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0C2D1" w14:textId="77777777" w:rsidR="003B583D" w:rsidRPr="00EF036A" w:rsidRDefault="003B583D" w:rsidP="00F27160">
      <w:pPr>
        <w:tabs>
          <w:tab w:val="clear" w:pos="567"/>
        </w:tabs>
        <w:spacing w:line="240" w:lineRule="auto"/>
        <w:outlineLvl w:val="0"/>
        <w:rPr>
          <w:noProof/>
          <w:lang w:val="sk-SK"/>
        </w:rPr>
      </w:pPr>
      <w:bookmarkStart w:id="0" w:name="_GoBack"/>
      <w:bookmarkEnd w:id="0"/>
    </w:p>
    <w:p w14:paraId="0A6E9582" w14:textId="77777777" w:rsidR="003B583D" w:rsidRPr="00EF036A" w:rsidRDefault="003B583D" w:rsidP="00F27160">
      <w:pPr>
        <w:tabs>
          <w:tab w:val="clear" w:pos="567"/>
        </w:tabs>
        <w:spacing w:line="240" w:lineRule="auto"/>
        <w:jc w:val="center"/>
        <w:outlineLvl w:val="0"/>
        <w:rPr>
          <w:b/>
          <w:noProof/>
          <w:u w:val="single"/>
          <w:lang w:val="sk-SK"/>
        </w:rPr>
      </w:pPr>
      <w:r w:rsidRPr="00EF036A">
        <w:rPr>
          <w:b/>
          <w:noProof/>
          <w:lang w:val="sk-SK"/>
        </w:rPr>
        <w:t>Písomná informácia pre používateľa</w:t>
      </w:r>
    </w:p>
    <w:p w14:paraId="4F6A5DF0" w14:textId="77777777" w:rsidR="00167629" w:rsidRPr="00EF036A" w:rsidRDefault="00167629" w:rsidP="00F27160">
      <w:pPr>
        <w:tabs>
          <w:tab w:val="clear" w:pos="567"/>
        </w:tabs>
        <w:spacing w:line="240" w:lineRule="auto"/>
        <w:jc w:val="center"/>
        <w:outlineLvl w:val="0"/>
        <w:rPr>
          <w:noProof/>
          <w:lang w:val="sk-SK"/>
        </w:rPr>
      </w:pPr>
    </w:p>
    <w:p w14:paraId="3EA2A57E" w14:textId="1611FA3D" w:rsidR="00B24382" w:rsidRDefault="003B583D" w:rsidP="00F27160">
      <w:pPr>
        <w:numPr>
          <w:ilvl w:val="12"/>
          <w:numId w:val="0"/>
        </w:numPr>
        <w:tabs>
          <w:tab w:val="clear" w:pos="567"/>
        </w:tabs>
        <w:spacing w:line="240" w:lineRule="auto"/>
        <w:jc w:val="center"/>
        <w:rPr>
          <w:b/>
          <w:bCs/>
          <w:noProof/>
          <w:lang w:val="sk-SK"/>
        </w:rPr>
      </w:pPr>
      <w:r w:rsidRPr="00EF036A">
        <w:rPr>
          <w:b/>
          <w:bCs/>
          <w:szCs w:val="22"/>
          <w:lang w:val="sk-SK"/>
        </w:rPr>
        <w:t>NiQuitin</w:t>
      </w:r>
      <w:r w:rsidRPr="00EF036A">
        <w:rPr>
          <w:b/>
          <w:bCs/>
          <w:noProof/>
          <w:lang w:val="sk-SK"/>
        </w:rPr>
        <w:t xml:space="preserve"> </w:t>
      </w:r>
      <w:r w:rsidR="00DD7A64">
        <w:rPr>
          <w:b/>
          <w:bCs/>
          <w:noProof/>
          <w:lang w:val="sk-SK"/>
        </w:rPr>
        <w:t>Tropické ovocie</w:t>
      </w:r>
      <w:r w:rsidR="00DD7A64" w:rsidRPr="00EF036A">
        <w:rPr>
          <w:b/>
          <w:bCs/>
          <w:noProof/>
          <w:lang w:val="sk-SK"/>
        </w:rPr>
        <w:t xml:space="preserve"> </w:t>
      </w:r>
      <w:r w:rsidR="00D15FC7" w:rsidRPr="00EF036A">
        <w:rPr>
          <w:b/>
          <w:bCs/>
          <w:noProof/>
          <w:lang w:val="sk-SK"/>
        </w:rPr>
        <w:t>2</w:t>
      </w:r>
      <w:r w:rsidRPr="00EF036A">
        <w:rPr>
          <w:b/>
          <w:bCs/>
          <w:noProof/>
          <w:lang w:val="sk-SK"/>
        </w:rPr>
        <w:t> </w:t>
      </w:r>
      <w:r w:rsidR="00D15FC7" w:rsidRPr="00EF036A">
        <w:rPr>
          <w:b/>
          <w:bCs/>
          <w:noProof/>
          <w:lang w:val="sk-SK"/>
        </w:rPr>
        <w:t>mg</w:t>
      </w:r>
      <w:r w:rsidR="005A11EA">
        <w:rPr>
          <w:b/>
          <w:bCs/>
          <w:noProof/>
          <w:lang w:val="sk-SK"/>
        </w:rPr>
        <w:t xml:space="preserve"> l</w:t>
      </w:r>
      <w:r w:rsidR="005A11EA" w:rsidRPr="00EF036A">
        <w:rPr>
          <w:b/>
          <w:bCs/>
          <w:noProof/>
          <w:lang w:val="sk-SK"/>
        </w:rPr>
        <w:t>iečivé žuvačky</w:t>
      </w:r>
    </w:p>
    <w:p w14:paraId="00B39C6F" w14:textId="4AB9B327" w:rsidR="003B583D" w:rsidRPr="00EF036A" w:rsidRDefault="00B24382" w:rsidP="00F27160">
      <w:pPr>
        <w:numPr>
          <w:ilvl w:val="12"/>
          <w:numId w:val="0"/>
        </w:numPr>
        <w:tabs>
          <w:tab w:val="clear" w:pos="567"/>
        </w:tabs>
        <w:spacing w:line="240" w:lineRule="auto"/>
        <w:jc w:val="center"/>
        <w:rPr>
          <w:b/>
          <w:bCs/>
          <w:noProof/>
          <w:lang w:val="sk-SK"/>
        </w:rPr>
      </w:pPr>
      <w:r w:rsidRPr="00EF036A">
        <w:rPr>
          <w:b/>
          <w:bCs/>
          <w:szCs w:val="22"/>
          <w:lang w:val="sk-SK"/>
        </w:rPr>
        <w:t>NiQuitin</w:t>
      </w:r>
      <w:r w:rsidRPr="00EF036A">
        <w:rPr>
          <w:b/>
          <w:bCs/>
          <w:noProof/>
          <w:lang w:val="sk-SK"/>
        </w:rPr>
        <w:t xml:space="preserve"> </w:t>
      </w:r>
      <w:r w:rsidR="00DD7A64">
        <w:rPr>
          <w:b/>
          <w:bCs/>
          <w:noProof/>
          <w:lang w:val="sk-SK"/>
        </w:rPr>
        <w:t>Tropické ovocie</w:t>
      </w:r>
      <w:r w:rsidRPr="00EF036A">
        <w:rPr>
          <w:b/>
          <w:bCs/>
          <w:noProof/>
          <w:lang w:val="sk-SK"/>
        </w:rPr>
        <w:t xml:space="preserve"> </w:t>
      </w:r>
      <w:r w:rsidR="009768B1" w:rsidRPr="00EF036A">
        <w:rPr>
          <w:b/>
          <w:bCs/>
          <w:noProof/>
          <w:lang w:val="sk-SK"/>
        </w:rPr>
        <w:t>4</w:t>
      </w:r>
      <w:r w:rsidR="003B583D" w:rsidRPr="00EF036A">
        <w:rPr>
          <w:b/>
          <w:bCs/>
          <w:noProof/>
          <w:lang w:val="sk-SK"/>
        </w:rPr>
        <w:t> </w:t>
      </w:r>
      <w:r w:rsidR="009768B1" w:rsidRPr="00EF036A">
        <w:rPr>
          <w:b/>
          <w:bCs/>
          <w:noProof/>
          <w:lang w:val="sk-SK"/>
        </w:rPr>
        <w:t>mg</w:t>
      </w:r>
      <w:r w:rsidR="005A11EA">
        <w:rPr>
          <w:b/>
          <w:bCs/>
          <w:noProof/>
          <w:lang w:val="sk-SK"/>
        </w:rPr>
        <w:t xml:space="preserve"> l</w:t>
      </w:r>
      <w:r w:rsidR="005A11EA" w:rsidRPr="00EF036A">
        <w:rPr>
          <w:b/>
          <w:bCs/>
          <w:noProof/>
          <w:lang w:val="sk-SK"/>
        </w:rPr>
        <w:t>iečivé žuvačky</w:t>
      </w:r>
    </w:p>
    <w:p w14:paraId="0584F0A5" w14:textId="77777777" w:rsidR="001D29E6" w:rsidRPr="00EF036A" w:rsidRDefault="001D29E6" w:rsidP="00F27160">
      <w:pPr>
        <w:numPr>
          <w:ilvl w:val="12"/>
          <w:numId w:val="0"/>
        </w:numPr>
        <w:tabs>
          <w:tab w:val="clear" w:pos="567"/>
        </w:tabs>
        <w:spacing w:line="240" w:lineRule="auto"/>
        <w:jc w:val="center"/>
        <w:rPr>
          <w:b/>
          <w:bCs/>
          <w:noProof/>
          <w:lang w:val="sk-SK"/>
        </w:rPr>
      </w:pPr>
    </w:p>
    <w:p w14:paraId="5810A4C3" w14:textId="511AB376" w:rsidR="00F00876" w:rsidRPr="00EF036A" w:rsidRDefault="001A4E24" w:rsidP="00F27160">
      <w:pPr>
        <w:numPr>
          <w:ilvl w:val="12"/>
          <w:numId w:val="0"/>
        </w:numPr>
        <w:tabs>
          <w:tab w:val="clear" w:pos="567"/>
        </w:tabs>
        <w:spacing w:line="240" w:lineRule="auto"/>
        <w:jc w:val="center"/>
        <w:rPr>
          <w:noProof/>
          <w:lang w:val="sk-SK"/>
        </w:rPr>
      </w:pPr>
      <w:r>
        <w:rPr>
          <w:noProof/>
          <w:lang w:val="sk-SK"/>
        </w:rPr>
        <w:t>n</w:t>
      </w:r>
      <w:r w:rsidR="00D15FC7" w:rsidRPr="00EF036A">
        <w:rPr>
          <w:noProof/>
          <w:lang w:val="sk-SK"/>
        </w:rPr>
        <w:t>i</w:t>
      </w:r>
      <w:r w:rsidR="003B583D" w:rsidRPr="00EF036A">
        <w:rPr>
          <w:noProof/>
          <w:lang w:val="sk-SK"/>
        </w:rPr>
        <w:t>kotín</w:t>
      </w:r>
    </w:p>
    <w:p w14:paraId="118DA25E" w14:textId="77777777" w:rsidR="001D29E6" w:rsidRPr="00EF036A" w:rsidRDefault="001D29E6" w:rsidP="00F27160">
      <w:pPr>
        <w:tabs>
          <w:tab w:val="clear" w:pos="567"/>
        </w:tabs>
        <w:spacing w:line="240" w:lineRule="auto"/>
        <w:jc w:val="center"/>
        <w:rPr>
          <w:noProof/>
          <w:lang w:val="sk-SK"/>
        </w:rPr>
      </w:pPr>
    </w:p>
    <w:p w14:paraId="019ABC5B" w14:textId="77777777" w:rsidR="003B583D" w:rsidRPr="00EF036A" w:rsidRDefault="003B583D" w:rsidP="00F27160">
      <w:pPr>
        <w:autoSpaceDE w:val="0"/>
        <w:autoSpaceDN w:val="0"/>
        <w:adjustRightInd w:val="0"/>
        <w:spacing w:line="240" w:lineRule="auto"/>
        <w:rPr>
          <w:b/>
          <w:szCs w:val="22"/>
          <w:lang w:val="sk-SK"/>
        </w:rPr>
      </w:pPr>
      <w:r w:rsidRPr="00EF036A">
        <w:rPr>
          <w:b/>
          <w:szCs w:val="22"/>
          <w:lang w:val="sk-SK"/>
        </w:rPr>
        <w:t>Pozorne si prečítajte</w:t>
      </w:r>
      <w:r w:rsidRPr="00EF036A">
        <w:rPr>
          <w:szCs w:val="22"/>
          <w:lang w:val="sk-SK"/>
        </w:rPr>
        <w:t xml:space="preserve"> </w:t>
      </w:r>
      <w:r w:rsidRPr="00EF036A">
        <w:rPr>
          <w:b/>
          <w:szCs w:val="22"/>
          <w:lang w:val="sk-SK"/>
        </w:rPr>
        <w:t>celú písomnú informáciu predtým, ako začnete používať tento liek, pretože obsahuje pre vás dôležité informácie.</w:t>
      </w:r>
    </w:p>
    <w:p w14:paraId="2838981F" w14:textId="77777777" w:rsidR="003B583D" w:rsidRPr="00EF036A" w:rsidRDefault="003B583D" w:rsidP="00F27160">
      <w:pPr>
        <w:autoSpaceDE w:val="0"/>
        <w:autoSpaceDN w:val="0"/>
        <w:adjustRightInd w:val="0"/>
        <w:spacing w:line="240" w:lineRule="auto"/>
        <w:rPr>
          <w:szCs w:val="22"/>
          <w:lang w:val="sk-SK"/>
        </w:rPr>
      </w:pPr>
      <w:r w:rsidRPr="00EF036A">
        <w:rPr>
          <w:szCs w:val="22"/>
          <w:lang w:val="sk-SK"/>
        </w:rPr>
        <w:t>Vždy používajte tento liek presne tak, ako je to uvedené v tejto informácii alebo ako vám povedal zdravotnícky pracovník.</w:t>
      </w:r>
    </w:p>
    <w:p w14:paraId="1E30A56C" w14:textId="77777777" w:rsidR="003B583D" w:rsidRPr="00EF036A" w:rsidRDefault="003B583D" w:rsidP="00F27160">
      <w:pPr>
        <w:spacing w:line="240" w:lineRule="auto"/>
        <w:ind w:left="567" w:hanging="567"/>
        <w:rPr>
          <w:szCs w:val="22"/>
          <w:lang w:val="sk-SK"/>
        </w:rPr>
      </w:pPr>
      <w:r w:rsidRPr="00EF036A">
        <w:rPr>
          <w:bCs/>
          <w:iCs/>
          <w:szCs w:val="22"/>
          <w:lang w:val="sk-SK"/>
        </w:rPr>
        <w:t>-</w:t>
      </w:r>
      <w:r w:rsidRPr="00EF036A">
        <w:rPr>
          <w:bCs/>
          <w:iCs/>
          <w:szCs w:val="22"/>
          <w:lang w:val="sk-SK"/>
        </w:rPr>
        <w:tab/>
      </w:r>
      <w:r w:rsidRPr="00EF036A">
        <w:rPr>
          <w:szCs w:val="22"/>
          <w:lang w:val="sk-SK"/>
        </w:rPr>
        <w:t>Túto písomnú informáciu si uschovajte. Možno bude potrebné, aby ste si ju znovu prečítali.</w:t>
      </w:r>
    </w:p>
    <w:p w14:paraId="4B46DC24" w14:textId="7089AD88" w:rsidR="003B583D" w:rsidRPr="00EF036A" w:rsidRDefault="003B583D" w:rsidP="00F27160">
      <w:pPr>
        <w:spacing w:line="240" w:lineRule="auto"/>
        <w:ind w:left="567" w:hanging="567"/>
        <w:rPr>
          <w:szCs w:val="22"/>
          <w:lang w:val="sk-SK"/>
        </w:rPr>
      </w:pPr>
      <w:r w:rsidRPr="00EF036A">
        <w:rPr>
          <w:bCs/>
          <w:iCs/>
          <w:szCs w:val="22"/>
          <w:lang w:val="sk-SK"/>
        </w:rPr>
        <w:t>-</w:t>
      </w:r>
      <w:r w:rsidRPr="00EF036A">
        <w:rPr>
          <w:bCs/>
          <w:iCs/>
          <w:szCs w:val="22"/>
          <w:lang w:val="sk-SK"/>
        </w:rPr>
        <w:tab/>
      </w:r>
      <w:r w:rsidRPr="00EF036A">
        <w:rPr>
          <w:szCs w:val="22"/>
          <w:lang w:val="sk-SK"/>
        </w:rPr>
        <w:t xml:space="preserve">Ak </w:t>
      </w:r>
      <w:r w:rsidR="005528BB">
        <w:rPr>
          <w:szCs w:val="22"/>
          <w:lang w:val="sk-SK"/>
        </w:rPr>
        <w:t>máte</w:t>
      </w:r>
      <w:r w:rsidR="00D0104D">
        <w:rPr>
          <w:szCs w:val="22"/>
          <w:lang w:val="sk-SK"/>
        </w:rPr>
        <w:t>akékoľvek</w:t>
      </w:r>
      <w:r w:rsidRPr="00EF036A">
        <w:rPr>
          <w:szCs w:val="22"/>
          <w:lang w:val="sk-SK"/>
        </w:rPr>
        <w:t xml:space="preserve"> ďalšie </w:t>
      </w:r>
      <w:r w:rsidR="005528BB">
        <w:rPr>
          <w:szCs w:val="22"/>
          <w:lang w:val="sk-SK"/>
        </w:rPr>
        <w:t>otázky</w:t>
      </w:r>
      <w:r w:rsidRPr="00EF036A">
        <w:rPr>
          <w:szCs w:val="22"/>
          <w:lang w:val="sk-SK"/>
        </w:rPr>
        <w:t>, obráťte sa na zdravotníckeho pracovníka napr. lekára, zdravotnú sestru</w:t>
      </w:r>
      <w:r w:rsidR="006C3D61">
        <w:rPr>
          <w:szCs w:val="22"/>
          <w:lang w:val="sk-SK"/>
        </w:rPr>
        <w:t>, poradcu na odvykanie od fajčenia</w:t>
      </w:r>
      <w:r w:rsidRPr="00EF036A">
        <w:rPr>
          <w:szCs w:val="22"/>
          <w:lang w:val="sk-SK"/>
        </w:rPr>
        <w:t xml:space="preserve"> alebo na lekárnika.</w:t>
      </w:r>
    </w:p>
    <w:p w14:paraId="7878203D" w14:textId="6CD339A2" w:rsidR="003B583D" w:rsidRPr="00EF036A" w:rsidRDefault="003B583D" w:rsidP="00F27160">
      <w:pPr>
        <w:autoSpaceDE w:val="0"/>
        <w:autoSpaceDN w:val="0"/>
        <w:adjustRightInd w:val="0"/>
        <w:spacing w:line="240" w:lineRule="auto"/>
        <w:ind w:left="567" w:hanging="567"/>
        <w:rPr>
          <w:szCs w:val="22"/>
          <w:lang w:val="sk-SK"/>
        </w:rPr>
      </w:pPr>
      <w:r w:rsidRPr="00EF036A">
        <w:rPr>
          <w:bCs/>
          <w:iCs/>
          <w:szCs w:val="22"/>
          <w:lang w:val="sk-SK"/>
        </w:rPr>
        <w:t>-</w:t>
      </w:r>
      <w:r w:rsidRPr="00EF036A">
        <w:rPr>
          <w:bCs/>
          <w:iCs/>
          <w:szCs w:val="22"/>
          <w:lang w:val="sk-SK"/>
        </w:rPr>
        <w:tab/>
      </w:r>
      <w:r w:rsidRPr="00EF036A">
        <w:rPr>
          <w:szCs w:val="22"/>
          <w:lang w:val="sk-SK"/>
        </w:rPr>
        <w:t>Ak</w:t>
      </w:r>
      <w:r w:rsidRPr="00EF036A">
        <w:rPr>
          <w:snapToGrid w:val="0"/>
          <w:szCs w:val="24"/>
          <w:lang w:val="sk-SK" w:eastAsia="zh-CN"/>
        </w:rPr>
        <w:t xml:space="preserve"> </w:t>
      </w:r>
      <w:r w:rsidRPr="00EF036A">
        <w:rPr>
          <w:szCs w:val="22"/>
          <w:lang w:val="sk-SK"/>
        </w:rPr>
        <w:t xml:space="preserve">sa u vás vyskytne akýkoľvek vedľajší účinok, obráťte sa na svojho </w:t>
      </w:r>
      <w:r w:rsidRPr="00EF036A">
        <w:rPr>
          <w:noProof/>
          <w:szCs w:val="22"/>
          <w:lang w:val="sk-SK"/>
        </w:rPr>
        <w:t>zdravotníckeho pracovníka</w:t>
      </w:r>
      <w:r w:rsidRPr="00EF036A">
        <w:rPr>
          <w:szCs w:val="22"/>
          <w:lang w:val="sk-SK"/>
        </w:rPr>
        <w:t>. To sa týka aj akýchkoľvek vedľajších účinkov, ktoré nie sú uvedené v tejto písomnej informácii. Pozri časť 4.</w:t>
      </w:r>
    </w:p>
    <w:p w14:paraId="3379AD83" w14:textId="4C5AE1BD" w:rsidR="003B583D" w:rsidRPr="00EF036A" w:rsidRDefault="003B583D" w:rsidP="00F27160">
      <w:pPr>
        <w:autoSpaceDE w:val="0"/>
        <w:autoSpaceDN w:val="0"/>
        <w:adjustRightInd w:val="0"/>
        <w:spacing w:line="240" w:lineRule="auto"/>
        <w:ind w:left="567" w:hanging="567"/>
        <w:rPr>
          <w:szCs w:val="22"/>
          <w:lang w:val="sk-SK"/>
        </w:rPr>
      </w:pPr>
      <w:r w:rsidRPr="00EF036A">
        <w:rPr>
          <w:szCs w:val="22"/>
          <w:lang w:val="sk-SK"/>
        </w:rPr>
        <w:t>-</w:t>
      </w:r>
      <w:r w:rsidRPr="00EF036A">
        <w:rPr>
          <w:szCs w:val="22"/>
          <w:lang w:val="sk-SK"/>
        </w:rPr>
        <w:tab/>
        <w:t xml:space="preserve">Ak nebudete schopný </w:t>
      </w:r>
      <w:r w:rsidR="00DE4D58" w:rsidRPr="00EF036A">
        <w:rPr>
          <w:szCs w:val="22"/>
          <w:lang w:val="sk-SK"/>
        </w:rPr>
        <w:t>odvyknúť si od fajčenia</w:t>
      </w:r>
      <w:r w:rsidRPr="00EF036A">
        <w:rPr>
          <w:szCs w:val="22"/>
          <w:lang w:val="sk-SK"/>
        </w:rPr>
        <w:t xml:space="preserve"> do 9 mesiacov liečby NiQuitin </w:t>
      </w:r>
      <w:r w:rsidR="00DD7A64">
        <w:rPr>
          <w:szCs w:val="22"/>
          <w:lang w:val="sk-SK"/>
        </w:rPr>
        <w:t>Tropické ovocie</w:t>
      </w:r>
      <w:r w:rsidR="00DD7A64" w:rsidRPr="00EF036A">
        <w:rPr>
          <w:szCs w:val="22"/>
          <w:lang w:val="sk-SK"/>
        </w:rPr>
        <w:t xml:space="preserve"> </w:t>
      </w:r>
      <w:r w:rsidR="00DE4D58" w:rsidRPr="00EF036A">
        <w:rPr>
          <w:szCs w:val="22"/>
          <w:lang w:val="sk-SK"/>
        </w:rPr>
        <w:t xml:space="preserve">2 mg </w:t>
      </w:r>
      <w:r w:rsidR="005A11EA" w:rsidRPr="00EF036A">
        <w:rPr>
          <w:szCs w:val="22"/>
          <w:lang w:val="sk-SK"/>
        </w:rPr>
        <w:t xml:space="preserve">liečivými žuvačkami </w:t>
      </w:r>
      <w:r w:rsidR="00DE4D58" w:rsidRPr="00EF036A">
        <w:rPr>
          <w:szCs w:val="22"/>
          <w:lang w:val="sk-SK"/>
        </w:rPr>
        <w:t xml:space="preserve">alebo </w:t>
      </w:r>
      <w:r w:rsidR="00D20122" w:rsidRPr="00EF036A">
        <w:rPr>
          <w:szCs w:val="22"/>
          <w:lang w:val="sk-SK"/>
        </w:rPr>
        <w:t xml:space="preserve">NiQuitin </w:t>
      </w:r>
      <w:r w:rsidR="00DD7A64">
        <w:rPr>
          <w:szCs w:val="22"/>
          <w:lang w:val="sk-SK"/>
        </w:rPr>
        <w:t>Tropické ovocie</w:t>
      </w:r>
      <w:r w:rsidR="00D20122" w:rsidRPr="00EF036A">
        <w:rPr>
          <w:szCs w:val="22"/>
          <w:lang w:val="sk-SK"/>
        </w:rPr>
        <w:t xml:space="preserve"> </w:t>
      </w:r>
      <w:r w:rsidR="00DE4D58" w:rsidRPr="00EF036A">
        <w:rPr>
          <w:szCs w:val="22"/>
          <w:lang w:val="sk-SK"/>
        </w:rPr>
        <w:t>4 mg</w:t>
      </w:r>
      <w:r w:rsidR="005A11EA">
        <w:rPr>
          <w:szCs w:val="22"/>
          <w:lang w:val="sk-SK"/>
        </w:rPr>
        <w:t xml:space="preserve"> </w:t>
      </w:r>
      <w:r w:rsidR="005A11EA" w:rsidRPr="00EF036A">
        <w:rPr>
          <w:szCs w:val="22"/>
          <w:lang w:val="sk-SK"/>
        </w:rPr>
        <w:t>liečivými žuvačkami</w:t>
      </w:r>
      <w:r w:rsidRPr="00EF036A">
        <w:rPr>
          <w:szCs w:val="22"/>
          <w:lang w:val="sk-SK"/>
        </w:rPr>
        <w:t>, musíte sa obrátiť na lekára.</w:t>
      </w:r>
    </w:p>
    <w:p w14:paraId="5E023D0D" w14:textId="6F8C02ED" w:rsidR="003B583D" w:rsidRPr="00EF036A" w:rsidRDefault="003B583D" w:rsidP="00F27160">
      <w:pPr>
        <w:tabs>
          <w:tab w:val="clear" w:pos="567"/>
        </w:tabs>
        <w:spacing w:line="240" w:lineRule="auto"/>
        <w:ind w:left="567" w:hanging="567"/>
        <w:rPr>
          <w:noProof/>
          <w:lang w:val="sk-SK"/>
        </w:rPr>
      </w:pPr>
      <w:r w:rsidRPr="00EF036A">
        <w:rPr>
          <w:bCs/>
          <w:iCs/>
          <w:szCs w:val="22"/>
          <w:lang w:val="sk-SK"/>
        </w:rPr>
        <w:t>-</w:t>
      </w:r>
      <w:r w:rsidRPr="00EF036A">
        <w:rPr>
          <w:bCs/>
          <w:iCs/>
          <w:szCs w:val="22"/>
          <w:lang w:val="sk-SK"/>
        </w:rPr>
        <w:tab/>
      </w:r>
      <w:r w:rsidRPr="00EF036A">
        <w:rPr>
          <w:szCs w:val="22"/>
          <w:lang w:val="sk-SK"/>
        </w:rPr>
        <w:t xml:space="preserve">V celej písomnej informácii sa NiQuitin </w:t>
      </w:r>
      <w:r w:rsidR="00DD7A64">
        <w:rPr>
          <w:szCs w:val="22"/>
          <w:lang w:val="sk-SK"/>
        </w:rPr>
        <w:t>Tropické ovocie</w:t>
      </w:r>
      <w:r w:rsidR="00DE4D58" w:rsidRPr="00EF036A">
        <w:rPr>
          <w:szCs w:val="22"/>
          <w:lang w:val="sk-SK"/>
        </w:rPr>
        <w:t xml:space="preserve"> 2 mg </w:t>
      </w:r>
      <w:r w:rsidR="005A11EA" w:rsidRPr="00EF036A">
        <w:rPr>
          <w:szCs w:val="22"/>
          <w:lang w:val="sk-SK"/>
        </w:rPr>
        <w:t xml:space="preserve">liečivé žuvačky </w:t>
      </w:r>
      <w:r w:rsidR="00DE4D58" w:rsidRPr="00EF036A">
        <w:rPr>
          <w:szCs w:val="22"/>
          <w:lang w:val="sk-SK"/>
        </w:rPr>
        <w:t xml:space="preserve">alebo </w:t>
      </w:r>
      <w:r w:rsidR="00D20122" w:rsidRPr="00EF036A">
        <w:rPr>
          <w:szCs w:val="22"/>
          <w:lang w:val="sk-SK"/>
        </w:rPr>
        <w:t xml:space="preserve">NiQuitin </w:t>
      </w:r>
      <w:r w:rsidR="00DD7A64">
        <w:rPr>
          <w:szCs w:val="22"/>
          <w:lang w:val="sk-SK"/>
        </w:rPr>
        <w:t>Tropické ovocie</w:t>
      </w:r>
      <w:r w:rsidR="00D20122" w:rsidRPr="00EF036A">
        <w:rPr>
          <w:szCs w:val="22"/>
          <w:lang w:val="sk-SK"/>
        </w:rPr>
        <w:t xml:space="preserve"> </w:t>
      </w:r>
      <w:r w:rsidR="00DE4D58" w:rsidRPr="00EF036A">
        <w:rPr>
          <w:szCs w:val="22"/>
          <w:lang w:val="sk-SK"/>
        </w:rPr>
        <w:t xml:space="preserve">4 mg </w:t>
      </w:r>
      <w:r w:rsidR="005A11EA" w:rsidRPr="00EF036A">
        <w:rPr>
          <w:szCs w:val="22"/>
          <w:lang w:val="sk-SK"/>
        </w:rPr>
        <w:t xml:space="preserve">liečivé žuvačky </w:t>
      </w:r>
      <w:r w:rsidRPr="00EF036A">
        <w:rPr>
          <w:szCs w:val="22"/>
          <w:lang w:val="sk-SK"/>
        </w:rPr>
        <w:t>uvádzajú pod skráteným názvom NiQuitin </w:t>
      </w:r>
      <w:r w:rsidR="00DD7A64">
        <w:rPr>
          <w:szCs w:val="22"/>
          <w:lang w:val="sk-SK"/>
        </w:rPr>
        <w:t>Tropické ovocie</w:t>
      </w:r>
      <w:r w:rsidRPr="00EF036A">
        <w:rPr>
          <w:szCs w:val="22"/>
          <w:lang w:val="sk-SK"/>
        </w:rPr>
        <w:t>.</w:t>
      </w:r>
    </w:p>
    <w:p w14:paraId="16ECF9FC" w14:textId="77777777" w:rsidR="001D29E6" w:rsidRPr="00EF036A" w:rsidRDefault="001D29E6" w:rsidP="00F27160">
      <w:pPr>
        <w:tabs>
          <w:tab w:val="clear" w:pos="567"/>
        </w:tabs>
        <w:spacing w:line="240" w:lineRule="auto"/>
        <w:ind w:right="-2"/>
        <w:rPr>
          <w:noProof/>
          <w:lang w:val="sk-SK"/>
        </w:rPr>
      </w:pPr>
    </w:p>
    <w:p w14:paraId="1C3EFF5B" w14:textId="69593A1A" w:rsidR="009661F8" w:rsidRPr="00EF036A" w:rsidRDefault="009661F8" w:rsidP="00F27160">
      <w:pPr>
        <w:numPr>
          <w:ilvl w:val="12"/>
          <w:numId w:val="0"/>
        </w:numPr>
        <w:spacing w:line="240" w:lineRule="auto"/>
        <w:ind w:right="-2"/>
        <w:outlineLvl w:val="0"/>
        <w:rPr>
          <w:szCs w:val="22"/>
          <w:lang w:val="sk-SK"/>
        </w:rPr>
      </w:pPr>
      <w:r w:rsidRPr="00EF036A">
        <w:rPr>
          <w:b/>
          <w:szCs w:val="22"/>
          <w:lang w:val="sk-SK"/>
        </w:rPr>
        <w:t>V tejto písomnej informácii sa dozviete</w:t>
      </w:r>
      <w:r w:rsidRPr="00EF036A">
        <w:rPr>
          <w:szCs w:val="22"/>
          <w:lang w:val="sk-SK"/>
        </w:rPr>
        <w:t>:</w:t>
      </w:r>
    </w:p>
    <w:p w14:paraId="37D7127C" w14:textId="1F16E8F7" w:rsidR="009661F8" w:rsidRPr="00EF036A" w:rsidRDefault="009661F8" w:rsidP="00F27160">
      <w:pPr>
        <w:spacing w:line="240" w:lineRule="auto"/>
        <w:ind w:right="-29"/>
        <w:rPr>
          <w:szCs w:val="22"/>
          <w:lang w:val="sk-SK"/>
        </w:rPr>
      </w:pPr>
      <w:r w:rsidRPr="00EF036A">
        <w:rPr>
          <w:szCs w:val="22"/>
          <w:lang w:val="sk-SK"/>
        </w:rPr>
        <w:t>1.</w:t>
      </w:r>
      <w:r w:rsidRPr="00EF036A">
        <w:rPr>
          <w:szCs w:val="22"/>
          <w:lang w:val="sk-SK"/>
        </w:rPr>
        <w:tab/>
        <w:t>Čo je NiQuitin </w:t>
      </w:r>
      <w:r w:rsidR="00DD7A64">
        <w:rPr>
          <w:szCs w:val="22"/>
          <w:lang w:val="sk-SK"/>
        </w:rPr>
        <w:t>Tropické ovocie</w:t>
      </w:r>
      <w:r w:rsidRPr="00EF036A">
        <w:rPr>
          <w:szCs w:val="22"/>
          <w:lang w:val="sk-SK"/>
        </w:rPr>
        <w:t xml:space="preserve"> a na čo sa používa</w:t>
      </w:r>
    </w:p>
    <w:p w14:paraId="50ED0360" w14:textId="4CF40653" w:rsidR="009661F8" w:rsidRPr="00EF036A" w:rsidRDefault="009661F8" w:rsidP="00F27160">
      <w:pPr>
        <w:spacing w:line="240" w:lineRule="auto"/>
        <w:ind w:right="-29"/>
        <w:rPr>
          <w:szCs w:val="22"/>
          <w:lang w:val="sk-SK"/>
        </w:rPr>
      </w:pPr>
      <w:r w:rsidRPr="00EF036A">
        <w:rPr>
          <w:szCs w:val="22"/>
          <w:lang w:val="sk-SK"/>
        </w:rPr>
        <w:t>2.</w:t>
      </w:r>
      <w:r w:rsidRPr="00EF036A">
        <w:rPr>
          <w:szCs w:val="22"/>
          <w:lang w:val="sk-SK"/>
        </w:rPr>
        <w:tab/>
        <w:t>Čo potrebujete vedieť predtým, ako použijete NiQuitin </w:t>
      </w:r>
      <w:r w:rsidR="00DD7A64">
        <w:rPr>
          <w:szCs w:val="22"/>
          <w:lang w:val="sk-SK"/>
        </w:rPr>
        <w:t>Tropické ovocie</w:t>
      </w:r>
    </w:p>
    <w:p w14:paraId="2FA75C08" w14:textId="48A379A4" w:rsidR="009661F8" w:rsidRPr="00EF036A" w:rsidRDefault="009661F8" w:rsidP="00F27160">
      <w:pPr>
        <w:spacing w:line="240" w:lineRule="auto"/>
        <w:ind w:right="-29"/>
        <w:rPr>
          <w:szCs w:val="22"/>
          <w:lang w:val="sk-SK"/>
        </w:rPr>
      </w:pPr>
      <w:r w:rsidRPr="00EF036A">
        <w:rPr>
          <w:szCs w:val="22"/>
          <w:lang w:val="sk-SK"/>
        </w:rPr>
        <w:t>3.</w:t>
      </w:r>
      <w:r w:rsidRPr="00EF036A">
        <w:rPr>
          <w:szCs w:val="22"/>
          <w:lang w:val="sk-SK"/>
        </w:rPr>
        <w:tab/>
        <w:t>Ako používať NiQuitin </w:t>
      </w:r>
      <w:r w:rsidR="00DD7A64">
        <w:rPr>
          <w:szCs w:val="22"/>
          <w:lang w:val="sk-SK"/>
        </w:rPr>
        <w:t>Tropické ovocie</w:t>
      </w:r>
    </w:p>
    <w:p w14:paraId="428276CC" w14:textId="77777777" w:rsidR="009661F8" w:rsidRPr="00EF036A" w:rsidRDefault="009661F8" w:rsidP="00F27160">
      <w:pPr>
        <w:spacing w:line="240" w:lineRule="auto"/>
        <w:ind w:right="-29"/>
        <w:rPr>
          <w:szCs w:val="22"/>
          <w:lang w:val="sk-SK"/>
        </w:rPr>
      </w:pPr>
      <w:r w:rsidRPr="00EF036A">
        <w:rPr>
          <w:szCs w:val="22"/>
          <w:lang w:val="sk-SK"/>
        </w:rPr>
        <w:t>4.</w:t>
      </w:r>
      <w:r w:rsidRPr="00EF036A">
        <w:rPr>
          <w:szCs w:val="22"/>
          <w:lang w:val="sk-SK"/>
        </w:rPr>
        <w:tab/>
        <w:t>Možné vedľajšie účinky</w:t>
      </w:r>
    </w:p>
    <w:p w14:paraId="22144C6C" w14:textId="427E5A1A" w:rsidR="009661F8" w:rsidRPr="00EF036A" w:rsidRDefault="009661F8" w:rsidP="00F27160">
      <w:pPr>
        <w:spacing w:line="240" w:lineRule="auto"/>
        <w:ind w:right="-29"/>
        <w:rPr>
          <w:szCs w:val="22"/>
          <w:lang w:val="sk-SK"/>
        </w:rPr>
      </w:pPr>
      <w:r w:rsidRPr="00EF036A">
        <w:rPr>
          <w:szCs w:val="22"/>
          <w:lang w:val="sk-SK"/>
        </w:rPr>
        <w:t>5.</w:t>
      </w:r>
      <w:r w:rsidRPr="00EF036A">
        <w:rPr>
          <w:szCs w:val="22"/>
          <w:lang w:val="sk-SK"/>
        </w:rPr>
        <w:tab/>
        <w:t>Ako uchovávať NiQuitin </w:t>
      </w:r>
      <w:r w:rsidR="00DD7A64">
        <w:rPr>
          <w:szCs w:val="22"/>
          <w:lang w:val="sk-SK"/>
        </w:rPr>
        <w:t>Tropické ovocie</w:t>
      </w:r>
    </w:p>
    <w:p w14:paraId="7FC49CAE" w14:textId="77777777" w:rsidR="009661F8" w:rsidRPr="00EF036A" w:rsidRDefault="009661F8" w:rsidP="00F27160">
      <w:pPr>
        <w:spacing w:line="240" w:lineRule="auto"/>
        <w:ind w:right="-29"/>
        <w:rPr>
          <w:szCs w:val="22"/>
          <w:lang w:val="sk-SK"/>
        </w:rPr>
      </w:pPr>
      <w:r w:rsidRPr="00EF036A">
        <w:rPr>
          <w:szCs w:val="22"/>
          <w:lang w:val="sk-SK"/>
        </w:rPr>
        <w:t>6.</w:t>
      </w:r>
      <w:r w:rsidRPr="00EF036A">
        <w:rPr>
          <w:szCs w:val="22"/>
          <w:lang w:val="sk-SK"/>
        </w:rPr>
        <w:tab/>
        <w:t>Obsah balenia a ďalšie informácie</w:t>
      </w:r>
    </w:p>
    <w:p w14:paraId="34BBAA0F" w14:textId="77777777" w:rsidR="001D29E6" w:rsidRPr="00EF036A" w:rsidRDefault="001D29E6" w:rsidP="00F27160">
      <w:pPr>
        <w:numPr>
          <w:ilvl w:val="12"/>
          <w:numId w:val="0"/>
        </w:numPr>
        <w:tabs>
          <w:tab w:val="clear" w:pos="567"/>
        </w:tabs>
        <w:spacing w:line="240" w:lineRule="auto"/>
        <w:rPr>
          <w:noProof/>
          <w:lang w:val="sk-SK"/>
        </w:rPr>
      </w:pPr>
    </w:p>
    <w:p w14:paraId="1E77DC31" w14:textId="77777777" w:rsidR="001D29E6" w:rsidRPr="00EF036A" w:rsidRDefault="001D29E6" w:rsidP="00F27160">
      <w:pPr>
        <w:numPr>
          <w:ilvl w:val="12"/>
          <w:numId w:val="0"/>
        </w:numPr>
        <w:tabs>
          <w:tab w:val="clear" w:pos="567"/>
        </w:tabs>
        <w:spacing w:line="240" w:lineRule="auto"/>
        <w:rPr>
          <w:noProof/>
          <w:lang w:val="sk-SK"/>
        </w:rPr>
      </w:pPr>
    </w:p>
    <w:p w14:paraId="7746F600" w14:textId="045362E7" w:rsidR="009661F8" w:rsidRPr="00EF036A" w:rsidRDefault="009661F8" w:rsidP="00F27160">
      <w:pPr>
        <w:spacing w:line="240" w:lineRule="auto"/>
        <w:ind w:right="-29"/>
        <w:rPr>
          <w:b/>
          <w:szCs w:val="22"/>
          <w:lang w:val="sk-SK"/>
        </w:rPr>
      </w:pPr>
      <w:r w:rsidRPr="00EF036A">
        <w:rPr>
          <w:b/>
          <w:szCs w:val="22"/>
          <w:lang w:val="sk-SK"/>
        </w:rPr>
        <w:t>1.</w:t>
      </w:r>
      <w:r w:rsidRPr="00EF036A">
        <w:rPr>
          <w:b/>
          <w:szCs w:val="22"/>
          <w:lang w:val="sk-SK"/>
        </w:rPr>
        <w:tab/>
        <w:t>Čo je NiQuitin </w:t>
      </w:r>
      <w:r w:rsidR="009F313C" w:rsidRPr="009F313C">
        <w:rPr>
          <w:b/>
          <w:szCs w:val="22"/>
          <w:lang w:val="sk-SK"/>
        </w:rPr>
        <w:t>Tropické ovocie</w:t>
      </w:r>
      <w:r w:rsidRPr="00EF036A">
        <w:rPr>
          <w:b/>
          <w:szCs w:val="22"/>
          <w:lang w:val="sk-SK"/>
        </w:rPr>
        <w:t xml:space="preserve"> a na čo sa používa</w:t>
      </w:r>
    </w:p>
    <w:p w14:paraId="785852A9" w14:textId="77777777" w:rsidR="009661F8" w:rsidRPr="00EF036A" w:rsidRDefault="009661F8" w:rsidP="00F27160">
      <w:pPr>
        <w:numPr>
          <w:ilvl w:val="12"/>
          <w:numId w:val="0"/>
        </w:numPr>
        <w:tabs>
          <w:tab w:val="clear" w:pos="567"/>
        </w:tabs>
        <w:spacing w:line="240" w:lineRule="auto"/>
        <w:rPr>
          <w:noProof/>
          <w:lang w:val="sk-SK"/>
        </w:rPr>
      </w:pPr>
    </w:p>
    <w:p w14:paraId="6F68168D" w14:textId="0E05E806" w:rsidR="009661F8" w:rsidRPr="00EF036A" w:rsidRDefault="009661F8" w:rsidP="00F27160">
      <w:pPr>
        <w:autoSpaceDE w:val="0"/>
        <w:autoSpaceDN w:val="0"/>
        <w:adjustRightInd w:val="0"/>
        <w:spacing w:line="240" w:lineRule="auto"/>
        <w:rPr>
          <w:szCs w:val="22"/>
          <w:lang w:val="sk-SK"/>
        </w:rPr>
      </w:pPr>
      <w:r w:rsidRPr="00EF036A">
        <w:rPr>
          <w:szCs w:val="22"/>
          <w:lang w:val="sk-SK"/>
        </w:rPr>
        <w:t xml:space="preserve">NiQuitin </w:t>
      </w:r>
      <w:r w:rsidR="009F313C">
        <w:rPr>
          <w:szCs w:val="22"/>
          <w:lang w:val="sk-SK"/>
        </w:rPr>
        <w:t>Tropické ovocie</w:t>
      </w:r>
      <w:r w:rsidRPr="00EF036A">
        <w:rPr>
          <w:szCs w:val="22"/>
          <w:lang w:val="sk-SK"/>
        </w:rPr>
        <w:t xml:space="preserve"> sa používa na podporu odvykania od fajčenia. Tento spôsob liečby sa nazýva náhradná liečba nikotínom alebo NLN.</w:t>
      </w:r>
    </w:p>
    <w:p w14:paraId="0736147D" w14:textId="77777777" w:rsidR="009661F8" w:rsidRPr="00EF036A" w:rsidRDefault="009661F8" w:rsidP="00F27160">
      <w:pPr>
        <w:autoSpaceDE w:val="0"/>
        <w:autoSpaceDN w:val="0"/>
        <w:adjustRightInd w:val="0"/>
        <w:spacing w:line="240" w:lineRule="auto"/>
        <w:rPr>
          <w:szCs w:val="22"/>
          <w:lang w:val="sk-SK"/>
        </w:rPr>
      </w:pPr>
    </w:p>
    <w:p w14:paraId="40BCBD3A" w14:textId="77777777" w:rsidR="009661F8" w:rsidRPr="00EF036A" w:rsidRDefault="009661F8" w:rsidP="00F27160">
      <w:pPr>
        <w:autoSpaceDE w:val="0"/>
        <w:autoSpaceDN w:val="0"/>
        <w:adjustRightInd w:val="0"/>
        <w:spacing w:line="240" w:lineRule="auto"/>
        <w:rPr>
          <w:szCs w:val="22"/>
          <w:lang w:val="sk-SK"/>
        </w:rPr>
      </w:pPr>
      <w:r w:rsidRPr="00EF036A">
        <w:rPr>
          <w:szCs w:val="22"/>
          <w:lang w:val="sk-SK"/>
        </w:rPr>
        <w:t>Práve nikotín obsiahnutý v cigaretách u vás môže vyvolať fyzickú závislosť od cigariet.</w:t>
      </w:r>
    </w:p>
    <w:p w14:paraId="23B42E4B" w14:textId="13A2F930" w:rsidR="009661F8" w:rsidRPr="00EF036A" w:rsidRDefault="009661F8"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r>
      <w:r w:rsidRPr="00EF036A">
        <w:rPr>
          <w:szCs w:val="22"/>
          <w:lang w:val="sk-SK"/>
        </w:rPr>
        <w:t xml:space="preserve">NiQuitin </w:t>
      </w:r>
      <w:r w:rsidR="00DD7A64">
        <w:rPr>
          <w:szCs w:val="22"/>
          <w:lang w:val="sk-SK"/>
        </w:rPr>
        <w:t>Tropické ovocie</w:t>
      </w:r>
      <w:r w:rsidR="004713CA" w:rsidRPr="00EF036A">
        <w:rPr>
          <w:szCs w:val="22"/>
          <w:lang w:val="sk-SK"/>
        </w:rPr>
        <w:t xml:space="preserve"> </w:t>
      </w:r>
      <w:r w:rsidRPr="00EF036A">
        <w:rPr>
          <w:szCs w:val="22"/>
          <w:lang w:val="sk-SK"/>
        </w:rPr>
        <w:t>vám pomôže prestať fajčiť tak, že nahradí časť nikotínu, ktorý sa vám dostáva do tela z cigariet.</w:t>
      </w:r>
    </w:p>
    <w:p w14:paraId="5260AD04" w14:textId="6E3E5318" w:rsidR="009661F8" w:rsidRPr="00EF036A" w:rsidRDefault="009661F8"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Nikotín z</w:t>
      </w:r>
      <w:r w:rsidR="004713CA" w:rsidRPr="00EF036A">
        <w:rPr>
          <w:bCs/>
          <w:iCs/>
          <w:szCs w:val="22"/>
          <w:lang w:val="sk-SK"/>
        </w:rPr>
        <w:t>o</w:t>
      </w:r>
      <w:r w:rsidRPr="00EF036A">
        <w:rPr>
          <w:bCs/>
          <w:iCs/>
          <w:szCs w:val="22"/>
          <w:lang w:val="sk-SK"/>
        </w:rPr>
        <w:t> </w:t>
      </w:r>
      <w:r w:rsidR="004713CA" w:rsidRPr="00EF036A">
        <w:rPr>
          <w:bCs/>
          <w:iCs/>
          <w:szCs w:val="22"/>
          <w:lang w:val="sk-SK"/>
        </w:rPr>
        <w:t>žuvačiek</w:t>
      </w:r>
      <w:r w:rsidRPr="00EF036A">
        <w:rPr>
          <w:bCs/>
          <w:iCs/>
          <w:szCs w:val="22"/>
          <w:lang w:val="sk-SK"/>
        </w:rPr>
        <w:t xml:space="preserve"> NiQuitin </w:t>
      </w:r>
      <w:r w:rsidR="00DD7A64">
        <w:rPr>
          <w:szCs w:val="22"/>
          <w:lang w:val="sk-SK"/>
        </w:rPr>
        <w:t>Tropické ovocie</w:t>
      </w:r>
      <w:r w:rsidR="004713CA" w:rsidRPr="00EF036A">
        <w:rPr>
          <w:bCs/>
          <w:iCs/>
          <w:szCs w:val="22"/>
          <w:lang w:val="sk-SK"/>
        </w:rPr>
        <w:t xml:space="preserve"> </w:t>
      </w:r>
      <w:r w:rsidRPr="00EF036A">
        <w:rPr>
          <w:bCs/>
          <w:iCs/>
          <w:szCs w:val="22"/>
          <w:lang w:val="sk-SK"/>
        </w:rPr>
        <w:t>zmierňuje niektoré nepríjemné príznaky, ktoré fajčiari môžu pociťovať, keď sa pokúšajú prestať fajčiť.</w:t>
      </w:r>
      <w:r w:rsidRPr="00EF036A">
        <w:rPr>
          <w:szCs w:val="22"/>
          <w:lang w:val="sk-SK"/>
        </w:rPr>
        <w:t xml:space="preserve"> Medzi takéto príznaky patrí pocit choroby alebo podráždenosti.</w:t>
      </w:r>
    </w:p>
    <w:p w14:paraId="61DA4E04" w14:textId="77777777" w:rsidR="009661F8" w:rsidRPr="00EF036A" w:rsidRDefault="009661F8"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Nikotín môže taktiež zmierniť vašu túžbu po cigarete a pomôže vám odolať nutkaniu fajčiť</w:t>
      </w:r>
      <w:r w:rsidRPr="00EF036A">
        <w:rPr>
          <w:szCs w:val="22"/>
          <w:lang w:val="sk-SK"/>
        </w:rPr>
        <w:t>.</w:t>
      </w:r>
    </w:p>
    <w:p w14:paraId="0EEFC7F2" w14:textId="77777777" w:rsidR="009661F8" w:rsidRPr="00EF036A" w:rsidRDefault="009661F8" w:rsidP="00F27160">
      <w:pPr>
        <w:autoSpaceDE w:val="0"/>
        <w:autoSpaceDN w:val="0"/>
        <w:adjustRightInd w:val="0"/>
        <w:spacing w:line="240" w:lineRule="auto"/>
        <w:rPr>
          <w:szCs w:val="22"/>
          <w:lang w:val="sk-SK"/>
        </w:rPr>
      </w:pPr>
    </w:p>
    <w:p w14:paraId="1FD65640" w14:textId="6806A372" w:rsidR="00DD2C59" w:rsidRPr="00EF036A" w:rsidRDefault="004713CA" w:rsidP="00DD2C59">
      <w:pPr>
        <w:spacing w:line="240" w:lineRule="auto"/>
        <w:rPr>
          <w:szCs w:val="22"/>
          <w:lang w:val="sk-SK"/>
        </w:rPr>
      </w:pPr>
      <w:r w:rsidRPr="00EF036A">
        <w:rPr>
          <w:szCs w:val="22"/>
          <w:lang w:val="sk-SK"/>
        </w:rPr>
        <w:t>Pou</w:t>
      </w:r>
      <w:r w:rsidR="009661F8" w:rsidRPr="00EF036A">
        <w:rPr>
          <w:szCs w:val="22"/>
          <w:lang w:val="sk-SK"/>
        </w:rPr>
        <w:t xml:space="preserve">žívanie </w:t>
      </w:r>
      <w:r w:rsidRPr="00EF036A">
        <w:rPr>
          <w:szCs w:val="22"/>
          <w:lang w:val="sk-SK"/>
        </w:rPr>
        <w:t>žuvačiek</w:t>
      </w:r>
      <w:r w:rsidR="009661F8" w:rsidRPr="00EF036A">
        <w:rPr>
          <w:szCs w:val="22"/>
          <w:lang w:val="sk-SK"/>
        </w:rPr>
        <w:t xml:space="preserve"> NiQuitin </w:t>
      </w:r>
      <w:r w:rsidR="00DD7A64">
        <w:rPr>
          <w:szCs w:val="22"/>
          <w:lang w:val="sk-SK"/>
        </w:rPr>
        <w:t>Tropické ovocie</w:t>
      </w:r>
      <w:r w:rsidRPr="00EF036A">
        <w:rPr>
          <w:szCs w:val="22"/>
          <w:lang w:val="sk-SK"/>
        </w:rPr>
        <w:t xml:space="preserve"> </w:t>
      </w:r>
      <w:r w:rsidR="009661F8" w:rsidRPr="00EF036A">
        <w:rPr>
          <w:szCs w:val="22"/>
          <w:lang w:val="sk-SK"/>
        </w:rPr>
        <w:t xml:space="preserve">sa nespája so zdravotnými rizikami, ktoré vyplývajú z fajčenia tabaku, pretože neobsahujú decht, oxid uhoľnatý ani ďalšie toxíny obsiahnuté v cigaretovom dyme. Niektorí ľudia sa obávajú, že keď prestanú fajčiť, môžu sa namiesto toho stať závislými od nikotínových </w:t>
      </w:r>
      <w:r w:rsidRPr="00EF036A">
        <w:rPr>
          <w:szCs w:val="22"/>
          <w:lang w:val="sk-SK"/>
        </w:rPr>
        <w:t>žuvačiek</w:t>
      </w:r>
      <w:r w:rsidR="009661F8" w:rsidRPr="00EF036A">
        <w:rPr>
          <w:szCs w:val="22"/>
          <w:lang w:val="sk-SK"/>
        </w:rPr>
        <w:t xml:space="preserve">. Stáva sa to veľmi zriedkavo a ak by sa to predsa len stalo, je to menej škodlivé ako pokračovanie vo fajčení. </w:t>
      </w:r>
      <w:r w:rsidR="00DD2C59" w:rsidRPr="00EF036A">
        <w:rPr>
          <w:szCs w:val="22"/>
          <w:lang w:val="sk-SK"/>
        </w:rPr>
        <w:t>Tak</w:t>
      </w:r>
      <w:r w:rsidR="00DD2C59">
        <w:rPr>
          <w:szCs w:val="22"/>
          <w:lang w:val="sk-SK"/>
        </w:rPr>
        <w:t>tiež</w:t>
      </w:r>
      <w:r w:rsidR="00DD2C59" w:rsidRPr="00EF036A">
        <w:rPr>
          <w:szCs w:val="22"/>
          <w:lang w:val="sk-SK"/>
        </w:rPr>
        <w:t xml:space="preserve"> sa od </w:t>
      </w:r>
      <w:r w:rsidR="00DD2C59">
        <w:rPr>
          <w:szCs w:val="22"/>
          <w:lang w:val="sk-SK"/>
        </w:rPr>
        <w:t xml:space="preserve">žuvania </w:t>
      </w:r>
      <w:r w:rsidR="00DD2C59" w:rsidRPr="00EF036A">
        <w:rPr>
          <w:szCs w:val="22"/>
          <w:lang w:val="sk-SK"/>
        </w:rPr>
        <w:t>dá ľahšie odvyknúť.</w:t>
      </w:r>
    </w:p>
    <w:p w14:paraId="7CB785BA" w14:textId="77777777" w:rsidR="00DD2C59" w:rsidRDefault="00DD2C59" w:rsidP="00F27160">
      <w:pPr>
        <w:spacing w:line="240" w:lineRule="auto"/>
        <w:rPr>
          <w:szCs w:val="22"/>
          <w:lang w:val="sk-SK"/>
        </w:rPr>
      </w:pPr>
    </w:p>
    <w:p w14:paraId="27921E6B" w14:textId="1B642A98" w:rsidR="009661F8" w:rsidRPr="00EF036A" w:rsidRDefault="009661F8" w:rsidP="00F27160">
      <w:pPr>
        <w:spacing w:line="240" w:lineRule="auto"/>
        <w:rPr>
          <w:szCs w:val="22"/>
          <w:lang w:val="sk-SK"/>
        </w:rPr>
      </w:pPr>
      <w:r w:rsidRPr="00EF036A">
        <w:rPr>
          <w:szCs w:val="22"/>
          <w:lang w:val="sk-SK"/>
        </w:rPr>
        <w:t>Šanca, že sa vám podarí odvyknúť si od fajčenia, sa zvýši, keď sa zúčastnite na podpornom programe. Tieto programy „stop fajčeniu“ pomáhajú fajčiarom zmeniť ich návyky. O programoch na odvykanie od fajčenia informujte</w:t>
      </w:r>
      <w:r w:rsidR="003C48FB">
        <w:rPr>
          <w:szCs w:val="22"/>
          <w:lang w:val="sk-SK"/>
        </w:rPr>
        <w:t xml:space="preserve"> </w:t>
      </w:r>
      <w:r w:rsidR="003C48FB" w:rsidRPr="00EF036A">
        <w:rPr>
          <w:szCs w:val="22"/>
          <w:lang w:val="sk-SK"/>
        </w:rPr>
        <w:t>sa</w:t>
      </w:r>
      <w:r w:rsidR="003C48FB">
        <w:rPr>
          <w:szCs w:val="22"/>
          <w:lang w:val="sk-SK"/>
        </w:rPr>
        <w:t xml:space="preserve"> </w:t>
      </w:r>
      <w:r w:rsidRPr="00EF036A">
        <w:rPr>
          <w:szCs w:val="22"/>
          <w:lang w:val="sk-SK"/>
        </w:rPr>
        <w:t xml:space="preserve">u svojho </w:t>
      </w:r>
      <w:r w:rsidRPr="00EF036A">
        <w:rPr>
          <w:noProof/>
          <w:szCs w:val="22"/>
          <w:lang w:val="sk-SK"/>
        </w:rPr>
        <w:t xml:space="preserve">zdravotníckeho pracovníka </w:t>
      </w:r>
      <w:r w:rsidRPr="00EF036A">
        <w:rPr>
          <w:szCs w:val="22"/>
          <w:lang w:val="sk-SK"/>
        </w:rPr>
        <w:t>alebo lekárnika.</w:t>
      </w:r>
    </w:p>
    <w:p w14:paraId="2BA5AD70" w14:textId="77777777" w:rsidR="000848AF" w:rsidRPr="00EF036A" w:rsidRDefault="000848AF" w:rsidP="00F27160">
      <w:pPr>
        <w:numPr>
          <w:ilvl w:val="12"/>
          <w:numId w:val="0"/>
        </w:numPr>
        <w:tabs>
          <w:tab w:val="clear" w:pos="567"/>
        </w:tabs>
        <w:spacing w:line="240" w:lineRule="auto"/>
        <w:rPr>
          <w:szCs w:val="22"/>
          <w:lang w:val="sk-SK"/>
        </w:rPr>
      </w:pPr>
    </w:p>
    <w:p w14:paraId="0DFB6EDE" w14:textId="6CC2B80C" w:rsidR="004713CA" w:rsidRPr="00EF036A" w:rsidRDefault="004713CA" w:rsidP="00F27160">
      <w:pPr>
        <w:autoSpaceDE w:val="0"/>
        <w:autoSpaceDN w:val="0"/>
        <w:adjustRightInd w:val="0"/>
        <w:spacing w:before="120" w:line="240" w:lineRule="auto"/>
        <w:rPr>
          <w:bCs/>
          <w:szCs w:val="22"/>
          <w:lang w:val="sk-SK"/>
        </w:rPr>
      </w:pPr>
      <w:r w:rsidRPr="00EF036A">
        <w:rPr>
          <w:bCs/>
          <w:szCs w:val="22"/>
          <w:lang w:val="sk-SK"/>
        </w:rPr>
        <w:t xml:space="preserve">Fajčenie neprináša žiadne zdravotné prínosy. Vždy je lepšie prestať fajčiť. Použitie náhradnej liečby nikotínom (ďalej len NLN), napríklad vo forme žuvačiek NiQuitin </w:t>
      </w:r>
      <w:r w:rsidR="00DD7A64">
        <w:rPr>
          <w:szCs w:val="22"/>
          <w:lang w:val="sk-SK"/>
        </w:rPr>
        <w:t>Tropické ovocie</w:t>
      </w:r>
      <w:r w:rsidR="00344E92">
        <w:rPr>
          <w:bCs/>
          <w:szCs w:val="22"/>
          <w:lang w:val="sk-SK"/>
        </w:rPr>
        <w:t>,</w:t>
      </w:r>
      <w:r w:rsidRPr="00EF036A">
        <w:rPr>
          <w:bCs/>
          <w:szCs w:val="22"/>
          <w:lang w:val="sk-SK"/>
        </w:rPr>
        <w:t xml:space="preserve"> vám v tom môže pomôcť. Všeobecne platí, že akékoľvek možné vedľajšie účinky súvisiace s NLN sú oveľa menšie ako dobre známe riziká, ktorým by ste boli vystavení pri pokračovaní vo fajčení.</w:t>
      </w:r>
    </w:p>
    <w:p w14:paraId="01D8F193" w14:textId="77777777" w:rsidR="001D29E6" w:rsidRPr="00EF036A" w:rsidRDefault="001D29E6" w:rsidP="00F27160">
      <w:pPr>
        <w:numPr>
          <w:ilvl w:val="12"/>
          <w:numId w:val="0"/>
        </w:numPr>
        <w:tabs>
          <w:tab w:val="clear" w:pos="567"/>
        </w:tabs>
        <w:spacing w:line="240" w:lineRule="auto"/>
        <w:rPr>
          <w:noProof/>
          <w:lang w:val="sk-SK"/>
        </w:rPr>
      </w:pPr>
    </w:p>
    <w:p w14:paraId="7AB84D58" w14:textId="77777777" w:rsidR="004713CA" w:rsidRPr="00EF036A" w:rsidRDefault="004713CA" w:rsidP="00F27160">
      <w:pPr>
        <w:numPr>
          <w:ilvl w:val="12"/>
          <w:numId w:val="0"/>
        </w:numPr>
        <w:tabs>
          <w:tab w:val="clear" w:pos="567"/>
        </w:tabs>
        <w:spacing w:line="240" w:lineRule="auto"/>
        <w:rPr>
          <w:noProof/>
          <w:lang w:val="sk-SK"/>
        </w:rPr>
      </w:pPr>
    </w:p>
    <w:p w14:paraId="0B7C2AFA" w14:textId="051B925C" w:rsidR="00746CEF" w:rsidRPr="00EF036A" w:rsidRDefault="00746CEF" w:rsidP="00F27160">
      <w:pPr>
        <w:spacing w:line="240" w:lineRule="auto"/>
        <w:ind w:right="-29"/>
        <w:rPr>
          <w:b/>
          <w:szCs w:val="22"/>
          <w:lang w:val="sk-SK"/>
        </w:rPr>
      </w:pPr>
      <w:r w:rsidRPr="00EF036A">
        <w:rPr>
          <w:b/>
          <w:szCs w:val="22"/>
          <w:lang w:val="sk-SK"/>
        </w:rPr>
        <w:t>2.</w:t>
      </w:r>
      <w:r w:rsidRPr="00EF036A">
        <w:rPr>
          <w:b/>
          <w:szCs w:val="22"/>
          <w:lang w:val="sk-SK"/>
        </w:rPr>
        <w:tab/>
        <w:t>Čo potrebujete vedieť predtým, ako použijete NiQuitin </w:t>
      </w:r>
      <w:r w:rsidR="00DD7A64" w:rsidRPr="00DD7A64">
        <w:rPr>
          <w:b/>
          <w:szCs w:val="22"/>
          <w:lang w:val="sk-SK"/>
        </w:rPr>
        <w:t>Tropické ovocie</w:t>
      </w:r>
    </w:p>
    <w:p w14:paraId="3589628E" w14:textId="77777777" w:rsidR="00746CEF" w:rsidRPr="00EF036A" w:rsidRDefault="00746CEF" w:rsidP="00F27160">
      <w:pPr>
        <w:numPr>
          <w:ilvl w:val="12"/>
          <w:numId w:val="0"/>
        </w:numPr>
        <w:tabs>
          <w:tab w:val="clear" w:pos="567"/>
        </w:tabs>
        <w:spacing w:line="240" w:lineRule="auto"/>
        <w:rPr>
          <w:noProof/>
          <w:lang w:val="sk-SK"/>
        </w:rPr>
      </w:pPr>
    </w:p>
    <w:p w14:paraId="7296C217" w14:textId="0DCA796A" w:rsidR="00282B87" w:rsidRPr="00EF036A" w:rsidRDefault="00282B87" w:rsidP="00F27160">
      <w:pPr>
        <w:autoSpaceDE w:val="0"/>
        <w:autoSpaceDN w:val="0"/>
        <w:adjustRightInd w:val="0"/>
        <w:spacing w:line="240" w:lineRule="auto"/>
        <w:rPr>
          <w:b/>
          <w:bCs/>
          <w:szCs w:val="22"/>
          <w:lang w:val="sk-SK"/>
        </w:rPr>
      </w:pPr>
      <w:r w:rsidRPr="00EF036A">
        <w:rPr>
          <w:b/>
          <w:bCs/>
          <w:szCs w:val="22"/>
          <w:lang w:val="sk-SK"/>
        </w:rPr>
        <w:t xml:space="preserve">Nepoužívajte NiQuitin </w:t>
      </w:r>
      <w:r w:rsidR="00DD7A64" w:rsidRPr="00DD7A64">
        <w:rPr>
          <w:b/>
          <w:bCs/>
          <w:szCs w:val="22"/>
          <w:lang w:val="sk-SK"/>
        </w:rPr>
        <w:t>Tropické ovocie</w:t>
      </w:r>
    </w:p>
    <w:p w14:paraId="1CA0EAC3" w14:textId="77777777" w:rsidR="00282B87" w:rsidRPr="00EF036A" w:rsidRDefault="00282B8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t xml:space="preserve">ak ste </w:t>
      </w:r>
      <w:r w:rsidRPr="00EF036A">
        <w:rPr>
          <w:szCs w:val="22"/>
          <w:lang w:val="sk-SK"/>
        </w:rPr>
        <w:t>alergický na nikotín alebo na ktorúkoľvek z ďalších zložiek tohto lieku</w:t>
      </w:r>
      <w:r w:rsidRPr="00EF036A">
        <w:rPr>
          <w:b/>
          <w:szCs w:val="22"/>
          <w:lang w:val="sk-SK"/>
        </w:rPr>
        <w:t xml:space="preserve"> </w:t>
      </w:r>
      <w:r w:rsidRPr="00EF036A">
        <w:rPr>
          <w:szCs w:val="22"/>
          <w:lang w:val="sk-SK"/>
        </w:rPr>
        <w:t>(uvedených v časti 6).</w:t>
      </w:r>
    </w:p>
    <w:p w14:paraId="645AFECC" w14:textId="77777777" w:rsidR="00282B87" w:rsidRPr="00EF036A" w:rsidRDefault="00282B87"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ak máte menej ako</w:t>
      </w:r>
      <w:r w:rsidRPr="00EF036A">
        <w:rPr>
          <w:szCs w:val="22"/>
          <w:lang w:val="sk-SK"/>
        </w:rPr>
        <w:t>12 rokov.</w:t>
      </w:r>
    </w:p>
    <w:p w14:paraId="11EDCEA6" w14:textId="77777777" w:rsidR="001D29E6" w:rsidRPr="00EF036A" w:rsidRDefault="001D29E6" w:rsidP="00F27160">
      <w:pPr>
        <w:numPr>
          <w:ilvl w:val="12"/>
          <w:numId w:val="0"/>
        </w:numPr>
        <w:tabs>
          <w:tab w:val="clear" w:pos="567"/>
        </w:tabs>
        <w:spacing w:line="240" w:lineRule="auto"/>
        <w:ind w:right="-2"/>
        <w:rPr>
          <w:noProof/>
          <w:lang w:val="sk-SK"/>
        </w:rPr>
      </w:pPr>
    </w:p>
    <w:p w14:paraId="6B1D776A" w14:textId="77777777" w:rsidR="00282B87" w:rsidRPr="00EF036A" w:rsidRDefault="00282B87" w:rsidP="00F27160">
      <w:pPr>
        <w:autoSpaceDE w:val="0"/>
        <w:autoSpaceDN w:val="0"/>
        <w:adjustRightInd w:val="0"/>
        <w:spacing w:line="240" w:lineRule="auto"/>
        <w:rPr>
          <w:bCs/>
          <w:szCs w:val="22"/>
          <w:lang w:val="sk-SK"/>
        </w:rPr>
      </w:pPr>
      <w:r w:rsidRPr="00EF036A">
        <w:rPr>
          <w:b/>
          <w:bCs/>
          <w:szCs w:val="22"/>
          <w:lang w:val="sk-SK"/>
        </w:rPr>
        <w:t>Upozornenia a opatrenia</w:t>
      </w:r>
    </w:p>
    <w:p w14:paraId="647B17CA" w14:textId="77777777" w:rsidR="009D7F9B" w:rsidRPr="00EF036A" w:rsidRDefault="009D7F9B" w:rsidP="00F27160">
      <w:pPr>
        <w:numPr>
          <w:ilvl w:val="12"/>
          <w:numId w:val="0"/>
        </w:numPr>
        <w:tabs>
          <w:tab w:val="clear" w:pos="567"/>
        </w:tabs>
        <w:spacing w:line="240" w:lineRule="auto"/>
        <w:ind w:right="-2"/>
        <w:outlineLvl w:val="0"/>
        <w:rPr>
          <w:b/>
          <w:noProof/>
          <w:lang w:val="sk-SK"/>
        </w:rPr>
      </w:pPr>
    </w:p>
    <w:p w14:paraId="614C8B01" w14:textId="4987D124" w:rsidR="003B3D77" w:rsidRPr="00EF036A" w:rsidRDefault="00282B87" w:rsidP="00F27160">
      <w:pPr>
        <w:numPr>
          <w:ilvl w:val="12"/>
          <w:numId w:val="0"/>
        </w:numPr>
        <w:tabs>
          <w:tab w:val="clear" w:pos="567"/>
        </w:tabs>
        <w:spacing w:line="240" w:lineRule="auto"/>
        <w:rPr>
          <w:b/>
          <w:noProof/>
          <w:lang w:val="sk-SK"/>
        </w:rPr>
      </w:pPr>
      <w:r w:rsidRPr="00EF036A">
        <w:rPr>
          <w:b/>
          <w:bCs/>
          <w:szCs w:val="22"/>
          <w:lang w:val="sk-SK"/>
        </w:rPr>
        <w:t xml:space="preserve">Predtým ako začnete používať NiQuitin </w:t>
      </w:r>
      <w:r w:rsidR="00DD7A64" w:rsidRPr="00DD7A64">
        <w:rPr>
          <w:b/>
          <w:bCs/>
          <w:szCs w:val="22"/>
          <w:lang w:val="sk-SK"/>
        </w:rPr>
        <w:t>Tropické ovocie</w:t>
      </w:r>
      <w:r w:rsidRPr="00EF036A">
        <w:rPr>
          <w:b/>
          <w:bCs/>
          <w:szCs w:val="22"/>
          <w:lang w:val="sk-SK"/>
        </w:rPr>
        <w:t>, obráťte sa na svojho zdravotníckeho pracovníka:</w:t>
      </w:r>
    </w:p>
    <w:p w14:paraId="507D9169" w14:textId="77777777" w:rsidR="009D7F9B" w:rsidRPr="00EF036A" w:rsidRDefault="009D7F9B" w:rsidP="00F27160">
      <w:pPr>
        <w:numPr>
          <w:ilvl w:val="12"/>
          <w:numId w:val="0"/>
        </w:numPr>
        <w:tabs>
          <w:tab w:val="clear" w:pos="567"/>
        </w:tabs>
        <w:spacing w:line="240" w:lineRule="auto"/>
        <w:rPr>
          <w:noProof/>
          <w:lang w:val="sk-SK"/>
        </w:rPr>
      </w:pPr>
    </w:p>
    <w:p w14:paraId="7C404022" w14:textId="77777777" w:rsidR="00282B87" w:rsidRPr="00EF036A" w:rsidRDefault="00282B87"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a</w:t>
      </w:r>
      <w:r w:rsidRPr="00EF036A">
        <w:rPr>
          <w:bCs/>
          <w:szCs w:val="22"/>
          <w:lang w:val="sk-SK"/>
        </w:rPr>
        <w:t>k ste nedávno prekonali srdcový záchvat alebo náhlu cievnu mozgovú príhodu, alebo ak trpíte závažnou poruchou srdcového rytmu, nestabilnou alebo zhoršujúcou sa anginou pectoris (bolesťou na hrud</w:t>
      </w:r>
      <w:r w:rsidR="00851B7B">
        <w:rPr>
          <w:bCs/>
          <w:szCs w:val="22"/>
          <w:lang w:val="sk-SK"/>
        </w:rPr>
        <w:t>níku</w:t>
      </w:r>
      <w:r w:rsidRPr="00EF036A">
        <w:rPr>
          <w:bCs/>
          <w:szCs w:val="22"/>
          <w:lang w:val="sk-SK"/>
        </w:rPr>
        <w:t>), vysokým krvným tlakom, ktorý sa nedarí kontrolovať liekmi, alebo</w:t>
      </w:r>
      <w:r w:rsidR="00791817">
        <w:rPr>
          <w:bCs/>
          <w:szCs w:val="22"/>
          <w:lang w:val="sk-SK"/>
        </w:rPr>
        <w:t xml:space="preserve"> nestabilnou angínou pectoris (</w:t>
      </w:r>
      <w:r w:rsidRPr="00EF036A">
        <w:rPr>
          <w:bCs/>
          <w:szCs w:val="22"/>
          <w:lang w:val="sk-SK"/>
        </w:rPr>
        <w:t>pokojovou hrudníkovou angínou</w:t>
      </w:r>
      <w:r w:rsidR="00791817">
        <w:rPr>
          <w:bCs/>
          <w:szCs w:val="22"/>
          <w:lang w:val="sk-SK"/>
        </w:rPr>
        <w:t>)</w:t>
      </w:r>
      <w:r w:rsidRPr="00EF036A">
        <w:rPr>
          <w:bCs/>
          <w:szCs w:val="22"/>
          <w:lang w:val="sk-SK"/>
        </w:rPr>
        <w:t>,</w:t>
      </w:r>
      <w:r w:rsidRPr="00EF036A">
        <w:rPr>
          <w:b/>
          <w:bCs/>
          <w:szCs w:val="22"/>
          <w:lang w:val="sk-SK"/>
        </w:rPr>
        <w:t xml:space="preserve"> </w:t>
      </w:r>
      <w:r w:rsidRPr="00EF036A">
        <w:rPr>
          <w:szCs w:val="22"/>
          <w:lang w:val="sk-SK"/>
        </w:rPr>
        <w:t>pokúste sa skoncovať s fajčením bez použitia liekov NLN, pokiaľ vám lekár výslovne neodporučí ich použitie.</w:t>
      </w:r>
    </w:p>
    <w:p w14:paraId="47E95422" w14:textId="6B6F0C01" w:rsidR="00282B87" w:rsidRPr="00EF036A" w:rsidRDefault="00282B8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t>a</w:t>
      </w:r>
      <w:r w:rsidRPr="00EF036A">
        <w:rPr>
          <w:szCs w:val="22"/>
          <w:lang w:val="sk-SK"/>
        </w:rPr>
        <w:t>k máte cukrovku</w:t>
      </w:r>
      <w:r w:rsidRPr="00EF036A">
        <w:rPr>
          <w:bCs/>
          <w:szCs w:val="22"/>
          <w:lang w:val="sk-SK"/>
        </w:rPr>
        <w:t xml:space="preserve">, je potrebné, aby ste si na začiatku liečby </w:t>
      </w:r>
      <w:r w:rsidR="005644A1" w:rsidRPr="00EF036A">
        <w:rPr>
          <w:bCs/>
          <w:szCs w:val="22"/>
          <w:lang w:val="sk-SK"/>
        </w:rPr>
        <w:t>žuvačkami</w:t>
      </w:r>
      <w:r w:rsidRPr="00EF036A">
        <w:rPr>
          <w:bCs/>
          <w:szCs w:val="22"/>
          <w:lang w:val="sk-SK"/>
        </w:rPr>
        <w:t xml:space="preserve"> NiQuitin </w:t>
      </w:r>
      <w:r w:rsidR="00DD7A64">
        <w:rPr>
          <w:szCs w:val="22"/>
          <w:lang w:val="sk-SK"/>
        </w:rPr>
        <w:t>Tropické ovocie</w:t>
      </w:r>
      <w:r w:rsidR="00DD7A64" w:rsidRPr="00EF036A">
        <w:rPr>
          <w:szCs w:val="22"/>
          <w:lang w:val="sk-SK"/>
        </w:rPr>
        <w:t xml:space="preserve"> </w:t>
      </w:r>
      <w:r w:rsidRPr="00EF036A">
        <w:rPr>
          <w:bCs/>
          <w:szCs w:val="22"/>
          <w:lang w:val="sk-SK"/>
        </w:rPr>
        <w:t>kontrolovali hladiny cukru v krvi častejšie ako zvyčajne. Môžete potrebovať zmenu dávky inzulínu alebo liekov proti cukrovke.</w:t>
      </w:r>
    </w:p>
    <w:p w14:paraId="5D4D78E3" w14:textId="77777777" w:rsidR="00282B87" w:rsidRPr="00EF036A" w:rsidRDefault="00282B8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t>a</w:t>
      </w:r>
      <w:r w:rsidRPr="00EF036A">
        <w:rPr>
          <w:bCs/>
          <w:szCs w:val="22"/>
          <w:lang w:val="sk-SK"/>
        </w:rPr>
        <w:t>k ste niekedy mali alergické reakcie</w:t>
      </w:r>
      <w:r w:rsidRPr="00EF036A">
        <w:rPr>
          <w:b/>
          <w:bCs/>
          <w:szCs w:val="22"/>
          <w:lang w:val="sk-SK"/>
        </w:rPr>
        <w:t xml:space="preserve"> </w:t>
      </w:r>
      <w:r w:rsidRPr="00EF036A">
        <w:rPr>
          <w:bCs/>
          <w:szCs w:val="22"/>
          <w:lang w:val="sk-SK"/>
        </w:rPr>
        <w:t>prejavujúce sa opuchom pier, tváre a hrdla (angioedém) alebo svrbivou kožnou vyrážkou (žihľavka). Používanie NLN môže niekedy vyvolať takýto typ reakcie.</w:t>
      </w:r>
    </w:p>
    <w:p w14:paraId="3D013B45" w14:textId="2891D4C7" w:rsidR="00B47034" w:rsidRDefault="005B1607" w:rsidP="00A41AA0">
      <w:pPr>
        <w:pStyle w:val="Text"/>
        <w:spacing w:after="0" w:line="240" w:lineRule="auto"/>
        <w:ind w:left="426" w:hanging="426"/>
        <w:rPr>
          <w:noProof/>
          <w:lang w:val="sk-SK" w:bidi="yi-Hebr"/>
        </w:rPr>
      </w:pPr>
      <w:r w:rsidRPr="00EF036A">
        <w:rPr>
          <w:bCs/>
          <w:iCs/>
          <w:szCs w:val="22"/>
          <w:lang w:val="sk-SK"/>
        </w:rPr>
        <w:sym w:font="Symbol" w:char="F0B7"/>
      </w:r>
      <w:r w:rsidRPr="00EF036A">
        <w:rPr>
          <w:bCs/>
          <w:iCs/>
          <w:szCs w:val="22"/>
          <w:lang w:val="sk-SK"/>
        </w:rPr>
        <w:tab/>
      </w:r>
      <w:r w:rsidR="00930B31">
        <w:rPr>
          <w:noProof/>
          <w:sz w:val="22"/>
          <w:lang w:val="sk-SK" w:bidi="yi-Hebr"/>
        </w:rPr>
        <w:t>n</w:t>
      </w:r>
      <w:r w:rsidR="00930B31" w:rsidRPr="009F556B">
        <w:rPr>
          <w:noProof/>
          <w:sz w:val="22"/>
          <w:lang w:val="sk-SK" w:bidi="yi-Hebr"/>
        </w:rPr>
        <w:t>ikotínová žuvačka môže uvoľniť zubné výplne alebo implantáty</w:t>
      </w:r>
    </w:p>
    <w:p w14:paraId="18924044" w14:textId="685923DA" w:rsidR="00B47034" w:rsidRPr="00D0104D" w:rsidRDefault="00B47034" w:rsidP="00A41AA0">
      <w:pPr>
        <w:pStyle w:val="Text"/>
        <w:numPr>
          <w:ilvl w:val="0"/>
          <w:numId w:val="31"/>
        </w:numPr>
        <w:spacing w:after="0" w:line="240" w:lineRule="auto"/>
        <w:ind w:left="426" w:hanging="426"/>
        <w:rPr>
          <w:noProof/>
          <w:szCs w:val="22"/>
          <w:lang w:val="sk-SK"/>
        </w:rPr>
      </w:pPr>
      <w:r w:rsidRPr="005A60F1">
        <w:rPr>
          <w:bCs/>
          <w:iCs/>
          <w:szCs w:val="22"/>
          <w:lang w:val="sk-SK"/>
        </w:rPr>
        <w:t xml:space="preserve">ak </w:t>
      </w:r>
      <w:r w:rsidRPr="005A60F1">
        <w:rPr>
          <w:noProof/>
          <w:szCs w:val="22"/>
          <w:lang w:val="sk-SK"/>
        </w:rPr>
        <w:t>ste v minulosti mali záchvaty (epilepsia)</w:t>
      </w:r>
      <w:commentRangeStart w:id="1"/>
      <w:commentRangeEnd w:id="1"/>
    </w:p>
    <w:p w14:paraId="6D5E6A68" w14:textId="77777777" w:rsidR="005B1607" w:rsidRPr="00EF036A" w:rsidRDefault="005B1607" w:rsidP="00B47034">
      <w:pPr>
        <w:tabs>
          <w:tab w:val="clear" w:pos="567"/>
          <w:tab w:val="left" w:pos="0"/>
        </w:tabs>
        <w:autoSpaceDE w:val="0"/>
        <w:autoSpaceDN w:val="0"/>
        <w:adjustRightInd w:val="0"/>
        <w:spacing w:line="240" w:lineRule="auto"/>
        <w:ind w:left="426" w:hanging="426"/>
        <w:rPr>
          <w:bCs/>
          <w:szCs w:val="22"/>
          <w:lang w:val="sk-SK"/>
        </w:rPr>
      </w:pPr>
      <w:commentRangeStart w:id="2"/>
      <w:commentRangeEnd w:id="2"/>
      <w:r w:rsidRPr="00EF036A">
        <w:rPr>
          <w:bCs/>
          <w:iCs/>
          <w:szCs w:val="22"/>
          <w:lang w:val="sk-SK"/>
        </w:rPr>
        <w:sym w:font="Symbol" w:char="F0B7"/>
      </w:r>
      <w:r w:rsidRPr="00EF036A">
        <w:rPr>
          <w:bCs/>
          <w:iCs/>
          <w:szCs w:val="22"/>
          <w:lang w:val="sk-SK"/>
        </w:rPr>
        <w:tab/>
      </w:r>
      <w:r w:rsidR="00217C5E" w:rsidRPr="00EF036A">
        <w:rPr>
          <w:bCs/>
          <w:szCs w:val="22"/>
          <w:lang w:val="sk-SK"/>
        </w:rPr>
        <w:t>náhradná liečba nikotínom (NLN) nie je vhodn</w:t>
      </w:r>
      <w:r w:rsidR="00344E92">
        <w:rPr>
          <w:bCs/>
          <w:szCs w:val="22"/>
          <w:lang w:val="sk-SK"/>
        </w:rPr>
        <w:t>á</w:t>
      </w:r>
      <w:r w:rsidR="00217C5E" w:rsidRPr="00EF036A">
        <w:rPr>
          <w:bCs/>
          <w:szCs w:val="22"/>
          <w:lang w:val="sk-SK"/>
        </w:rPr>
        <w:t xml:space="preserve"> pre deti do 12 rokov. </w:t>
      </w:r>
      <w:r w:rsidR="005F09FC">
        <w:rPr>
          <w:bCs/>
          <w:szCs w:val="22"/>
          <w:lang w:val="sk-SK"/>
        </w:rPr>
        <w:t>N</w:t>
      </w:r>
      <w:r w:rsidR="00217C5E" w:rsidRPr="00EF036A">
        <w:rPr>
          <w:bCs/>
          <w:szCs w:val="22"/>
          <w:lang w:val="sk-SK"/>
        </w:rPr>
        <w:t>ikotín pôsob</w:t>
      </w:r>
      <w:r w:rsidR="005F09FC">
        <w:rPr>
          <w:bCs/>
          <w:szCs w:val="22"/>
          <w:lang w:val="sk-SK"/>
        </w:rPr>
        <w:t>í</w:t>
      </w:r>
      <w:r w:rsidR="00217C5E" w:rsidRPr="00EF036A">
        <w:rPr>
          <w:bCs/>
          <w:szCs w:val="22"/>
          <w:lang w:val="sk-SK"/>
        </w:rPr>
        <w:t xml:space="preserve"> na deti silnejšie ako na dospelých. U detí by mohol zapríčiniť závažnú otravu, ktorá môže spôsobiť smrť.</w:t>
      </w:r>
    </w:p>
    <w:p w14:paraId="5A2519DB" w14:textId="77777777" w:rsidR="00282B87" w:rsidRDefault="00282B87" w:rsidP="00F27160">
      <w:pPr>
        <w:numPr>
          <w:ilvl w:val="12"/>
          <w:numId w:val="0"/>
        </w:numPr>
        <w:tabs>
          <w:tab w:val="clear" w:pos="567"/>
        </w:tabs>
        <w:spacing w:line="240" w:lineRule="auto"/>
        <w:rPr>
          <w:noProof/>
          <w:lang w:val="sk-SK"/>
        </w:rPr>
      </w:pPr>
    </w:p>
    <w:p w14:paraId="2AF7C325" w14:textId="5B1A72FF" w:rsidR="00B47034" w:rsidRPr="00D0104D" w:rsidRDefault="00B47034" w:rsidP="00A41AA0">
      <w:pPr>
        <w:tabs>
          <w:tab w:val="clear" w:pos="567"/>
          <w:tab w:val="left" w:pos="0"/>
        </w:tabs>
        <w:autoSpaceDE w:val="0"/>
        <w:autoSpaceDN w:val="0"/>
        <w:adjustRightInd w:val="0"/>
        <w:spacing w:line="240" w:lineRule="auto"/>
        <w:rPr>
          <w:bCs/>
          <w:iCs/>
          <w:szCs w:val="22"/>
          <w:lang w:val="sk-SK"/>
        </w:rPr>
      </w:pPr>
      <w:r w:rsidRPr="00B47034">
        <w:rPr>
          <w:noProof/>
          <w:lang w:val="sk-SK"/>
        </w:rPr>
        <w:t xml:space="preserve">Ďalšie upozornenie: </w:t>
      </w:r>
      <w:r w:rsidRPr="00D0104D">
        <w:rPr>
          <w:bCs/>
          <w:iCs/>
          <w:szCs w:val="22"/>
          <w:lang w:val="sk-SK"/>
        </w:rPr>
        <w:t>Počas užívania tohto lieku existuje riziko vzniku závislosti</w:t>
      </w:r>
      <w:r w:rsidRPr="00A41AA0">
        <w:rPr>
          <w:bCs/>
          <w:iCs/>
          <w:szCs w:val="22"/>
          <w:lang w:val="sk-SK"/>
        </w:rPr>
        <w:t>.</w:t>
      </w:r>
    </w:p>
    <w:p w14:paraId="2F9AB1B4" w14:textId="19155D41" w:rsidR="00B47034" w:rsidRDefault="00B47034" w:rsidP="00F27160">
      <w:pPr>
        <w:numPr>
          <w:ilvl w:val="12"/>
          <w:numId w:val="0"/>
        </w:numPr>
        <w:tabs>
          <w:tab w:val="clear" w:pos="567"/>
        </w:tabs>
        <w:spacing w:line="240" w:lineRule="auto"/>
        <w:rPr>
          <w:noProof/>
          <w:lang w:val="sk-SK"/>
        </w:rPr>
      </w:pPr>
    </w:p>
    <w:p w14:paraId="5C5DDB5F" w14:textId="2F2968F4" w:rsidR="000238EA" w:rsidRPr="00EF036A" w:rsidRDefault="00781F70" w:rsidP="00F27160">
      <w:pPr>
        <w:numPr>
          <w:ilvl w:val="12"/>
          <w:numId w:val="0"/>
        </w:numPr>
        <w:tabs>
          <w:tab w:val="clear" w:pos="567"/>
        </w:tabs>
        <w:spacing w:line="240" w:lineRule="auto"/>
        <w:rPr>
          <w:bCs/>
          <w:szCs w:val="22"/>
          <w:lang w:val="sk-SK"/>
        </w:rPr>
      </w:pPr>
      <w:r w:rsidRPr="00EF036A">
        <w:rPr>
          <w:bCs/>
          <w:iCs/>
          <w:szCs w:val="22"/>
          <w:lang w:val="sk-SK"/>
        </w:rPr>
        <w:t xml:space="preserve">Pri pokuse </w:t>
      </w:r>
      <w:r w:rsidR="0001516D">
        <w:rPr>
          <w:bCs/>
          <w:iCs/>
          <w:szCs w:val="22"/>
          <w:lang w:val="sk-SK"/>
        </w:rPr>
        <w:t>odvyknúť si od fajčenia</w:t>
      </w:r>
      <w:r w:rsidRPr="00EF036A">
        <w:rPr>
          <w:bCs/>
          <w:iCs/>
          <w:szCs w:val="22"/>
          <w:lang w:val="sk-SK"/>
        </w:rPr>
        <w:t xml:space="preserve"> nestriedajte žuvačky NiQuitin </w:t>
      </w:r>
      <w:r w:rsidR="00DD7A64">
        <w:rPr>
          <w:szCs w:val="22"/>
          <w:lang w:val="sk-SK"/>
        </w:rPr>
        <w:t>Tropické ovocie</w:t>
      </w:r>
      <w:r w:rsidRPr="00EF036A">
        <w:rPr>
          <w:bCs/>
          <w:iCs/>
          <w:szCs w:val="22"/>
          <w:lang w:val="sk-SK"/>
        </w:rPr>
        <w:t xml:space="preserve"> s nikotínovými pastilkami</w:t>
      </w:r>
      <w:r w:rsidR="00DB2FB2" w:rsidRPr="00EF036A">
        <w:rPr>
          <w:bCs/>
          <w:szCs w:val="22"/>
          <w:lang w:val="sk-SK"/>
        </w:rPr>
        <w:t>.</w:t>
      </w:r>
    </w:p>
    <w:p w14:paraId="17B5AC2C" w14:textId="77777777" w:rsidR="00781F70" w:rsidRPr="00EF036A" w:rsidRDefault="00781F70" w:rsidP="00F27160">
      <w:pPr>
        <w:numPr>
          <w:ilvl w:val="12"/>
          <w:numId w:val="0"/>
        </w:numPr>
        <w:tabs>
          <w:tab w:val="clear" w:pos="567"/>
        </w:tabs>
        <w:spacing w:line="240" w:lineRule="auto"/>
        <w:rPr>
          <w:bCs/>
          <w:szCs w:val="22"/>
          <w:lang w:val="sk-SK"/>
        </w:rPr>
      </w:pPr>
    </w:p>
    <w:p w14:paraId="2F9AD39A" w14:textId="77777777" w:rsidR="00781F70" w:rsidRPr="00EF036A" w:rsidRDefault="00781F70" w:rsidP="00F27160">
      <w:pPr>
        <w:numPr>
          <w:ilvl w:val="12"/>
          <w:numId w:val="0"/>
        </w:numPr>
        <w:tabs>
          <w:tab w:val="clear" w:pos="567"/>
        </w:tabs>
        <w:spacing w:line="240" w:lineRule="auto"/>
        <w:rPr>
          <w:b/>
          <w:bCs/>
          <w:szCs w:val="22"/>
          <w:lang w:val="sk-SK"/>
        </w:rPr>
      </w:pPr>
      <w:r w:rsidRPr="00EF036A">
        <w:rPr>
          <w:b/>
          <w:bCs/>
          <w:szCs w:val="22"/>
          <w:lang w:val="sk-SK"/>
        </w:rPr>
        <w:t>Obráťte sa o pomoc a radu na zdravotníckeho pracovníka, ak máte:</w:t>
      </w:r>
    </w:p>
    <w:p w14:paraId="61B47696" w14:textId="77777777" w:rsidR="00781F70" w:rsidRPr="00EF036A" w:rsidRDefault="00781F70" w:rsidP="00F27160">
      <w:pPr>
        <w:numPr>
          <w:ilvl w:val="12"/>
          <w:numId w:val="0"/>
        </w:numPr>
        <w:tabs>
          <w:tab w:val="clear" w:pos="567"/>
        </w:tabs>
        <w:spacing w:line="240" w:lineRule="auto"/>
        <w:rPr>
          <w:bCs/>
          <w:szCs w:val="22"/>
          <w:lang w:val="sk-SK"/>
        </w:rPr>
      </w:pPr>
    </w:p>
    <w:p w14:paraId="633648CF" w14:textId="77777777" w:rsidR="00781F70" w:rsidRPr="00EF036A" w:rsidRDefault="00781F70"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Pr="00EF036A">
        <w:rPr>
          <w:bCs/>
          <w:szCs w:val="22"/>
          <w:lang w:val="sk-SK"/>
        </w:rPr>
        <w:t xml:space="preserve">závažné alebo stredne závažné ochorenie pečene alebo </w:t>
      </w:r>
      <w:r w:rsidR="00675E80" w:rsidRPr="00EF036A">
        <w:rPr>
          <w:bCs/>
          <w:szCs w:val="22"/>
          <w:lang w:val="sk-SK"/>
        </w:rPr>
        <w:t xml:space="preserve">závažné alebo stredne závažné ochorenie </w:t>
      </w:r>
      <w:r w:rsidRPr="00EF036A">
        <w:rPr>
          <w:bCs/>
          <w:szCs w:val="22"/>
          <w:lang w:val="sk-SK"/>
        </w:rPr>
        <w:t>obličiek</w:t>
      </w:r>
      <w:r w:rsidRPr="00EF036A">
        <w:rPr>
          <w:szCs w:val="22"/>
          <w:lang w:val="sk-SK"/>
        </w:rPr>
        <w:t>, pretože je u vás vyššia pravdepodobnosť výskytu vedľajších účinkov</w:t>
      </w:r>
      <w:r w:rsidRPr="00EF036A">
        <w:rPr>
          <w:bCs/>
          <w:szCs w:val="22"/>
          <w:lang w:val="sk-SK"/>
        </w:rPr>
        <w:t>.</w:t>
      </w:r>
    </w:p>
    <w:p w14:paraId="349411C1" w14:textId="77777777" w:rsidR="00781F70" w:rsidRPr="00EF036A" w:rsidRDefault="00781F70"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00E74C93">
        <w:rPr>
          <w:bCs/>
          <w:iCs/>
          <w:szCs w:val="22"/>
          <w:lang w:val="sk-SK"/>
        </w:rPr>
        <w:t xml:space="preserve">neliečenú </w:t>
      </w:r>
      <w:r w:rsidRPr="00EF036A">
        <w:rPr>
          <w:bCs/>
          <w:iCs/>
          <w:szCs w:val="22"/>
          <w:lang w:val="sk-SK"/>
        </w:rPr>
        <w:t xml:space="preserve">zvýšenú funkciu </w:t>
      </w:r>
      <w:r w:rsidRPr="00EF036A">
        <w:rPr>
          <w:bCs/>
          <w:szCs w:val="22"/>
          <w:lang w:val="sk-SK"/>
        </w:rPr>
        <w:t>štítnej žľazy alebo feochromocytóm (nádor nadobličiek, ktorý môže ovplyvňovať krvný tlak) </w:t>
      </w:r>
      <w:r w:rsidR="00FC03F0">
        <w:rPr>
          <w:bCs/>
          <w:szCs w:val="22"/>
          <w:lang w:val="sk-SK"/>
        </w:rPr>
        <w:noBreakHyphen/>
      </w:r>
      <w:r w:rsidRPr="00EF036A">
        <w:rPr>
          <w:bCs/>
          <w:szCs w:val="22"/>
          <w:lang w:val="sk-SK"/>
        </w:rPr>
        <w:t> váš lekár by vás mal o týchto stavoch informovať </w:t>
      </w:r>
      <w:r w:rsidRPr="00EF036A">
        <w:rPr>
          <w:bCs/>
          <w:szCs w:val="22"/>
          <w:lang w:val="sk-SK"/>
        </w:rPr>
        <w:noBreakHyphen/>
        <w:t> pretože nikotín môže zhoršiť príznaky týchto ochorení.</w:t>
      </w:r>
    </w:p>
    <w:p w14:paraId="2F79E9D0" w14:textId="77777777" w:rsidR="00781F70" w:rsidRPr="00EF036A" w:rsidRDefault="00781F70"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Pr="00EF036A">
        <w:rPr>
          <w:bCs/>
          <w:szCs w:val="22"/>
          <w:lang w:val="sk-SK"/>
        </w:rPr>
        <w:t>vred žalúdka alebo dvanástnika alebo zápal pažeráka</w:t>
      </w:r>
      <w:r w:rsidRPr="00EF036A">
        <w:rPr>
          <w:b/>
          <w:bCs/>
          <w:szCs w:val="22"/>
          <w:lang w:val="sk-SK"/>
        </w:rPr>
        <w:t xml:space="preserve"> </w:t>
      </w:r>
      <w:r w:rsidRPr="00EF036A">
        <w:rPr>
          <w:bCs/>
          <w:szCs w:val="22"/>
          <w:lang w:val="sk-SK"/>
        </w:rPr>
        <w:t>(trubica spájajúca ústa so žalúdkom), pretože prehĺtanie nikotínu môže zhoršovať príznaky týchto ochorení. Nikotín môže taktiež spôsobiť vznik vriedkov v ústach. Ak u vás dôjde k zhoršeniu príznakov, poraďte sa so svojím lekárom. V takomto prípade môžete prejsť na používanie lieku NLN, ktorý sa užíva inak</w:t>
      </w:r>
      <w:r w:rsidR="00FC7C7C" w:rsidRPr="00EF036A">
        <w:rPr>
          <w:bCs/>
          <w:szCs w:val="22"/>
          <w:lang w:val="sk-SK"/>
        </w:rPr>
        <w:t>,</w:t>
      </w:r>
      <w:r w:rsidRPr="00EF036A">
        <w:rPr>
          <w:bCs/>
          <w:szCs w:val="22"/>
          <w:lang w:val="sk-SK"/>
        </w:rPr>
        <w:t xml:space="preserve"> ako napríklad nikotínové náplasti.</w:t>
      </w:r>
    </w:p>
    <w:p w14:paraId="730B9C16" w14:textId="77777777" w:rsidR="00781F70" w:rsidRPr="00EF036A" w:rsidRDefault="00781F70" w:rsidP="00F27160">
      <w:pPr>
        <w:numPr>
          <w:ilvl w:val="12"/>
          <w:numId w:val="0"/>
        </w:numPr>
        <w:tabs>
          <w:tab w:val="clear" w:pos="567"/>
        </w:tabs>
        <w:spacing w:line="240" w:lineRule="auto"/>
        <w:rPr>
          <w:bCs/>
          <w:szCs w:val="22"/>
          <w:lang w:val="sk-SK"/>
        </w:rPr>
      </w:pPr>
    </w:p>
    <w:p w14:paraId="1F6FFBCB" w14:textId="77777777" w:rsidR="00FC7C7C" w:rsidRPr="00EF036A" w:rsidRDefault="00FC7C7C" w:rsidP="00F27160">
      <w:pPr>
        <w:autoSpaceDE w:val="0"/>
        <w:autoSpaceDN w:val="0"/>
        <w:adjustRightInd w:val="0"/>
        <w:spacing w:line="240" w:lineRule="auto"/>
        <w:rPr>
          <w:b/>
          <w:bCs/>
          <w:szCs w:val="22"/>
          <w:lang w:val="sk-SK"/>
        </w:rPr>
      </w:pPr>
      <w:r w:rsidRPr="00EF036A">
        <w:rPr>
          <w:b/>
          <w:bCs/>
          <w:szCs w:val="22"/>
          <w:lang w:val="sk-SK"/>
        </w:rPr>
        <w:t>Deti (mladšie ako 12 rokov)</w:t>
      </w:r>
    </w:p>
    <w:p w14:paraId="261B61B5" w14:textId="77777777" w:rsidR="00FC7C7C" w:rsidRPr="00EF036A" w:rsidRDefault="00FC7C7C" w:rsidP="00F27160">
      <w:pPr>
        <w:autoSpaceDE w:val="0"/>
        <w:autoSpaceDN w:val="0"/>
        <w:adjustRightInd w:val="0"/>
        <w:spacing w:line="240" w:lineRule="auto"/>
        <w:rPr>
          <w:bCs/>
          <w:szCs w:val="22"/>
          <w:lang w:val="sk-SK"/>
        </w:rPr>
      </w:pPr>
    </w:p>
    <w:p w14:paraId="038010C2" w14:textId="62AC170E" w:rsidR="00FC7C7C" w:rsidRPr="00EF036A" w:rsidRDefault="00FC7C7C" w:rsidP="00F27160">
      <w:pPr>
        <w:autoSpaceDE w:val="0"/>
        <w:autoSpaceDN w:val="0"/>
        <w:adjustRightInd w:val="0"/>
        <w:spacing w:line="240" w:lineRule="auto"/>
        <w:rPr>
          <w:bCs/>
          <w:szCs w:val="22"/>
          <w:lang w:val="sk-SK"/>
        </w:rPr>
      </w:pPr>
      <w:r w:rsidRPr="00EF036A">
        <w:rPr>
          <w:bCs/>
          <w:szCs w:val="22"/>
          <w:lang w:val="sk-SK"/>
        </w:rPr>
        <w:lastRenderedPageBreak/>
        <w:t xml:space="preserve">Správna dávka pre dospelých by u malých detí mohla spôsobiť závažnú otravu alebo smrť. Preto je nevyhnutné, aby ste NiQuitin </w:t>
      </w:r>
      <w:r w:rsidR="00DD7A64">
        <w:rPr>
          <w:szCs w:val="22"/>
          <w:lang w:val="sk-SK"/>
        </w:rPr>
        <w:t>Tropické ovocie</w:t>
      </w:r>
      <w:r w:rsidRPr="00EF036A">
        <w:rPr>
          <w:bCs/>
          <w:szCs w:val="22"/>
          <w:lang w:val="sk-SK"/>
        </w:rPr>
        <w:t xml:space="preserve"> vždy uchovávali mimo dohľadu a dosahu detí.</w:t>
      </w:r>
    </w:p>
    <w:p w14:paraId="630F9833" w14:textId="77777777" w:rsidR="000238EA" w:rsidRPr="00EF036A" w:rsidRDefault="000238EA" w:rsidP="00F27160">
      <w:pPr>
        <w:numPr>
          <w:ilvl w:val="12"/>
          <w:numId w:val="0"/>
        </w:numPr>
        <w:tabs>
          <w:tab w:val="clear" w:pos="567"/>
        </w:tabs>
        <w:spacing w:line="240" w:lineRule="auto"/>
        <w:rPr>
          <w:bCs/>
          <w:noProof/>
          <w:lang w:val="sk-SK"/>
        </w:rPr>
      </w:pPr>
    </w:p>
    <w:p w14:paraId="684EBF6E" w14:textId="7EFD59AF" w:rsidR="001D29E6" w:rsidRPr="00EF036A" w:rsidRDefault="00736282" w:rsidP="00FC03F0">
      <w:pPr>
        <w:keepNext/>
        <w:keepLines/>
        <w:numPr>
          <w:ilvl w:val="12"/>
          <w:numId w:val="0"/>
        </w:numPr>
        <w:tabs>
          <w:tab w:val="clear" w:pos="567"/>
        </w:tabs>
        <w:spacing w:line="240" w:lineRule="auto"/>
        <w:ind w:right="-2"/>
        <w:rPr>
          <w:b/>
          <w:noProof/>
          <w:lang w:val="sk-SK"/>
        </w:rPr>
      </w:pPr>
      <w:r w:rsidRPr="00EF036A">
        <w:rPr>
          <w:b/>
          <w:bCs/>
          <w:szCs w:val="22"/>
          <w:lang w:val="sk-SK"/>
        </w:rPr>
        <w:t xml:space="preserve">Iné lieky a NiQuitin </w:t>
      </w:r>
      <w:r w:rsidR="00DD7A64" w:rsidRPr="00DD7A64">
        <w:rPr>
          <w:b/>
          <w:bCs/>
          <w:szCs w:val="22"/>
          <w:lang w:val="sk-SK"/>
        </w:rPr>
        <w:t>Tropické ovocie</w:t>
      </w:r>
    </w:p>
    <w:p w14:paraId="3012D62C" w14:textId="77777777" w:rsidR="00865CBD" w:rsidRPr="00EF036A" w:rsidRDefault="00865CBD" w:rsidP="00FC03F0">
      <w:pPr>
        <w:keepNext/>
        <w:keepLines/>
        <w:numPr>
          <w:ilvl w:val="12"/>
          <w:numId w:val="0"/>
        </w:numPr>
        <w:tabs>
          <w:tab w:val="clear" w:pos="567"/>
        </w:tabs>
        <w:spacing w:line="240" w:lineRule="auto"/>
        <w:ind w:right="-2"/>
        <w:rPr>
          <w:noProof/>
          <w:lang w:val="sk-SK"/>
        </w:rPr>
      </w:pPr>
    </w:p>
    <w:p w14:paraId="412F0401" w14:textId="7340A5DD" w:rsidR="005528BB" w:rsidRPr="00EF036A" w:rsidRDefault="005528BB" w:rsidP="005528BB">
      <w:pPr>
        <w:keepNext/>
        <w:keepLines/>
        <w:autoSpaceDE w:val="0"/>
        <w:autoSpaceDN w:val="0"/>
        <w:adjustRightInd w:val="0"/>
        <w:spacing w:line="240" w:lineRule="auto"/>
        <w:rPr>
          <w:szCs w:val="22"/>
          <w:lang w:val="sk-SK"/>
        </w:rPr>
      </w:pPr>
      <w:r>
        <w:rPr>
          <w:szCs w:val="22"/>
          <w:lang w:val="sk-SK"/>
        </w:rPr>
        <w:t>A</w:t>
      </w:r>
      <w:r w:rsidR="00736282" w:rsidRPr="00EF036A">
        <w:rPr>
          <w:szCs w:val="22"/>
          <w:lang w:val="sk-SK"/>
        </w:rPr>
        <w:t>k teraz užívate, alebo ste v poslednom čase užívali, či práve budete užívať ďalšie lieky</w:t>
      </w:r>
      <w:r>
        <w:rPr>
          <w:szCs w:val="22"/>
          <w:lang w:val="sk-SK"/>
        </w:rPr>
        <w:t>, povedzte to svojmu lekárovi</w:t>
      </w:r>
      <w:r w:rsidRPr="00EF036A">
        <w:rPr>
          <w:szCs w:val="22"/>
          <w:lang w:val="sk-SK"/>
        </w:rPr>
        <w:t>.</w:t>
      </w:r>
    </w:p>
    <w:p w14:paraId="5DAF2F73" w14:textId="2CCFF677" w:rsidR="00736282" w:rsidRPr="00EF036A" w:rsidRDefault="00736282" w:rsidP="00FC03F0">
      <w:pPr>
        <w:keepNext/>
        <w:keepLines/>
        <w:autoSpaceDE w:val="0"/>
        <w:autoSpaceDN w:val="0"/>
        <w:adjustRightInd w:val="0"/>
        <w:spacing w:line="240" w:lineRule="auto"/>
        <w:rPr>
          <w:szCs w:val="22"/>
          <w:lang w:val="sk-SK"/>
        </w:rPr>
      </w:pPr>
      <w:r w:rsidRPr="00EF036A">
        <w:rPr>
          <w:szCs w:val="22"/>
          <w:lang w:val="sk-SK"/>
        </w:rPr>
        <w:t>.</w:t>
      </w:r>
    </w:p>
    <w:p w14:paraId="24BC23F9" w14:textId="77777777" w:rsidR="00DF21F9" w:rsidRPr="00EF036A" w:rsidRDefault="00DF21F9" w:rsidP="00F27160">
      <w:pPr>
        <w:autoSpaceDE w:val="0"/>
        <w:autoSpaceDN w:val="0"/>
        <w:adjustRightInd w:val="0"/>
        <w:spacing w:line="240" w:lineRule="auto"/>
        <w:rPr>
          <w:bCs/>
          <w:szCs w:val="22"/>
          <w:lang w:val="sk-SK"/>
        </w:rPr>
      </w:pPr>
    </w:p>
    <w:p w14:paraId="60BCCF16" w14:textId="77777777" w:rsidR="001D29E6" w:rsidRPr="00EF036A" w:rsidRDefault="00736282" w:rsidP="00F27160">
      <w:pPr>
        <w:numPr>
          <w:ilvl w:val="12"/>
          <w:numId w:val="0"/>
        </w:numPr>
        <w:tabs>
          <w:tab w:val="clear" w:pos="567"/>
        </w:tabs>
        <w:spacing w:line="240" w:lineRule="auto"/>
        <w:ind w:right="-2"/>
        <w:rPr>
          <w:noProof/>
          <w:lang w:val="sk-SK"/>
        </w:rPr>
      </w:pPr>
      <w:r w:rsidRPr="00EF036A">
        <w:rPr>
          <w:bCs/>
          <w:szCs w:val="22"/>
          <w:lang w:val="sk-SK"/>
        </w:rPr>
        <w:t xml:space="preserve">Keď prestanete fajčiť, môže to ovplyvniť účinok ďalších liekov, ktoré užívate. Ak máte ohľadom tohto nejaké otázky alebo obavy, poraďte sa so svojím </w:t>
      </w:r>
      <w:r w:rsidRPr="00EF036A">
        <w:rPr>
          <w:noProof/>
          <w:szCs w:val="22"/>
          <w:lang w:val="sk-SK"/>
        </w:rPr>
        <w:t>zdravotníckym pracovníkom</w:t>
      </w:r>
      <w:r w:rsidR="00DB2FB2" w:rsidRPr="00EF036A">
        <w:rPr>
          <w:noProof/>
          <w:lang w:val="sk-SK"/>
        </w:rPr>
        <w:t>.</w:t>
      </w:r>
    </w:p>
    <w:p w14:paraId="466171B5" w14:textId="77777777" w:rsidR="00DB2FB2" w:rsidRPr="00EF036A" w:rsidRDefault="00DB2FB2" w:rsidP="00F27160">
      <w:pPr>
        <w:numPr>
          <w:ilvl w:val="12"/>
          <w:numId w:val="0"/>
        </w:numPr>
        <w:tabs>
          <w:tab w:val="clear" w:pos="567"/>
        </w:tabs>
        <w:spacing w:line="240" w:lineRule="auto"/>
        <w:ind w:right="-2"/>
        <w:rPr>
          <w:noProof/>
          <w:lang w:val="sk-SK"/>
        </w:rPr>
      </w:pPr>
    </w:p>
    <w:p w14:paraId="23540A1E" w14:textId="77777777" w:rsidR="00DF21F9" w:rsidRPr="00EF036A" w:rsidRDefault="00DF21F9" w:rsidP="00F27160">
      <w:pPr>
        <w:spacing w:line="240" w:lineRule="auto"/>
        <w:rPr>
          <w:bCs/>
          <w:szCs w:val="22"/>
          <w:lang w:val="sk-SK"/>
        </w:rPr>
      </w:pPr>
      <w:r w:rsidRPr="00EF036A">
        <w:rPr>
          <w:bCs/>
          <w:szCs w:val="22"/>
          <w:lang w:val="sk-SK"/>
        </w:rPr>
        <w:t xml:space="preserve">Je to zvlášť dôležité, ak užívate iné lieky, ktoré obsahujú: </w:t>
      </w:r>
    </w:p>
    <w:p w14:paraId="6A14E0CF" w14:textId="77777777" w:rsidR="00DF21F9" w:rsidRPr="00EF036A" w:rsidRDefault="00DF21F9" w:rsidP="00F27160">
      <w:pPr>
        <w:spacing w:line="240" w:lineRule="auto"/>
        <w:ind w:left="284" w:hanging="284"/>
        <w:rPr>
          <w:bCs/>
          <w:szCs w:val="22"/>
          <w:lang w:val="sk-SK"/>
        </w:rPr>
      </w:pPr>
      <w:r w:rsidRPr="00EF036A">
        <w:rPr>
          <w:bCs/>
          <w:szCs w:val="22"/>
          <w:lang w:val="sk-SK"/>
        </w:rPr>
        <w:t>-</w:t>
      </w:r>
      <w:r w:rsidRPr="00EF036A">
        <w:rPr>
          <w:bCs/>
          <w:szCs w:val="22"/>
          <w:lang w:val="sk-SK"/>
        </w:rPr>
        <w:tab/>
        <w:t>teofylín (na liečbu astmy)</w:t>
      </w:r>
    </w:p>
    <w:p w14:paraId="3E016314" w14:textId="77777777" w:rsidR="00DF21F9" w:rsidRPr="00EF036A" w:rsidRDefault="00DF21F9" w:rsidP="00F27160">
      <w:pPr>
        <w:spacing w:line="240" w:lineRule="auto"/>
        <w:ind w:left="284" w:hanging="284"/>
        <w:rPr>
          <w:bCs/>
          <w:szCs w:val="22"/>
          <w:lang w:val="sk-SK"/>
        </w:rPr>
      </w:pPr>
      <w:r w:rsidRPr="00EF036A">
        <w:rPr>
          <w:bCs/>
          <w:szCs w:val="22"/>
          <w:lang w:val="sk-SK"/>
        </w:rPr>
        <w:t>-</w:t>
      </w:r>
      <w:r w:rsidRPr="00EF036A">
        <w:rPr>
          <w:bCs/>
          <w:szCs w:val="22"/>
          <w:lang w:val="sk-SK"/>
        </w:rPr>
        <w:tab/>
        <w:t xml:space="preserve">takrín (na Alzheimerovu chorobu) </w:t>
      </w:r>
    </w:p>
    <w:p w14:paraId="5642D619" w14:textId="77777777" w:rsidR="00DF21F9" w:rsidRPr="00EF036A" w:rsidRDefault="00DF21F9" w:rsidP="00F27160">
      <w:pPr>
        <w:spacing w:line="240" w:lineRule="auto"/>
        <w:ind w:left="284" w:hanging="284"/>
        <w:rPr>
          <w:bCs/>
          <w:szCs w:val="22"/>
          <w:lang w:val="sk-SK"/>
        </w:rPr>
      </w:pPr>
      <w:r w:rsidRPr="00EF036A">
        <w:rPr>
          <w:bCs/>
          <w:szCs w:val="22"/>
          <w:lang w:val="sk-SK"/>
        </w:rPr>
        <w:t>-</w:t>
      </w:r>
      <w:r w:rsidRPr="00EF036A">
        <w:rPr>
          <w:bCs/>
          <w:szCs w:val="22"/>
          <w:lang w:val="sk-SK"/>
        </w:rPr>
        <w:tab/>
        <w:t>klozapín (na schizofréniu)</w:t>
      </w:r>
    </w:p>
    <w:p w14:paraId="5D1C6322" w14:textId="77777777" w:rsidR="000570D4" w:rsidRPr="00EF036A" w:rsidRDefault="00DF21F9" w:rsidP="00F27160">
      <w:pPr>
        <w:spacing w:line="240" w:lineRule="auto"/>
        <w:ind w:left="284" w:hanging="284"/>
        <w:rPr>
          <w:szCs w:val="24"/>
          <w:lang w:val="sk-SK"/>
        </w:rPr>
      </w:pPr>
      <w:r w:rsidRPr="00EF036A">
        <w:rPr>
          <w:bCs/>
          <w:szCs w:val="22"/>
          <w:lang w:val="sk-SK"/>
        </w:rPr>
        <w:t>-</w:t>
      </w:r>
      <w:r w:rsidRPr="00EF036A">
        <w:rPr>
          <w:bCs/>
          <w:szCs w:val="22"/>
          <w:lang w:val="sk-SK"/>
        </w:rPr>
        <w:tab/>
        <w:t>ropinirol (na liečbu Parkinsonovej choroby)</w:t>
      </w:r>
    </w:p>
    <w:p w14:paraId="2513F854" w14:textId="77777777" w:rsidR="00865CBD" w:rsidRPr="00EF036A" w:rsidRDefault="00865CBD" w:rsidP="00F27160">
      <w:pPr>
        <w:numPr>
          <w:ilvl w:val="12"/>
          <w:numId w:val="0"/>
        </w:numPr>
        <w:tabs>
          <w:tab w:val="clear" w:pos="567"/>
        </w:tabs>
        <w:spacing w:line="240" w:lineRule="auto"/>
        <w:ind w:right="-2"/>
        <w:rPr>
          <w:noProof/>
          <w:lang w:val="sk-SK"/>
        </w:rPr>
      </w:pPr>
    </w:p>
    <w:p w14:paraId="0A2A745A" w14:textId="1227F8F0" w:rsidR="00EF036A" w:rsidRPr="00EF036A" w:rsidRDefault="00EF036A" w:rsidP="00F27160">
      <w:pPr>
        <w:autoSpaceDE w:val="0"/>
        <w:autoSpaceDN w:val="0"/>
        <w:adjustRightInd w:val="0"/>
        <w:spacing w:line="240" w:lineRule="auto"/>
        <w:rPr>
          <w:iCs/>
          <w:szCs w:val="22"/>
          <w:lang w:val="sk-SK"/>
        </w:rPr>
      </w:pPr>
      <w:r w:rsidRPr="00EF036A">
        <w:rPr>
          <w:b/>
          <w:bCs/>
          <w:szCs w:val="22"/>
          <w:lang w:val="sk-SK"/>
        </w:rPr>
        <w:t xml:space="preserve">NiQuitin </w:t>
      </w:r>
      <w:r w:rsidR="00DD7A64" w:rsidRPr="00DD7A64">
        <w:rPr>
          <w:b/>
          <w:bCs/>
          <w:szCs w:val="22"/>
          <w:lang w:val="sk-SK"/>
        </w:rPr>
        <w:t>Tropické ovocie</w:t>
      </w:r>
      <w:r w:rsidRPr="00EF036A">
        <w:rPr>
          <w:b/>
          <w:bCs/>
          <w:szCs w:val="22"/>
          <w:lang w:val="sk-SK"/>
        </w:rPr>
        <w:t xml:space="preserve"> a jedlo a nápoje</w:t>
      </w:r>
    </w:p>
    <w:p w14:paraId="19BE5F43" w14:textId="77777777" w:rsidR="003111B0" w:rsidRPr="00EF036A" w:rsidRDefault="003111B0" w:rsidP="00F27160">
      <w:pPr>
        <w:numPr>
          <w:ilvl w:val="12"/>
          <w:numId w:val="0"/>
        </w:numPr>
        <w:tabs>
          <w:tab w:val="clear" w:pos="567"/>
        </w:tabs>
        <w:spacing w:line="240" w:lineRule="auto"/>
        <w:ind w:right="-2"/>
        <w:rPr>
          <w:noProof/>
          <w:lang w:val="sk-SK"/>
        </w:rPr>
      </w:pPr>
    </w:p>
    <w:p w14:paraId="37595A84" w14:textId="2285C729" w:rsidR="00EF036A" w:rsidRPr="00EF036A" w:rsidRDefault="00EF036A" w:rsidP="00F27160">
      <w:pPr>
        <w:autoSpaceDE w:val="0"/>
        <w:autoSpaceDN w:val="0"/>
        <w:adjustRightInd w:val="0"/>
        <w:spacing w:line="240" w:lineRule="auto"/>
        <w:rPr>
          <w:iCs/>
          <w:szCs w:val="22"/>
          <w:lang w:val="sk-SK"/>
        </w:rPr>
      </w:pPr>
      <w:r w:rsidRPr="00EF036A">
        <w:rPr>
          <w:iCs/>
          <w:szCs w:val="22"/>
          <w:lang w:val="sk-SK"/>
        </w:rPr>
        <w:t xml:space="preserve">Keď máte </w:t>
      </w:r>
      <w:r w:rsidR="004C3537">
        <w:rPr>
          <w:iCs/>
          <w:szCs w:val="22"/>
          <w:lang w:val="sk-SK"/>
        </w:rPr>
        <w:t xml:space="preserve">žuvačku </w:t>
      </w:r>
      <w:r w:rsidRPr="00EF036A">
        <w:rPr>
          <w:iCs/>
          <w:szCs w:val="22"/>
          <w:lang w:val="sk-SK"/>
        </w:rPr>
        <w:t xml:space="preserve">NiQuitin </w:t>
      </w:r>
      <w:r w:rsidR="00DD7A64">
        <w:rPr>
          <w:szCs w:val="22"/>
          <w:lang w:val="sk-SK"/>
        </w:rPr>
        <w:t>Tropické ovocie</w:t>
      </w:r>
      <w:r w:rsidRPr="00EF036A">
        <w:rPr>
          <w:iCs/>
          <w:szCs w:val="22"/>
          <w:lang w:val="sk-SK"/>
        </w:rPr>
        <w:t xml:space="preserve"> v ústach, nejedzte ani nepite.</w:t>
      </w:r>
    </w:p>
    <w:p w14:paraId="79F2573C" w14:textId="77777777" w:rsidR="000570D4" w:rsidRPr="00EF036A" w:rsidRDefault="000570D4" w:rsidP="00F27160">
      <w:pPr>
        <w:numPr>
          <w:ilvl w:val="12"/>
          <w:numId w:val="0"/>
        </w:numPr>
        <w:tabs>
          <w:tab w:val="clear" w:pos="567"/>
          <w:tab w:val="left" w:pos="1290"/>
        </w:tabs>
        <w:spacing w:line="240" w:lineRule="auto"/>
        <w:ind w:right="-2"/>
        <w:rPr>
          <w:szCs w:val="22"/>
          <w:lang w:val="sk-SK" w:eastAsia="en-GB"/>
        </w:rPr>
      </w:pPr>
    </w:p>
    <w:p w14:paraId="61099E78" w14:textId="01363DAD" w:rsidR="000570D4" w:rsidRPr="005A60F1" w:rsidRDefault="00EF036A" w:rsidP="00F27160">
      <w:pPr>
        <w:pStyle w:val="Default"/>
        <w:rPr>
          <w:sz w:val="22"/>
          <w:szCs w:val="22"/>
          <w:lang w:val="sk-SK"/>
        </w:rPr>
      </w:pPr>
      <w:r w:rsidRPr="00EF036A">
        <w:rPr>
          <w:sz w:val="22"/>
          <w:szCs w:val="22"/>
          <w:lang w:val="sk-SK"/>
        </w:rPr>
        <w:t>Kyslé nápoje</w:t>
      </w:r>
      <w:r w:rsidR="000570D4" w:rsidRPr="00EF036A">
        <w:rPr>
          <w:sz w:val="22"/>
          <w:szCs w:val="22"/>
          <w:lang w:val="sk-SK"/>
        </w:rPr>
        <w:t xml:space="preserve"> (</w:t>
      </w:r>
      <w:r w:rsidRPr="00EF036A">
        <w:rPr>
          <w:sz w:val="22"/>
          <w:szCs w:val="22"/>
          <w:lang w:val="sk-SK"/>
        </w:rPr>
        <w:t>napr. ovocná šťava, k</w:t>
      </w:r>
      <w:r w:rsidR="004C3537">
        <w:rPr>
          <w:sz w:val="22"/>
          <w:szCs w:val="22"/>
          <w:lang w:val="sk-SK"/>
        </w:rPr>
        <w:t>á</w:t>
      </w:r>
      <w:r w:rsidRPr="00EF036A">
        <w:rPr>
          <w:sz w:val="22"/>
          <w:szCs w:val="22"/>
          <w:lang w:val="sk-SK"/>
        </w:rPr>
        <w:t>va alebo nápoj sýtený oxidom uhličitým) ovplyvňujú vstrebávanie nikotínu v ústnej dutine</w:t>
      </w:r>
      <w:r w:rsidR="000570D4" w:rsidRPr="00EF036A">
        <w:rPr>
          <w:sz w:val="22"/>
          <w:szCs w:val="22"/>
          <w:lang w:val="sk-SK"/>
        </w:rPr>
        <w:t>.</w:t>
      </w:r>
      <w:r w:rsidR="009970C7">
        <w:rPr>
          <w:sz w:val="22"/>
          <w:szCs w:val="22"/>
          <w:lang w:val="sk-SK"/>
        </w:rPr>
        <w:t xml:space="preserve"> </w:t>
      </w:r>
      <w:r w:rsidR="004C3537">
        <w:rPr>
          <w:sz w:val="22"/>
          <w:szCs w:val="22"/>
          <w:lang w:val="sk-SK"/>
        </w:rPr>
        <w:t>Aby sa zaistilo dosiahnutie čo najlepšieho účinku, v</w:t>
      </w:r>
      <w:r w:rsidR="009970C7">
        <w:rPr>
          <w:sz w:val="22"/>
          <w:szCs w:val="22"/>
          <w:lang w:val="sk-SK"/>
        </w:rPr>
        <w:t>yhnite sa pitiu takýchto nápojov približne 15 minút pred</w:t>
      </w:r>
      <w:r w:rsidR="009749A8">
        <w:rPr>
          <w:sz w:val="22"/>
          <w:szCs w:val="22"/>
          <w:lang w:val="sk-SK"/>
        </w:rPr>
        <w:t> </w:t>
      </w:r>
      <w:r w:rsidR="009970C7">
        <w:rPr>
          <w:sz w:val="22"/>
          <w:szCs w:val="22"/>
          <w:lang w:val="sk-SK"/>
        </w:rPr>
        <w:t xml:space="preserve">použitím žuvačiek </w:t>
      </w:r>
      <w:r w:rsidR="009970C7" w:rsidRPr="005A60F1">
        <w:rPr>
          <w:sz w:val="22"/>
          <w:szCs w:val="22"/>
          <w:lang w:val="sk-SK"/>
        </w:rPr>
        <w:t xml:space="preserve">NiQuitin </w:t>
      </w:r>
      <w:r w:rsidR="00DD7A64" w:rsidRPr="00A41AA0">
        <w:rPr>
          <w:sz w:val="22"/>
          <w:szCs w:val="22"/>
          <w:lang w:val="sk-SK"/>
        </w:rPr>
        <w:t>Tropické ovocie</w:t>
      </w:r>
      <w:r w:rsidR="009970C7" w:rsidRPr="005A60F1">
        <w:rPr>
          <w:sz w:val="22"/>
          <w:szCs w:val="22"/>
          <w:lang w:val="sk-SK"/>
        </w:rPr>
        <w:t>.</w:t>
      </w:r>
    </w:p>
    <w:p w14:paraId="49113D3B" w14:textId="77777777" w:rsidR="003111B0" w:rsidRPr="00EF036A" w:rsidRDefault="003111B0" w:rsidP="00F27160">
      <w:pPr>
        <w:numPr>
          <w:ilvl w:val="12"/>
          <w:numId w:val="0"/>
        </w:numPr>
        <w:tabs>
          <w:tab w:val="clear" w:pos="567"/>
          <w:tab w:val="left" w:pos="1290"/>
        </w:tabs>
        <w:spacing w:line="240" w:lineRule="auto"/>
        <w:ind w:right="-2"/>
        <w:rPr>
          <w:noProof/>
          <w:lang w:val="sk-SK"/>
        </w:rPr>
      </w:pPr>
    </w:p>
    <w:p w14:paraId="3566DFE5" w14:textId="77777777" w:rsidR="009749A8" w:rsidRPr="007F3A88" w:rsidRDefault="009749A8" w:rsidP="00F27160">
      <w:pPr>
        <w:spacing w:line="240" w:lineRule="auto"/>
        <w:rPr>
          <w:b/>
          <w:szCs w:val="22"/>
          <w:lang w:val="sk-SK"/>
        </w:rPr>
      </w:pPr>
      <w:r w:rsidRPr="007F3A88">
        <w:rPr>
          <w:b/>
          <w:bCs/>
          <w:szCs w:val="22"/>
          <w:lang w:val="sk-SK"/>
        </w:rPr>
        <w:t>Tehotenstvo, dojčenie a plodnosť</w:t>
      </w:r>
    </w:p>
    <w:p w14:paraId="46A81767" w14:textId="77777777" w:rsidR="00661271" w:rsidRPr="009749A8" w:rsidRDefault="00661271" w:rsidP="00F27160">
      <w:pPr>
        <w:numPr>
          <w:ilvl w:val="12"/>
          <w:numId w:val="0"/>
        </w:numPr>
        <w:tabs>
          <w:tab w:val="clear" w:pos="567"/>
        </w:tabs>
        <w:spacing w:line="240" w:lineRule="auto"/>
        <w:ind w:right="-2"/>
        <w:outlineLvl w:val="0"/>
        <w:rPr>
          <w:noProof/>
          <w:szCs w:val="22"/>
          <w:lang w:val="sk-SK"/>
        </w:rPr>
      </w:pPr>
    </w:p>
    <w:p w14:paraId="3996A1A3" w14:textId="77777777" w:rsidR="009749A8" w:rsidRPr="007F3A88" w:rsidRDefault="009749A8" w:rsidP="00F27160">
      <w:pPr>
        <w:spacing w:line="240" w:lineRule="auto"/>
        <w:rPr>
          <w:szCs w:val="22"/>
          <w:lang w:val="sk-SK"/>
        </w:rPr>
      </w:pPr>
      <w:r w:rsidRPr="007F3A88">
        <w:rPr>
          <w:szCs w:val="22"/>
          <w:lang w:val="sk-SK"/>
        </w:rPr>
        <w:t xml:space="preserve">Ak ste tehotná alebo dojčíte, ak si myslíte, že ste tehotná alebo ak plánujete otehotnieť, poraďte sa so svojím </w:t>
      </w:r>
      <w:r>
        <w:rPr>
          <w:szCs w:val="22"/>
          <w:lang w:val="sk-SK"/>
        </w:rPr>
        <w:t>zdravotníckym pracovníkom</w:t>
      </w:r>
      <w:r w:rsidRPr="007F3A88">
        <w:rPr>
          <w:szCs w:val="22"/>
          <w:lang w:val="sk-SK"/>
        </w:rPr>
        <w:t xml:space="preserve"> predtým, ako začnete </w:t>
      </w:r>
      <w:r>
        <w:rPr>
          <w:szCs w:val="22"/>
          <w:lang w:val="sk-SK"/>
        </w:rPr>
        <w:t>po</w:t>
      </w:r>
      <w:r w:rsidRPr="007F3A88">
        <w:rPr>
          <w:szCs w:val="22"/>
          <w:lang w:val="sk-SK"/>
        </w:rPr>
        <w:t>užívať tento liek.</w:t>
      </w:r>
    </w:p>
    <w:p w14:paraId="62C3AE2C" w14:textId="77777777" w:rsidR="009749A8" w:rsidRPr="007F3A88" w:rsidRDefault="009749A8" w:rsidP="00F27160">
      <w:pPr>
        <w:spacing w:line="240" w:lineRule="auto"/>
        <w:rPr>
          <w:szCs w:val="22"/>
          <w:lang w:val="sk-SK"/>
        </w:rPr>
      </w:pPr>
    </w:p>
    <w:p w14:paraId="07FDC486" w14:textId="77777777" w:rsidR="009749A8" w:rsidRPr="007F3A88" w:rsidRDefault="009749A8" w:rsidP="00F27160">
      <w:pPr>
        <w:spacing w:line="240" w:lineRule="auto"/>
        <w:rPr>
          <w:szCs w:val="22"/>
          <w:lang w:val="sk-SK"/>
        </w:rPr>
      </w:pPr>
      <w:r w:rsidRPr="007F3A88">
        <w:rPr>
          <w:szCs w:val="22"/>
          <w:lang w:val="sk-SK"/>
        </w:rPr>
        <w:t>Fajčenie počas tehotenstva prináša riziká pre dieťa. Medzi tieto riziká patria spomalený rast plodu, predčasný pôrod alebo narodenie mŕtveho plodu. Najlepší spôsob ako zlepšiť vaše zdravie aj zdravie vášho dieťaťa je prestať fajčiť. Čím skôr prestanete fajčiť, tým lepšie.</w:t>
      </w:r>
    </w:p>
    <w:p w14:paraId="2D6909CB" w14:textId="77777777" w:rsidR="009749A8" w:rsidRPr="007F3A88" w:rsidRDefault="009749A8" w:rsidP="00F27160">
      <w:pPr>
        <w:spacing w:line="240" w:lineRule="auto"/>
        <w:rPr>
          <w:szCs w:val="22"/>
          <w:lang w:val="sk-SK"/>
        </w:rPr>
      </w:pPr>
    </w:p>
    <w:p w14:paraId="31A984AB" w14:textId="77777777" w:rsidR="009749A8" w:rsidRPr="007F3A88" w:rsidRDefault="009749A8" w:rsidP="00F27160">
      <w:pPr>
        <w:spacing w:line="240" w:lineRule="auto"/>
        <w:rPr>
          <w:szCs w:val="22"/>
          <w:lang w:val="sk-SK"/>
        </w:rPr>
      </w:pPr>
      <w:r w:rsidRPr="007F3A88">
        <w:rPr>
          <w:szCs w:val="22"/>
          <w:lang w:val="sk-SK"/>
        </w:rPr>
        <w:t xml:space="preserve">Ak ste tehotná, v ideálnom prípade, by ste mali prestať fajčiť bez použitia NLN. Ale ak ste sa o to pokúsili a nepodarilo sa vám to, </w:t>
      </w:r>
      <w:r>
        <w:rPr>
          <w:szCs w:val="22"/>
          <w:lang w:val="sk-SK"/>
        </w:rPr>
        <w:t xml:space="preserve">lekár </w:t>
      </w:r>
      <w:r w:rsidRPr="007F3A88">
        <w:rPr>
          <w:szCs w:val="22"/>
          <w:lang w:val="sk-SK"/>
        </w:rPr>
        <w:t>vám môže odporučiť NLN ako pomoc pri odvykaní od fajčenia. Je to pre vaše vyvíjajúce sa dieťa lepšie, ako keby ste pokračovali vo fajčení. Rozhodnutie použiť NLN treba urobiť v čo najskoršom štádiu vášho tehotenstva. Mali by ste sa snažiť používať NLN iba 2 </w:t>
      </w:r>
      <w:r w:rsidRPr="007F3A88">
        <w:rPr>
          <w:szCs w:val="22"/>
          <w:lang w:val="sk-SK"/>
        </w:rPr>
        <w:noBreakHyphen/>
        <w:t xml:space="preserve"> 3 mesiace. </w:t>
      </w:r>
      <w:r>
        <w:rPr>
          <w:szCs w:val="22"/>
          <w:lang w:val="sk-SK"/>
        </w:rPr>
        <w:t>Majte na pamäti</w:t>
      </w:r>
      <w:r w:rsidRPr="007F3A88">
        <w:rPr>
          <w:szCs w:val="22"/>
          <w:lang w:val="sk-SK"/>
        </w:rPr>
        <w:t>, že najdôležitejši</w:t>
      </w:r>
      <w:r>
        <w:rPr>
          <w:szCs w:val="22"/>
          <w:lang w:val="sk-SK"/>
        </w:rPr>
        <w:t xml:space="preserve">e </w:t>
      </w:r>
      <w:r w:rsidRPr="007F3A88">
        <w:rPr>
          <w:szCs w:val="22"/>
          <w:lang w:val="sk-SK"/>
        </w:rPr>
        <w:t xml:space="preserve">je prestať fajčiť. </w:t>
      </w:r>
      <w:r>
        <w:rPr>
          <w:szCs w:val="22"/>
          <w:lang w:val="sk-SK"/>
        </w:rPr>
        <w:t xml:space="preserve">Lieky </w:t>
      </w:r>
      <w:r w:rsidRPr="007F3A88">
        <w:rPr>
          <w:szCs w:val="22"/>
          <w:lang w:val="sk-SK"/>
        </w:rPr>
        <w:t xml:space="preserve">typu </w:t>
      </w:r>
      <w:r w:rsidR="00336730">
        <w:rPr>
          <w:szCs w:val="22"/>
          <w:lang w:val="sk-SK"/>
        </w:rPr>
        <w:t>žuvačiek</w:t>
      </w:r>
      <w:r w:rsidRPr="007F3A88">
        <w:rPr>
          <w:szCs w:val="22"/>
          <w:lang w:val="sk-SK"/>
        </w:rPr>
        <w:t xml:space="preserve"> môžu byť vhodnejšie ako nikotínové náplasti, pretože pri </w:t>
      </w:r>
      <w:r w:rsidR="00336730">
        <w:rPr>
          <w:szCs w:val="22"/>
          <w:lang w:val="sk-SK"/>
        </w:rPr>
        <w:t>žuvačkách</w:t>
      </w:r>
      <w:r w:rsidRPr="007F3A88">
        <w:rPr>
          <w:szCs w:val="22"/>
          <w:lang w:val="sk-SK"/>
        </w:rPr>
        <w:t xml:space="preserve"> sa vám nikotín nedostáva do tela nepretržite. Náplasti však môžu byť vhodnejšie, ak trpíte napínaním na vracanie alebo vracaním.</w:t>
      </w:r>
    </w:p>
    <w:p w14:paraId="4F535861" w14:textId="77777777" w:rsidR="009749A8" w:rsidRPr="007F3A88" w:rsidRDefault="009749A8" w:rsidP="00F27160">
      <w:pPr>
        <w:spacing w:line="240" w:lineRule="auto"/>
        <w:rPr>
          <w:szCs w:val="22"/>
          <w:lang w:val="sk-SK"/>
        </w:rPr>
      </w:pPr>
    </w:p>
    <w:p w14:paraId="4B726D49" w14:textId="77777777" w:rsidR="009749A8" w:rsidRPr="007F3A88" w:rsidRDefault="009749A8" w:rsidP="00F27160">
      <w:pPr>
        <w:spacing w:line="240" w:lineRule="auto"/>
        <w:rPr>
          <w:szCs w:val="22"/>
          <w:lang w:val="sk-SK"/>
        </w:rPr>
      </w:pPr>
      <w:r w:rsidRPr="007F3A88">
        <w:rPr>
          <w:szCs w:val="22"/>
          <w:lang w:val="sk-SK"/>
        </w:rPr>
        <w:t>Pri fajčení v období dojčenia</w:t>
      </w:r>
      <w:r w:rsidRPr="007F3A88">
        <w:rPr>
          <w:b/>
          <w:szCs w:val="22"/>
          <w:lang w:val="sk-SK"/>
        </w:rPr>
        <w:t xml:space="preserve"> </w:t>
      </w:r>
      <w:r w:rsidRPr="007F3A88">
        <w:rPr>
          <w:bCs/>
          <w:szCs w:val="22"/>
          <w:lang w:val="sk-SK"/>
        </w:rPr>
        <w:t>spôsobuje tabakový dym dojčatám a deťom ťažkosti s dýchaním a iné problémy. V ideálnom prípade by ste mali prestať fajčiť</w:t>
      </w:r>
      <w:r w:rsidRPr="007F3A88">
        <w:rPr>
          <w:szCs w:val="22"/>
          <w:lang w:val="sk-SK"/>
        </w:rPr>
        <w:t xml:space="preserve"> bez použitia NLN. Ale ak ste sa o to pokúsili a nepodarilo sa vám to, </w:t>
      </w:r>
      <w:r w:rsidR="00336730">
        <w:rPr>
          <w:szCs w:val="22"/>
          <w:lang w:val="sk-SK"/>
        </w:rPr>
        <w:t>lekár</w:t>
      </w:r>
      <w:r w:rsidRPr="009749A8">
        <w:rPr>
          <w:noProof/>
          <w:szCs w:val="22"/>
          <w:lang w:val="sk-SK"/>
        </w:rPr>
        <w:t xml:space="preserve"> </w:t>
      </w:r>
      <w:r w:rsidRPr="007F3A88">
        <w:rPr>
          <w:szCs w:val="22"/>
          <w:lang w:val="sk-SK"/>
        </w:rPr>
        <w:t>vám môže odporučiť NLN. Ak potrebujete použiť NLN ako pomoc pri</w:t>
      </w:r>
      <w:r w:rsidR="00336730">
        <w:rPr>
          <w:szCs w:val="22"/>
          <w:lang w:val="sk-SK"/>
        </w:rPr>
        <w:t> </w:t>
      </w:r>
      <w:r w:rsidRPr="007F3A88">
        <w:rPr>
          <w:szCs w:val="22"/>
          <w:lang w:val="sk-SK"/>
        </w:rPr>
        <w:t xml:space="preserve">odvykaní od fajčenia, množstvo nikotínu, ktoré sa môže dostať do tela vášho dieťaťa je malé. Najlepšie je používať </w:t>
      </w:r>
      <w:r>
        <w:rPr>
          <w:szCs w:val="22"/>
          <w:lang w:val="sk-SK"/>
        </w:rPr>
        <w:t xml:space="preserve">lieky </w:t>
      </w:r>
      <w:r w:rsidRPr="007F3A88">
        <w:rPr>
          <w:szCs w:val="22"/>
          <w:lang w:val="sk-SK"/>
        </w:rPr>
        <w:t xml:space="preserve">NLN, ktoré sa užívajú v určitých časoch </w:t>
      </w:r>
      <w:r>
        <w:rPr>
          <w:szCs w:val="22"/>
          <w:lang w:val="sk-SK"/>
        </w:rPr>
        <w:t xml:space="preserve">počas </w:t>
      </w:r>
      <w:r w:rsidRPr="007F3A88">
        <w:rPr>
          <w:szCs w:val="22"/>
          <w:lang w:val="sk-SK"/>
        </w:rPr>
        <w:t>dňa (napríklad žuvačk</w:t>
      </w:r>
      <w:r w:rsidR="00493807">
        <w:rPr>
          <w:szCs w:val="22"/>
          <w:lang w:val="sk-SK"/>
        </w:rPr>
        <w:t>y</w:t>
      </w:r>
      <w:r w:rsidRPr="007F3A88">
        <w:rPr>
          <w:szCs w:val="22"/>
          <w:lang w:val="sk-SK"/>
        </w:rPr>
        <w:t xml:space="preserve"> alebo pastilk</w:t>
      </w:r>
      <w:r w:rsidR="00493807">
        <w:rPr>
          <w:szCs w:val="22"/>
          <w:lang w:val="sk-SK"/>
        </w:rPr>
        <w:t>y</w:t>
      </w:r>
      <w:r w:rsidRPr="007F3A88">
        <w:rPr>
          <w:szCs w:val="22"/>
          <w:lang w:val="sk-SK"/>
        </w:rPr>
        <w:t>, ako náplasti). Taktiež je lepšie</w:t>
      </w:r>
      <w:r w:rsidR="00F9218D">
        <w:rPr>
          <w:szCs w:val="22"/>
          <w:lang w:val="sk-SK"/>
        </w:rPr>
        <w:t xml:space="preserve"> dojčiť tesne predtým, ako použijete tento liek</w:t>
      </w:r>
      <w:r w:rsidRPr="007F3A88">
        <w:rPr>
          <w:szCs w:val="22"/>
          <w:lang w:val="sk-SK"/>
        </w:rPr>
        <w:t>, pretože takto sa do tela vášho dieťaťa dostane najmenšie množstvo nikotínu.</w:t>
      </w:r>
    </w:p>
    <w:p w14:paraId="7FD76082" w14:textId="77777777" w:rsidR="009749A8" w:rsidRDefault="009749A8" w:rsidP="00F27160">
      <w:pPr>
        <w:spacing w:line="240" w:lineRule="auto"/>
        <w:rPr>
          <w:noProof/>
          <w:lang w:val="sk-SK"/>
        </w:rPr>
      </w:pPr>
    </w:p>
    <w:p w14:paraId="049E5703" w14:textId="77777777" w:rsidR="00F9218D" w:rsidRPr="007F3A88" w:rsidRDefault="00F9218D" w:rsidP="00F27160">
      <w:pPr>
        <w:spacing w:line="240" w:lineRule="auto"/>
        <w:rPr>
          <w:b/>
          <w:bCs/>
          <w:szCs w:val="22"/>
          <w:lang w:val="sk-SK"/>
        </w:rPr>
      </w:pPr>
      <w:r w:rsidRPr="007F3A88">
        <w:rPr>
          <w:b/>
          <w:bCs/>
          <w:szCs w:val="22"/>
          <w:lang w:val="sk-SK"/>
        </w:rPr>
        <w:t>Vedenie vozidiel a obsluha strojov</w:t>
      </w:r>
    </w:p>
    <w:p w14:paraId="497CC443" w14:textId="77777777" w:rsidR="00F9218D" w:rsidRPr="007F3A88" w:rsidRDefault="00F9218D" w:rsidP="00F27160">
      <w:pPr>
        <w:spacing w:line="240" w:lineRule="auto"/>
        <w:rPr>
          <w:bCs/>
          <w:szCs w:val="22"/>
          <w:lang w:val="sk-SK"/>
        </w:rPr>
      </w:pPr>
    </w:p>
    <w:p w14:paraId="528224B1" w14:textId="32DFA517" w:rsidR="00F9218D" w:rsidRPr="007F3A88" w:rsidRDefault="00F9218D" w:rsidP="00F27160">
      <w:pPr>
        <w:spacing w:line="240" w:lineRule="auto"/>
        <w:rPr>
          <w:bCs/>
          <w:szCs w:val="22"/>
          <w:lang w:val="sk-SK"/>
        </w:rPr>
      </w:pPr>
      <w:r w:rsidRPr="007F3A88">
        <w:rPr>
          <w:szCs w:val="22"/>
          <w:lang w:val="sk-SK"/>
        </w:rPr>
        <w:t xml:space="preserve">Nie sú známe žiadne účinky </w:t>
      </w:r>
      <w:r>
        <w:rPr>
          <w:szCs w:val="22"/>
          <w:lang w:val="sk-SK"/>
        </w:rPr>
        <w:t xml:space="preserve">žuvačiek </w:t>
      </w:r>
      <w:r w:rsidRPr="007F3A88">
        <w:rPr>
          <w:szCs w:val="22"/>
          <w:lang w:val="sk-SK"/>
        </w:rPr>
        <w:t xml:space="preserve">NiQuitin </w:t>
      </w:r>
      <w:r w:rsidR="00DD7A64">
        <w:rPr>
          <w:szCs w:val="22"/>
          <w:lang w:val="sk-SK"/>
        </w:rPr>
        <w:t>Tropické ovocie</w:t>
      </w:r>
      <w:r w:rsidRPr="007F3A88">
        <w:rPr>
          <w:szCs w:val="22"/>
          <w:lang w:val="sk-SK"/>
        </w:rPr>
        <w:t xml:space="preserve"> na schopnosť viesť vozidlá alebo obsluhovať stroje</w:t>
      </w:r>
      <w:r w:rsidRPr="007F3A88">
        <w:rPr>
          <w:bCs/>
          <w:szCs w:val="22"/>
          <w:lang w:val="sk-SK"/>
        </w:rPr>
        <w:t xml:space="preserve">. Je však potrebné, aby ste </w:t>
      </w:r>
      <w:r>
        <w:rPr>
          <w:bCs/>
          <w:szCs w:val="22"/>
          <w:lang w:val="sk-SK"/>
        </w:rPr>
        <w:t>zobrali do úvahy</w:t>
      </w:r>
      <w:r w:rsidRPr="007F3A88">
        <w:rPr>
          <w:bCs/>
          <w:szCs w:val="22"/>
          <w:lang w:val="sk-SK"/>
        </w:rPr>
        <w:t xml:space="preserve">, že </w:t>
      </w:r>
      <w:r w:rsidRPr="007F3A88">
        <w:rPr>
          <w:szCs w:val="22"/>
          <w:lang w:val="sk-SK"/>
        </w:rPr>
        <w:t xml:space="preserve">odvykanie od fajčenia môže </w:t>
      </w:r>
      <w:r w:rsidRPr="007F3A88">
        <w:rPr>
          <w:szCs w:val="22"/>
          <w:lang w:val="sk-SK"/>
        </w:rPr>
        <w:lastRenderedPageBreak/>
        <w:t>spôsobovať zmeny správania, ktoré môžu ovplyvniť vašu schopnosť viesť vozidlá alebo obsluhovať stroje.</w:t>
      </w:r>
    </w:p>
    <w:p w14:paraId="65C678C9" w14:textId="77777777" w:rsidR="001D29E6" w:rsidRPr="00EF036A" w:rsidRDefault="001D29E6" w:rsidP="00F27160">
      <w:pPr>
        <w:numPr>
          <w:ilvl w:val="12"/>
          <w:numId w:val="0"/>
        </w:numPr>
        <w:tabs>
          <w:tab w:val="clear" w:pos="567"/>
        </w:tabs>
        <w:spacing w:line="240" w:lineRule="auto"/>
        <w:rPr>
          <w:noProof/>
          <w:lang w:val="sk-SK"/>
        </w:rPr>
      </w:pPr>
    </w:p>
    <w:p w14:paraId="0A1492BC" w14:textId="48CD2721" w:rsidR="001D29E6" w:rsidRDefault="002B77B0" w:rsidP="00F27160">
      <w:pPr>
        <w:keepNext/>
        <w:keepLines/>
        <w:numPr>
          <w:ilvl w:val="12"/>
          <w:numId w:val="0"/>
        </w:numPr>
        <w:tabs>
          <w:tab w:val="clear" w:pos="567"/>
        </w:tabs>
        <w:spacing w:line="240" w:lineRule="auto"/>
        <w:ind w:right="-2"/>
        <w:outlineLvl w:val="0"/>
        <w:rPr>
          <w:b/>
          <w:noProof/>
          <w:lang w:val="sk-SK"/>
        </w:rPr>
      </w:pPr>
      <w:r w:rsidRPr="00EF036A">
        <w:rPr>
          <w:b/>
          <w:noProof/>
          <w:lang w:val="sk-SK"/>
        </w:rPr>
        <w:t>Ni</w:t>
      </w:r>
      <w:r w:rsidR="00F9218D">
        <w:rPr>
          <w:b/>
          <w:noProof/>
          <w:lang w:val="sk-SK"/>
        </w:rPr>
        <w:t xml:space="preserve">Quitin </w:t>
      </w:r>
      <w:r w:rsidR="00DD7A64" w:rsidRPr="00DD7A64">
        <w:rPr>
          <w:b/>
          <w:noProof/>
          <w:lang w:val="sk-SK"/>
        </w:rPr>
        <w:t>Tropické ovocie</w:t>
      </w:r>
      <w:r w:rsidR="00F9218D">
        <w:rPr>
          <w:b/>
          <w:noProof/>
          <w:lang w:val="sk-SK"/>
        </w:rPr>
        <w:t xml:space="preserve"> obsahuje</w:t>
      </w:r>
    </w:p>
    <w:p w14:paraId="524DF65C" w14:textId="0162EEED" w:rsidR="000555CA" w:rsidRPr="00EF036A" w:rsidRDefault="00F9218D" w:rsidP="00F27160">
      <w:pPr>
        <w:keepNext/>
        <w:keepLines/>
        <w:tabs>
          <w:tab w:val="clear" w:pos="567"/>
        </w:tabs>
        <w:spacing w:line="240" w:lineRule="auto"/>
        <w:ind w:left="357" w:hanging="357"/>
        <w:rPr>
          <w:noProof/>
          <w:lang w:val="sk-SK"/>
        </w:rPr>
      </w:pPr>
      <w:r>
        <w:rPr>
          <w:bCs/>
          <w:color w:val="000000"/>
          <w:szCs w:val="22"/>
          <w:lang w:val="sk-SK"/>
        </w:rPr>
        <w:sym w:font="Symbol" w:char="F0B7"/>
      </w:r>
      <w:r>
        <w:rPr>
          <w:bCs/>
          <w:color w:val="000000"/>
          <w:szCs w:val="22"/>
          <w:lang w:val="sk-SK"/>
        </w:rPr>
        <w:tab/>
      </w:r>
      <w:r w:rsidR="003E5529">
        <w:rPr>
          <w:bCs/>
          <w:color w:val="000000"/>
          <w:szCs w:val="22"/>
          <w:lang w:val="sk-SK"/>
        </w:rPr>
        <w:t xml:space="preserve">sodík. </w:t>
      </w:r>
      <w:r w:rsidR="000555CA" w:rsidRPr="00EF036A">
        <w:rPr>
          <w:bCs/>
          <w:color w:val="000000"/>
          <w:szCs w:val="22"/>
          <w:lang w:val="sk-SK"/>
        </w:rPr>
        <w:t>T</w:t>
      </w:r>
      <w:r w:rsidR="003E5529">
        <w:rPr>
          <w:bCs/>
          <w:color w:val="000000"/>
          <w:szCs w:val="22"/>
          <w:lang w:val="sk-SK"/>
        </w:rPr>
        <w:t xml:space="preserve">ento liek obsahuje menej ako </w:t>
      </w:r>
      <w:r w:rsidR="000555CA" w:rsidRPr="00EF036A">
        <w:rPr>
          <w:bCs/>
          <w:color w:val="000000"/>
          <w:szCs w:val="22"/>
          <w:lang w:val="sk-SK"/>
        </w:rPr>
        <w:t>1</w:t>
      </w:r>
      <w:r w:rsidR="003E5529">
        <w:rPr>
          <w:bCs/>
          <w:color w:val="000000"/>
          <w:szCs w:val="22"/>
          <w:lang w:val="sk-SK"/>
        </w:rPr>
        <w:t> </w:t>
      </w:r>
      <w:r w:rsidR="000555CA" w:rsidRPr="00EF036A">
        <w:rPr>
          <w:bCs/>
          <w:color w:val="000000"/>
          <w:szCs w:val="22"/>
          <w:lang w:val="sk-SK"/>
        </w:rPr>
        <w:t>mmol sod</w:t>
      </w:r>
      <w:r w:rsidR="003E5529">
        <w:rPr>
          <w:bCs/>
          <w:color w:val="000000"/>
          <w:szCs w:val="22"/>
          <w:lang w:val="sk-SK"/>
        </w:rPr>
        <w:t>íka</w:t>
      </w:r>
      <w:r w:rsidR="000555CA" w:rsidRPr="00EF036A">
        <w:rPr>
          <w:bCs/>
          <w:color w:val="000000"/>
          <w:szCs w:val="22"/>
          <w:lang w:val="sk-SK"/>
        </w:rPr>
        <w:t xml:space="preserve"> (23</w:t>
      </w:r>
      <w:r w:rsidR="003E5529">
        <w:rPr>
          <w:bCs/>
          <w:color w:val="000000"/>
          <w:szCs w:val="22"/>
          <w:lang w:val="sk-SK"/>
        </w:rPr>
        <w:t> </w:t>
      </w:r>
      <w:r w:rsidR="000555CA" w:rsidRPr="00EF036A">
        <w:rPr>
          <w:bCs/>
          <w:color w:val="000000"/>
          <w:szCs w:val="22"/>
          <w:lang w:val="sk-SK"/>
        </w:rPr>
        <w:t xml:space="preserve">mg) </w:t>
      </w:r>
      <w:r w:rsidR="003E5529">
        <w:rPr>
          <w:bCs/>
          <w:color w:val="000000"/>
          <w:szCs w:val="22"/>
          <w:lang w:val="sk-SK"/>
        </w:rPr>
        <w:t>v jedn</w:t>
      </w:r>
      <w:r w:rsidR="00340F3D">
        <w:rPr>
          <w:bCs/>
          <w:color w:val="000000"/>
          <w:szCs w:val="22"/>
          <w:lang w:val="sk-SK"/>
        </w:rPr>
        <w:t>ej</w:t>
      </w:r>
      <w:r w:rsidR="003E5529">
        <w:rPr>
          <w:bCs/>
          <w:color w:val="000000"/>
          <w:szCs w:val="22"/>
          <w:lang w:val="sk-SK"/>
        </w:rPr>
        <w:t xml:space="preserve"> žuvačk</w:t>
      </w:r>
      <w:r w:rsidR="00340F3D">
        <w:rPr>
          <w:bCs/>
          <w:color w:val="000000"/>
          <w:szCs w:val="22"/>
          <w:lang w:val="sk-SK"/>
        </w:rPr>
        <w:t>e</w:t>
      </w:r>
      <w:r w:rsidR="000555CA" w:rsidRPr="00EF036A">
        <w:rPr>
          <w:bCs/>
          <w:color w:val="000000"/>
          <w:szCs w:val="22"/>
          <w:lang w:val="sk-SK"/>
        </w:rPr>
        <w:t xml:space="preserve">, </w:t>
      </w:r>
      <w:r w:rsidR="005528BB">
        <w:rPr>
          <w:bCs/>
          <w:color w:val="000000"/>
          <w:szCs w:val="22"/>
          <w:lang w:val="sk-SK"/>
        </w:rPr>
        <w:t>t.j.</w:t>
      </w:r>
      <w:r w:rsidR="003E5529">
        <w:rPr>
          <w:bCs/>
          <w:color w:val="000000"/>
          <w:szCs w:val="22"/>
          <w:lang w:val="sk-SK"/>
        </w:rPr>
        <w:t xml:space="preserve"> v podstate zanedbateľné množstvo sodíka</w:t>
      </w:r>
      <w:r w:rsidR="000555CA" w:rsidRPr="00EF036A">
        <w:rPr>
          <w:bCs/>
          <w:color w:val="000000"/>
          <w:szCs w:val="22"/>
          <w:lang w:val="sk-SK"/>
        </w:rPr>
        <w:t>.</w:t>
      </w:r>
    </w:p>
    <w:p w14:paraId="6FAD52F2" w14:textId="77777777" w:rsidR="005528BB" w:rsidRDefault="00F9218D" w:rsidP="00F27160">
      <w:pPr>
        <w:tabs>
          <w:tab w:val="clear" w:pos="567"/>
        </w:tabs>
        <w:spacing w:line="240" w:lineRule="auto"/>
        <w:ind w:left="357" w:hanging="357"/>
        <w:rPr>
          <w:bCs/>
          <w:color w:val="000000"/>
          <w:szCs w:val="22"/>
          <w:lang w:val="sk-SK"/>
        </w:rPr>
      </w:pPr>
      <w:r>
        <w:rPr>
          <w:bCs/>
          <w:color w:val="000000"/>
          <w:szCs w:val="22"/>
          <w:lang w:val="sk-SK"/>
        </w:rPr>
        <w:sym w:font="Symbol" w:char="F0B7"/>
      </w:r>
      <w:r>
        <w:rPr>
          <w:bCs/>
          <w:color w:val="000000"/>
          <w:szCs w:val="22"/>
          <w:lang w:val="sk-SK"/>
        </w:rPr>
        <w:tab/>
      </w:r>
      <w:r w:rsidR="003E5529">
        <w:rPr>
          <w:bCs/>
          <w:color w:val="000000"/>
          <w:szCs w:val="22"/>
          <w:lang w:val="sk-SK"/>
        </w:rPr>
        <w:t>s</w:t>
      </w:r>
      <w:r w:rsidR="002B77B0" w:rsidRPr="00EF036A">
        <w:rPr>
          <w:bCs/>
          <w:color w:val="000000"/>
          <w:szCs w:val="22"/>
          <w:lang w:val="sk-SK"/>
        </w:rPr>
        <w:t>orbitol (E420)</w:t>
      </w:r>
      <w:r w:rsidR="003E5529">
        <w:rPr>
          <w:bCs/>
          <w:color w:val="000000"/>
          <w:szCs w:val="22"/>
          <w:lang w:val="sk-SK"/>
        </w:rPr>
        <w:t xml:space="preserve">. </w:t>
      </w:r>
      <w:r w:rsidR="005528BB" w:rsidRPr="00E7229E">
        <w:rPr>
          <w:lang w:val="sk-SK"/>
        </w:rPr>
        <w:t>Sorbitol je zdrojom fruktózy. Ak vám (alebo vášmu dieťaťu) lekár povedal, že neznášate niektoré cukry, alebo ak vám bola diagnostikovaná dedičná neznášanlivosť fruktózy (skratka HFI, z anglického hereditary fructose intolerance), zriedkavé genetické ochorenie, pri ktorom človek nedokáže spracovať fruktózu, obráťte sa na svojho lekára predtým, ako vy (alebo vaše dieťa) užijete alebo dostanete tento liek.</w:t>
      </w:r>
      <w:r w:rsidR="005528BB" w:rsidDel="007E0F49">
        <w:rPr>
          <w:bCs/>
          <w:color w:val="000000"/>
          <w:szCs w:val="22"/>
          <w:lang w:val="sk-SK"/>
        </w:rPr>
        <w:t xml:space="preserve"> </w:t>
      </w:r>
    </w:p>
    <w:p w14:paraId="2187C4F8" w14:textId="77777777" w:rsidR="001D29E6" w:rsidRPr="00CF2CDE" w:rsidRDefault="00F9218D" w:rsidP="00F27160">
      <w:pPr>
        <w:tabs>
          <w:tab w:val="clear" w:pos="567"/>
        </w:tabs>
        <w:spacing w:line="240" w:lineRule="auto"/>
        <w:ind w:left="357" w:hanging="357"/>
        <w:rPr>
          <w:bCs/>
          <w:color w:val="000000"/>
          <w:szCs w:val="22"/>
          <w:lang w:val="sk-SK"/>
        </w:rPr>
      </w:pPr>
      <w:r>
        <w:rPr>
          <w:bCs/>
          <w:color w:val="000000"/>
          <w:szCs w:val="22"/>
          <w:lang w:val="sk-SK"/>
        </w:rPr>
        <w:sym w:font="Symbol" w:char="F0B7"/>
      </w:r>
      <w:r>
        <w:rPr>
          <w:bCs/>
          <w:color w:val="000000"/>
          <w:szCs w:val="22"/>
          <w:lang w:val="sk-SK"/>
        </w:rPr>
        <w:tab/>
      </w:r>
      <w:r w:rsidR="007D61B6">
        <w:rPr>
          <w:bCs/>
          <w:color w:val="000000"/>
          <w:szCs w:val="22"/>
          <w:lang w:val="sk-SK"/>
        </w:rPr>
        <w:t>b</w:t>
      </w:r>
      <w:r w:rsidR="002B77B0" w:rsidRPr="00EF036A">
        <w:rPr>
          <w:bCs/>
          <w:color w:val="000000"/>
          <w:szCs w:val="22"/>
          <w:lang w:val="sk-SK"/>
        </w:rPr>
        <w:t>utylhydroxytolu</w:t>
      </w:r>
      <w:r w:rsidR="007D61B6">
        <w:rPr>
          <w:bCs/>
          <w:color w:val="000000"/>
          <w:szCs w:val="22"/>
          <w:lang w:val="sk-SK"/>
        </w:rPr>
        <w:t>é</w:t>
      </w:r>
      <w:r w:rsidR="002B77B0" w:rsidRPr="00EF036A">
        <w:rPr>
          <w:bCs/>
          <w:color w:val="000000"/>
          <w:szCs w:val="22"/>
          <w:lang w:val="sk-SK"/>
        </w:rPr>
        <w:t>n (</w:t>
      </w:r>
      <w:r w:rsidR="002B77B0" w:rsidRPr="007D61B6">
        <w:rPr>
          <w:bCs/>
          <w:color w:val="000000"/>
          <w:szCs w:val="22"/>
          <w:lang w:val="sk-SK"/>
        </w:rPr>
        <w:t>E321</w:t>
      </w:r>
      <w:r w:rsidR="007D61B6" w:rsidRPr="007D61B6">
        <w:rPr>
          <w:bCs/>
          <w:color w:val="000000"/>
          <w:szCs w:val="22"/>
          <w:lang w:val="sk-SK"/>
        </w:rPr>
        <w:t>), ktorý môže</w:t>
      </w:r>
      <w:r w:rsidR="00737F6A">
        <w:rPr>
          <w:bCs/>
          <w:color w:val="000000"/>
          <w:szCs w:val="22"/>
          <w:lang w:val="sk-SK"/>
        </w:rPr>
        <w:t xml:space="preserve"> vyvola</w:t>
      </w:r>
      <w:r w:rsidR="007D61B6" w:rsidRPr="007D61B6">
        <w:rPr>
          <w:bCs/>
          <w:color w:val="000000"/>
          <w:szCs w:val="22"/>
          <w:lang w:val="sk-SK"/>
        </w:rPr>
        <w:t>ť podráždenie slizníc</w:t>
      </w:r>
      <w:r w:rsidR="007D61B6">
        <w:rPr>
          <w:b/>
          <w:bCs/>
          <w:color w:val="000000"/>
          <w:szCs w:val="22"/>
          <w:lang w:val="sk-SK"/>
        </w:rPr>
        <w:t>.</w:t>
      </w:r>
    </w:p>
    <w:p w14:paraId="709C1E88" w14:textId="77777777" w:rsidR="007D61B6" w:rsidRPr="00EF036A" w:rsidRDefault="007D61B6" w:rsidP="00F27160">
      <w:pPr>
        <w:tabs>
          <w:tab w:val="clear" w:pos="567"/>
        </w:tabs>
        <w:spacing w:line="240" w:lineRule="auto"/>
        <w:ind w:left="357" w:hanging="357"/>
        <w:rPr>
          <w:noProof/>
          <w:lang w:val="sk-SK"/>
        </w:rPr>
      </w:pPr>
    </w:p>
    <w:p w14:paraId="304C2957" w14:textId="77777777" w:rsidR="0078489C" w:rsidRDefault="0078489C" w:rsidP="00F27160">
      <w:pPr>
        <w:numPr>
          <w:ilvl w:val="12"/>
          <w:numId w:val="0"/>
        </w:numPr>
        <w:tabs>
          <w:tab w:val="clear" w:pos="567"/>
        </w:tabs>
        <w:spacing w:line="240" w:lineRule="auto"/>
        <w:ind w:right="-2"/>
        <w:rPr>
          <w:noProof/>
          <w:lang w:val="sk-SK"/>
        </w:rPr>
      </w:pPr>
    </w:p>
    <w:p w14:paraId="74DAB1AA" w14:textId="1E921220" w:rsidR="00737F6A" w:rsidRPr="007F3A88" w:rsidRDefault="00737F6A" w:rsidP="00F27160">
      <w:pPr>
        <w:spacing w:line="240" w:lineRule="auto"/>
        <w:ind w:right="-29"/>
        <w:rPr>
          <w:b/>
          <w:szCs w:val="22"/>
          <w:lang w:val="sk-SK"/>
        </w:rPr>
      </w:pPr>
      <w:r w:rsidRPr="007F3A88">
        <w:rPr>
          <w:b/>
          <w:szCs w:val="22"/>
          <w:lang w:val="sk-SK"/>
        </w:rPr>
        <w:t>3.</w:t>
      </w:r>
      <w:r w:rsidRPr="007F3A88">
        <w:rPr>
          <w:b/>
          <w:szCs w:val="22"/>
          <w:lang w:val="sk-SK"/>
        </w:rPr>
        <w:tab/>
        <w:t xml:space="preserve">Ako </w:t>
      </w:r>
      <w:r>
        <w:rPr>
          <w:b/>
          <w:szCs w:val="22"/>
          <w:lang w:val="sk-SK"/>
        </w:rPr>
        <w:t>po</w:t>
      </w:r>
      <w:r w:rsidRPr="007F3A88">
        <w:rPr>
          <w:b/>
          <w:szCs w:val="22"/>
          <w:lang w:val="sk-SK"/>
        </w:rPr>
        <w:t>užívať NiQuitin </w:t>
      </w:r>
      <w:r w:rsidR="00DD7A64" w:rsidRPr="00DD7A64">
        <w:rPr>
          <w:b/>
          <w:szCs w:val="22"/>
          <w:lang w:val="sk-SK"/>
        </w:rPr>
        <w:t>Tropické ovocie</w:t>
      </w:r>
    </w:p>
    <w:p w14:paraId="04DEB668" w14:textId="77777777" w:rsidR="00737F6A" w:rsidRPr="00EF036A" w:rsidRDefault="00737F6A" w:rsidP="00F27160">
      <w:pPr>
        <w:numPr>
          <w:ilvl w:val="12"/>
          <w:numId w:val="0"/>
        </w:numPr>
        <w:tabs>
          <w:tab w:val="clear" w:pos="567"/>
        </w:tabs>
        <w:spacing w:line="240" w:lineRule="auto"/>
        <w:ind w:right="-2"/>
        <w:rPr>
          <w:noProof/>
          <w:lang w:val="sk-SK"/>
        </w:rPr>
      </w:pPr>
    </w:p>
    <w:p w14:paraId="6F0859C4" w14:textId="64CE0E6B" w:rsidR="00F029B6" w:rsidRDefault="0020321A" w:rsidP="00F27160">
      <w:pPr>
        <w:numPr>
          <w:ilvl w:val="12"/>
          <w:numId w:val="0"/>
        </w:numPr>
        <w:tabs>
          <w:tab w:val="clear" w:pos="567"/>
        </w:tabs>
        <w:spacing w:line="240" w:lineRule="auto"/>
        <w:ind w:right="-2"/>
        <w:rPr>
          <w:noProof/>
          <w:lang w:val="sk-SK"/>
        </w:rPr>
      </w:pPr>
      <w:r w:rsidRPr="007F3A88">
        <w:rPr>
          <w:bCs/>
          <w:szCs w:val="22"/>
          <w:lang w:val="sk-SK"/>
        </w:rPr>
        <w:t xml:space="preserve">Vždy </w:t>
      </w:r>
      <w:r>
        <w:rPr>
          <w:bCs/>
          <w:szCs w:val="22"/>
          <w:lang w:val="sk-SK"/>
        </w:rPr>
        <w:t>po</w:t>
      </w:r>
      <w:r w:rsidRPr="007F3A88">
        <w:rPr>
          <w:bCs/>
          <w:szCs w:val="22"/>
          <w:lang w:val="sk-SK"/>
        </w:rPr>
        <w:t xml:space="preserve">užívajte tento liek presne tak, ako je to uvedené v tejto písomnej informácii alebo ako vám </w:t>
      </w:r>
      <w:r w:rsidR="007F39B4">
        <w:rPr>
          <w:bCs/>
          <w:szCs w:val="22"/>
          <w:lang w:val="sk-SK"/>
        </w:rPr>
        <w:t>odporučil</w:t>
      </w:r>
      <w:r w:rsidRPr="007F3A88">
        <w:rPr>
          <w:bCs/>
          <w:szCs w:val="22"/>
          <w:lang w:val="sk-SK"/>
        </w:rPr>
        <w:t xml:space="preserve"> </w:t>
      </w:r>
      <w:r w:rsidRPr="00425EDC">
        <w:rPr>
          <w:noProof/>
          <w:szCs w:val="22"/>
          <w:lang w:val="sk-SK"/>
        </w:rPr>
        <w:t>zdravotnícky pracovník</w:t>
      </w:r>
      <w:r w:rsidRPr="009D58D6">
        <w:rPr>
          <w:bCs/>
          <w:szCs w:val="22"/>
          <w:lang w:val="sk-SK"/>
        </w:rPr>
        <w:t>.</w:t>
      </w:r>
      <w:r w:rsidRPr="007F3A88">
        <w:rPr>
          <w:bCs/>
          <w:szCs w:val="22"/>
          <w:lang w:val="sk-SK"/>
        </w:rPr>
        <w:t xml:space="preserve"> Ak si nie ste niečím istý, overte si to u</w:t>
      </w:r>
      <w:r>
        <w:rPr>
          <w:bCs/>
          <w:szCs w:val="22"/>
          <w:lang w:val="sk-SK"/>
        </w:rPr>
        <w:t xml:space="preserve"> svojho </w:t>
      </w:r>
      <w:r w:rsidRPr="0020321A">
        <w:rPr>
          <w:noProof/>
          <w:szCs w:val="22"/>
          <w:lang w:val="es-ES"/>
        </w:rPr>
        <w:t>zdravotníckeho pracovníka</w:t>
      </w:r>
      <w:r w:rsidR="002B77B0" w:rsidRPr="00EF036A">
        <w:rPr>
          <w:noProof/>
          <w:lang w:val="sk-SK"/>
        </w:rPr>
        <w:t>.</w:t>
      </w:r>
    </w:p>
    <w:p w14:paraId="2E68B7EE" w14:textId="77777777" w:rsidR="00FF225F" w:rsidRDefault="00FF225F" w:rsidP="00F27160">
      <w:pPr>
        <w:numPr>
          <w:ilvl w:val="12"/>
          <w:numId w:val="0"/>
        </w:numPr>
        <w:tabs>
          <w:tab w:val="clear" w:pos="567"/>
        </w:tabs>
        <w:spacing w:line="240" w:lineRule="auto"/>
        <w:ind w:right="-2"/>
        <w:rPr>
          <w:noProof/>
          <w:lang w:val="sk-SK"/>
        </w:rPr>
      </w:pPr>
    </w:p>
    <w:p w14:paraId="0264E587" w14:textId="500C12EF" w:rsidR="00FF225F" w:rsidRPr="00FF225F" w:rsidRDefault="00493807" w:rsidP="00F27160">
      <w:pPr>
        <w:autoSpaceDE w:val="0"/>
        <w:autoSpaceDN w:val="0"/>
        <w:adjustRightInd w:val="0"/>
        <w:spacing w:line="240" w:lineRule="auto"/>
        <w:rPr>
          <w:lang w:val="sk-SK"/>
        </w:rPr>
      </w:pPr>
      <w:r>
        <w:rPr>
          <w:lang w:val="sk-SK"/>
        </w:rPr>
        <w:t xml:space="preserve">Pri pokuse </w:t>
      </w:r>
      <w:r w:rsidR="001E0DEB">
        <w:rPr>
          <w:lang w:val="sk-SK"/>
        </w:rPr>
        <w:t>odvyknúť si od fajčenia</w:t>
      </w:r>
      <w:r>
        <w:rPr>
          <w:lang w:val="sk-SK"/>
        </w:rPr>
        <w:t xml:space="preserve"> </w:t>
      </w:r>
      <w:r w:rsidR="00D20122">
        <w:rPr>
          <w:lang w:val="sk-SK"/>
        </w:rPr>
        <w:t xml:space="preserve">s podporou </w:t>
      </w:r>
      <w:r w:rsidR="00765487">
        <w:rPr>
          <w:lang w:val="sk-SK"/>
        </w:rPr>
        <w:t xml:space="preserve">žuvačiek </w:t>
      </w:r>
      <w:r w:rsidR="00FF225F" w:rsidRPr="00FF225F">
        <w:rPr>
          <w:lang w:val="sk-SK"/>
        </w:rPr>
        <w:t xml:space="preserve">NiQuitin </w:t>
      </w:r>
      <w:r w:rsidR="00DD7A64">
        <w:rPr>
          <w:szCs w:val="22"/>
          <w:lang w:val="sk-SK"/>
        </w:rPr>
        <w:t>Tropické ovocie</w:t>
      </w:r>
      <w:r w:rsidR="00765487">
        <w:rPr>
          <w:lang w:val="sk-SK"/>
        </w:rPr>
        <w:t xml:space="preserve"> </w:t>
      </w:r>
      <w:r w:rsidR="00FF225F" w:rsidRPr="00FF225F">
        <w:rPr>
          <w:lang w:val="sk-SK"/>
        </w:rPr>
        <w:t xml:space="preserve">je dôležité, aby ste </w:t>
      </w:r>
      <w:r w:rsidR="00F74DA8">
        <w:rPr>
          <w:lang w:val="sk-SK"/>
        </w:rPr>
        <w:t xml:space="preserve">sa </w:t>
      </w:r>
      <w:r w:rsidR="00370A1D">
        <w:rPr>
          <w:lang w:val="sk-SK"/>
        </w:rPr>
        <w:t xml:space="preserve">vynasnažili </w:t>
      </w:r>
      <w:r w:rsidR="00765487" w:rsidRPr="00810521">
        <w:rPr>
          <w:szCs w:val="22"/>
          <w:lang w:val="sk-SK"/>
        </w:rPr>
        <w:t>úplne presta</w:t>
      </w:r>
      <w:r w:rsidR="00F74DA8">
        <w:rPr>
          <w:szCs w:val="22"/>
          <w:lang w:val="sk-SK"/>
        </w:rPr>
        <w:t>ť</w:t>
      </w:r>
      <w:r w:rsidR="00765487" w:rsidRPr="00810521">
        <w:rPr>
          <w:szCs w:val="22"/>
          <w:lang w:val="sk-SK"/>
        </w:rPr>
        <w:t xml:space="preserve"> fajčiť</w:t>
      </w:r>
      <w:r w:rsidR="00FF225F" w:rsidRPr="00FF225F">
        <w:rPr>
          <w:lang w:val="sk-SK"/>
        </w:rPr>
        <w:t xml:space="preserve">. </w:t>
      </w:r>
      <w:r w:rsidR="00D33879">
        <w:rPr>
          <w:lang w:val="sk-SK"/>
        </w:rPr>
        <w:t xml:space="preserve">Ak však počas NLN predsa len vyfajčíte cigaretu, vo svojom pokuse odvyknúť si od fajčenia </w:t>
      </w:r>
      <w:r w:rsidR="008519DA">
        <w:rPr>
          <w:lang w:val="sk-SK"/>
        </w:rPr>
        <w:t>aj tak pokračujte</w:t>
      </w:r>
      <w:r w:rsidR="00FF225F" w:rsidRPr="00FF225F">
        <w:rPr>
          <w:lang w:val="sk-SK"/>
        </w:rPr>
        <w:t>. Ak</w:t>
      </w:r>
      <w:r w:rsidR="00AA21BD">
        <w:rPr>
          <w:lang w:val="sk-SK"/>
        </w:rPr>
        <w:t xml:space="preserve"> je pre vás naďalej ťažké </w:t>
      </w:r>
      <w:r w:rsidR="00B92A06">
        <w:rPr>
          <w:lang w:val="sk-SK"/>
        </w:rPr>
        <w:t>prestať fajčiť</w:t>
      </w:r>
      <w:r w:rsidR="00AA21BD">
        <w:rPr>
          <w:lang w:val="sk-SK"/>
        </w:rPr>
        <w:t xml:space="preserve">, </w:t>
      </w:r>
      <w:r w:rsidR="00FF225F" w:rsidRPr="00FF225F">
        <w:rPr>
          <w:lang w:val="sk-SK"/>
        </w:rPr>
        <w:t>môže pomôcť, k</w:t>
      </w:r>
      <w:r w:rsidR="00573D7E">
        <w:rPr>
          <w:lang w:val="sk-SK"/>
        </w:rPr>
        <w:t>eď</w:t>
      </w:r>
      <w:r w:rsidR="00FF225F" w:rsidRPr="00FF225F">
        <w:rPr>
          <w:lang w:val="sk-SK"/>
        </w:rPr>
        <w:t xml:space="preserve"> sa </w:t>
      </w:r>
      <w:r w:rsidR="00573D7E">
        <w:rPr>
          <w:lang w:val="sk-SK"/>
        </w:rPr>
        <w:t xml:space="preserve">o tom </w:t>
      </w:r>
      <w:r w:rsidR="00FF225F" w:rsidRPr="00FF225F">
        <w:rPr>
          <w:lang w:val="sk-SK"/>
        </w:rPr>
        <w:t>poradíte s</w:t>
      </w:r>
      <w:r w:rsidR="00573D7E">
        <w:rPr>
          <w:lang w:val="sk-SK"/>
        </w:rPr>
        <w:t>o svo</w:t>
      </w:r>
      <w:r w:rsidR="00573D7E" w:rsidRPr="00DD7A64">
        <w:rPr>
          <w:lang w:val="sk-SK"/>
        </w:rPr>
        <w:t>jí</w:t>
      </w:r>
      <w:r w:rsidR="00573D7E">
        <w:rPr>
          <w:lang w:val="sk-SK"/>
        </w:rPr>
        <w:t>m</w:t>
      </w:r>
      <w:r w:rsidR="00FF225F" w:rsidRPr="00FF225F">
        <w:rPr>
          <w:lang w:val="sk-SK"/>
        </w:rPr>
        <w:t> lekárom, zdravotnou sestrou</w:t>
      </w:r>
      <w:r w:rsidR="00B71AA1">
        <w:rPr>
          <w:lang w:val="sk-SK"/>
        </w:rPr>
        <w:t xml:space="preserve"> alebo lekárnikom.</w:t>
      </w:r>
    </w:p>
    <w:p w14:paraId="73C62B21" w14:textId="77777777" w:rsidR="00FF225F" w:rsidRPr="00EF036A" w:rsidRDefault="00FF225F" w:rsidP="00F27160">
      <w:pPr>
        <w:numPr>
          <w:ilvl w:val="12"/>
          <w:numId w:val="0"/>
        </w:numPr>
        <w:tabs>
          <w:tab w:val="clear" w:pos="567"/>
        </w:tabs>
        <w:spacing w:line="240" w:lineRule="auto"/>
        <w:ind w:right="-2"/>
        <w:rPr>
          <w:noProof/>
          <w:lang w:val="sk-SK"/>
        </w:rPr>
      </w:pPr>
    </w:p>
    <w:p w14:paraId="14718EF3" w14:textId="67E7F781" w:rsidR="00EA6FE5" w:rsidRPr="009C6CE0" w:rsidRDefault="009C6CE0" w:rsidP="00F27160">
      <w:pPr>
        <w:autoSpaceDE w:val="0"/>
        <w:autoSpaceDN w:val="0"/>
        <w:adjustRightInd w:val="0"/>
        <w:spacing w:line="240" w:lineRule="auto"/>
        <w:rPr>
          <w:lang w:val="sk-SK"/>
        </w:rPr>
      </w:pPr>
      <w:r>
        <w:rPr>
          <w:lang w:val="sk-SK"/>
        </w:rPr>
        <w:t xml:space="preserve">Žuvačky </w:t>
      </w:r>
      <w:r w:rsidRPr="00FF225F">
        <w:rPr>
          <w:lang w:val="sk-SK"/>
        </w:rPr>
        <w:t xml:space="preserve">NiQuitin </w:t>
      </w:r>
      <w:r w:rsidR="00DD7A64">
        <w:rPr>
          <w:szCs w:val="22"/>
          <w:lang w:val="sk-SK"/>
        </w:rPr>
        <w:t>Tropické ovocie</w:t>
      </w:r>
      <w:r>
        <w:rPr>
          <w:lang w:val="sk-SK"/>
        </w:rPr>
        <w:t xml:space="preserve"> </w:t>
      </w:r>
      <w:r w:rsidR="00EA6FE5" w:rsidRPr="00EF036A">
        <w:rPr>
          <w:lang w:val="sk-SK"/>
        </w:rPr>
        <w:t>2</w:t>
      </w:r>
      <w:r>
        <w:rPr>
          <w:lang w:val="sk-SK"/>
        </w:rPr>
        <w:t> </w:t>
      </w:r>
      <w:r w:rsidR="00EA6FE5" w:rsidRPr="00EF036A">
        <w:rPr>
          <w:lang w:val="sk-SK"/>
        </w:rPr>
        <w:t xml:space="preserve">mg </w:t>
      </w:r>
      <w:r>
        <w:rPr>
          <w:lang w:val="sk-SK"/>
        </w:rPr>
        <w:t>sú určené pre fajčiarov, ktorí denne vyfajčia menej ako 20 cigariet.</w:t>
      </w:r>
      <w:r w:rsidR="00EA6FE5" w:rsidRPr="00EF036A">
        <w:rPr>
          <w:lang w:val="sk-SK"/>
        </w:rPr>
        <w:t xml:space="preserve"> </w:t>
      </w:r>
      <w:r>
        <w:rPr>
          <w:lang w:val="sk-SK"/>
        </w:rPr>
        <w:t xml:space="preserve">Žuvačky </w:t>
      </w:r>
      <w:r w:rsidRPr="00FF225F">
        <w:rPr>
          <w:lang w:val="sk-SK"/>
        </w:rPr>
        <w:t xml:space="preserve">NiQuitin </w:t>
      </w:r>
      <w:r w:rsidR="00DD7A64">
        <w:rPr>
          <w:szCs w:val="22"/>
          <w:lang w:val="sk-SK"/>
        </w:rPr>
        <w:t>Tropické ovocie</w:t>
      </w:r>
      <w:r>
        <w:rPr>
          <w:lang w:val="sk-SK"/>
        </w:rPr>
        <w:t xml:space="preserve"> </w:t>
      </w:r>
      <w:r w:rsidR="00EA6FE5" w:rsidRPr="00EF036A">
        <w:rPr>
          <w:lang w:val="sk-SK"/>
        </w:rPr>
        <w:t>4</w:t>
      </w:r>
      <w:r>
        <w:rPr>
          <w:lang w:val="sk-SK"/>
        </w:rPr>
        <w:t> </w:t>
      </w:r>
      <w:r w:rsidR="00EA6FE5" w:rsidRPr="00EF036A">
        <w:rPr>
          <w:lang w:val="sk-SK"/>
        </w:rPr>
        <w:t xml:space="preserve">mg </w:t>
      </w:r>
      <w:r>
        <w:rPr>
          <w:lang w:val="sk-SK"/>
        </w:rPr>
        <w:t>sú určené pre fajčiarov, ktorí denne vyfajčia 20 alebo viac cigariet.</w:t>
      </w:r>
    </w:p>
    <w:p w14:paraId="6385B15B" w14:textId="77777777" w:rsidR="00F52D1A" w:rsidRPr="00EF036A" w:rsidRDefault="00F52D1A" w:rsidP="00F27160">
      <w:pPr>
        <w:numPr>
          <w:ilvl w:val="12"/>
          <w:numId w:val="0"/>
        </w:numPr>
        <w:tabs>
          <w:tab w:val="clear" w:pos="567"/>
        </w:tabs>
        <w:spacing w:line="240" w:lineRule="auto"/>
        <w:ind w:right="-2"/>
        <w:rPr>
          <w:noProof/>
          <w:lang w:val="sk-SK"/>
        </w:rPr>
      </w:pPr>
    </w:p>
    <w:p w14:paraId="1AF1C8ED" w14:textId="5CD4E84D" w:rsidR="000570D4" w:rsidRPr="00EF036A" w:rsidRDefault="009C6CE0" w:rsidP="00F27160">
      <w:pPr>
        <w:spacing w:line="240" w:lineRule="auto"/>
        <w:rPr>
          <w:lang w:val="sk-SK"/>
        </w:rPr>
      </w:pPr>
      <w:r>
        <w:rPr>
          <w:lang w:val="sk-SK"/>
        </w:rPr>
        <w:t xml:space="preserve">Nežujte žuvačku </w:t>
      </w:r>
      <w:r w:rsidRPr="00FF225F">
        <w:rPr>
          <w:lang w:val="sk-SK"/>
        </w:rPr>
        <w:t xml:space="preserve">NiQuitin </w:t>
      </w:r>
      <w:r w:rsidR="00DD7A64">
        <w:rPr>
          <w:szCs w:val="22"/>
          <w:lang w:val="sk-SK"/>
        </w:rPr>
        <w:t>Tropické ovocie</w:t>
      </w:r>
      <w:r>
        <w:rPr>
          <w:lang w:val="sk-SK"/>
        </w:rPr>
        <w:t xml:space="preserve"> ako bežnú žuvačku. Ak sa žuvačka </w:t>
      </w:r>
      <w:r w:rsidRPr="00FF225F">
        <w:rPr>
          <w:lang w:val="sk-SK"/>
        </w:rPr>
        <w:t xml:space="preserve">NiQuitin </w:t>
      </w:r>
      <w:r w:rsidR="00DD7A64">
        <w:rPr>
          <w:szCs w:val="22"/>
          <w:lang w:val="sk-SK"/>
        </w:rPr>
        <w:t>Tropické ovocie</w:t>
      </w:r>
      <w:r>
        <w:rPr>
          <w:lang w:val="sk-SK"/>
        </w:rPr>
        <w:t xml:space="preserve"> žuje pr</w:t>
      </w:r>
      <w:r w:rsidR="00512AFE">
        <w:rPr>
          <w:lang w:val="sk-SK"/>
        </w:rPr>
        <w:t>íliš</w:t>
      </w:r>
      <w:r>
        <w:rPr>
          <w:lang w:val="sk-SK"/>
        </w:rPr>
        <w:t xml:space="preserve"> rýchlo a bez prestávok, nikotín sa uvoľňuje pr</w:t>
      </w:r>
      <w:r w:rsidR="00512AFE">
        <w:rPr>
          <w:lang w:val="sk-SK"/>
        </w:rPr>
        <w:t>íliš</w:t>
      </w:r>
      <w:r>
        <w:rPr>
          <w:lang w:val="sk-SK"/>
        </w:rPr>
        <w:t xml:space="preserve"> rýchlo. To môže spôsobiť </w:t>
      </w:r>
      <w:r w:rsidR="009667E2">
        <w:rPr>
          <w:lang w:val="sk-SK"/>
        </w:rPr>
        <w:t>ťažkosti (napríklad pálenie záhy a štikútavku)</w:t>
      </w:r>
      <w:r w:rsidR="000570D4" w:rsidRPr="00EF036A">
        <w:rPr>
          <w:lang w:val="sk-SK"/>
        </w:rPr>
        <w:t>.</w:t>
      </w:r>
    </w:p>
    <w:p w14:paraId="48B5EFE8" w14:textId="77777777" w:rsidR="000570D4" w:rsidRPr="00EF036A" w:rsidRDefault="000570D4" w:rsidP="00F27160">
      <w:pPr>
        <w:spacing w:line="240" w:lineRule="auto"/>
        <w:rPr>
          <w:szCs w:val="22"/>
          <w:lang w:val="sk-SK"/>
        </w:rPr>
      </w:pPr>
    </w:p>
    <w:p w14:paraId="06C17FE3" w14:textId="43BB00CA" w:rsidR="00F67B53" w:rsidRPr="00EF036A" w:rsidRDefault="007D4365" w:rsidP="00F27160">
      <w:pPr>
        <w:spacing w:line="240" w:lineRule="auto"/>
        <w:rPr>
          <w:szCs w:val="22"/>
          <w:lang w:val="sk-SK"/>
        </w:rPr>
      </w:pPr>
      <w:r>
        <w:rPr>
          <w:lang w:val="sk-SK"/>
        </w:rPr>
        <w:t xml:space="preserve">Keď chcete použiť </w:t>
      </w:r>
      <w:r w:rsidR="009667E2" w:rsidRPr="00FF225F">
        <w:rPr>
          <w:lang w:val="sk-SK"/>
        </w:rPr>
        <w:t xml:space="preserve">NiQuitin </w:t>
      </w:r>
      <w:r w:rsidR="00DD7A64">
        <w:rPr>
          <w:szCs w:val="22"/>
          <w:lang w:val="sk-SK"/>
        </w:rPr>
        <w:t>Tropické ovocie</w:t>
      </w:r>
      <w:r>
        <w:rPr>
          <w:lang w:val="sk-SK"/>
        </w:rPr>
        <w:t>, odstráňte papier a vytlačte jednu žuvačku</w:t>
      </w:r>
      <w:r w:rsidR="009667E2">
        <w:rPr>
          <w:lang w:val="sk-SK"/>
        </w:rPr>
        <w:t>.</w:t>
      </w:r>
      <w:r w:rsidR="000570D4" w:rsidRPr="00EF036A">
        <w:rPr>
          <w:lang w:val="sk-SK"/>
        </w:rPr>
        <w:t xml:space="preserve"> </w:t>
      </w:r>
      <w:r w:rsidR="00D907E0">
        <w:rPr>
          <w:lang w:val="sk-SK"/>
        </w:rPr>
        <w:t>Potom si vložte žuvačku do úst a </w:t>
      </w:r>
      <w:r w:rsidR="000C0DC0">
        <w:rPr>
          <w:lang w:val="sk-SK"/>
        </w:rPr>
        <w:t>ž</w:t>
      </w:r>
      <w:r w:rsidR="00C36C6A" w:rsidRPr="00C36C6A">
        <w:rPr>
          <w:lang w:val="sk-SK"/>
        </w:rPr>
        <w:t>uvačku pomaly žujte, až kým nepocítite silnú chuť (asi po 1 minúte), potom žuvanie pre</w:t>
      </w:r>
      <w:r w:rsidR="000C0DC0">
        <w:rPr>
          <w:lang w:val="sk-SK"/>
        </w:rPr>
        <w:t>r</w:t>
      </w:r>
      <w:r w:rsidR="00C36C6A" w:rsidRPr="00C36C6A">
        <w:rPr>
          <w:lang w:val="sk-SK"/>
        </w:rPr>
        <w:t>ušte a žuvačku umiestnite  medzi ďasno a líce. Keď chuť zoslabne, žuvačku opäť niekoľkokrát požujte, až kým jej chuť nezosilnie, potom žuvačku znovu umiestnite medzi ďasno a líce.</w:t>
      </w:r>
      <w:r w:rsidR="00C36C6A" w:rsidRPr="00C36C6A">
        <w:rPr>
          <w:lang w:val="sk-SK" w:eastAsia="ko-KR"/>
        </w:rPr>
        <w:t xml:space="preserve"> </w:t>
      </w:r>
      <w:r w:rsidR="00D907E0" w:rsidRPr="00810521">
        <w:rPr>
          <w:szCs w:val="22"/>
          <w:lang w:val="sk-SK"/>
        </w:rPr>
        <w:t>Po 30 minútach takéhoto používania bude žuvačka vyžuvaná</w:t>
      </w:r>
      <w:r w:rsidR="00F67B53" w:rsidRPr="00EF036A">
        <w:rPr>
          <w:szCs w:val="22"/>
          <w:lang w:val="sk-SK"/>
        </w:rPr>
        <w:t xml:space="preserve">. </w:t>
      </w:r>
      <w:r w:rsidR="00FE4FDF">
        <w:rPr>
          <w:szCs w:val="22"/>
          <w:lang w:val="sk-SK"/>
        </w:rPr>
        <w:t xml:space="preserve">Keď máte žuvačku v ústach, nejedzte ani nepite, pretože </w:t>
      </w:r>
      <w:r w:rsidR="00BC7482">
        <w:rPr>
          <w:szCs w:val="22"/>
          <w:lang w:val="sk-SK"/>
        </w:rPr>
        <w:t>to m</w:t>
      </w:r>
      <w:r w:rsidR="00A14AEA">
        <w:rPr>
          <w:szCs w:val="22"/>
          <w:lang w:val="sk-SK"/>
        </w:rPr>
        <w:t>ôže</w:t>
      </w:r>
      <w:r w:rsidR="00FE4FDF">
        <w:rPr>
          <w:szCs w:val="22"/>
          <w:lang w:val="sk-SK"/>
        </w:rPr>
        <w:t xml:space="preserve"> znížiť vstrebávanie nikotínu. Nepoužívajte viac ako 15 žuvačiek denne.</w:t>
      </w:r>
      <w:r w:rsidR="00FE4FDF" w:rsidRPr="00FE4FDF">
        <w:rPr>
          <w:szCs w:val="22"/>
          <w:lang w:val="sk-SK"/>
        </w:rPr>
        <w:t xml:space="preserve"> </w:t>
      </w:r>
      <w:r w:rsidR="00FE4FDF" w:rsidRPr="007F3A88">
        <w:rPr>
          <w:szCs w:val="22"/>
          <w:lang w:val="sk-SK"/>
        </w:rPr>
        <w:t xml:space="preserve">Ak by ste potrebovali </w:t>
      </w:r>
      <w:r w:rsidR="00FE4FDF">
        <w:rPr>
          <w:szCs w:val="22"/>
          <w:lang w:val="sk-SK"/>
        </w:rPr>
        <w:t>po</w:t>
      </w:r>
      <w:r w:rsidR="00FE4FDF" w:rsidRPr="007F3A88">
        <w:rPr>
          <w:szCs w:val="22"/>
          <w:lang w:val="sk-SK"/>
        </w:rPr>
        <w:t>užívať NiQuitin </w:t>
      </w:r>
      <w:r w:rsidR="00DD7A64">
        <w:rPr>
          <w:szCs w:val="22"/>
          <w:lang w:val="sk-SK"/>
        </w:rPr>
        <w:t>Tropické ovocie</w:t>
      </w:r>
      <w:r w:rsidR="00FE4FDF">
        <w:rPr>
          <w:szCs w:val="22"/>
          <w:lang w:val="sk-SK"/>
        </w:rPr>
        <w:t xml:space="preserve"> </w:t>
      </w:r>
      <w:r w:rsidR="00FE4FDF" w:rsidRPr="007F3A88">
        <w:rPr>
          <w:szCs w:val="22"/>
          <w:lang w:val="sk-SK"/>
        </w:rPr>
        <w:t>celkovo dlhšie ako 9 mesiacov, musíte sa o tom poradiť s</w:t>
      </w:r>
      <w:r w:rsidR="00FE4FDF">
        <w:rPr>
          <w:szCs w:val="22"/>
          <w:lang w:val="sk-SK"/>
        </w:rPr>
        <w:t>o</w:t>
      </w:r>
      <w:r w:rsidR="00F15F5B">
        <w:rPr>
          <w:szCs w:val="22"/>
          <w:lang w:val="sk-SK"/>
        </w:rPr>
        <w:t> </w:t>
      </w:r>
      <w:r w:rsidR="00FE4FDF" w:rsidRPr="00425EDC">
        <w:rPr>
          <w:noProof/>
          <w:szCs w:val="22"/>
          <w:lang w:val="sk-SK"/>
        </w:rPr>
        <w:t>zdravotníckym pracovníkom</w:t>
      </w:r>
      <w:r w:rsidR="00F67B53" w:rsidRPr="00EF036A">
        <w:rPr>
          <w:szCs w:val="22"/>
          <w:lang w:val="sk-SK"/>
        </w:rPr>
        <w:t>.</w:t>
      </w:r>
    </w:p>
    <w:p w14:paraId="4853CA75" w14:textId="77777777" w:rsidR="00F67B53" w:rsidRPr="00EF036A" w:rsidRDefault="00F67B53" w:rsidP="00F27160">
      <w:pPr>
        <w:spacing w:line="240" w:lineRule="auto"/>
        <w:rPr>
          <w:szCs w:val="22"/>
          <w:lang w:val="sk-SK"/>
        </w:rPr>
      </w:pPr>
    </w:p>
    <w:p w14:paraId="518ABDAC" w14:textId="1F8B2418" w:rsidR="00F67B53" w:rsidRPr="00EF036A" w:rsidRDefault="00DD5E1C" w:rsidP="00F27160">
      <w:pPr>
        <w:spacing w:line="240" w:lineRule="auto"/>
        <w:rPr>
          <w:szCs w:val="22"/>
          <w:lang w:val="sk-SK"/>
        </w:rPr>
      </w:pPr>
      <w:r>
        <w:rPr>
          <w:szCs w:val="22"/>
          <w:lang w:val="sk-SK"/>
        </w:rPr>
        <w:t xml:space="preserve">Žuvačky </w:t>
      </w:r>
      <w:r w:rsidRPr="007F3A88">
        <w:rPr>
          <w:szCs w:val="22"/>
          <w:lang w:val="sk-SK"/>
        </w:rPr>
        <w:t>NiQuitin </w:t>
      </w:r>
      <w:r w:rsidR="00DD7A64">
        <w:rPr>
          <w:szCs w:val="22"/>
          <w:lang w:val="sk-SK"/>
        </w:rPr>
        <w:t>Tropické ovocie</w:t>
      </w:r>
      <w:r>
        <w:rPr>
          <w:szCs w:val="22"/>
          <w:lang w:val="sk-SK"/>
        </w:rPr>
        <w:t xml:space="preserve"> sa môžu používať podľa nasledujúceho časového </w:t>
      </w:r>
      <w:r w:rsidR="0000499D">
        <w:rPr>
          <w:szCs w:val="22"/>
          <w:lang w:val="sk-SK"/>
        </w:rPr>
        <w:t>rozvrhu</w:t>
      </w:r>
      <w:r>
        <w:rPr>
          <w:szCs w:val="22"/>
          <w:lang w:val="sk-SK"/>
        </w:rPr>
        <w:t>, ktorý je navrhnutý tak, aby ste postupne znižovali počet žuvačiek, ktoré použí</w:t>
      </w:r>
      <w:r w:rsidR="00A14AEA">
        <w:rPr>
          <w:szCs w:val="22"/>
          <w:lang w:val="sk-SK"/>
        </w:rPr>
        <w:t>va</w:t>
      </w:r>
      <w:r>
        <w:rPr>
          <w:szCs w:val="22"/>
          <w:lang w:val="sk-SK"/>
        </w:rPr>
        <w:t>te.</w:t>
      </w:r>
    </w:p>
    <w:p w14:paraId="529B6126" w14:textId="77777777" w:rsidR="002B77B0" w:rsidRPr="00EF036A" w:rsidRDefault="002B77B0" w:rsidP="00F27160">
      <w:pPr>
        <w:numPr>
          <w:ilvl w:val="12"/>
          <w:numId w:val="0"/>
        </w:numPr>
        <w:tabs>
          <w:tab w:val="clear" w:pos="567"/>
        </w:tabs>
        <w:spacing w:line="240" w:lineRule="auto"/>
        <w:ind w:right="-2"/>
        <w:rPr>
          <w:noProof/>
          <w:lang w:val="sk-SK"/>
        </w:rPr>
      </w:pPr>
    </w:p>
    <w:p w14:paraId="2DEADDB3" w14:textId="77777777" w:rsidR="002B7D27" w:rsidRPr="00EF036A" w:rsidRDefault="00DD5E1C" w:rsidP="00F27160">
      <w:pPr>
        <w:numPr>
          <w:ilvl w:val="12"/>
          <w:numId w:val="0"/>
        </w:numPr>
        <w:tabs>
          <w:tab w:val="clear" w:pos="567"/>
        </w:tabs>
        <w:spacing w:line="240" w:lineRule="auto"/>
        <w:ind w:right="-2"/>
        <w:rPr>
          <w:b/>
          <w:noProof/>
          <w:lang w:val="sk-SK"/>
        </w:rPr>
      </w:pPr>
      <w:r>
        <w:rPr>
          <w:b/>
          <w:noProof/>
          <w:lang w:val="sk-SK"/>
        </w:rPr>
        <w:t>Dospelí</w:t>
      </w:r>
      <w:r w:rsidR="009569EB" w:rsidRPr="00EF036A">
        <w:rPr>
          <w:b/>
          <w:noProof/>
          <w:lang w:val="sk-SK"/>
        </w:rPr>
        <w:t xml:space="preserve"> </w:t>
      </w:r>
      <w:r w:rsidR="00C6665D" w:rsidRPr="00EF036A">
        <w:rPr>
          <w:b/>
          <w:noProof/>
          <w:lang w:val="sk-SK"/>
        </w:rPr>
        <w:t>(</w:t>
      </w:r>
      <w:r w:rsidRPr="007F3A88">
        <w:rPr>
          <w:b/>
          <w:szCs w:val="22"/>
          <w:lang w:val="sk-SK"/>
        </w:rPr>
        <w:t>vo veku 18 rokov a starší</w:t>
      </w:r>
      <w:r w:rsidR="00C6665D" w:rsidRPr="00EF036A">
        <w:rPr>
          <w:b/>
          <w:noProof/>
          <w:lang w:val="sk-SK"/>
        </w:rPr>
        <w:t>)</w:t>
      </w:r>
    </w:p>
    <w:p w14:paraId="2647EF46" w14:textId="77777777" w:rsidR="00C6665D" w:rsidRDefault="00C6665D" w:rsidP="00F27160">
      <w:pPr>
        <w:numPr>
          <w:ilvl w:val="12"/>
          <w:numId w:val="0"/>
        </w:numPr>
        <w:tabs>
          <w:tab w:val="clear" w:pos="567"/>
        </w:tabs>
        <w:spacing w:line="240" w:lineRule="auto"/>
        <w:ind w:right="-2"/>
        <w:rPr>
          <w:noProof/>
          <w:lang w:val="sk-SK"/>
        </w:rPr>
      </w:pPr>
    </w:p>
    <w:p w14:paraId="30B322B4" w14:textId="77777777" w:rsidR="00DD5E1C" w:rsidRDefault="00DD5E1C" w:rsidP="00F27160">
      <w:pPr>
        <w:numPr>
          <w:ilvl w:val="12"/>
          <w:numId w:val="0"/>
        </w:numPr>
        <w:tabs>
          <w:tab w:val="clear" w:pos="567"/>
        </w:tabs>
        <w:spacing w:line="240" w:lineRule="auto"/>
        <w:ind w:left="357" w:hanging="357"/>
        <w:rPr>
          <w:szCs w:val="22"/>
          <w:lang w:val="sk-SK"/>
        </w:rPr>
      </w:pPr>
      <w:r>
        <w:rPr>
          <w:noProof/>
          <w:lang w:val="sk-SK"/>
        </w:rPr>
        <w:sym w:font="Symbol" w:char="F0B7"/>
      </w:r>
      <w:r>
        <w:rPr>
          <w:noProof/>
          <w:lang w:val="sk-SK"/>
        </w:rPr>
        <w:tab/>
      </w:r>
      <w:r w:rsidRPr="007F3A88">
        <w:rPr>
          <w:bCs/>
          <w:iCs/>
          <w:szCs w:val="22"/>
          <w:lang w:val="sk-SK"/>
        </w:rPr>
        <w:t>Začnite s </w:t>
      </w:r>
      <w:r>
        <w:rPr>
          <w:bCs/>
          <w:iCs/>
          <w:szCs w:val="22"/>
          <w:lang w:val="sk-SK"/>
        </w:rPr>
        <w:t>po</w:t>
      </w:r>
      <w:r w:rsidRPr="007F3A88">
        <w:rPr>
          <w:bCs/>
          <w:iCs/>
          <w:szCs w:val="22"/>
          <w:lang w:val="sk-SK"/>
        </w:rPr>
        <w:t>užívaním 8 až 12 </w:t>
      </w:r>
      <w:r>
        <w:rPr>
          <w:bCs/>
          <w:iCs/>
          <w:szCs w:val="22"/>
          <w:lang w:val="sk-SK"/>
        </w:rPr>
        <w:t>žuvačiek</w:t>
      </w:r>
      <w:r w:rsidRPr="007F3A88">
        <w:rPr>
          <w:szCs w:val="22"/>
          <w:lang w:val="sk-SK"/>
        </w:rPr>
        <w:t xml:space="preserve"> denne</w:t>
      </w:r>
      <w:r>
        <w:rPr>
          <w:szCs w:val="22"/>
          <w:lang w:val="sk-SK"/>
        </w:rPr>
        <w:t>. Žuvačku žujte vždy, keď máte chuť na cigaretu.</w:t>
      </w:r>
    </w:p>
    <w:p w14:paraId="634717CC" w14:textId="77777777" w:rsidR="00443CB6" w:rsidRDefault="00443CB6" w:rsidP="00F27160">
      <w:pPr>
        <w:numPr>
          <w:ilvl w:val="12"/>
          <w:numId w:val="0"/>
        </w:numPr>
        <w:tabs>
          <w:tab w:val="clear" w:pos="567"/>
        </w:tabs>
        <w:spacing w:line="240" w:lineRule="auto"/>
        <w:ind w:left="357" w:hanging="357"/>
        <w:rPr>
          <w:bCs/>
          <w:iCs/>
          <w:szCs w:val="22"/>
          <w:lang w:val="sk-SK"/>
        </w:rPr>
      </w:pPr>
      <w:r>
        <w:rPr>
          <w:noProof/>
          <w:lang w:val="sk-SK"/>
        </w:rPr>
        <w:sym w:font="Symbol" w:char="F0B7"/>
      </w:r>
      <w:r>
        <w:rPr>
          <w:noProof/>
          <w:lang w:val="sk-SK"/>
        </w:rPr>
        <w:tab/>
      </w:r>
      <w:r>
        <w:rPr>
          <w:bCs/>
          <w:iCs/>
          <w:szCs w:val="22"/>
          <w:lang w:val="sk-SK"/>
        </w:rPr>
        <w:t>Takto používajte žuvačky</w:t>
      </w:r>
      <w:r w:rsidRPr="007F3A88">
        <w:rPr>
          <w:bCs/>
          <w:iCs/>
          <w:szCs w:val="22"/>
          <w:lang w:val="sk-SK"/>
        </w:rPr>
        <w:t xml:space="preserve"> najviac </w:t>
      </w:r>
      <w:r>
        <w:rPr>
          <w:bCs/>
          <w:iCs/>
          <w:szCs w:val="22"/>
          <w:lang w:val="sk-SK"/>
        </w:rPr>
        <w:t>3</w:t>
      </w:r>
      <w:r w:rsidRPr="007F3A88">
        <w:rPr>
          <w:bCs/>
          <w:iCs/>
          <w:szCs w:val="22"/>
          <w:lang w:val="sk-SK"/>
        </w:rPr>
        <w:t> </w:t>
      </w:r>
      <w:r>
        <w:rPr>
          <w:bCs/>
          <w:iCs/>
          <w:szCs w:val="22"/>
          <w:lang w:val="sk-SK"/>
        </w:rPr>
        <w:t>mesiace</w:t>
      </w:r>
      <w:r w:rsidRPr="007F3A88">
        <w:rPr>
          <w:bCs/>
          <w:iCs/>
          <w:szCs w:val="22"/>
          <w:lang w:val="sk-SK"/>
        </w:rPr>
        <w:t xml:space="preserve">, potom postupne znižujte počet </w:t>
      </w:r>
      <w:r>
        <w:rPr>
          <w:bCs/>
          <w:iCs/>
          <w:szCs w:val="22"/>
          <w:lang w:val="sk-SK"/>
        </w:rPr>
        <w:t>žuvačiek</w:t>
      </w:r>
      <w:r w:rsidRPr="007F3A88">
        <w:rPr>
          <w:bCs/>
          <w:iCs/>
          <w:szCs w:val="22"/>
          <w:lang w:val="sk-SK"/>
        </w:rPr>
        <w:t xml:space="preserve">, ktoré </w:t>
      </w:r>
      <w:r>
        <w:rPr>
          <w:bCs/>
          <w:iCs/>
          <w:szCs w:val="22"/>
          <w:lang w:val="sk-SK"/>
        </w:rPr>
        <w:t>denne po</w:t>
      </w:r>
      <w:r w:rsidRPr="007F3A88">
        <w:rPr>
          <w:bCs/>
          <w:iCs/>
          <w:szCs w:val="22"/>
          <w:lang w:val="sk-SK"/>
        </w:rPr>
        <w:t>užijete</w:t>
      </w:r>
      <w:r>
        <w:rPr>
          <w:bCs/>
          <w:iCs/>
          <w:szCs w:val="22"/>
          <w:lang w:val="sk-SK"/>
        </w:rPr>
        <w:t xml:space="preserve"> (pozrite tabuľku uvedenú nižšie).</w:t>
      </w:r>
    </w:p>
    <w:p w14:paraId="3968E718" w14:textId="77777777" w:rsidR="00443CB6" w:rsidRPr="00DD5E1C" w:rsidRDefault="00443CB6" w:rsidP="00F27160">
      <w:pPr>
        <w:numPr>
          <w:ilvl w:val="12"/>
          <w:numId w:val="0"/>
        </w:numPr>
        <w:tabs>
          <w:tab w:val="clear" w:pos="567"/>
        </w:tabs>
        <w:spacing w:line="240" w:lineRule="auto"/>
        <w:ind w:left="357" w:hanging="357"/>
        <w:rPr>
          <w:noProof/>
          <w:lang w:val="sk-SK"/>
        </w:rPr>
      </w:pPr>
      <w:r>
        <w:rPr>
          <w:noProof/>
          <w:lang w:val="sk-SK"/>
        </w:rPr>
        <w:sym w:font="Symbol" w:char="F0B7"/>
      </w:r>
      <w:r>
        <w:rPr>
          <w:noProof/>
          <w:lang w:val="sk-SK"/>
        </w:rPr>
        <w:tab/>
      </w:r>
      <w:r w:rsidRPr="007F3A88">
        <w:rPr>
          <w:bCs/>
          <w:iCs/>
          <w:szCs w:val="22"/>
          <w:lang w:val="sk-SK"/>
        </w:rPr>
        <w:t>Keď vám budú stačiť už len</w:t>
      </w:r>
      <w:r w:rsidRPr="007F3A88">
        <w:rPr>
          <w:szCs w:val="22"/>
          <w:lang w:val="sk-SK"/>
        </w:rPr>
        <w:t xml:space="preserve"> 1 až 2 </w:t>
      </w:r>
      <w:r>
        <w:rPr>
          <w:szCs w:val="22"/>
          <w:lang w:val="sk-SK"/>
        </w:rPr>
        <w:t>žuvačky</w:t>
      </w:r>
      <w:r w:rsidRPr="007F3A88">
        <w:rPr>
          <w:szCs w:val="22"/>
          <w:lang w:val="sk-SK"/>
        </w:rPr>
        <w:t xml:space="preserve"> denne, pokúste sa prestať ich </w:t>
      </w:r>
      <w:r>
        <w:rPr>
          <w:szCs w:val="22"/>
          <w:lang w:val="sk-SK"/>
        </w:rPr>
        <w:t>po</w:t>
      </w:r>
      <w:r w:rsidRPr="007F3A88">
        <w:rPr>
          <w:szCs w:val="22"/>
          <w:lang w:val="sk-SK"/>
        </w:rPr>
        <w:t>užívať úplne</w:t>
      </w:r>
      <w:r>
        <w:rPr>
          <w:szCs w:val="22"/>
          <w:lang w:val="sk-SK"/>
        </w:rPr>
        <w:t>.</w:t>
      </w:r>
    </w:p>
    <w:p w14:paraId="08765279" w14:textId="77777777" w:rsidR="002B7D27" w:rsidRPr="00EF036A" w:rsidRDefault="002B7D27" w:rsidP="00F27160">
      <w:pPr>
        <w:spacing w:line="240" w:lineRule="auto"/>
        <w:rPr>
          <w:szCs w:val="22"/>
          <w:lang w:val="sk-SK"/>
        </w:rPr>
      </w:pPr>
    </w:p>
    <w:p w14:paraId="3E469BC3" w14:textId="77777777" w:rsidR="002B7D27" w:rsidRPr="00EF036A" w:rsidRDefault="00443CB6" w:rsidP="00F27160">
      <w:pPr>
        <w:spacing w:line="240" w:lineRule="auto"/>
        <w:rPr>
          <w:szCs w:val="22"/>
          <w:lang w:val="sk-SK"/>
        </w:rPr>
      </w:pPr>
      <w:r w:rsidRPr="007F3A88">
        <w:rPr>
          <w:szCs w:val="22"/>
          <w:lang w:val="sk-SK"/>
        </w:rPr>
        <w:t xml:space="preserve">Po </w:t>
      </w:r>
      <w:r>
        <w:rPr>
          <w:szCs w:val="22"/>
          <w:lang w:val="sk-SK"/>
        </w:rPr>
        <w:t xml:space="preserve">odvyknutí od </w:t>
      </w:r>
      <w:r w:rsidRPr="007F3A88">
        <w:rPr>
          <w:szCs w:val="22"/>
          <w:lang w:val="sk-SK"/>
        </w:rPr>
        <w:t xml:space="preserve">fajčenia sa môže stať, že niekedy pocítite náhlu túžbu po cigarete. Ak sa vám to stane, môžete znovu </w:t>
      </w:r>
      <w:r>
        <w:rPr>
          <w:szCs w:val="22"/>
          <w:lang w:val="sk-SK"/>
        </w:rPr>
        <w:t>po</w:t>
      </w:r>
      <w:r w:rsidRPr="007F3A88">
        <w:rPr>
          <w:szCs w:val="22"/>
          <w:lang w:val="sk-SK"/>
        </w:rPr>
        <w:t xml:space="preserve">užiť túto </w:t>
      </w:r>
      <w:r>
        <w:rPr>
          <w:szCs w:val="22"/>
          <w:lang w:val="sk-SK"/>
        </w:rPr>
        <w:t>žuvačku</w:t>
      </w:r>
      <w:r w:rsidR="002B7D27" w:rsidRPr="00EF036A">
        <w:rPr>
          <w:szCs w:val="22"/>
          <w:lang w:val="sk-SK"/>
        </w:rPr>
        <w:t>.</w:t>
      </w:r>
    </w:p>
    <w:p w14:paraId="35D25D55" w14:textId="77777777" w:rsidR="009569EB" w:rsidRPr="00EF036A" w:rsidRDefault="009569EB" w:rsidP="00F27160">
      <w:pPr>
        <w:numPr>
          <w:ilvl w:val="12"/>
          <w:numId w:val="0"/>
        </w:numPr>
        <w:tabs>
          <w:tab w:val="clear" w:pos="567"/>
        </w:tabs>
        <w:spacing w:line="240" w:lineRule="auto"/>
        <w:ind w:right="-2"/>
        <w:rPr>
          <w:noProof/>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070"/>
        <w:gridCol w:w="2070"/>
      </w:tblGrid>
      <w:tr w:rsidR="00F67B53" w:rsidRPr="00EF036A" w14:paraId="12B2445B" w14:textId="77777777" w:rsidTr="00CF2C8E">
        <w:trPr>
          <w:jc w:val="center"/>
        </w:trPr>
        <w:tc>
          <w:tcPr>
            <w:tcW w:w="2070" w:type="dxa"/>
            <w:vMerge w:val="restart"/>
            <w:tcBorders>
              <w:top w:val="single" w:sz="4" w:space="0" w:color="auto"/>
              <w:left w:val="single" w:sz="4" w:space="0" w:color="auto"/>
              <w:right w:val="single" w:sz="4" w:space="0" w:color="auto"/>
            </w:tcBorders>
          </w:tcPr>
          <w:p w14:paraId="62536962" w14:textId="77777777" w:rsidR="00F67B53" w:rsidRPr="00EF036A" w:rsidRDefault="00BC7482" w:rsidP="00F27160">
            <w:pPr>
              <w:keepNext/>
              <w:keepLines/>
              <w:spacing w:line="240" w:lineRule="auto"/>
              <w:ind w:left="720"/>
              <w:rPr>
                <w:szCs w:val="22"/>
                <w:lang w:val="sk-SK"/>
              </w:rPr>
            </w:pPr>
            <w:r>
              <w:rPr>
                <w:szCs w:val="22"/>
                <w:lang w:val="sk-SK"/>
              </w:rPr>
              <w:lastRenderedPageBreak/>
              <w:t>KROK č.</w:t>
            </w:r>
            <w:r w:rsidR="00F67B53" w:rsidRPr="00EF036A">
              <w:rPr>
                <w:szCs w:val="22"/>
                <w:lang w:val="sk-SK"/>
              </w:rPr>
              <w:t xml:space="preserve"> 1</w:t>
            </w:r>
            <w:r w:rsidR="00F67B53" w:rsidRPr="00EF036A">
              <w:rPr>
                <w:szCs w:val="22"/>
                <w:lang w:val="sk-SK"/>
              </w:rPr>
              <w:br/>
            </w:r>
          </w:p>
        </w:tc>
        <w:tc>
          <w:tcPr>
            <w:tcW w:w="2070" w:type="dxa"/>
            <w:tcBorders>
              <w:top w:val="nil"/>
              <w:left w:val="single" w:sz="4" w:space="0" w:color="auto"/>
              <w:bottom w:val="single" w:sz="4" w:space="0" w:color="auto"/>
              <w:right w:val="nil"/>
            </w:tcBorders>
          </w:tcPr>
          <w:p w14:paraId="34FEB6D5" w14:textId="77777777" w:rsidR="00F67B53" w:rsidRPr="00EF036A" w:rsidRDefault="00F67B53" w:rsidP="00F27160">
            <w:pPr>
              <w:keepNext/>
              <w:keepLines/>
              <w:spacing w:line="240" w:lineRule="auto"/>
              <w:jc w:val="center"/>
              <w:rPr>
                <w:szCs w:val="22"/>
                <w:lang w:val="sk-SK"/>
              </w:rPr>
            </w:pPr>
          </w:p>
        </w:tc>
        <w:tc>
          <w:tcPr>
            <w:tcW w:w="2070" w:type="dxa"/>
            <w:tcBorders>
              <w:top w:val="nil"/>
              <w:left w:val="nil"/>
              <w:bottom w:val="nil"/>
              <w:right w:val="nil"/>
            </w:tcBorders>
          </w:tcPr>
          <w:p w14:paraId="2AB8E83D" w14:textId="77777777" w:rsidR="00F67B53" w:rsidRPr="00EF036A" w:rsidRDefault="00F67B53" w:rsidP="00F27160">
            <w:pPr>
              <w:keepNext/>
              <w:keepLines/>
              <w:spacing w:line="240" w:lineRule="auto"/>
              <w:jc w:val="center"/>
              <w:rPr>
                <w:szCs w:val="22"/>
                <w:lang w:val="sk-SK"/>
              </w:rPr>
            </w:pPr>
          </w:p>
        </w:tc>
      </w:tr>
      <w:tr w:rsidR="00F67B53" w:rsidRPr="00EF036A" w14:paraId="4C36F294" w14:textId="77777777" w:rsidTr="00CF2C8E">
        <w:trPr>
          <w:jc w:val="center"/>
        </w:trPr>
        <w:tc>
          <w:tcPr>
            <w:tcW w:w="2070" w:type="dxa"/>
            <w:vMerge/>
          </w:tcPr>
          <w:p w14:paraId="5BF50284" w14:textId="77777777" w:rsidR="00F67B53" w:rsidRPr="00EF036A" w:rsidRDefault="00F67B53" w:rsidP="00F27160">
            <w:pPr>
              <w:keepNext/>
              <w:keepLines/>
              <w:spacing w:line="240" w:lineRule="auto"/>
              <w:jc w:val="center"/>
              <w:rPr>
                <w:szCs w:val="22"/>
                <w:lang w:val="sk-SK"/>
              </w:rPr>
            </w:pPr>
          </w:p>
        </w:tc>
        <w:tc>
          <w:tcPr>
            <w:tcW w:w="2070" w:type="dxa"/>
            <w:vMerge w:val="restart"/>
            <w:tcBorders>
              <w:top w:val="single" w:sz="4" w:space="0" w:color="auto"/>
              <w:right w:val="single" w:sz="4" w:space="0" w:color="auto"/>
            </w:tcBorders>
          </w:tcPr>
          <w:p w14:paraId="616E6947" w14:textId="77777777" w:rsidR="00F67B53" w:rsidRPr="00EF036A" w:rsidRDefault="00BC7482" w:rsidP="00F27160">
            <w:pPr>
              <w:keepNext/>
              <w:keepLines/>
              <w:spacing w:line="240" w:lineRule="auto"/>
              <w:jc w:val="center"/>
              <w:rPr>
                <w:szCs w:val="22"/>
                <w:lang w:val="sk-SK"/>
              </w:rPr>
            </w:pPr>
            <w:r>
              <w:rPr>
                <w:szCs w:val="22"/>
                <w:lang w:val="sk-SK"/>
              </w:rPr>
              <w:t>KROK č.</w:t>
            </w:r>
            <w:r w:rsidR="00F67B53" w:rsidRPr="00EF036A">
              <w:rPr>
                <w:szCs w:val="22"/>
                <w:lang w:val="sk-SK"/>
              </w:rPr>
              <w:t xml:space="preserve"> 2</w:t>
            </w:r>
            <w:r w:rsidR="00F67B53" w:rsidRPr="00EF036A">
              <w:rPr>
                <w:szCs w:val="22"/>
                <w:lang w:val="sk-SK"/>
              </w:rPr>
              <w:br/>
            </w:r>
          </w:p>
        </w:tc>
        <w:tc>
          <w:tcPr>
            <w:tcW w:w="2070" w:type="dxa"/>
            <w:tcBorders>
              <w:top w:val="nil"/>
              <w:left w:val="single" w:sz="4" w:space="0" w:color="auto"/>
              <w:bottom w:val="single" w:sz="4" w:space="0" w:color="auto"/>
              <w:right w:val="nil"/>
            </w:tcBorders>
          </w:tcPr>
          <w:p w14:paraId="63C9B523" w14:textId="77777777" w:rsidR="00F67B53" w:rsidRPr="00EF036A" w:rsidRDefault="00F67B53" w:rsidP="00F27160">
            <w:pPr>
              <w:keepNext/>
              <w:keepLines/>
              <w:spacing w:line="240" w:lineRule="auto"/>
              <w:jc w:val="center"/>
              <w:rPr>
                <w:szCs w:val="22"/>
                <w:lang w:val="sk-SK"/>
              </w:rPr>
            </w:pPr>
          </w:p>
        </w:tc>
      </w:tr>
      <w:tr w:rsidR="00F67B53" w:rsidRPr="00EF036A" w14:paraId="593FEABE" w14:textId="77777777" w:rsidTr="00CF2C8E">
        <w:trPr>
          <w:jc w:val="center"/>
        </w:trPr>
        <w:tc>
          <w:tcPr>
            <w:tcW w:w="2070" w:type="dxa"/>
            <w:vMerge/>
          </w:tcPr>
          <w:p w14:paraId="7305030F" w14:textId="77777777" w:rsidR="00F67B53" w:rsidRPr="00EF036A" w:rsidRDefault="00F67B53" w:rsidP="00F27160">
            <w:pPr>
              <w:keepNext/>
              <w:keepLines/>
              <w:spacing w:line="240" w:lineRule="auto"/>
              <w:jc w:val="center"/>
              <w:rPr>
                <w:szCs w:val="22"/>
                <w:lang w:val="sk-SK"/>
              </w:rPr>
            </w:pPr>
          </w:p>
        </w:tc>
        <w:tc>
          <w:tcPr>
            <w:tcW w:w="2070" w:type="dxa"/>
            <w:vMerge/>
          </w:tcPr>
          <w:p w14:paraId="22535ADA" w14:textId="77777777" w:rsidR="00F67B53" w:rsidRPr="00EF036A" w:rsidRDefault="00F67B53" w:rsidP="00F27160">
            <w:pPr>
              <w:keepNext/>
              <w:keepLines/>
              <w:spacing w:line="240" w:lineRule="auto"/>
              <w:jc w:val="center"/>
              <w:rPr>
                <w:szCs w:val="22"/>
                <w:lang w:val="sk-SK"/>
              </w:rPr>
            </w:pPr>
          </w:p>
        </w:tc>
        <w:tc>
          <w:tcPr>
            <w:tcW w:w="2070" w:type="dxa"/>
            <w:tcBorders>
              <w:bottom w:val="nil"/>
            </w:tcBorders>
          </w:tcPr>
          <w:p w14:paraId="72D10F2B" w14:textId="77777777" w:rsidR="00F67B53" w:rsidRPr="00EF036A" w:rsidRDefault="00BC7482" w:rsidP="00F27160">
            <w:pPr>
              <w:keepNext/>
              <w:keepLines/>
              <w:spacing w:before="40" w:after="40" w:line="240" w:lineRule="auto"/>
              <w:jc w:val="center"/>
              <w:rPr>
                <w:szCs w:val="22"/>
                <w:lang w:val="sk-SK"/>
              </w:rPr>
            </w:pPr>
            <w:r>
              <w:rPr>
                <w:szCs w:val="22"/>
                <w:lang w:val="sk-SK"/>
              </w:rPr>
              <w:t xml:space="preserve">KROK č. </w:t>
            </w:r>
            <w:r w:rsidR="00F67B53" w:rsidRPr="00EF036A">
              <w:rPr>
                <w:szCs w:val="22"/>
                <w:lang w:val="sk-SK"/>
              </w:rPr>
              <w:t>3</w:t>
            </w:r>
          </w:p>
        </w:tc>
      </w:tr>
      <w:tr w:rsidR="00F67B53" w:rsidRPr="00EF036A" w14:paraId="10AA1A98" w14:textId="77777777" w:rsidTr="00CF2C8E">
        <w:trPr>
          <w:jc w:val="center"/>
        </w:trPr>
        <w:tc>
          <w:tcPr>
            <w:tcW w:w="2070" w:type="dxa"/>
            <w:vMerge/>
            <w:tcBorders>
              <w:bottom w:val="single" w:sz="4" w:space="0" w:color="auto"/>
            </w:tcBorders>
          </w:tcPr>
          <w:p w14:paraId="041D5A43" w14:textId="77777777" w:rsidR="00F67B53" w:rsidRPr="00EF036A" w:rsidRDefault="00F67B53" w:rsidP="00F27160">
            <w:pPr>
              <w:keepNext/>
              <w:keepLines/>
              <w:spacing w:line="240" w:lineRule="auto"/>
              <w:jc w:val="center"/>
              <w:rPr>
                <w:szCs w:val="22"/>
                <w:lang w:val="sk-SK"/>
              </w:rPr>
            </w:pPr>
          </w:p>
        </w:tc>
        <w:tc>
          <w:tcPr>
            <w:tcW w:w="2070" w:type="dxa"/>
            <w:vMerge/>
            <w:tcBorders>
              <w:bottom w:val="single" w:sz="4" w:space="0" w:color="auto"/>
            </w:tcBorders>
          </w:tcPr>
          <w:p w14:paraId="751C6AA5" w14:textId="77777777" w:rsidR="00F67B53" w:rsidRPr="00EF036A" w:rsidRDefault="00F67B53" w:rsidP="00F27160">
            <w:pPr>
              <w:keepNext/>
              <w:keepLines/>
              <w:spacing w:line="240" w:lineRule="auto"/>
              <w:jc w:val="center"/>
              <w:rPr>
                <w:szCs w:val="22"/>
                <w:lang w:val="sk-SK"/>
              </w:rPr>
            </w:pPr>
          </w:p>
        </w:tc>
        <w:tc>
          <w:tcPr>
            <w:tcW w:w="2070" w:type="dxa"/>
            <w:tcBorders>
              <w:top w:val="nil"/>
              <w:bottom w:val="single" w:sz="4" w:space="0" w:color="auto"/>
            </w:tcBorders>
          </w:tcPr>
          <w:p w14:paraId="5E341F85" w14:textId="77777777" w:rsidR="00F67B53" w:rsidRPr="00EF036A" w:rsidRDefault="00F67B53" w:rsidP="00F27160">
            <w:pPr>
              <w:keepNext/>
              <w:keepLines/>
              <w:spacing w:line="240" w:lineRule="auto"/>
              <w:jc w:val="center"/>
              <w:rPr>
                <w:szCs w:val="22"/>
                <w:lang w:val="sk-SK"/>
              </w:rPr>
            </w:pPr>
          </w:p>
        </w:tc>
      </w:tr>
      <w:tr w:rsidR="00F67B53" w:rsidRPr="00EF036A" w14:paraId="3411D05E" w14:textId="77777777" w:rsidTr="00CF2C8E">
        <w:trPr>
          <w:jc w:val="center"/>
        </w:trPr>
        <w:tc>
          <w:tcPr>
            <w:tcW w:w="2070" w:type="dxa"/>
            <w:tcBorders>
              <w:bottom w:val="nil"/>
            </w:tcBorders>
          </w:tcPr>
          <w:p w14:paraId="68CAF48F" w14:textId="77777777" w:rsidR="00F67B53" w:rsidRPr="00EF036A" w:rsidRDefault="00BC7482" w:rsidP="00F27160">
            <w:pPr>
              <w:keepNext/>
              <w:keepLines/>
              <w:spacing w:line="240" w:lineRule="auto"/>
              <w:jc w:val="center"/>
              <w:rPr>
                <w:szCs w:val="22"/>
                <w:lang w:val="sk-SK"/>
              </w:rPr>
            </w:pPr>
            <w:r>
              <w:rPr>
                <w:szCs w:val="22"/>
                <w:lang w:val="sk-SK"/>
              </w:rPr>
              <w:t>Úvodná fáza liečby</w:t>
            </w:r>
          </w:p>
        </w:tc>
        <w:tc>
          <w:tcPr>
            <w:tcW w:w="2070" w:type="dxa"/>
            <w:tcBorders>
              <w:bottom w:val="nil"/>
            </w:tcBorders>
          </w:tcPr>
          <w:p w14:paraId="4D150CC2" w14:textId="77777777" w:rsidR="00F67B53" w:rsidRPr="00EF036A" w:rsidRDefault="002A6B49" w:rsidP="00384540">
            <w:pPr>
              <w:keepNext/>
              <w:keepLines/>
              <w:spacing w:line="240" w:lineRule="auto"/>
              <w:jc w:val="center"/>
              <w:rPr>
                <w:szCs w:val="22"/>
                <w:lang w:val="sk-SK"/>
              </w:rPr>
            </w:pPr>
            <w:r>
              <w:rPr>
                <w:szCs w:val="22"/>
                <w:lang w:val="sk-SK"/>
              </w:rPr>
              <w:t xml:space="preserve">Fáza znižovania </w:t>
            </w:r>
            <w:r w:rsidR="00384540">
              <w:rPr>
                <w:szCs w:val="22"/>
                <w:lang w:val="sk-SK"/>
              </w:rPr>
              <w:t>intenzity liečby</w:t>
            </w:r>
          </w:p>
        </w:tc>
        <w:tc>
          <w:tcPr>
            <w:tcW w:w="2070" w:type="dxa"/>
            <w:tcBorders>
              <w:bottom w:val="nil"/>
            </w:tcBorders>
          </w:tcPr>
          <w:p w14:paraId="3B973D27" w14:textId="77777777" w:rsidR="00F67B53" w:rsidRPr="00EF036A" w:rsidRDefault="002A6B49" w:rsidP="00F27160">
            <w:pPr>
              <w:keepNext/>
              <w:keepLines/>
              <w:spacing w:line="240" w:lineRule="auto"/>
              <w:jc w:val="center"/>
              <w:rPr>
                <w:szCs w:val="22"/>
                <w:lang w:val="sk-SK"/>
              </w:rPr>
            </w:pPr>
            <w:r>
              <w:rPr>
                <w:szCs w:val="22"/>
                <w:lang w:val="sk-SK"/>
              </w:rPr>
              <w:t>Podporná liečba</w:t>
            </w:r>
          </w:p>
        </w:tc>
      </w:tr>
      <w:tr w:rsidR="00F67B53" w:rsidRPr="00A41AA0" w14:paraId="5E0A7582" w14:textId="77777777" w:rsidTr="00CF2C8E">
        <w:trPr>
          <w:jc w:val="center"/>
        </w:trPr>
        <w:tc>
          <w:tcPr>
            <w:tcW w:w="2070" w:type="dxa"/>
            <w:tcBorders>
              <w:top w:val="nil"/>
            </w:tcBorders>
          </w:tcPr>
          <w:p w14:paraId="2A737FC4" w14:textId="77777777" w:rsidR="00F67B53" w:rsidRPr="00EF036A" w:rsidRDefault="002A6B49" w:rsidP="00F27160">
            <w:pPr>
              <w:keepNext/>
              <w:keepLines/>
              <w:spacing w:line="240" w:lineRule="auto"/>
              <w:jc w:val="center"/>
              <w:rPr>
                <w:szCs w:val="22"/>
                <w:lang w:val="sk-SK"/>
              </w:rPr>
            </w:pPr>
            <w:r>
              <w:rPr>
                <w:szCs w:val="22"/>
                <w:lang w:val="sk-SK"/>
              </w:rPr>
              <w:t xml:space="preserve">Žujte </w:t>
            </w:r>
            <w:r w:rsidR="00F67B53" w:rsidRPr="00EF036A">
              <w:rPr>
                <w:szCs w:val="22"/>
                <w:lang w:val="sk-SK"/>
              </w:rPr>
              <w:t>1</w:t>
            </w:r>
            <w:r>
              <w:rPr>
                <w:szCs w:val="22"/>
                <w:lang w:val="sk-SK"/>
              </w:rPr>
              <w:t> žuvačku vždy, keď máte chuť na cigaretu</w:t>
            </w:r>
            <w:r w:rsidR="00F67B53" w:rsidRPr="00EF036A">
              <w:rPr>
                <w:szCs w:val="22"/>
                <w:lang w:val="sk-SK"/>
              </w:rPr>
              <w:t>.</w:t>
            </w:r>
            <w:r>
              <w:rPr>
                <w:szCs w:val="22"/>
                <w:lang w:val="sk-SK"/>
              </w:rPr>
              <w:t xml:space="preserve"> Používajte </w:t>
            </w:r>
            <w:r w:rsidR="00F67B53" w:rsidRPr="00EF036A">
              <w:rPr>
                <w:szCs w:val="22"/>
                <w:lang w:val="sk-SK"/>
              </w:rPr>
              <w:t>8</w:t>
            </w:r>
            <w:r>
              <w:rPr>
                <w:szCs w:val="22"/>
                <w:lang w:val="sk-SK"/>
              </w:rPr>
              <w:t> </w:t>
            </w:r>
            <w:r w:rsidR="000E4238">
              <w:rPr>
                <w:szCs w:val="22"/>
                <w:lang w:val="sk-SK"/>
              </w:rPr>
              <w:noBreakHyphen/>
            </w:r>
            <w:r>
              <w:rPr>
                <w:szCs w:val="22"/>
                <w:lang w:val="sk-SK"/>
              </w:rPr>
              <w:t> </w:t>
            </w:r>
            <w:r w:rsidR="00F67B53" w:rsidRPr="00EF036A">
              <w:rPr>
                <w:szCs w:val="22"/>
                <w:lang w:val="sk-SK"/>
              </w:rPr>
              <w:t>12</w:t>
            </w:r>
            <w:r w:rsidR="000427C7">
              <w:rPr>
                <w:szCs w:val="22"/>
                <w:lang w:val="sk-SK"/>
              </w:rPr>
              <w:t xml:space="preserve"> žuvačiek</w:t>
            </w:r>
            <w:r w:rsidR="00F67B53" w:rsidRPr="00EF036A">
              <w:rPr>
                <w:szCs w:val="22"/>
                <w:lang w:val="sk-SK"/>
              </w:rPr>
              <w:t>/d</w:t>
            </w:r>
            <w:r w:rsidR="000427C7">
              <w:rPr>
                <w:szCs w:val="22"/>
                <w:lang w:val="sk-SK"/>
              </w:rPr>
              <w:t>enne najviac 3 mesiace</w:t>
            </w:r>
            <w:r w:rsidR="00F67B53" w:rsidRPr="00EF036A">
              <w:rPr>
                <w:szCs w:val="22"/>
                <w:lang w:val="sk-SK"/>
              </w:rPr>
              <w:t>.</w:t>
            </w:r>
          </w:p>
        </w:tc>
        <w:tc>
          <w:tcPr>
            <w:tcW w:w="2070" w:type="dxa"/>
            <w:tcBorders>
              <w:top w:val="nil"/>
            </w:tcBorders>
          </w:tcPr>
          <w:p w14:paraId="2BF93EF9" w14:textId="77777777" w:rsidR="000427C7" w:rsidRDefault="000427C7" w:rsidP="00F27160">
            <w:pPr>
              <w:keepNext/>
              <w:keepLines/>
              <w:spacing w:line="240" w:lineRule="auto"/>
              <w:jc w:val="center"/>
              <w:rPr>
                <w:szCs w:val="22"/>
                <w:lang w:val="sk-SK"/>
              </w:rPr>
            </w:pPr>
          </w:p>
          <w:p w14:paraId="13F195D9" w14:textId="77777777" w:rsidR="00F67B53" w:rsidRPr="00EF036A" w:rsidRDefault="000427C7" w:rsidP="00F27160">
            <w:pPr>
              <w:keepNext/>
              <w:keepLines/>
              <w:spacing w:line="240" w:lineRule="auto"/>
              <w:jc w:val="center"/>
              <w:rPr>
                <w:szCs w:val="22"/>
                <w:lang w:val="sk-SK"/>
              </w:rPr>
            </w:pPr>
            <w:r>
              <w:rPr>
                <w:szCs w:val="22"/>
                <w:lang w:val="sk-SK"/>
              </w:rPr>
              <w:t xml:space="preserve">Postupne znižujte počet žuvačiek až na </w:t>
            </w:r>
            <w:r w:rsidR="00F67B53" w:rsidRPr="00EF036A">
              <w:rPr>
                <w:szCs w:val="22"/>
                <w:lang w:val="sk-SK"/>
              </w:rPr>
              <w:t>1</w:t>
            </w:r>
            <w:r>
              <w:rPr>
                <w:szCs w:val="22"/>
                <w:lang w:val="sk-SK"/>
              </w:rPr>
              <w:t> </w:t>
            </w:r>
            <w:r w:rsidR="000E4238">
              <w:rPr>
                <w:szCs w:val="22"/>
                <w:lang w:val="sk-SK"/>
              </w:rPr>
              <w:noBreakHyphen/>
            </w:r>
            <w:r>
              <w:rPr>
                <w:szCs w:val="22"/>
                <w:lang w:val="sk-SK"/>
              </w:rPr>
              <w:t> </w:t>
            </w:r>
            <w:r w:rsidR="00F67B53" w:rsidRPr="00EF036A">
              <w:rPr>
                <w:szCs w:val="22"/>
                <w:lang w:val="sk-SK"/>
              </w:rPr>
              <w:t>2</w:t>
            </w:r>
            <w:r>
              <w:rPr>
                <w:szCs w:val="22"/>
                <w:lang w:val="sk-SK"/>
              </w:rPr>
              <w:t xml:space="preserve"> žuvačky</w:t>
            </w:r>
            <w:r w:rsidR="00F67B53" w:rsidRPr="00EF036A">
              <w:rPr>
                <w:szCs w:val="22"/>
                <w:lang w:val="sk-SK"/>
              </w:rPr>
              <w:t>/d</w:t>
            </w:r>
            <w:r>
              <w:rPr>
                <w:szCs w:val="22"/>
                <w:lang w:val="sk-SK"/>
              </w:rPr>
              <w:t>enne</w:t>
            </w:r>
            <w:r w:rsidR="00F67B53" w:rsidRPr="00EF036A">
              <w:rPr>
                <w:szCs w:val="22"/>
                <w:lang w:val="sk-SK"/>
              </w:rPr>
              <w:t>.</w:t>
            </w:r>
          </w:p>
          <w:p w14:paraId="360E72EF" w14:textId="77777777" w:rsidR="00F67B53" w:rsidRPr="00EF036A" w:rsidRDefault="000427C7" w:rsidP="00F27160">
            <w:pPr>
              <w:keepNext/>
              <w:keepLines/>
              <w:spacing w:line="240" w:lineRule="auto"/>
              <w:jc w:val="center"/>
              <w:rPr>
                <w:szCs w:val="22"/>
                <w:lang w:val="sk-SK"/>
              </w:rPr>
            </w:pPr>
            <w:r>
              <w:rPr>
                <w:szCs w:val="22"/>
                <w:lang w:val="sk-SK"/>
              </w:rPr>
              <w:t>Potom liečbu ukončite</w:t>
            </w:r>
            <w:r w:rsidR="00F67B53" w:rsidRPr="00EF036A">
              <w:rPr>
                <w:szCs w:val="22"/>
                <w:lang w:val="sk-SK"/>
              </w:rPr>
              <w:t>.</w:t>
            </w:r>
          </w:p>
        </w:tc>
        <w:tc>
          <w:tcPr>
            <w:tcW w:w="2070" w:type="dxa"/>
            <w:tcBorders>
              <w:top w:val="nil"/>
            </w:tcBorders>
          </w:tcPr>
          <w:p w14:paraId="635C1124" w14:textId="77777777" w:rsidR="00F67B53" w:rsidRPr="00EF036A" w:rsidRDefault="000427C7" w:rsidP="00DA12F7">
            <w:pPr>
              <w:keepNext/>
              <w:keepLines/>
              <w:spacing w:line="240" w:lineRule="auto"/>
              <w:jc w:val="center"/>
              <w:rPr>
                <w:szCs w:val="22"/>
                <w:lang w:val="sk-SK"/>
              </w:rPr>
            </w:pPr>
            <w:r>
              <w:rPr>
                <w:szCs w:val="22"/>
                <w:lang w:val="sk-SK"/>
              </w:rPr>
              <w:t>Žujte jednu žuvačku, ak pocítite náhlu túžbu p</w:t>
            </w:r>
            <w:r w:rsidR="00AC4AC1">
              <w:rPr>
                <w:szCs w:val="22"/>
                <w:lang w:val="sk-SK"/>
              </w:rPr>
              <w:t>o</w:t>
            </w:r>
            <w:r w:rsidR="00DA12F7">
              <w:rPr>
                <w:szCs w:val="22"/>
                <w:lang w:val="sk-SK"/>
              </w:rPr>
              <w:t> </w:t>
            </w:r>
            <w:r>
              <w:rPr>
                <w:szCs w:val="22"/>
                <w:lang w:val="sk-SK"/>
              </w:rPr>
              <w:t>cigarete</w:t>
            </w:r>
            <w:r w:rsidR="00F67B53" w:rsidRPr="00EF036A">
              <w:rPr>
                <w:szCs w:val="22"/>
                <w:lang w:val="sk-SK"/>
              </w:rPr>
              <w:t>.</w:t>
            </w:r>
          </w:p>
        </w:tc>
      </w:tr>
    </w:tbl>
    <w:p w14:paraId="524AD77D" w14:textId="77777777" w:rsidR="00F029B6" w:rsidRPr="00EF036A" w:rsidRDefault="00F029B6" w:rsidP="00F27160">
      <w:pPr>
        <w:numPr>
          <w:ilvl w:val="12"/>
          <w:numId w:val="0"/>
        </w:numPr>
        <w:tabs>
          <w:tab w:val="clear" w:pos="567"/>
        </w:tabs>
        <w:spacing w:line="240" w:lineRule="auto"/>
        <w:ind w:right="-2"/>
        <w:rPr>
          <w:noProof/>
          <w:lang w:val="sk-SK"/>
        </w:rPr>
      </w:pPr>
    </w:p>
    <w:p w14:paraId="1C39B965" w14:textId="77777777" w:rsidR="00C53ACC" w:rsidRPr="00EF036A" w:rsidRDefault="000E4238" w:rsidP="00F27160">
      <w:pPr>
        <w:autoSpaceDE w:val="0"/>
        <w:autoSpaceDN w:val="0"/>
        <w:adjustRightInd w:val="0"/>
        <w:spacing w:line="240" w:lineRule="auto"/>
        <w:rPr>
          <w:b/>
          <w:bCs/>
          <w:szCs w:val="22"/>
          <w:lang w:val="sk-SK"/>
        </w:rPr>
      </w:pPr>
      <w:r>
        <w:rPr>
          <w:b/>
          <w:bCs/>
          <w:szCs w:val="22"/>
          <w:lang w:val="sk-SK"/>
        </w:rPr>
        <w:t>Použitie u detí a dospievajúcich</w:t>
      </w:r>
    </w:p>
    <w:p w14:paraId="6D8A0924" w14:textId="77777777" w:rsidR="009569EB" w:rsidRPr="00EF036A" w:rsidRDefault="009569EB" w:rsidP="00F27160">
      <w:pPr>
        <w:autoSpaceDE w:val="0"/>
        <w:autoSpaceDN w:val="0"/>
        <w:adjustRightInd w:val="0"/>
        <w:spacing w:line="240" w:lineRule="auto"/>
        <w:rPr>
          <w:b/>
          <w:bCs/>
          <w:szCs w:val="22"/>
          <w:lang w:val="sk-SK"/>
        </w:rPr>
      </w:pPr>
    </w:p>
    <w:p w14:paraId="638DA5C8" w14:textId="77777777" w:rsidR="00CE6A44" w:rsidRPr="00EF036A" w:rsidRDefault="000E4238" w:rsidP="00F27160">
      <w:pPr>
        <w:autoSpaceDE w:val="0"/>
        <w:autoSpaceDN w:val="0"/>
        <w:adjustRightInd w:val="0"/>
        <w:spacing w:line="240" w:lineRule="auto"/>
        <w:rPr>
          <w:b/>
          <w:bCs/>
          <w:strike/>
          <w:szCs w:val="22"/>
          <w:lang w:val="sk-SK"/>
        </w:rPr>
      </w:pPr>
      <w:r>
        <w:rPr>
          <w:b/>
          <w:bCs/>
          <w:szCs w:val="22"/>
          <w:lang w:val="sk-SK"/>
        </w:rPr>
        <w:t>Dospievajúci</w:t>
      </w:r>
      <w:r w:rsidR="009569EB" w:rsidRPr="00EF036A">
        <w:rPr>
          <w:b/>
          <w:bCs/>
          <w:szCs w:val="22"/>
          <w:lang w:val="sk-SK"/>
        </w:rPr>
        <w:t xml:space="preserve"> (</w:t>
      </w:r>
      <w:r w:rsidRPr="000E4238">
        <w:rPr>
          <w:b/>
          <w:bCs/>
          <w:szCs w:val="22"/>
          <w:lang w:val="sk-SK"/>
        </w:rPr>
        <w:t>vo veku 12 </w:t>
      </w:r>
      <w:r w:rsidRPr="000E4238">
        <w:rPr>
          <w:b/>
          <w:bCs/>
          <w:szCs w:val="22"/>
          <w:lang w:val="sk-SK"/>
        </w:rPr>
        <w:noBreakHyphen/>
        <w:t> 17 rokov vrátane</w:t>
      </w:r>
      <w:r w:rsidR="00CE6A44" w:rsidRPr="00EF036A">
        <w:rPr>
          <w:b/>
          <w:bCs/>
          <w:szCs w:val="22"/>
          <w:lang w:val="sk-SK"/>
        </w:rPr>
        <w:t>)</w:t>
      </w:r>
    </w:p>
    <w:p w14:paraId="4C1DE5AA" w14:textId="77777777" w:rsidR="00252E8E" w:rsidRPr="00EF036A" w:rsidRDefault="00252E8E" w:rsidP="00F27160">
      <w:pPr>
        <w:autoSpaceDE w:val="0"/>
        <w:autoSpaceDN w:val="0"/>
        <w:adjustRightInd w:val="0"/>
        <w:spacing w:line="240" w:lineRule="auto"/>
        <w:rPr>
          <w:bCs/>
          <w:szCs w:val="22"/>
          <w:lang w:val="sk-SK"/>
        </w:rPr>
      </w:pPr>
    </w:p>
    <w:p w14:paraId="320075D6" w14:textId="37F46CA2" w:rsidR="0098156A" w:rsidRPr="00EF036A" w:rsidRDefault="000E4238" w:rsidP="00F27160">
      <w:pPr>
        <w:autoSpaceDE w:val="0"/>
        <w:autoSpaceDN w:val="0"/>
        <w:adjustRightInd w:val="0"/>
        <w:spacing w:line="240" w:lineRule="auto"/>
        <w:rPr>
          <w:bCs/>
          <w:strike/>
          <w:lang w:val="sk-SK"/>
        </w:rPr>
      </w:pPr>
      <w:r>
        <w:rPr>
          <w:bCs/>
          <w:lang w:val="sk-SK"/>
        </w:rPr>
        <w:t xml:space="preserve">Dospievajúci majú používať žuvačky NiQuitin </w:t>
      </w:r>
      <w:r w:rsidR="00DD7A64">
        <w:rPr>
          <w:szCs w:val="22"/>
          <w:lang w:val="sk-SK"/>
        </w:rPr>
        <w:t>Tropické ovocie</w:t>
      </w:r>
      <w:r>
        <w:rPr>
          <w:bCs/>
          <w:lang w:val="sk-SK"/>
        </w:rPr>
        <w:t xml:space="preserve"> </w:t>
      </w:r>
      <w:r w:rsidR="007F39B4">
        <w:rPr>
          <w:bCs/>
          <w:lang w:val="sk-SK"/>
        </w:rPr>
        <w:t xml:space="preserve">len na základe </w:t>
      </w:r>
      <w:r>
        <w:rPr>
          <w:bCs/>
          <w:lang w:val="sk-SK"/>
        </w:rPr>
        <w:t>odporúčania lekára.</w:t>
      </w:r>
    </w:p>
    <w:p w14:paraId="56B56CBB" w14:textId="77777777" w:rsidR="0098156A" w:rsidRPr="00EF036A" w:rsidRDefault="0098156A" w:rsidP="00F27160">
      <w:pPr>
        <w:autoSpaceDE w:val="0"/>
        <w:autoSpaceDN w:val="0"/>
        <w:adjustRightInd w:val="0"/>
        <w:spacing w:line="240" w:lineRule="auto"/>
        <w:rPr>
          <w:bCs/>
          <w:lang w:val="sk-SK"/>
        </w:rPr>
      </w:pPr>
    </w:p>
    <w:p w14:paraId="0919218C" w14:textId="3D169CEC" w:rsidR="0098156A" w:rsidRPr="00EF036A" w:rsidRDefault="00EA2395" w:rsidP="00F27160">
      <w:pPr>
        <w:autoSpaceDE w:val="0"/>
        <w:autoSpaceDN w:val="0"/>
        <w:adjustRightInd w:val="0"/>
        <w:spacing w:line="240" w:lineRule="auto"/>
        <w:rPr>
          <w:bCs/>
          <w:lang w:val="sk-SK"/>
        </w:rPr>
      </w:pPr>
      <w:r w:rsidRPr="007F3A88">
        <w:rPr>
          <w:szCs w:val="22"/>
          <w:lang w:val="sk-SK"/>
        </w:rPr>
        <w:t>Neprekračujte uvedenú dávku</w:t>
      </w:r>
      <w:r w:rsidR="0098156A" w:rsidRPr="00EF036A">
        <w:rPr>
          <w:bCs/>
          <w:lang w:val="sk-SK"/>
        </w:rPr>
        <w:t xml:space="preserve">. </w:t>
      </w:r>
      <w:r w:rsidR="00097650">
        <w:rPr>
          <w:bCs/>
          <w:lang w:val="sk-SK"/>
        </w:rPr>
        <w:t xml:space="preserve">Počas používania žuvačiek NiQuitin </w:t>
      </w:r>
      <w:r w:rsidR="00DD7A64">
        <w:rPr>
          <w:szCs w:val="22"/>
          <w:lang w:val="sk-SK"/>
        </w:rPr>
        <w:t>Tropické ovocie</w:t>
      </w:r>
      <w:r w:rsidR="00097650">
        <w:rPr>
          <w:bCs/>
          <w:lang w:val="sk-SK"/>
        </w:rPr>
        <w:t xml:space="preserve"> nefajčite</w:t>
      </w:r>
      <w:r w:rsidR="00DE79A8">
        <w:rPr>
          <w:bCs/>
          <w:lang w:val="sk-SK"/>
        </w:rPr>
        <w:t>,</w:t>
      </w:r>
      <w:r w:rsidR="00097650">
        <w:rPr>
          <w:bCs/>
          <w:lang w:val="sk-SK"/>
        </w:rPr>
        <w:t xml:space="preserve"> ani nepoužívajte iný liek obsahujúci nikotín.</w:t>
      </w:r>
      <w:r w:rsidR="00097650" w:rsidRPr="00097650">
        <w:rPr>
          <w:szCs w:val="22"/>
          <w:lang w:val="sk-SK"/>
        </w:rPr>
        <w:t xml:space="preserve"> </w:t>
      </w:r>
      <w:r w:rsidR="00097650" w:rsidRPr="007F3A88">
        <w:rPr>
          <w:szCs w:val="22"/>
          <w:lang w:val="sk-SK"/>
        </w:rPr>
        <w:t>Pozorne dodržiavajte pokyny a ne</w:t>
      </w:r>
      <w:r w:rsidR="00097650">
        <w:rPr>
          <w:szCs w:val="22"/>
          <w:lang w:val="sk-SK"/>
        </w:rPr>
        <w:t>po</w:t>
      </w:r>
      <w:r w:rsidR="00097650" w:rsidRPr="007F3A88">
        <w:rPr>
          <w:szCs w:val="22"/>
          <w:lang w:val="sk-SK"/>
        </w:rPr>
        <w:t xml:space="preserve">užívajte viac ako </w:t>
      </w:r>
      <w:r w:rsidR="00097650" w:rsidRPr="007F3A88">
        <w:rPr>
          <w:bCs/>
          <w:szCs w:val="22"/>
          <w:lang w:val="sk-SK"/>
        </w:rPr>
        <w:t>15 </w:t>
      </w:r>
      <w:r w:rsidR="00097650">
        <w:rPr>
          <w:bCs/>
          <w:szCs w:val="22"/>
          <w:lang w:val="sk-SK"/>
        </w:rPr>
        <w:t>žuvačiek</w:t>
      </w:r>
      <w:r w:rsidR="00097650" w:rsidRPr="007F3A88">
        <w:rPr>
          <w:bCs/>
          <w:szCs w:val="22"/>
          <w:lang w:val="sk-SK"/>
        </w:rPr>
        <w:t xml:space="preserve"> v priebehu jedného dňa (24 hodín</w:t>
      </w:r>
      <w:r w:rsidR="0098156A" w:rsidRPr="00EF036A">
        <w:rPr>
          <w:bCs/>
          <w:lang w:val="sk-SK"/>
        </w:rPr>
        <w:t>).</w:t>
      </w:r>
    </w:p>
    <w:p w14:paraId="2428A2A5" w14:textId="77777777" w:rsidR="0098156A" w:rsidRPr="00097650" w:rsidRDefault="0098156A" w:rsidP="00F27160">
      <w:pPr>
        <w:numPr>
          <w:ilvl w:val="12"/>
          <w:numId w:val="0"/>
        </w:numPr>
        <w:tabs>
          <w:tab w:val="clear" w:pos="567"/>
        </w:tabs>
        <w:spacing w:line="240" w:lineRule="auto"/>
        <w:ind w:right="-2"/>
        <w:outlineLvl w:val="0"/>
        <w:rPr>
          <w:noProof/>
          <w:lang w:val="sk-SK"/>
        </w:rPr>
      </w:pPr>
    </w:p>
    <w:p w14:paraId="45F462EA" w14:textId="77777777" w:rsidR="00097650" w:rsidRPr="007F3A88" w:rsidRDefault="00097650" w:rsidP="00F27160">
      <w:pPr>
        <w:spacing w:line="240" w:lineRule="auto"/>
        <w:rPr>
          <w:b/>
          <w:szCs w:val="22"/>
          <w:lang w:val="sk-SK"/>
        </w:rPr>
      </w:pPr>
      <w:r w:rsidRPr="007F3A88">
        <w:rPr>
          <w:b/>
          <w:szCs w:val="22"/>
          <w:lang w:val="sk-SK"/>
        </w:rPr>
        <w:t>Deti mladšie ako 12 rokov</w:t>
      </w:r>
    </w:p>
    <w:p w14:paraId="4B839614" w14:textId="77777777" w:rsidR="00097650" w:rsidRPr="007F3A88" w:rsidRDefault="00097650" w:rsidP="00F27160">
      <w:pPr>
        <w:spacing w:line="240" w:lineRule="auto"/>
        <w:rPr>
          <w:szCs w:val="22"/>
          <w:lang w:val="sk-SK"/>
        </w:rPr>
      </w:pPr>
    </w:p>
    <w:p w14:paraId="12216CC3" w14:textId="2ED47A8D" w:rsidR="00097650" w:rsidRPr="00EF036A" w:rsidRDefault="00097650" w:rsidP="00F27160">
      <w:pPr>
        <w:numPr>
          <w:ilvl w:val="12"/>
          <w:numId w:val="0"/>
        </w:numPr>
        <w:tabs>
          <w:tab w:val="clear" w:pos="567"/>
        </w:tabs>
        <w:spacing w:line="240" w:lineRule="auto"/>
        <w:ind w:right="-2"/>
        <w:outlineLvl w:val="0"/>
        <w:rPr>
          <w:noProof/>
          <w:lang w:val="sk-SK"/>
        </w:rPr>
      </w:pPr>
      <w:r w:rsidRPr="007F3A88">
        <w:rPr>
          <w:bCs/>
          <w:szCs w:val="22"/>
          <w:lang w:val="sk-SK"/>
        </w:rPr>
        <w:t xml:space="preserve">NiQuitin </w:t>
      </w:r>
      <w:r w:rsidR="00DD7A64">
        <w:rPr>
          <w:szCs w:val="22"/>
          <w:lang w:val="sk-SK"/>
        </w:rPr>
        <w:t>Tropické ovocie</w:t>
      </w:r>
      <w:r w:rsidRPr="007F3A88">
        <w:rPr>
          <w:bCs/>
          <w:szCs w:val="22"/>
          <w:lang w:val="sk-SK"/>
        </w:rPr>
        <w:t xml:space="preserve"> nesmú </w:t>
      </w:r>
      <w:r>
        <w:rPr>
          <w:bCs/>
          <w:szCs w:val="22"/>
          <w:lang w:val="sk-SK"/>
        </w:rPr>
        <w:t>po</w:t>
      </w:r>
      <w:r w:rsidRPr="007F3A88">
        <w:rPr>
          <w:bCs/>
          <w:szCs w:val="22"/>
          <w:lang w:val="sk-SK"/>
        </w:rPr>
        <w:t>užívať deti mladšie ako 12 rokov</w:t>
      </w:r>
      <w:r w:rsidR="00DE79A8">
        <w:rPr>
          <w:bCs/>
          <w:szCs w:val="22"/>
          <w:lang w:val="sk-SK"/>
        </w:rPr>
        <w:t>.</w:t>
      </w:r>
    </w:p>
    <w:p w14:paraId="2756331B" w14:textId="77777777" w:rsidR="00A12582" w:rsidRPr="00EF036A" w:rsidRDefault="00A12582" w:rsidP="00F27160">
      <w:pPr>
        <w:numPr>
          <w:ilvl w:val="12"/>
          <w:numId w:val="0"/>
        </w:numPr>
        <w:tabs>
          <w:tab w:val="clear" w:pos="567"/>
        </w:tabs>
        <w:spacing w:line="240" w:lineRule="auto"/>
        <w:ind w:right="-2"/>
        <w:outlineLvl w:val="0"/>
        <w:rPr>
          <w:noProof/>
          <w:lang w:val="sk-SK"/>
        </w:rPr>
      </w:pPr>
    </w:p>
    <w:p w14:paraId="30F36A7A" w14:textId="77777777" w:rsidR="00A12582" w:rsidRPr="00EF036A" w:rsidRDefault="00097650" w:rsidP="00F27160">
      <w:pPr>
        <w:numPr>
          <w:ilvl w:val="12"/>
          <w:numId w:val="0"/>
        </w:numPr>
        <w:tabs>
          <w:tab w:val="clear" w:pos="567"/>
        </w:tabs>
        <w:spacing w:line="240" w:lineRule="auto"/>
        <w:ind w:right="-2"/>
        <w:outlineLvl w:val="0"/>
        <w:rPr>
          <w:b/>
          <w:noProof/>
          <w:lang w:val="sk-SK"/>
        </w:rPr>
      </w:pPr>
      <w:r>
        <w:rPr>
          <w:b/>
          <w:noProof/>
          <w:lang w:val="sk-SK"/>
        </w:rPr>
        <w:t>Ak cítite nutkanie znovu začať fajčiť</w:t>
      </w:r>
    </w:p>
    <w:p w14:paraId="054891BB" w14:textId="77777777" w:rsidR="00A12582" w:rsidRPr="00097650" w:rsidRDefault="00A12582" w:rsidP="00F27160">
      <w:pPr>
        <w:numPr>
          <w:ilvl w:val="12"/>
          <w:numId w:val="0"/>
        </w:numPr>
        <w:tabs>
          <w:tab w:val="clear" w:pos="567"/>
        </w:tabs>
        <w:spacing w:line="240" w:lineRule="auto"/>
        <w:ind w:right="-2"/>
        <w:outlineLvl w:val="0"/>
        <w:rPr>
          <w:noProof/>
          <w:lang w:val="sk-SK"/>
        </w:rPr>
      </w:pPr>
    </w:p>
    <w:p w14:paraId="4C0B6A61" w14:textId="77777777" w:rsidR="007A13F3" w:rsidRPr="00EF036A" w:rsidRDefault="00B92A06" w:rsidP="00F27160">
      <w:pPr>
        <w:tabs>
          <w:tab w:val="clear" w:pos="567"/>
        </w:tabs>
        <w:autoSpaceDE w:val="0"/>
        <w:autoSpaceDN w:val="0"/>
        <w:adjustRightInd w:val="0"/>
        <w:spacing w:line="240" w:lineRule="auto"/>
        <w:rPr>
          <w:szCs w:val="22"/>
          <w:lang w:val="sk-SK" w:eastAsia="en-GB"/>
        </w:rPr>
      </w:pPr>
      <w:r w:rsidRPr="007F3A88">
        <w:rPr>
          <w:szCs w:val="22"/>
          <w:lang w:val="sk-SK"/>
        </w:rPr>
        <w:t xml:space="preserve">Ak sa obávate, že možno znovu začnete fajčiť alebo ak </w:t>
      </w:r>
      <w:r w:rsidRPr="007F3A88">
        <w:rPr>
          <w:bCs/>
          <w:iCs/>
          <w:szCs w:val="22"/>
          <w:lang w:val="sk-SK"/>
        </w:rPr>
        <w:t xml:space="preserve">zistíte, že je pre vás ťažké úplne prestať </w:t>
      </w:r>
      <w:r w:rsidR="00007F01">
        <w:rPr>
          <w:bCs/>
          <w:iCs/>
          <w:szCs w:val="22"/>
          <w:lang w:val="sk-SK"/>
        </w:rPr>
        <w:t>po</w:t>
      </w:r>
      <w:r w:rsidRPr="007F3A88">
        <w:rPr>
          <w:bCs/>
          <w:iCs/>
          <w:szCs w:val="22"/>
          <w:lang w:val="sk-SK"/>
        </w:rPr>
        <w:t>užívať</w:t>
      </w:r>
      <w:r w:rsidR="00007F01">
        <w:rPr>
          <w:bCs/>
          <w:iCs/>
          <w:szCs w:val="22"/>
          <w:lang w:val="sk-SK"/>
        </w:rPr>
        <w:t xml:space="preserve"> žuvačky</w:t>
      </w:r>
      <w:r w:rsidRPr="007F3A88">
        <w:rPr>
          <w:bCs/>
          <w:iCs/>
          <w:szCs w:val="22"/>
          <w:lang w:val="sk-SK"/>
        </w:rPr>
        <w:t xml:space="preserve">, obráťte sa na </w:t>
      </w:r>
      <w:r>
        <w:rPr>
          <w:bCs/>
          <w:iCs/>
          <w:szCs w:val="22"/>
          <w:lang w:val="sk-SK"/>
        </w:rPr>
        <w:t xml:space="preserve">svojho </w:t>
      </w:r>
      <w:r w:rsidRPr="007615E9">
        <w:rPr>
          <w:noProof/>
          <w:szCs w:val="22"/>
          <w:lang w:val="sk-SK"/>
        </w:rPr>
        <w:t>zdravotníckeho pracovníka</w:t>
      </w:r>
      <w:r w:rsidRPr="007F3A88">
        <w:rPr>
          <w:bCs/>
          <w:iCs/>
          <w:szCs w:val="22"/>
          <w:lang w:val="sk-SK"/>
        </w:rPr>
        <w:t xml:space="preserve">. </w:t>
      </w:r>
      <w:r w:rsidRPr="007F3A88">
        <w:rPr>
          <w:szCs w:val="22"/>
          <w:lang w:val="sk-SK"/>
        </w:rPr>
        <w:t xml:space="preserve">Ak predsa len znovu začnete fajčiť, </w:t>
      </w:r>
      <w:r>
        <w:rPr>
          <w:szCs w:val="22"/>
          <w:lang w:val="sk-SK"/>
        </w:rPr>
        <w:t>lekár</w:t>
      </w:r>
      <w:r w:rsidRPr="007F3A88">
        <w:rPr>
          <w:szCs w:val="22"/>
          <w:lang w:val="sk-SK"/>
        </w:rPr>
        <w:t xml:space="preserve"> vám poradí, ako dosiahnuť čo najlepšie výsledky pri ďalšej NLN</w:t>
      </w:r>
      <w:r w:rsidR="00007F01">
        <w:rPr>
          <w:szCs w:val="22"/>
          <w:lang w:val="sk-SK"/>
        </w:rPr>
        <w:t>.</w:t>
      </w:r>
    </w:p>
    <w:p w14:paraId="6CFCF4F6" w14:textId="77777777" w:rsidR="00A12582" w:rsidRDefault="00A12582" w:rsidP="00F27160">
      <w:pPr>
        <w:tabs>
          <w:tab w:val="clear" w:pos="567"/>
        </w:tabs>
        <w:autoSpaceDE w:val="0"/>
        <w:autoSpaceDN w:val="0"/>
        <w:adjustRightInd w:val="0"/>
        <w:spacing w:line="240" w:lineRule="auto"/>
        <w:rPr>
          <w:noProof/>
          <w:lang w:val="sk-SK"/>
        </w:rPr>
      </w:pPr>
    </w:p>
    <w:p w14:paraId="3F4E6685" w14:textId="04536CAD" w:rsidR="00007F01" w:rsidRPr="007F3A88" w:rsidRDefault="00007F01" w:rsidP="00F27160">
      <w:pPr>
        <w:keepNext/>
        <w:keepLines/>
        <w:autoSpaceDE w:val="0"/>
        <w:autoSpaceDN w:val="0"/>
        <w:adjustRightInd w:val="0"/>
        <w:spacing w:line="240" w:lineRule="auto"/>
        <w:rPr>
          <w:b/>
          <w:szCs w:val="22"/>
          <w:lang w:val="sk-SK"/>
        </w:rPr>
      </w:pPr>
      <w:r w:rsidRPr="007F3A88">
        <w:rPr>
          <w:b/>
          <w:szCs w:val="22"/>
          <w:lang w:val="sk-SK"/>
        </w:rPr>
        <w:t xml:space="preserve">Ak </w:t>
      </w:r>
      <w:r>
        <w:rPr>
          <w:b/>
          <w:szCs w:val="22"/>
          <w:lang w:val="sk-SK"/>
        </w:rPr>
        <w:t>po</w:t>
      </w:r>
      <w:r w:rsidRPr="007F3A88">
        <w:rPr>
          <w:b/>
          <w:szCs w:val="22"/>
          <w:lang w:val="sk-SK"/>
        </w:rPr>
        <w:t xml:space="preserve">užijete viac </w:t>
      </w:r>
      <w:r>
        <w:rPr>
          <w:b/>
          <w:szCs w:val="22"/>
          <w:lang w:val="sk-SK"/>
        </w:rPr>
        <w:t>žuvačiek</w:t>
      </w:r>
      <w:r w:rsidRPr="007F3A88">
        <w:rPr>
          <w:b/>
          <w:szCs w:val="22"/>
          <w:lang w:val="sk-SK"/>
        </w:rPr>
        <w:t xml:space="preserve"> NiQuitin </w:t>
      </w:r>
      <w:r w:rsidR="00DD7A64" w:rsidRPr="00DD7A64">
        <w:rPr>
          <w:b/>
          <w:szCs w:val="22"/>
          <w:lang w:val="sk-SK"/>
        </w:rPr>
        <w:t>Tropické ovocie</w:t>
      </w:r>
      <w:r w:rsidRPr="007F3A88">
        <w:rPr>
          <w:b/>
          <w:szCs w:val="22"/>
          <w:lang w:val="sk-SK"/>
        </w:rPr>
        <w:t>, ako máte</w:t>
      </w:r>
    </w:p>
    <w:p w14:paraId="3DBFDE8C" w14:textId="77777777" w:rsidR="00007F01" w:rsidRPr="007F3A88" w:rsidRDefault="00007F01" w:rsidP="00F27160">
      <w:pPr>
        <w:keepNext/>
        <w:keepLines/>
        <w:autoSpaceDE w:val="0"/>
        <w:autoSpaceDN w:val="0"/>
        <w:adjustRightInd w:val="0"/>
        <w:spacing w:line="240" w:lineRule="auto"/>
        <w:rPr>
          <w:bCs/>
          <w:szCs w:val="22"/>
          <w:lang w:val="sk-SK"/>
        </w:rPr>
      </w:pPr>
    </w:p>
    <w:p w14:paraId="04C97FB9" w14:textId="4DC7630B" w:rsidR="00007F01" w:rsidRPr="007F3A88" w:rsidRDefault="00007F01" w:rsidP="00F27160">
      <w:pPr>
        <w:keepNext/>
        <w:keepLines/>
        <w:spacing w:line="240" w:lineRule="auto"/>
        <w:rPr>
          <w:szCs w:val="22"/>
          <w:lang w:val="sk-SK"/>
        </w:rPr>
      </w:pPr>
      <w:r w:rsidRPr="007F3A88">
        <w:rPr>
          <w:szCs w:val="22"/>
          <w:lang w:val="sk-SK"/>
        </w:rPr>
        <w:t xml:space="preserve">Ak </w:t>
      </w:r>
      <w:r w:rsidR="00521ADD">
        <w:rPr>
          <w:szCs w:val="22"/>
          <w:lang w:val="sk-SK"/>
        </w:rPr>
        <w:t>po</w:t>
      </w:r>
      <w:r w:rsidRPr="007F3A88">
        <w:rPr>
          <w:szCs w:val="22"/>
          <w:lang w:val="sk-SK"/>
        </w:rPr>
        <w:t xml:space="preserve">užijete priveľa </w:t>
      </w:r>
      <w:r w:rsidR="00521ADD">
        <w:rPr>
          <w:szCs w:val="22"/>
          <w:lang w:val="sk-SK"/>
        </w:rPr>
        <w:t>žuvačiek</w:t>
      </w:r>
      <w:r w:rsidRPr="007F3A88">
        <w:rPr>
          <w:szCs w:val="22"/>
          <w:lang w:val="sk-SK"/>
        </w:rPr>
        <w:t xml:space="preserve"> NiQuitin </w:t>
      </w:r>
      <w:r w:rsidR="00DD7A64">
        <w:rPr>
          <w:szCs w:val="22"/>
          <w:lang w:val="sk-SK"/>
        </w:rPr>
        <w:t>Tropické ovocie</w:t>
      </w:r>
      <w:r w:rsidRPr="007F3A88">
        <w:rPr>
          <w:szCs w:val="22"/>
          <w:lang w:val="sk-SK"/>
        </w:rPr>
        <w:t>, môže sa u vás objaviť napínanie na vracanie, závraty a</w:t>
      </w:r>
      <w:r>
        <w:rPr>
          <w:szCs w:val="22"/>
          <w:lang w:val="sk-SK"/>
        </w:rPr>
        <w:t xml:space="preserve"> celkový </w:t>
      </w:r>
      <w:r w:rsidRPr="007F3A88">
        <w:rPr>
          <w:szCs w:val="22"/>
          <w:lang w:val="sk-SK"/>
        </w:rPr>
        <w:t xml:space="preserve">pocit choroby. Prestaňte </w:t>
      </w:r>
      <w:r w:rsidR="00521ADD">
        <w:rPr>
          <w:szCs w:val="22"/>
          <w:lang w:val="sk-SK"/>
        </w:rPr>
        <w:t>po</w:t>
      </w:r>
      <w:r w:rsidRPr="007F3A88">
        <w:rPr>
          <w:szCs w:val="22"/>
          <w:lang w:val="sk-SK"/>
        </w:rPr>
        <w:t xml:space="preserve">užívať </w:t>
      </w:r>
      <w:r w:rsidR="00521ADD">
        <w:rPr>
          <w:szCs w:val="22"/>
          <w:lang w:val="sk-SK"/>
        </w:rPr>
        <w:t>žuvačky</w:t>
      </w:r>
      <w:r w:rsidRPr="007F3A88">
        <w:rPr>
          <w:szCs w:val="22"/>
          <w:lang w:val="sk-SK"/>
        </w:rPr>
        <w:t xml:space="preserve"> a bezodkladne sa poraďte </w:t>
      </w:r>
      <w:r>
        <w:rPr>
          <w:szCs w:val="22"/>
          <w:lang w:val="sk-SK"/>
        </w:rPr>
        <w:t xml:space="preserve">so </w:t>
      </w:r>
      <w:r w:rsidRPr="007615E9">
        <w:rPr>
          <w:noProof/>
          <w:szCs w:val="22"/>
          <w:lang w:val="sk-SK"/>
        </w:rPr>
        <w:t xml:space="preserve">zdravotníckym pracovníkom </w:t>
      </w:r>
      <w:r w:rsidRPr="007F3A88">
        <w:rPr>
          <w:szCs w:val="22"/>
          <w:lang w:val="sk-SK"/>
        </w:rPr>
        <w:t xml:space="preserve">alebo choďte na lekársku pohotovosť. Ak je to možné, </w:t>
      </w:r>
      <w:r>
        <w:rPr>
          <w:szCs w:val="22"/>
          <w:lang w:val="sk-SK"/>
        </w:rPr>
        <w:t xml:space="preserve">lekárovi </w:t>
      </w:r>
      <w:r w:rsidRPr="007F3A88">
        <w:rPr>
          <w:szCs w:val="22"/>
          <w:lang w:val="sk-SK"/>
        </w:rPr>
        <w:t xml:space="preserve">ukážte balenie </w:t>
      </w:r>
      <w:r w:rsidR="00521ADD">
        <w:rPr>
          <w:szCs w:val="22"/>
          <w:lang w:val="sk-SK"/>
        </w:rPr>
        <w:t>žuvačiek</w:t>
      </w:r>
      <w:r w:rsidRPr="007F3A88">
        <w:rPr>
          <w:szCs w:val="22"/>
          <w:lang w:val="sk-SK"/>
        </w:rPr>
        <w:t xml:space="preserve"> NiQuitin </w:t>
      </w:r>
      <w:r w:rsidR="00DD7A64">
        <w:rPr>
          <w:szCs w:val="22"/>
          <w:lang w:val="sk-SK"/>
        </w:rPr>
        <w:t>Tropické ovocie</w:t>
      </w:r>
      <w:r w:rsidRPr="007F3A88">
        <w:rPr>
          <w:szCs w:val="22"/>
          <w:lang w:val="sk-SK"/>
        </w:rPr>
        <w:t xml:space="preserve"> alebo túto písomnú informáciu.</w:t>
      </w:r>
    </w:p>
    <w:p w14:paraId="41358E09" w14:textId="77777777" w:rsidR="00007F01" w:rsidRPr="007F3A88" w:rsidRDefault="00007F01" w:rsidP="00F27160">
      <w:pPr>
        <w:autoSpaceDE w:val="0"/>
        <w:autoSpaceDN w:val="0"/>
        <w:adjustRightInd w:val="0"/>
        <w:spacing w:line="240" w:lineRule="auto"/>
        <w:rPr>
          <w:szCs w:val="22"/>
          <w:lang w:val="sk-SK"/>
        </w:rPr>
      </w:pPr>
    </w:p>
    <w:p w14:paraId="3E96C117" w14:textId="73267AB6" w:rsidR="00007F01" w:rsidRDefault="00521ADD" w:rsidP="00F27160">
      <w:pPr>
        <w:tabs>
          <w:tab w:val="clear" w:pos="567"/>
        </w:tabs>
        <w:autoSpaceDE w:val="0"/>
        <w:autoSpaceDN w:val="0"/>
        <w:adjustRightInd w:val="0"/>
        <w:spacing w:line="240" w:lineRule="auto"/>
        <w:rPr>
          <w:szCs w:val="22"/>
          <w:lang w:val="sk-SK"/>
        </w:rPr>
      </w:pPr>
      <w:r>
        <w:rPr>
          <w:szCs w:val="22"/>
          <w:lang w:val="sk-SK"/>
        </w:rPr>
        <w:t>Žuvačky</w:t>
      </w:r>
      <w:r w:rsidR="00007F01" w:rsidRPr="007F3A88">
        <w:rPr>
          <w:szCs w:val="22"/>
          <w:lang w:val="sk-SK"/>
        </w:rPr>
        <w:t xml:space="preserve"> nie sú vhodné pre deti mladšie ako 12 rokov. Ak</w:t>
      </w:r>
      <w:r>
        <w:rPr>
          <w:szCs w:val="22"/>
          <w:lang w:val="sk-SK"/>
        </w:rPr>
        <w:t xml:space="preserve"> žuvačky po</w:t>
      </w:r>
      <w:r w:rsidR="00007F01" w:rsidRPr="007F3A88">
        <w:rPr>
          <w:szCs w:val="22"/>
          <w:lang w:val="sk-SK"/>
        </w:rPr>
        <w:t>užijú deti, môžu sa u nich prejaviť príznaky predávkovania nikotínom. Medzi ne patria bolesť hlavy, vracanie, bolesť žalúdka a</w:t>
      </w:r>
      <w:r>
        <w:rPr>
          <w:szCs w:val="22"/>
          <w:lang w:val="sk-SK"/>
        </w:rPr>
        <w:t> </w:t>
      </w:r>
      <w:r w:rsidR="00007F01" w:rsidRPr="007F3A88">
        <w:rPr>
          <w:szCs w:val="22"/>
          <w:lang w:val="sk-SK"/>
        </w:rPr>
        <w:t>hnačka. Ak nejaké</w:t>
      </w:r>
      <w:r>
        <w:rPr>
          <w:szCs w:val="22"/>
          <w:lang w:val="sk-SK"/>
        </w:rPr>
        <w:t xml:space="preserve"> žuvačky po</w:t>
      </w:r>
      <w:r w:rsidR="00007F01" w:rsidRPr="007F3A88">
        <w:rPr>
          <w:szCs w:val="22"/>
          <w:lang w:val="sk-SK"/>
        </w:rPr>
        <w:t>užilo alebo zjedlo dieťa, bezodkladne sa obráťte na lekára alebo</w:t>
      </w:r>
      <w:r>
        <w:rPr>
          <w:szCs w:val="22"/>
          <w:lang w:val="sk-SK"/>
        </w:rPr>
        <w:t> </w:t>
      </w:r>
      <w:r w:rsidR="00007F01" w:rsidRPr="007F3A88">
        <w:rPr>
          <w:szCs w:val="22"/>
          <w:lang w:val="sk-SK"/>
        </w:rPr>
        <w:t>choďte na najbližšiu lekársku pohotovosť</w:t>
      </w:r>
      <w:r>
        <w:rPr>
          <w:szCs w:val="22"/>
          <w:lang w:val="sk-SK"/>
        </w:rPr>
        <w:t xml:space="preserve">, pretože </w:t>
      </w:r>
      <w:r w:rsidR="00D2149F">
        <w:rPr>
          <w:szCs w:val="22"/>
          <w:lang w:val="sk-SK"/>
        </w:rPr>
        <w:t xml:space="preserve">to môže mať </w:t>
      </w:r>
      <w:r>
        <w:rPr>
          <w:szCs w:val="22"/>
          <w:lang w:val="sk-SK"/>
        </w:rPr>
        <w:t>veľmi nebezpečné a</w:t>
      </w:r>
      <w:r w:rsidR="003077D9">
        <w:rPr>
          <w:szCs w:val="22"/>
          <w:lang w:val="sk-SK"/>
        </w:rPr>
        <w:t>ž</w:t>
      </w:r>
      <w:r>
        <w:rPr>
          <w:szCs w:val="22"/>
          <w:lang w:val="sk-SK"/>
        </w:rPr>
        <w:t xml:space="preserve"> smrteľné</w:t>
      </w:r>
      <w:r w:rsidR="00D2149F">
        <w:rPr>
          <w:szCs w:val="22"/>
          <w:lang w:val="sk-SK"/>
        </w:rPr>
        <w:t xml:space="preserve"> následky</w:t>
      </w:r>
      <w:r w:rsidR="00007F01" w:rsidRPr="007F3A88">
        <w:rPr>
          <w:szCs w:val="22"/>
          <w:lang w:val="sk-SK"/>
        </w:rPr>
        <w:t xml:space="preserve">. Ak je to možné, </w:t>
      </w:r>
      <w:r w:rsidR="00007F01">
        <w:rPr>
          <w:szCs w:val="22"/>
          <w:lang w:val="sk-SK"/>
        </w:rPr>
        <w:t>lekárovi</w:t>
      </w:r>
      <w:r w:rsidR="00007F01" w:rsidRPr="007F3A88">
        <w:rPr>
          <w:szCs w:val="22"/>
          <w:lang w:val="sk-SK"/>
        </w:rPr>
        <w:t xml:space="preserve"> ukážte balenie</w:t>
      </w:r>
      <w:r>
        <w:rPr>
          <w:szCs w:val="22"/>
          <w:lang w:val="sk-SK"/>
        </w:rPr>
        <w:t xml:space="preserve"> žuvačiek</w:t>
      </w:r>
      <w:r w:rsidR="00007F01" w:rsidRPr="007F3A88">
        <w:rPr>
          <w:szCs w:val="22"/>
          <w:lang w:val="sk-SK"/>
        </w:rPr>
        <w:t xml:space="preserve"> NiQuitin </w:t>
      </w:r>
      <w:r w:rsidR="00DD7A64">
        <w:rPr>
          <w:szCs w:val="22"/>
          <w:lang w:val="sk-SK"/>
        </w:rPr>
        <w:t>Tropické ovocie</w:t>
      </w:r>
      <w:r w:rsidR="00007F01" w:rsidRPr="007F3A88">
        <w:rPr>
          <w:szCs w:val="22"/>
          <w:lang w:val="sk-SK"/>
        </w:rPr>
        <w:t xml:space="preserve"> alebo túto písomnú informáciu</w:t>
      </w:r>
      <w:r>
        <w:rPr>
          <w:szCs w:val="22"/>
          <w:lang w:val="sk-SK"/>
        </w:rPr>
        <w:t>.</w:t>
      </w:r>
    </w:p>
    <w:p w14:paraId="387A76AF" w14:textId="77777777" w:rsidR="00521ADD" w:rsidRDefault="00521ADD" w:rsidP="00F27160">
      <w:pPr>
        <w:tabs>
          <w:tab w:val="clear" w:pos="567"/>
        </w:tabs>
        <w:autoSpaceDE w:val="0"/>
        <w:autoSpaceDN w:val="0"/>
        <w:adjustRightInd w:val="0"/>
        <w:spacing w:line="240" w:lineRule="auto"/>
        <w:rPr>
          <w:szCs w:val="22"/>
          <w:lang w:val="sk-SK"/>
        </w:rPr>
      </w:pPr>
    </w:p>
    <w:p w14:paraId="4D27DD8F" w14:textId="77777777" w:rsidR="00A12582" w:rsidRPr="00EF036A" w:rsidRDefault="00521ADD" w:rsidP="00F27160">
      <w:pPr>
        <w:tabs>
          <w:tab w:val="clear" w:pos="567"/>
        </w:tabs>
        <w:autoSpaceDE w:val="0"/>
        <w:autoSpaceDN w:val="0"/>
        <w:adjustRightInd w:val="0"/>
        <w:spacing w:line="240" w:lineRule="auto"/>
        <w:rPr>
          <w:szCs w:val="22"/>
          <w:lang w:val="sk-SK"/>
        </w:rPr>
      </w:pPr>
      <w:r w:rsidRPr="007F3A88">
        <w:rPr>
          <w:szCs w:val="22"/>
          <w:lang w:val="sk-SK"/>
        </w:rPr>
        <w:t>Ak máte akékoľvek ďalšie otázky týkajúce sa použitia tohto lieku, opýtajte sa</w:t>
      </w:r>
      <w:r>
        <w:rPr>
          <w:szCs w:val="22"/>
          <w:lang w:val="sk-SK"/>
        </w:rPr>
        <w:t xml:space="preserve"> </w:t>
      </w:r>
      <w:r w:rsidRPr="007615E9">
        <w:rPr>
          <w:noProof/>
          <w:szCs w:val="22"/>
          <w:lang w:val="sk-SK"/>
        </w:rPr>
        <w:t>zdravotníckeho pracov</w:t>
      </w:r>
      <w:r>
        <w:rPr>
          <w:noProof/>
          <w:szCs w:val="22"/>
          <w:lang w:val="sk-SK"/>
        </w:rPr>
        <w:t>níka.</w:t>
      </w:r>
    </w:p>
    <w:p w14:paraId="0D6B8374" w14:textId="77777777" w:rsidR="001D29E6" w:rsidRPr="00EF036A" w:rsidRDefault="001D29E6" w:rsidP="00F27160">
      <w:pPr>
        <w:numPr>
          <w:ilvl w:val="12"/>
          <w:numId w:val="0"/>
        </w:numPr>
        <w:tabs>
          <w:tab w:val="clear" w:pos="567"/>
        </w:tabs>
        <w:spacing w:line="240" w:lineRule="auto"/>
        <w:ind w:right="-2"/>
        <w:rPr>
          <w:noProof/>
          <w:lang w:val="sk-SK"/>
        </w:rPr>
      </w:pPr>
    </w:p>
    <w:p w14:paraId="709EBE12" w14:textId="77777777" w:rsidR="001D29E6" w:rsidRDefault="001D29E6" w:rsidP="00F27160">
      <w:pPr>
        <w:numPr>
          <w:ilvl w:val="12"/>
          <w:numId w:val="0"/>
        </w:numPr>
        <w:tabs>
          <w:tab w:val="clear" w:pos="567"/>
        </w:tabs>
        <w:spacing w:line="240" w:lineRule="auto"/>
        <w:ind w:right="-2"/>
        <w:rPr>
          <w:noProof/>
          <w:lang w:val="sk-SK"/>
        </w:rPr>
      </w:pPr>
    </w:p>
    <w:p w14:paraId="14EEBCF1" w14:textId="77777777" w:rsidR="008E2420" w:rsidRPr="007F3A88" w:rsidRDefault="008E2420" w:rsidP="00F27160">
      <w:pPr>
        <w:keepNext/>
        <w:keepLines/>
        <w:spacing w:line="240" w:lineRule="auto"/>
        <w:ind w:right="-29"/>
        <w:rPr>
          <w:b/>
          <w:szCs w:val="22"/>
          <w:lang w:val="sk-SK"/>
        </w:rPr>
      </w:pPr>
      <w:r w:rsidRPr="007F3A88">
        <w:rPr>
          <w:b/>
          <w:szCs w:val="22"/>
          <w:lang w:val="sk-SK"/>
        </w:rPr>
        <w:lastRenderedPageBreak/>
        <w:t>4.</w:t>
      </w:r>
      <w:r w:rsidRPr="007F3A88">
        <w:rPr>
          <w:b/>
          <w:szCs w:val="22"/>
          <w:lang w:val="sk-SK"/>
        </w:rPr>
        <w:tab/>
        <w:t>Možné vedľajšie účinky</w:t>
      </w:r>
    </w:p>
    <w:p w14:paraId="25D31B88" w14:textId="77777777" w:rsidR="008E2420" w:rsidRPr="007F3A88" w:rsidRDefault="008E2420" w:rsidP="00F27160">
      <w:pPr>
        <w:keepNext/>
        <w:keepLines/>
        <w:autoSpaceDE w:val="0"/>
        <w:autoSpaceDN w:val="0"/>
        <w:adjustRightInd w:val="0"/>
        <w:spacing w:line="240" w:lineRule="auto"/>
        <w:rPr>
          <w:szCs w:val="22"/>
          <w:highlight w:val="red"/>
          <w:lang w:val="sk-SK"/>
        </w:rPr>
      </w:pPr>
    </w:p>
    <w:p w14:paraId="2ED3E9CD" w14:textId="67946448" w:rsidR="008E2420" w:rsidRDefault="008E2420" w:rsidP="00F27160">
      <w:pPr>
        <w:keepNext/>
        <w:keepLines/>
        <w:numPr>
          <w:ilvl w:val="12"/>
          <w:numId w:val="0"/>
        </w:numPr>
        <w:tabs>
          <w:tab w:val="clear" w:pos="567"/>
        </w:tabs>
        <w:spacing w:line="240" w:lineRule="auto"/>
        <w:ind w:right="-2"/>
        <w:rPr>
          <w:szCs w:val="22"/>
          <w:lang w:val="sk-SK"/>
        </w:rPr>
      </w:pPr>
      <w:r w:rsidRPr="007F3A88">
        <w:rPr>
          <w:szCs w:val="22"/>
          <w:lang w:val="sk-SK"/>
        </w:rPr>
        <w:t>Tak ako všetky lieky, aj tento liek môže spôsobovať vedľajšie účinky, hoci sa neprejavia u každého.</w:t>
      </w:r>
      <w:r w:rsidR="00FD3010" w:rsidRPr="00FD3010">
        <w:rPr>
          <w:szCs w:val="22"/>
          <w:lang w:val="sk-SK"/>
        </w:rPr>
        <w:t xml:space="preserve"> </w:t>
      </w:r>
      <w:r w:rsidR="00FD3010" w:rsidRPr="007F3A88">
        <w:rPr>
          <w:szCs w:val="22"/>
          <w:lang w:val="sk-SK"/>
        </w:rPr>
        <w:t xml:space="preserve">Zistilo sa, že </w:t>
      </w:r>
      <w:r w:rsidR="00FD3010">
        <w:rPr>
          <w:szCs w:val="22"/>
          <w:lang w:val="sk-SK"/>
        </w:rPr>
        <w:t xml:space="preserve">ak sa </w:t>
      </w:r>
      <w:r w:rsidR="00FD3010" w:rsidRPr="007F3A88">
        <w:rPr>
          <w:szCs w:val="22"/>
          <w:lang w:val="sk-SK"/>
        </w:rPr>
        <w:t xml:space="preserve">NiQuitin </w:t>
      </w:r>
      <w:r w:rsidR="00DD7A64">
        <w:rPr>
          <w:szCs w:val="22"/>
          <w:lang w:val="sk-SK"/>
        </w:rPr>
        <w:t>Tropické ovocie</w:t>
      </w:r>
      <w:r w:rsidR="00FD3010" w:rsidRPr="007F3A88">
        <w:rPr>
          <w:szCs w:val="22"/>
          <w:lang w:val="sk-SK"/>
        </w:rPr>
        <w:t xml:space="preserve"> </w:t>
      </w:r>
      <w:r w:rsidR="00FD3010">
        <w:rPr>
          <w:szCs w:val="22"/>
          <w:lang w:val="sk-SK"/>
        </w:rPr>
        <w:t>po</w:t>
      </w:r>
      <w:r w:rsidR="00FD3010" w:rsidRPr="007F3A88">
        <w:rPr>
          <w:szCs w:val="22"/>
          <w:lang w:val="sk-SK"/>
        </w:rPr>
        <w:t>užíva v odporúčaných dávkach</w:t>
      </w:r>
      <w:r w:rsidR="00FD3010">
        <w:rPr>
          <w:szCs w:val="22"/>
          <w:lang w:val="sk-SK"/>
        </w:rPr>
        <w:t>,</w:t>
      </w:r>
      <w:r w:rsidR="00FD3010" w:rsidRPr="007F3A88">
        <w:rPr>
          <w:szCs w:val="22"/>
          <w:lang w:val="sk-SK"/>
        </w:rPr>
        <w:t xml:space="preserve"> nespôsobuje žiadne závažné vedľajšie účinky</w:t>
      </w:r>
      <w:r w:rsidR="00FD3010">
        <w:rPr>
          <w:szCs w:val="22"/>
          <w:lang w:val="sk-SK"/>
        </w:rPr>
        <w:t>.</w:t>
      </w:r>
    </w:p>
    <w:p w14:paraId="12BD3C8F" w14:textId="77777777" w:rsidR="00FD3010" w:rsidRDefault="00FD3010" w:rsidP="00F27160">
      <w:pPr>
        <w:numPr>
          <w:ilvl w:val="12"/>
          <w:numId w:val="0"/>
        </w:numPr>
        <w:tabs>
          <w:tab w:val="clear" w:pos="567"/>
        </w:tabs>
        <w:spacing w:line="240" w:lineRule="auto"/>
        <w:rPr>
          <w:noProof/>
          <w:lang w:val="sk-SK"/>
        </w:rPr>
      </w:pPr>
    </w:p>
    <w:p w14:paraId="00C900B0" w14:textId="77777777" w:rsidR="004951E7" w:rsidRPr="00EF036A" w:rsidRDefault="00FD3010" w:rsidP="00F27160">
      <w:pPr>
        <w:numPr>
          <w:ilvl w:val="12"/>
          <w:numId w:val="0"/>
        </w:numPr>
        <w:tabs>
          <w:tab w:val="clear" w:pos="567"/>
        </w:tabs>
        <w:spacing w:line="240" w:lineRule="auto"/>
        <w:rPr>
          <w:szCs w:val="22"/>
          <w:lang w:val="sk-SK"/>
        </w:rPr>
      </w:pPr>
      <w:r w:rsidRPr="007F3A88">
        <w:rPr>
          <w:szCs w:val="22"/>
          <w:lang w:val="sk-SK"/>
        </w:rPr>
        <w:t>Odvykanie od fajčenia samé o sebe môže spôsobovať príznaky, ako napríklad závraty, bolesť hlavy, poruch</w:t>
      </w:r>
      <w:r>
        <w:rPr>
          <w:szCs w:val="22"/>
          <w:lang w:val="sk-SK"/>
        </w:rPr>
        <w:t>y</w:t>
      </w:r>
      <w:r w:rsidRPr="007F3A88">
        <w:rPr>
          <w:szCs w:val="22"/>
          <w:lang w:val="sk-SK"/>
        </w:rPr>
        <w:t xml:space="preserve"> spánku, kašeľ</w:t>
      </w:r>
      <w:r w:rsidR="005F58C3">
        <w:rPr>
          <w:szCs w:val="22"/>
          <w:lang w:val="sk-SK"/>
        </w:rPr>
        <w:t xml:space="preserve"> a</w:t>
      </w:r>
      <w:r>
        <w:rPr>
          <w:szCs w:val="22"/>
          <w:lang w:val="sk-SK"/>
        </w:rPr>
        <w:t xml:space="preserve"> </w:t>
      </w:r>
      <w:r w:rsidRPr="007F3A88">
        <w:rPr>
          <w:szCs w:val="22"/>
          <w:lang w:val="sk-SK"/>
        </w:rPr>
        <w:t>príznaky podobné nachladnutiu. Príznaky, ako napríklad depresia, podráždenosť, úzkosť a nespavosť, môžu taktiež súvisieť s abstinenčnými príznakmi vyskytujúcimi sa pri odvykaní od fajčenia</w:t>
      </w:r>
      <w:r>
        <w:rPr>
          <w:szCs w:val="22"/>
          <w:lang w:val="sk-SK"/>
        </w:rPr>
        <w:t>.</w:t>
      </w:r>
    </w:p>
    <w:p w14:paraId="3A2BFF09" w14:textId="77777777" w:rsidR="001D29E6" w:rsidRPr="00EF036A" w:rsidRDefault="001D29E6" w:rsidP="00F27160">
      <w:pPr>
        <w:numPr>
          <w:ilvl w:val="12"/>
          <w:numId w:val="0"/>
        </w:numPr>
        <w:tabs>
          <w:tab w:val="clear" w:pos="567"/>
        </w:tabs>
        <w:spacing w:line="240" w:lineRule="auto"/>
        <w:ind w:right="-2"/>
        <w:rPr>
          <w:noProof/>
          <w:lang w:val="sk-SK"/>
        </w:rPr>
      </w:pPr>
    </w:p>
    <w:p w14:paraId="44E3BE5C" w14:textId="7D283782" w:rsidR="0098156A" w:rsidRPr="00EF036A" w:rsidRDefault="00E977FB" w:rsidP="00F27160">
      <w:pPr>
        <w:spacing w:line="240" w:lineRule="auto"/>
        <w:rPr>
          <w:strike/>
          <w:lang w:val="sk-SK"/>
        </w:rPr>
      </w:pPr>
      <w:r>
        <w:rPr>
          <w:bCs/>
          <w:iCs/>
          <w:lang w:val="sk-SK"/>
        </w:rPr>
        <w:t xml:space="preserve">Prestaňte používať žuvačky </w:t>
      </w:r>
      <w:r w:rsidRPr="007F3A88">
        <w:rPr>
          <w:szCs w:val="22"/>
          <w:lang w:val="sk-SK"/>
        </w:rPr>
        <w:t xml:space="preserve">NiQuitin </w:t>
      </w:r>
      <w:r w:rsidR="00DD7A64">
        <w:rPr>
          <w:szCs w:val="22"/>
          <w:lang w:val="sk-SK"/>
        </w:rPr>
        <w:t>Tropické ovocie</w:t>
      </w:r>
      <w:r w:rsidRPr="00EF036A">
        <w:rPr>
          <w:bCs/>
          <w:iCs/>
          <w:lang w:val="sk-SK"/>
        </w:rPr>
        <w:t xml:space="preserve"> </w:t>
      </w:r>
      <w:r>
        <w:rPr>
          <w:bCs/>
          <w:iCs/>
          <w:lang w:val="sk-SK"/>
        </w:rPr>
        <w:t>a bezodkladne vyhľadajte lekára, ak sa u vás vyskytne ktorýkoľvek z nasledujúcich príznakov alergických reakcií, ktoré môžu byť závažné:</w:t>
      </w:r>
    </w:p>
    <w:p w14:paraId="700A964D" w14:textId="77777777" w:rsidR="00832239" w:rsidRPr="00EF036A" w:rsidRDefault="00832239" w:rsidP="00F27160">
      <w:pPr>
        <w:autoSpaceDE w:val="0"/>
        <w:autoSpaceDN w:val="0"/>
        <w:adjustRightInd w:val="0"/>
        <w:spacing w:line="240" w:lineRule="auto"/>
        <w:rPr>
          <w:lang w:val="sk-SK"/>
        </w:rPr>
      </w:pPr>
    </w:p>
    <w:p w14:paraId="613501BB" w14:textId="77777777" w:rsidR="0098156A" w:rsidRDefault="00E977FB" w:rsidP="00F27160">
      <w:pPr>
        <w:autoSpaceDE w:val="0"/>
        <w:autoSpaceDN w:val="0"/>
        <w:adjustRightInd w:val="0"/>
        <w:spacing w:line="240" w:lineRule="auto"/>
        <w:rPr>
          <w:lang w:val="sk-SK"/>
        </w:rPr>
      </w:pPr>
      <w:r>
        <w:rPr>
          <w:lang w:val="sk-SK"/>
        </w:rPr>
        <w:t>Zriedkavé vedľajšie účinky</w:t>
      </w:r>
      <w:r w:rsidR="0098156A" w:rsidRPr="00EF036A">
        <w:rPr>
          <w:lang w:val="sk-SK"/>
        </w:rPr>
        <w:t xml:space="preserve"> (</w:t>
      </w:r>
      <w:r w:rsidRPr="007F3A88">
        <w:rPr>
          <w:szCs w:val="22"/>
          <w:lang w:val="sk-SK"/>
        </w:rPr>
        <w:t xml:space="preserve">môžu postihovať menej ako </w:t>
      </w:r>
      <w:r w:rsidR="0098156A" w:rsidRPr="00EF036A">
        <w:rPr>
          <w:lang w:val="sk-SK"/>
        </w:rPr>
        <w:t xml:space="preserve">1 </w:t>
      </w:r>
      <w:r>
        <w:rPr>
          <w:lang w:val="sk-SK"/>
        </w:rPr>
        <w:t>z </w:t>
      </w:r>
      <w:r w:rsidR="0098156A" w:rsidRPr="00EF036A">
        <w:rPr>
          <w:lang w:val="sk-SK"/>
        </w:rPr>
        <w:t>1</w:t>
      </w:r>
      <w:r>
        <w:rPr>
          <w:lang w:val="sk-SK"/>
        </w:rPr>
        <w:t> </w:t>
      </w:r>
      <w:r w:rsidR="0098156A" w:rsidRPr="00EF036A">
        <w:rPr>
          <w:lang w:val="sk-SK"/>
        </w:rPr>
        <w:t>000</w:t>
      </w:r>
      <w:r>
        <w:rPr>
          <w:lang w:val="sk-SK"/>
        </w:rPr>
        <w:t> osôb</w:t>
      </w:r>
      <w:r w:rsidR="0098156A" w:rsidRPr="00EF036A">
        <w:rPr>
          <w:lang w:val="sk-SK"/>
        </w:rPr>
        <w:t>)</w:t>
      </w:r>
    </w:p>
    <w:p w14:paraId="49904337" w14:textId="77777777"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opuch tváre, jazyka alebo hrdla</w:t>
      </w:r>
    </w:p>
    <w:p w14:paraId="3E6F7E7B" w14:textId="77777777"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ťažkosti s prehĺtaním</w:t>
      </w:r>
    </w:p>
    <w:p w14:paraId="565404EE" w14:textId="77777777"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žihľavka a ťažkosti s dýchaním</w:t>
      </w:r>
    </w:p>
    <w:p w14:paraId="704E0CE7" w14:textId="77777777"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nepravidelný tlkot srdca</w:t>
      </w:r>
    </w:p>
    <w:p w14:paraId="7D51F014" w14:textId="77777777" w:rsidR="0098156A" w:rsidRPr="00EF036A" w:rsidRDefault="0098156A" w:rsidP="00F27160">
      <w:pPr>
        <w:numPr>
          <w:ilvl w:val="12"/>
          <w:numId w:val="0"/>
        </w:numPr>
        <w:tabs>
          <w:tab w:val="clear" w:pos="567"/>
        </w:tabs>
        <w:spacing w:line="240" w:lineRule="auto"/>
        <w:ind w:right="-2"/>
        <w:rPr>
          <w:noProof/>
          <w:lang w:val="sk-SK"/>
        </w:rPr>
      </w:pPr>
    </w:p>
    <w:p w14:paraId="4B741A56" w14:textId="77777777" w:rsidR="004951E7" w:rsidRPr="00EF036A" w:rsidRDefault="00E977FB" w:rsidP="00F27160">
      <w:pPr>
        <w:autoSpaceDE w:val="0"/>
        <w:autoSpaceDN w:val="0"/>
        <w:adjustRightInd w:val="0"/>
        <w:spacing w:line="240" w:lineRule="auto"/>
        <w:rPr>
          <w:szCs w:val="22"/>
          <w:lang w:val="sk-SK"/>
        </w:rPr>
      </w:pPr>
      <w:r w:rsidRPr="007F3A88">
        <w:rPr>
          <w:bCs/>
          <w:szCs w:val="22"/>
          <w:lang w:val="sk-SK"/>
        </w:rPr>
        <w:t xml:space="preserve">Ďalej sú uvedené </w:t>
      </w:r>
      <w:r w:rsidRPr="007F3A88">
        <w:rPr>
          <w:szCs w:val="22"/>
          <w:lang w:val="sk-SK"/>
        </w:rPr>
        <w:t>ďalšie vedľajšie účinky </w:t>
      </w:r>
      <w:r w:rsidRPr="007F3A88">
        <w:rPr>
          <w:szCs w:val="22"/>
          <w:lang w:val="sk-SK"/>
        </w:rPr>
        <w:noBreakHyphen/>
        <w:t> sú usporiadané podľa pravdepodobnosti ich výskytu</w:t>
      </w:r>
      <w:r w:rsidR="00142768" w:rsidRPr="00EF036A">
        <w:rPr>
          <w:szCs w:val="22"/>
          <w:lang w:val="sk-SK"/>
        </w:rPr>
        <w:t>.</w:t>
      </w:r>
    </w:p>
    <w:p w14:paraId="402344D0" w14:textId="77777777" w:rsidR="00142768" w:rsidRDefault="00142768" w:rsidP="00F27160">
      <w:pPr>
        <w:autoSpaceDE w:val="0"/>
        <w:autoSpaceDN w:val="0"/>
        <w:adjustRightInd w:val="0"/>
        <w:spacing w:line="240" w:lineRule="auto"/>
        <w:rPr>
          <w:szCs w:val="22"/>
          <w:lang w:val="sk-SK"/>
        </w:rPr>
      </w:pPr>
    </w:p>
    <w:p w14:paraId="2413A4CC" w14:textId="77777777" w:rsidR="00E977FB" w:rsidRDefault="00E977FB" w:rsidP="00F27160">
      <w:pPr>
        <w:autoSpaceDE w:val="0"/>
        <w:autoSpaceDN w:val="0"/>
        <w:adjustRightInd w:val="0"/>
        <w:spacing w:line="240" w:lineRule="auto"/>
        <w:rPr>
          <w:lang w:val="sk-SK"/>
        </w:rPr>
      </w:pPr>
      <w:r w:rsidRPr="007F3A88">
        <w:rPr>
          <w:szCs w:val="22"/>
          <w:lang w:val="sk-SK"/>
        </w:rPr>
        <w:t>Časté</w:t>
      </w:r>
      <w:r>
        <w:rPr>
          <w:szCs w:val="22"/>
          <w:lang w:val="sk-SK"/>
        </w:rPr>
        <w:t xml:space="preserve"> </w:t>
      </w:r>
      <w:r w:rsidR="00F27160">
        <w:rPr>
          <w:lang w:val="sk-SK"/>
        </w:rPr>
        <w:t>vedľajšie účinky</w:t>
      </w:r>
      <w:r w:rsidR="00F27160" w:rsidRPr="00EF036A">
        <w:rPr>
          <w:lang w:val="sk-SK"/>
        </w:rPr>
        <w:t xml:space="preserve"> </w:t>
      </w:r>
      <w:r>
        <w:rPr>
          <w:szCs w:val="22"/>
          <w:lang w:val="sk-SK"/>
        </w:rPr>
        <w:t>(</w:t>
      </w:r>
      <w:r w:rsidRPr="007F3A88">
        <w:rPr>
          <w:szCs w:val="22"/>
          <w:lang w:val="sk-SK"/>
        </w:rPr>
        <w:t>môžu postihovať menej ako 1 z 10 osôb</w:t>
      </w:r>
      <w:r>
        <w:rPr>
          <w:szCs w:val="22"/>
          <w:lang w:val="sk-SK"/>
        </w:rPr>
        <w:t>)</w:t>
      </w:r>
    </w:p>
    <w:p w14:paraId="20A5F9A8" w14:textId="77777777" w:rsidR="00C57F5E"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r>
      <w:r w:rsidR="00C57F5E">
        <w:rPr>
          <w:lang w:val="sk-SK"/>
        </w:rPr>
        <w:t>napínanie na vracanie, nepríjemný pocit v oblasti žalúdka a čriev</w:t>
      </w:r>
    </w:p>
    <w:p w14:paraId="1A6769D1" w14:textId="77777777" w:rsidR="00E977FB" w:rsidRDefault="00C57F5E"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bolesť hrdla, bolesť/suchosť v ústach, podráždenie ústnej dutiny alebo vznik vriedkov v ústnej dutine, zápal hltana, kašeľ</w:t>
      </w:r>
    </w:p>
    <w:p w14:paraId="0C532ADB" w14:textId="77777777" w:rsidR="00C57F5E" w:rsidRDefault="00C57F5E"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porucha spánku, bolesť hlavy, podráždenosť, závraty</w:t>
      </w:r>
    </w:p>
    <w:p w14:paraId="6D9FC250" w14:textId="77777777" w:rsidR="00C57F5E" w:rsidRDefault="00C57F5E"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vracanie, štikútavka (čkanie)</w:t>
      </w:r>
      <w:r w:rsidR="00851B7B">
        <w:rPr>
          <w:lang w:val="sk-SK"/>
        </w:rPr>
        <w:t>, porucha trávenia, plynatosť, hnačka, zápcha</w:t>
      </w:r>
    </w:p>
    <w:p w14:paraId="24EE5E17" w14:textId="77777777" w:rsidR="00851B7B" w:rsidRDefault="00851B7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bolesť čeľuste</w:t>
      </w:r>
    </w:p>
    <w:p w14:paraId="679C68E7" w14:textId="77777777" w:rsidR="00E977FB" w:rsidRPr="007F3A88" w:rsidRDefault="00E977FB" w:rsidP="00F27160">
      <w:pPr>
        <w:autoSpaceDE w:val="0"/>
        <w:autoSpaceDN w:val="0"/>
        <w:adjustRightInd w:val="0"/>
        <w:spacing w:line="240" w:lineRule="auto"/>
        <w:rPr>
          <w:szCs w:val="22"/>
          <w:lang w:val="sk-SK"/>
        </w:rPr>
      </w:pPr>
    </w:p>
    <w:p w14:paraId="767149DF" w14:textId="77777777" w:rsidR="004951E7" w:rsidRDefault="00851B7B" w:rsidP="00F27160">
      <w:pPr>
        <w:autoSpaceDE w:val="0"/>
        <w:autoSpaceDN w:val="0"/>
        <w:adjustRightInd w:val="0"/>
        <w:spacing w:line="240" w:lineRule="auto"/>
        <w:rPr>
          <w:szCs w:val="22"/>
          <w:lang w:val="sk-SK"/>
        </w:rPr>
      </w:pPr>
      <w:r w:rsidRPr="00970E61">
        <w:rPr>
          <w:szCs w:val="22"/>
          <w:lang w:val="sk-SK"/>
        </w:rPr>
        <w:t>Žiadn</w:t>
      </w:r>
      <w:r>
        <w:rPr>
          <w:szCs w:val="22"/>
          <w:lang w:val="sk-SK"/>
        </w:rPr>
        <w:t>y</w:t>
      </w:r>
      <w:r w:rsidRPr="00970E61">
        <w:rPr>
          <w:szCs w:val="22"/>
          <w:lang w:val="sk-SK"/>
        </w:rPr>
        <w:t xml:space="preserve"> z uvedených vedľajších účinkov nie je závažný a často spontánne vymizn</w:t>
      </w:r>
      <w:r w:rsidR="007F39B4">
        <w:rPr>
          <w:szCs w:val="22"/>
          <w:lang w:val="sk-SK"/>
        </w:rPr>
        <w:t>e</w:t>
      </w:r>
      <w:r w:rsidRPr="00970E61">
        <w:rPr>
          <w:szCs w:val="22"/>
          <w:lang w:val="sk-SK"/>
        </w:rPr>
        <w:t xml:space="preserve"> po niekoľkých dňoch liečby</w:t>
      </w:r>
      <w:r w:rsidR="004951E7" w:rsidRPr="00EF036A">
        <w:rPr>
          <w:szCs w:val="22"/>
          <w:lang w:val="sk-SK"/>
        </w:rPr>
        <w:t>.</w:t>
      </w:r>
    </w:p>
    <w:p w14:paraId="732BD5B0" w14:textId="77777777" w:rsidR="00851B7B" w:rsidRPr="007F3A88" w:rsidRDefault="00851B7B" w:rsidP="00F27160">
      <w:pPr>
        <w:autoSpaceDE w:val="0"/>
        <w:autoSpaceDN w:val="0"/>
        <w:adjustRightInd w:val="0"/>
        <w:spacing w:line="240" w:lineRule="auto"/>
        <w:rPr>
          <w:szCs w:val="22"/>
          <w:lang w:val="sk-SK"/>
        </w:rPr>
      </w:pPr>
    </w:p>
    <w:p w14:paraId="73B1AD81" w14:textId="77777777" w:rsidR="00851B7B" w:rsidRDefault="00851B7B" w:rsidP="00F27160">
      <w:pPr>
        <w:autoSpaceDE w:val="0"/>
        <w:autoSpaceDN w:val="0"/>
        <w:adjustRightInd w:val="0"/>
        <w:spacing w:line="240" w:lineRule="auto"/>
        <w:rPr>
          <w:lang w:val="sk-SK"/>
        </w:rPr>
      </w:pPr>
      <w:r w:rsidRPr="007F3A88">
        <w:rPr>
          <w:szCs w:val="22"/>
          <w:lang w:val="sk-SK"/>
        </w:rPr>
        <w:t>Menej časté</w:t>
      </w:r>
      <w:r>
        <w:rPr>
          <w:szCs w:val="22"/>
          <w:lang w:val="sk-SK"/>
        </w:rPr>
        <w:t xml:space="preserve"> </w:t>
      </w:r>
      <w:r w:rsidR="00F27160">
        <w:rPr>
          <w:lang w:val="sk-SK"/>
        </w:rPr>
        <w:t>vedľajšie účinky</w:t>
      </w:r>
      <w:r w:rsidR="00F27160" w:rsidRPr="00EF036A">
        <w:rPr>
          <w:lang w:val="sk-SK"/>
        </w:rPr>
        <w:t xml:space="preserve"> </w:t>
      </w:r>
      <w:r>
        <w:rPr>
          <w:szCs w:val="22"/>
          <w:lang w:val="sk-SK"/>
        </w:rPr>
        <w:t>(</w:t>
      </w:r>
      <w:r w:rsidRPr="007F3A88">
        <w:rPr>
          <w:szCs w:val="22"/>
          <w:lang w:val="sk-SK"/>
        </w:rPr>
        <w:t>môžu postihovať menej ako 1 zo 100 osôb</w:t>
      </w:r>
      <w:r>
        <w:rPr>
          <w:szCs w:val="22"/>
          <w:lang w:val="sk-SK"/>
        </w:rPr>
        <w:t>)</w:t>
      </w:r>
    </w:p>
    <w:p w14:paraId="025A35B6" w14:textId="77777777" w:rsidR="00851B7B" w:rsidRDefault="00851B7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z</w:t>
      </w:r>
      <w:r w:rsidR="00E15AAA">
        <w:rPr>
          <w:lang w:val="sk-SK"/>
        </w:rPr>
        <w:t>rýchlený tlkot srdca alebo uvedomovanie si tlkotu srdca</w:t>
      </w:r>
    </w:p>
    <w:p w14:paraId="59CB46BB" w14:textId="77777777"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pocit točenia</w:t>
      </w:r>
    </w:p>
    <w:p w14:paraId="666555F1" w14:textId="77777777"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ťažkosti s dýchaním, bolesť na hrudníku</w:t>
      </w:r>
    </w:p>
    <w:p w14:paraId="589EDF82" w14:textId="77777777"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porucha/zmena vnímania chuti</w:t>
      </w:r>
    </w:p>
    <w:p w14:paraId="61F159B6" w14:textId="77777777"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svrbenie alebo vyrážka, začervenanie kože, zvýšené potenie</w:t>
      </w:r>
    </w:p>
    <w:p w14:paraId="030B9302" w14:textId="77777777"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 xml:space="preserve">bolesť </w:t>
      </w:r>
      <w:r w:rsidR="00F27160">
        <w:rPr>
          <w:lang w:val="sk-SK"/>
        </w:rPr>
        <w:t xml:space="preserve">alebo opuch </w:t>
      </w:r>
      <w:r>
        <w:rPr>
          <w:lang w:val="sk-SK"/>
        </w:rPr>
        <w:t>svalov/kĺbov</w:t>
      </w:r>
    </w:p>
    <w:p w14:paraId="6E1358D0" w14:textId="77777777" w:rsidR="00F27160" w:rsidRDefault="00F27160"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zápal sliznice ústnej dutiny</w:t>
      </w:r>
    </w:p>
    <w:p w14:paraId="77432064" w14:textId="77777777" w:rsidR="00F27160" w:rsidRDefault="00F27160"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chvenie rúk</w:t>
      </w:r>
    </w:p>
    <w:p w14:paraId="653EA4C5" w14:textId="77777777" w:rsidR="00F27160" w:rsidRPr="007F3A88" w:rsidRDefault="00F27160" w:rsidP="00F27160">
      <w:pPr>
        <w:tabs>
          <w:tab w:val="clear" w:pos="567"/>
        </w:tabs>
        <w:autoSpaceDE w:val="0"/>
        <w:autoSpaceDN w:val="0"/>
        <w:adjustRightInd w:val="0"/>
        <w:spacing w:line="240" w:lineRule="auto"/>
        <w:ind w:left="714" w:hanging="357"/>
        <w:rPr>
          <w:szCs w:val="22"/>
          <w:lang w:val="sk-SK"/>
        </w:rPr>
      </w:pPr>
      <w:r>
        <w:rPr>
          <w:lang w:val="sk-SK"/>
        </w:rPr>
        <w:sym w:font="Symbol" w:char="F0B7"/>
      </w:r>
      <w:r>
        <w:rPr>
          <w:lang w:val="sk-SK"/>
        </w:rPr>
        <w:tab/>
      </w:r>
      <w:r w:rsidR="00DE79A8">
        <w:rPr>
          <w:lang w:val="sk-SK"/>
        </w:rPr>
        <w:t xml:space="preserve">celkový </w:t>
      </w:r>
      <w:r>
        <w:rPr>
          <w:lang w:val="sk-SK"/>
        </w:rPr>
        <w:t>pocit choroby</w:t>
      </w:r>
    </w:p>
    <w:p w14:paraId="2F4410EE" w14:textId="77777777" w:rsidR="004951E7" w:rsidRPr="00EF036A" w:rsidRDefault="004951E7" w:rsidP="00F27160">
      <w:pPr>
        <w:autoSpaceDE w:val="0"/>
        <w:autoSpaceDN w:val="0"/>
        <w:adjustRightInd w:val="0"/>
        <w:spacing w:line="240" w:lineRule="auto"/>
        <w:rPr>
          <w:szCs w:val="22"/>
          <w:lang w:val="sk-SK"/>
        </w:rPr>
      </w:pPr>
    </w:p>
    <w:p w14:paraId="614A3B7F" w14:textId="77777777" w:rsidR="004951E7" w:rsidRDefault="00F27160" w:rsidP="00F27160">
      <w:pPr>
        <w:autoSpaceDE w:val="0"/>
        <w:autoSpaceDN w:val="0"/>
        <w:adjustRightInd w:val="0"/>
        <w:spacing w:line="240" w:lineRule="auto"/>
        <w:rPr>
          <w:szCs w:val="22"/>
          <w:lang w:val="sk-SK"/>
        </w:rPr>
      </w:pPr>
      <w:r>
        <w:rPr>
          <w:szCs w:val="22"/>
          <w:lang w:val="sk-SK"/>
        </w:rPr>
        <w:t xml:space="preserve">Veľmi zriedkavé </w:t>
      </w:r>
      <w:r>
        <w:rPr>
          <w:lang w:val="sk-SK"/>
        </w:rPr>
        <w:t>vedľajšie účinky</w:t>
      </w:r>
      <w:r w:rsidRPr="00EF036A">
        <w:rPr>
          <w:lang w:val="sk-SK"/>
        </w:rPr>
        <w:t xml:space="preserve"> </w:t>
      </w:r>
      <w:r w:rsidR="004951E7" w:rsidRPr="00EF036A">
        <w:rPr>
          <w:szCs w:val="22"/>
          <w:lang w:val="sk-SK"/>
        </w:rPr>
        <w:t>(</w:t>
      </w:r>
      <w:r w:rsidRPr="007F3A88">
        <w:rPr>
          <w:szCs w:val="22"/>
          <w:lang w:val="sk-SK"/>
        </w:rPr>
        <w:t>môžu postihovať menej ako 1 z 10 000 osôb</w:t>
      </w:r>
      <w:r w:rsidR="004951E7" w:rsidRPr="00EF036A">
        <w:rPr>
          <w:szCs w:val="22"/>
          <w:lang w:val="sk-SK"/>
        </w:rPr>
        <w:t>)</w:t>
      </w:r>
    </w:p>
    <w:p w14:paraId="77D96A73" w14:textId="77777777" w:rsidR="00F27160" w:rsidRDefault="00F27160" w:rsidP="00F27160">
      <w:pPr>
        <w:tabs>
          <w:tab w:val="clear" w:pos="567"/>
        </w:tabs>
        <w:autoSpaceDE w:val="0"/>
        <w:autoSpaceDN w:val="0"/>
        <w:adjustRightInd w:val="0"/>
        <w:spacing w:line="240" w:lineRule="auto"/>
        <w:ind w:left="714" w:hanging="357"/>
        <w:rPr>
          <w:bCs/>
          <w:iCs/>
          <w:szCs w:val="22"/>
          <w:lang w:val="sk-SK"/>
        </w:rPr>
      </w:pPr>
      <w:r w:rsidRPr="007F3A88">
        <w:rPr>
          <w:bCs/>
          <w:iCs/>
          <w:szCs w:val="22"/>
          <w:lang w:val="sk-SK"/>
        </w:rPr>
        <w:sym w:font="Symbol" w:char="F0B7"/>
      </w:r>
      <w:r w:rsidRPr="007F3A88">
        <w:rPr>
          <w:bCs/>
          <w:iCs/>
          <w:szCs w:val="22"/>
          <w:lang w:val="sk-SK"/>
        </w:rPr>
        <w:tab/>
      </w:r>
      <w:r>
        <w:rPr>
          <w:bCs/>
          <w:iCs/>
          <w:szCs w:val="22"/>
          <w:lang w:val="sk-SK"/>
        </w:rPr>
        <w:t>z</w:t>
      </w:r>
      <w:r w:rsidRPr="007F3A88">
        <w:rPr>
          <w:bCs/>
          <w:iCs/>
          <w:szCs w:val="22"/>
          <w:lang w:val="sk-SK"/>
        </w:rPr>
        <w:t>ávažná alergická reakcia, ktorej príznakmi sú náhle pískavé dýchanie alebo pocit zovretia hrudníka, vyrážka a</w:t>
      </w:r>
      <w:r>
        <w:rPr>
          <w:bCs/>
          <w:iCs/>
          <w:szCs w:val="22"/>
          <w:lang w:val="sk-SK"/>
        </w:rPr>
        <w:t> </w:t>
      </w:r>
      <w:r w:rsidRPr="007F3A88">
        <w:rPr>
          <w:bCs/>
          <w:iCs/>
          <w:szCs w:val="22"/>
          <w:lang w:val="sk-SK"/>
        </w:rPr>
        <w:t>mdloby</w:t>
      </w:r>
      <w:r>
        <w:rPr>
          <w:bCs/>
          <w:iCs/>
          <w:szCs w:val="22"/>
          <w:lang w:val="sk-SK"/>
        </w:rPr>
        <w:t>.</w:t>
      </w:r>
    </w:p>
    <w:p w14:paraId="4364549C" w14:textId="77777777" w:rsidR="006A3BF3" w:rsidRDefault="006A3BF3" w:rsidP="00F27160">
      <w:pPr>
        <w:tabs>
          <w:tab w:val="clear" w:pos="567"/>
        </w:tabs>
        <w:autoSpaceDE w:val="0"/>
        <w:autoSpaceDN w:val="0"/>
        <w:adjustRightInd w:val="0"/>
        <w:spacing w:line="240" w:lineRule="auto"/>
        <w:ind w:left="714" w:hanging="357"/>
        <w:rPr>
          <w:bCs/>
          <w:iCs/>
          <w:szCs w:val="22"/>
          <w:lang w:val="sk-SK"/>
        </w:rPr>
      </w:pPr>
    </w:p>
    <w:p w14:paraId="004AB248" w14:textId="77777777" w:rsidR="006A3BF3" w:rsidRDefault="006A3BF3" w:rsidP="006A3BF3">
      <w:pPr>
        <w:tabs>
          <w:tab w:val="clear" w:pos="567"/>
        </w:tabs>
        <w:autoSpaceDE w:val="0"/>
        <w:autoSpaceDN w:val="0"/>
        <w:adjustRightInd w:val="0"/>
        <w:spacing w:line="240" w:lineRule="auto"/>
        <w:rPr>
          <w:noProof/>
          <w:szCs w:val="22"/>
          <w:lang w:val="sk-SK"/>
        </w:rPr>
      </w:pPr>
      <w:r w:rsidRPr="00A41AA0">
        <w:rPr>
          <w:bCs/>
          <w:noProof/>
          <w:szCs w:val="22"/>
          <w:lang w:val="sk-SK"/>
        </w:rPr>
        <w:t>Neznáme</w:t>
      </w:r>
      <w:r w:rsidRPr="00B328E9">
        <w:rPr>
          <w:noProof/>
          <w:szCs w:val="22"/>
          <w:lang w:val="sk-SK"/>
        </w:rPr>
        <w:t xml:space="preserve"> (nedá sa odhadnúť z dostupných údajov)</w:t>
      </w:r>
    </w:p>
    <w:p w14:paraId="7B0EC28E" w14:textId="4CA62ED3" w:rsidR="006A3BF3" w:rsidRPr="00EF036A" w:rsidRDefault="006A3BF3" w:rsidP="006A3BF3">
      <w:pPr>
        <w:tabs>
          <w:tab w:val="clear" w:pos="567"/>
        </w:tabs>
        <w:autoSpaceDE w:val="0"/>
        <w:autoSpaceDN w:val="0"/>
        <w:adjustRightInd w:val="0"/>
        <w:spacing w:line="240" w:lineRule="auto"/>
        <w:ind w:left="714" w:hanging="357"/>
        <w:rPr>
          <w:szCs w:val="22"/>
          <w:lang w:val="sk-SK"/>
        </w:rPr>
      </w:pPr>
      <w:r w:rsidRPr="007F3A88">
        <w:rPr>
          <w:bCs/>
          <w:iCs/>
          <w:szCs w:val="22"/>
          <w:lang w:val="sk-SK"/>
        </w:rPr>
        <w:sym w:font="Symbol" w:char="F0B7"/>
      </w:r>
      <w:r w:rsidRPr="007F3A88">
        <w:rPr>
          <w:bCs/>
          <w:iCs/>
          <w:szCs w:val="22"/>
          <w:lang w:val="sk-SK"/>
        </w:rPr>
        <w:tab/>
      </w:r>
      <w:r>
        <w:rPr>
          <w:bCs/>
          <w:iCs/>
          <w:szCs w:val="22"/>
          <w:lang w:val="sk-SK"/>
        </w:rPr>
        <w:t>z</w:t>
      </w:r>
      <w:r w:rsidRPr="007F3A88">
        <w:rPr>
          <w:bCs/>
          <w:iCs/>
          <w:szCs w:val="22"/>
          <w:lang w:val="sk-SK"/>
        </w:rPr>
        <w:t>á</w:t>
      </w:r>
      <w:r>
        <w:rPr>
          <w:bCs/>
          <w:iCs/>
          <w:szCs w:val="22"/>
          <w:lang w:val="sk-SK"/>
        </w:rPr>
        <w:t>chvat</w:t>
      </w:r>
      <w:r w:rsidRPr="00B328E9">
        <w:rPr>
          <w:noProof/>
          <w:szCs w:val="22"/>
          <w:lang w:val="sk-SK"/>
        </w:rPr>
        <w:t xml:space="preserve"> kŕčov</w:t>
      </w:r>
    </w:p>
    <w:p w14:paraId="6AD5AC85" w14:textId="77777777" w:rsidR="004951E7" w:rsidRPr="00EF036A" w:rsidRDefault="004951E7" w:rsidP="00F27160">
      <w:pPr>
        <w:autoSpaceDE w:val="0"/>
        <w:autoSpaceDN w:val="0"/>
        <w:adjustRightInd w:val="0"/>
        <w:spacing w:line="240" w:lineRule="auto"/>
        <w:rPr>
          <w:szCs w:val="22"/>
          <w:lang w:val="sk-SK"/>
        </w:rPr>
      </w:pPr>
    </w:p>
    <w:p w14:paraId="22485624" w14:textId="43047231" w:rsidR="000555CA" w:rsidRPr="00EF036A" w:rsidRDefault="008C609D" w:rsidP="00F27160">
      <w:pPr>
        <w:numPr>
          <w:ilvl w:val="12"/>
          <w:numId w:val="0"/>
        </w:numPr>
        <w:tabs>
          <w:tab w:val="clear" w:pos="567"/>
        </w:tabs>
        <w:spacing w:line="240" w:lineRule="auto"/>
        <w:ind w:right="-2"/>
        <w:rPr>
          <w:noProof/>
          <w:lang w:val="sk-SK"/>
        </w:rPr>
      </w:pPr>
      <w:r>
        <w:rPr>
          <w:b/>
          <w:szCs w:val="22"/>
          <w:lang w:val="sk-SK"/>
        </w:rPr>
        <w:t xml:space="preserve">Ak začnete pociťovať akýkoľvek vedľajší účinok ako závažný alebo ak spozorujete akékoľvek </w:t>
      </w:r>
      <w:r w:rsidRPr="007F3A88">
        <w:rPr>
          <w:b/>
          <w:szCs w:val="22"/>
          <w:lang w:val="sk-SK"/>
        </w:rPr>
        <w:t>vedľajš</w:t>
      </w:r>
      <w:r>
        <w:rPr>
          <w:b/>
          <w:szCs w:val="22"/>
          <w:lang w:val="sk-SK"/>
        </w:rPr>
        <w:t>ie</w:t>
      </w:r>
      <w:r w:rsidRPr="007F3A88">
        <w:rPr>
          <w:b/>
          <w:szCs w:val="22"/>
          <w:lang w:val="sk-SK"/>
        </w:rPr>
        <w:t xml:space="preserve"> účink</w:t>
      </w:r>
      <w:r>
        <w:rPr>
          <w:b/>
          <w:szCs w:val="22"/>
          <w:lang w:val="sk-SK"/>
        </w:rPr>
        <w:t>y</w:t>
      </w:r>
      <w:r w:rsidRPr="007F3A88">
        <w:rPr>
          <w:b/>
          <w:szCs w:val="22"/>
          <w:lang w:val="sk-SK"/>
        </w:rPr>
        <w:t>, ktoré nie sú uvedené v tejto písomnej informácii</w:t>
      </w:r>
      <w:r>
        <w:rPr>
          <w:b/>
          <w:szCs w:val="22"/>
          <w:lang w:val="sk-SK"/>
        </w:rPr>
        <w:t xml:space="preserve">, </w:t>
      </w:r>
      <w:r w:rsidR="00E075CE">
        <w:rPr>
          <w:b/>
          <w:szCs w:val="22"/>
          <w:lang w:val="sk-SK"/>
        </w:rPr>
        <w:t>povedzte to</w:t>
      </w:r>
      <w:r w:rsidR="007D3947">
        <w:rPr>
          <w:b/>
          <w:szCs w:val="22"/>
          <w:lang w:val="sk-SK"/>
        </w:rPr>
        <w:t xml:space="preserve"> </w:t>
      </w:r>
      <w:r>
        <w:rPr>
          <w:b/>
          <w:szCs w:val="22"/>
          <w:lang w:val="sk-SK"/>
        </w:rPr>
        <w:t>svoj</w:t>
      </w:r>
      <w:r w:rsidR="00E075CE">
        <w:rPr>
          <w:b/>
          <w:szCs w:val="22"/>
          <w:lang w:val="sk-SK"/>
        </w:rPr>
        <w:t>mu</w:t>
      </w:r>
      <w:r>
        <w:rPr>
          <w:b/>
          <w:szCs w:val="22"/>
          <w:lang w:val="sk-SK"/>
        </w:rPr>
        <w:t xml:space="preserve"> zdravotnícke</w:t>
      </w:r>
      <w:r w:rsidR="00E075CE">
        <w:rPr>
          <w:b/>
          <w:szCs w:val="22"/>
          <w:lang w:val="sk-SK"/>
        </w:rPr>
        <w:t>mu</w:t>
      </w:r>
      <w:r>
        <w:rPr>
          <w:b/>
          <w:szCs w:val="22"/>
          <w:lang w:val="sk-SK"/>
        </w:rPr>
        <w:t xml:space="preserve"> pracovník</w:t>
      </w:r>
      <w:r w:rsidR="00E075CE">
        <w:rPr>
          <w:b/>
          <w:szCs w:val="22"/>
          <w:lang w:val="sk-SK"/>
        </w:rPr>
        <w:t>ovi</w:t>
      </w:r>
      <w:r>
        <w:rPr>
          <w:b/>
          <w:szCs w:val="22"/>
          <w:lang w:val="sk-SK"/>
        </w:rPr>
        <w:t>.</w:t>
      </w:r>
    </w:p>
    <w:p w14:paraId="4C1D653D" w14:textId="77777777" w:rsidR="00F029B6" w:rsidRPr="00EF036A" w:rsidRDefault="00F029B6" w:rsidP="00F27160">
      <w:pPr>
        <w:numPr>
          <w:ilvl w:val="12"/>
          <w:numId w:val="0"/>
        </w:numPr>
        <w:tabs>
          <w:tab w:val="clear" w:pos="567"/>
        </w:tabs>
        <w:spacing w:line="240" w:lineRule="auto"/>
        <w:ind w:right="-2"/>
        <w:rPr>
          <w:noProof/>
          <w:lang w:val="sk-SK"/>
        </w:rPr>
      </w:pPr>
    </w:p>
    <w:p w14:paraId="1EC1BDEA" w14:textId="77777777" w:rsidR="008C609D" w:rsidRPr="00967D26" w:rsidRDefault="008C609D" w:rsidP="008C609D">
      <w:pPr>
        <w:keepNext/>
        <w:keepLines/>
        <w:numPr>
          <w:ilvl w:val="12"/>
          <w:numId w:val="0"/>
        </w:numPr>
        <w:tabs>
          <w:tab w:val="clear" w:pos="567"/>
          <w:tab w:val="left" w:pos="720"/>
        </w:tabs>
        <w:spacing w:line="240" w:lineRule="auto"/>
        <w:rPr>
          <w:b/>
          <w:szCs w:val="22"/>
          <w:lang w:val="sk-SK"/>
        </w:rPr>
      </w:pPr>
      <w:r w:rsidRPr="00967D26">
        <w:rPr>
          <w:b/>
          <w:noProof/>
          <w:szCs w:val="22"/>
          <w:lang w:val="sk-SK"/>
        </w:rPr>
        <w:lastRenderedPageBreak/>
        <w:t>Hlásenie vedľajších účinkov</w:t>
      </w:r>
    </w:p>
    <w:p w14:paraId="099F6AF1" w14:textId="583D1ABA" w:rsidR="003C3CD2" w:rsidRPr="00EF036A" w:rsidRDefault="008C609D" w:rsidP="00B525AA">
      <w:pPr>
        <w:keepNext/>
        <w:keepLines/>
        <w:numPr>
          <w:ilvl w:val="12"/>
          <w:numId w:val="0"/>
        </w:numPr>
        <w:spacing w:line="240" w:lineRule="auto"/>
        <w:outlineLvl w:val="0"/>
        <w:rPr>
          <w:szCs w:val="22"/>
          <w:lang w:val="sk-SK"/>
        </w:rPr>
      </w:pPr>
      <w:r w:rsidRPr="00967D26">
        <w:rPr>
          <w:noProof/>
          <w:szCs w:val="22"/>
          <w:lang w:val="sk-SK"/>
        </w:rPr>
        <w:t xml:space="preserve">Ak sa u vás vyskytne akýkoľvek vedľajší účinok, obráťte sa na svojho </w:t>
      </w:r>
      <w:r w:rsidR="00B525AA">
        <w:rPr>
          <w:noProof/>
          <w:szCs w:val="22"/>
          <w:lang w:val="sk-SK"/>
        </w:rPr>
        <w:t>zdravotníckeho pracovníka.</w:t>
      </w:r>
      <w:r w:rsidRPr="008626E5">
        <w:rPr>
          <w:lang w:val="sk-SK"/>
        </w:rPr>
        <w:t xml:space="preserve"> </w:t>
      </w:r>
      <w:r w:rsidRPr="00967D26">
        <w:rPr>
          <w:noProof/>
          <w:szCs w:val="22"/>
          <w:lang w:val="sk-SK"/>
        </w:rPr>
        <w:t>To</w:t>
      </w:r>
      <w:r w:rsidR="00B525AA">
        <w:rPr>
          <w:noProof/>
          <w:szCs w:val="22"/>
          <w:lang w:val="sk-SK"/>
        </w:rPr>
        <w:t> s</w:t>
      </w:r>
      <w:r w:rsidRPr="00967D26">
        <w:rPr>
          <w:noProof/>
          <w:szCs w:val="22"/>
          <w:lang w:val="sk-SK"/>
        </w:rPr>
        <w:t>a týka aj akýchkoľvek vedľajších účinkov, ktoré nie sú uvedené v tejto písomnej informácii.</w:t>
      </w:r>
      <w:r w:rsidRPr="00967D26">
        <w:rPr>
          <w:szCs w:val="22"/>
          <w:lang w:val="sk-SK"/>
        </w:rPr>
        <w:t xml:space="preserve"> </w:t>
      </w:r>
      <w:r>
        <w:rPr>
          <w:noProof/>
          <w:szCs w:val="22"/>
          <w:lang w:val="sk-SK"/>
        </w:rPr>
        <w:t>V</w:t>
      </w:r>
      <w:r w:rsidRPr="00967D26">
        <w:rPr>
          <w:noProof/>
          <w:szCs w:val="22"/>
          <w:lang w:val="sk-SK"/>
        </w:rPr>
        <w:t xml:space="preserve">edľajšie účinky </w:t>
      </w:r>
      <w:r>
        <w:rPr>
          <w:noProof/>
          <w:szCs w:val="22"/>
          <w:lang w:val="sk-SK"/>
        </w:rPr>
        <w:t xml:space="preserve">môžete hlásiť aj </w:t>
      </w:r>
      <w:r w:rsidRPr="00967D26">
        <w:rPr>
          <w:noProof/>
          <w:szCs w:val="22"/>
          <w:lang w:val="sk-SK"/>
        </w:rPr>
        <w:t>priamo</w:t>
      </w:r>
      <w:r w:rsidRPr="00987D67">
        <w:rPr>
          <w:noProof/>
          <w:szCs w:val="22"/>
          <w:lang w:val="sk-SK"/>
        </w:rPr>
        <w:t xml:space="preserve"> </w:t>
      </w:r>
      <w:r w:rsidR="001A4E24">
        <w:rPr>
          <w:noProof/>
          <w:szCs w:val="22"/>
          <w:lang w:val="sk-SK"/>
        </w:rPr>
        <w:t>na</w:t>
      </w:r>
      <w:r>
        <w:rPr>
          <w:noProof/>
          <w:szCs w:val="22"/>
          <w:lang w:val="sk-SK"/>
        </w:rPr>
        <w:t xml:space="preserve"> </w:t>
      </w:r>
      <w:r w:rsidRPr="008626E5">
        <w:rPr>
          <w:noProof/>
          <w:szCs w:val="22"/>
          <w:highlight w:val="lightGray"/>
          <w:lang w:val="sk-SK"/>
        </w:rPr>
        <w:t xml:space="preserve">národné </w:t>
      </w:r>
      <w:r w:rsidR="001A4E24">
        <w:rPr>
          <w:noProof/>
          <w:szCs w:val="22"/>
          <w:highlight w:val="lightGray"/>
          <w:lang w:val="sk-SK"/>
        </w:rPr>
        <w:t>centrum</w:t>
      </w:r>
      <w:r w:rsidRPr="008626E5">
        <w:rPr>
          <w:noProof/>
          <w:szCs w:val="22"/>
          <w:highlight w:val="lightGray"/>
          <w:lang w:val="sk-SK"/>
        </w:rPr>
        <w:t xml:space="preserve"> hlásenia uvedené v </w:t>
      </w:r>
      <w:hyperlink r:id="rId8" w:history="1">
        <w:r w:rsidRPr="00867040">
          <w:rPr>
            <w:rStyle w:val="Hypertextovprepojenie"/>
            <w:noProof/>
            <w:szCs w:val="22"/>
            <w:highlight w:val="lightGray"/>
            <w:lang w:val="sk-SK"/>
          </w:rPr>
          <w:t>P</w:t>
        </w:r>
        <w:r w:rsidRPr="0046250C">
          <w:rPr>
            <w:rStyle w:val="Hypertextovprepojenie"/>
            <w:highlight w:val="lightGray"/>
            <w:lang w:val="sk-SK"/>
          </w:rPr>
          <w:t>rílohe V</w:t>
        </w:r>
      </w:hyperlink>
      <w:r w:rsidRPr="00967D26">
        <w:rPr>
          <w:noProof/>
          <w:szCs w:val="22"/>
          <w:lang w:val="sk-SK"/>
        </w:rPr>
        <w:t>.</w:t>
      </w:r>
      <w:r w:rsidRPr="00967D26">
        <w:rPr>
          <w:szCs w:val="22"/>
          <w:lang w:val="sk-SK"/>
        </w:rPr>
        <w:t xml:space="preserve"> </w:t>
      </w:r>
      <w:r w:rsidRPr="00967D26">
        <w:rPr>
          <w:noProof/>
          <w:szCs w:val="22"/>
          <w:lang w:val="sk-SK"/>
        </w:rPr>
        <w:t>Hlásením vedľajších účinkov môžete prispieť k získaniu ďalších informácií o bezpečnosti tohto lieku</w:t>
      </w:r>
      <w:r w:rsidR="00F00876" w:rsidRPr="00EF036A">
        <w:rPr>
          <w:noProof/>
          <w:szCs w:val="22"/>
          <w:lang w:val="sk-SK"/>
        </w:rPr>
        <w:t>.</w:t>
      </w:r>
    </w:p>
    <w:p w14:paraId="43D6441E" w14:textId="77777777" w:rsidR="001D29E6" w:rsidRDefault="001D29E6" w:rsidP="00F27160">
      <w:pPr>
        <w:numPr>
          <w:ilvl w:val="12"/>
          <w:numId w:val="0"/>
        </w:numPr>
        <w:tabs>
          <w:tab w:val="clear" w:pos="567"/>
        </w:tabs>
        <w:spacing w:line="240" w:lineRule="auto"/>
        <w:ind w:right="-2"/>
        <w:rPr>
          <w:noProof/>
          <w:lang w:val="sk-SK"/>
        </w:rPr>
      </w:pPr>
    </w:p>
    <w:p w14:paraId="0DFFFEF4" w14:textId="77777777" w:rsidR="008F72C6" w:rsidRPr="00EF036A" w:rsidRDefault="008F72C6" w:rsidP="00F27160">
      <w:pPr>
        <w:numPr>
          <w:ilvl w:val="12"/>
          <w:numId w:val="0"/>
        </w:numPr>
        <w:tabs>
          <w:tab w:val="clear" w:pos="567"/>
        </w:tabs>
        <w:spacing w:line="240" w:lineRule="auto"/>
        <w:ind w:right="-2"/>
        <w:rPr>
          <w:noProof/>
          <w:lang w:val="sk-SK"/>
        </w:rPr>
      </w:pPr>
    </w:p>
    <w:p w14:paraId="30E49821" w14:textId="5306F916" w:rsidR="007844A0" w:rsidRPr="007F3A88" w:rsidRDefault="007844A0" w:rsidP="007844A0">
      <w:pPr>
        <w:spacing w:line="240" w:lineRule="auto"/>
        <w:ind w:right="-28"/>
        <w:rPr>
          <w:b/>
          <w:szCs w:val="22"/>
          <w:lang w:val="sk-SK"/>
        </w:rPr>
      </w:pPr>
      <w:r w:rsidRPr="007F3A88">
        <w:rPr>
          <w:b/>
          <w:szCs w:val="22"/>
          <w:lang w:val="sk-SK"/>
        </w:rPr>
        <w:t>5.</w:t>
      </w:r>
      <w:r w:rsidRPr="007F3A88">
        <w:rPr>
          <w:b/>
          <w:szCs w:val="22"/>
          <w:lang w:val="sk-SK"/>
        </w:rPr>
        <w:tab/>
        <w:t>Ako uchovávať NiQuitin </w:t>
      </w:r>
      <w:r w:rsidR="00DD7A64" w:rsidRPr="00DD7A64">
        <w:rPr>
          <w:b/>
          <w:szCs w:val="22"/>
          <w:lang w:val="sk-SK"/>
        </w:rPr>
        <w:t>Tropické ovocie</w:t>
      </w:r>
    </w:p>
    <w:p w14:paraId="4CACFA63" w14:textId="77777777" w:rsidR="001D29E6" w:rsidRDefault="001D29E6" w:rsidP="00F27160">
      <w:pPr>
        <w:numPr>
          <w:ilvl w:val="12"/>
          <w:numId w:val="0"/>
        </w:numPr>
        <w:tabs>
          <w:tab w:val="clear" w:pos="567"/>
        </w:tabs>
        <w:spacing w:line="240" w:lineRule="auto"/>
        <w:ind w:right="-2"/>
        <w:rPr>
          <w:noProof/>
          <w:lang w:val="sk-SK"/>
        </w:rPr>
      </w:pPr>
    </w:p>
    <w:p w14:paraId="230E7DFC" w14:textId="77777777" w:rsidR="007844A0" w:rsidRPr="007F3A88" w:rsidRDefault="007844A0" w:rsidP="007844A0">
      <w:pPr>
        <w:autoSpaceDE w:val="0"/>
        <w:autoSpaceDN w:val="0"/>
        <w:adjustRightInd w:val="0"/>
        <w:spacing w:line="240" w:lineRule="auto"/>
        <w:ind w:left="357" w:hanging="357"/>
        <w:rPr>
          <w:bCs/>
          <w:szCs w:val="22"/>
          <w:lang w:val="sk-SK"/>
        </w:rPr>
      </w:pPr>
      <w:r w:rsidRPr="007F3A88">
        <w:rPr>
          <w:bCs/>
          <w:iCs/>
          <w:szCs w:val="22"/>
          <w:lang w:val="sk-SK"/>
        </w:rPr>
        <w:sym w:font="Symbol" w:char="F0B7"/>
      </w:r>
      <w:r w:rsidRPr="007F3A88">
        <w:rPr>
          <w:bCs/>
          <w:iCs/>
          <w:szCs w:val="22"/>
          <w:lang w:val="sk-SK"/>
        </w:rPr>
        <w:tab/>
      </w:r>
      <w:r w:rsidRPr="007F3A88">
        <w:rPr>
          <w:b/>
          <w:bCs/>
          <w:iCs/>
          <w:szCs w:val="22"/>
          <w:lang w:val="sk-SK"/>
        </w:rPr>
        <w:t xml:space="preserve">Tento liek </w:t>
      </w:r>
      <w:r w:rsidRPr="007F3A88">
        <w:rPr>
          <w:b/>
          <w:bCs/>
          <w:szCs w:val="22"/>
          <w:lang w:val="sk-SK"/>
        </w:rPr>
        <w:t>uchovávajte mimo dohľadu a dosahu detí.</w:t>
      </w:r>
    </w:p>
    <w:p w14:paraId="7E03F41A" w14:textId="77777777" w:rsidR="007844A0" w:rsidRPr="007F3A88" w:rsidRDefault="007844A0" w:rsidP="007844A0">
      <w:pPr>
        <w:autoSpaceDE w:val="0"/>
        <w:autoSpaceDN w:val="0"/>
        <w:adjustRightInd w:val="0"/>
        <w:spacing w:line="240" w:lineRule="auto"/>
        <w:ind w:left="357" w:hanging="357"/>
        <w:rPr>
          <w:szCs w:val="22"/>
          <w:lang w:val="sk-SK"/>
        </w:rPr>
      </w:pPr>
      <w:r w:rsidRPr="007F3A88">
        <w:rPr>
          <w:bCs/>
          <w:iCs/>
          <w:szCs w:val="22"/>
          <w:lang w:val="sk-SK"/>
        </w:rPr>
        <w:sym w:font="Symbol" w:char="F0B7"/>
      </w:r>
      <w:r w:rsidRPr="007F3A88">
        <w:rPr>
          <w:bCs/>
          <w:iCs/>
          <w:szCs w:val="22"/>
          <w:lang w:val="sk-SK"/>
        </w:rPr>
        <w:tab/>
        <w:t xml:space="preserve">Nepoužívajte tento liek po dátume exspirácie, ktorý je uvedený na </w:t>
      </w:r>
      <w:r>
        <w:rPr>
          <w:bCs/>
          <w:iCs/>
          <w:szCs w:val="22"/>
          <w:lang w:val="sk-SK"/>
        </w:rPr>
        <w:t>blistri a škatuľke po EXP</w:t>
      </w:r>
      <w:r w:rsidRPr="007F3A88">
        <w:rPr>
          <w:szCs w:val="22"/>
          <w:lang w:val="sk-SK"/>
        </w:rPr>
        <w:t>. Dátum exspirácie sa vzťahuje na posledný deň v danom mesiaci.</w:t>
      </w:r>
    </w:p>
    <w:p w14:paraId="78B87530" w14:textId="77777777" w:rsidR="007844A0" w:rsidRDefault="007844A0" w:rsidP="007844A0">
      <w:pPr>
        <w:autoSpaceDE w:val="0"/>
        <w:autoSpaceDN w:val="0"/>
        <w:adjustRightInd w:val="0"/>
        <w:spacing w:line="240" w:lineRule="auto"/>
        <w:ind w:left="357" w:hanging="357"/>
        <w:rPr>
          <w:szCs w:val="22"/>
          <w:lang w:val="sk-SK"/>
        </w:rPr>
      </w:pPr>
      <w:r w:rsidRPr="007F3A88">
        <w:rPr>
          <w:bCs/>
          <w:iCs/>
          <w:szCs w:val="22"/>
          <w:lang w:val="sk-SK"/>
        </w:rPr>
        <w:sym w:font="Symbol" w:char="F0B7"/>
      </w:r>
      <w:r w:rsidRPr="007F3A88">
        <w:rPr>
          <w:bCs/>
          <w:iCs/>
          <w:szCs w:val="22"/>
          <w:lang w:val="sk-SK"/>
        </w:rPr>
        <w:tab/>
      </w:r>
      <w:r w:rsidRPr="007F3A88">
        <w:rPr>
          <w:szCs w:val="22"/>
          <w:lang w:val="sk-SK"/>
        </w:rPr>
        <w:t xml:space="preserve">Uchovávajte pri teplote do </w:t>
      </w:r>
      <w:r>
        <w:rPr>
          <w:szCs w:val="22"/>
          <w:lang w:val="sk-SK"/>
        </w:rPr>
        <w:t>25</w:t>
      </w:r>
      <w:r w:rsidRPr="007F3A88">
        <w:rPr>
          <w:szCs w:val="22"/>
          <w:lang w:val="sk-SK"/>
        </w:rPr>
        <w:t> </w:t>
      </w:r>
      <w:r w:rsidRPr="007F3A88">
        <w:rPr>
          <w:szCs w:val="22"/>
          <w:lang w:val="sk-SK"/>
        </w:rPr>
        <w:sym w:font="Symbol" w:char="F0B0"/>
      </w:r>
      <w:r w:rsidRPr="007F3A88">
        <w:rPr>
          <w:szCs w:val="22"/>
          <w:lang w:val="sk-SK"/>
        </w:rPr>
        <w:t>C.</w:t>
      </w:r>
    </w:p>
    <w:p w14:paraId="5774BA6E" w14:textId="4D8E9B94" w:rsidR="007844A0" w:rsidRPr="007F3A88" w:rsidRDefault="007844A0" w:rsidP="007844A0">
      <w:pPr>
        <w:autoSpaceDE w:val="0"/>
        <w:autoSpaceDN w:val="0"/>
        <w:adjustRightInd w:val="0"/>
        <w:spacing w:line="240" w:lineRule="auto"/>
        <w:ind w:left="357" w:hanging="357"/>
        <w:rPr>
          <w:szCs w:val="22"/>
          <w:lang w:val="sk-SK"/>
        </w:rPr>
      </w:pPr>
      <w:r w:rsidRPr="007F3A88">
        <w:rPr>
          <w:bCs/>
          <w:iCs/>
          <w:szCs w:val="22"/>
          <w:lang w:val="sk-SK"/>
        </w:rPr>
        <w:sym w:font="Symbol" w:char="F0B7"/>
      </w:r>
      <w:r w:rsidRPr="007F3A88">
        <w:rPr>
          <w:bCs/>
          <w:iCs/>
          <w:szCs w:val="22"/>
          <w:lang w:val="sk-SK"/>
        </w:rPr>
        <w:tab/>
      </w:r>
      <w:r w:rsidRPr="007F3A88">
        <w:rPr>
          <w:szCs w:val="22"/>
          <w:lang w:val="sk-SK"/>
        </w:rPr>
        <w:t>Uchovávajte v</w:t>
      </w:r>
      <w:r w:rsidR="005A60F1">
        <w:rPr>
          <w:szCs w:val="22"/>
          <w:lang w:val="sk-SK"/>
        </w:rPr>
        <w:t>o vonkajšom</w:t>
      </w:r>
      <w:r w:rsidRPr="007F3A88">
        <w:rPr>
          <w:szCs w:val="22"/>
          <w:lang w:val="sk-SK"/>
        </w:rPr>
        <w:t xml:space="preserve"> obale</w:t>
      </w:r>
      <w:r w:rsidR="005A60F1">
        <w:rPr>
          <w:szCs w:val="22"/>
          <w:lang w:val="sk-SK"/>
        </w:rPr>
        <w:t xml:space="preserve"> na ochranu pred vlhkosťou</w:t>
      </w:r>
      <w:r w:rsidRPr="007F3A88">
        <w:rPr>
          <w:szCs w:val="22"/>
          <w:lang w:val="sk-SK"/>
        </w:rPr>
        <w:t>.</w:t>
      </w:r>
    </w:p>
    <w:p w14:paraId="342101E0" w14:textId="77777777" w:rsidR="007844A0" w:rsidRPr="007F3A88" w:rsidRDefault="007844A0" w:rsidP="007844A0">
      <w:pPr>
        <w:autoSpaceDE w:val="0"/>
        <w:autoSpaceDN w:val="0"/>
        <w:adjustRightInd w:val="0"/>
        <w:spacing w:line="240" w:lineRule="auto"/>
        <w:ind w:left="357" w:hanging="357"/>
        <w:rPr>
          <w:b/>
          <w:i/>
          <w:szCs w:val="22"/>
          <w:lang w:val="sk-SK"/>
        </w:rPr>
      </w:pPr>
      <w:r w:rsidRPr="007F3A88">
        <w:rPr>
          <w:bCs/>
          <w:iCs/>
          <w:szCs w:val="22"/>
          <w:lang w:val="sk-SK"/>
        </w:rPr>
        <w:sym w:font="Symbol" w:char="F0B7"/>
      </w:r>
      <w:r w:rsidRPr="007F3A88">
        <w:rPr>
          <w:bCs/>
          <w:iCs/>
          <w:szCs w:val="22"/>
          <w:lang w:val="sk-SK"/>
        </w:rPr>
        <w:tab/>
      </w:r>
      <w:r w:rsidRPr="007F3A88">
        <w:rPr>
          <w:szCs w:val="22"/>
          <w:lang w:val="sk-SK"/>
        </w:rPr>
        <w:t>Nelikvidujte lieky odpadovou vodou alebo domovým odpadom. Nepoužitý liek vráťte do lekárne. Tieto opatrenia pomôžu chrániť životné prostredie.</w:t>
      </w:r>
    </w:p>
    <w:p w14:paraId="7151C823" w14:textId="77777777" w:rsidR="007844A0" w:rsidRPr="00EF036A" w:rsidRDefault="007844A0" w:rsidP="00F27160">
      <w:pPr>
        <w:numPr>
          <w:ilvl w:val="12"/>
          <w:numId w:val="0"/>
        </w:numPr>
        <w:tabs>
          <w:tab w:val="clear" w:pos="567"/>
        </w:tabs>
        <w:spacing w:line="240" w:lineRule="auto"/>
        <w:ind w:right="-2"/>
        <w:rPr>
          <w:noProof/>
          <w:lang w:val="sk-SK"/>
        </w:rPr>
      </w:pPr>
    </w:p>
    <w:p w14:paraId="6977D7C8" w14:textId="77777777" w:rsidR="001D29E6" w:rsidRDefault="001D29E6" w:rsidP="00F27160">
      <w:pPr>
        <w:numPr>
          <w:ilvl w:val="12"/>
          <w:numId w:val="0"/>
        </w:numPr>
        <w:tabs>
          <w:tab w:val="clear" w:pos="567"/>
        </w:tabs>
        <w:spacing w:line="240" w:lineRule="auto"/>
        <w:ind w:right="-2"/>
        <w:rPr>
          <w:noProof/>
          <w:lang w:val="sk-SK"/>
        </w:rPr>
      </w:pPr>
    </w:p>
    <w:p w14:paraId="359DF13E" w14:textId="77777777" w:rsidR="007844A0" w:rsidRPr="007F3A88" w:rsidRDefault="007844A0" w:rsidP="007844A0">
      <w:pPr>
        <w:spacing w:line="240" w:lineRule="auto"/>
        <w:ind w:right="-29"/>
        <w:rPr>
          <w:b/>
          <w:szCs w:val="22"/>
          <w:lang w:val="sk-SK"/>
        </w:rPr>
      </w:pPr>
      <w:r w:rsidRPr="007F3A88">
        <w:rPr>
          <w:b/>
          <w:szCs w:val="22"/>
          <w:lang w:val="sk-SK"/>
        </w:rPr>
        <w:t>6.</w:t>
      </w:r>
      <w:r w:rsidRPr="007F3A88">
        <w:rPr>
          <w:b/>
          <w:szCs w:val="22"/>
          <w:lang w:val="sk-SK"/>
        </w:rPr>
        <w:tab/>
        <w:t>Obsah balenia a ďalšie informácie</w:t>
      </w:r>
    </w:p>
    <w:p w14:paraId="073CAC59" w14:textId="77777777" w:rsidR="007844A0" w:rsidRPr="00EF036A" w:rsidRDefault="007844A0" w:rsidP="00F27160">
      <w:pPr>
        <w:numPr>
          <w:ilvl w:val="12"/>
          <w:numId w:val="0"/>
        </w:numPr>
        <w:tabs>
          <w:tab w:val="clear" w:pos="567"/>
        </w:tabs>
        <w:spacing w:line="240" w:lineRule="auto"/>
        <w:ind w:right="-2"/>
        <w:rPr>
          <w:noProof/>
          <w:lang w:val="sk-SK"/>
        </w:rPr>
      </w:pPr>
    </w:p>
    <w:p w14:paraId="3DAC771F" w14:textId="5177B33A" w:rsidR="007844A0" w:rsidRPr="007F3A88" w:rsidRDefault="007844A0" w:rsidP="007844A0">
      <w:pPr>
        <w:autoSpaceDE w:val="0"/>
        <w:autoSpaceDN w:val="0"/>
        <w:adjustRightInd w:val="0"/>
        <w:spacing w:line="240" w:lineRule="auto"/>
        <w:rPr>
          <w:b/>
          <w:bCs/>
          <w:szCs w:val="22"/>
          <w:lang w:val="sk-SK"/>
        </w:rPr>
      </w:pPr>
      <w:r w:rsidRPr="007F3A88">
        <w:rPr>
          <w:b/>
          <w:bCs/>
          <w:szCs w:val="22"/>
          <w:lang w:val="sk-SK"/>
        </w:rPr>
        <w:t xml:space="preserve">Čo NiQuitin </w:t>
      </w:r>
      <w:r w:rsidR="00D34DE0" w:rsidRPr="00D34DE0">
        <w:rPr>
          <w:b/>
          <w:bCs/>
          <w:szCs w:val="22"/>
          <w:lang w:val="sk-SK"/>
        </w:rPr>
        <w:t>Tropické ovocie</w:t>
      </w:r>
      <w:r w:rsidRPr="007F3A88">
        <w:rPr>
          <w:b/>
          <w:bCs/>
          <w:szCs w:val="22"/>
          <w:lang w:val="sk-SK"/>
        </w:rPr>
        <w:t xml:space="preserve"> obsahuje</w:t>
      </w:r>
    </w:p>
    <w:p w14:paraId="1C62C139" w14:textId="77777777" w:rsidR="001D29E6" w:rsidRDefault="001D29E6" w:rsidP="00F27160">
      <w:pPr>
        <w:numPr>
          <w:ilvl w:val="12"/>
          <w:numId w:val="0"/>
        </w:numPr>
        <w:tabs>
          <w:tab w:val="clear" w:pos="567"/>
        </w:tabs>
        <w:spacing w:line="240" w:lineRule="auto"/>
        <w:ind w:right="-2"/>
        <w:rPr>
          <w:noProof/>
          <w:u w:val="single"/>
          <w:lang w:val="sk-SK"/>
        </w:rPr>
      </w:pPr>
    </w:p>
    <w:p w14:paraId="139B5CD6" w14:textId="78239F18" w:rsidR="007E0384" w:rsidRDefault="007E0384" w:rsidP="007E0384">
      <w:pPr>
        <w:numPr>
          <w:ilvl w:val="12"/>
          <w:numId w:val="0"/>
        </w:numPr>
        <w:tabs>
          <w:tab w:val="clear" w:pos="567"/>
        </w:tabs>
        <w:spacing w:line="240" w:lineRule="auto"/>
        <w:ind w:left="357" w:hanging="357"/>
        <w:rPr>
          <w:szCs w:val="22"/>
          <w:lang w:val="sk-SK"/>
        </w:rPr>
      </w:pPr>
      <w:r w:rsidRPr="007F3A88">
        <w:rPr>
          <w:bCs/>
          <w:iCs/>
          <w:szCs w:val="22"/>
          <w:lang w:val="sk-SK"/>
        </w:rPr>
        <w:sym w:font="Symbol" w:char="F0B7"/>
      </w:r>
      <w:r w:rsidRPr="007F3A88">
        <w:rPr>
          <w:bCs/>
          <w:iCs/>
          <w:szCs w:val="22"/>
          <w:lang w:val="sk-SK"/>
        </w:rPr>
        <w:tab/>
      </w:r>
      <w:r w:rsidRPr="007F3A88">
        <w:rPr>
          <w:szCs w:val="22"/>
          <w:lang w:val="sk-SK"/>
        </w:rPr>
        <w:t>Liečivo je nikotín</w:t>
      </w:r>
      <w:r>
        <w:rPr>
          <w:szCs w:val="22"/>
          <w:lang w:val="sk-SK"/>
        </w:rPr>
        <w:t>. Každá žuvačka obsahuje 2 mg alebo 4 mg nikotínu (</w:t>
      </w:r>
      <w:r w:rsidRPr="007F3A88">
        <w:rPr>
          <w:szCs w:val="22"/>
          <w:lang w:val="sk-SK"/>
        </w:rPr>
        <w:t>vo forme živicového komplexu nazývaného nikotínrezinát</w:t>
      </w:r>
      <w:r>
        <w:rPr>
          <w:szCs w:val="22"/>
          <w:lang w:val="sk-SK"/>
        </w:rPr>
        <w:t>).</w:t>
      </w:r>
    </w:p>
    <w:p w14:paraId="4A4528E7" w14:textId="57B5C5B9" w:rsidR="00A11848" w:rsidRPr="00EF036A" w:rsidRDefault="007E0384" w:rsidP="00EB3505">
      <w:pPr>
        <w:numPr>
          <w:ilvl w:val="12"/>
          <w:numId w:val="0"/>
        </w:numPr>
        <w:tabs>
          <w:tab w:val="clear" w:pos="567"/>
        </w:tabs>
        <w:spacing w:line="240" w:lineRule="auto"/>
        <w:ind w:left="357" w:hanging="357"/>
        <w:rPr>
          <w:noProof/>
          <w:szCs w:val="22"/>
          <w:lang w:val="sk-SK"/>
        </w:rPr>
      </w:pPr>
      <w:r w:rsidRPr="007F3A88">
        <w:rPr>
          <w:bCs/>
          <w:iCs/>
          <w:szCs w:val="22"/>
          <w:lang w:val="sk-SK"/>
        </w:rPr>
        <w:sym w:font="Symbol" w:char="F0B7"/>
      </w:r>
      <w:r w:rsidRPr="007F3A88">
        <w:rPr>
          <w:bCs/>
          <w:iCs/>
          <w:szCs w:val="22"/>
          <w:lang w:val="sk-SK"/>
        </w:rPr>
        <w:tab/>
      </w:r>
      <w:r w:rsidRPr="007F3A88">
        <w:rPr>
          <w:szCs w:val="22"/>
          <w:lang w:val="sk-SK"/>
        </w:rPr>
        <w:t>Ďalšie zložky sú</w:t>
      </w:r>
      <w:r>
        <w:rPr>
          <w:szCs w:val="22"/>
          <w:lang w:val="sk-SK"/>
        </w:rPr>
        <w:t>: butyl</w:t>
      </w:r>
      <w:r w:rsidRPr="00810521">
        <w:rPr>
          <w:szCs w:val="22"/>
          <w:lang w:val="sk-SK"/>
        </w:rPr>
        <w:t>hydroxytolu</w:t>
      </w:r>
      <w:r>
        <w:rPr>
          <w:szCs w:val="22"/>
          <w:lang w:val="sk-SK"/>
        </w:rPr>
        <w:t>é</w:t>
      </w:r>
      <w:r w:rsidRPr="00810521">
        <w:rPr>
          <w:szCs w:val="22"/>
          <w:lang w:val="sk-SK"/>
        </w:rPr>
        <w:t>n</w:t>
      </w:r>
      <w:r>
        <w:rPr>
          <w:szCs w:val="22"/>
          <w:lang w:val="sk-SK"/>
        </w:rPr>
        <w:t xml:space="preserve"> (E321), s</w:t>
      </w:r>
      <w:r w:rsidRPr="007E0384">
        <w:rPr>
          <w:szCs w:val="22"/>
          <w:lang w:val="sk-SK"/>
        </w:rPr>
        <w:t>orbitol (E420)</w:t>
      </w:r>
      <w:r>
        <w:rPr>
          <w:szCs w:val="22"/>
          <w:lang w:val="sk-SK"/>
        </w:rPr>
        <w:t>, x</w:t>
      </w:r>
      <w:r w:rsidRPr="007E0384">
        <w:rPr>
          <w:szCs w:val="22"/>
          <w:lang w:val="sk-SK"/>
        </w:rPr>
        <w:t>ylitol (E967)</w:t>
      </w:r>
      <w:r>
        <w:rPr>
          <w:szCs w:val="22"/>
          <w:lang w:val="sk-SK"/>
        </w:rPr>
        <w:t>, u</w:t>
      </w:r>
      <w:r w:rsidRPr="007E0384">
        <w:rPr>
          <w:szCs w:val="22"/>
          <w:lang w:val="sk-SK"/>
        </w:rPr>
        <w:t>hličitan vápenatý (E170)</w:t>
      </w:r>
      <w:r>
        <w:rPr>
          <w:szCs w:val="22"/>
          <w:lang w:val="sk-SK"/>
        </w:rPr>
        <w:t xml:space="preserve">, </w:t>
      </w:r>
      <w:r w:rsidRPr="007E0384">
        <w:rPr>
          <w:szCs w:val="22"/>
          <w:lang w:val="sk-SK"/>
        </w:rPr>
        <w:t>uhličitan sodný (E500)</w:t>
      </w:r>
      <w:r>
        <w:rPr>
          <w:szCs w:val="22"/>
          <w:lang w:val="sk-SK"/>
        </w:rPr>
        <w:t xml:space="preserve">, </w:t>
      </w:r>
      <w:r w:rsidR="00EB3505">
        <w:rPr>
          <w:szCs w:val="22"/>
          <w:lang w:val="sk-SK"/>
        </w:rPr>
        <w:t>g</w:t>
      </w:r>
      <w:r w:rsidR="00EB3505" w:rsidRPr="007E0384">
        <w:rPr>
          <w:szCs w:val="22"/>
          <w:lang w:val="sk-SK"/>
        </w:rPr>
        <w:t>lycerol (E422)</w:t>
      </w:r>
      <w:r w:rsidR="00EB3505">
        <w:rPr>
          <w:szCs w:val="22"/>
          <w:lang w:val="sk-SK"/>
        </w:rPr>
        <w:t>, d</w:t>
      </w:r>
      <w:r w:rsidR="00EB3505" w:rsidRPr="007E0384">
        <w:rPr>
          <w:szCs w:val="22"/>
          <w:lang w:val="sk-SK"/>
        </w:rPr>
        <w:t>raselná soľ acesulfámu (E950)</w:t>
      </w:r>
      <w:r w:rsidR="00EB3505">
        <w:rPr>
          <w:szCs w:val="22"/>
          <w:lang w:val="sk-SK"/>
        </w:rPr>
        <w:t>, s</w:t>
      </w:r>
      <w:r w:rsidR="00EB3505" w:rsidRPr="007E0384">
        <w:rPr>
          <w:szCs w:val="22"/>
          <w:lang w:val="sk-SK"/>
        </w:rPr>
        <w:t>ukralóza (E955)</w:t>
      </w:r>
      <w:r w:rsidR="00EB3505">
        <w:rPr>
          <w:szCs w:val="22"/>
          <w:lang w:val="sk-SK"/>
        </w:rPr>
        <w:t>, m</w:t>
      </w:r>
      <w:r w:rsidR="00EB3505" w:rsidRPr="007E0384">
        <w:rPr>
          <w:szCs w:val="22"/>
          <w:lang w:val="sk-SK"/>
        </w:rPr>
        <w:t>anitol (E421)</w:t>
      </w:r>
      <w:r w:rsidR="00EB3505">
        <w:rPr>
          <w:szCs w:val="22"/>
          <w:lang w:val="sk-SK"/>
        </w:rPr>
        <w:t>, a</w:t>
      </w:r>
      <w:r w:rsidR="00EB3505" w:rsidRPr="007E0384">
        <w:rPr>
          <w:szCs w:val="22"/>
          <w:lang w:val="sk-SK"/>
        </w:rPr>
        <w:t>rabská guma (E414)</w:t>
      </w:r>
      <w:r w:rsidR="00EB3505">
        <w:rPr>
          <w:szCs w:val="22"/>
          <w:lang w:val="sk-SK"/>
        </w:rPr>
        <w:t>, o</w:t>
      </w:r>
      <w:r w:rsidR="00EB3505" w:rsidRPr="007E0384">
        <w:rPr>
          <w:szCs w:val="22"/>
          <w:lang w:val="sk-SK"/>
        </w:rPr>
        <w:t>xid titaničitý (E171)</w:t>
      </w:r>
      <w:r w:rsidR="00EB3505">
        <w:rPr>
          <w:szCs w:val="22"/>
          <w:lang w:val="sk-SK"/>
        </w:rPr>
        <w:t xml:space="preserve"> a príchute: chladivá príchuť</w:t>
      </w:r>
      <w:r w:rsidR="00B42B33">
        <w:rPr>
          <w:szCs w:val="22"/>
          <w:lang w:val="sk-SK"/>
        </w:rPr>
        <w:t xml:space="preserve"> Optacool</w:t>
      </w:r>
      <w:r w:rsidR="00EB3505">
        <w:rPr>
          <w:szCs w:val="22"/>
          <w:lang w:val="sk-SK"/>
        </w:rPr>
        <w:t xml:space="preserve">, </w:t>
      </w:r>
      <w:r>
        <w:rPr>
          <w:szCs w:val="22"/>
          <w:lang w:val="sk-SK"/>
        </w:rPr>
        <w:t>l</w:t>
      </w:r>
      <w:r w:rsidRPr="007E0384">
        <w:rPr>
          <w:szCs w:val="22"/>
          <w:lang w:val="sk-SK"/>
        </w:rPr>
        <w:t>evomentol</w:t>
      </w:r>
      <w:r w:rsidR="00EB3505">
        <w:rPr>
          <w:szCs w:val="22"/>
          <w:lang w:val="sk-SK"/>
        </w:rPr>
        <w:t>.</w:t>
      </w:r>
      <w:r w:rsidR="000F11C0">
        <w:rPr>
          <w:szCs w:val="22"/>
          <w:lang w:val="sk-SK"/>
        </w:rPr>
        <w:t xml:space="preserve"> </w:t>
      </w:r>
      <w:r w:rsidR="000F11C0" w:rsidRPr="00F570AF">
        <w:rPr>
          <w:szCs w:val="22"/>
          <w:lang w:val="sk-SK"/>
        </w:rPr>
        <w:t>Optamint Tropical (</w:t>
      </w:r>
      <w:r w:rsidR="000F11C0" w:rsidRPr="009F7A4B">
        <w:rPr>
          <w:szCs w:val="22"/>
          <w:lang w:val="sk-SK"/>
        </w:rPr>
        <w:t>vrátane</w:t>
      </w:r>
      <w:r w:rsidR="000F11C0" w:rsidRPr="009F7A4B" w:rsidDel="009F7A4B">
        <w:rPr>
          <w:szCs w:val="22"/>
          <w:lang w:val="sk-SK"/>
        </w:rPr>
        <w:t xml:space="preserve"> </w:t>
      </w:r>
      <w:r w:rsidR="000F11C0" w:rsidRPr="00A41AA0">
        <w:rPr>
          <w:szCs w:val="22"/>
          <w:lang w:val="sk-SK"/>
        </w:rPr>
        <w:t>glycerol triacetátu</w:t>
      </w:r>
      <w:r w:rsidR="000F11C0" w:rsidRPr="008C593A">
        <w:rPr>
          <w:szCs w:val="22"/>
          <w:lang w:val="sk-SK"/>
        </w:rPr>
        <w:t xml:space="preserve"> </w:t>
      </w:r>
      <w:r w:rsidR="000F11C0" w:rsidRPr="00F570AF">
        <w:rPr>
          <w:szCs w:val="22"/>
          <w:lang w:val="sk-SK"/>
        </w:rPr>
        <w:t>(E1518)</w:t>
      </w:r>
      <w:r w:rsidR="000F11C0">
        <w:rPr>
          <w:szCs w:val="22"/>
          <w:lang w:val="sk-SK"/>
        </w:rPr>
        <w:t xml:space="preserve"> a alfa-tokoferolu </w:t>
      </w:r>
      <w:r w:rsidR="000F11C0" w:rsidRPr="00F570AF">
        <w:rPr>
          <w:szCs w:val="22"/>
          <w:lang w:val="sk-SK"/>
        </w:rPr>
        <w:t>(E307))</w:t>
      </w:r>
      <w:r w:rsidR="000F11C0">
        <w:rPr>
          <w:szCs w:val="22"/>
          <w:lang w:val="sk-SK"/>
        </w:rPr>
        <w:t xml:space="preserve">, </w:t>
      </w:r>
      <w:r w:rsidR="000F11C0" w:rsidRPr="00F570AF">
        <w:rPr>
          <w:szCs w:val="22"/>
          <w:lang w:val="sk-SK"/>
        </w:rPr>
        <w:t>Optamint Tropical SD (</w:t>
      </w:r>
      <w:r w:rsidR="000F11C0" w:rsidRPr="009F7A4B">
        <w:rPr>
          <w:szCs w:val="22"/>
          <w:lang w:val="sk-SK"/>
        </w:rPr>
        <w:t>vrátane</w:t>
      </w:r>
      <w:r w:rsidR="000F11C0" w:rsidRPr="008C593A">
        <w:rPr>
          <w:szCs w:val="22"/>
          <w:lang w:val="sk-SK"/>
        </w:rPr>
        <w:t xml:space="preserve"> </w:t>
      </w:r>
      <w:r w:rsidR="000F11C0" w:rsidRPr="009F7A4B">
        <w:rPr>
          <w:szCs w:val="22"/>
          <w:lang w:val="sk-SK"/>
        </w:rPr>
        <w:t>arabské gumy</w:t>
      </w:r>
      <w:r w:rsidR="000F11C0" w:rsidRPr="00F570AF">
        <w:rPr>
          <w:szCs w:val="22"/>
          <w:lang w:val="sk-SK"/>
        </w:rPr>
        <w:t xml:space="preserve"> (E414)</w:t>
      </w:r>
      <w:r w:rsidR="000F11C0">
        <w:rPr>
          <w:szCs w:val="22"/>
          <w:lang w:val="sk-SK"/>
        </w:rPr>
        <w:t xml:space="preserve"> a</w:t>
      </w:r>
      <w:r w:rsidR="000F11C0" w:rsidRPr="00F570AF">
        <w:rPr>
          <w:szCs w:val="22"/>
          <w:lang w:val="sk-SK"/>
        </w:rPr>
        <w:t xml:space="preserve"> </w:t>
      </w:r>
      <w:r w:rsidR="000F11C0">
        <w:rPr>
          <w:szCs w:val="22"/>
          <w:lang w:val="sk-SK"/>
        </w:rPr>
        <w:t>sorbitolu</w:t>
      </w:r>
      <w:r w:rsidR="000F11C0" w:rsidRPr="00F570AF">
        <w:rPr>
          <w:szCs w:val="22"/>
          <w:lang w:val="sk-SK"/>
        </w:rPr>
        <w:t xml:space="preserve"> (E420))</w:t>
      </w:r>
      <w:r w:rsidR="000F11C0">
        <w:rPr>
          <w:szCs w:val="22"/>
          <w:lang w:val="sk-SK"/>
        </w:rPr>
        <w:t xml:space="preserve">, </w:t>
      </w:r>
      <w:r w:rsidR="000F11C0" w:rsidRPr="00F570AF">
        <w:rPr>
          <w:szCs w:val="22"/>
          <w:lang w:val="sk-SK"/>
        </w:rPr>
        <w:t>Microcandy Fruit Cocktail (</w:t>
      </w:r>
      <w:r w:rsidR="000F11C0" w:rsidRPr="009F7A4B">
        <w:rPr>
          <w:szCs w:val="22"/>
          <w:lang w:val="sk-SK"/>
        </w:rPr>
        <w:t>vrátane</w:t>
      </w:r>
      <w:r w:rsidR="000F11C0" w:rsidRPr="008C593A">
        <w:rPr>
          <w:szCs w:val="22"/>
          <w:lang w:val="sk-SK"/>
        </w:rPr>
        <w:t xml:space="preserve"> manitol</w:t>
      </w:r>
      <w:r w:rsidR="000F11C0">
        <w:rPr>
          <w:szCs w:val="22"/>
          <w:lang w:val="sk-SK"/>
        </w:rPr>
        <w:t>u</w:t>
      </w:r>
      <w:r w:rsidR="000F11C0" w:rsidRPr="008C593A">
        <w:rPr>
          <w:szCs w:val="22"/>
          <w:lang w:val="sk-SK"/>
        </w:rPr>
        <w:t xml:space="preserve"> (E421), </w:t>
      </w:r>
      <w:r w:rsidR="000F11C0" w:rsidRPr="00A41AA0">
        <w:rPr>
          <w:szCs w:val="22"/>
          <w:lang w:val="sk-SK"/>
        </w:rPr>
        <w:t>glycerol triacetátu</w:t>
      </w:r>
      <w:r w:rsidR="000F11C0" w:rsidRPr="008C593A">
        <w:rPr>
          <w:szCs w:val="22"/>
          <w:lang w:val="sk-SK"/>
        </w:rPr>
        <w:t xml:space="preserve"> (E1518) </w:t>
      </w:r>
      <w:r w:rsidR="000F11C0" w:rsidRPr="009F7A4B">
        <w:rPr>
          <w:szCs w:val="22"/>
          <w:lang w:val="sk-SK"/>
        </w:rPr>
        <w:t xml:space="preserve">a </w:t>
      </w:r>
      <w:r w:rsidR="000F11C0" w:rsidRPr="00A41AA0">
        <w:rPr>
          <w:szCs w:val="22"/>
          <w:lang w:val="sk-SK"/>
        </w:rPr>
        <w:t xml:space="preserve">mono a diglyceridy mastných kyselín </w:t>
      </w:r>
      <w:r w:rsidR="000F11C0" w:rsidRPr="009F7A4B">
        <w:rPr>
          <w:szCs w:val="22"/>
          <w:lang w:val="sk-SK"/>
        </w:rPr>
        <w:t>(E471))</w:t>
      </w:r>
      <w:r w:rsidR="000F11C0">
        <w:rPr>
          <w:szCs w:val="22"/>
          <w:lang w:val="sk-SK"/>
        </w:rPr>
        <w:t xml:space="preserve"> a </w:t>
      </w:r>
      <w:r w:rsidR="00D61300">
        <w:rPr>
          <w:szCs w:val="22"/>
          <w:lang w:val="sk-SK"/>
        </w:rPr>
        <w:t>p</w:t>
      </w:r>
      <w:r w:rsidR="000F11C0">
        <w:rPr>
          <w:szCs w:val="22"/>
          <w:lang w:val="sk-SK"/>
        </w:rPr>
        <w:t>r</w:t>
      </w:r>
      <w:r w:rsidR="000F11C0" w:rsidRPr="009F7A4B">
        <w:rPr>
          <w:szCs w:val="22"/>
          <w:lang w:val="sk-SK"/>
        </w:rPr>
        <w:t>íchuť</w:t>
      </w:r>
      <w:r w:rsidR="000F11C0" w:rsidRPr="00F570AF">
        <w:rPr>
          <w:szCs w:val="22"/>
          <w:lang w:val="sk-SK"/>
        </w:rPr>
        <w:t xml:space="preserve"> Optamint Grapefruit</w:t>
      </w:r>
      <w:r w:rsidR="000F11C0">
        <w:rPr>
          <w:szCs w:val="22"/>
          <w:lang w:val="sk-SK"/>
        </w:rPr>
        <w:t>.</w:t>
      </w:r>
    </w:p>
    <w:p w14:paraId="5A3EF15F" w14:textId="77777777" w:rsidR="001D29E6" w:rsidRPr="00EF036A" w:rsidRDefault="001D29E6" w:rsidP="00F27160">
      <w:pPr>
        <w:tabs>
          <w:tab w:val="clear" w:pos="567"/>
        </w:tabs>
        <w:spacing w:line="240" w:lineRule="auto"/>
        <w:ind w:right="-2"/>
        <w:rPr>
          <w:noProof/>
          <w:szCs w:val="22"/>
          <w:lang w:val="sk-SK"/>
        </w:rPr>
      </w:pPr>
    </w:p>
    <w:p w14:paraId="3BBE9FFB" w14:textId="520B0089" w:rsidR="00EB3505" w:rsidRPr="007F3A88" w:rsidRDefault="00EB3505" w:rsidP="00EB3505">
      <w:pPr>
        <w:autoSpaceDE w:val="0"/>
        <w:autoSpaceDN w:val="0"/>
        <w:adjustRightInd w:val="0"/>
        <w:spacing w:line="240" w:lineRule="auto"/>
        <w:rPr>
          <w:b/>
          <w:szCs w:val="22"/>
          <w:lang w:val="sk-SK"/>
        </w:rPr>
      </w:pPr>
      <w:r w:rsidRPr="007F3A88">
        <w:rPr>
          <w:b/>
          <w:szCs w:val="22"/>
          <w:lang w:val="sk-SK"/>
        </w:rPr>
        <w:t xml:space="preserve">Ako vyzerá NiQuitin </w:t>
      </w:r>
      <w:r w:rsidR="00DD7A64" w:rsidRPr="00DD7A64">
        <w:rPr>
          <w:b/>
          <w:szCs w:val="22"/>
          <w:lang w:val="sk-SK"/>
        </w:rPr>
        <w:t>Tropické ovocie</w:t>
      </w:r>
      <w:r w:rsidRPr="007F3A88">
        <w:rPr>
          <w:b/>
          <w:szCs w:val="22"/>
          <w:lang w:val="sk-SK"/>
        </w:rPr>
        <w:t xml:space="preserve"> a obsah balenia</w:t>
      </w:r>
    </w:p>
    <w:p w14:paraId="1B0C2B30" w14:textId="77777777" w:rsidR="00EB3505" w:rsidRDefault="00EB3505" w:rsidP="00F27160">
      <w:pPr>
        <w:tabs>
          <w:tab w:val="clear" w:pos="567"/>
        </w:tabs>
        <w:spacing w:line="240" w:lineRule="auto"/>
        <w:ind w:left="567" w:hanging="567"/>
        <w:rPr>
          <w:szCs w:val="22"/>
          <w:lang w:val="sk-SK"/>
        </w:rPr>
      </w:pPr>
    </w:p>
    <w:p w14:paraId="3CE1A375" w14:textId="77777777" w:rsidR="001D29E6" w:rsidRPr="00EF036A" w:rsidRDefault="000C5198" w:rsidP="00F27160">
      <w:pPr>
        <w:tabs>
          <w:tab w:val="clear" w:pos="567"/>
        </w:tabs>
        <w:spacing w:line="240" w:lineRule="auto"/>
        <w:ind w:left="567" w:hanging="567"/>
        <w:rPr>
          <w:szCs w:val="22"/>
          <w:lang w:val="sk-SK"/>
        </w:rPr>
      </w:pPr>
      <w:r>
        <w:rPr>
          <w:szCs w:val="22"/>
          <w:lang w:val="sk-SK"/>
        </w:rPr>
        <w:t>Biele až sivobiele žuvačky obdĺžnikového tvaru.</w:t>
      </w:r>
    </w:p>
    <w:p w14:paraId="3748A33C" w14:textId="77777777" w:rsidR="00AC5A72" w:rsidRPr="00EF036A" w:rsidRDefault="000C5198" w:rsidP="00F27160">
      <w:pPr>
        <w:tabs>
          <w:tab w:val="clear" w:pos="567"/>
        </w:tabs>
        <w:spacing w:line="240" w:lineRule="auto"/>
        <w:ind w:left="567" w:hanging="567"/>
        <w:rPr>
          <w:szCs w:val="22"/>
          <w:lang w:val="sk-SK"/>
        </w:rPr>
      </w:pPr>
      <w:r>
        <w:rPr>
          <w:szCs w:val="22"/>
          <w:lang w:val="sk-SK"/>
        </w:rPr>
        <w:t xml:space="preserve">Každý blister obsahuje </w:t>
      </w:r>
      <w:r w:rsidR="00AC5A72" w:rsidRPr="00EF036A">
        <w:rPr>
          <w:szCs w:val="22"/>
          <w:lang w:val="sk-SK"/>
        </w:rPr>
        <w:t xml:space="preserve">4 </w:t>
      </w:r>
      <w:r>
        <w:rPr>
          <w:szCs w:val="22"/>
          <w:lang w:val="sk-SK"/>
        </w:rPr>
        <w:t>aleb</w:t>
      </w:r>
      <w:r w:rsidR="00AC5A72" w:rsidRPr="00EF036A">
        <w:rPr>
          <w:szCs w:val="22"/>
          <w:lang w:val="sk-SK"/>
        </w:rPr>
        <w:t>o 10</w:t>
      </w:r>
      <w:r>
        <w:rPr>
          <w:szCs w:val="22"/>
          <w:lang w:val="sk-SK"/>
        </w:rPr>
        <w:t> žuvačiek</w:t>
      </w:r>
      <w:r w:rsidR="00AC5A72" w:rsidRPr="00EF036A">
        <w:rPr>
          <w:szCs w:val="22"/>
          <w:lang w:val="sk-SK"/>
        </w:rPr>
        <w:t>.</w:t>
      </w:r>
    </w:p>
    <w:p w14:paraId="78AB0591" w14:textId="77777777" w:rsidR="0092412F" w:rsidRPr="00EF036A" w:rsidRDefault="000C5198" w:rsidP="00F27160">
      <w:pPr>
        <w:tabs>
          <w:tab w:val="clear" w:pos="567"/>
        </w:tabs>
        <w:spacing w:line="240" w:lineRule="auto"/>
        <w:ind w:left="567" w:hanging="567"/>
        <w:rPr>
          <w:lang w:val="sk-SK"/>
        </w:rPr>
      </w:pPr>
      <w:r>
        <w:rPr>
          <w:szCs w:val="22"/>
          <w:lang w:val="sk-SK"/>
        </w:rPr>
        <w:t>Balenie obsahuj</w:t>
      </w:r>
      <w:r w:rsidR="00062830">
        <w:rPr>
          <w:szCs w:val="22"/>
          <w:lang w:val="sk-SK"/>
        </w:rPr>
        <w:t>e</w:t>
      </w:r>
      <w:r>
        <w:rPr>
          <w:szCs w:val="22"/>
          <w:lang w:val="sk-SK"/>
        </w:rPr>
        <w:t xml:space="preserve"> </w:t>
      </w:r>
      <w:r w:rsidR="00AC5A72" w:rsidRPr="00EF036A">
        <w:rPr>
          <w:szCs w:val="22"/>
          <w:lang w:val="sk-SK"/>
        </w:rPr>
        <w:t>4,</w:t>
      </w:r>
      <w:r w:rsidR="00F636EA" w:rsidRPr="00EF036A">
        <w:rPr>
          <w:szCs w:val="22"/>
          <w:lang w:val="sk-SK"/>
        </w:rPr>
        <w:t xml:space="preserve"> </w:t>
      </w:r>
      <w:r w:rsidR="00AC5A72" w:rsidRPr="00EF036A">
        <w:rPr>
          <w:szCs w:val="22"/>
          <w:lang w:val="sk-SK"/>
        </w:rPr>
        <w:t xml:space="preserve">10, 30, 100 </w:t>
      </w:r>
      <w:r>
        <w:rPr>
          <w:szCs w:val="22"/>
          <w:lang w:val="sk-SK"/>
        </w:rPr>
        <w:t>aleb</w:t>
      </w:r>
      <w:r w:rsidR="00AC5A72" w:rsidRPr="00EF036A">
        <w:rPr>
          <w:szCs w:val="22"/>
          <w:lang w:val="sk-SK"/>
        </w:rPr>
        <w:t>o 200</w:t>
      </w:r>
      <w:r>
        <w:rPr>
          <w:szCs w:val="22"/>
          <w:lang w:val="sk-SK"/>
        </w:rPr>
        <w:t> žuvačiek</w:t>
      </w:r>
      <w:r w:rsidR="00AC5A72" w:rsidRPr="00EF036A">
        <w:rPr>
          <w:szCs w:val="22"/>
          <w:lang w:val="sk-SK"/>
        </w:rPr>
        <w:t>.</w:t>
      </w:r>
    </w:p>
    <w:p w14:paraId="54018489" w14:textId="77777777" w:rsidR="000C5198" w:rsidRPr="007F3A88" w:rsidRDefault="000C5198" w:rsidP="000C5198">
      <w:pPr>
        <w:autoSpaceDE w:val="0"/>
        <w:autoSpaceDN w:val="0"/>
        <w:adjustRightInd w:val="0"/>
        <w:spacing w:line="240" w:lineRule="auto"/>
        <w:rPr>
          <w:szCs w:val="22"/>
          <w:lang w:val="sk-SK"/>
        </w:rPr>
      </w:pPr>
      <w:r w:rsidRPr="007F3A88">
        <w:rPr>
          <w:iCs/>
          <w:szCs w:val="22"/>
          <w:lang w:val="sk-SK"/>
        </w:rPr>
        <w:t>Na trh nemusia byť uvedené všetky veľkosti balenia.</w:t>
      </w:r>
    </w:p>
    <w:p w14:paraId="59465528" w14:textId="77777777" w:rsidR="0092412F" w:rsidRPr="00EF036A" w:rsidRDefault="0092412F" w:rsidP="00F27160">
      <w:pPr>
        <w:tabs>
          <w:tab w:val="clear" w:pos="567"/>
        </w:tabs>
        <w:spacing w:line="240" w:lineRule="auto"/>
        <w:ind w:left="567" w:hanging="567"/>
        <w:rPr>
          <w:lang w:val="sk-SK"/>
        </w:rPr>
      </w:pPr>
    </w:p>
    <w:p w14:paraId="7A3DD41E" w14:textId="77777777" w:rsidR="000C5198" w:rsidRPr="007F3A88" w:rsidRDefault="000C5198" w:rsidP="000C5198">
      <w:pPr>
        <w:numPr>
          <w:ilvl w:val="12"/>
          <w:numId w:val="0"/>
        </w:numPr>
        <w:spacing w:line="240" w:lineRule="auto"/>
        <w:ind w:right="-2"/>
        <w:rPr>
          <w:b/>
          <w:szCs w:val="22"/>
          <w:lang w:val="sk-SK"/>
        </w:rPr>
      </w:pPr>
      <w:r w:rsidRPr="007F3A88">
        <w:rPr>
          <w:b/>
          <w:szCs w:val="22"/>
          <w:lang w:val="sk-SK"/>
        </w:rPr>
        <w:t>Držiteľ rozhodnutia o registrácii a výrobca</w:t>
      </w:r>
    </w:p>
    <w:p w14:paraId="30FF7504" w14:textId="77777777" w:rsidR="001D29E6" w:rsidRDefault="001D29E6" w:rsidP="00F27160">
      <w:pPr>
        <w:numPr>
          <w:ilvl w:val="12"/>
          <w:numId w:val="0"/>
        </w:numPr>
        <w:tabs>
          <w:tab w:val="clear" w:pos="567"/>
        </w:tabs>
        <w:spacing w:line="240" w:lineRule="auto"/>
        <w:ind w:right="-2"/>
        <w:rPr>
          <w:noProof/>
          <w:lang w:val="sk-SK"/>
        </w:rPr>
      </w:pPr>
    </w:p>
    <w:p w14:paraId="5338E681" w14:textId="0B20655C" w:rsidR="000C5198" w:rsidRPr="001343DD" w:rsidRDefault="000C5198" w:rsidP="00F27160">
      <w:pPr>
        <w:numPr>
          <w:ilvl w:val="12"/>
          <w:numId w:val="0"/>
        </w:numPr>
        <w:tabs>
          <w:tab w:val="clear" w:pos="567"/>
        </w:tabs>
        <w:spacing w:line="240" w:lineRule="auto"/>
        <w:ind w:right="-2"/>
        <w:rPr>
          <w:noProof/>
          <w:lang w:val="sk-SK"/>
        </w:rPr>
      </w:pPr>
      <w:r w:rsidRPr="001343DD">
        <w:rPr>
          <w:bCs/>
          <w:szCs w:val="22"/>
          <w:lang w:val="sk-SK"/>
        </w:rPr>
        <w:t>Držiteľ rozhodnutia o registrácii:</w:t>
      </w:r>
      <w:r w:rsidRPr="001343DD">
        <w:rPr>
          <w:szCs w:val="22"/>
          <w:lang w:val="sk-SK"/>
        </w:rPr>
        <w:t xml:space="preserve"> </w:t>
      </w:r>
      <w:r w:rsidR="00D57F11">
        <w:rPr>
          <w:szCs w:val="22"/>
          <w:lang w:val="sk-SK"/>
        </w:rPr>
        <w:t xml:space="preserve">OMEGA PHARMA a.s., </w:t>
      </w:r>
      <w:r w:rsidR="007E0B5A" w:rsidRPr="00054DAC">
        <w:rPr>
          <w:szCs w:val="22"/>
          <w:lang w:val="sk-SK"/>
        </w:rPr>
        <w:t>Vídeňská 188/119d, Dolní Heršpice</w:t>
      </w:r>
      <w:r w:rsidR="007E0B5A">
        <w:rPr>
          <w:szCs w:val="22"/>
          <w:lang w:val="sk-SK"/>
        </w:rPr>
        <w:t>,</w:t>
      </w:r>
      <w:r w:rsidR="007E0B5A" w:rsidRPr="00054DAC">
        <w:rPr>
          <w:szCs w:val="22"/>
          <w:lang w:val="sk-SK"/>
        </w:rPr>
        <w:t xml:space="preserve"> 619 00</w:t>
      </w:r>
      <w:r w:rsidR="00D57F11">
        <w:rPr>
          <w:szCs w:val="22"/>
          <w:lang w:val="sk-SK"/>
        </w:rPr>
        <w:t xml:space="preserve"> Brno, Česká republika</w:t>
      </w:r>
    </w:p>
    <w:p w14:paraId="48EFCAB7" w14:textId="77777777" w:rsidR="000C5198" w:rsidRPr="001343DD" w:rsidRDefault="000C5198" w:rsidP="00F27160">
      <w:pPr>
        <w:numPr>
          <w:ilvl w:val="12"/>
          <w:numId w:val="0"/>
        </w:numPr>
        <w:tabs>
          <w:tab w:val="clear" w:pos="567"/>
        </w:tabs>
        <w:spacing w:line="240" w:lineRule="auto"/>
        <w:ind w:right="-2"/>
        <w:rPr>
          <w:noProof/>
          <w:lang w:val="sk-SK"/>
        </w:rPr>
      </w:pPr>
    </w:p>
    <w:p w14:paraId="32409EE1" w14:textId="77777777" w:rsidR="001D29E6" w:rsidRPr="00EF036A" w:rsidRDefault="000C5198" w:rsidP="00F66FED">
      <w:pPr>
        <w:tabs>
          <w:tab w:val="clear" w:pos="567"/>
        </w:tabs>
        <w:spacing w:line="240" w:lineRule="auto"/>
        <w:ind w:left="567" w:hanging="567"/>
        <w:rPr>
          <w:noProof/>
          <w:lang w:val="sk-SK"/>
        </w:rPr>
      </w:pPr>
      <w:r w:rsidRPr="001343DD">
        <w:rPr>
          <w:szCs w:val="22"/>
          <w:lang w:val="sk-SK"/>
        </w:rPr>
        <w:t>Výrobca:</w:t>
      </w:r>
      <w:r w:rsidR="00F66FED" w:rsidRPr="001343DD">
        <w:rPr>
          <w:szCs w:val="22"/>
          <w:lang w:val="sk-SK"/>
        </w:rPr>
        <w:t xml:space="preserve"> </w:t>
      </w:r>
      <w:r w:rsidR="00F66FED" w:rsidRPr="001343DD">
        <w:rPr>
          <w:bCs/>
          <w:szCs w:val="22"/>
          <w:lang w:val="pt-BR"/>
        </w:rPr>
        <w:t xml:space="preserve">Fertin Pharma A/S, Dandyvej 19, 7100 Vejle, </w:t>
      </w:r>
      <w:r w:rsidR="000C66FA" w:rsidRPr="001343DD">
        <w:rPr>
          <w:bCs/>
          <w:szCs w:val="22"/>
          <w:lang w:val="pt-BR"/>
        </w:rPr>
        <w:t>Dánsko</w:t>
      </w:r>
      <w:r w:rsidR="001E1D84" w:rsidRPr="001343DD">
        <w:rPr>
          <w:bCs/>
          <w:szCs w:val="22"/>
          <w:lang w:val="pt-BR"/>
        </w:rPr>
        <w:t>.</w:t>
      </w:r>
    </w:p>
    <w:p w14:paraId="741BF3C1" w14:textId="77777777" w:rsidR="001D29E6" w:rsidRPr="00EF036A" w:rsidRDefault="001D29E6" w:rsidP="00F27160">
      <w:pPr>
        <w:numPr>
          <w:ilvl w:val="12"/>
          <w:numId w:val="0"/>
        </w:numPr>
        <w:tabs>
          <w:tab w:val="clear" w:pos="567"/>
        </w:tabs>
        <w:spacing w:line="240" w:lineRule="auto"/>
        <w:ind w:right="-2"/>
        <w:rPr>
          <w:noProof/>
          <w:lang w:val="sk-SK"/>
        </w:rPr>
      </w:pPr>
    </w:p>
    <w:p w14:paraId="6F632108" w14:textId="77777777" w:rsidR="001D29E6" w:rsidRPr="00EF036A" w:rsidRDefault="003D03E4" w:rsidP="00F27160">
      <w:pPr>
        <w:tabs>
          <w:tab w:val="clear" w:pos="567"/>
        </w:tabs>
        <w:spacing w:line="240" w:lineRule="auto"/>
        <w:rPr>
          <w:b/>
          <w:noProof/>
          <w:lang w:val="sk-SK"/>
        </w:rPr>
      </w:pPr>
      <w:r w:rsidRPr="007F3A88">
        <w:rPr>
          <w:b/>
          <w:bCs/>
          <w:szCs w:val="22"/>
          <w:lang w:val="sk-SK"/>
        </w:rPr>
        <w:t>Liek je schválený v členských štátoch Európskeho hospodárskeho priestoru (EHP) pod nasledovnými názvami</w:t>
      </w:r>
      <w:r w:rsidR="001D29E6" w:rsidRPr="00EF036A">
        <w:rPr>
          <w:b/>
          <w:noProof/>
          <w:lang w:val="sk-SK"/>
        </w:rPr>
        <w:t>:</w:t>
      </w:r>
    </w:p>
    <w:p w14:paraId="48F71BBA" w14:textId="77777777" w:rsidR="001D29E6" w:rsidRDefault="001D29E6" w:rsidP="00F27160">
      <w:pPr>
        <w:tabs>
          <w:tab w:val="clear" w:pos="567"/>
        </w:tabs>
        <w:spacing w:line="240" w:lineRule="auto"/>
        <w:rPr>
          <w:i/>
          <w:noProof/>
          <w:lang w:val="sk-SK"/>
        </w:rPr>
      </w:pPr>
    </w:p>
    <w:p w14:paraId="3F81754E" w14:textId="74DD28E0" w:rsidR="001A4E24" w:rsidRDefault="00D327D0" w:rsidP="001A4E24">
      <w:pPr>
        <w:tabs>
          <w:tab w:val="clear" w:pos="567"/>
        </w:tabs>
        <w:spacing w:line="240" w:lineRule="auto"/>
        <w:ind w:left="2127" w:hanging="2127"/>
        <w:rPr>
          <w:szCs w:val="22"/>
          <w:lang w:val="sk-SK"/>
        </w:rPr>
      </w:pPr>
      <w:r w:rsidRPr="00A67069">
        <w:rPr>
          <w:szCs w:val="22"/>
          <w:lang w:val="sk-SK"/>
        </w:rPr>
        <w:t>Belgicko</w:t>
      </w:r>
      <w:r w:rsidRPr="00A67069">
        <w:rPr>
          <w:szCs w:val="22"/>
          <w:lang w:val="sk-SK"/>
        </w:rPr>
        <w:tab/>
      </w:r>
      <w:r w:rsidR="001D08BF" w:rsidRPr="001D08BF">
        <w:rPr>
          <w:szCs w:val="22"/>
          <w:lang w:val="sk-SK"/>
        </w:rPr>
        <w:t>NiQuitin Tropisch Fruit – Fruits tropicaux - Tropische Früchte 2mg/4 mg Gomme à mâcher médicamenteuse</w:t>
      </w:r>
      <w:r w:rsidR="001D08BF" w:rsidRPr="001D08BF" w:rsidDel="001D08BF">
        <w:rPr>
          <w:szCs w:val="22"/>
          <w:lang w:val="sk-SK"/>
        </w:rPr>
        <w:t xml:space="preserve"> </w:t>
      </w:r>
    </w:p>
    <w:p w14:paraId="525D1092" w14:textId="5EC6EBCF" w:rsidR="001A4E24" w:rsidRDefault="00D327D0" w:rsidP="001A4E24">
      <w:pPr>
        <w:tabs>
          <w:tab w:val="clear" w:pos="567"/>
        </w:tabs>
        <w:spacing w:line="240" w:lineRule="auto"/>
        <w:ind w:left="2127" w:hanging="2127"/>
        <w:rPr>
          <w:szCs w:val="22"/>
          <w:lang w:val="sk-SK"/>
        </w:rPr>
      </w:pPr>
      <w:r w:rsidRPr="00A67069">
        <w:rPr>
          <w:szCs w:val="22"/>
          <w:lang w:val="sk-SK"/>
        </w:rPr>
        <w:t>Dánsko</w:t>
      </w:r>
      <w:r w:rsidRPr="00A67069">
        <w:rPr>
          <w:szCs w:val="22"/>
          <w:lang w:val="sk-SK"/>
        </w:rPr>
        <w:tab/>
      </w:r>
      <w:r w:rsidR="001D08BF" w:rsidRPr="001D08BF">
        <w:rPr>
          <w:szCs w:val="22"/>
          <w:lang w:val="sk-SK"/>
        </w:rPr>
        <w:t xml:space="preserve">NiQuitgum Tropical 2mg &amp; 4mg medicinsk tyggegummi </w:t>
      </w:r>
    </w:p>
    <w:p w14:paraId="627CC8C5" w14:textId="4A002993" w:rsidR="00D327D0" w:rsidRPr="00A67069" w:rsidRDefault="00D327D0" w:rsidP="001A4E24">
      <w:pPr>
        <w:tabs>
          <w:tab w:val="clear" w:pos="567"/>
        </w:tabs>
        <w:spacing w:line="240" w:lineRule="auto"/>
        <w:ind w:left="2127" w:hanging="2127"/>
        <w:rPr>
          <w:szCs w:val="22"/>
          <w:lang w:val="sk-SK"/>
        </w:rPr>
      </w:pPr>
      <w:r w:rsidRPr="00A67069">
        <w:rPr>
          <w:szCs w:val="22"/>
          <w:lang w:val="sk-SK"/>
        </w:rPr>
        <w:t>Estónsko</w:t>
      </w:r>
      <w:r w:rsidRPr="00A67069">
        <w:rPr>
          <w:szCs w:val="22"/>
          <w:lang w:val="sk-SK"/>
        </w:rPr>
        <w:tab/>
      </w:r>
      <w:r w:rsidR="001D08BF" w:rsidRPr="00A41AA0">
        <w:rPr>
          <w:lang w:val="sk-SK"/>
        </w:rPr>
        <w:t>NiQuitin</w:t>
      </w:r>
      <w:r w:rsidR="001D08BF" w:rsidRPr="00A41AA0">
        <w:rPr>
          <w:spacing w:val="-17"/>
          <w:lang w:val="sk-SK"/>
        </w:rPr>
        <w:t xml:space="preserve"> </w:t>
      </w:r>
      <w:r w:rsidR="001D08BF" w:rsidRPr="00A41AA0">
        <w:rPr>
          <w:spacing w:val="-1"/>
          <w:lang w:val="sk-SK"/>
        </w:rPr>
        <w:t>Fruit</w:t>
      </w:r>
    </w:p>
    <w:p w14:paraId="57ADC18D" w14:textId="0347CB7E" w:rsidR="001A4E24" w:rsidRDefault="00D327D0" w:rsidP="001A4E24">
      <w:pPr>
        <w:tabs>
          <w:tab w:val="clear" w:pos="567"/>
          <w:tab w:val="left" w:pos="2316"/>
        </w:tabs>
        <w:spacing w:line="240" w:lineRule="auto"/>
        <w:ind w:left="2127" w:hanging="2127"/>
        <w:rPr>
          <w:szCs w:val="22"/>
          <w:lang w:val="sk-SK"/>
        </w:rPr>
      </w:pPr>
      <w:r w:rsidRPr="00A67069">
        <w:rPr>
          <w:szCs w:val="22"/>
          <w:lang w:val="sk-SK"/>
        </w:rPr>
        <w:t>Fínsko</w:t>
      </w:r>
      <w:r w:rsidR="001A4E24" w:rsidRPr="00A67069">
        <w:rPr>
          <w:szCs w:val="22"/>
          <w:lang w:val="sk-SK"/>
        </w:rPr>
        <w:tab/>
      </w:r>
      <w:r w:rsidR="001D08BF" w:rsidRPr="001D08BF">
        <w:rPr>
          <w:szCs w:val="22"/>
          <w:lang w:val="sk-SK"/>
        </w:rPr>
        <w:t>NiQuitin Tropical 2mg &amp; 4mg lääkepurukumi</w:t>
      </w:r>
      <w:r w:rsidR="001D08BF" w:rsidRPr="001D08BF" w:rsidDel="001D08BF">
        <w:rPr>
          <w:szCs w:val="22"/>
          <w:lang w:val="sk-SK"/>
        </w:rPr>
        <w:t xml:space="preserve"> </w:t>
      </w:r>
    </w:p>
    <w:p w14:paraId="6CE43F04" w14:textId="38DD7571" w:rsidR="00C36C6A" w:rsidRPr="00A67069" w:rsidRDefault="00D02D71" w:rsidP="001A4E24">
      <w:pPr>
        <w:tabs>
          <w:tab w:val="clear" w:pos="567"/>
          <w:tab w:val="left" w:pos="2316"/>
        </w:tabs>
        <w:spacing w:line="240" w:lineRule="auto"/>
        <w:ind w:left="2127" w:hanging="2127"/>
        <w:rPr>
          <w:szCs w:val="22"/>
          <w:lang w:val="sk-SK"/>
        </w:rPr>
      </w:pPr>
      <w:r w:rsidRPr="00A67069">
        <w:rPr>
          <w:szCs w:val="22"/>
          <w:lang w:val="sk-SK"/>
        </w:rPr>
        <w:t>Grécko</w:t>
      </w:r>
      <w:r w:rsidR="001A4E24">
        <w:rPr>
          <w:szCs w:val="22"/>
          <w:lang w:val="sk-SK"/>
        </w:rPr>
        <w:t xml:space="preserve"> </w:t>
      </w:r>
      <w:r w:rsidR="001A4E24" w:rsidRPr="00A67069">
        <w:rPr>
          <w:szCs w:val="22"/>
          <w:lang w:val="sk-SK"/>
        </w:rPr>
        <w:tab/>
      </w:r>
      <w:r w:rsidR="001D08BF" w:rsidRPr="001D08BF">
        <w:rPr>
          <w:szCs w:val="22"/>
          <w:lang w:val="sk-SK"/>
        </w:rPr>
        <w:t>NiQuitin Tropical Fruit</w:t>
      </w:r>
    </w:p>
    <w:p w14:paraId="372DF2F2" w14:textId="514E7D5C" w:rsidR="001A4E24" w:rsidRDefault="00D327D0" w:rsidP="001A4E24">
      <w:pPr>
        <w:tabs>
          <w:tab w:val="clear" w:pos="567"/>
        </w:tabs>
        <w:spacing w:line="240" w:lineRule="auto"/>
        <w:ind w:left="2127" w:hanging="2127"/>
        <w:rPr>
          <w:szCs w:val="22"/>
          <w:lang w:val="sk-SK"/>
        </w:rPr>
      </w:pPr>
      <w:r w:rsidRPr="00A67069">
        <w:rPr>
          <w:szCs w:val="22"/>
          <w:lang w:val="sk-SK"/>
        </w:rPr>
        <w:t>Holandsko</w:t>
      </w:r>
      <w:r w:rsidRPr="00A67069">
        <w:rPr>
          <w:szCs w:val="22"/>
          <w:lang w:val="sk-SK"/>
        </w:rPr>
        <w:tab/>
      </w:r>
      <w:r w:rsidR="001D08BF" w:rsidRPr="001D08BF">
        <w:rPr>
          <w:szCs w:val="22"/>
          <w:lang w:val="sk-SK"/>
        </w:rPr>
        <w:t>NiQuitin Tropisch Fruit 2mg &amp; 4mg Kauwgom</w:t>
      </w:r>
    </w:p>
    <w:p w14:paraId="7721F981" w14:textId="77496452" w:rsidR="001A4E24" w:rsidRDefault="00D327D0" w:rsidP="001A4E24">
      <w:pPr>
        <w:tabs>
          <w:tab w:val="clear" w:pos="567"/>
        </w:tabs>
        <w:spacing w:line="240" w:lineRule="auto"/>
        <w:ind w:left="2268" w:hanging="2268"/>
        <w:rPr>
          <w:szCs w:val="22"/>
          <w:lang w:val="sk-SK"/>
        </w:rPr>
      </w:pPr>
      <w:r w:rsidRPr="00A67069">
        <w:rPr>
          <w:szCs w:val="22"/>
          <w:lang w:val="sk-SK"/>
        </w:rPr>
        <w:lastRenderedPageBreak/>
        <w:t>Chorvátsko</w:t>
      </w:r>
      <w:r w:rsidR="001A4E24">
        <w:rPr>
          <w:szCs w:val="22"/>
          <w:lang w:val="sk-SK"/>
        </w:rPr>
        <w:t xml:space="preserve"> </w:t>
      </w:r>
      <w:r w:rsidR="001A4E24" w:rsidRPr="00A67069">
        <w:rPr>
          <w:szCs w:val="22"/>
          <w:lang w:val="sk-SK"/>
        </w:rPr>
        <w:tab/>
      </w:r>
      <w:r w:rsidR="001D08BF" w:rsidRPr="001D08BF">
        <w:rPr>
          <w:szCs w:val="22"/>
          <w:lang w:val="sk-SK"/>
        </w:rPr>
        <w:t xml:space="preserve">NiQuitin GUM Tropical Fruit 2mg &amp; 4 mg ljekovita guma za žvakanje </w:t>
      </w:r>
    </w:p>
    <w:p w14:paraId="26417345" w14:textId="4C63D258" w:rsidR="001A4E24" w:rsidRDefault="00D327D0" w:rsidP="001A4E24">
      <w:pPr>
        <w:tabs>
          <w:tab w:val="clear" w:pos="567"/>
        </w:tabs>
        <w:spacing w:line="240" w:lineRule="auto"/>
        <w:ind w:left="1985" w:hanging="1985"/>
        <w:rPr>
          <w:szCs w:val="22"/>
          <w:lang w:val="sk-SK"/>
        </w:rPr>
      </w:pPr>
      <w:r w:rsidRPr="00A67069">
        <w:rPr>
          <w:szCs w:val="22"/>
          <w:lang w:val="sk-SK"/>
        </w:rPr>
        <w:t>Írsko</w:t>
      </w:r>
      <w:r w:rsidRPr="00A67069">
        <w:rPr>
          <w:szCs w:val="22"/>
          <w:lang w:val="sk-SK"/>
        </w:rPr>
        <w:tab/>
      </w:r>
      <w:r w:rsidRPr="00A67069">
        <w:rPr>
          <w:szCs w:val="22"/>
          <w:lang w:val="sk-SK"/>
        </w:rPr>
        <w:tab/>
      </w:r>
      <w:r w:rsidR="001D08BF" w:rsidRPr="001D08BF">
        <w:rPr>
          <w:szCs w:val="22"/>
          <w:lang w:val="sk-SK"/>
        </w:rPr>
        <w:t>Niquitin Tropical Fruit 2mg &amp; 4mg medicated chewing gum</w:t>
      </w:r>
      <w:r w:rsidR="001D08BF" w:rsidRPr="001D08BF" w:rsidDel="001D08BF">
        <w:rPr>
          <w:szCs w:val="22"/>
          <w:lang w:val="sk-SK"/>
        </w:rPr>
        <w:t xml:space="preserve"> </w:t>
      </w:r>
    </w:p>
    <w:p w14:paraId="08577B60" w14:textId="46689E35" w:rsidR="001A4E24" w:rsidRDefault="00D327D0" w:rsidP="001A4E24">
      <w:pPr>
        <w:tabs>
          <w:tab w:val="clear" w:pos="567"/>
        </w:tabs>
        <w:spacing w:line="240" w:lineRule="auto"/>
        <w:ind w:left="1985" w:hanging="1985"/>
        <w:rPr>
          <w:szCs w:val="22"/>
          <w:lang w:val="sk-SK"/>
        </w:rPr>
      </w:pPr>
      <w:r w:rsidRPr="00A67069">
        <w:rPr>
          <w:szCs w:val="22"/>
          <w:lang w:val="sk-SK"/>
        </w:rPr>
        <w:t>Litva</w:t>
      </w:r>
      <w:r w:rsidRPr="00A67069">
        <w:rPr>
          <w:szCs w:val="22"/>
          <w:lang w:val="sk-SK"/>
        </w:rPr>
        <w:tab/>
      </w:r>
      <w:r w:rsidRPr="00A67069">
        <w:rPr>
          <w:szCs w:val="22"/>
          <w:lang w:val="sk-SK"/>
        </w:rPr>
        <w:tab/>
      </w:r>
      <w:r w:rsidR="001D08BF" w:rsidRPr="001F5070">
        <w:t>NiQuitin</w:t>
      </w:r>
      <w:r w:rsidR="001D08BF" w:rsidRPr="001F5070">
        <w:rPr>
          <w:spacing w:val="-6"/>
        </w:rPr>
        <w:t xml:space="preserve"> </w:t>
      </w:r>
      <w:r w:rsidR="001D08BF" w:rsidRPr="001F5070">
        <w:t>Fruit</w:t>
      </w:r>
      <w:r w:rsidR="001D08BF" w:rsidRPr="001F5070">
        <w:rPr>
          <w:spacing w:val="-7"/>
        </w:rPr>
        <w:t xml:space="preserve"> </w:t>
      </w:r>
      <w:r w:rsidR="001D08BF" w:rsidRPr="001F5070">
        <w:t>2mg</w:t>
      </w:r>
      <w:r w:rsidR="001D08BF" w:rsidRPr="001F5070">
        <w:rPr>
          <w:spacing w:val="-6"/>
        </w:rPr>
        <w:t xml:space="preserve"> </w:t>
      </w:r>
      <w:r w:rsidR="001D08BF" w:rsidRPr="001F5070">
        <w:t>&amp;</w:t>
      </w:r>
      <w:r w:rsidR="001D08BF" w:rsidRPr="001F5070">
        <w:rPr>
          <w:spacing w:val="-6"/>
        </w:rPr>
        <w:t xml:space="preserve"> </w:t>
      </w:r>
      <w:r w:rsidR="001D08BF" w:rsidRPr="001F5070">
        <w:t>4mg</w:t>
      </w:r>
      <w:r w:rsidR="001D08BF" w:rsidRPr="001F5070">
        <w:rPr>
          <w:spacing w:val="-7"/>
        </w:rPr>
        <w:t xml:space="preserve"> </w:t>
      </w:r>
      <w:r w:rsidR="001D08BF" w:rsidRPr="001F5070">
        <w:t>vaistinė</w:t>
      </w:r>
      <w:r w:rsidR="001D08BF" w:rsidRPr="001F5070">
        <w:rPr>
          <w:spacing w:val="-6"/>
        </w:rPr>
        <w:t xml:space="preserve"> </w:t>
      </w:r>
      <w:r w:rsidR="001D08BF" w:rsidRPr="001F5070">
        <w:t>kramtomoji</w:t>
      </w:r>
      <w:r w:rsidR="001D08BF" w:rsidRPr="001F5070">
        <w:rPr>
          <w:spacing w:val="-7"/>
        </w:rPr>
        <w:t xml:space="preserve"> </w:t>
      </w:r>
      <w:r w:rsidR="001D08BF" w:rsidRPr="001F5070">
        <w:rPr>
          <w:spacing w:val="-1"/>
        </w:rPr>
        <w:t>guma</w:t>
      </w:r>
      <w:r w:rsidR="001D08BF" w:rsidRPr="00A67069" w:rsidDel="001D08BF">
        <w:rPr>
          <w:szCs w:val="22"/>
          <w:lang w:val="sk-SK"/>
        </w:rPr>
        <w:t xml:space="preserve"> </w:t>
      </w:r>
    </w:p>
    <w:p w14:paraId="61FB909F" w14:textId="7A6457A8" w:rsidR="001A4E24" w:rsidRDefault="00D327D0" w:rsidP="001A4E24">
      <w:pPr>
        <w:tabs>
          <w:tab w:val="clear" w:pos="567"/>
        </w:tabs>
        <w:spacing w:line="240" w:lineRule="auto"/>
        <w:ind w:left="1985" w:hanging="1985"/>
        <w:rPr>
          <w:szCs w:val="22"/>
          <w:lang w:val="sk-SK"/>
        </w:rPr>
      </w:pPr>
      <w:r w:rsidRPr="00A67069">
        <w:rPr>
          <w:szCs w:val="22"/>
          <w:lang w:val="sk-SK"/>
        </w:rPr>
        <w:t>Lotyšsko</w:t>
      </w:r>
      <w:r w:rsidRPr="00A67069">
        <w:rPr>
          <w:szCs w:val="22"/>
          <w:lang w:val="sk-SK"/>
        </w:rPr>
        <w:tab/>
      </w:r>
      <w:r w:rsidRPr="00A67069">
        <w:rPr>
          <w:szCs w:val="22"/>
          <w:lang w:val="sk-SK"/>
        </w:rPr>
        <w:tab/>
      </w:r>
      <w:r w:rsidR="001D08BF">
        <w:rPr>
          <w:szCs w:val="22"/>
          <w:lang w:val="sk-SK"/>
        </w:rPr>
        <w:t xml:space="preserve">NiQuitin Fruit </w:t>
      </w:r>
      <w:r w:rsidR="001D08BF" w:rsidRPr="001D08BF">
        <w:rPr>
          <w:szCs w:val="22"/>
          <w:lang w:val="sk-SK"/>
        </w:rPr>
        <w:t>2mg &amp; 4mg ārstnieciskā košļājamā gumija</w:t>
      </w:r>
      <w:r w:rsidR="001D08BF" w:rsidRPr="001D08BF" w:rsidDel="001D08BF">
        <w:rPr>
          <w:szCs w:val="22"/>
          <w:lang w:val="sk-SK"/>
        </w:rPr>
        <w:t xml:space="preserve"> </w:t>
      </w:r>
    </w:p>
    <w:p w14:paraId="053D1D7A" w14:textId="77777777" w:rsidR="001A4E24" w:rsidRDefault="00D327D0" w:rsidP="001A4E24">
      <w:pPr>
        <w:tabs>
          <w:tab w:val="clear" w:pos="567"/>
        </w:tabs>
        <w:spacing w:line="240" w:lineRule="auto"/>
        <w:ind w:left="2268" w:hanging="2268"/>
        <w:rPr>
          <w:szCs w:val="22"/>
          <w:lang w:val="sk-SK"/>
        </w:rPr>
      </w:pPr>
      <w:r w:rsidRPr="00A67069">
        <w:rPr>
          <w:szCs w:val="22"/>
          <w:lang w:val="sk-SK"/>
        </w:rPr>
        <w:t>Luxembursko</w:t>
      </w:r>
      <w:r w:rsidRPr="00A67069">
        <w:rPr>
          <w:szCs w:val="22"/>
          <w:lang w:val="sk-SK"/>
        </w:rPr>
        <w:tab/>
      </w:r>
      <w:r w:rsidRPr="00A67069">
        <w:rPr>
          <w:szCs w:val="22"/>
          <w:lang w:val="sk-SK"/>
        </w:rPr>
        <w:tab/>
      </w:r>
      <w:r w:rsidR="001D08BF" w:rsidRPr="001D08BF">
        <w:rPr>
          <w:szCs w:val="22"/>
          <w:lang w:val="sk-SK"/>
        </w:rPr>
        <w:t xml:space="preserve">NiQuitin Tropisch Fruit – Fruits tropicaux - Tropische Früchte 2 mg/4 mg Gomme à mâcher médicamenteuse </w:t>
      </w:r>
    </w:p>
    <w:p w14:paraId="6E0A8CA8" w14:textId="413B4101" w:rsidR="001A4E24" w:rsidRDefault="00D327D0" w:rsidP="001A4E24">
      <w:pPr>
        <w:tabs>
          <w:tab w:val="clear" w:pos="567"/>
        </w:tabs>
        <w:spacing w:line="240" w:lineRule="auto"/>
        <w:ind w:left="1985" w:hanging="1985"/>
        <w:rPr>
          <w:szCs w:val="22"/>
          <w:lang w:val="sk-SK"/>
        </w:rPr>
      </w:pPr>
      <w:r w:rsidRPr="00A67069">
        <w:rPr>
          <w:szCs w:val="22"/>
          <w:lang w:val="sk-SK"/>
        </w:rPr>
        <w:t>Maďarsko</w:t>
      </w:r>
      <w:r w:rsidRPr="00A67069">
        <w:rPr>
          <w:szCs w:val="22"/>
          <w:lang w:val="sk-SK"/>
        </w:rPr>
        <w:tab/>
      </w:r>
      <w:r w:rsidRPr="00A67069">
        <w:rPr>
          <w:szCs w:val="22"/>
          <w:lang w:val="sk-SK"/>
        </w:rPr>
        <w:tab/>
      </w:r>
      <w:r w:rsidR="001D08BF" w:rsidRPr="001D08BF">
        <w:rPr>
          <w:szCs w:val="22"/>
          <w:lang w:val="sk-SK"/>
        </w:rPr>
        <w:t xml:space="preserve">NiQuitin trópusi gyümölcs 2mg &amp; 4mg gyógyszeres rágógumi </w:t>
      </w:r>
    </w:p>
    <w:p w14:paraId="44D62519" w14:textId="5F14C2BD" w:rsidR="001A4E24" w:rsidRDefault="00D327D0" w:rsidP="001A4E24">
      <w:pPr>
        <w:tabs>
          <w:tab w:val="clear" w:pos="567"/>
        </w:tabs>
        <w:spacing w:line="240" w:lineRule="auto"/>
        <w:ind w:left="1985" w:hanging="1985"/>
        <w:rPr>
          <w:szCs w:val="22"/>
          <w:lang w:val="sk-SK"/>
        </w:rPr>
      </w:pPr>
      <w:r w:rsidRPr="00A67069">
        <w:rPr>
          <w:szCs w:val="22"/>
          <w:lang w:val="sk-SK"/>
        </w:rPr>
        <w:t>Nemecko</w:t>
      </w:r>
      <w:r w:rsidRPr="00A67069">
        <w:rPr>
          <w:szCs w:val="22"/>
          <w:lang w:val="sk-SK"/>
        </w:rPr>
        <w:tab/>
      </w:r>
      <w:r w:rsidRPr="00A67069">
        <w:rPr>
          <w:szCs w:val="22"/>
          <w:lang w:val="sk-SK"/>
        </w:rPr>
        <w:tab/>
      </w:r>
      <w:r w:rsidR="001D08BF" w:rsidRPr="001D08BF">
        <w:rPr>
          <w:szCs w:val="22"/>
          <w:lang w:val="sk-SK"/>
        </w:rPr>
        <w:t xml:space="preserve">NiQuitin 2mg &amp; 4mg wirkstoffhaltiges Kaugummi Tropical Fruit </w:t>
      </w:r>
    </w:p>
    <w:p w14:paraId="196D4E79" w14:textId="3FF9909C" w:rsidR="00D327D0" w:rsidRPr="00A67069" w:rsidRDefault="00D327D0" w:rsidP="001A4E24">
      <w:pPr>
        <w:tabs>
          <w:tab w:val="clear" w:pos="567"/>
        </w:tabs>
        <w:spacing w:line="240" w:lineRule="auto"/>
        <w:ind w:left="1985" w:hanging="1985"/>
        <w:rPr>
          <w:szCs w:val="22"/>
          <w:lang w:val="sk-SK"/>
        </w:rPr>
      </w:pPr>
      <w:r w:rsidRPr="00A67069">
        <w:rPr>
          <w:szCs w:val="22"/>
          <w:lang w:val="sk-SK"/>
        </w:rPr>
        <w:t>Nórsko</w:t>
      </w:r>
      <w:r w:rsidRPr="00A67069">
        <w:rPr>
          <w:szCs w:val="22"/>
          <w:lang w:val="sk-SK"/>
        </w:rPr>
        <w:tab/>
      </w:r>
      <w:r w:rsidR="001A4E24" w:rsidRPr="00A67069">
        <w:rPr>
          <w:szCs w:val="22"/>
          <w:lang w:val="sk-SK"/>
        </w:rPr>
        <w:tab/>
      </w:r>
      <w:r w:rsidR="001D08BF" w:rsidRPr="001D08BF">
        <w:rPr>
          <w:szCs w:val="22"/>
          <w:lang w:val="sk-SK"/>
        </w:rPr>
        <w:t>Nicabate, 2 mg/4 mg, medisinsk tyggegummi, tropisk frukt</w:t>
      </w:r>
    </w:p>
    <w:p w14:paraId="116841B1" w14:textId="43A8C3EF" w:rsidR="00D327D0" w:rsidRPr="00A67069" w:rsidRDefault="00D327D0" w:rsidP="001A4E24">
      <w:pPr>
        <w:tabs>
          <w:tab w:val="clear" w:pos="567"/>
        </w:tabs>
        <w:spacing w:line="240" w:lineRule="auto"/>
        <w:ind w:left="1985" w:hanging="1985"/>
        <w:rPr>
          <w:szCs w:val="22"/>
          <w:lang w:val="sk-SK"/>
        </w:rPr>
      </w:pPr>
      <w:r w:rsidRPr="00A67069">
        <w:rPr>
          <w:szCs w:val="22"/>
          <w:lang w:val="sk-SK"/>
        </w:rPr>
        <w:t>Poľsko</w:t>
      </w:r>
      <w:r w:rsidRPr="00A67069">
        <w:rPr>
          <w:szCs w:val="22"/>
          <w:lang w:val="sk-SK"/>
        </w:rPr>
        <w:tab/>
      </w:r>
      <w:r w:rsidRPr="00A67069">
        <w:rPr>
          <w:szCs w:val="22"/>
          <w:lang w:val="sk-SK"/>
        </w:rPr>
        <w:tab/>
      </w:r>
      <w:r w:rsidR="001D08BF" w:rsidRPr="001D08BF">
        <w:rPr>
          <w:szCs w:val="22"/>
          <w:lang w:val="sk-SK"/>
        </w:rPr>
        <w:t>NiQuitin Fruit</w:t>
      </w:r>
    </w:p>
    <w:p w14:paraId="67ACCC96" w14:textId="67324354" w:rsidR="00D327D0" w:rsidRPr="00A67069" w:rsidRDefault="00D327D0" w:rsidP="001A4E24">
      <w:pPr>
        <w:tabs>
          <w:tab w:val="clear" w:pos="567"/>
        </w:tabs>
        <w:spacing w:line="240" w:lineRule="auto"/>
        <w:ind w:left="1985" w:hanging="1985"/>
        <w:rPr>
          <w:szCs w:val="22"/>
          <w:lang w:val="sk-SK"/>
        </w:rPr>
      </w:pPr>
      <w:r w:rsidRPr="00A67069">
        <w:rPr>
          <w:szCs w:val="22"/>
          <w:lang w:val="sk-SK"/>
        </w:rPr>
        <w:t>Portugalsko</w:t>
      </w:r>
      <w:r w:rsidRPr="00A67069">
        <w:rPr>
          <w:szCs w:val="22"/>
          <w:lang w:val="sk-SK"/>
        </w:rPr>
        <w:tab/>
      </w:r>
      <w:r w:rsidRPr="00A67069">
        <w:rPr>
          <w:szCs w:val="22"/>
          <w:lang w:val="sk-SK"/>
        </w:rPr>
        <w:tab/>
      </w:r>
      <w:r w:rsidR="001D08BF" w:rsidRPr="001D08BF">
        <w:rPr>
          <w:szCs w:val="22"/>
          <w:lang w:val="sk-SK"/>
        </w:rPr>
        <w:t>NiQuitin Tropical 2mg &amp; 4mg gomas para mascar medicamentosas</w:t>
      </w:r>
    </w:p>
    <w:p w14:paraId="5007BD53" w14:textId="3BBB93BD" w:rsidR="001A4E24" w:rsidRDefault="00D327D0" w:rsidP="001A4E24">
      <w:pPr>
        <w:tabs>
          <w:tab w:val="clear" w:pos="567"/>
        </w:tabs>
        <w:spacing w:line="240" w:lineRule="auto"/>
        <w:ind w:left="1985" w:hanging="1985"/>
        <w:rPr>
          <w:szCs w:val="22"/>
          <w:lang w:val="sk-SK"/>
        </w:rPr>
      </w:pPr>
      <w:r w:rsidRPr="00A67069">
        <w:rPr>
          <w:szCs w:val="22"/>
          <w:lang w:val="sk-SK"/>
        </w:rPr>
        <w:t>Rakúsko</w:t>
      </w:r>
      <w:r w:rsidRPr="00A67069">
        <w:rPr>
          <w:szCs w:val="22"/>
          <w:lang w:val="sk-SK"/>
        </w:rPr>
        <w:tab/>
      </w:r>
      <w:r w:rsidRPr="00A67069">
        <w:rPr>
          <w:szCs w:val="22"/>
          <w:lang w:val="sk-SK"/>
        </w:rPr>
        <w:tab/>
      </w:r>
      <w:r w:rsidR="001D08BF" w:rsidRPr="001D08BF">
        <w:rPr>
          <w:szCs w:val="22"/>
          <w:lang w:val="sk-SK"/>
        </w:rPr>
        <w:t>NiQuitin Tropical Fruit 2 mg &amp; 4mg wirkstoffhaltiges Kaugummi</w:t>
      </w:r>
    </w:p>
    <w:p w14:paraId="63FAF4E5" w14:textId="6886C658" w:rsidR="001A4E24" w:rsidRDefault="00D327D0" w:rsidP="001A4E24">
      <w:pPr>
        <w:tabs>
          <w:tab w:val="clear" w:pos="567"/>
        </w:tabs>
        <w:spacing w:line="240" w:lineRule="auto"/>
        <w:ind w:left="1985" w:hanging="1985"/>
        <w:rPr>
          <w:szCs w:val="22"/>
          <w:lang w:val="sk-SK"/>
        </w:rPr>
      </w:pPr>
      <w:r w:rsidRPr="00A67069">
        <w:rPr>
          <w:szCs w:val="22"/>
          <w:lang w:val="sk-SK"/>
        </w:rPr>
        <w:t>Rumunsko</w:t>
      </w:r>
      <w:r w:rsidRPr="00A67069">
        <w:rPr>
          <w:szCs w:val="22"/>
          <w:lang w:val="sk-SK"/>
        </w:rPr>
        <w:tab/>
      </w:r>
      <w:r w:rsidRPr="00A67069">
        <w:rPr>
          <w:szCs w:val="22"/>
          <w:lang w:val="sk-SK"/>
        </w:rPr>
        <w:tab/>
      </w:r>
      <w:r w:rsidR="001D08BF" w:rsidRPr="001D08BF">
        <w:rPr>
          <w:szCs w:val="22"/>
          <w:lang w:val="sk-SK"/>
        </w:rPr>
        <w:t>NIQUITIN Fresh 2mg &amp; 4mg gumă masticabilă medicamentoasă</w:t>
      </w:r>
      <w:r w:rsidR="001D08BF" w:rsidRPr="001D08BF" w:rsidDel="001D08BF">
        <w:rPr>
          <w:szCs w:val="22"/>
          <w:lang w:val="sk-SK"/>
        </w:rPr>
        <w:t xml:space="preserve"> </w:t>
      </w:r>
    </w:p>
    <w:p w14:paraId="44E01FEB" w14:textId="77777777" w:rsidR="001A4E24" w:rsidRDefault="00D327D0" w:rsidP="001A4E24">
      <w:pPr>
        <w:tabs>
          <w:tab w:val="clear" w:pos="567"/>
        </w:tabs>
        <w:spacing w:line="240" w:lineRule="auto"/>
        <w:ind w:left="2268" w:hanging="2268"/>
        <w:rPr>
          <w:bCs/>
          <w:szCs w:val="22"/>
          <w:lang w:val="sk-SK"/>
        </w:rPr>
      </w:pPr>
      <w:r w:rsidRPr="00A67069">
        <w:rPr>
          <w:szCs w:val="22"/>
          <w:lang w:val="sk-SK"/>
        </w:rPr>
        <w:t>Slovenská republika</w:t>
      </w:r>
      <w:r w:rsidRPr="00A67069">
        <w:rPr>
          <w:szCs w:val="22"/>
          <w:lang w:val="sk-SK"/>
        </w:rPr>
        <w:tab/>
      </w:r>
      <w:r w:rsidR="001D08BF" w:rsidRPr="001D08BF">
        <w:rPr>
          <w:bCs/>
          <w:szCs w:val="22"/>
          <w:lang w:val="sk-SK"/>
        </w:rPr>
        <w:t>NiQuitin Tropické ovocie 2mg &amp; 4mg liečivé žuvačky</w:t>
      </w:r>
    </w:p>
    <w:p w14:paraId="49E98D6B" w14:textId="77777777" w:rsidR="001A4E24" w:rsidRDefault="00D327D0" w:rsidP="001A4E24">
      <w:pPr>
        <w:tabs>
          <w:tab w:val="clear" w:pos="567"/>
        </w:tabs>
        <w:spacing w:line="240" w:lineRule="auto"/>
        <w:ind w:left="2268" w:hanging="2268"/>
        <w:rPr>
          <w:szCs w:val="22"/>
          <w:lang w:val="sk-SK"/>
        </w:rPr>
      </w:pPr>
      <w:r w:rsidRPr="00A67069">
        <w:rPr>
          <w:szCs w:val="22"/>
          <w:lang w:val="sk-SK"/>
        </w:rPr>
        <w:t>Spojené kráľovstvo</w:t>
      </w:r>
      <w:r w:rsidRPr="00A67069">
        <w:rPr>
          <w:szCs w:val="22"/>
          <w:lang w:val="sk-SK"/>
        </w:rPr>
        <w:tab/>
      </w:r>
      <w:r w:rsidR="001D08BF" w:rsidRPr="001D08BF">
        <w:rPr>
          <w:szCs w:val="22"/>
          <w:lang w:val="sk-SK"/>
        </w:rPr>
        <w:t>Nicabate Tropical flavour  2mg &amp; 4mg Medicated Chewing Gum</w:t>
      </w:r>
      <w:r w:rsidR="001D08BF" w:rsidRPr="001D08BF" w:rsidDel="001D08BF">
        <w:rPr>
          <w:szCs w:val="22"/>
          <w:lang w:val="sk-SK"/>
        </w:rPr>
        <w:t xml:space="preserve"> </w:t>
      </w:r>
    </w:p>
    <w:p w14:paraId="6737C073" w14:textId="32CC4584" w:rsidR="001A4E24" w:rsidRDefault="00D327D0" w:rsidP="001A4E24">
      <w:pPr>
        <w:tabs>
          <w:tab w:val="clear" w:pos="567"/>
        </w:tabs>
        <w:spacing w:line="240" w:lineRule="auto"/>
        <w:ind w:left="1985" w:hanging="1985"/>
        <w:rPr>
          <w:szCs w:val="22"/>
          <w:lang w:val="sk-SK"/>
        </w:rPr>
      </w:pPr>
      <w:r w:rsidRPr="00A67069">
        <w:rPr>
          <w:szCs w:val="22"/>
          <w:lang w:val="sk-SK"/>
        </w:rPr>
        <w:t>Španielsko</w:t>
      </w:r>
      <w:r w:rsidRPr="00A67069">
        <w:rPr>
          <w:szCs w:val="22"/>
          <w:lang w:val="sk-SK"/>
        </w:rPr>
        <w:tab/>
      </w:r>
      <w:r w:rsidRPr="00A67069">
        <w:rPr>
          <w:szCs w:val="22"/>
          <w:lang w:val="sk-SK"/>
        </w:rPr>
        <w:tab/>
      </w:r>
      <w:r w:rsidR="001D08BF" w:rsidRPr="001D08BF">
        <w:rPr>
          <w:szCs w:val="22"/>
          <w:lang w:val="sk-SK"/>
        </w:rPr>
        <w:t xml:space="preserve">NiQuitin Tropical Fruit 2mg &amp; 4mg chicles medicamentosos </w:t>
      </w:r>
    </w:p>
    <w:p w14:paraId="63E05017" w14:textId="7EADCA35" w:rsidR="001A4E24" w:rsidRDefault="00D327D0" w:rsidP="001A4E24">
      <w:pPr>
        <w:tabs>
          <w:tab w:val="clear" w:pos="567"/>
        </w:tabs>
        <w:spacing w:line="240" w:lineRule="auto"/>
        <w:ind w:left="1985" w:hanging="1985"/>
        <w:rPr>
          <w:szCs w:val="22"/>
          <w:lang w:val="sk-SK"/>
        </w:rPr>
      </w:pPr>
      <w:r w:rsidRPr="00A67069">
        <w:rPr>
          <w:szCs w:val="22"/>
          <w:lang w:val="sk-SK"/>
        </w:rPr>
        <w:t>Švédsko</w:t>
      </w:r>
      <w:r w:rsidRPr="00A67069">
        <w:rPr>
          <w:szCs w:val="22"/>
          <w:lang w:val="sk-SK"/>
        </w:rPr>
        <w:tab/>
      </w:r>
      <w:r w:rsidRPr="00A67069">
        <w:rPr>
          <w:szCs w:val="22"/>
          <w:lang w:val="sk-SK"/>
        </w:rPr>
        <w:tab/>
      </w:r>
      <w:r w:rsidR="001D08BF" w:rsidRPr="001D08BF">
        <w:rPr>
          <w:szCs w:val="22"/>
          <w:lang w:val="sk-SK"/>
        </w:rPr>
        <w:t>NiQuitin Tropisk frukt 2mg &amp; 4mg medicinskt tuggummi</w:t>
      </w:r>
    </w:p>
    <w:p w14:paraId="274030CA" w14:textId="222A7995" w:rsidR="00D327D0" w:rsidRPr="00A67069" w:rsidRDefault="00D327D0" w:rsidP="001A4E24">
      <w:pPr>
        <w:tabs>
          <w:tab w:val="clear" w:pos="567"/>
        </w:tabs>
        <w:spacing w:line="240" w:lineRule="auto"/>
        <w:ind w:left="2268" w:hanging="2268"/>
        <w:rPr>
          <w:szCs w:val="22"/>
          <w:lang w:val="sk-SK"/>
        </w:rPr>
      </w:pPr>
      <w:r w:rsidRPr="00A67069">
        <w:rPr>
          <w:szCs w:val="22"/>
          <w:lang w:val="sk-SK"/>
        </w:rPr>
        <w:t>Taliansko</w:t>
      </w:r>
      <w:r w:rsidRPr="00A67069">
        <w:rPr>
          <w:szCs w:val="22"/>
          <w:lang w:val="sk-SK"/>
        </w:rPr>
        <w:tab/>
      </w:r>
      <w:r w:rsidR="001A4E24" w:rsidRPr="00A67069">
        <w:rPr>
          <w:szCs w:val="22"/>
          <w:lang w:val="sk-SK"/>
        </w:rPr>
        <w:tab/>
      </w:r>
      <w:r w:rsidR="001D08BF" w:rsidRPr="001D08BF">
        <w:rPr>
          <w:szCs w:val="22"/>
          <w:lang w:val="sk-SK"/>
        </w:rPr>
        <w:t>NIQUITINTROPS 2/4mg gomme da masticare medicate gusto frutta tropicale</w:t>
      </w:r>
    </w:p>
    <w:p w14:paraId="649C7CF0" w14:textId="77777777" w:rsidR="00470672" w:rsidRPr="00EF036A" w:rsidRDefault="00470672" w:rsidP="00F27160">
      <w:pPr>
        <w:numPr>
          <w:ilvl w:val="12"/>
          <w:numId w:val="0"/>
        </w:numPr>
        <w:tabs>
          <w:tab w:val="clear" w:pos="567"/>
        </w:tabs>
        <w:spacing w:line="240" w:lineRule="auto"/>
        <w:ind w:right="-2"/>
        <w:rPr>
          <w:noProof/>
          <w:lang w:val="sk-SK"/>
        </w:rPr>
      </w:pPr>
    </w:p>
    <w:p w14:paraId="6271EEEF" w14:textId="17A524C0" w:rsidR="001D29E6" w:rsidRPr="00EF036A" w:rsidRDefault="00F66FED" w:rsidP="00F66FED">
      <w:pPr>
        <w:numPr>
          <w:ilvl w:val="12"/>
          <w:numId w:val="0"/>
        </w:numPr>
        <w:tabs>
          <w:tab w:val="clear" w:pos="567"/>
        </w:tabs>
        <w:spacing w:line="240" w:lineRule="auto"/>
        <w:ind w:right="-2"/>
        <w:outlineLvl w:val="0"/>
        <w:rPr>
          <w:noProof/>
          <w:lang w:val="sk-SK"/>
        </w:rPr>
      </w:pPr>
      <w:r w:rsidRPr="00781107">
        <w:rPr>
          <w:b/>
          <w:lang w:val="sk-SK"/>
        </w:rPr>
        <w:t xml:space="preserve">Táto písomná informácia bola naposledy aktualizovaná </w:t>
      </w:r>
      <w:r>
        <w:rPr>
          <w:b/>
          <w:lang w:val="sk-SK"/>
        </w:rPr>
        <w:t>v</w:t>
      </w:r>
      <w:r w:rsidR="005528BB">
        <w:rPr>
          <w:b/>
          <w:lang w:val="sk-SK"/>
        </w:rPr>
        <w:t> októbri 2019</w:t>
      </w:r>
      <w:r w:rsidR="00872FA5">
        <w:rPr>
          <w:b/>
          <w:lang w:val="sk-SK"/>
        </w:rPr>
        <w:t>.</w:t>
      </w:r>
    </w:p>
    <w:p w14:paraId="47E8284E" w14:textId="77777777" w:rsidR="001D29E6" w:rsidRPr="00EF036A" w:rsidRDefault="001D29E6" w:rsidP="00F27160">
      <w:pPr>
        <w:numPr>
          <w:ilvl w:val="12"/>
          <w:numId w:val="0"/>
        </w:numPr>
        <w:tabs>
          <w:tab w:val="clear" w:pos="567"/>
        </w:tabs>
        <w:spacing w:line="240" w:lineRule="auto"/>
        <w:ind w:right="-2"/>
        <w:rPr>
          <w:noProof/>
          <w:lang w:val="sk-SK"/>
        </w:rPr>
      </w:pPr>
    </w:p>
    <w:p w14:paraId="305F1E3D" w14:textId="77777777" w:rsidR="00F66FED" w:rsidRPr="007F3A88" w:rsidRDefault="00F66FED" w:rsidP="00F66FED">
      <w:pPr>
        <w:spacing w:line="240" w:lineRule="auto"/>
        <w:rPr>
          <w:b/>
          <w:bCs/>
          <w:szCs w:val="22"/>
          <w:lang w:val="sk-SK"/>
        </w:rPr>
      </w:pPr>
      <w:r w:rsidRPr="007F3A88">
        <w:rPr>
          <w:b/>
          <w:bCs/>
          <w:szCs w:val="22"/>
          <w:lang w:val="sk-SK"/>
        </w:rPr>
        <w:t>Ďalšie zdroje informácií</w:t>
      </w:r>
    </w:p>
    <w:p w14:paraId="4C17E533" w14:textId="77777777" w:rsidR="00F66FED" w:rsidRPr="007F3A88" w:rsidRDefault="00F66FED" w:rsidP="00F66FED">
      <w:pPr>
        <w:spacing w:line="240" w:lineRule="auto"/>
        <w:rPr>
          <w:bCs/>
          <w:szCs w:val="22"/>
          <w:lang w:val="sk-SK"/>
        </w:rPr>
      </w:pPr>
    </w:p>
    <w:p w14:paraId="4BC0A39A" w14:textId="77777777" w:rsidR="00F66FED" w:rsidRPr="007F3A88" w:rsidRDefault="00F66FED" w:rsidP="00F66FED">
      <w:pPr>
        <w:spacing w:line="240" w:lineRule="auto"/>
        <w:rPr>
          <w:szCs w:val="22"/>
          <w:lang w:val="sk-SK"/>
        </w:rPr>
      </w:pPr>
      <w:r w:rsidRPr="007F3A88">
        <w:rPr>
          <w:szCs w:val="22"/>
          <w:lang w:val="sk-SK"/>
        </w:rPr>
        <w:t xml:space="preserve">Podrobné informácie o tomto lieku sú dostupné na internetovej stránke Štátneho ústavu pre kontrolu liečiv: </w:t>
      </w:r>
      <w:hyperlink r:id="rId9" w:history="1">
        <w:r w:rsidRPr="007F3A88">
          <w:rPr>
            <w:rStyle w:val="Hypertextovprepojenie"/>
            <w:szCs w:val="22"/>
            <w:lang w:val="sk-SK"/>
          </w:rPr>
          <w:t>www.sukl.sk</w:t>
        </w:r>
      </w:hyperlink>
      <w:r w:rsidRPr="007F3A88">
        <w:rPr>
          <w:szCs w:val="22"/>
          <w:lang w:val="sk-SK"/>
        </w:rPr>
        <w:t>.</w:t>
      </w:r>
    </w:p>
    <w:sectPr w:rsidR="00F66FED" w:rsidRPr="007F3A88" w:rsidSect="00A41AA0">
      <w:headerReference w:type="default" r:id="rId10"/>
      <w:footerReference w:type="default" r:id="rId11"/>
      <w:headerReference w:type="first" r:id="rId12"/>
      <w:footerReference w:type="first" r:id="rId13"/>
      <w:endnotePr>
        <w:numFmt w:val="decimal"/>
      </w:endnotePr>
      <w:pgSz w:w="11907" w:h="16840" w:code="9"/>
      <w:pgMar w:top="1134" w:right="1418" w:bottom="1134" w:left="1418" w:header="737" w:footer="73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227EBA" w16cid:durableId="2153130C"/>
  <w16cid:commentId w16cid:paraId="1541869C" w16cid:durableId="2153130D"/>
  <w16cid:commentId w16cid:paraId="245B386C" w16cid:durableId="2153130E"/>
  <w16cid:commentId w16cid:paraId="7E063A1B" w16cid:durableId="2153130F"/>
  <w16cid:commentId w16cid:paraId="0059607F" w16cid:durableId="21531310"/>
  <w16cid:commentId w16cid:paraId="64209550" w16cid:durableId="21531311"/>
  <w16cid:commentId w16cid:paraId="0D6D81F0" w16cid:durableId="21531312"/>
  <w16cid:commentId w16cid:paraId="3591131A" w16cid:durableId="21531313"/>
  <w16cid:commentId w16cid:paraId="7C1D6E29" w16cid:durableId="21531314"/>
  <w16cid:commentId w16cid:paraId="594E3782" w16cid:durableId="215313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F0078" w14:textId="77777777" w:rsidR="00A45F80" w:rsidRDefault="00A45F80">
      <w:r>
        <w:separator/>
      </w:r>
    </w:p>
  </w:endnote>
  <w:endnote w:type="continuationSeparator" w:id="0">
    <w:p w14:paraId="14E0C973" w14:textId="77777777" w:rsidR="00A45F80" w:rsidRDefault="00A4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A246B" w14:textId="77777777" w:rsidR="005A60F1" w:rsidRPr="00A41AA0" w:rsidRDefault="005A60F1">
    <w:pPr>
      <w:pStyle w:val="Pta"/>
      <w:tabs>
        <w:tab w:val="clear" w:pos="8930"/>
        <w:tab w:val="right" w:pos="8931"/>
      </w:tabs>
      <w:ind w:right="96"/>
      <w:jc w:val="center"/>
      <w:rPr>
        <w:rFonts w:ascii="Times New Roman" w:hAnsi="Times New Roman"/>
        <w:sz w:val="18"/>
        <w:szCs w:val="18"/>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A41AA0">
      <w:rPr>
        <w:rStyle w:val="slostrany"/>
        <w:rFonts w:ascii="Times New Roman" w:hAnsi="Times New Roman"/>
        <w:sz w:val="18"/>
        <w:szCs w:val="18"/>
      </w:rPr>
      <w:fldChar w:fldCharType="begin"/>
    </w:r>
    <w:r w:rsidRPr="00A41AA0">
      <w:rPr>
        <w:rStyle w:val="slostrany"/>
        <w:rFonts w:ascii="Times New Roman" w:hAnsi="Times New Roman"/>
        <w:sz w:val="18"/>
        <w:szCs w:val="18"/>
      </w:rPr>
      <w:instrText xml:space="preserve">PAGE  </w:instrText>
    </w:r>
    <w:r w:rsidRPr="00A41AA0">
      <w:rPr>
        <w:rStyle w:val="slostrany"/>
        <w:rFonts w:ascii="Times New Roman" w:hAnsi="Times New Roman"/>
        <w:sz w:val="18"/>
        <w:szCs w:val="18"/>
      </w:rPr>
      <w:fldChar w:fldCharType="separate"/>
    </w:r>
    <w:r w:rsidR="00A41AA0">
      <w:rPr>
        <w:rStyle w:val="slostrany"/>
        <w:rFonts w:ascii="Times New Roman" w:hAnsi="Times New Roman"/>
        <w:noProof/>
        <w:sz w:val="18"/>
        <w:szCs w:val="18"/>
      </w:rPr>
      <w:t>8</w:t>
    </w:r>
    <w:r w:rsidRPr="00A41AA0">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86118" w14:textId="77777777" w:rsidR="005A60F1" w:rsidRPr="00A41AA0" w:rsidRDefault="005A60F1">
    <w:pPr>
      <w:pStyle w:val="Pta"/>
      <w:tabs>
        <w:tab w:val="clear" w:pos="8930"/>
        <w:tab w:val="right" w:pos="8931"/>
      </w:tabs>
      <w:ind w:right="96"/>
      <w:jc w:val="center"/>
      <w:rPr>
        <w:rFonts w:ascii="Times New Roman" w:hAnsi="Times New Roman"/>
        <w:sz w:val="18"/>
        <w:szCs w:val="18"/>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A41AA0">
      <w:rPr>
        <w:rStyle w:val="slostrany"/>
        <w:rFonts w:ascii="Times New Roman" w:hAnsi="Times New Roman"/>
        <w:sz w:val="18"/>
        <w:szCs w:val="18"/>
      </w:rPr>
      <w:fldChar w:fldCharType="begin"/>
    </w:r>
    <w:r w:rsidRPr="00A41AA0">
      <w:rPr>
        <w:rStyle w:val="slostrany"/>
        <w:rFonts w:ascii="Times New Roman" w:hAnsi="Times New Roman"/>
        <w:sz w:val="18"/>
        <w:szCs w:val="18"/>
      </w:rPr>
      <w:instrText xml:space="preserve">PAGE  </w:instrText>
    </w:r>
    <w:r w:rsidRPr="00A41AA0">
      <w:rPr>
        <w:rStyle w:val="slostrany"/>
        <w:rFonts w:ascii="Times New Roman" w:hAnsi="Times New Roman"/>
        <w:sz w:val="18"/>
        <w:szCs w:val="18"/>
      </w:rPr>
      <w:fldChar w:fldCharType="separate"/>
    </w:r>
    <w:r>
      <w:rPr>
        <w:rStyle w:val="slostrany"/>
        <w:rFonts w:ascii="Times New Roman" w:hAnsi="Times New Roman"/>
        <w:noProof/>
        <w:sz w:val="18"/>
        <w:szCs w:val="18"/>
      </w:rPr>
      <w:t>1</w:t>
    </w:r>
    <w:r w:rsidRPr="00A41AA0">
      <w:rPr>
        <w:rStyle w:val="slostrany"/>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F329C" w14:textId="77777777" w:rsidR="00A45F80" w:rsidRDefault="00A45F80">
      <w:r>
        <w:separator/>
      </w:r>
    </w:p>
  </w:footnote>
  <w:footnote w:type="continuationSeparator" w:id="0">
    <w:p w14:paraId="754DA1E6" w14:textId="77777777" w:rsidR="00A45F80" w:rsidRDefault="00A45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4132B" w14:textId="77777777" w:rsidR="005A60F1" w:rsidRDefault="005A60F1" w:rsidP="001A4E24">
    <w:pPr>
      <w:pStyle w:val="Hlavika"/>
      <w:rPr>
        <w:rFonts w:ascii="Times New Roman" w:hAnsi="Times New Roman"/>
        <w:sz w:val="18"/>
        <w:szCs w:val="18"/>
      </w:rPr>
    </w:pPr>
    <w:r w:rsidRPr="00D478C1">
      <w:rPr>
        <w:rFonts w:ascii="Times New Roman" w:hAnsi="Times New Roman"/>
        <w:sz w:val="18"/>
        <w:szCs w:val="18"/>
      </w:rPr>
      <w:t>Schválený text k rozhodnutiu o zmene, ev.</w:t>
    </w:r>
    <w:r w:rsidRPr="00D478C1">
      <w:rPr>
        <w:rFonts w:ascii="Times New Roman" w:hAnsi="Times New Roman" w:hint="eastAsia"/>
        <w:sz w:val="18"/>
        <w:szCs w:val="18"/>
      </w:rPr>
      <w:t>č</w:t>
    </w:r>
    <w:r w:rsidRPr="00D478C1">
      <w:rPr>
        <w:rFonts w:ascii="Times New Roman" w:hAnsi="Times New Roman"/>
        <w:sz w:val="18"/>
        <w:szCs w:val="18"/>
      </w:rPr>
      <w:t>.:</w:t>
    </w:r>
    <w:r>
      <w:rPr>
        <w:rFonts w:ascii="Times New Roman" w:hAnsi="Times New Roman"/>
        <w:sz w:val="18"/>
        <w:szCs w:val="18"/>
      </w:rPr>
      <w:t xml:space="preserve"> 2018/00061-ZME, 2017/04874-ZME, 2017/02268-ZME</w:t>
    </w:r>
  </w:p>
  <w:p w14:paraId="5D9EDE45" w14:textId="30D5AAE5" w:rsidR="005A60F1" w:rsidRPr="001C6DF0" w:rsidRDefault="005A60F1" w:rsidP="001A4E24">
    <w:pPr>
      <w:pStyle w:val="Hlavika"/>
    </w:pPr>
    <w:r w:rsidRPr="00D478C1">
      <w:rPr>
        <w:rFonts w:ascii="Times New Roman" w:hAnsi="Times New Roman"/>
        <w:sz w:val="18"/>
        <w:szCs w:val="18"/>
      </w:rPr>
      <w:t xml:space="preserve">Príloha </w:t>
    </w:r>
    <w:r w:rsidRPr="00D478C1">
      <w:rPr>
        <w:rFonts w:ascii="Times New Roman" w:hAnsi="Times New Roman" w:hint="eastAsia"/>
        <w:sz w:val="18"/>
        <w:szCs w:val="18"/>
      </w:rPr>
      <w:t>č</w:t>
    </w:r>
    <w:r>
      <w:rPr>
        <w:rFonts w:ascii="Times New Roman" w:hAnsi="Times New Roman"/>
        <w:sz w:val="18"/>
        <w:szCs w:val="18"/>
      </w:rPr>
      <w:t>. 3</w:t>
    </w:r>
    <w:r w:rsidRPr="00D478C1">
      <w:rPr>
        <w:rFonts w:ascii="Times New Roman" w:hAnsi="Times New Roman"/>
        <w:sz w:val="18"/>
        <w:szCs w:val="18"/>
      </w:rPr>
      <w:t xml:space="preserve"> k notifikácii o zmene, ev. </w:t>
    </w:r>
    <w:r w:rsidRPr="00D478C1">
      <w:rPr>
        <w:rFonts w:ascii="Times New Roman" w:hAnsi="Times New Roman" w:hint="eastAsia"/>
        <w:sz w:val="18"/>
        <w:szCs w:val="18"/>
      </w:rPr>
      <w:t>č</w:t>
    </w:r>
    <w:r w:rsidRPr="00D478C1">
      <w:rPr>
        <w:rFonts w:ascii="Times New Roman" w:hAnsi="Times New Roman"/>
        <w:sz w:val="18"/>
        <w:szCs w:val="18"/>
      </w:rPr>
      <w:t xml:space="preserve">.: </w:t>
    </w:r>
    <w:r>
      <w:rPr>
        <w:rFonts w:ascii="Times New Roman" w:hAnsi="Times New Roman"/>
        <w:sz w:val="18"/>
        <w:szCs w:val="18"/>
      </w:rPr>
      <w:t>2018/02048-Z1B,</w:t>
    </w:r>
    <w:r w:rsidRPr="00D478C1">
      <w:rPr>
        <w:rFonts w:ascii="Times New Roman" w:hAnsi="Times New Roman"/>
        <w:sz w:val="18"/>
        <w:szCs w:val="18"/>
      </w:rPr>
      <w:t xml:space="preserve"> 2019/02609-Z1A</w:t>
    </w:r>
  </w:p>
  <w:p w14:paraId="096AE5E8" w14:textId="77777777" w:rsidR="005A60F1" w:rsidRDefault="005A60F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1D014" w14:textId="77777777" w:rsidR="005A60F1" w:rsidRDefault="005A60F1" w:rsidP="001A4E24">
    <w:pPr>
      <w:pStyle w:val="Hlavika"/>
      <w:rPr>
        <w:rFonts w:ascii="Times New Roman" w:hAnsi="Times New Roman"/>
        <w:sz w:val="18"/>
        <w:szCs w:val="18"/>
      </w:rPr>
    </w:pPr>
    <w:r w:rsidRPr="00D478C1">
      <w:rPr>
        <w:rFonts w:ascii="Times New Roman" w:hAnsi="Times New Roman"/>
        <w:sz w:val="18"/>
        <w:szCs w:val="18"/>
      </w:rPr>
      <w:t>Schválený text k rozhodnutiu o zmene, ev.</w:t>
    </w:r>
    <w:r w:rsidRPr="00D478C1">
      <w:rPr>
        <w:rFonts w:ascii="Times New Roman" w:hAnsi="Times New Roman" w:hint="eastAsia"/>
        <w:sz w:val="18"/>
        <w:szCs w:val="18"/>
      </w:rPr>
      <w:t>č</w:t>
    </w:r>
    <w:r w:rsidRPr="00D478C1">
      <w:rPr>
        <w:rFonts w:ascii="Times New Roman" w:hAnsi="Times New Roman"/>
        <w:sz w:val="18"/>
        <w:szCs w:val="18"/>
      </w:rPr>
      <w:t>.:</w:t>
    </w:r>
    <w:r>
      <w:rPr>
        <w:rFonts w:ascii="Times New Roman" w:hAnsi="Times New Roman"/>
        <w:sz w:val="18"/>
        <w:szCs w:val="18"/>
      </w:rPr>
      <w:t xml:space="preserve"> 2018/00061-ZME, 2017/04874-ZME, 2017/02268-ZME</w:t>
    </w:r>
  </w:p>
  <w:p w14:paraId="37E85ADE" w14:textId="7271DA99" w:rsidR="005A60F1" w:rsidRDefault="005A60F1" w:rsidP="001A4E24">
    <w:pPr>
      <w:pStyle w:val="Hlavika"/>
      <w:rPr>
        <w:rFonts w:ascii="Times New Roman" w:hAnsi="Times New Roman"/>
        <w:sz w:val="18"/>
        <w:szCs w:val="18"/>
      </w:rPr>
    </w:pPr>
    <w:r w:rsidRPr="00D478C1">
      <w:rPr>
        <w:rFonts w:ascii="Times New Roman" w:hAnsi="Times New Roman"/>
        <w:sz w:val="18"/>
        <w:szCs w:val="18"/>
      </w:rPr>
      <w:t xml:space="preserve">Príloha </w:t>
    </w:r>
    <w:r w:rsidRPr="00D478C1">
      <w:rPr>
        <w:rFonts w:ascii="Times New Roman" w:hAnsi="Times New Roman" w:hint="eastAsia"/>
        <w:sz w:val="18"/>
        <w:szCs w:val="18"/>
      </w:rPr>
      <w:t>č</w:t>
    </w:r>
    <w:r>
      <w:rPr>
        <w:rFonts w:ascii="Times New Roman" w:hAnsi="Times New Roman"/>
        <w:sz w:val="18"/>
        <w:szCs w:val="18"/>
      </w:rPr>
      <w:t>. 2</w:t>
    </w:r>
    <w:r w:rsidRPr="00D478C1">
      <w:rPr>
        <w:rFonts w:ascii="Times New Roman" w:hAnsi="Times New Roman"/>
        <w:sz w:val="18"/>
        <w:szCs w:val="18"/>
      </w:rPr>
      <w:t xml:space="preserve"> k notifikácii o zmene, ev. </w:t>
    </w:r>
    <w:r w:rsidRPr="00D478C1">
      <w:rPr>
        <w:rFonts w:ascii="Times New Roman" w:hAnsi="Times New Roman" w:hint="eastAsia"/>
        <w:sz w:val="18"/>
        <w:szCs w:val="18"/>
      </w:rPr>
      <w:t>č</w:t>
    </w:r>
    <w:r>
      <w:rPr>
        <w:rFonts w:ascii="Times New Roman" w:hAnsi="Times New Roman"/>
        <w:sz w:val="18"/>
        <w:szCs w:val="18"/>
      </w:rPr>
      <w:t>.: 2018/02048-Z1B</w:t>
    </w:r>
  </w:p>
  <w:p w14:paraId="67F2DB0D" w14:textId="5C2F2E98" w:rsidR="005A60F1" w:rsidRPr="001C6DF0" w:rsidRDefault="005A60F1" w:rsidP="001A4E24">
    <w:pPr>
      <w:pStyle w:val="Hlavika"/>
    </w:pPr>
    <w:r w:rsidRPr="00D478C1">
      <w:rPr>
        <w:rFonts w:ascii="Times New Roman" w:hAnsi="Times New Roman"/>
        <w:sz w:val="18"/>
        <w:szCs w:val="18"/>
      </w:rPr>
      <w:t xml:space="preserve">Príloha </w:t>
    </w:r>
    <w:r w:rsidRPr="00D478C1">
      <w:rPr>
        <w:rFonts w:ascii="Times New Roman" w:hAnsi="Times New Roman" w:hint="eastAsia"/>
        <w:sz w:val="18"/>
        <w:szCs w:val="18"/>
      </w:rPr>
      <w:t>č</w:t>
    </w:r>
    <w:r>
      <w:rPr>
        <w:rFonts w:ascii="Times New Roman" w:hAnsi="Times New Roman"/>
        <w:sz w:val="18"/>
        <w:szCs w:val="18"/>
      </w:rPr>
      <w:t>. 3</w:t>
    </w:r>
    <w:r w:rsidRPr="00D478C1">
      <w:rPr>
        <w:rFonts w:ascii="Times New Roman" w:hAnsi="Times New Roman"/>
        <w:sz w:val="18"/>
        <w:szCs w:val="18"/>
      </w:rPr>
      <w:t xml:space="preserve"> k notifikácii o zmene, ev. </w:t>
    </w:r>
    <w:r w:rsidRPr="00D478C1">
      <w:rPr>
        <w:rFonts w:ascii="Times New Roman" w:hAnsi="Times New Roman" w:hint="eastAsia"/>
        <w:sz w:val="18"/>
        <w:szCs w:val="18"/>
      </w:rPr>
      <w:t>č</w:t>
    </w:r>
    <w:r w:rsidRPr="00D478C1">
      <w:rPr>
        <w:rFonts w:ascii="Times New Roman" w:hAnsi="Times New Roman"/>
        <w:sz w:val="18"/>
        <w:szCs w:val="18"/>
      </w:rPr>
      <w:t>.: 2019/02609-Z1A</w:t>
    </w:r>
  </w:p>
  <w:p w14:paraId="4ABD7F7F" w14:textId="77777777" w:rsidR="005A60F1" w:rsidRDefault="005A60F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A459B"/>
    <w:multiLevelType w:val="hybridMultilevel"/>
    <w:tmpl w:val="7A6AB5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B91877"/>
    <w:multiLevelType w:val="hybridMultilevel"/>
    <w:tmpl w:val="14405B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6725F6"/>
    <w:multiLevelType w:val="hybridMultilevel"/>
    <w:tmpl w:val="FE909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67AB2"/>
    <w:multiLevelType w:val="hybridMultilevel"/>
    <w:tmpl w:val="A90838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6D5302A"/>
    <w:multiLevelType w:val="hybridMultilevel"/>
    <w:tmpl w:val="E0885D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6F741F3"/>
    <w:multiLevelType w:val="hybridMultilevel"/>
    <w:tmpl w:val="7A5A4C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9B43D42"/>
    <w:multiLevelType w:val="hybridMultilevel"/>
    <w:tmpl w:val="D73CD13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A03076"/>
    <w:multiLevelType w:val="hybridMultilevel"/>
    <w:tmpl w:val="9246EE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FDD29AC"/>
    <w:multiLevelType w:val="hybridMultilevel"/>
    <w:tmpl w:val="AFBC59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1A3187C"/>
    <w:multiLevelType w:val="hybridMultilevel"/>
    <w:tmpl w:val="FEDE53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6857F9A"/>
    <w:multiLevelType w:val="hybridMultilevel"/>
    <w:tmpl w:val="04D85018"/>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0B30411"/>
    <w:multiLevelType w:val="hybridMultilevel"/>
    <w:tmpl w:val="3CF84BC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B6677C"/>
    <w:multiLevelType w:val="hybridMultilevel"/>
    <w:tmpl w:val="88DA7A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BFA1B74"/>
    <w:multiLevelType w:val="hybridMultilevel"/>
    <w:tmpl w:val="EC80A2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D151C74"/>
    <w:multiLevelType w:val="hybridMultilevel"/>
    <w:tmpl w:val="679643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1D30974"/>
    <w:multiLevelType w:val="hybridMultilevel"/>
    <w:tmpl w:val="8CB2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DE77E3"/>
    <w:multiLevelType w:val="hybridMultilevel"/>
    <w:tmpl w:val="048EF7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62D682C"/>
    <w:multiLevelType w:val="hybridMultilevel"/>
    <w:tmpl w:val="4E22F3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EC15F4"/>
    <w:multiLevelType w:val="hybridMultilevel"/>
    <w:tmpl w:val="B2D2C2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CD06549"/>
    <w:multiLevelType w:val="hybridMultilevel"/>
    <w:tmpl w:val="FD787C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B1265C"/>
    <w:multiLevelType w:val="hybridMultilevel"/>
    <w:tmpl w:val="962A6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59E1C07"/>
    <w:multiLevelType w:val="hybridMultilevel"/>
    <w:tmpl w:val="D430E582"/>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C84488C"/>
    <w:multiLevelType w:val="hybridMultilevel"/>
    <w:tmpl w:val="02A4CDA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E0206F7"/>
    <w:multiLevelType w:val="hybridMultilevel"/>
    <w:tmpl w:val="E5F6B3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833CD8"/>
    <w:multiLevelType w:val="hybridMultilevel"/>
    <w:tmpl w:val="0520F144"/>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0FF2F1A"/>
    <w:multiLevelType w:val="hybridMultilevel"/>
    <w:tmpl w:val="56A440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6"/>
  </w:num>
  <w:num w:numId="3">
    <w:abstractNumId w:val="22"/>
  </w:num>
  <w:num w:numId="4">
    <w:abstractNumId w:val="13"/>
  </w:num>
  <w:num w:numId="5">
    <w:abstractNumId w:val="10"/>
  </w:num>
  <w:num w:numId="6">
    <w:abstractNumId w:val="14"/>
  </w:num>
  <w:num w:numId="7">
    <w:abstractNumId w:val="18"/>
  </w:num>
  <w:num w:numId="8">
    <w:abstractNumId w:val="27"/>
  </w:num>
  <w:num w:numId="9">
    <w:abstractNumId w:val="28"/>
  </w:num>
  <w:num w:numId="10">
    <w:abstractNumId w:val="20"/>
  </w:num>
  <w:num w:numId="11">
    <w:abstractNumId w:val="9"/>
  </w:num>
  <w:num w:numId="12">
    <w:abstractNumId w:val="23"/>
  </w:num>
  <w:num w:numId="13">
    <w:abstractNumId w:val="3"/>
  </w:num>
  <w:num w:numId="14">
    <w:abstractNumId w:val="2"/>
  </w:num>
  <w:num w:numId="15">
    <w:abstractNumId w:val="7"/>
  </w:num>
  <w:num w:numId="16">
    <w:abstractNumId w:val="12"/>
  </w:num>
  <w:num w:numId="17">
    <w:abstractNumId w:val="29"/>
  </w:num>
  <w:num w:numId="18">
    <w:abstractNumId w:val="1"/>
  </w:num>
  <w:num w:numId="19">
    <w:abstractNumId w:val="19"/>
  </w:num>
  <w:num w:numId="20">
    <w:abstractNumId w:val="25"/>
  </w:num>
  <w:num w:numId="21">
    <w:abstractNumId w:val="30"/>
  </w:num>
  <w:num w:numId="22">
    <w:abstractNumId w:val="24"/>
  </w:num>
  <w:num w:numId="23">
    <w:abstractNumId w:val="11"/>
  </w:num>
  <w:num w:numId="24">
    <w:abstractNumId w:val="6"/>
  </w:num>
  <w:num w:numId="25">
    <w:abstractNumId w:val="17"/>
  </w:num>
  <w:num w:numId="26">
    <w:abstractNumId w:val="21"/>
  </w:num>
  <w:num w:numId="27">
    <w:abstractNumId w:val="16"/>
  </w:num>
  <w:num w:numId="28">
    <w:abstractNumId w:val="5"/>
  </w:num>
  <w:num w:numId="29">
    <w:abstractNumId w:val="15"/>
  </w:num>
  <w:num w:numId="30">
    <w:abstractNumId w:val="8"/>
  </w:num>
  <w:num w:numId="31">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53ACC"/>
    <w:rsid w:val="00004106"/>
    <w:rsid w:val="0000499D"/>
    <w:rsid w:val="000064E6"/>
    <w:rsid w:val="00007F01"/>
    <w:rsid w:val="000131C2"/>
    <w:rsid w:val="0001516D"/>
    <w:rsid w:val="00020631"/>
    <w:rsid w:val="000238EA"/>
    <w:rsid w:val="0002693D"/>
    <w:rsid w:val="000425D4"/>
    <w:rsid w:val="000427C7"/>
    <w:rsid w:val="00043860"/>
    <w:rsid w:val="00043B8F"/>
    <w:rsid w:val="000467F7"/>
    <w:rsid w:val="00053532"/>
    <w:rsid w:val="00053FFF"/>
    <w:rsid w:val="000555CA"/>
    <w:rsid w:val="00055AF4"/>
    <w:rsid w:val="000570D4"/>
    <w:rsid w:val="00061E2F"/>
    <w:rsid w:val="00062830"/>
    <w:rsid w:val="00067D17"/>
    <w:rsid w:val="000705AB"/>
    <w:rsid w:val="000741C8"/>
    <w:rsid w:val="00083518"/>
    <w:rsid w:val="000848AF"/>
    <w:rsid w:val="00097650"/>
    <w:rsid w:val="000976E8"/>
    <w:rsid w:val="00097B12"/>
    <w:rsid w:val="000B54C6"/>
    <w:rsid w:val="000C0DC0"/>
    <w:rsid w:val="000C1913"/>
    <w:rsid w:val="000C5198"/>
    <w:rsid w:val="000C51CD"/>
    <w:rsid w:val="000C66FA"/>
    <w:rsid w:val="000C6ADB"/>
    <w:rsid w:val="000D7AA6"/>
    <w:rsid w:val="000E4238"/>
    <w:rsid w:val="000F11C0"/>
    <w:rsid w:val="0012106E"/>
    <w:rsid w:val="00127548"/>
    <w:rsid w:val="001304EA"/>
    <w:rsid w:val="001343DD"/>
    <w:rsid w:val="001419EA"/>
    <w:rsid w:val="00142768"/>
    <w:rsid w:val="00152CC5"/>
    <w:rsid w:val="00152E50"/>
    <w:rsid w:val="00164BEB"/>
    <w:rsid w:val="00167629"/>
    <w:rsid w:val="00185256"/>
    <w:rsid w:val="00185804"/>
    <w:rsid w:val="00185BBB"/>
    <w:rsid w:val="001961A9"/>
    <w:rsid w:val="00197D0B"/>
    <w:rsid w:val="001A31C7"/>
    <w:rsid w:val="001A4E24"/>
    <w:rsid w:val="001A7C79"/>
    <w:rsid w:val="001B645D"/>
    <w:rsid w:val="001C237F"/>
    <w:rsid w:val="001D08BF"/>
    <w:rsid w:val="001D29E6"/>
    <w:rsid w:val="001E0DEB"/>
    <w:rsid w:val="001E1D84"/>
    <w:rsid w:val="001E3123"/>
    <w:rsid w:val="001F3539"/>
    <w:rsid w:val="001F562E"/>
    <w:rsid w:val="001F61BC"/>
    <w:rsid w:val="0020321A"/>
    <w:rsid w:val="00210289"/>
    <w:rsid w:val="00211F4D"/>
    <w:rsid w:val="00212795"/>
    <w:rsid w:val="002158A4"/>
    <w:rsid w:val="00217C5E"/>
    <w:rsid w:val="00220A91"/>
    <w:rsid w:val="00230B90"/>
    <w:rsid w:val="00232029"/>
    <w:rsid w:val="002324DC"/>
    <w:rsid w:val="00246C7F"/>
    <w:rsid w:val="00250143"/>
    <w:rsid w:val="00251790"/>
    <w:rsid w:val="00252E8E"/>
    <w:rsid w:val="002541E4"/>
    <w:rsid w:val="002826DD"/>
    <w:rsid w:val="00282B87"/>
    <w:rsid w:val="002839CF"/>
    <w:rsid w:val="0029721A"/>
    <w:rsid w:val="002A1186"/>
    <w:rsid w:val="002A6B49"/>
    <w:rsid w:val="002B57B9"/>
    <w:rsid w:val="002B77B0"/>
    <w:rsid w:val="002B7D27"/>
    <w:rsid w:val="002C7E0A"/>
    <w:rsid w:val="002D2C89"/>
    <w:rsid w:val="002D503A"/>
    <w:rsid w:val="002D7C3D"/>
    <w:rsid w:val="002F20FB"/>
    <w:rsid w:val="00303190"/>
    <w:rsid w:val="003077D9"/>
    <w:rsid w:val="003111B0"/>
    <w:rsid w:val="0031220F"/>
    <w:rsid w:val="00320984"/>
    <w:rsid w:val="00324A74"/>
    <w:rsid w:val="00327F6A"/>
    <w:rsid w:val="00336730"/>
    <w:rsid w:val="0034005B"/>
    <w:rsid w:val="00340F3D"/>
    <w:rsid w:val="00344E92"/>
    <w:rsid w:val="00370A1D"/>
    <w:rsid w:val="00382CE3"/>
    <w:rsid w:val="00384540"/>
    <w:rsid w:val="003B3D77"/>
    <w:rsid w:val="003B583D"/>
    <w:rsid w:val="003C3CD2"/>
    <w:rsid w:val="003C48FB"/>
    <w:rsid w:val="003D03E4"/>
    <w:rsid w:val="003D1052"/>
    <w:rsid w:val="003D212C"/>
    <w:rsid w:val="003D6328"/>
    <w:rsid w:val="003E0451"/>
    <w:rsid w:val="003E0B51"/>
    <w:rsid w:val="003E355A"/>
    <w:rsid w:val="003E5529"/>
    <w:rsid w:val="003F79C8"/>
    <w:rsid w:val="00400013"/>
    <w:rsid w:val="00415992"/>
    <w:rsid w:val="004244AF"/>
    <w:rsid w:val="00443CB6"/>
    <w:rsid w:val="004701BE"/>
    <w:rsid w:val="00470672"/>
    <w:rsid w:val="004713CA"/>
    <w:rsid w:val="0047245E"/>
    <w:rsid w:val="00481A9A"/>
    <w:rsid w:val="00493807"/>
    <w:rsid w:val="004951E7"/>
    <w:rsid w:val="004A2807"/>
    <w:rsid w:val="004A5069"/>
    <w:rsid w:val="004A609E"/>
    <w:rsid w:val="004C3537"/>
    <w:rsid w:val="004C582F"/>
    <w:rsid w:val="004E489B"/>
    <w:rsid w:val="004E675C"/>
    <w:rsid w:val="004F71DB"/>
    <w:rsid w:val="005022DB"/>
    <w:rsid w:val="00512AFE"/>
    <w:rsid w:val="005203B3"/>
    <w:rsid w:val="0052055D"/>
    <w:rsid w:val="00521ADD"/>
    <w:rsid w:val="00521F11"/>
    <w:rsid w:val="005245CD"/>
    <w:rsid w:val="005318D7"/>
    <w:rsid w:val="00533E11"/>
    <w:rsid w:val="00540A3D"/>
    <w:rsid w:val="005426C5"/>
    <w:rsid w:val="00547410"/>
    <w:rsid w:val="00547C5B"/>
    <w:rsid w:val="005528BB"/>
    <w:rsid w:val="00564125"/>
    <w:rsid w:val="005644A1"/>
    <w:rsid w:val="00564859"/>
    <w:rsid w:val="0056769B"/>
    <w:rsid w:val="0057239E"/>
    <w:rsid w:val="00573D7E"/>
    <w:rsid w:val="00582842"/>
    <w:rsid w:val="00594178"/>
    <w:rsid w:val="0059608B"/>
    <w:rsid w:val="00596F39"/>
    <w:rsid w:val="005A099B"/>
    <w:rsid w:val="005A11EA"/>
    <w:rsid w:val="005A132D"/>
    <w:rsid w:val="005A60F1"/>
    <w:rsid w:val="005B1607"/>
    <w:rsid w:val="005B21B4"/>
    <w:rsid w:val="005B71DB"/>
    <w:rsid w:val="005C298D"/>
    <w:rsid w:val="005C6DD9"/>
    <w:rsid w:val="005D4734"/>
    <w:rsid w:val="005D5149"/>
    <w:rsid w:val="005F09FC"/>
    <w:rsid w:val="005F2B4A"/>
    <w:rsid w:val="005F3BC1"/>
    <w:rsid w:val="005F58C3"/>
    <w:rsid w:val="005F7B5B"/>
    <w:rsid w:val="0060405E"/>
    <w:rsid w:val="0060482E"/>
    <w:rsid w:val="00607091"/>
    <w:rsid w:val="00610B88"/>
    <w:rsid w:val="00612758"/>
    <w:rsid w:val="00612CF4"/>
    <w:rsid w:val="00616BCA"/>
    <w:rsid w:val="00616EED"/>
    <w:rsid w:val="00620871"/>
    <w:rsid w:val="00626A73"/>
    <w:rsid w:val="00642E0C"/>
    <w:rsid w:val="006462D9"/>
    <w:rsid w:val="006462F2"/>
    <w:rsid w:val="00656888"/>
    <w:rsid w:val="00661271"/>
    <w:rsid w:val="006618F4"/>
    <w:rsid w:val="00675E80"/>
    <w:rsid w:val="00682361"/>
    <w:rsid w:val="00695E61"/>
    <w:rsid w:val="006A3BF3"/>
    <w:rsid w:val="006C27B2"/>
    <w:rsid w:val="006C3D61"/>
    <w:rsid w:val="006C4679"/>
    <w:rsid w:val="006C5957"/>
    <w:rsid w:val="006C6A26"/>
    <w:rsid w:val="006D7252"/>
    <w:rsid w:val="006F2CB8"/>
    <w:rsid w:val="006F5027"/>
    <w:rsid w:val="006F762D"/>
    <w:rsid w:val="00704917"/>
    <w:rsid w:val="00711483"/>
    <w:rsid w:val="007333DE"/>
    <w:rsid w:val="00736282"/>
    <w:rsid w:val="00737F6A"/>
    <w:rsid w:val="00744750"/>
    <w:rsid w:val="00746CEF"/>
    <w:rsid w:val="0075442E"/>
    <w:rsid w:val="00765487"/>
    <w:rsid w:val="007710EC"/>
    <w:rsid w:val="00777769"/>
    <w:rsid w:val="00781F70"/>
    <w:rsid w:val="00783951"/>
    <w:rsid w:val="007844A0"/>
    <w:rsid w:val="00784678"/>
    <w:rsid w:val="0078489C"/>
    <w:rsid w:val="0078648A"/>
    <w:rsid w:val="00790D0A"/>
    <w:rsid w:val="00791817"/>
    <w:rsid w:val="007A13F3"/>
    <w:rsid w:val="007D3315"/>
    <w:rsid w:val="007D3947"/>
    <w:rsid w:val="007D4365"/>
    <w:rsid w:val="007D61B6"/>
    <w:rsid w:val="007E0384"/>
    <w:rsid w:val="007E0438"/>
    <w:rsid w:val="007E0B5A"/>
    <w:rsid w:val="007E1BA4"/>
    <w:rsid w:val="007E6E34"/>
    <w:rsid w:val="007F0CFC"/>
    <w:rsid w:val="007F39B4"/>
    <w:rsid w:val="007F6A10"/>
    <w:rsid w:val="00825CF6"/>
    <w:rsid w:val="00831DD4"/>
    <w:rsid w:val="00832239"/>
    <w:rsid w:val="0083249C"/>
    <w:rsid w:val="0084781A"/>
    <w:rsid w:val="008519DA"/>
    <w:rsid w:val="00851B7B"/>
    <w:rsid w:val="00856506"/>
    <w:rsid w:val="008624BD"/>
    <w:rsid w:val="00864F3A"/>
    <w:rsid w:val="00865CBD"/>
    <w:rsid w:val="00872FA5"/>
    <w:rsid w:val="0087542F"/>
    <w:rsid w:val="0087549C"/>
    <w:rsid w:val="00887CC8"/>
    <w:rsid w:val="008958AC"/>
    <w:rsid w:val="008A3D6B"/>
    <w:rsid w:val="008B2221"/>
    <w:rsid w:val="008C24B6"/>
    <w:rsid w:val="008C2F41"/>
    <w:rsid w:val="008C3DC6"/>
    <w:rsid w:val="008C609D"/>
    <w:rsid w:val="008C6DB7"/>
    <w:rsid w:val="008D341A"/>
    <w:rsid w:val="008E2420"/>
    <w:rsid w:val="008F6DD9"/>
    <w:rsid w:val="008F6FB8"/>
    <w:rsid w:val="008F72C6"/>
    <w:rsid w:val="009004CC"/>
    <w:rsid w:val="0090261B"/>
    <w:rsid w:val="00903CB2"/>
    <w:rsid w:val="00910BB7"/>
    <w:rsid w:val="0092412F"/>
    <w:rsid w:val="00930B31"/>
    <w:rsid w:val="00933286"/>
    <w:rsid w:val="00936FA2"/>
    <w:rsid w:val="009569EB"/>
    <w:rsid w:val="00960AA7"/>
    <w:rsid w:val="00962267"/>
    <w:rsid w:val="009623D3"/>
    <w:rsid w:val="009661F8"/>
    <w:rsid w:val="009667E2"/>
    <w:rsid w:val="00970D42"/>
    <w:rsid w:val="009733A4"/>
    <w:rsid w:val="009749A8"/>
    <w:rsid w:val="009768B1"/>
    <w:rsid w:val="0098002F"/>
    <w:rsid w:val="0098156A"/>
    <w:rsid w:val="009840B2"/>
    <w:rsid w:val="00984DE0"/>
    <w:rsid w:val="00993471"/>
    <w:rsid w:val="0099350E"/>
    <w:rsid w:val="0099472E"/>
    <w:rsid w:val="009970C7"/>
    <w:rsid w:val="009B2F91"/>
    <w:rsid w:val="009C6CE0"/>
    <w:rsid w:val="009D7F9B"/>
    <w:rsid w:val="009E4D2C"/>
    <w:rsid w:val="009F313C"/>
    <w:rsid w:val="00A11848"/>
    <w:rsid w:val="00A12582"/>
    <w:rsid w:val="00A14AEA"/>
    <w:rsid w:val="00A20993"/>
    <w:rsid w:val="00A20CE6"/>
    <w:rsid w:val="00A22F91"/>
    <w:rsid w:val="00A2379C"/>
    <w:rsid w:val="00A41AA0"/>
    <w:rsid w:val="00A45F80"/>
    <w:rsid w:val="00A50657"/>
    <w:rsid w:val="00A54618"/>
    <w:rsid w:val="00A57054"/>
    <w:rsid w:val="00A60761"/>
    <w:rsid w:val="00A61D57"/>
    <w:rsid w:val="00A62132"/>
    <w:rsid w:val="00A67069"/>
    <w:rsid w:val="00A81989"/>
    <w:rsid w:val="00A81BC6"/>
    <w:rsid w:val="00A829FA"/>
    <w:rsid w:val="00A86EC1"/>
    <w:rsid w:val="00AA21BD"/>
    <w:rsid w:val="00AB0005"/>
    <w:rsid w:val="00AB062D"/>
    <w:rsid w:val="00AC3E02"/>
    <w:rsid w:val="00AC4AC1"/>
    <w:rsid w:val="00AC5A72"/>
    <w:rsid w:val="00AE344C"/>
    <w:rsid w:val="00AF0046"/>
    <w:rsid w:val="00AF0A54"/>
    <w:rsid w:val="00AF48FD"/>
    <w:rsid w:val="00B02B79"/>
    <w:rsid w:val="00B05823"/>
    <w:rsid w:val="00B077EB"/>
    <w:rsid w:val="00B2281F"/>
    <w:rsid w:val="00B24382"/>
    <w:rsid w:val="00B42B33"/>
    <w:rsid w:val="00B44B72"/>
    <w:rsid w:val="00B47034"/>
    <w:rsid w:val="00B5154D"/>
    <w:rsid w:val="00B525AA"/>
    <w:rsid w:val="00B54AFE"/>
    <w:rsid w:val="00B60336"/>
    <w:rsid w:val="00B63253"/>
    <w:rsid w:val="00B7180B"/>
    <w:rsid w:val="00B71AA1"/>
    <w:rsid w:val="00B92286"/>
    <w:rsid w:val="00B92A06"/>
    <w:rsid w:val="00B93404"/>
    <w:rsid w:val="00B93934"/>
    <w:rsid w:val="00BB68C7"/>
    <w:rsid w:val="00BC0DE9"/>
    <w:rsid w:val="00BC13BB"/>
    <w:rsid w:val="00BC7482"/>
    <w:rsid w:val="00BD1B35"/>
    <w:rsid w:val="00BD6A55"/>
    <w:rsid w:val="00BD7498"/>
    <w:rsid w:val="00BF0559"/>
    <w:rsid w:val="00C01946"/>
    <w:rsid w:val="00C01F77"/>
    <w:rsid w:val="00C031FC"/>
    <w:rsid w:val="00C075DE"/>
    <w:rsid w:val="00C23BBD"/>
    <w:rsid w:val="00C258D3"/>
    <w:rsid w:val="00C33D5F"/>
    <w:rsid w:val="00C36C6A"/>
    <w:rsid w:val="00C45C2C"/>
    <w:rsid w:val="00C5067D"/>
    <w:rsid w:val="00C51873"/>
    <w:rsid w:val="00C52F70"/>
    <w:rsid w:val="00C53ACC"/>
    <w:rsid w:val="00C56AB5"/>
    <w:rsid w:val="00C57F5E"/>
    <w:rsid w:val="00C638D4"/>
    <w:rsid w:val="00C64DE2"/>
    <w:rsid w:val="00C6665D"/>
    <w:rsid w:val="00C815C0"/>
    <w:rsid w:val="00C9076C"/>
    <w:rsid w:val="00CA0A59"/>
    <w:rsid w:val="00CD494C"/>
    <w:rsid w:val="00CD6519"/>
    <w:rsid w:val="00CD6CB9"/>
    <w:rsid w:val="00CD758F"/>
    <w:rsid w:val="00CE6A44"/>
    <w:rsid w:val="00CF2C8E"/>
    <w:rsid w:val="00CF2CDE"/>
    <w:rsid w:val="00CF315A"/>
    <w:rsid w:val="00CF6335"/>
    <w:rsid w:val="00D0104D"/>
    <w:rsid w:val="00D02D71"/>
    <w:rsid w:val="00D15FC7"/>
    <w:rsid w:val="00D20122"/>
    <w:rsid w:val="00D2149F"/>
    <w:rsid w:val="00D223AB"/>
    <w:rsid w:val="00D31E6D"/>
    <w:rsid w:val="00D327D0"/>
    <w:rsid w:val="00D33879"/>
    <w:rsid w:val="00D34DE0"/>
    <w:rsid w:val="00D37B85"/>
    <w:rsid w:val="00D43772"/>
    <w:rsid w:val="00D452CE"/>
    <w:rsid w:val="00D570BC"/>
    <w:rsid w:val="00D57F11"/>
    <w:rsid w:val="00D61300"/>
    <w:rsid w:val="00D6738D"/>
    <w:rsid w:val="00D83AEB"/>
    <w:rsid w:val="00D907E0"/>
    <w:rsid w:val="00D9249D"/>
    <w:rsid w:val="00DA12F7"/>
    <w:rsid w:val="00DB2FB2"/>
    <w:rsid w:val="00DB4675"/>
    <w:rsid w:val="00DC2D03"/>
    <w:rsid w:val="00DD219F"/>
    <w:rsid w:val="00DD25A8"/>
    <w:rsid w:val="00DD2C59"/>
    <w:rsid w:val="00DD5B54"/>
    <w:rsid w:val="00DD5E1C"/>
    <w:rsid w:val="00DD7A64"/>
    <w:rsid w:val="00DE0827"/>
    <w:rsid w:val="00DE4D58"/>
    <w:rsid w:val="00DE79A8"/>
    <w:rsid w:val="00DF16FD"/>
    <w:rsid w:val="00DF21F9"/>
    <w:rsid w:val="00DF7C08"/>
    <w:rsid w:val="00E03DBB"/>
    <w:rsid w:val="00E044A8"/>
    <w:rsid w:val="00E075CE"/>
    <w:rsid w:val="00E15AAA"/>
    <w:rsid w:val="00E215FE"/>
    <w:rsid w:val="00E26E06"/>
    <w:rsid w:val="00E3038D"/>
    <w:rsid w:val="00E351F9"/>
    <w:rsid w:val="00E43E06"/>
    <w:rsid w:val="00E52D3D"/>
    <w:rsid w:val="00E53ED4"/>
    <w:rsid w:val="00E543F1"/>
    <w:rsid w:val="00E609B9"/>
    <w:rsid w:val="00E64E3C"/>
    <w:rsid w:val="00E70A28"/>
    <w:rsid w:val="00E72605"/>
    <w:rsid w:val="00E72BC1"/>
    <w:rsid w:val="00E74980"/>
    <w:rsid w:val="00E74C93"/>
    <w:rsid w:val="00E84587"/>
    <w:rsid w:val="00E977FB"/>
    <w:rsid w:val="00EA2395"/>
    <w:rsid w:val="00EA6FE5"/>
    <w:rsid w:val="00EB157B"/>
    <w:rsid w:val="00EB3505"/>
    <w:rsid w:val="00EC0A53"/>
    <w:rsid w:val="00EC264B"/>
    <w:rsid w:val="00EC5943"/>
    <w:rsid w:val="00EE33C0"/>
    <w:rsid w:val="00EE54B5"/>
    <w:rsid w:val="00EF036A"/>
    <w:rsid w:val="00F00876"/>
    <w:rsid w:val="00F018C9"/>
    <w:rsid w:val="00F029B6"/>
    <w:rsid w:val="00F078DD"/>
    <w:rsid w:val="00F148ED"/>
    <w:rsid w:val="00F158CC"/>
    <w:rsid w:val="00F15F5B"/>
    <w:rsid w:val="00F2358D"/>
    <w:rsid w:val="00F27160"/>
    <w:rsid w:val="00F37BD6"/>
    <w:rsid w:val="00F408D6"/>
    <w:rsid w:val="00F42CEA"/>
    <w:rsid w:val="00F51021"/>
    <w:rsid w:val="00F52D1A"/>
    <w:rsid w:val="00F55B36"/>
    <w:rsid w:val="00F636EA"/>
    <w:rsid w:val="00F65023"/>
    <w:rsid w:val="00F66FED"/>
    <w:rsid w:val="00F67B53"/>
    <w:rsid w:val="00F67FBA"/>
    <w:rsid w:val="00F74DA8"/>
    <w:rsid w:val="00F9218D"/>
    <w:rsid w:val="00F92F2E"/>
    <w:rsid w:val="00F937DD"/>
    <w:rsid w:val="00F96B2D"/>
    <w:rsid w:val="00FA6B05"/>
    <w:rsid w:val="00FB7397"/>
    <w:rsid w:val="00FB7D8A"/>
    <w:rsid w:val="00FC03F0"/>
    <w:rsid w:val="00FC7C7C"/>
    <w:rsid w:val="00FD3010"/>
    <w:rsid w:val="00FE0C95"/>
    <w:rsid w:val="00FE4FDF"/>
    <w:rsid w:val="00FF1CA9"/>
    <w:rsid w:val="00FF225F"/>
    <w:rsid w:val="00FF709F"/>
    <w:rsid w:val="00FF7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81A81C"/>
  <w15:docId w15:val="{7F06229B-234A-4530-9AA4-4D5101E34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F0046"/>
    <w:pPr>
      <w:tabs>
        <w:tab w:val="left" w:pos="567"/>
      </w:tabs>
      <w:spacing w:line="260" w:lineRule="exact"/>
    </w:pPr>
    <w:rPr>
      <w:sz w:val="22"/>
      <w:lang w:val="en-GB" w:eastAsia="en-US"/>
    </w:rPr>
  </w:style>
  <w:style w:type="paragraph" w:styleId="Nadpis1">
    <w:name w:val="heading 1"/>
    <w:basedOn w:val="Normlny"/>
    <w:next w:val="Normlny"/>
    <w:qFormat/>
    <w:rsid w:val="00AF0046"/>
    <w:pPr>
      <w:spacing w:before="240" w:after="120"/>
      <w:ind w:left="357" w:hanging="357"/>
      <w:outlineLvl w:val="0"/>
    </w:pPr>
    <w:rPr>
      <w:b/>
      <w:caps/>
      <w:sz w:val="26"/>
      <w:lang w:val="en-US"/>
    </w:rPr>
  </w:style>
  <w:style w:type="paragraph" w:styleId="Nadpis2">
    <w:name w:val="heading 2"/>
    <w:basedOn w:val="Normlny"/>
    <w:next w:val="Normlny"/>
    <w:qFormat/>
    <w:rsid w:val="00AF0046"/>
    <w:pPr>
      <w:keepNext/>
      <w:spacing w:before="240" w:after="60"/>
      <w:outlineLvl w:val="1"/>
    </w:pPr>
    <w:rPr>
      <w:rFonts w:ascii="Helvetica" w:hAnsi="Helvetica"/>
      <w:b/>
      <w:i/>
      <w:sz w:val="24"/>
    </w:rPr>
  </w:style>
  <w:style w:type="paragraph" w:styleId="Nadpis3">
    <w:name w:val="heading 3"/>
    <w:basedOn w:val="Normlny"/>
    <w:next w:val="Normlny"/>
    <w:qFormat/>
    <w:rsid w:val="00AF0046"/>
    <w:pPr>
      <w:keepNext/>
      <w:keepLines/>
      <w:spacing w:before="120" w:after="80"/>
      <w:outlineLvl w:val="2"/>
    </w:pPr>
    <w:rPr>
      <w:b/>
      <w:kern w:val="28"/>
      <w:sz w:val="24"/>
      <w:lang w:val="en-US"/>
    </w:rPr>
  </w:style>
  <w:style w:type="paragraph" w:styleId="Nadpis4">
    <w:name w:val="heading 4"/>
    <w:basedOn w:val="Normlny"/>
    <w:next w:val="Normlny"/>
    <w:qFormat/>
    <w:rsid w:val="00AF0046"/>
    <w:pPr>
      <w:keepNext/>
      <w:jc w:val="both"/>
      <w:outlineLvl w:val="3"/>
    </w:pPr>
    <w:rPr>
      <w:b/>
      <w:noProof/>
    </w:rPr>
  </w:style>
  <w:style w:type="paragraph" w:styleId="Nadpis5">
    <w:name w:val="heading 5"/>
    <w:basedOn w:val="Normlny"/>
    <w:next w:val="Normlny"/>
    <w:qFormat/>
    <w:rsid w:val="00AF0046"/>
    <w:pPr>
      <w:keepNext/>
      <w:jc w:val="both"/>
      <w:outlineLvl w:val="4"/>
    </w:pPr>
    <w:rPr>
      <w:noProof/>
    </w:rPr>
  </w:style>
  <w:style w:type="paragraph" w:styleId="Nadpis6">
    <w:name w:val="heading 6"/>
    <w:basedOn w:val="Normlny"/>
    <w:next w:val="Normlny"/>
    <w:qFormat/>
    <w:rsid w:val="00AF0046"/>
    <w:pPr>
      <w:keepNext/>
      <w:tabs>
        <w:tab w:val="left" w:pos="-720"/>
        <w:tab w:val="left" w:pos="4536"/>
      </w:tabs>
      <w:suppressAutoHyphens/>
      <w:outlineLvl w:val="5"/>
    </w:pPr>
    <w:rPr>
      <w:i/>
    </w:rPr>
  </w:style>
  <w:style w:type="paragraph" w:styleId="Nadpis7">
    <w:name w:val="heading 7"/>
    <w:basedOn w:val="Normlny"/>
    <w:next w:val="Normlny"/>
    <w:qFormat/>
    <w:rsid w:val="00AF0046"/>
    <w:pPr>
      <w:keepNext/>
      <w:tabs>
        <w:tab w:val="left" w:pos="-720"/>
        <w:tab w:val="left" w:pos="4536"/>
      </w:tabs>
      <w:suppressAutoHyphens/>
      <w:jc w:val="both"/>
      <w:outlineLvl w:val="6"/>
    </w:pPr>
    <w:rPr>
      <w:i/>
    </w:rPr>
  </w:style>
  <w:style w:type="paragraph" w:styleId="Nadpis8">
    <w:name w:val="heading 8"/>
    <w:basedOn w:val="Normlny"/>
    <w:next w:val="Normlny"/>
    <w:qFormat/>
    <w:rsid w:val="00AF0046"/>
    <w:pPr>
      <w:keepNext/>
      <w:ind w:left="567" w:hanging="567"/>
      <w:jc w:val="both"/>
      <w:outlineLvl w:val="7"/>
    </w:pPr>
    <w:rPr>
      <w:b/>
      <w:i/>
    </w:rPr>
  </w:style>
  <w:style w:type="paragraph" w:styleId="Nadpis9">
    <w:name w:val="heading 9"/>
    <w:basedOn w:val="Normlny"/>
    <w:next w:val="Normlny"/>
    <w:qFormat/>
    <w:rsid w:val="00AF0046"/>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AF0046"/>
    <w:pPr>
      <w:tabs>
        <w:tab w:val="center" w:pos="4153"/>
        <w:tab w:val="right" w:pos="8306"/>
      </w:tabs>
      <w:spacing w:line="240" w:lineRule="auto"/>
    </w:pPr>
    <w:rPr>
      <w:rFonts w:ascii="Helvetica" w:hAnsi="Helvetica"/>
      <w:sz w:val="20"/>
    </w:rPr>
  </w:style>
  <w:style w:type="paragraph" w:styleId="Pta">
    <w:name w:val="footer"/>
    <w:basedOn w:val="Normlny"/>
    <w:rsid w:val="00AF0046"/>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AF0046"/>
  </w:style>
  <w:style w:type="paragraph" w:styleId="Zarkazkladnhotextu">
    <w:name w:val="Body Text Indent"/>
    <w:basedOn w:val="Normlny"/>
    <w:rsid w:val="00AF0046"/>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AF0046"/>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AF0046"/>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AF0046"/>
    <w:pPr>
      <w:tabs>
        <w:tab w:val="clear" w:pos="567"/>
      </w:tabs>
      <w:spacing w:line="240" w:lineRule="auto"/>
    </w:pPr>
    <w:rPr>
      <w:i/>
      <w:color w:val="008000"/>
    </w:rPr>
  </w:style>
  <w:style w:type="paragraph" w:styleId="Zkladntext2">
    <w:name w:val="Body Text 2"/>
    <w:basedOn w:val="Normlny"/>
    <w:rsid w:val="00AF0046"/>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uiPriority w:val="99"/>
    <w:semiHidden/>
    <w:rsid w:val="00AF0046"/>
    <w:rPr>
      <w:sz w:val="16"/>
      <w:szCs w:val="16"/>
    </w:rPr>
  </w:style>
  <w:style w:type="paragraph" w:styleId="Textkomentra">
    <w:name w:val="annotation text"/>
    <w:basedOn w:val="Normlny"/>
    <w:link w:val="TextkomentraChar"/>
    <w:uiPriority w:val="99"/>
    <w:semiHidden/>
    <w:rsid w:val="00AF0046"/>
    <w:rPr>
      <w:sz w:val="20"/>
    </w:rPr>
  </w:style>
  <w:style w:type="paragraph" w:customStyle="1" w:styleId="EMEAEnBodyText">
    <w:name w:val="EMEA En Body Text"/>
    <w:basedOn w:val="Normlny"/>
    <w:rsid w:val="00AF0046"/>
    <w:pPr>
      <w:tabs>
        <w:tab w:val="clear" w:pos="567"/>
      </w:tabs>
      <w:spacing w:before="120" w:after="120" w:line="240" w:lineRule="auto"/>
      <w:jc w:val="both"/>
    </w:pPr>
    <w:rPr>
      <w:lang w:val="en-US"/>
    </w:rPr>
  </w:style>
  <w:style w:type="paragraph" w:styleId="truktradokumentu">
    <w:name w:val="Document Map"/>
    <w:basedOn w:val="Normlny"/>
    <w:semiHidden/>
    <w:rsid w:val="00AF0046"/>
    <w:pPr>
      <w:shd w:val="clear" w:color="auto" w:fill="000080"/>
    </w:pPr>
    <w:rPr>
      <w:rFonts w:ascii="Tahoma" w:hAnsi="Tahoma" w:cs="Tahoma"/>
    </w:rPr>
  </w:style>
  <w:style w:type="character" w:styleId="Hypertextovprepojenie">
    <w:name w:val="Hyperlink"/>
    <w:rsid w:val="00AF0046"/>
    <w:rPr>
      <w:color w:val="0000FF"/>
      <w:u w:val="single"/>
    </w:rPr>
  </w:style>
  <w:style w:type="paragraph" w:customStyle="1" w:styleId="AHeader1">
    <w:name w:val="AHeader 1"/>
    <w:basedOn w:val="Normlny"/>
    <w:rsid w:val="00AF0046"/>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AF0046"/>
    <w:pPr>
      <w:numPr>
        <w:ilvl w:val="1"/>
      </w:numPr>
      <w:tabs>
        <w:tab w:val="clear" w:pos="709"/>
        <w:tab w:val="num" w:pos="360"/>
      </w:tabs>
    </w:pPr>
    <w:rPr>
      <w:sz w:val="22"/>
    </w:rPr>
  </w:style>
  <w:style w:type="paragraph" w:customStyle="1" w:styleId="AHeader3">
    <w:name w:val="AHeader 3"/>
    <w:basedOn w:val="AHeader2"/>
    <w:rsid w:val="00AF0046"/>
    <w:pPr>
      <w:numPr>
        <w:ilvl w:val="2"/>
      </w:numPr>
      <w:tabs>
        <w:tab w:val="clear" w:pos="1276"/>
        <w:tab w:val="num" w:pos="360"/>
      </w:tabs>
    </w:pPr>
  </w:style>
  <w:style w:type="paragraph" w:customStyle="1" w:styleId="AHeader2abc">
    <w:name w:val="AHeader 2 abc"/>
    <w:basedOn w:val="AHeader3"/>
    <w:rsid w:val="00AF0046"/>
    <w:pPr>
      <w:numPr>
        <w:ilvl w:val="3"/>
      </w:numPr>
      <w:tabs>
        <w:tab w:val="clear" w:pos="1276"/>
        <w:tab w:val="num" w:pos="360"/>
      </w:tabs>
      <w:jc w:val="both"/>
    </w:pPr>
    <w:rPr>
      <w:b w:val="0"/>
      <w:bCs w:val="0"/>
    </w:rPr>
  </w:style>
  <w:style w:type="paragraph" w:customStyle="1" w:styleId="AHeader3abc">
    <w:name w:val="AHeader 3 abc"/>
    <w:basedOn w:val="AHeader2abc"/>
    <w:rsid w:val="00AF0046"/>
    <w:pPr>
      <w:numPr>
        <w:ilvl w:val="4"/>
      </w:numPr>
      <w:tabs>
        <w:tab w:val="clear" w:pos="1701"/>
        <w:tab w:val="num" w:pos="360"/>
      </w:tabs>
    </w:pPr>
  </w:style>
  <w:style w:type="paragraph" w:styleId="Zarkazkladnhotextu3">
    <w:name w:val="Body Text Indent 3"/>
    <w:basedOn w:val="Normlny"/>
    <w:rsid w:val="00AF0046"/>
    <w:pPr>
      <w:tabs>
        <w:tab w:val="left" w:pos="1134"/>
      </w:tabs>
      <w:autoSpaceDE w:val="0"/>
      <w:autoSpaceDN w:val="0"/>
      <w:adjustRightInd w:val="0"/>
      <w:ind w:left="633"/>
      <w:jc w:val="both"/>
    </w:pPr>
    <w:rPr>
      <w:szCs w:val="21"/>
    </w:rPr>
  </w:style>
  <w:style w:type="character" w:styleId="PouitHypertextovPrepojenie">
    <w:name w:val="FollowedHyperlink"/>
    <w:rsid w:val="00AF0046"/>
    <w:rPr>
      <w:color w:val="800080"/>
      <w:u w:val="single"/>
    </w:rPr>
  </w:style>
  <w:style w:type="paragraph" w:customStyle="1" w:styleId="Default">
    <w:name w:val="Default"/>
    <w:rsid w:val="00AF0046"/>
    <w:pPr>
      <w:autoSpaceDE w:val="0"/>
      <w:autoSpaceDN w:val="0"/>
      <w:adjustRightInd w:val="0"/>
    </w:pPr>
    <w:rPr>
      <w:lang w:val="en-US" w:eastAsia="en-US"/>
    </w:rPr>
  </w:style>
  <w:style w:type="paragraph" w:styleId="Textbubliny">
    <w:name w:val="Balloon Text"/>
    <w:basedOn w:val="Normlny"/>
    <w:semiHidden/>
    <w:rsid w:val="00AF0046"/>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styleId="Odsekzoznamu">
    <w:name w:val="List Paragraph"/>
    <w:basedOn w:val="Normlny"/>
    <w:uiPriority w:val="34"/>
    <w:qFormat/>
    <w:rsid w:val="000570D4"/>
    <w:pPr>
      <w:ind w:left="720"/>
    </w:pPr>
  </w:style>
  <w:style w:type="character" w:customStyle="1" w:styleId="TextkomentraChar">
    <w:name w:val="Text komentára Char"/>
    <w:basedOn w:val="Predvolenpsmoodseku"/>
    <w:link w:val="Textkomentra"/>
    <w:uiPriority w:val="99"/>
    <w:semiHidden/>
    <w:rsid w:val="007E0B5A"/>
    <w:rPr>
      <w:lang w:val="en-GB" w:eastAsia="en-US"/>
    </w:rPr>
  </w:style>
  <w:style w:type="paragraph" w:customStyle="1" w:styleId="Text">
    <w:name w:val="Text"/>
    <w:basedOn w:val="Normlny"/>
    <w:link w:val="TextChar"/>
    <w:rsid w:val="00930B31"/>
    <w:pPr>
      <w:tabs>
        <w:tab w:val="clear" w:pos="567"/>
      </w:tabs>
      <w:spacing w:after="240" w:line="312" w:lineRule="atLeast"/>
    </w:pPr>
    <w:rPr>
      <w:sz w:val="24"/>
      <w:lang w:val="en-US" w:eastAsia="en-GB"/>
    </w:rPr>
  </w:style>
  <w:style w:type="character" w:customStyle="1" w:styleId="TextChar">
    <w:name w:val="Text Char"/>
    <w:basedOn w:val="Predvolenpsmoodseku"/>
    <w:link w:val="Text"/>
    <w:rsid w:val="00930B31"/>
    <w:rPr>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42340">
      <w:bodyDiv w:val="1"/>
      <w:marLeft w:val="0"/>
      <w:marRight w:val="0"/>
      <w:marTop w:val="0"/>
      <w:marBottom w:val="0"/>
      <w:divBdr>
        <w:top w:val="none" w:sz="0" w:space="0" w:color="auto"/>
        <w:left w:val="none" w:sz="0" w:space="0" w:color="auto"/>
        <w:bottom w:val="none" w:sz="0" w:space="0" w:color="auto"/>
        <w:right w:val="none" w:sz="0" w:space="0" w:color="auto"/>
      </w:divBdr>
    </w:div>
    <w:div w:id="15652201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kl.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E0ED4A-E982-4049-9B97-449914614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3167</Words>
  <Characters>18056</Characters>
  <Application>Microsoft Office Word</Application>
  <DocSecurity>0</DocSecurity>
  <Lines>150</Lines>
  <Paragraphs>42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Hreferralspccleanen</vt:lpstr>
      <vt:lpstr>Hreferralspccleanen</vt:lpstr>
      <vt:lpstr>Hreferralspccleanen</vt:lpstr>
    </vt:vector>
  </TitlesOfParts>
  <Company>EMEA</Company>
  <LinksUpToDate>false</LinksUpToDate>
  <CharactersWithSpaces>21181</CharactersWithSpaces>
  <SharedDoc>false</SharedDoc>
  <HLinks>
    <vt:vector size="12" baseType="variant">
      <vt:variant>
        <vt:i4>7733306</vt:i4>
      </vt:variant>
      <vt:variant>
        <vt:i4>3</vt:i4>
      </vt:variant>
      <vt:variant>
        <vt:i4>0</vt:i4>
      </vt:variant>
      <vt:variant>
        <vt:i4>5</vt:i4>
      </vt:variant>
      <vt:variant>
        <vt:lpwstr>http://www.sukl.sk/</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Amy Mawson</dc:creator>
  <cp:lastModifiedBy>zuzana molnarova</cp:lastModifiedBy>
  <cp:revision>4</cp:revision>
  <cp:lastPrinted>2019-10-21T06:06:00Z</cp:lastPrinted>
  <dcterms:created xsi:type="dcterms:W3CDTF">2019-10-17T14:19:00Z</dcterms:created>
  <dcterms:modified xsi:type="dcterms:W3CDTF">2019-10-21T06:06:00Z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