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0B755" w14:textId="77777777" w:rsidR="002F32D7" w:rsidRPr="00ED1C57" w:rsidRDefault="002F32D7" w:rsidP="005D0DAD">
      <w:pPr>
        <w:rPr>
          <w:b/>
          <w:bCs/>
          <w:sz w:val="22"/>
          <w:szCs w:val="22"/>
          <w:lang w:val="sk-SK"/>
        </w:rPr>
      </w:pPr>
    </w:p>
    <w:p w14:paraId="37B5FDDD" w14:textId="77777777" w:rsidR="002F32D7" w:rsidRPr="00ED1C57" w:rsidRDefault="002F32D7" w:rsidP="005D0DAD">
      <w:pPr>
        <w:pStyle w:val="Nadpis1"/>
        <w:jc w:val="left"/>
        <w:rPr>
          <w:rFonts w:ascii="Times New Roman" w:hAnsi="Times New Roman" w:cs="Times New Roman"/>
          <w:sz w:val="22"/>
          <w:szCs w:val="22"/>
        </w:rPr>
      </w:pPr>
    </w:p>
    <w:p w14:paraId="5BD8D3C9" w14:textId="77777777" w:rsidR="002F32D7" w:rsidRPr="00ED1C57" w:rsidRDefault="002F32D7" w:rsidP="005D0DAD">
      <w:pPr>
        <w:pStyle w:val="Nadpis1"/>
        <w:jc w:val="center"/>
        <w:rPr>
          <w:rFonts w:ascii="Times New Roman" w:hAnsi="Times New Roman" w:cs="Times New Roman"/>
          <w:sz w:val="22"/>
          <w:szCs w:val="22"/>
        </w:rPr>
      </w:pPr>
      <w:r w:rsidRPr="00ED1C57">
        <w:rPr>
          <w:rFonts w:ascii="Times New Roman" w:hAnsi="Times New Roman" w:cs="Times New Roman"/>
          <w:sz w:val="22"/>
          <w:szCs w:val="22"/>
        </w:rPr>
        <w:t>PÍSOMNÁ INFORMÁCIA PRE POUŽÍVATEĽOV</w:t>
      </w:r>
    </w:p>
    <w:p w14:paraId="2841B152" w14:textId="77777777" w:rsidR="002F32D7" w:rsidRPr="00ED1C57" w:rsidRDefault="002F32D7" w:rsidP="005D0DAD">
      <w:pPr>
        <w:jc w:val="center"/>
        <w:rPr>
          <w:sz w:val="22"/>
          <w:szCs w:val="22"/>
          <w:lang w:val="sk-SK"/>
        </w:rPr>
      </w:pPr>
    </w:p>
    <w:p w14:paraId="7B3C4E75" w14:textId="77777777" w:rsidR="00F2672D" w:rsidRPr="00ED1C57" w:rsidRDefault="00F2672D" w:rsidP="00F2672D">
      <w:pPr>
        <w:jc w:val="center"/>
        <w:rPr>
          <w:b/>
          <w:sz w:val="22"/>
          <w:szCs w:val="22"/>
          <w:lang w:val="sk-SK"/>
        </w:rPr>
      </w:pPr>
      <w:r w:rsidRPr="00ED1C57">
        <w:rPr>
          <w:b/>
          <w:sz w:val="22"/>
          <w:szCs w:val="22"/>
          <w:lang w:val="sk-SK"/>
        </w:rPr>
        <w:t>Coldrex</w:t>
      </w:r>
      <w:r w:rsidRPr="00ED1C57">
        <w:rPr>
          <w:b/>
          <w:sz w:val="22"/>
          <w:szCs w:val="22"/>
          <w:vertAlign w:val="superscript"/>
          <w:lang w:val="sk-SK"/>
        </w:rPr>
        <w:t xml:space="preserve"> </w:t>
      </w:r>
      <w:r w:rsidRPr="00ED1C57">
        <w:rPr>
          <w:b/>
          <w:sz w:val="22"/>
          <w:szCs w:val="22"/>
          <w:lang w:val="sk-SK"/>
        </w:rPr>
        <w:t>Nočná Liečba</w:t>
      </w:r>
    </w:p>
    <w:p w14:paraId="539ADD22" w14:textId="77777777" w:rsidR="002F32D7" w:rsidRPr="00ED1C57" w:rsidRDefault="00D268F2" w:rsidP="00D268F2">
      <w:pPr>
        <w:jc w:val="center"/>
        <w:outlineLvl w:val="0"/>
        <w:rPr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 xml:space="preserve">1 000 mg/ 20 mg/15 mg </w:t>
      </w:r>
      <w:r w:rsidR="005D0DAD" w:rsidRPr="00ED1C57">
        <w:rPr>
          <w:sz w:val="22"/>
          <w:szCs w:val="22"/>
          <w:lang w:val="sk-SK"/>
        </w:rPr>
        <w:t>s</w:t>
      </w:r>
      <w:r w:rsidR="002F32D7" w:rsidRPr="00ED1C57">
        <w:rPr>
          <w:sz w:val="22"/>
          <w:szCs w:val="22"/>
          <w:lang w:val="sk-SK"/>
        </w:rPr>
        <w:t>irup</w:t>
      </w:r>
    </w:p>
    <w:p w14:paraId="77223A4A" w14:textId="77777777" w:rsidR="002F32D7" w:rsidRPr="00ED1C57" w:rsidRDefault="002F32D7" w:rsidP="005D0DAD">
      <w:pPr>
        <w:ind w:right="-341"/>
        <w:outlineLvl w:val="0"/>
        <w:rPr>
          <w:b/>
          <w:bCs/>
          <w:sz w:val="22"/>
          <w:szCs w:val="22"/>
          <w:lang w:val="sk-SK"/>
        </w:rPr>
      </w:pPr>
    </w:p>
    <w:p w14:paraId="77231A06" w14:textId="0EF0345F" w:rsidR="00F13E7D" w:rsidRPr="00ED1C57" w:rsidRDefault="00F13E7D" w:rsidP="00F13E7D">
      <w:pPr>
        <w:numPr>
          <w:ilvl w:val="12"/>
          <w:numId w:val="0"/>
        </w:numPr>
        <w:jc w:val="center"/>
        <w:rPr>
          <w:noProof/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>paracetamol</w:t>
      </w:r>
      <w:r w:rsidR="00D268F2" w:rsidRPr="00ED1C57">
        <w:rPr>
          <w:noProof/>
          <w:sz w:val="22"/>
          <w:szCs w:val="22"/>
          <w:lang w:val="sk-SK"/>
        </w:rPr>
        <w:t>/ prometazínium chlorid/ monohydrát dextrometorfánium bromidu</w:t>
      </w:r>
    </w:p>
    <w:p w14:paraId="18AA3CD0" w14:textId="77777777" w:rsidR="00F13E7D" w:rsidRPr="00ED1C57" w:rsidRDefault="00F13E7D" w:rsidP="00F13E7D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55EBA8F0" w14:textId="77777777" w:rsidR="00F13E7D" w:rsidRPr="00ED1C57" w:rsidRDefault="00F13E7D" w:rsidP="00F13E7D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4CBCF3ED" w14:textId="77777777" w:rsidR="00F13E7D" w:rsidRPr="00ED1C57" w:rsidRDefault="00F13E7D" w:rsidP="00F13E7D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D1C57">
        <w:rPr>
          <w:b/>
          <w:noProof/>
          <w:sz w:val="22"/>
          <w:szCs w:val="22"/>
          <w:lang w:val="sk-SK"/>
        </w:rPr>
        <w:t>Pozorne si prečítajte</w:t>
      </w:r>
      <w:r w:rsidRPr="00ED1C57">
        <w:rPr>
          <w:noProof/>
          <w:sz w:val="22"/>
          <w:szCs w:val="22"/>
          <w:lang w:val="sk-SK"/>
        </w:rPr>
        <w:t xml:space="preserve"> </w:t>
      </w:r>
      <w:r w:rsidRPr="00ED1C57">
        <w:rPr>
          <w:b/>
          <w:noProof/>
          <w:sz w:val="22"/>
          <w:szCs w:val="22"/>
          <w:lang w:val="sk-SK"/>
        </w:rPr>
        <w:t>celú písomnú informáciu predtým, ako začnete používať</w:t>
      </w:r>
      <w:r w:rsidRPr="00ED1C57">
        <w:rPr>
          <w:b/>
          <w:i/>
          <w:noProof/>
          <w:sz w:val="22"/>
          <w:szCs w:val="22"/>
          <w:lang w:val="sk-SK"/>
        </w:rPr>
        <w:t xml:space="preserve"> </w:t>
      </w:r>
      <w:r w:rsidRPr="00ED1C57">
        <w:rPr>
          <w:b/>
          <w:noProof/>
          <w:sz w:val="22"/>
          <w:szCs w:val="22"/>
          <w:lang w:val="sk-SK"/>
        </w:rPr>
        <w:t>tento liek, pretože obsahuje pre vás dôležité informácie.</w:t>
      </w:r>
    </w:p>
    <w:p w14:paraId="07E6A4CA" w14:textId="77777777" w:rsidR="00F13E7D" w:rsidRPr="00ED1C57" w:rsidRDefault="00F13E7D" w:rsidP="00F13E7D">
      <w:pPr>
        <w:rPr>
          <w:b/>
          <w:i/>
          <w:noProof/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>Vždy používajte tento liek presne tak, ako je to uvedené v tejto písomnej informácii alebo ako vám povedal váš lekár alebo lekárnik</w:t>
      </w:r>
      <w:r w:rsidRPr="00ED1C57">
        <w:rPr>
          <w:bCs/>
          <w:iCs/>
          <w:noProof/>
          <w:sz w:val="22"/>
          <w:szCs w:val="22"/>
          <w:lang w:val="sk-SK"/>
        </w:rPr>
        <w:t>.</w:t>
      </w:r>
    </w:p>
    <w:p w14:paraId="364C9D1E" w14:textId="77777777" w:rsidR="00F13E7D" w:rsidRPr="00ED1C57" w:rsidRDefault="00F13E7D" w:rsidP="00F13E7D">
      <w:pPr>
        <w:numPr>
          <w:ilvl w:val="0"/>
          <w:numId w:val="1"/>
        </w:numPr>
        <w:ind w:right="-2"/>
        <w:rPr>
          <w:noProof/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14:paraId="34346988" w14:textId="77777777" w:rsidR="00F13E7D" w:rsidRPr="00ED1C57" w:rsidRDefault="00F13E7D" w:rsidP="00F13E7D">
      <w:pPr>
        <w:numPr>
          <w:ilvl w:val="0"/>
          <w:numId w:val="1"/>
        </w:numPr>
        <w:ind w:right="-2"/>
        <w:rPr>
          <w:noProof/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>Ak potrebujete ďalšie informácie alebo radu, obráťte sa na svojho lekárnika.</w:t>
      </w:r>
    </w:p>
    <w:p w14:paraId="59C153E1" w14:textId="77777777" w:rsidR="00F13E7D" w:rsidRPr="00ED1C57" w:rsidRDefault="00F13E7D" w:rsidP="00F13E7D">
      <w:pPr>
        <w:numPr>
          <w:ilvl w:val="0"/>
          <w:numId w:val="1"/>
        </w:numPr>
        <w:rPr>
          <w:noProof/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</w:t>
      </w:r>
      <w:r w:rsidRPr="00ED1C57">
        <w:rPr>
          <w:sz w:val="22"/>
          <w:szCs w:val="22"/>
          <w:lang w:val="sk-SK"/>
        </w:rPr>
        <w:t>,</w:t>
      </w:r>
      <w:r w:rsidRPr="00ED1C57">
        <w:rPr>
          <w:noProof/>
          <w:sz w:val="22"/>
          <w:szCs w:val="22"/>
          <w:lang w:val="sk-SK"/>
        </w:rPr>
        <w:t xml:space="preserve"> ktoré nie sú uvedené v tejto písomnej informácii. Pozri časť 4.</w:t>
      </w:r>
    </w:p>
    <w:p w14:paraId="68BBD7E5" w14:textId="77777777" w:rsidR="00F13E7D" w:rsidRPr="00ED1C57" w:rsidRDefault="00F13E7D" w:rsidP="00F13E7D">
      <w:pPr>
        <w:numPr>
          <w:ilvl w:val="0"/>
          <w:numId w:val="1"/>
        </w:numPr>
        <w:ind w:right="-2"/>
        <w:rPr>
          <w:b/>
          <w:noProof/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 xml:space="preserve">Ak sa do 3 dní </w:t>
      </w:r>
      <w:r w:rsidRPr="00ED1C57">
        <w:rPr>
          <w:sz w:val="22"/>
          <w:szCs w:val="22"/>
          <w:lang w:val="sk-SK"/>
        </w:rPr>
        <w:t xml:space="preserve">nebudete cítiť lepšie </w:t>
      </w:r>
      <w:r w:rsidRPr="00ED1C57">
        <w:rPr>
          <w:noProof/>
          <w:sz w:val="22"/>
          <w:szCs w:val="22"/>
          <w:lang w:val="sk-SK"/>
        </w:rPr>
        <w:t xml:space="preserve">alebo sa </w:t>
      </w:r>
      <w:r w:rsidRPr="00ED1C57">
        <w:rPr>
          <w:sz w:val="22"/>
          <w:szCs w:val="22"/>
          <w:lang w:val="sk-SK"/>
        </w:rPr>
        <w:t>budete cítiť horšie</w:t>
      </w:r>
      <w:r w:rsidRPr="00ED1C57">
        <w:rPr>
          <w:noProof/>
          <w:sz w:val="22"/>
          <w:szCs w:val="22"/>
          <w:lang w:val="sk-SK"/>
        </w:rPr>
        <w:t>, musíte sa obrátiť na lekára.</w:t>
      </w:r>
    </w:p>
    <w:p w14:paraId="09566162" w14:textId="77777777" w:rsidR="00F13E7D" w:rsidRPr="00ED1C57" w:rsidRDefault="00F13E7D" w:rsidP="00F13E7D">
      <w:pPr>
        <w:rPr>
          <w:noProof/>
          <w:sz w:val="22"/>
          <w:szCs w:val="22"/>
          <w:lang w:val="sk-SK"/>
        </w:rPr>
      </w:pPr>
    </w:p>
    <w:p w14:paraId="51E2A360" w14:textId="77777777" w:rsidR="00F13E7D" w:rsidRPr="00ED1C57" w:rsidRDefault="00F13E7D" w:rsidP="00F13E7D">
      <w:pPr>
        <w:rPr>
          <w:sz w:val="22"/>
          <w:szCs w:val="22"/>
          <w:lang w:val="sk-SK"/>
        </w:rPr>
      </w:pPr>
    </w:p>
    <w:p w14:paraId="7EA26B3E" w14:textId="77777777" w:rsidR="00F13E7D" w:rsidRPr="00ED1C57" w:rsidRDefault="00F13E7D" w:rsidP="00F13E7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ED1C57">
        <w:rPr>
          <w:b/>
          <w:noProof/>
          <w:sz w:val="22"/>
          <w:szCs w:val="22"/>
          <w:lang w:val="sk-SK"/>
        </w:rPr>
        <w:t>V tejto písomnej informácii sa dozviete</w:t>
      </w:r>
      <w:r w:rsidRPr="00ED1C57">
        <w:rPr>
          <w:noProof/>
          <w:sz w:val="22"/>
          <w:szCs w:val="22"/>
          <w:lang w:val="sk-SK"/>
        </w:rPr>
        <w:t>:</w:t>
      </w:r>
    </w:p>
    <w:p w14:paraId="37F933C4" w14:textId="77777777" w:rsidR="00F13E7D" w:rsidRPr="00ED1C57" w:rsidRDefault="00F13E7D" w:rsidP="00F13E7D">
      <w:pPr>
        <w:ind w:left="284" w:right="-29" w:hanging="284"/>
        <w:rPr>
          <w:noProof/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>1.</w:t>
      </w:r>
      <w:r w:rsidRPr="00ED1C57">
        <w:rPr>
          <w:noProof/>
          <w:sz w:val="22"/>
          <w:szCs w:val="22"/>
          <w:lang w:val="sk-SK"/>
        </w:rPr>
        <w:tab/>
        <w:t>Čo je Coldrex</w:t>
      </w:r>
      <w:r w:rsidRPr="00ED1C57">
        <w:rPr>
          <w:noProof/>
          <w:sz w:val="22"/>
          <w:szCs w:val="22"/>
          <w:vertAlign w:val="superscript"/>
          <w:lang w:val="sk-SK"/>
        </w:rPr>
        <w:t xml:space="preserve"> </w:t>
      </w:r>
      <w:r w:rsidRPr="00ED1C57">
        <w:rPr>
          <w:noProof/>
          <w:sz w:val="22"/>
          <w:szCs w:val="22"/>
          <w:lang w:val="sk-SK"/>
        </w:rPr>
        <w:t>Nočná Liečba a na čo sa používa</w:t>
      </w:r>
    </w:p>
    <w:p w14:paraId="6E43C4FC" w14:textId="77777777" w:rsidR="00F13E7D" w:rsidRPr="00ED1C57" w:rsidRDefault="00F13E7D" w:rsidP="00F13E7D">
      <w:pPr>
        <w:ind w:left="284" w:right="-29" w:hanging="284"/>
        <w:rPr>
          <w:noProof/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>2.</w:t>
      </w:r>
      <w:r w:rsidRPr="00ED1C57">
        <w:rPr>
          <w:noProof/>
          <w:sz w:val="22"/>
          <w:szCs w:val="22"/>
          <w:lang w:val="sk-SK"/>
        </w:rPr>
        <w:tab/>
        <w:t>Čo potrebujete vedieť predtým, ako použijete Coldrex Nočná Liečba</w:t>
      </w:r>
    </w:p>
    <w:p w14:paraId="38E8EF22" w14:textId="77777777" w:rsidR="00F13E7D" w:rsidRPr="00ED1C57" w:rsidRDefault="00F13E7D" w:rsidP="00F13E7D">
      <w:pPr>
        <w:ind w:left="284" w:right="-29" w:hanging="284"/>
        <w:rPr>
          <w:noProof/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>3.</w:t>
      </w:r>
      <w:r w:rsidRPr="00ED1C57">
        <w:rPr>
          <w:noProof/>
          <w:sz w:val="22"/>
          <w:szCs w:val="22"/>
          <w:lang w:val="sk-SK"/>
        </w:rPr>
        <w:tab/>
        <w:t>Ako používať Coldrex</w:t>
      </w:r>
      <w:r w:rsidRPr="00ED1C57">
        <w:rPr>
          <w:noProof/>
          <w:sz w:val="22"/>
          <w:szCs w:val="22"/>
          <w:vertAlign w:val="superscript"/>
          <w:lang w:val="sk-SK"/>
        </w:rPr>
        <w:t xml:space="preserve"> </w:t>
      </w:r>
      <w:r w:rsidRPr="00ED1C57">
        <w:rPr>
          <w:noProof/>
          <w:sz w:val="22"/>
          <w:szCs w:val="22"/>
          <w:lang w:val="sk-SK"/>
        </w:rPr>
        <w:t>Nočná Liečba</w:t>
      </w:r>
    </w:p>
    <w:p w14:paraId="5B2AC14B" w14:textId="77777777" w:rsidR="00F13E7D" w:rsidRPr="00ED1C57" w:rsidRDefault="00F13E7D" w:rsidP="00F13E7D">
      <w:pPr>
        <w:ind w:left="284" w:right="-29" w:hanging="284"/>
        <w:rPr>
          <w:noProof/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>4.</w:t>
      </w:r>
      <w:r w:rsidRPr="00ED1C57">
        <w:rPr>
          <w:noProof/>
          <w:sz w:val="22"/>
          <w:szCs w:val="22"/>
          <w:lang w:val="sk-SK"/>
        </w:rPr>
        <w:tab/>
        <w:t>Možné vedľajšie účinky</w:t>
      </w:r>
    </w:p>
    <w:p w14:paraId="12464133" w14:textId="77777777" w:rsidR="00F13E7D" w:rsidRPr="00ED1C57" w:rsidRDefault="00F13E7D" w:rsidP="00F13E7D">
      <w:pPr>
        <w:ind w:left="284" w:right="-29" w:hanging="284"/>
        <w:rPr>
          <w:noProof/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>5.</w:t>
      </w:r>
      <w:r w:rsidRPr="00ED1C57">
        <w:rPr>
          <w:noProof/>
          <w:sz w:val="22"/>
          <w:szCs w:val="22"/>
          <w:lang w:val="sk-SK"/>
        </w:rPr>
        <w:tab/>
        <w:t>Ako uchovávať Coldrex</w:t>
      </w:r>
      <w:r w:rsidRPr="00ED1C57">
        <w:rPr>
          <w:noProof/>
          <w:sz w:val="22"/>
          <w:szCs w:val="22"/>
          <w:vertAlign w:val="superscript"/>
          <w:lang w:val="sk-SK"/>
        </w:rPr>
        <w:t xml:space="preserve"> </w:t>
      </w:r>
      <w:r w:rsidRPr="00ED1C57">
        <w:rPr>
          <w:noProof/>
          <w:sz w:val="22"/>
          <w:szCs w:val="22"/>
          <w:lang w:val="sk-SK"/>
        </w:rPr>
        <w:t>Nočná Liečba</w:t>
      </w:r>
    </w:p>
    <w:p w14:paraId="2C400B09" w14:textId="77777777" w:rsidR="00F13E7D" w:rsidRPr="00ED1C57" w:rsidRDefault="00F13E7D" w:rsidP="00F13E7D">
      <w:pPr>
        <w:ind w:left="284" w:right="-29" w:hanging="284"/>
        <w:rPr>
          <w:noProof/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>6.</w:t>
      </w:r>
      <w:r w:rsidRPr="00ED1C57">
        <w:rPr>
          <w:noProof/>
          <w:sz w:val="22"/>
          <w:szCs w:val="22"/>
          <w:lang w:val="sk-SK"/>
        </w:rPr>
        <w:tab/>
        <w:t>Obsah balenia a ďalšie informácie</w:t>
      </w:r>
    </w:p>
    <w:p w14:paraId="2FF41304" w14:textId="77777777" w:rsidR="00F13E7D" w:rsidRPr="00ED1C57" w:rsidRDefault="00F13E7D" w:rsidP="00F13E7D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418A4384" w14:textId="77777777" w:rsidR="00F13E7D" w:rsidRPr="00ED1C57" w:rsidRDefault="00F13E7D" w:rsidP="00F13E7D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704CE83B" w14:textId="77777777" w:rsidR="00F13E7D" w:rsidRPr="00ED1C57" w:rsidRDefault="00F13E7D" w:rsidP="00F13E7D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  <w:lang w:val="sk-SK"/>
        </w:rPr>
      </w:pPr>
      <w:r w:rsidRPr="00ED1C57">
        <w:rPr>
          <w:b/>
          <w:noProof/>
          <w:sz w:val="22"/>
          <w:szCs w:val="22"/>
          <w:lang w:val="sk-SK"/>
        </w:rPr>
        <w:t>1.</w:t>
      </w:r>
      <w:r w:rsidRPr="00ED1C57">
        <w:rPr>
          <w:b/>
          <w:noProof/>
          <w:sz w:val="22"/>
          <w:szCs w:val="22"/>
          <w:lang w:val="sk-SK"/>
        </w:rPr>
        <w:tab/>
        <w:t>Čo</w:t>
      </w:r>
      <w:r w:rsidRPr="00ED1C57">
        <w:rPr>
          <w:b/>
          <w:sz w:val="22"/>
          <w:szCs w:val="22"/>
          <w:lang w:val="sk-SK"/>
        </w:rPr>
        <w:t xml:space="preserve"> je </w:t>
      </w:r>
      <w:r w:rsidRPr="00ED1C57">
        <w:rPr>
          <w:b/>
          <w:noProof/>
          <w:sz w:val="22"/>
          <w:szCs w:val="22"/>
          <w:lang w:val="sk-SK"/>
        </w:rPr>
        <w:t>Coldrex Nočná Liečba a </w:t>
      </w:r>
      <w:r w:rsidRPr="00ED1C57">
        <w:rPr>
          <w:b/>
          <w:sz w:val="22"/>
          <w:szCs w:val="22"/>
          <w:lang w:val="sk-SK"/>
        </w:rPr>
        <w:t xml:space="preserve">na </w:t>
      </w:r>
      <w:r w:rsidRPr="00ED1C57">
        <w:rPr>
          <w:b/>
          <w:noProof/>
          <w:sz w:val="22"/>
          <w:szCs w:val="22"/>
          <w:lang w:val="sk-SK"/>
        </w:rPr>
        <w:t>čo sa používa</w:t>
      </w:r>
    </w:p>
    <w:p w14:paraId="51761200" w14:textId="77777777" w:rsidR="00D268F2" w:rsidRPr="00ED1C57" w:rsidRDefault="00D268F2" w:rsidP="00F13E7D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</w:p>
    <w:p w14:paraId="647F529F" w14:textId="77777777" w:rsidR="00F13E7D" w:rsidRPr="00ED1C57" w:rsidRDefault="00F13E7D" w:rsidP="005D0DAD">
      <w:pPr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>Coldrex</w:t>
      </w:r>
      <w:r w:rsidRPr="00ED1C57">
        <w:rPr>
          <w:sz w:val="22"/>
          <w:szCs w:val="22"/>
          <w:vertAlign w:val="superscript"/>
          <w:lang w:val="sk-SK"/>
        </w:rPr>
        <w:t xml:space="preserve"> </w:t>
      </w:r>
      <w:r w:rsidRPr="00ED1C57">
        <w:rPr>
          <w:sz w:val="22"/>
          <w:szCs w:val="22"/>
          <w:lang w:val="sk-SK"/>
        </w:rPr>
        <w:t>Nočná Liečba</w:t>
      </w:r>
      <w:r w:rsidRPr="00ED1C57">
        <w:rPr>
          <w:bCs/>
          <w:sz w:val="22"/>
          <w:szCs w:val="22"/>
          <w:lang w:val="sk-SK"/>
        </w:rPr>
        <w:t xml:space="preserve"> </w:t>
      </w:r>
      <w:r w:rsidRPr="00ED1C57">
        <w:rPr>
          <w:sz w:val="22"/>
          <w:szCs w:val="22"/>
          <w:lang w:val="sk-SK"/>
        </w:rPr>
        <w:t>je</w:t>
      </w:r>
      <w:r w:rsidRPr="00ED1C57">
        <w:rPr>
          <w:b/>
          <w:bCs/>
          <w:sz w:val="22"/>
          <w:szCs w:val="22"/>
          <w:lang w:val="sk-SK"/>
        </w:rPr>
        <w:t xml:space="preserve"> </w:t>
      </w:r>
      <w:r w:rsidRPr="00ED1C57">
        <w:rPr>
          <w:sz w:val="22"/>
          <w:szCs w:val="22"/>
          <w:lang w:val="sk-SK"/>
        </w:rPr>
        <w:t>sirup určený na nočnú liečbu pri chrípke a prechladnutí u dospelých a u detí od 12 rokov. Kombinácia troch liečivých látok odstraňuje nepríjemné príznaky sprevádzajúce chrípku a prechladnutie v nočnom období. Sirup Coldrex</w:t>
      </w:r>
      <w:r w:rsidRPr="00ED1C57">
        <w:rPr>
          <w:sz w:val="22"/>
          <w:szCs w:val="22"/>
          <w:vertAlign w:val="superscript"/>
          <w:lang w:val="sk-SK"/>
        </w:rPr>
        <w:t xml:space="preserve"> </w:t>
      </w:r>
      <w:r w:rsidRPr="00ED1C57">
        <w:rPr>
          <w:sz w:val="22"/>
          <w:szCs w:val="22"/>
          <w:lang w:val="sk-SK"/>
        </w:rPr>
        <w:t xml:space="preserve">Nočná Liečba obsahuje paracetamol, liečivo proti bolesti a horúčke, prometazín, ktorý uvoľňuje upchatý nos a uľahčuje tak dýchanie a dextrometorfán, ktorý tlmí suchý dráždivý kašeľ. </w:t>
      </w:r>
    </w:p>
    <w:p w14:paraId="039196C6" w14:textId="77777777" w:rsidR="00F13E7D" w:rsidRPr="00ED1C57" w:rsidRDefault="00F13E7D" w:rsidP="005D0DAD">
      <w:pPr>
        <w:rPr>
          <w:sz w:val="22"/>
          <w:szCs w:val="22"/>
          <w:lang w:val="sk-SK"/>
        </w:rPr>
      </w:pPr>
    </w:p>
    <w:p w14:paraId="0351EAD2" w14:textId="77777777" w:rsidR="00F13E7D" w:rsidRPr="00ED1C57" w:rsidRDefault="00F13E7D" w:rsidP="00F13E7D">
      <w:pPr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>Coldrex</w:t>
      </w:r>
      <w:r w:rsidRPr="00ED1C57">
        <w:rPr>
          <w:sz w:val="22"/>
          <w:szCs w:val="22"/>
          <w:vertAlign w:val="superscript"/>
          <w:lang w:val="sk-SK"/>
        </w:rPr>
        <w:t xml:space="preserve"> </w:t>
      </w:r>
      <w:r w:rsidRPr="00ED1C57">
        <w:rPr>
          <w:sz w:val="22"/>
          <w:szCs w:val="22"/>
          <w:lang w:val="sk-SK"/>
        </w:rPr>
        <w:t xml:space="preserve">Nočná Liečba </w:t>
      </w:r>
      <w:r w:rsidRPr="00ED1C57">
        <w:rPr>
          <w:i/>
          <w:iCs/>
          <w:sz w:val="22"/>
          <w:szCs w:val="22"/>
          <w:lang w:val="sk-SK"/>
        </w:rPr>
        <w:t>sirup</w:t>
      </w:r>
      <w:r w:rsidRPr="00ED1C57">
        <w:rPr>
          <w:b/>
          <w:bCs/>
          <w:sz w:val="22"/>
          <w:szCs w:val="22"/>
          <w:lang w:val="sk-SK"/>
        </w:rPr>
        <w:t xml:space="preserve"> </w:t>
      </w:r>
      <w:r w:rsidRPr="00ED1C57">
        <w:rPr>
          <w:sz w:val="22"/>
          <w:szCs w:val="22"/>
          <w:lang w:val="sk-SK"/>
        </w:rPr>
        <w:t xml:space="preserve">je určený dospelým a deťom od 12 rokov na úľavu od nepríjemných príznakov chrípky a prechladnutia počas noci. </w:t>
      </w:r>
    </w:p>
    <w:p w14:paraId="78AA394D" w14:textId="3B9C4D59" w:rsidR="00F13E7D" w:rsidRPr="00ED1C57" w:rsidRDefault="00F13E7D" w:rsidP="00F13E7D">
      <w:pPr>
        <w:rPr>
          <w:sz w:val="22"/>
          <w:szCs w:val="22"/>
          <w:lang w:val="sk-SK"/>
        </w:rPr>
      </w:pPr>
      <w:r w:rsidRPr="00ED1C57">
        <w:rPr>
          <w:iCs/>
          <w:sz w:val="22"/>
          <w:szCs w:val="22"/>
          <w:lang w:val="sk-SK"/>
        </w:rPr>
        <w:t xml:space="preserve">Liek </w:t>
      </w:r>
      <w:r w:rsidRPr="00ED1C57">
        <w:rPr>
          <w:sz w:val="22"/>
          <w:szCs w:val="22"/>
          <w:lang w:val="sk-SK"/>
        </w:rPr>
        <w:t>Coldrex</w:t>
      </w:r>
      <w:r w:rsidRPr="00ED1C57">
        <w:rPr>
          <w:sz w:val="22"/>
          <w:szCs w:val="22"/>
          <w:vertAlign w:val="superscript"/>
          <w:lang w:val="sk-SK"/>
        </w:rPr>
        <w:t xml:space="preserve"> </w:t>
      </w:r>
      <w:r w:rsidRPr="00ED1C57">
        <w:rPr>
          <w:sz w:val="22"/>
          <w:szCs w:val="22"/>
          <w:lang w:val="sk-SK"/>
        </w:rPr>
        <w:t>Nočná Liečba odstraňuje bolesti hlavy, bolesti v krku a svalové bolesti, znižuje horúčku a triašku, uvoľňuje upchatý nos, tlmí suchý dráždivý kašeľ a tým pomáha zaistiť nerušený spánok.</w:t>
      </w:r>
    </w:p>
    <w:p w14:paraId="0472B8E2" w14:textId="77777777" w:rsidR="002F32D7" w:rsidRPr="00ED1C57" w:rsidRDefault="002F32D7" w:rsidP="005D0DAD">
      <w:pPr>
        <w:rPr>
          <w:b/>
          <w:bCs/>
          <w:sz w:val="22"/>
          <w:szCs w:val="22"/>
          <w:lang w:val="sk-SK"/>
        </w:rPr>
      </w:pPr>
    </w:p>
    <w:p w14:paraId="402B73B1" w14:textId="77777777" w:rsidR="001928B6" w:rsidRPr="00ED1C57" w:rsidRDefault="001928B6" w:rsidP="005D0DAD">
      <w:pPr>
        <w:rPr>
          <w:b/>
          <w:bCs/>
          <w:sz w:val="22"/>
          <w:szCs w:val="22"/>
          <w:lang w:val="sk-SK"/>
        </w:rPr>
      </w:pPr>
    </w:p>
    <w:p w14:paraId="5E0232FA" w14:textId="77777777" w:rsidR="00F13E7D" w:rsidRPr="00ED1C57" w:rsidRDefault="00F13E7D" w:rsidP="00F13E7D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ED1C57">
        <w:rPr>
          <w:b/>
          <w:noProof/>
          <w:sz w:val="22"/>
          <w:szCs w:val="22"/>
          <w:lang w:val="sk-SK"/>
        </w:rPr>
        <w:t>2.</w:t>
      </w:r>
      <w:r w:rsidRPr="00ED1C57">
        <w:rPr>
          <w:b/>
          <w:noProof/>
          <w:sz w:val="22"/>
          <w:szCs w:val="22"/>
          <w:lang w:val="sk-SK"/>
        </w:rPr>
        <w:tab/>
        <w:t>Čo potrebujete vedieť predtým, ako použijete Coldrex Nočná Liečba</w:t>
      </w:r>
    </w:p>
    <w:p w14:paraId="156A8D52" w14:textId="77777777" w:rsidR="00F13E7D" w:rsidRPr="00ED1C57" w:rsidRDefault="00F13E7D" w:rsidP="00F13E7D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33BC36DE" w14:textId="77777777" w:rsidR="00F13E7D" w:rsidRPr="00ED1C57" w:rsidRDefault="00F13E7D" w:rsidP="00F13E7D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ED1C57">
        <w:rPr>
          <w:b/>
          <w:noProof/>
          <w:sz w:val="22"/>
          <w:szCs w:val="22"/>
          <w:lang w:val="sk-SK"/>
        </w:rPr>
        <w:t>Nepoužívajte Coldrex Nočná Liečba</w:t>
      </w:r>
    </w:p>
    <w:p w14:paraId="56919F57" w14:textId="38740284" w:rsidR="00F13E7D" w:rsidRPr="00ED1C57" w:rsidRDefault="00F13E7D" w:rsidP="00F13E7D">
      <w:pPr>
        <w:numPr>
          <w:ilvl w:val="0"/>
          <w:numId w:val="1"/>
        </w:numPr>
        <w:rPr>
          <w:noProof/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 xml:space="preserve">ak ste alergický na </w:t>
      </w:r>
      <w:r w:rsidR="008134E9" w:rsidRPr="00ED1C57">
        <w:rPr>
          <w:noProof/>
          <w:sz w:val="22"/>
          <w:szCs w:val="22"/>
          <w:lang w:val="sk-SK"/>
        </w:rPr>
        <w:t>paracetamol, prometazín, dextrometorfán</w:t>
      </w:r>
      <w:r w:rsidRPr="00ED1C57">
        <w:rPr>
          <w:noProof/>
          <w:sz w:val="22"/>
          <w:szCs w:val="22"/>
          <w:lang w:val="sk-SK"/>
        </w:rPr>
        <w:t xml:space="preserve"> alebo na ktorúkoľvek z ďalších zložiek tohto lieku (uvedených v časti 6).</w:t>
      </w:r>
    </w:p>
    <w:p w14:paraId="2B9AAB64" w14:textId="77777777" w:rsidR="00025E50" w:rsidRPr="00ED1C57" w:rsidRDefault="00F2434B" w:rsidP="00025E50">
      <w:pPr>
        <w:numPr>
          <w:ilvl w:val="0"/>
          <w:numId w:val="1"/>
        </w:numPr>
        <w:rPr>
          <w:noProof/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 xml:space="preserve">ak máte </w:t>
      </w:r>
      <w:r w:rsidR="00025E50" w:rsidRPr="00ED1C57">
        <w:rPr>
          <w:sz w:val="22"/>
          <w:szCs w:val="22"/>
          <w:lang w:val="sk-SK"/>
        </w:rPr>
        <w:t xml:space="preserve">hemolytickú anémiu (málokrvnosť z rozpadu červených krviniek) </w:t>
      </w:r>
    </w:p>
    <w:p w14:paraId="67ADEC8C" w14:textId="77777777" w:rsidR="00F2434B" w:rsidRPr="00ED1C57" w:rsidRDefault="00F2434B" w:rsidP="00025E50">
      <w:pPr>
        <w:numPr>
          <w:ilvl w:val="0"/>
          <w:numId w:val="1"/>
        </w:numPr>
        <w:rPr>
          <w:noProof/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>ak máíte nedostatok glukózo-6-fosfát dehydrogenázy</w:t>
      </w:r>
    </w:p>
    <w:p w14:paraId="1658B32B" w14:textId="77777777" w:rsidR="008134E9" w:rsidRPr="00ED1C57" w:rsidRDefault="008134E9" w:rsidP="00F13E7D">
      <w:pPr>
        <w:numPr>
          <w:ilvl w:val="0"/>
          <w:numId w:val="1"/>
        </w:numPr>
        <w:rPr>
          <w:noProof/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>ak máte</w:t>
      </w:r>
      <w:r w:rsidRPr="00ED1C57">
        <w:rPr>
          <w:sz w:val="22"/>
          <w:szCs w:val="22"/>
          <w:lang w:val="sk-SK"/>
        </w:rPr>
        <w:t xml:space="preserve"> zníženú funkciu pečene alebo obličiek</w:t>
      </w:r>
    </w:p>
    <w:p w14:paraId="63DE3935" w14:textId="77777777" w:rsidR="00025E50" w:rsidRPr="00ED1C57" w:rsidRDefault="00025E50" w:rsidP="00F13E7D">
      <w:pPr>
        <w:numPr>
          <w:ilvl w:val="0"/>
          <w:numId w:val="1"/>
        </w:numPr>
        <w:rPr>
          <w:noProof/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>ak máte ak</w:t>
      </w:r>
      <w:r w:rsidR="00F2434B" w:rsidRPr="00ED1C57">
        <w:rPr>
          <w:noProof/>
          <w:sz w:val="22"/>
          <w:szCs w:val="22"/>
          <w:lang w:val="sk-SK"/>
        </w:rPr>
        <w:t>tívny</w:t>
      </w:r>
      <w:r w:rsidRPr="00ED1C57">
        <w:rPr>
          <w:noProof/>
          <w:sz w:val="22"/>
          <w:szCs w:val="22"/>
          <w:lang w:val="sk-SK"/>
        </w:rPr>
        <w:t xml:space="preserve"> zápal pečene (žltačku),</w:t>
      </w:r>
    </w:p>
    <w:p w14:paraId="5F45961F" w14:textId="77777777" w:rsidR="008134E9" w:rsidRPr="00ED1C57" w:rsidRDefault="008134E9" w:rsidP="00F13E7D">
      <w:pPr>
        <w:numPr>
          <w:ilvl w:val="0"/>
          <w:numId w:val="1"/>
        </w:numPr>
        <w:rPr>
          <w:noProof/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>ak máte problémy s</w:t>
      </w:r>
      <w:r w:rsidR="00025E50" w:rsidRPr="00ED1C57">
        <w:rPr>
          <w:sz w:val="22"/>
          <w:szCs w:val="22"/>
          <w:lang w:val="sk-SK"/>
        </w:rPr>
        <w:t> </w:t>
      </w:r>
      <w:r w:rsidRPr="00ED1C57">
        <w:rPr>
          <w:sz w:val="22"/>
          <w:szCs w:val="22"/>
          <w:lang w:val="sk-SK"/>
        </w:rPr>
        <w:t>alkohol</w:t>
      </w:r>
      <w:r w:rsidR="00025E50" w:rsidRPr="00ED1C57">
        <w:rPr>
          <w:sz w:val="22"/>
          <w:szCs w:val="22"/>
          <w:lang w:val="sk-SK"/>
        </w:rPr>
        <w:t>om</w:t>
      </w:r>
    </w:p>
    <w:p w14:paraId="4A52E0C7" w14:textId="77777777" w:rsidR="00F13E7D" w:rsidRPr="00ED1C57" w:rsidRDefault="00F13E7D" w:rsidP="005D0DAD">
      <w:pPr>
        <w:rPr>
          <w:b/>
          <w:bCs/>
          <w:sz w:val="22"/>
          <w:szCs w:val="22"/>
          <w:lang w:val="sk-SK"/>
        </w:rPr>
      </w:pPr>
    </w:p>
    <w:p w14:paraId="3A681DF5" w14:textId="77777777" w:rsidR="00F13E7D" w:rsidRPr="00ED1C57" w:rsidRDefault="00F13E7D" w:rsidP="00F13E7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ED1C57">
        <w:rPr>
          <w:b/>
          <w:noProof/>
          <w:sz w:val="22"/>
          <w:szCs w:val="22"/>
          <w:lang w:val="sk-SK"/>
        </w:rPr>
        <w:t>Upozornenia a opatrenia</w:t>
      </w:r>
    </w:p>
    <w:p w14:paraId="47521905" w14:textId="69C5F0EB" w:rsidR="00F13E7D" w:rsidRPr="00ED1C57" w:rsidRDefault="00F13E7D" w:rsidP="00F13E7D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>Predtým, ako začnete používať Coldrex</w:t>
      </w:r>
      <w:r w:rsidRPr="00ED1C57">
        <w:rPr>
          <w:noProof/>
          <w:sz w:val="22"/>
          <w:szCs w:val="22"/>
          <w:vertAlign w:val="superscript"/>
          <w:lang w:val="sk-SK"/>
        </w:rPr>
        <w:t xml:space="preserve"> </w:t>
      </w:r>
      <w:r w:rsidRPr="00ED1C57">
        <w:rPr>
          <w:noProof/>
          <w:sz w:val="22"/>
          <w:szCs w:val="22"/>
          <w:lang w:val="sk-SK"/>
        </w:rPr>
        <w:t>Nočná Liečba, obráťte sa na svojho lekára alebo lekárnika</w:t>
      </w:r>
      <w:r w:rsidR="00007D44" w:rsidRPr="00ED1C57">
        <w:rPr>
          <w:noProof/>
          <w:sz w:val="22"/>
          <w:szCs w:val="22"/>
          <w:lang w:val="sk-SK"/>
        </w:rPr>
        <w:t xml:space="preserve">, ak máte </w:t>
      </w:r>
      <w:r w:rsidR="00007D44" w:rsidRPr="00ED1C57">
        <w:rPr>
          <w:sz w:val="22"/>
          <w:szCs w:val="22"/>
          <w:lang w:val="sk-SK"/>
        </w:rPr>
        <w:t>niektorý z týchto zdravotných problémov:</w:t>
      </w:r>
    </w:p>
    <w:p w14:paraId="3396A690" w14:textId="77777777" w:rsidR="00007D44" w:rsidRPr="00ED1C57" w:rsidRDefault="00007D44" w:rsidP="00ED1C57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>prieduškovú astmu</w:t>
      </w:r>
    </w:p>
    <w:p w14:paraId="3580C2AC" w14:textId="77777777" w:rsidR="00007D44" w:rsidRPr="00ED1C57" w:rsidRDefault="00007D44" w:rsidP="00ED1C57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>epilepsiu</w:t>
      </w:r>
    </w:p>
    <w:p w14:paraId="27B90A97" w14:textId="77777777" w:rsidR="00007D44" w:rsidRPr="00ED1C57" w:rsidRDefault="00007D44" w:rsidP="00ED1C57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>glaukóm (zelený zákal)</w:t>
      </w:r>
    </w:p>
    <w:p w14:paraId="00D80EFD" w14:textId="77777777" w:rsidR="00007D44" w:rsidRPr="00ED1C57" w:rsidRDefault="00007D44" w:rsidP="00ED1C57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>ochorenie srdca</w:t>
      </w:r>
    </w:p>
    <w:p w14:paraId="7BC3A200" w14:textId="77777777" w:rsidR="00007D44" w:rsidRPr="00ED1C57" w:rsidRDefault="00007D44" w:rsidP="00ED1C57">
      <w:pPr>
        <w:pStyle w:val="Odsekzoznamu"/>
        <w:numPr>
          <w:ilvl w:val="0"/>
          <w:numId w:val="2"/>
        </w:numPr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>ťažkosti pri močení</w:t>
      </w:r>
    </w:p>
    <w:p w14:paraId="1B2ACCA5" w14:textId="77777777" w:rsidR="00007D44" w:rsidRPr="00ED1C57" w:rsidRDefault="00007D44" w:rsidP="00ED1C57">
      <w:pPr>
        <w:pStyle w:val="Odsekzoznamu"/>
        <w:numPr>
          <w:ilvl w:val="0"/>
          <w:numId w:val="2"/>
        </w:numPr>
        <w:rPr>
          <w:noProof/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>zväčšenú prostatu.</w:t>
      </w:r>
    </w:p>
    <w:p w14:paraId="18CB5897" w14:textId="77777777" w:rsidR="00F13E7D" w:rsidRPr="00ED1C57" w:rsidRDefault="00F13E7D" w:rsidP="00F13E7D">
      <w:pPr>
        <w:rPr>
          <w:sz w:val="22"/>
          <w:szCs w:val="22"/>
          <w:lang w:val="sk-SK"/>
        </w:rPr>
      </w:pPr>
    </w:p>
    <w:p w14:paraId="41ED6BF4" w14:textId="77777777" w:rsidR="00F13E7D" w:rsidRPr="00ED1C57" w:rsidRDefault="00F13E7D" w:rsidP="00F13E7D">
      <w:pPr>
        <w:rPr>
          <w:sz w:val="22"/>
          <w:szCs w:val="22"/>
          <w:lang w:val="sk-SK"/>
        </w:rPr>
      </w:pPr>
    </w:p>
    <w:p w14:paraId="4C534AC1" w14:textId="77777777" w:rsidR="00F13E7D" w:rsidRPr="00ED1C57" w:rsidRDefault="00F13E7D" w:rsidP="00F13E7D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ED1C57">
        <w:rPr>
          <w:b/>
          <w:noProof/>
          <w:sz w:val="22"/>
          <w:szCs w:val="22"/>
          <w:lang w:val="sk-SK"/>
        </w:rPr>
        <w:t>Deti a dospievajúci</w:t>
      </w:r>
    </w:p>
    <w:p w14:paraId="3267A328" w14:textId="77777777" w:rsidR="00F13E7D" w:rsidRPr="00ED1C57" w:rsidRDefault="00F13E7D" w:rsidP="00F13E7D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>Vzhľadom na obsah liečiv sa nesmie podávať deťom do 12 rokov.</w:t>
      </w:r>
    </w:p>
    <w:p w14:paraId="4CEB1597" w14:textId="77777777" w:rsidR="00F13E7D" w:rsidRPr="00ED1C57" w:rsidRDefault="00F13E7D" w:rsidP="00F13E7D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71A81672" w14:textId="77777777" w:rsidR="00F13E7D" w:rsidRPr="00ED1C57" w:rsidRDefault="00F13E7D" w:rsidP="00F13E7D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ED1C57">
        <w:rPr>
          <w:b/>
          <w:sz w:val="22"/>
          <w:szCs w:val="22"/>
          <w:lang w:val="sk-SK"/>
        </w:rPr>
        <w:t>Iné lieky a Coldrex Nočná Liečba</w:t>
      </w:r>
    </w:p>
    <w:p w14:paraId="58721663" w14:textId="77777777" w:rsidR="005C604D" w:rsidRPr="00ED1C57" w:rsidRDefault="005C604D" w:rsidP="005C604D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2BD1C149" w14:textId="77777777" w:rsidR="005C604D" w:rsidRPr="00ED1C57" w:rsidRDefault="005C604D" w:rsidP="005C604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>Ak teraz užívate alebo ste v poslednom čase užívali, či práve budete užívať ďalšie lieky, povedzte to svojmu lekárovi alebo lekárnikovi.</w:t>
      </w:r>
    </w:p>
    <w:p w14:paraId="28F0E7E3" w14:textId="77777777" w:rsidR="00F13E7D" w:rsidRPr="00ED1C57" w:rsidRDefault="00F13E7D" w:rsidP="00F13E7D">
      <w:pPr>
        <w:rPr>
          <w:sz w:val="22"/>
          <w:szCs w:val="22"/>
          <w:lang w:val="sk-SK"/>
        </w:rPr>
      </w:pPr>
    </w:p>
    <w:p w14:paraId="3CFCA530" w14:textId="77777777" w:rsidR="005C604D" w:rsidRPr="00ED1C57" w:rsidRDefault="00F13E7D" w:rsidP="005C604D">
      <w:pPr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 xml:space="preserve">Účinky lieku Coldrex Nočná Liečba a účinky iných súbežne užívaných liekov sa môžu vzájomne ovplyvňovať. </w:t>
      </w:r>
      <w:r w:rsidR="005C604D" w:rsidRPr="00ED1C57">
        <w:rPr>
          <w:sz w:val="22"/>
          <w:szCs w:val="22"/>
          <w:lang w:val="sk-SK"/>
        </w:rPr>
        <w:t>Predtým, ako začnete užívať Coldrex Nočná Liečba je potrebné sa poradiť s lekárom</w:t>
      </w:r>
      <w:r w:rsidR="003A1768" w:rsidRPr="00ED1C57">
        <w:rPr>
          <w:sz w:val="22"/>
          <w:szCs w:val="22"/>
          <w:lang w:val="sk-SK"/>
        </w:rPr>
        <w:t>, ak</w:t>
      </w:r>
      <w:r w:rsidR="005C604D" w:rsidRPr="00ED1C57">
        <w:rPr>
          <w:sz w:val="22"/>
          <w:szCs w:val="22"/>
          <w:lang w:val="sk-SK"/>
        </w:rPr>
        <w:t xml:space="preserve"> </w:t>
      </w:r>
      <w:r w:rsidR="003A1768" w:rsidRPr="00ED1C57">
        <w:rPr>
          <w:sz w:val="22"/>
          <w:szCs w:val="22"/>
          <w:lang w:val="sk-SK"/>
        </w:rPr>
        <w:t>užívate</w:t>
      </w:r>
      <w:r w:rsidR="005C604D" w:rsidRPr="00ED1C57">
        <w:rPr>
          <w:sz w:val="22"/>
          <w:szCs w:val="22"/>
          <w:lang w:val="sk-SK"/>
        </w:rPr>
        <w:t>:</w:t>
      </w:r>
    </w:p>
    <w:p w14:paraId="435A0558" w14:textId="3876E835" w:rsidR="00F2423D" w:rsidRPr="00ED1C57" w:rsidRDefault="00F2423D" w:rsidP="00F2423D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>lieky na zníženie zráža</w:t>
      </w:r>
      <w:r w:rsidR="00ED1C57">
        <w:rPr>
          <w:sz w:val="22"/>
          <w:szCs w:val="22"/>
          <w:lang w:val="sk-SK"/>
        </w:rPr>
        <w:t>nli</w:t>
      </w:r>
      <w:r w:rsidRPr="00ED1C57">
        <w:rPr>
          <w:sz w:val="22"/>
          <w:szCs w:val="22"/>
          <w:lang w:val="sk-SK"/>
        </w:rPr>
        <w:t>vosti krvi (napr. warfarín), pretože by mohlo dôjsť k zvýšenému krvácaniu,</w:t>
      </w:r>
    </w:p>
    <w:p w14:paraId="6F8BD1D0" w14:textId="77777777" w:rsidR="00F2423D" w:rsidRPr="00ED1C57" w:rsidRDefault="00F2423D" w:rsidP="00F2423D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>metoklopramid alebo domperidón (na liečbu nevoľnosti a vracania) alebo cholestyramín (na</w:t>
      </w:r>
      <w:r w:rsidR="00B86925" w:rsidRPr="00ED1C57">
        <w:rPr>
          <w:sz w:val="22"/>
          <w:szCs w:val="22"/>
          <w:lang w:val="sk-SK"/>
        </w:rPr>
        <w:t> </w:t>
      </w:r>
      <w:r w:rsidRPr="00ED1C57">
        <w:rPr>
          <w:sz w:val="22"/>
          <w:szCs w:val="22"/>
          <w:lang w:val="sk-SK"/>
        </w:rPr>
        <w:t>liečbu vysokej hladiny cholesterolu v krvi), pretože dochádza k ovplyvneniu vstrebávania paracetamolu,</w:t>
      </w:r>
    </w:p>
    <w:p w14:paraId="61FD1863" w14:textId="77777777" w:rsidR="003A1768" w:rsidRPr="00ED1C57" w:rsidRDefault="003A1768" w:rsidP="00F2423D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>lieky na spanie alebo upokojenie, pretože môže dôjsť k zvýšeniu ich tlmivého účinku</w:t>
      </w:r>
      <w:r w:rsidR="00B86925" w:rsidRPr="00ED1C57">
        <w:rPr>
          <w:sz w:val="22"/>
          <w:szCs w:val="22"/>
          <w:lang w:val="sk-SK"/>
        </w:rPr>
        <w:t>.</w:t>
      </w:r>
    </w:p>
    <w:p w14:paraId="47B7610D" w14:textId="77777777" w:rsidR="00F13E7D" w:rsidRPr="00ED1C57" w:rsidRDefault="00F13E7D" w:rsidP="005D0DAD">
      <w:pPr>
        <w:rPr>
          <w:sz w:val="22"/>
          <w:szCs w:val="22"/>
          <w:lang w:val="sk-SK"/>
        </w:rPr>
      </w:pPr>
    </w:p>
    <w:p w14:paraId="61131A32" w14:textId="77777777" w:rsidR="00D909EA" w:rsidRPr="00ED1C57" w:rsidRDefault="00B617B8" w:rsidP="00D909E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>Neužívajte Coldrex Nočná liečba, a</w:t>
      </w:r>
      <w:r w:rsidR="00D909EA" w:rsidRPr="00ED1C57">
        <w:rPr>
          <w:sz w:val="22"/>
          <w:szCs w:val="22"/>
          <w:lang w:val="sk-SK"/>
        </w:rPr>
        <w:t>k užívate:</w:t>
      </w:r>
    </w:p>
    <w:p w14:paraId="34E0CE46" w14:textId="53EADDA4" w:rsidR="00D909EA" w:rsidRPr="00ED1C57" w:rsidRDefault="00D909EA" w:rsidP="00ED1C57">
      <w:pPr>
        <w:pStyle w:val="Odsekzoznamu"/>
        <w:numPr>
          <w:ilvl w:val="0"/>
          <w:numId w:val="3"/>
        </w:numPr>
        <w:ind w:left="567" w:right="-2" w:hanging="567"/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>lieky na liečbu depresie (</w:t>
      </w:r>
      <w:r w:rsidR="00ED1C57" w:rsidRPr="00ED1C57">
        <w:rPr>
          <w:sz w:val="22"/>
          <w:szCs w:val="22"/>
          <w:lang w:val="sk-SK"/>
        </w:rPr>
        <w:t>inhib</w:t>
      </w:r>
      <w:r w:rsidR="00ED1C57">
        <w:rPr>
          <w:sz w:val="22"/>
          <w:szCs w:val="22"/>
          <w:lang w:val="sk-SK"/>
        </w:rPr>
        <w:t>í</w:t>
      </w:r>
      <w:bookmarkStart w:id="0" w:name="_GoBack"/>
      <w:bookmarkEnd w:id="0"/>
      <w:r w:rsidR="00ED1C57" w:rsidRPr="00ED1C57">
        <w:rPr>
          <w:sz w:val="22"/>
          <w:szCs w:val="22"/>
          <w:lang w:val="sk-SK"/>
        </w:rPr>
        <w:t xml:space="preserve">tory </w:t>
      </w:r>
      <w:r w:rsidRPr="00ED1C57">
        <w:rPr>
          <w:sz w:val="22"/>
          <w:szCs w:val="22"/>
          <w:lang w:val="sk-SK"/>
        </w:rPr>
        <w:t>monoaminooxidázy), pretože môže dôjsť k vzostupu krvného tlaku a</w:t>
      </w:r>
      <w:r w:rsidR="00B86925" w:rsidRPr="00ED1C57">
        <w:rPr>
          <w:sz w:val="22"/>
          <w:szCs w:val="22"/>
          <w:lang w:val="sk-SK"/>
        </w:rPr>
        <w:t> </w:t>
      </w:r>
      <w:r w:rsidRPr="00ED1C57">
        <w:rPr>
          <w:sz w:val="22"/>
          <w:szCs w:val="22"/>
          <w:lang w:val="sk-SK"/>
        </w:rPr>
        <w:t>horúčky</w:t>
      </w:r>
      <w:r w:rsidR="00B86925" w:rsidRPr="00ED1C57">
        <w:rPr>
          <w:sz w:val="22"/>
          <w:szCs w:val="22"/>
          <w:lang w:val="sk-SK"/>
        </w:rPr>
        <w:t>.</w:t>
      </w:r>
    </w:p>
    <w:p w14:paraId="2F5632AA" w14:textId="77777777" w:rsidR="00B86925" w:rsidRPr="00ED1C57" w:rsidRDefault="00B86925" w:rsidP="00ED1C57">
      <w:pPr>
        <w:rPr>
          <w:sz w:val="22"/>
          <w:szCs w:val="22"/>
          <w:lang w:val="sk-SK"/>
        </w:rPr>
      </w:pPr>
    </w:p>
    <w:p w14:paraId="18E2786E" w14:textId="77777777" w:rsidR="00B86925" w:rsidRPr="00ED1C57" w:rsidRDefault="00B86925" w:rsidP="00ED1C57">
      <w:pPr>
        <w:rPr>
          <w:b/>
          <w:bCs/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>Coldrex</w:t>
      </w:r>
      <w:r w:rsidRPr="00ED1C57">
        <w:rPr>
          <w:sz w:val="22"/>
          <w:szCs w:val="22"/>
          <w:vertAlign w:val="superscript"/>
          <w:lang w:val="sk-SK"/>
        </w:rPr>
        <w:t xml:space="preserve"> </w:t>
      </w:r>
      <w:r w:rsidRPr="00ED1C57">
        <w:rPr>
          <w:sz w:val="22"/>
          <w:szCs w:val="22"/>
          <w:lang w:val="sk-SK"/>
        </w:rPr>
        <w:t>Nočná Liečba môže skresliť výsledok tehotenského testu vyšetrovaného z moču.</w:t>
      </w:r>
    </w:p>
    <w:p w14:paraId="4332D12D" w14:textId="77777777" w:rsidR="00D909EA" w:rsidRPr="00ED1C57" w:rsidRDefault="00D909EA" w:rsidP="005D0DAD">
      <w:pPr>
        <w:rPr>
          <w:sz w:val="22"/>
          <w:szCs w:val="22"/>
          <w:lang w:val="sk-SK"/>
        </w:rPr>
      </w:pPr>
    </w:p>
    <w:p w14:paraId="0F8F948D" w14:textId="77777777" w:rsidR="00D909EA" w:rsidRPr="00ED1C57" w:rsidRDefault="00D909EA" w:rsidP="005D0DAD">
      <w:pPr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>Ak užívate iné lieky na prechladnutie, proti kašľu alebo lieky uvoľňujúce upchatý nos, poraďte sa o vhodnosti užívania lieku Coldrex</w:t>
      </w:r>
      <w:r w:rsidRPr="00ED1C57">
        <w:rPr>
          <w:sz w:val="22"/>
          <w:szCs w:val="22"/>
          <w:vertAlign w:val="superscript"/>
          <w:lang w:val="sk-SK"/>
        </w:rPr>
        <w:t xml:space="preserve"> </w:t>
      </w:r>
      <w:r w:rsidRPr="00ED1C57">
        <w:rPr>
          <w:sz w:val="22"/>
          <w:szCs w:val="22"/>
          <w:lang w:val="sk-SK"/>
        </w:rPr>
        <w:t>Nočná Liečba s lekárom alebo lekárnikom.</w:t>
      </w:r>
    </w:p>
    <w:p w14:paraId="1242999A" w14:textId="77777777" w:rsidR="00D909EA" w:rsidRPr="00ED1C57" w:rsidRDefault="00D909EA" w:rsidP="005D0DAD">
      <w:pPr>
        <w:rPr>
          <w:sz w:val="22"/>
          <w:szCs w:val="22"/>
          <w:lang w:val="sk-SK"/>
        </w:rPr>
      </w:pPr>
    </w:p>
    <w:p w14:paraId="200B5B26" w14:textId="77777777" w:rsidR="00F13E7D" w:rsidRPr="00ED1C57" w:rsidRDefault="00F13E7D" w:rsidP="00F13E7D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ED1C57">
        <w:rPr>
          <w:b/>
          <w:noProof/>
          <w:sz w:val="22"/>
          <w:szCs w:val="22"/>
          <w:lang w:val="sk-SK"/>
        </w:rPr>
        <w:t>Coldrex</w:t>
      </w:r>
      <w:r w:rsidRPr="00ED1C57">
        <w:rPr>
          <w:b/>
          <w:noProof/>
          <w:sz w:val="22"/>
          <w:szCs w:val="22"/>
          <w:vertAlign w:val="superscript"/>
          <w:lang w:val="sk-SK"/>
        </w:rPr>
        <w:t xml:space="preserve"> </w:t>
      </w:r>
      <w:r w:rsidRPr="00ED1C57">
        <w:rPr>
          <w:b/>
          <w:noProof/>
          <w:sz w:val="22"/>
          <w:szCs w:val="22"/>
          <w:lang w:val="sk-SK"/>
        </w:rPr>
        <w:t>Nočná Liečba a alkohol</w:t>
      </w:r>
    </w:p>
    <w:p w14:paraId="1FE2D188" w14:textId="77777777" w:rsidR="00EF6DA1" w:rsidRPr="00ED1C57" w:rsidRDefault="00EF6DA1" w:rsidP="00F13E7D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</w:p>
    <w:p w14:paraId="5B8D1643" w14:textId="77777777" w:rsidR="00F13E7D" w:rsidRPr="00ED1C57" w:rsidRDefault="00F13E7D" w:rsidP="00F13E7D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D1C57">
        <w:rPr>
          <w:b/>
          <w:noProof/>
          <w:sz w:val="22"/>
          <w:szCs w:val="22"/>
          <w:lang w:val="sk-SK"/>
        </w:rPr>
        <w:t>Počas liečby sa nesmie konzumovať alkohol</w:t>
      </w:r>
      <w:r w:rsidRPr="00ED1C57">
        <w:rPr>
          <w:noProof/>
          <w:sz w:val="22"/>
          <w:szCs w:val="22"/>
          <w:lang w:val="sk-SK"/>
        </w:rPr>
        <w:t>. Dlhodobá konzumácia alkoholu významne zvyšuje riziko poškodenia pečene. Ak máte problémy s pitím alkoholu, pred začiatkom liečby sa poraďte s lekárom.</w:t>
      </w:r>
    </w:p>
    <w:p w14:paraId="4E9BE999" w14:textId="77777777" w:rsidR="00F13E7D" w:rsidRPr="00ED1C57" w:rsidRDefault="00F13E7D" w:rsidP="00F13E7D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4E5D6394" w14:textId="77777777" w:rsidR="00F13E7D" w:rsidRPr="00ED1C57" w:rsidRDefault="00F13E7D" w:rsidP="00F13E7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ED1C57">
        <w:rPr>
          <w:b/>
          <w:noProof/>
          <w:sz w:val="22"/>
          <w:szCs w:val="22"/>
          <w:lang w:val="sk-SK"/>
        </w:rPr>
        <w:t xml:space="preserve">Tehotenstvo </w:t>
      </w:r>
      <w:r w:rsidRPr="00ED1C57">
        <w:rPr>
          <w:b/>
          <w:sz w:val="22"/>
          <w:szCs w:val="22"/>
          <w:lang w:val="sk-SK"/>
        </w:rPr>
        <w:t>a</w:t>
      </w:r>
      <w:r w:rsidRPr="00ED1C57">
        <w:rPr>
          <w:b/>
          <w:noProof/>
          <w:sz w:val="22"/>
          <w:szCs w:val="22"/>
          <w:lang w:val="sk-SK"/>
        </w:rPr>
        <w:t xml:space="preserve"> dojčenie </w:t>
      </w:r>
    </w:p>
    <w:p w14:paraId="6FC20C2A" w14:textId="77777777" w:rsidR="00F13E7D" w:rsidRPr="00ED1C57" w:rsidRDefault="00F13E7D" w:rsidP="00F13E7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02599A94" w14:textId="77777777" w:rsidR="002D0AAF" w:rsidRPr="00ED1C57" w:rsidRDefault="002D0AAF" w:rsidP="002D0AAF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užívať tento liek. </w:t>
      </w:r>
    </w:p>
    <w:p w14:paraId="428BC1DC" w14:textId="77777777" w:rsidR="00F13E7D" w:rsidRPr="00ED1C57" w:rsidRDefault="00F13E7D" w:rsidP="00F13E7D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 xml:space="preserve">Tehotné a dojčiace ženy sa musia pred užitím tohto lieku poradiť s lekárom. </w:t>
      </w:r>
    </w:p>
    <w:p w14:paraId="0698E134" w14:textId="77777777" w:rsidR="00F13E7D" w:rsidRPr="00ED1C57" w:rsidRDefault="00F13E7D" w:rsidP="00F13E7D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32044EEC" w14:textId="77777777" w:rsidR="00F13E7D" w:rsidRPr="00ED1C57" w:rsidRDefault="00F13E7D" w:rsidP="00F13E7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ED1C57">
        <w:rPr>
          <w:b/>
          <w:noProof/>
          <w:sz w:val="22"/>
          <w:szCs w:val="22"/>
          <w:lang w:val="sk-SK"/>
        </w:rPr>
        <w:t>Vedenie vozidiel a obsluha strojov</w:t>
      </w:r>
    </w:p>
    <w:p w14:paraId="49E78524" w14:textId="50F42CDC" w:rsidR="00F13E7D" w:rsidRPr="00ED1C57" w:rsidRDefault="00F13E7D" w:rsidP="00F13E7D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>Tento liek môže ovplyvniť pozornosť a schopnosť sústred</w:t>
      </w:r>
      <w:r w:rsidR="00EF6DA1" w:rsidRPr="00ED1C57">
        <w:rPr>
          <w:noProof/>
          <w:sz w:val="22"/>
          <w:szCs w:val="22"/>
          <w:lang w:val="sk-SK"/>
        </w:rPr>
        <w:t>iť sa</w:t>
      </w:r>
      <w:r w:rsidRPr="00ED1C57">
        <w:rPr>
          <w:noProof/>
          <w:sz w:val="22"/>
          <w:szCs w:val="22"/>
          <w:lang w:val="sk-SK"/>
        </w:rPr>
        <w:t>.</w:t>
      </w:r>
      <w:r w:rsidR="00D909EA" w:rsidRPr="00ED1C57">
        <w:rPr>
          <w:sz w:val="22"/>
          <w:szCs w:val="22"/>
          <w:lang w:val="sk-SK"/>
        </w:rPr>
        <w:t xml:space="preserve"> O prípadnom vedení motorových vozidiel alebo obsluhe strojov sa poraďte s lekárom. </w:t>
      </w:r>
    </w:p>
    <w:p w14:paraId="56672BBF" w14:textId="77777777" w:rsidR="00F13E7D" w:rsidRPr="00ED1C57" w:rsidRDefault="00F13E7D" w:rsidP="00F13E7D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</w:p>
    <w:p w14:paraId="4F06299C" w14:textId="4269E4D7" w:rsidR="00F13E7D" w:rsidRPr="00ED1C57" w:rsidRDefault="00F13E7D" w:rsidP="00F13E7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ED1C57">
        <w:rPr>
          <w:b/>
          <w:noProof/>
          <w:sz w:val="22"/>
          <w:szCs w:val="22"/>
          <w:lang w:val="sk-SK"/>
        </w:rPr>
        <w:lastRenderedPageBreak/>
        <w:t>Coldrex Nočná Liečba obsahuje glukózu</w:t>
      </w:r>
      <w:r w:rsidR="00D909EA" w:rsidRPr="00ED1C57">
        <w:rPr>
          <w:b/>
          <w:noProof/>
          <w:sz w:val="22"/>
          <w:szCs w:val="22"/>
          <w:lang w:val="sk-SK"/>
        </w:rPr>
        <w:t xml:space="preserve">, </w:t>
      </w:r>
      <w:r w:rsidRPr="00ED1C57">
        <w:rPr>
          <w:b/>
          <w:noProof/>
          <w:sz w:val="22"/>
          <w:szCs w:val="22"/>
          <w:lang w:val="sk-SK"/>
        </w:rPr>
        <w:t>sodík</w:t>
      </w:r>
      <w:r w:rsidR="00D909EA" w:rsidRPr="00ED1C57">
        <w:rPr>
          <w:b/>
          <w:noProof/>
          <w:sz w:val="22"/>
          <w:szCs w:val="22"/>
          <w:lang w:val="sk-SK"/>
        </w:rPr>
        <w:t xml:space="preserve"> a etanol</w:t>
      </w:r>
      <w:r w:rsidRPr="00ED1C57">
        <w:rPr>
          <w:b/>
          <w:noProof/>
          <w:sz w:val="22"/>
          <w:szCs w:val="22"/>
          <w:lang w:val="sk-SK"/>
        </w:rPr>
        <w:t>.</w:t>
      </w:r>
    </w:p>
    <w:p w14:paraId="3A771CBD" w14:textId="45E4BD6B" w:rsidR="006764BD" w:rsidRPr="00ED1C57" w:rsidRDefault="006764BD" w:rsidP="00F13E7D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 w:rsidRPr="00ED1C57">
        <w:rPr>
          <w:bCs/>
          <w:sz w:val="22"/>
          <w:szCs w:val="22"/>
          <w:lang w:val="sk-SK"/>
        </w:rPr>
        <w:t xml:space="preserve">Tento liek obsahuje 12,8 </w:t>
      </w:r>
      <w:r w:rsidR="00487A27" w:rsidRPr="00ED1C57">
        <w:rPr>
          <w:bCs/>
          <w:sz w:val="22"/>
          <w:szCs w:val="22"/>
          <w:lang w:val="sk-SK"/>
        </w:rPr>
        <w:t>g</w:t>
      </w:r>
      <w:r w:rsidRPr="00ED1C57">
        <w:rPr>
          <w:bCs/>
          <w:sz w:val="22"/>
          <w:szCs w:val="22"/>
          <w:lang w:val="sk-SK"/>
        </w:rPr>
        <w:t xml:space="preserve"> roztoku glukózy v jednej dávke. </w:t>
      </w:r>
      <w:r w:rsidRPr="00ED1C57">
        <w:rPr>
          <w:sz w:val="22"/>
          <w:szCs w:val="22"/>
          <w:lang w:val="sk-SK"/>
        </w:rPr>
        <w:t>Ak vám váš lekár povedal, že neznášate niektoré cukry, kontaktujte svojho lekára pred užitím tohto lieku.</w:t>
      </w:r>
    </w:p>
    <w:p w14:paraId="06965B0D" w14:textId="362770B4" w:rsidR="00F13E7D" w:rsidRPr="00ED1C57" w:rsidRDefault="006764BD" w:rsidP="00F13E7D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 xml:space="preserve">Tento liek obsahuje 37 mg sodíka (hlavnej zložky kuchynskej soli) v jednej dávke. To sa rovná </w:t>
      </w:r>
      <w:r w:rsidR="008B1ECD" w:rsidRPr="00ED1C57">
        <w:rPr>
          <w:sz w:val="22"/>
          <w:szCs w:val="22"/>
          <w:lang w:val="sk-SK"/>
        </w:rPr>
        <w:t>1,85</w:t>
      </w:r>
      <w:r w:rsidRPr="00ED1C57">
        <w:rPr>
          <w:sz w:val="22"/>
          <w:szCs w:val="22"/>
          <w:lang w:val="sk-SK"/>
        </w:rPr>
        <w:t>% odporúčaného maximálneho denného príjmu sodíka v potrave pre dospelých.</w:t>
      </w:r>
    </w:p>
    <w:p w14:paraId="512FB3C6" w14:textId="77777777" w:rsidR="00D909EA" w:rsidRPr="00ED1C57" w:rsidRDefault="00D909EA" w:rsidP="00D909EA">
      <w:pPr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 xml:space="preserve">Tento liek obsahuje malé množstvo alkoholu, menej ako 100 mg v jednej dávke. </w:t>
      </w:r>
    </w:p>
    <w:p w14:paraId="2E1099A8" w14:textId="77777777" w:rsidR="00F13E7D" w:rsidRPr="00ED1C57" w:rsidRDefault="00F13E7D" w:rsidP="00F13E7D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4DE39CFE" w14:textId="77777777" w:rsidR="00F13E7D" w:rsidRPr="00ED1C57" w:rsidRDefault="00F13E7D" w:rsidP="00F13E7D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300AA9BF" w14:textId="77777777" w:rsidR="00F13E7D" w:rsidRPr="00ED1C57" w:rsidRDefault="00F13E7D" w:rsidP="00F13E7D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  <w:lang w:val="sk-SK"/>
        </w:rPr>
      </w:pPr>
      <w:r w:rsidRPr="00ED1C57">
        <w:rPr>
          <w:b/>
          <w:noProof/>
          <w:sz w:val="22"/>
          <w:szCs w:val="22"/>
          <w:lang w:val="sk-SK"/>
        </w:rPr>
        <w:t>3.</w:t>
      </w:r>
      <w:r w:rsidRPr="00ED1C57">
        <w:rPr>
          <w:b/>
          <w:noProof/>
          <w:sz w:val="22"/>
          <w:szCs w:val="22"/>
          <w:lang w:val="sk-SK"/>
        </w:rPr>
        <w:tab/>
        <w:t>Ako používať Coldrex Nočná Liečba</w:t>
      </w:r>
    </w:p>
    <w:p w14:paraId="241EC653" w14:textId="77777777" w:rsidR="00A84D11" w:rsidRPr="00ED1C57" w:rsidRDefault="00A84D11" w:rsidP="00F13E7D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  <w:lang w:val="sk-SK"/>
        </w:rPr>
      </w:pPr>
    </w:p>
    <w:p w14:paraId="4BAB31FF" w14:textId="77777777" w:rsidR="00A84D11" w:rsidRPr="00ED1C57" w:rsidRDefault="00A84D11" w:rsidP="00A84D11">
      <w:pPr>
        <w:rPr>
          <w:spacing w:val="-3"/>
          <w:sz w:val="22"/>
          <w:szCs w:val="22"/>
          <w:lang w:val="sk-SK"/>
        </w:rPr>
      </w:pPr>
      <w:r w:rsidRPr="00ED1C57">
        <w:rPr>
          <w:spacing w:val="-3"/>
          <w:sz w:val="22"/>
          <w:szCs w:val="22"/>
          <w:lang w:val="sk-SK"/>
        </w:rPr>
        <w:t>Vždy užívajte tento liek presne tak, ako je to uvedené v tejto písomnej informácii alebo ako vám povedal váš lekár alebo lekárnik</w:t>
      </w:r>
      <w:r w:rsidRPr="00ED1C57">
        <w:rPr>
          <w:i/>
          <w:spacing w:val="-3"/>
          <w:sz w:val="22"/>
          <w:szCs w:val="22"/>
          <w:lang w:val="sk-SK"/>
        </w:rPr>
        <w:t xml:space="preserve">. </w:t>
      </w:r>
      <w:r w:rsidRPr="00ED1C57">
        <w:rPr>
          <w:spacing w:val="-3"/>
          <w:sz w:val="22"/>
          <w:szCs w:val="22"/>
          <w:lang w:val="sk-SK"/>
        </w:rPr>
        <w:t>Ak si nie ste niečím istý, overte si to u svojho lekára alebo lekárnika.</w:t>
      </w:r>
    </w:p>
    <w:p w14:paraId="6E1AF20C" w14:textId="77777777" w:rsidR="00F13E7D" w:rsidRPr="00ED1C57" w:rsidRDefault="00F13E7D" w:rsidP="005D0DAD">
      <w:pPr>
        <w:rPr>
          <w:sz w:val="22"/>
          <w:szCs w:val="22"/>
          <w:lang w:val="sk-SK"/>
        </w:rPr>
      </w:pPr>
    </w:p>
    <w:p w14:paraId="1AC4B358" w14:textId="2B25917C" w:rsidR="007E33D7" w:rsidRPr="00ED1C57" w:rsidRDefault="00F13E7D" w:rsidP="005D0DAD">
      <w:pPr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>Dospelí a</w:t>
      </w:r>
      <w:r w:rsidR="00A84D11" w:rsidRPr="00ED1C57">
        <w:rPr>
          <w:sz w:val="22"/>
          <w:szCs w:val="22"/>
          <w:lang w:val="sk-SK"/>
        </w:rPr>
        <w:t xml:space="preserve"> dospievajúci od 15 rokov </w:t>
      </w:r>
      <w:r w:rsidRPr="00ED1C57">
        <w:rPr>
          <w:sz w:val="22"/>
          <w:szCs w:val="22"/>
          <w:lang w:val="sk-SK"/>
        </w:rPr>
        <w:t xml:space="preserve"> užívajú na noc 20 ml sirupu tesne pred spaním. </w:t>
      </w:r>
    </w:p>
    <w:p w14:paraId="0720F517" w14:textId="77777777" w:rsidR="007E33D7" w:rsidRPr="00ED1C57" w:rsidRDefault="00F13E7D" w:rsidP="005D0DAD">
      <w:pPr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>Deťom od 12 do 15 rokov sa podáva na noc 10 ml sirupu tesne pred spaním.</w:t>
      </w:r>
    </w:p>
    <w:p w14:paraId="166716B9" w14:textId="5B4B1B96" w:rsidR="00F2423D" w:rsidRPr="00ED1C57" w:rsidRDefault="00F13E7D" w:rsidP="005D0DAD">
      <w:pPr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 xml:space="preserve">Odmerná nádobka sa naplní po značku 20 ml alebo 10 ml. Odmerná nádobka je súčasťou každého balenia. Na noc nepodávajte viac ako jednu dávku lieku. </w:t>
      </w:r>
      <w:r w:rsidRPr="00ED1C57">
        <w:rPr>
          <w:b/>
          <w:sz w:val="22"/>
          <w:szCs w:val="22"/>
          <w:lang w:val="sk-SK"/>
        </w:rPr>
        <w:t>Neprekračujte odporúčané dávkovanie</w:t>
      </w:r>
      <w:r w:rsidRPr="00ED1C57">
        <w:rPr>
          <w:sz w:val="22"/>
          <w:szCs w:val="22"/>
          <w:lang w:val="sk-SK"/>
        </w:rPr>
        <w:t>.</w:t>
      </w:r>
    </w:p>
    <w:p w14:paraId="0BDF86DC" w14:textId="77777777" w:rsidR="00F2423D" w:rsidRPr="00ED1C57" w:rsidRDefault="00F2423D" w:rsidP="005D0DAD">
      <w:pPr>
        <w:rPr>
          <w:sz w:val="22"/>
          <w:szCs w:val="22"/>
          <w:lang w:val="sk-SK"/>
        </w:rPr>
      </w:pPr>
    </w:p>
    <w:p w14:paraId="19455C9F" w14:textId="77777777" w:rsidR="007E33D7" w:rsidRPr="00ED1C57" w:rsidRDefault="007E33D7" w:rsidP="007E33D7">
      <w:pPr>
        <w:rPr>
          <w:b/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 xml:space="preserve">Ak súbežne užívate iné lieky obsahujúce paracetamol (počas dňa), nesmiete prekročiť maximálnu dávku paracetamolu, ktorá je pre dospelých a dospievajúcich od 15 rokov 4 000 mg a pre deti od 12 do 15 rokov 1 500 mg. </w:t>
      </w:r>
      <w:r w:rsidRPr="00ED1C57">
        <w:rPr>
          <w:b/>
          <w:sz w:val="22"/>
          <w:szCs w:val="22"/>
          <w:lang w:val="sk-SK"/>
        </w:rPr>
        <w:t>Užívanie vyšších než odporúčaných dávok môže viesť k riziku závažného poškodenia pečene</w:t>
      </w:r>
    </w:p>
    <w:p w14:paraId="14FF0A2B" w14:textId="77777777" w:rsidR="007E33D7" w:rsidRPr="00ED1C57" w:rsidRDefault="007E33D7" w:rsidP="007E33D7">
      <w:pPr>
        <w:rPr>
          <w:sz w:val="22"/>
          <w:szCs w:val="22"/>
          <w:lang w:val="sk-SK"/>
        </w:rPr>
      </w:pPr>
    </w:p>
    <w:p w14:paraId="1735D543" w14:textId="77777777" w:rsidR="00F13E7D" w:rsidRPr="00ED1C57" w:rsidRDefault="00F2423D" w:rsidP="007E33D7">
      <w:pPr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 xml:space="preserve">Ak sa príznaky ochorenia do 3 dní nezlepšia (horúčka, bolesť), poraďte sa s lekárom. Bez konzultácie s lekárom neužívajte liek dlhšie </w:t>
      </w:r>
      <w:r w:rsidR="00EF6DA1" w:rsidRPr="00ED1C57">
        <w:rPr>
          <w:sz w:val="22"/>
          <w:szCs w:val="22"/>
          <w:lang w:val="sk-SK"/>
        </w:rPr>
        <w:t>ako</w:t>
      </w:r>
      <w:r w:rsidRPr="00ED1C57">
        <w:rPr>
          <w:sz w:val="22"/>
          <w:szCs w:val="22"/>
          <w:lang w:val="sk-SK"/>
        </w:rPr>
        <w:t>7 dní.</w:t>
      </w:r>
    </w:p>
    <w:p w14:paraId="07432351" w14:textId="77777777" w:rsidR="005064E4" w:rsidRPr="00ED1C57" w:rsidRDefault="005064E4" w:rsidP="005064E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35AE81D7" w14:textId="77777777" w:rsidR="005064E4" w:rsidRPr="00ED1C57" w:rsidRDefault="005064E4" w:rsidP="005064E4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ED1C57">
        <w:rPr>
          <w:b/>
          <w:sz w:val="22"/>
          <w:szCs w:val="22"/>
          <w:lang w:val="sk-SK"/>
        </w:rPr>
        <w:t>Ak užijete viac Coldrexu Nočná Liečba, ako máte</w:t>
      </w:r>
    </w:p>
    <w:p w14:paraId="02B7DD6A" w14:textId="55784D60" w:rsidR="00B86925" w:rsidRPr="00ED1C57" w:rsidRDefault="00B86925" w:rsidP="00B8692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 xml:space="preserve">V prípade predávkovania alebo náhodného </w:t>
      </w:r>
      <w:r w:rsidR="00720F52" w:rsidRPr="00ED1C57">
        <w:rPr>
          <w:sz w:val="22"/>
          <w:szCs w:val="22"/>
          <w:lang w:val="sk-SK"/>
        </w:rPr>
        <w:t>u</w:t>
      </w:r>
      <w:r w:rsidRPr="00ED1C57">
        <w:rPr>
          <w:sz w:val="22"/>
          <w:szCs w:val="22"/>
          <w:lang w:val="sk-SK"/>
        </w:rPr>
        <w:t>žitia lieku dieťaťom vyhľadajte ihneď lekára alebo najbližšie zdravotnícke zariadenie</w:t>
      </w:r>
      <w:r w:rsidR="00720F52" w:rsidRPr="00ED1C57">
        <w:rPr>
          <w:sz w:val="22"/>
          <w:szCs w:val="22"/>
          <w:lang w:val="sk-SK"/>
        </w:rPr>
        <w:t xml:space="preserve">. </w:t>
      </w:r>
      <w:r w:rsidRPr="00ED1C57">
        <w:rPr>
          <w:sz w:val="22"/>
          <w:szCs w:val="22"/>
          <w:lang w:val="sk-SK"/>
        </w:rPr>
        <w:t>Predávkovanie paracetamolom môže spôsobiť závažné poškodenie až zlyhanie funkcie pečene. V prípade predávkovania je nevyhnutná okamžitá lekárska pomoc, aj keď nie sú prítomné žiadne príznaky predávkovania.</w:t>
      </w:r>
    </w:p>
    <w:p w14:paraId="62B5E9D9" w14:textId="77777777" w:rsidR="005064E4" w:rsidRPr="00ED1C57" w:rsidRDefault="005064E4" w:rsidP="005D0DAD">
      <w:pPr>
        <w:rPr>
          <w:sz w:val="22"/>
          <w:szCs w:val="22"/>
          <w:lang w:val="sk-SK"/>
        </w:rPr>
      </w:pPr>
    </w:p>
    <w:p w14:paraId="77D90877" w14:textId="77777777" w:rsidR="005064E4" w:rsidRPr="00ED1C57" w:rsidRDefault="005064E4" w:rsidP="005064E4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ED1C57">
        <w:rPr>
          <w:b/>
          <w:noProof/>
          <w:sz w:val="22"/>
          <w:szCs w:val="22"/>
          <w:lang w:val="sk-SK"/>
        </w:rPr>
        <w:t xml:space="preserve">Ak zabudnete užiť </w:t>
      </w:r>
      <w:r w:rsidRPr="00ED1C57">
        <w:rPr>
          <w:b/>
          <w:bCs/>
          <w:sz w:val="22"/>
          <w:szCs w:val="22"/>
          <w:lang w:val="sk-SK"/>
        </w:rPr>
        <w:t>Coldrex Nočná Liečba</w:t>
      </w:r>
    </w:p>
    <w:p w14:paraId="5C26BDE2" w14:textId="77777777" w:rsidR="005064E4" w:rsidRPr="00ED1C57" w:rsidRDefault="005064E4" w:rsidP="005D0DAD">
      <w:pPr>
        <w:rPr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>Neužívajte dvojnásobnú dávku, aby ste nahradili vynechanú dávku.</w:t>
      </w:r>
    </w:p>
    <w:p w14:paraId="554F5C4B" w14:textId="77777777" w:rsidR="005064E4" w:rsidRPr="00ED1C57" w:rsidRDefault="005064E4" w:rsidP="005D0DAD">
      <w:pPr>
        <w:rPr>
          <w:b/>
          <w:bCs/>
          <w:sz w:val="22"/>
          <w:szCs w:val="22"/>
          <w:lang w:val="sk-SK"/>
        </w:rPr>
      </w:pPr>
    </w:p>
    <w:p w14:paraId="6094973D" w14:textId="33A144E3" w:rsidR="005064E4" w:rsidRPr="00ED1C57" w:rsidRDefault="005064E4" w:rsidP="005D0DAD">
      <w:pPr>
        <w:rPr>
          <w:bCs/>
          <w:sz w:val="22"/>
          <w:szCs w:val="22"/>
          <w:lang w:val="sk-SK"/>
        </w:rPr>
      </w:pPr>
      <w:r w:rsidRPr="00ED1C57">
        <w:rPr>
          <w:bCs/>
          <w:sz w:val="22"/>
          <w:szCs w:val="22"/>
          <w:lang w:val="sk-SK"/>
        </w:rPr>
        <w:t xml:space="preserve">Ak máte akékoľvek ďalšie otázky týkajúce sa použitia tohto lieku, opýtajte sa svojho lekára </w:t>
      </w:r>
      <w:r w:rsidR="00ED1C57" w:rsidRPr="00ED1C57">
        <w:rPr>
          <w:bCs/>
          <w:sz w:val="22"/>
          <w:szCs w:val="22"/>
          <w:lang w:val="sk-SK"/>
        </w:rPr>
        <w:t>ale</w:t>
      </w:r>
      <w:r w:rsidR="00ED1C57">
        <w:rPr>
          <w:bCs/>
          <w:sz w:val="22"/>
          <w:szCs w:val="22"/>
          <w:lang w:val="sk-SK"/>
        </w:rPr>
        <w:t>b</w:t>
      </w:r>
      <w:r w:rsidR="00ED1C57" w:rsidRPr="00ED1C57">
        <w:rPr>
          <w:bCs/>
          <w:sz w:val="22"/>
          <w:szCs w:val="22"/>
          <w:lang w:val="sk-SK"/>
        </w:rPr>
        <w:t xml:space="preserve">o </w:t>
      </w:r>
      <w:r w:rsidRPr="00ED1C57">
        <w:rPr>
          <w:bCs/>
          <w:sz w:val="22"/>
          <w:szCs w:val="22"/>
          <w:lang w:val="sk-SK"/>
        </w:rPr>
        <w:t>lekárnika.</w:t>
      </w:r>
    </w:p>
    <w:p w14:paraId="3F7AF1E0" w14:textId="77777777" w:rsidR="00F13E7D" w:rsidRPr="00ED1C57" w:rsidRDefault="00F13E7D" w:rsidP="00F13E7D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6A9DFBBC" w14:textId="77777777" w:rsidR="005064E4" w:rsidRPr="00ED1C57" w:rsidRDefault="005064E4" w:rsidP="00F13E7D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49CF4193" w14:textId="77777777" w:rsidR="00F13E7D" w:rsidRPr="00ED1C57" w:rsidRDefault="00F13E7D" w:rsidP="00F13E7D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ED1C57">
        <w:rPr>
          <w:b/>
          <w:noProof/>
          <w:sz w:val="22"/>
          <w:szCs w:val="22"/>
          <w:lang w:val="sk-SK"/>
        </w:rPr>
        <w:t>4.</w:t>
      </w:r>
      <w:r w:rsidRPr="00ED1C57">
        <w:rPr>
          <w:b/>
          <w:noProof/>
          <w:sz w:val="22"/>
          <w:szCs w:val="22"/>
          <w:lang w:val="sk-SK"/>
        </w:rPr>
        <w:tab/>
        <w:t>Možné vedľajšie účinky</w:t>
      </w:r>
    </w:p>
    <w:p w14:paraId="2F137BEC" w14:textId="6B6E25A7" w:rsidR="00F13E7D" w:rsidRPr="00ED1C57" w:rsidRDefault="00F13E7D" w:rsidP="00F13E7D">
      <w:pPr>
        <w:numPr>
          <w:ilvl w:val="12"/>
          <w:numId w:val="0"/>
        </w:numPr>
        <w:tabs>
          <w:tab w:val="left" w:pos="1236"/>
          <w:tab w:val="left" w:pos="3948"/>
        </w:tabs>
        <w:ind w:right="-29"/>
        <w:rPr>
          <w:noProof/>
          <w:sz w:val="22"/>
          <w:szCs w:val="22"/>
          <w:lang w:val="sk-SK"/>
        </w:rPr>
      </w:pPr>
    </w:p>
    <w:p w14:paraId="1985C635" w14:textId="77777777" w:rsidR="00F13E7D" w:rsidRPr="00ED1C57" w:rsidRDefault="00F13E7D" w:rsidP="00F13E7D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>Tak ako všetky lieky, aj tento liek môže spôsobovať vedľajšie účinky, hoci sa neprejavia u každého.</w:t>
      </w:r>
    </w:p>
    <w:p w14:paraId="3C119EF2" w14:textId="77777777" w:rsidR="00F13E7D" w:rsidRPr="00ED1C57" w:rsidRDefault="00F13E7D" w:rsidP="005D0DAD">
      <w:pPr>
        <w:rPr>
          <w:bCs/>
          <w:sz w:val="22"/>
          <w:szCs w:val="22"/>
          <w:lang w:val="sk-SK"/>
        </w:rPr>
      </w:pPr>
    </w:p>
    <w:p w14:paraId="0B0B6C87" w14:textId="44B713C4" w:rsidR="002F32D7" w:rsidRPr="00ED1C57" w:rsidRDefault="00A84D11" w:rsidP="005D0DAD">
      <w:pPr>
        <w:rPr>
          <w:sz w:val="22"/>
          <w:szCs w:val="22"/>
          <w:lang w:val="sk-SK"/>
        </w:rPr>
      </w:pPr>
      <w:r w:rsidRPr="00ED1C57">
        <w:rPr>
          <w:bCs/>
          <w:sz w:val="22"/>
          <w:szCs w:val="22"/>
          <w:lang w:val="sk-SK"/>
        </w:rPr>
        <w:t>Vedľajšie</w:t>
      </w:r>
      <w:r w:rsidR="002F32D7" w:rsidRPr="00ED1C57">
        <w:rPr>
          <w:sz w:val="22"/>
          <w:szCs w:val="22"/>
          <w:lang w:val="sk-SK"/>
        </w:rPr>
        <w:t xml:space="preserve"> účinky tohto lieku sú pri dodržiavaní odporúčaného dávkovania a</w:t>
      </w:r>
      <w:r w:rsidR="005D0DAD" w:rsidRPr="00ED1C57">
        <w:rPr>
          <w:sz w:val="22"/>
          <w:szCs w:val="22"/>
          <w:lang w:val="sk-SK"/>
        </w:rPr>
        <w:t> </w:t>
      </w:r>
      <w:r w:rsidR="002F32D7" w:rsidRPr="00ED1C57">
        <w:rPr>
          <w:sz w:val="22"/>
          <w:szCs w:val="22"/>
          <w:lang w:val="sk-SK"/>
        </w:rPr>
        <w:t xml:space="preserve">spôsobu použitia zriedkavé. Najčastejšie sa objavuje únava a ospalosť, obzvlášť pri nedostatočne dlhom nočnom spánku. Ojedinele sa môže objaviť kožná vyrážka, zvýšená citlivosť na slnečné žiarenie, suchosť v ústach, zastreté videnie, nepokoj a závrat, nevoľnosť alebo sťažené močenie. Pri výskyte týchto </w:t>
      </w:r>
      <w:r w:rsidRPr="00ED1C57">
        <w:rPr>
          <w:sz w:val="22"/>
          <w:szCs w:val="22"/>
          <w:lang w:val="sk-SK"/>
        </w:rPr>
        <w:t>vedľa</w:t>
      </w:r>
      <w:r w:rsidR="00ED1C57">
        <w:rPr>
          <w:sz w:val="22"/>
          <w:szCs w:val="22"/>
          <w:lang w:val="sk-SK"/>
        </w:rPr>
        <w:t>j</w:t>
      </w:r>
      <w:r w:rsidRPr="00ED1C57">
        <w:rPr>
          <w:sz w:val="22"/>
          <w:szCs w:val="22"/>
          <w:lang w:val="sk-SK"/>
        </w:rPr>
        <w:t xml:space="preserve">ších </w:t>
      </w:r>
      <w:r w:rsidR="002F32D7" w:rsidRPr="00ED1C57">
        <w:rPr>
          <w:sz w:val="22"/>
          <w:szCs w:val="22"/>
          <w:lang w:val="sk-SK"/>
        </w:rPr>
        <w:t xml:space="preserve">účinkov alebo iných neobvyklých reakcií prerušte užívanie lieku a poraďte sa s lekárom alebo lekárnikom. </w:t>
      </w:r>
    </w:p>
    <w:p w14:paraId="504F3CE0" w14:textId="77777777" w:rsidR="00875723" w:rsidRPr="00ED1C57" w:rsidRDefault="00875723" w:rsidP="005D0DAD">
      <w:pPr>
        <w:rPr>
          <w:b/>
          <w:bCs/>
          <w:sz w:val="22"/>
          <w:szCs w:val="22"/>
          <w:lang w:val="sk-SK"/>
        </w:rPr>
      </w:pPr>
    </w:p>
    <w:p w14:paraId="0ADF424F" w14:textId="77777777" w:rsidR="001928B6" w:rsidRPr="00ED1C57" w:rsidRDefault="001928B6" w:rsidP="001928B6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ED1C57">
        <w:rPr>
          <w:b/>
          <w:noProof/>
          <w:sz w:val="22"/>
          <w:szCs w:val="22"/>
          <w:lang w:val="sk-SK"/>
        </w:rPr>
        <w:t>Hlásenie vedľajších účinkov</w:t>
      </w:r>
    </w:p>
    <w:p w14:paraId="31FF7783" w14:textId="77777777" w:rsidR="00A84D11" w:rsidRPr="00ED1C57" w:rsidRDefault="00A84D11" w:rsidP="00A84D1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>Ak sa u vás vyskytne akýkoľvek vedľajší účinok, obráťte sa na lekára alebo lekárnika.</w:t>
      </w:r>
      <w:r w:rsidRPr="00ED1C57">
        <w:rPr>
          <w:sz w:val="22"/>
          <w:szCs w:val="22"/>
          <w:lang w:val="sk-SK"/>
        </w:rPr>
        <w:t xml:space="preserve"> </w:t>
      </w:r>
      <w:r w:rsidRPr="00ED1C57">
        <w:rPr>
          <w:noProof/>
          <w:sz w:val="22"/>
          <w:szCs w:val="22"/>
          <w:lang w:val="sk-SK"/>
        </w:rPr>
        <w:t>To sa týka aj akýchkoľvek vedľajších účinkov, ktoré nie sú uvedené v tejto písomnej informácii .</w:t>
      </w:r>
      <w:r w:rsidRPr="00ED1C57">
        <w:rPr>
          <w:sz w:val="22"/>
          <w:szCs w:val="22"/>
          <w:lang w:val="sk-SK"/>
        </w:rPr>
        <w:t xml:space="preserve"> </w:t>
      </w:r>
      <w:r w:rsidRPr="00ED1C57">
        <w:rPr>
          <w:noProof/>
          <w:sz w:val="22"/>
          <w:szCs w:val="22"/>
          <w:lang w:val="sk-SK"/>
        </w:rPr>
        <w:t xml:space="preserve">Vedľajšie účinky môžete hlásiť aj priamo na </w:t>
      </w:r>
      <w:r w:rsidRPr="00ED1C57">
        <w:rPr>
          <w:noProof/>
          <w:sz w:val="22"/>
          <w:szCs w:val="22"/>
          <w:highlight w:val="lightGray"/>
          <w:lang w:val="sk-SK"/>
        </w:rPr>
        <w:t>národné centrum hlásenia uvedené v </w:t>
      </w:r>
      <w:hyperlink r:id="rId8" w:history="1">
        <w:r w:rsidRPr="00ED1C57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</w:t>
        </w:r>
        <w:r w:rsidRPr="00ED1C57">
          <w:rPr>
            <w:rStyle w:val="Hypertextovprepojenie"/>
            <w:sz w:val="22"/>
            <w:szCs w:val="22"/>
            <w:highlight w:val="lightGray"/>
            <w:lang w:val="sk-SK"/>
          </w:rPr>
          <w:t>rílohe V</w:t>
        </w:r>
      </w:hyperlink>
      <w:r w:rsidRPr="00ED1C57">
        <w:rPr>
          <w:noProof/>
          <w:sz w:val="22"/>
          <w:szCs w:val="22"/>
          <w:lang w:val="sk-SK"/>
        </w:rPr>
        <w:t>.</w:t>
      </w:r>
      <w:r w:rsidRPr="00ED1C57">
        <w:rPr>
          <w:sz w:val="22"/>
          <w:szCs w:val="22"/>
          <w:lang w:val="sk-SK"/>
        </w:rPr>
        <w:t xml:space="preserve"> </w:t>
      </w:r>
      <w:r w:rsidRPr="00ED1C57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14:paraId="6E1FA5AE" w14:textId="77777777" w:rsidR="001928B6" w:rsidRPr="00ED1C57" w:rsidRDefault="001928B6" w:rsidP="001928B6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4F240636" w14:textId="77777777" w:rsidR="001928B6" w:rsidRPr="00ED1C57" w:rsidRDefault="001928B6" w:rsidP="001928B6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340F2527" w14:textId="77777777" w:rsidR="001928B6" w:rsidRPr="00ED1C57" w:rsidRDefault="001928B6" w:rsidP="001928B6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ED1C57">
        <w:rPr>
          <w:b/>
          <w:noProof/>
          <w:sz w:val="22"/>
          <w:szCs w:val="22"/>
          <w:lang w:val="sk-SK"/>
        </w:rPr>
        <w:t>5.</w:t>
      </w:r>
      <w:r w:rsidRPr="00ED1C57">
        <w:rPr>
          <w:b/>
          <w:noProof/>
          <w:sz w:val="22"/>
          <w:szCs w:val="22"/>
          <w:lang w:val="sk-SK"/>
        </w:rPr>
        <w:tab/>
        <w:t>Ako uchovávať Coldrex Nočná Liečba</w:t>
      </w:r>
    </w:p>
    <w:p w14:paraId="44111359" w14:textId="77777777" w:rsidR="001928B6" w:rsidRPr="00ED1C57" w:rsidRDefault="001928B6" w:rsidP="001928B6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5E20106D" w14:textId="77777777" w:rsidR="001928B6" w:rsidRPr="00ED1C57" w:rsidRDefault="001928B6" w:rsidP="001928B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>Uchovávajte pri teplote do 25 °C.</w:t>
      </w:r>
    </w:p>
    <w:p w14:paraId="4F350043" w14:textId="77777777" w:rsidR="001928B6" w:rsidRPr="00ED1C57" w:rsidRDefault="001928B6" w:rsidP="001928B6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>Tento liek uchovávajte mimo dohľadu a dosahu detí.</w:t>
      </w:r>
    </w:p>
    <w:p w14:paraId="3F57DD36" w14:textId="77777777" w:rsidR="001928B6" w:rsidRPr="00ED1C57" w:rsidRDefault="001928B6" w:rsidP="001928B6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28CE3669" w14:textId="77777777" w:rsidR="001928B6" w:rsidRPr="00ED1C57" w:rsidRDefault="001928B6" w:rsidP="001928B6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>Nepoužívajte tento liek po dátume exspirácie, ktorý je uvedený na označení obalu</w:t>
      </w:r>
      <w:r w:rsidR="002D0AAF" w:rsidRPr="00ED1C57">
        <w:rPr>
          <w:noProof/>
          <w:sz w:val="22"/>
          <w:szCs w:val="22"/>
          <w:lang w:val="sk-SK"/>
        </w:rPr>
        <w:t xml:space="preserve"> po EXP</w:t>
      </w:r>
      <w:r w:rsidRPr="00ED1C57">
        <w:rPr>
          <w:noProof/>
          <w:sz w:val="22"/>
          <w:szCs w:val="22"/>
          <w:lang w:val="sk-SK"/>
        </w:rPr>
        <w:t>.</w:t>
      </w:r>
      <w:r w:rsidR="002D0AAF" w:rsidRPr="00ED1C57">
        <w:rPr>
          <w:noProof/>
          <w:sz w:val="22"/>
          <w:szCs w:val="22"/>
          <w:lang w:val="sk-SK"/>
        </w:rPr>
        <w:t xml:space="preserve"> </w:t>
      </w:r>
      <w:r w:rsidR="002D0AAF" w:rsidRPr="00ED1C57">
        <w:rPr>
          <w:sz w:val="22"/>
          <w:szCs w:val="22"/>
          <w:lang w:val="sk-SK"/>
        </w:rPr>
        <w:t>Dátum exspirácie sa vzťahuje na posledný deň v danom mesiaci.</w:t>
      </w:r>
    </w:p>
    <w:p w14:paraId="0A0A332A" w14:textId="77777777" w:rsidR="001928B6" w:rsidRPr="00ED1C57" w:rsidRDefault="001928B6" w:rsidP="001928B6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44597DA4" w14:textId="77777777" w:rsidR="002D0AAF" w:rsidRPr="00ED1C57" w:rsidRDefault="002D0AAF" w:rsidP="002D0AA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3835DCF0" w14:textId="77777777" w:rsidR="002D0AAF" w:rsidRPr="00ED1C57" w:rsidRDefault="002D0AAF" w:rsidP="002D0AA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569AD4C" w14:textId="77777777" w:rsidR="001928B6" w:rsidRPr="00ED1C57" w:rsidRDefault="001928B6" w:rsidP="001928B6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4229E260" w14:textId="77777777" w:rsidR="001928B6" w:rsidRPr="00ED1C57" w:rsidRDefault="001928B6" w:rsidP="001928B6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  <w:lang w:val="sk-SK"/>
        </w:rPr>
      </w:pPr>
      <w:r w:rsidRPr="00ED1C57">
        <w:rPr>
          <w:b/>
          <w:noProof/>
          <w:sz w:val="22"/>
          <w:szCs w:val="22"/>
          <w:lang w:val="sk-SK"/>
        </w:rPr>
        <w:t>6.</w:t>
      </w:r>
      <w:r w:rsidRPr="00ED1C57">
        <w:rPr>
          <w:b/>
          <w:noProof/>
          <w:sz w:val="22"/>
          <w:szCs w:val="22"/>
          <w:lang w:val="sk-SK"/>
        </w:rPr>
        <w:tab/>
        <w:t>Obsah balenia a ďalšie informácie</w:t>
      </w:r>
    </w:p>
    <w:p w14:paraId="5BDE4554" w14:textId="77777777" w:rsidR="001928B6" w:rsidRPr="00ED1C57" w:rsidRDefault="001928B6" w:rsidP="001928B6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79169A27" w14:textId="77777777" w:rsidR="001928B6" w:rsidRPr="00ED1C57" w:rsidRDefault="001928B6" w:rsidP="001928B6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ED1C57">
        <w:rPr>
          <w:b/>
          <w:noProof/>
          <w:sz w:val="22"/>
          <w:szCs w:val="22"/>
          <w:lang w:val="sk-SK"/>
        </w:rPr>
        <w:t>Čo Coldrex</w:t>
      </w:r>
      <w:r w:rsidRPr="00ED1C57">
        <w:rPr>
          <w:b/>
          <w:noProof/>
          <w:sz w:val="22"/>
          <w:szCs w:val="22"/>
          <w:vertAlign w:val="superscript"/>
          <w:lang w:val="sk-SK"/>
        </w:rPr>
        <w:t xml:space="preserve"> </w:t>
      </w:r>
      <w:r w:rsidRPr="00ED1C57">
        <w:rPr>
          <w:b/>
          <w:noProof/>
          <w:sz w:val="22"/>
          <w:szCs w:val="22"/>
          <w:lang w:val="sk-SK"/>
        </w:rPr>
        <w:t>Nočná Liečba obsahuje</w:t>
      </w:r>
    </w:p>
    <w:p w14:paraId="7324C6EC" w14:textId="77777777" w:rsidR="001928B6" w:rsidRPr="00ED1C57" w:rsidRDefault="001928B6" w:rsidP="001928B6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64F03635" w14:textId="08C3240B" w:rsidR="001928B6" w:rsidRPr="00ED1C57" w:rsidRDefault="001928B6" w:rsidP="001928B6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>-</w:t>
      </w:r>
      <w:r w:rsidRPr="00ED1C57">
        <w:rPr>
          <w:noProof/>
          <w:sz w:val="22"/>
          <w:szCs w:val="22"/>
          <w:lang w:val="sk-SK"/>
        </w:rPr>
        <w:tab/>
        <w:t>Liečivá sú paracetamol 1 000 mg, prometazínium</w:t>
      </w:r>
      <w:r w:rsidR="00D476D7" w:rsidRPr="00ED1C57">
        <w:rPr>
          <w:noProof/>
          <w:sz w:val="22"/>
          <w:szCs w:val="22"/>
          <w:lang w:val="sk-SK"/>
        </w:rPr>
        <w:t xml:space="preserve"> </w:t>
      </w:r>
      <w:r w:rsidRPr="00ED1C57">
        <w:rPr>
          <w:noProof/>
          <w:sz w:val="22"/>
          <w:szCs w:val="22"/>
          <w:lang w:val="sk-SK"/>
        </w:rPr>
        <w:t>chlorid</w:t>
      </w:r>
      <w:r w:rsidR="00D476D7" w:rsidRPr="00ED1C57">
        <w:rPr>
          <w:noProof/>
          <w:sz w:val="22"/>
          <w:szCs w:val="22"/>
          <w:lang w:val="sk-SK"/>
        </w:rPr>
        <w:t xml:space="preserve"> </w:t>
      </w:r>
      <w:r w:rsidRPr="00ED1C57">
        <w:rPr>
          <w:noProof/>
          <w:sz w:val="22"/>
          <w:szCs w:val="22"/>
          <w:lang w:val="sk-SK"/>
        </w:rPr>
        <w:t>20 mg, monohydrát dextrometorfánium</w:t>
      </w:r>
      <w:r w:rsidR="00D476D7" w:rsidRPr="00ED1C57">
        <w:rPr>
          <w:noProof/>
          <w:sz w:val="22"/>
          <w:szCs w:val="22"/>
          <w:lang w:val="sk-SK"/>
        </w:rPr>
        <w:t xml:space="preserve"> </w:t>
      </w:r>
      <w:r w:rsidRPr="00ED1C57">
        <w:rPr>
          <w:noProof/>
          <w:sz w:val="22"/>
          <w:szCs w:val="22"/>
          <w:lang w:val="sk-SK"/>
        </w:rPr>
        <w:t>bromidu 15 mg v 1 dávke 20 ml.</w:t>
      </w:r>
    </w:p>
    <w:p w14:paraId="6E5C6D70" w14:textId="52559EA8" w:rsidR="001928B6" w:rsidRPr="00ED1C57" w:rsidRDefault="001928B6" w:rsidP="001928B6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D1C57">
        <w:rPr>
          <w:noProof/>
          <w:sz w:val="22"/>
          <w:szCs w:val="22"/>
          <w:lang w:val="sk-SK"/>
        </w:rPr>
        <w:t>-</w:t>
      </w:r>
      <w:r w:rsidRPr="00ED1C57">
        <w:rPr>
          <w:noProof/>
          <w:sz w:val="22"/>
          <w:szCs w:val="22"/>
          <w:lang w:val="sk-SK"/>
        </w:rPr>
        <w:tab/>
        <w:t>Ďalšia pomocné látky sú roztok glukózy, etanol 96 %, makrogol 300, cyklamát</w:t>
      </w:r>
      <w:r w:rsidR="00D476D7" w:rsidRPr="00ED1C57">
        <w:rPr>
          <w:noProof/>
          <w:sz w:val="22"/>
          <w:szCs w:val="22"/>
          <w:lang w:val="sk-SK"/>
        </w:rPr>
        <w:t xml:space="preserve"> sodný</w:t>
      </w:r>
      <w:r w:rsidRPr="00ED1C57">
        <w:rPr>
          <w:noProof/>
          <w:sz w:val="22"/>
          <w:szCs w:val="22"/>
          <w:lang w:val="sk-SK"/>
        </w:rPr>
        <w:t xml:space="preserve">, draselná soľ acesulfámu, </w:t>
      </w:r>
      <w:r w:rsidR="00D476D7" w:rsidRPr="00ED1C57">
        <w:rPr>
          <w:noProof/>
          <w:sz w:val="22"/>
          <w:szCs w:val="22"/>
          <w:lang w:val="sk-SK"/>
        </w:rPr>
        <w:t>dihydrát citrónanu sodného</w:t>
      </w:r>
      <w:r w:rsidRPr="00ED1C57">
        <w:rPr>
          <w:noProof/>
          <w:sz w:val="22"/>
          <w:szCs w:val="22"/>
          <w:lang w:val="sk-SK"/>
        </w:rPr>
        <w:t>, kyselina askorbov</w:t>
      </w:r>
      <w:r w:rsidR="00D476D7" w:rsidRPr="00ED1C57">
        <w:rPr>
          <w:noProof/>
          <w:sz w:val="22"/>
          <w:szCs w:val="22"/>
          <w:lang w:val="sk-SK"/>
        </w:rPr>
        <w:t>á,</w:t>
      </w:r>
      <w:r w:rsidR="00D476D7" w:rsidRPr="00ED1C57" w:rsidDel="00D476D7">
        <w:rPr>
          <w:noProof/>
          <w:sz w:val="22"/>
          <w:szCs w:val="22"/>
          <w:lang w:val="sk-SK"/>
        </w:rPr>
        <w:t xml:space="preserve"> </w:t>
      </w:r>
      <w:r w:rsidRPr="00ED1C57">
        <w:rPr>
          <w:noProof/>
          <w:sz w:val="22"/>
          <w:szCs w:val="22"/>
          <w:lang w:val="sk-SK"/>
        </w:rPr>
        <w:t>edetá</w:t>
      </w:r>
      <w:r w:rsidR="00D476D7" w:rsidRPr="00ED1C57">
        <w:rPr>
          <w:noProof/>
          <w:sz w:val="22"/>
          <w:szCs w:val="22"/>
          <w:lang w:val="sk-SK"/>
        </w:rPr>
        <w:t>t disodný</w:t>
      </w:r>
      <w:r w:rsidRPr="00ED1C57">
        <w:rPr>
          <w:noProof/>
          <w:sz w:val="22"/>
          <w:szCs w:val="22"/>
          <w:lang w:val="sk-SK"/>
        </w:rPr>
        <w:t xml:space="preserve">, aróma, chinolínová žltá, patentová modrá V, čistená voda. </w:t>
      </w:r>
    </w:p>
    <w:p w14:paraId="6ADF47E3" w14:textId="77777777" w:rsidR="001928B6" w:rsidRPr="00ED1C57" w:rsidRDefault="001928B6" w:rsidP="001928B6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2E2834E8" w14:textId="77777777" w:rsidR="001928B6" w:rsidRPr="00ED1C57" w:rsidRDefault="001928B6" w:rsidP="001928B6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ED1C57">
        <w:rPr>
          <w:b/>
          <w:noProof/>
          <w:sz w:val="22"/>
          <w:szCs w:val="22"/>
          <w:lang w:val="sk-SK"/>
        </w:rPr>
        <w:t>Ako vyzerá Coldrex</w:t>
      </w:r>
      <w:r w:rsidRPr="00ED1C57">
        <w:rPr>
          <w:b/>
          <w:noProof/>
          <w:sz w:val="22"/>
          <w:szCs w:val="22"/>
          <w:vertAlign w:val="superscript"/>
          <w:lang w:val="sk-SK"/>
        </w:rPr>
        <w:t xml:space="preserve"> </w:t>
      </w:r>
      <w:r w:rsidRPr="00ED1C57">
        <w:rPr>
          <w:b/>
          <w:noProof/>
          <w:sz w:val="22"/>
          <w:szCs w:val="22"/>
          <w:lang w:val="sk-SK"/>
        </w:rPr>
        <w:t>Nočná Liečba a obsah balenia</w:t>
      </w:r>
    </w:p>
    <w:p w14:paraId="57826E90" w14:textId="77777777" w:rsidR="001928B6" w:rsidRPr="00ED1C57" w:rsidRDefault="001928B6" w:rsidP="001928B6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27B4A4C1" w14:textId="37BD22E5" w:rsidR="002D0AAF" w:rsidRPr="00ED1C57" w:rsidRDefault="002D0AAF" w:rsidP="001928B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>Coldrex Nočná Lie</w:t>
      </w:r>
      <w:r w:rsidR="00ED1C57" w:rsidRPr="00ED1C57">
        <w:rPr>
          <w:sz w:val="22"/>
          <w:szCs w:val="22"/>
          <w:lang w:val="sk-SK"/>
        </w:rPr>
        <w:t>č</w:t>
      </w:r>
      <w:r w:rsidRPr="00ED1C57">
        <w:rPr>
          <w:sz w:val="22"/>
          <w:szCs w:val="22"/>
          <w:lang w:val="sk-SK"/>
        </w:rPr>
        <w:t>ba je číry, tmavozelený, mierne viskózny roztok s charakteristickou mentolovou vôňou a chuťou.</w:t>
      </w:r>
    </w:p>
    <w:p w14:paraId="58213948" w14:textId="77777777" w:rsidR="001928B6" w:rsidRPr="00ED1C57" w:rsidRDefault="002D0AAF" w:rsidP="001928B6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 xml:space="preserve">Veľkosť balenia: </w:t>
      </w:r>
      <w:r w:rsidR="001928B6" w:rsidRPr="00ED1C57">
        <w:rPr>
          <w:sz w:val="22"/>
          <w:szCs w:val="22"/>
          <w:lang w:val="sk-SK"/>
        </w:rPr>
        <w:t>100 ml,</w:t>
      </w:r>
      <w:r w:rsidR="001928B6" w:rsidRPr="00ED1C57">
        <w:rPr>
          <w:b/>
          <w:bCs/>
          <w:sz w:val="22"/>
          <w:szCs w:val="22"/>
          <w:lang w:val="sk-SK"/>
        </w:rPr>
        <w:t xml:space="preserve"> </w:t>
      </w:r>
      <w:r w:rsidR="001928B6" w:rsidRPr="00ED1C57">
        <w:rPr>
          <w:sz w:val="22"/>
          <w:szCs w:val="22"/>
          <w:lang w:val="sk-SK"/>
        </w:rPr>
        <w:t>160 ml</w:t>
      </w:r>
    </w:p>
    <w:p w14:paraId="0D9F6FB4" w14:textId="77777777" w:rsidR="001928B6" w:rsidRPr="00ED1C57" w:rsidRDefault="001928B6" w:rsidP="001928B6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</w:p>
    <w:p w14:paraId="388CF920" w14:textId="77777777" w:rsidR="001928B6" w:rsidRPr="00ED1C57" w:rsidRDefault="001928B6" w:rsidP="001928B6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ED1C57">
        <w:rPr>
          <w:b/>
          <w:noProof/>
          <w:sz w:val="22"/>
          <w:szCs w:val="22"/>
          <w:lang w:val="sk-SK"/>
        </w:rPr>
        <w:t>Držiteľ rozhodnutia o registrácii a výrobca</w:t>
      </w:r>
    </w:p>
    <w:p w14:paraId="133E04F6" w14:textId="77777777" w:rsidR="001928B6" w:rsidRPr="00ED1C57" w:rsidRDefault="001928B6" w:rsidP="001928B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D511E05" w14:textId="77777777" w:rsidR="002D0AAF" w:rsidRPr="00ED1C57" w:rsidRDefault="002D0AAF" w:rsidP="002D0AAF">
      <w:pPr>
        <w:rPr>
          <w:b/>
          <w:sz w:val="22"/>
          <w:szCs w:val="22"/>
          <w:lang w:val="sk-SK"/>
        </w:rPr>
      </w:pPr>
      <w:r w:rsidRPr="00ED1C57">
        <w:rPr>
          <w:b/>
          <w:sz w:val="22"/>
          <w:szCs w:val="22"/>
          <w:lang w:val="sk-SK"/>
        </w:rPr>
        <w:t>Držiteľ rozhodnutia o registrácii</w:t>
      </w:r>
    </w:p>
    <w:p w14:paraId="3BF978B0" w14:textId="77777777" w:rsidR="001928B6" w:rsidRPr="00ED1C57" w:rsidRDefault="001928B6" w:rsidP="001928B6">
      <w:pPr>
        <w:numPr>
          <w:ilvl w:val="12"/>
          <w:numId w:val="0"/>
        </w:numPr>
        <w:ind w:right="-2"/>
        <w:rPr>
          <w:bCs/>
          <w:noProof/>
          <w:sz w:val="22"/>
          <w:szCs w:val="22"/>
          <w:lang w:val="sk-SK"/>
        </w:rPr>
      </w:pPr>
      <w:r w:rsidRPr="00ED1C57">
        <w:rPr>
          <w:bCs/>
          <w:noProof/>
          <w:sz w:val="22"/>
          <w:szCs w:val="22"/>
          <w:lang w:val="sk-SK"/>
        </w:rPr>
        <w:t xml:space="preserve">OMEGA PHARMA a.s., </w:t>
      </w:r>
    </w:p>
    <w:p w14:paraId="6C97CDBA" w14:textId="77777777" w:rsidR="001928B6" w:rsidRPr="00ED1C57" w:rsidRDefault="001928B6" w:rsidP="001928B6">
      <w:pPr>
        <w:numPr>
          <w:ilvl w:val="12"/>
          <w:numId w:val="0"/>
        </w:numPr>
        <w:ind w:right="-2"/>
        <w:rPr>
          <w:bCs/>
          <w:noProof/>
          <w:sz w:val="22"/>
          <w:szCs w:val="22"/>
          <w:lang w:val="sk-SK"/>
        </w:rPr>
      </w:pPr>
      <w:r w:rsidRPr="00ED1C57">
        <w:rPr>
          <w:bCs/>
          <w:noProof/>
          <w:sz w:val="22"/>
          <w:szCs w:val="22"/>
          <w:lang w:val="sk-SK"/>
        </w:rPr>
        <w:t xml:space="preserve">Vídeňská 188/119d </w:t>
      </w:r>
    </w:p>
    <w:p w14:paraId="16BC57F4" w14:textId="77777777" w:rsidR="001928B6" w:rsidRPr="00ED1C57" w:rsidRDefault="001928B6" w:rsidP="001928B6">
      <w:pPr>
        <w:numPr>
          <w:ilvl w:val="12"/>
          <w:numId w:val="0"/>
        </w:numPr>
        <w:ind w:right="-2"/>
        <w:rPr>
          <w:bCs/>
          <w:noProof/>
          <w:sz w:val="22"/>
          <w:szCs w:val="22"/>
          <w:lang w:val="sk-SK"/>
        </w:rPr>
      </w:pPr>
      <w:r w:rsidRPr="00ED1C57">
        <w:rPr>
          <w:bCs/>
          <w:noProof/>
          <w:sz w:val="22"/>
          <w:szCs w:val="22"/>
          <w:lang w:val="sk-SK"/>
        </w:rPr>
        <w:t>619 00 Brno Dolní Heršpice</w:t>
      </w:r>
    </w:p>
    <w:p w14:paraId="5286D706" w14:textId="77777777" w:rsidR="001928B6" w:rsidRPr="00ED1C57" w:rsidRDefault="001928B6" w:rsidP="001928B6">
      <w:pPr>
        <w:numPr>
          <w:ilvl w:val="12"/>
          <w:numId w:val="0"/>
        </w:numPr>
        <w:ind w:right="-2"/>
        <w:rPr>
          <w:bCs/>
          <w:noProof/>
          <w:sz w:val="22"/>
          <w:szCs w:val="22"/>
          <w:lang w:val="sk-SK"/>
        </w:rPr>
      </w:pPr>
      <w:r w:rsidRPr="00ED1C57">
        <w:rPr>
          <w:bCs/>
          <w:noProof/>
          <w:sz w:val="22"/>
          <w:szCs w:val="22"/>
          <w:lang w:val="sk-SK"/>
        </w:rPr>
        <w:t>Česká republika</w:t>
      </w:r>
    </w:p>
    <w:p w14:paraId="19F3E18A" w14:textId="77777777" w:rsidR="001928B6" w:rsidRPr="00ED1C57" w:rsidRDefault="001928B6" w:rsidP="001928B6">
      <w:pPr>
        <w:ind w:right="-341"/>
        <w:outlineLvl w:val="0"/>
        <w:rPr>
          <w:b/>
          <w:bCs/>
          <w:sz w:val="22"/>
          <w:szCs w:val="22"/>
          <w:lang w:val="sk-SK"/>
        </w:rPr>
      </w:pPr>
    </w:p>
    <w:p w14:paraId="3C20353D" w14:textId="77777777" w:rsidR="001928B6" w:rsidRPr="00ED1C57" w:rsidRDefault="001928B6" w:rsidP="001928B6">
      <w:pPr>
        <w:ind w:right="-341"/>
        <w:outlineLvl w:val="0"/>
        <w:rPr>
          <w:sz w:val="22"/>
          <w:szCs w:val="22"/>
        </w:rPr>
      </w:pPr>
      <w:r w:rsidRPr="00ED1C57">
        <w:rPr>
          <w:b/>
          <w:bCs/>
          <w:sz w:val="22"/>
          <w:szCs w:val="22"/>
          <w:lang w:val="sk-SK"/>
        </w:rPr>
        <w:t xml:space="preserve">Výrobca: </w:t>
      </w:r>
    </w:p>
    <w:p w14:paraId="3AA7314A" w14:textId="77777777" w:rsidR="001928B6" w:rsidRPr="00ED1C57" w:rsidRDefault="001928B6" w:rsidP="001928B6">
      <w:pPr>
        <w:ind w:right="-341"/>
        <w:outlineLvl w:val="0"/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 xml:space="preserve">Wrafton Laboratories Ltd., </w:t>
      </w:r>
    </w:p>
    <w:p w14:paraId="3B1AAC57" w14:textId="77777777" w:rsidR="001928B6" w:rsidRPr="00ED1C57" w:rsidRDefault="001928B6" w:rsidP="001928B6">
      <w:pPr>
        <w:ind w:right="-341"/>
        <w:outlineLvl w:val="0"/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 xml:space="preserve">Wrafton, Braunton, </w:t>
      </w:r>
    </w:p>
    <w:p w14:paraId="095251E3" w14:textId="77777777" w:rsidR="001928B6" w:rsidRPr="00ED1C57" w:rsidRDefault="001928B6" w:rsidP="001928B6">
      <w:pPr>
        <w:ind w:right="-341"/>
        <w:outlineLvl w:val="0"/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 xml:space="preserve">N. Devon, </w:t>
      </w:r>
    </w:p>
    <w:p w14:paraId="361C217F" w14:textId="77777777" w:rsidR="001928B6" w:rsidRPr="00ED1C57" w:rsidRDefault="001928B6" w:rsidP="001928B6">
      <w:pPr>
        <w:ind w:right="-341"/>
        <w:outlineLvl w:val="0"/>
        <w:rPr>
          <w:sz w:val="22"/>
          <w:szCs w:val="22"/>
          <w:lang w:val="sk-SK"/>
        </w:rPr>
      </w:pPr>
      <w:r w:rsidRPr="00ED1C57">
        <w:rPr>
          <w:sz w:val="22"/>
          <w:szCs w:val="22"/>
          <w:lang w:val="sk-SK"/>
        </w:rPr>
        <w:t>Veľká Británia</w:t>
      </w:r>
    </w:p>
    <w:p w14:paraId="703DC92B" w14:textId="77777777" w:rsidR="001928B6" w:rsidRPr="00ED1C57" w:rsidRDefault="001928B6" w:rsidP="001928B6">
      <w:pPr>
        <w:ind w:right="-449"/>
        <w:rPr>
          <w:noProof/>
          <w:sz w:val="22"/>
          <w:szCs w:val="22"/>
          <w:lang w:val="sk-SK"/>
        </w:rPr>
      </w:pPr>
    </w:p>
    <w:p w14:paraId="0D5B7421" w14:textId="7A78CA55" w:rsidR="001928B6" w:rsidRPr="00ED1C57" w:rsidRDefault="001928B6" w:rsidP="001928B6">
      <w:pPr>
        <w:ind w:right="-341"/>
        <w:outlineLvl w:val="0"/>
        <w:rPr>
          <w:b/>
          <w:noProof/>
          <w:sz w:val="22"/>
          <w:szCs w:val="22"/>
          <w:lang w:val="sk-SK"/>
        </w:rPr>
      </w:pPr>
      <w:r w:rsidRPr="00ED1C57">
        <w:rPr>
          <w:b/>
          <w:noProof/>
          <w:sz w:val="22"/>
          <w:szCs w:val="22"/>
          <w:lang w:val="sk-SK"/>
        </w:rPr>
        <w:t>Táto písomná informácia bola naposledy aktualizovaná v</w:t>
      </w:r>
      <w:r w:rsidR="002D0AAF" w:rsidRPr="00ED1C57">
        <w:rPr>
          <w:b/>
          <w:noProof/>
          <w:sz w:val="22"/>
          <w:szCs w:val="22"/>
          <w:lang w:val="sk-SK"/>
        </w:rPr>
        <w:t xml:space="preserve"> novembri </w:t>
      </w:r>
      <w:r w:rsidRPr="00ED1C57">
        <w:rPr>
          <w:b/>
          <w:noProof/>
          <w:sz w:val="22"/>
          <w:szCs w:val="22"/>
          <w:lang w:val="sk-SK"/>
        </w:rPr>
        <w:t>201</w:t>
      </w:r>
      <w:r w:rsidR="002D0AAF" w:rsidRPr="00ED1C57">
        <w:rPr>
          <w:b/>
          <w:noProof/>
          <w:sz w:val="22"/>
          <w:szCs w:val="22"/>
          <w:lang w:val="sk-SK"/>
        </w:rPr>
        <w:t>9</w:t>
      </w:r>
      <w:r w:rsidRPr="00ED1C57">
        <w:rPr>
          <w:b/>
          <w:noProof/>
          <w:sz w:val="22"/>
          <w:szCs w:val="22"/>
          <w:lang w:val="sk-SK"/>
        </w:rPr>
        <w:t>.</w:t>
      </w:r>
    </w:p>
    <w:p w14:paraId="1DE79B5A" w14:textId="77777777" w:rsidR="002F32D7" w:rsidRPr="00ED1C57" w:rsidRDefault="002F32D7" w:rsidP="005D0DAD">
      <w:pPr>
        <w:rPr>
          <w:b/>
          <w:bCs/>
          <w:sz w:val="22"/>
          <w:szCs w:val="22"/>
          <w:lang w:val="sk-SK"/>
        </w:rPr>
      </w:pPr>
    </w:p>
    <w:p w14:paraId="1832082A" w14:textId="77777777" w:rsidR="002F32D7" w:rsidRPr="00ED1C57" w:rsidRDefault="002F32D7" w:rsidP="005D0DAD">
      <w:pPr>
        <w:rPr>
          <w:sz w:val="22"/>
          <w:szCs w:val="22"/>
          <w:lang w:val="sk-SK"/>
        </w:rPr>
      </w:pPr>
    </w:p>
    <w:sectPr w:rsidR="002F32D7" w:rsidRPr="00ED1C57" w:rsidSect="00ED1C57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D70F3B" w15:done="0"/>
  <w15:commentEx w15:paraId="556FFC1C" w15:paraIdParent="00D70F3B" w15:done="0"/>
  <w15:commentEx w15:paraId="4427A86C" w15:done="0"/>
  <w15:commentEx w15:paraId="40750BE7" w15:done="0"/>
  <w15:commentEx w15:paraId="411CAFDD" w15:paraIdParent="40750BE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85871" w14:textId="77777777" w:rsidR="002F32D7" w:rsidRDefault="002F32D7" w:rsidP="000A26ED">
      <w:r>
        <w:separator/>
      </w:r>
    </w:p>
  </w:endnote>
  <w:endnote w:type="continuationSeparator" w:id="0">
    <w:p w14:paraId="69A39965" w14:textId="77777777" w:rsidR="002F32D7" w:rsidRDefault="002F32D7" w:rsidP="000A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296EF" w14:textId="77777777" w:rsidR="002F32D7" w:rsidRDefault="006D2CC7" w:rsidP="0079446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2F32D7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6B51376" w14:textId="77777777" w:rsidR="002F32D7" w:rsidRDefault="002F32D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5ED4B" w14:textId="77777777" w:rsidR="002F32D7" w:rsidRPr="005D0DAD" w:rsidRDefault="006D2CC7" w:rsidP="00802CE3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5D0DAD">
      <w:rPr>
        <w:rStyle w:val="slostrany"/>
        <w:sz w:val="18"/>
        <w:szCs w:val="18"/>
      </w:rPr>
      <w:fldChar w:fldCharType="begin"/>
    </w:r>
    <w:r w:rsidR="002F32D7" w:rsidRPr="005D0DAD">
      <w:rPr>
        <w:rStyle w:val="slostrany"/>
        <w:sz w:val="18"/>
        <w:szCs w:val="18"/>
      </w:rPr>
      <w:instrText xml:space="preserve">PAGE  </w:instrText>
    </w:r>
    <w:r w:rsidRPr="005D0DAD">
      <w:rPr>
        <w:rStyle w:val="slostrany"/>
        <w:sz w:val="18"/>
        <w:szCs w:val="18"/>
      </w:rPr>
      <w:fldChar w:fldCharType="separate"/>
    </w:r>
    <w:r w:rsidR="00ED1C57">
      <w:rPr>
        <w:rStyle w:val="slostrany"/>
        <w:noProof/>
        <w:sz w:val="18"/>
        <w:szCs w:val="18"/>
      </w:rPr>
      <w:t>2</w:t>
    </w:r>
    <w:r w:rsidRPr="005D0DAD">
      <w:rPr>
        <w:rStyle w:val="slostrany"/>
        <w:sz w:val="18"/>
        <w:szCs w:val="18"/>
      </w:rPr>
      <w:fldChar w:fldCharType="end"/>
    </w:r>
  </w:p>
  <w:p w14:paraId="763D2D89" w14:textId="77777777" w:rsidR="002F32D7" w:rsidRDefault="002F32D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C7156" w14:textId="77777777" w:rsidR="002F32D7" w:rsidRDefault="002F32D7" w:rsidP="000A26ED">
      <w:r>
        <w:separator/>
      </w:r>
    </w:p>
  </w:footnote>
  <w:footnote w:type="continuationSeparator" w:id="0">
    <w:p w14:paraId="044BD7C1" w14:textId="77777777" w:rsidR="002F32D7" w:rsidRDefault="002F32D7" w:rsidP="000A2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3A969" w14:textId="1004AB48" w:rsidR="00875723" w:rsidRPr="00875723" w:rsidRDefault="00B90C0E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2018/08276-Z1B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39786CC7"/>
    <w:multiLevelType w:val="hybridMultilevel"/>
    <w:tmpl w:val="9746E8D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E84E37"/>
    <w:multiLevelType w:val="hybridMultilevel"/>
    <w:tmpl w:val="AA32B46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gr. Gottvaldová">
    <w15:presenceInfo w15:providerId="AD" w15:userId="S-1-5-21-1892814767-3137741620-2568131455-22016"/>
  </w15:person>
  <w15:person w15:author="Pýchová">
    <w15:presenceInfo w15:providerId="None" w15:userId="Pých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A4"/>
    <w:rsid w:val="0000153E"/>
    <w:rsid w:val="00007D44"/>
    <w:rsid w:val="00016808"/>
    <w:rsid w:val="00025E50"/>
    <w:rsid w:val="00026B91"/>
    <w:rsid w:val="000307C6"/>
    <w:rsid w:val="0008639D"/>
    <w:rsid w:val="000A26ED"/>
    <w:rsid w:val="001454F0"/>
    <w:rsid w:val="001611EA"/>
    <w:rsid w:val="00185F9D"/>
    <w:rsid w:val="001928B6"/>
    <w:rsid w:val="001C32CB"/>
    <w:rsid w:val="00233C6B"/>
    <w:rsid w:val="00240114"/>
    <w:rsid w:val="0026277D"/>
    <w:rsid w:val="002A0576"/>
    <w:rsid w:val="002D0AAF"/>
    <w:rsid w:val="002F32D7"/>
    <w:rsid w:val="003409B0"/>
    <w:rsid w:val="00376001"/>
    <w:rsid w:val="003A1768"/>
    <w:rsid w:val="003C30DF"/>
    <w:rsid w:val="003F53CA"/>
    <w:rsid w:val="00405148"/>
    <w:rsid w:val="0042222C"/>
    <w:rsid w:val="00487A27"/>
    <w:rsid w:val="004C777E"/>
    <w:rsid w:val="005064E4"/>
    <w:rsid w:val="0056708A"/>
    <w:rsid w:val="005C604D"/>
    <w:rsid w:val="005D0DAD"/>
    <w:rsid w:val="005E2BFE"/>
    <w:rsid w:val="00613DAD"/>
    <w:rsid w:val="00620A9C"/>
    <w:rsid w:val="00630EDD"/>
    <w:rsid w:val="0065621A"/>
    <w:rsid w:val="006764BD"/>
    <w:rsid w:val="006D2CC7"/>
    <w:rsid w:val="00720F52"/>
    <w:rsid w:val="00743B00"/>
    <w:rsid w:val="00794460"/>
    <w:rsid w:val="007A33CF"/>
    <w:rsid w:val="007E33D7"/>
    <w:rsid w:val="00802CE3"/>
    <w:rsid w:val="008134E9"/>
    <w:rsid w:val="00840C4B"/>
    <w:rsid w:val="00875723"/>
    <w:rsid w:val="0088606B"/>
    <w:rsid w:val="008A09F6"/>
    <w:rsid w:val="008A0AFE"/>
    <w:rsid w:val="008B1ECD"/>
    <w:rsid w:val="008F0DE6"/>
    <w:rsid w:val="009010E3"/>
    <w:rsid w:val="00910730"/>
    <w:rsid w:val="00960C49"/>
    <w:rsid w:val="009A1E9F"/>
    <w:rsid w:val="009F6B47"/>
    <w:rsid w:val="00A84D11"/>
    <w:rsid w:val="00A975C6"/>
    <w:rsid w:val="00B30DBA"/>
    <w:rsid w:val="00B617B8"/>
    <w:rsid w:val="00B67203"/>
    <w:rsid w:val="00B86925"/>
    <w:rsid w:val="00B90C0E"/>
    <w:rsid w:val="00BC7B62"/>
    <w:rsid w:val="00BC7DE0"/>
    <w:rsid w:val="00BF0BD1"/>
    <w:rsid w:val="00C17B60"/>
    <w:rsid w:val="00C328A4"/>
    <w:rsid w:val="00C736A1"/>
    <w:rsid w:val="00D07693"/>
    <w:rsid w:val="00D268F2"/>
    <w:rsid w:val="00D476D7"/>
    <w:rsid w:val="00D57D87"/>
    <w:rsid w:val="00D909EA"/>
    <w:rsid w:val="00E55426"/>
    <w:rsid w:val="00ED1C57"/>
    <w:rsid w:val="00EF6632"/>
    <w:rsid w:val="00EF6DA1"/>
    <w:rsid w:val="00F13E7D"/>
    <w:rsid w:val="00F2423D"/>
    <w:rsid w:val="00F2434B"/>
    <w:rsid w:val="00F2672D"/>
    <w:rsid w:val="00FD4E9B"/>
    <w:rsid w:val="00FE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45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28A4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328A4"/>
    <w:pPr>
      <w:keepNext/>
      <w:jc w:val="both"/>
      <w:outlineLvl w:val="0"/>
    </w:pPr>
    <w:rPr>
      <w:rFonts w:ascii="Arial" w:hAnsi="Arial" w:cs="Arial"/>
      <w:b/>
      <w:bCs/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328A4"/>
    <w:pPr>
      <w:tabs>
        <w:tab w:val="center" w:pos="4153"/>
        <w:tab w:val="right" w:pos="8306"/>
      </w:tabs>
    </w:pPr>
  </w:style>
  <w:style w:type="character" w:customStyle="1" w:styleId="Nadpis1Char">
    <w:name w:val="Nadpis 1 Char"/>
    <w:basedOn w:val="Predvolenpsmoodseku"/>
    <w:link w:val="Nadpis1"/>
    <w:uiPriority w:val="99"/>
    <w:locked/>
    <w:rsid w:val="00C328A4"/>
    <w:rPr>
      <w:rFonts w:ascii="Arial" w:hAnsi="Arial" w:cs="Arial"/>
      <w:b/>
      <w:bCs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C328A4"/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locked/>
    <w:rsid w:val="00C328A4"/>
    <w:rPr>
      <w:rFonts w:ascii="Times New Roman" w:hAnsi="Times New Roman" w:cs="Times New Roman"/>
      <w:sz w:val="20"/>
      <w:szCs w:val="20"/>
      <w:lang w:val="en-GB" w:eastAsia="sk-SK"/>
    </w:rPr>
  </w:style>
  <w:style w:type="paragraph" w:styleId="Hlavika">
    <w:name w:val="header"/>
    <w:basedOn w:val="Normlny"/>
    <w:link w:val="HlavikaChar"/>
    <w:uiPriority w:val="99"/>
    <w:semiHidden/>
    <w:rsid w:val="00C328A4"/>
    <w:pPr>
      <w:tabs>
        <w:tab w:val="center" w:pos="4536"/>
        <w:tab w:val="right" w:pos="9072"/>
      </w:tabs>
      <w:ind w:left="567" w:hanging="567"/>
    </w:pPr>
    <w:rPr>
      <w:sz w:val="22"/>
      <w:szCs w:val="24"/>
      <w:lang w:val="sk-SK"/>
    </w:rPr>
  </w:style>
  <w:style w:type="paragraph" w:styleId="Textbubliny">
    <w:name w:val="Balloon Text"/>
    <w:basedOn w:val="Normlny"/>
    <w:link w:val="TextbublinyChar"/>
    <w:uiPriority w:val="99"/>
    <w:semiHidden/>
    <w:rsid w:val="00C328A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C328A4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328A4"/>
    <w:rPr>
      <w:rFonts w:ascii="Tahoma" w:hAnsi="Tahoma" w:cs="Tahoma"/>
      <w:sz w:val="16"/>
      <w:szCs w:val="16"/>
      <w:lang w:val="en-GB" w:eastAsia="sk-SK"/>
    </w:rPr>
  </w:style>
  <w:style w:type="character" w:styleId="Hypertextovprepojenie">
    <w:name w:val="Hyperlink"/>
    <w:uiPriority w:val="99"/>
    <w:rsid w:val="001928B6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268F2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A84D11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764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764B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764BD"/>
    <w:rPr>
      <w:rFonts w:ascii="Times New Roman" w:hAnsi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64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764BD"/>
    <w:rPr>
      <w:rFonts w:ascii="Times New Roman" w:hAnsi="Times New Roman"/>
      <w:b/>
      <w:bCs/>
      <w:sz w:val="20"/>
      <w:szCs w:val="20"/>
      <w:lang w:val="en-GB"/>
    </w:rPr>
  </w:style>
  <w:style w:type="paragraph" w:styleId="Revzia">
    <w:name w:val="Revision"/>
    <w:hidden/>
    <w:uiPriority w:val="99"/>
    <w:semiHidden/>
    <w:rsid w:val="00EF6DA1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28A4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328A4"/>
    <w:pPr>
      <w:keepNext/>
      <w:jc w:val="both"/>
      <w:outlineLvl w:val="0"/>
    </w:pPr>
    <w:rPr>
      <w:rFonts w:ascii="Arial" w:hAnsi="Arial" w:cs="Arial"/>
      <w:b/>
      <w:bCs/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328A4"/>
    <w:pPr>
      <w:tabs>
        <w:tab w:val="center" w:pos="4153"/>
        <w:tab w:val="right" w:pos="8306"/>
      </w:tabs>
    </w:pPr>
  </w:style>
  <w:style w:type="character" w:customStyle="1" w:styleId="Nadpis1Char">
    <w:name w:val="Nadpis 1 Char"/>
    <w:basedOn w:val="Predvolenpsmoodseku"/>
    <w:link w:val="Nadpis1"/>
    <w:uiPriority w:val="99"/>
    <w:locked/>
    <w:rsid w:val="00C328A4"/>
    <w:rPr>
      <w:rFonts w:ascii="Arial" w:hAnsi="Arial" w:cs="Arial"/>
      <w:b/>
      <w:bCs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C328A4"/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locked/>
    <w:rsid w:val="00C328A4"/>
    <w:rPr>
      <w:rFonts w:ascii="Times New Roman" w:hAnsi="Times New Roman" w:cs="Times New Roman"/>
      <w:sz w:val="20"/>
      <w:szCs w:val="20"/>
      <w:lang w:val="en-GB" w:eastAsia="sk-SK"/>
    </w:rPr>
  </w:style>
  <w:style w:type="paragraph" w:styleId="Hlavika">
    <w:name w:val="header"/>
    <w:basedOn w:val="Normlny"/>
    <w:link w:val="HlavikaChar"/>
    <w:uiPriority w:val="99"/>
    <w:semiHidden/>
    <w:rsid w:val="00C328A4"/>
    <w:pPr>
      <w:tabs>
        <w:tab w:val="center" w:pos="4536"/>
        <w:tab w:val="right" w:pos="9072"/>
      </w:tabs>
      <w:ind w:left="567" w:hanging="567"/>
    </w:pPr>
    <w:rPr>
      <w:sz w:val="22"/>
      <w:szCs w:val="24"/>
      <w:lang w:val="sk-SK"/>
    </w:rPr>
  </w:style>
  <w:style w:type="paragraph" w:styleId="Textbubliny">
    <w:name w:val="Balloon Text"/>
    <w:basedOn w:val="Normlny"/>
    <w:link w:val="TextbublinyChar"/>
    <w:uiPriority w:val="99"/>
    <w:semiHidden/>
    <w:rsid w:val="00C328A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C328A4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328A4"/>
    <w:rPr>
      <w:rFonts w:ascii="Tahoma" w:hAnsi="Tahoma" w:cs="Tahoma"/>
      <w:sz w:val="16"/>
      <w:szCs w:val="16"/>
      <w:lang w:val="en-GB" w:eastAsia="sk-SK"/>
    </w:rPr>
  </w:style>
  <w:style w:type="character" w:styleId="Hypertextovprepojenie">
    <w:name w:val="Hyperlink"/>
    <w:uiPriority w:val="99"/>
    <w:rsid w:val="001928B6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268F2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A84D11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764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764B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764BD"/>
    <w:rPr>
      <w:rFonts w:ascii="Times New Roman" w:hAnsi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64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764BD"/>
    <w:rPr>
      <w:rFonts w:ascii="Times New Roman" w:hAnsi="Times New Roman"/>
      <w:b/>
      <w:bCs/>
      <w:sz w:val="20"/>
      <w:szCs w:val="20"/>
      <w:lang w:val="en-GB"/>
    </w:rPr>
  </w:style>
  <w:style w:type="paragraph" w:styleId="Revzia">
    <w:name w:val="Revision"/>
    <w:hidden/>
    <w:uiPriority w:val="99"/>
    <w:semiHidden/>
    <w:rsid w:val="00EF6DA1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1391</Words>
  <Characters>7931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Schválený text k rozhodnutiu o prevode, ev</vt:lpstr>
      <vt:lpstr>Schválený text k rozhodnutiu o prevode, ev</vt:lpstr>
    </vt:vector>
  </TitlesOfParts>
  <Company>GlaxoSmithKline</Company>
  <LinksUpToDate>false</LinksUpToDate>
  <CharactersWithSpaces>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prevode, ev</dc:title>
  <dc:creator>kkk75302</dc:creator>
  <cp:lastModifiedBy>Uhnáková Milota</cp:lastModifiedBy>
  <cp:revision>2</cp:revision>
  <dcterms:created xsi:type="dcterms:W3CDTF">2019-11-19T11:20:00Z</dcterms:created>
  <dcterms:modified xsi:type="dcterms:W3CDTF">2019-11-19T11:20:00Z</dcterms:modified>
</cp:coreProperties>
</file>