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08343" w14:textId="77777777" w:rsidR="008A6C75" w:rsidRPr="00732C1C" w:rsidRDefault="008A6C75" w:rsidP="0090510E">
      <w:pPr>
        <w:tabs>
          <w:tab w:val="left" w:pos="300"/>
        </w:tabs>
        <w:rPr>
          <w:b/>
          <w:lang w:val="sk-SK"/>
        </w:rPr>
      </w:pPr>
    </w:p>
    <w:p w14:paraId="1A887B7B" w14:textId="77777777" w:rsidR="005C65E3" w:rsidRPr="00732C1C" w:rsidRDefault="005C65E3" w:rsidP="005C65E3">
      <w:pPr>
        <w:jc w:val="center"/>
        <w:rPr>
          <w:b/>
          <w:sz w:val="22"/>
          <w:szCs w:val="22"/>
          <w:lang w:val="sk-SK"/>
        </w:rPr>
      </w:pPr>
      <w:r w:rsidRPr="00732C1C">
        <w:rPr>
          <w:b/>
          <w:sz w:val="22"/>
          <w:szCs w:val="22"/>
          <w:lang w:val="sk-SK"/>
        </w:rPr>
        <w:t>Pís</w:t>
      </w:r>
      <w:r w:rsidR="0090510E" w:rsidRPr="00732C1C">
        <w:rPr>
          <w:b/>
          <w:sz w:val="22"/>
          <w:szCs w:val="22"/>
          <w:lang w:val="sk-SK"/>
        </w:rPr>
        <w:t>omná informácia pre používateľ</w:t>
      </w:r>
      <w:r w:rsidR="00F93CDD" w:rsidRPr="00732C1C">
        <w:rPr>
          <w:b/>
          <w:sz w:val="22"/>
          <w:szCs w:val="22"/>
          <w:lang w:val="sk-SK"/>
        </w:rPr>
        <w:t>ku</w:t>
      </w:r>
    </w:p>
    <w:p w14:paraId="00F5E4DF" w14:textId="77777777" w:rsidR="005C65E3" w:rsidRPr="00732C1C" w:rsidRDefault="005C65E3" w:rsidP="005C65E3">
      <w:pPr>
        <w:jc w:val="center"/>
        <w:rPr>
          <w:b/>
          <w:sz w:val="22"/>
          <w:szCs w:val="22"/>
          <w:lang w:val="sk-SK"/>
        </w:rPr>
      </w:pPr>
    </w:p>
    <w:p w14:paraId="7459E18D" w14:textId="00050776" w:rsidR="005C65E3" w:rsidRPr="00732C1C" w:rsidRDefault="00BB18AE" w:rsidP="005C65E3">
      <w:pPr>
        <w:jc w:val="center"/>
        <w:rPr>
          <w:b/>
          <w:sz w:val="22"/>
          <w:szCs w:val="22"/>
          <w:lang w:val="sk-SK"/>
        </w:rPr>
      </w:pPr>
      <w:r>
        <w:rPr>
          <w:b/>
          <w:sz w:val="22"/>
          <w:szCs w:val="22"/>
          <w:lang w:val="sk-SK"/>
        </w:rPr>
        <w:t>ESCAPELLE</w:t>
      </w:r>
      <w:r w:rsidR="005C65E3" w:rsidRPr="00732C1C">
        <w:rPr>
          <w:b/>
          <w:sz w:val="22"/>
          <w:szCs w:val="22"/>
          <w:lang w:val="sk-SK"/>
        </w:rPr>
        <w:t xml:space="preserve"> </w:t>
      </w:r>
    </w:p>
    <w:p w14:paraId="6FA64BE1" w14:textId="77777777" w:rsidR="00293220" w:rsidRDefault="00293220" w:rsidP="005C65E3">
      <w:pPr>
        <w:jc w:val="center"/>
        <w:rPr>
          <w:b/>
          <w:sz w:val="22"/>
          <w:szCs w:val="22"/>
          <w:lang w:val="sk-SK"/>
        </w:rPr>
      </w:pPr>
    </w:p>
    <w:p w14:paraId="372ED450" w14:textId="77777777" w:rsidR="003F1DF1" w:rsidRPr="00732C1C" w:rsidRDefault="003F1DF1" w:rsidP="005C65E3">
      <w:pPr>
        <w:jc w:val="center"/>
        <w:rPr>
          <w:sz w:val="22"/>
          <w:szCs w:val="22"/>
          <w:lang w:val="sk-SK"/>
        </w:rPr>
      </w:pPr>
      <w:r w:rsidRPr="00732C1C">
        <w:rPr>
          <w:sz w:val="22"/>
          <w:szCs w:val="22"/>
          <w:lang w:val="sk-SK"/>
        </w:rPr>
        <w:t xml:space="preserve">1500 </w:t>
      </w:r>
      <w:proofErr w:type="spellStart"/>
      <w:r w:rsidRPr="00732C1C">
        <w:rPr>
          <w:sz w:val="22"/>
          <w:szCs w:val="22"/>
          <w:lang w:val="sk-SK"/>
        </w:rPr>
        <w:t>mikrogramov</w:t>
      </w:r>
      <w:proofErr w:type="spellEnd"/>
      <w:r w:rsidRPr="00732C1C">
        <w:rPr>
          <w:sz w:val="22"/>
          <w:szCs w:val="22"/>
          <w:lang w:val="sk-SK"/>
        </w:rPr>
        <w:t xml:space="preserve"> tableta</w:t>
      </w:r>
    </w:p>
    <w:p w14:paraId="1A93CA45" w14:textId="77777777" w:rsidR="00652E44" w:rsidRPr="002B5C1A" w:rsidRDefault="00652E44" w:rsidP="005C65E3">
      <w:pPr>
        <w:jc w:val="center"/>
        <w:rPr>
          <w:b/>
          <w:sz w:val="22"/>
          <w:lang w:val="sk-SK"/>
        </w:rPr>
      </w:pPr>
    </w:p>
    <w:p w14:paraId="32C37E4D" w14:textId="77777777" w:rsidR="005C65E3" w:rsidRPr="00732C1C" w:rsidRDefault="00672EC0" w:rsidP="005C65E3">
      <w:pPr>
        <w:jc w:val="center"/>
        <w:rPr>
          <w:sz w:val="22"/>
          <w:szCs w:val="22"/>
          <w:lang w:val="sk-SK"/>
        </w:rPr>
      </w:pPr>
      <w:proofErr w:type="spellStart"/>
      <w:r w:rsidRPr="00732C1C">
        <w:rPr>
          <w:sz w:val="22"/>
          <w:szCs w:val="22"/>
          <w:lang w:val="sk-SK"/>
        </w:rPr>
        <w:t>l</w:t>
      </w:r>
      <w:r w:rsidR="005C65E3" w:rsidRPr="00732C1C">
        <w:rPr>
          <w:sz w:val="22"/>
          <w:szCs w:val="22"/>
          <w:lang w:val="sk-SK"/>
        </w:rPr>
        <w:t>evonorgestrel</w:t>
      </w:r>
      <w:proofErr w:type="spellEnd"/>
      <w:r w:rsidR="00FD481E" w:rsidRPr="00732C1C">
        <w:rPr>
          <w:sz w:val="22"/>
          <w:szCs w:val="22"/>
          <w:lang w:val="sk-SK"/>
        </w:rPr>
        <w:t xml:space="preserve"> (</w:t>
      </w:r>
      <w:proofErr w:type="spellStart"/>
      <w:r w:rsidR="00FD481E" w:rsidRPr="00732C1C">
        <w:rPr>
          <w:sz w:val="22"/>
          <w:szCs w:val="22"/>
          <w:lang w:val="sk-SK"/>
        </w:rPr>
        <w:t>levonorgestrelum</w:t>
      </w:r>
      <w:proofErr w:type="spellEnd"/>
      <w:r w:rsidR="00FD481E" w:rsidRPr="00732C1C">
        <w:rPr>
          <w:sz w:val="22"/>
          <w:szCs w:val="22"/>
          <w:lang w:val="sk-SK"/>
        </w:rPr>
        <w:t>)</w:t>
      </w:r>
    </w:p>
    <w:p w14:paraId="10D12385" w14:textId="77777777" w:rsidR="005C65E3" w:rsidRPr="00732C1C" w:rsidRDefault="005C65E3" w:rsidP="005C65E3">
      <w:pPr>
        <w:jc w:val="both"/>
        <w:rPr>
          <w:b/>
          <w:sz w:val="22"/>
          <w:szCs w:val="22"/>
          <w:lang w:val="sk-SK"/>
        </w:rPr>
      </w:pPr>
    </w:p>
    <w:p w14:paraId="424C6D19" w14:textId="6E5E39CB" w:rsidR="00C21C7D" w:rsidRPr="00732C1C" w:rsidRDefault="00C21C7D" w:rsidP="00C21C7D">
      <w:pPr>
        <w:pStyle w:val="ListParagraph1"/>
        <w:ind w:left="0" w:right="-2"/>
        <w:rPr>
          <w:b/>
          <w:strike/>
          <w:sz w:val="22"/>
          <w:szCs w:val="22"/>
          <w:lang w:val="sk-SK"/>
        </w:rPr>
      </w:pPr>
      <w:r w:rsidRPr="00732C1C">
        <w:rPr>
          <w:b/>
          <w:sz w:val="22"/>
          <w:szCs w:val="22"/>
          <w:lang w:val="sk-SK"/>
        </w:rPr>
        <w:t>Pozorne si prečítajte</w:t>
      </w:r>
      <w:r w:rsidRPr="00732C1C">
        <w:rPr>
          <w:sz w:val="22"/>
          <w:szCs w:val="22"/>
          <w:lang w:val="sk-SK"/>
        </w:rPr>
        <w:t xml:space="preserve"> </w:t>
      </w:r>
      <w:r w:rsidRPr="00732C1C">
        <w:rPr>
          <w:b/>
          <w:sz w:val="22"/>
          <w:szCs w:val="22"/>
          <w:lang w:val="sk-SK"/>
        </w:rPr>
        <w:t>celú písomnú informáciu predtým, ako začnete používať</w:t>
      </w:r>
      <w:r w:rsidRPr="00732C1C">
        <w:rPr>
          <w:sz w:val="22"/>
          <w:szCs w:val="22"/>
          <w:lang w:val="sk-SK"/>
        </w:rPr>
        <w:t xml:space="preserve"> </w:t>
      </w:r>
      <w:r w:rsidR="00E43D6E">
        <w:rPr>
          <w:b/>
          <w:sz w:val="22"/>
          <w:szCs w:val="22"/>
          <w:lang w:val="sk-SK"/>
        </w:rPr>
        <w:t>tento</w:t>
      </w:r>
      <w:r w:rsidR="00E43D6E" w:rsidRPr="00732C1C">
        <w:rPr>
          <w:b/>
          <w:sz w:val="22"/>
          <w:szCs w:val="22"/>
          <w:lang w:val="sk-SK"/>
        </w:rPr>
        <w:t xml:space="preserve"> </w:t>
      </w:r>
      <w:r w:rsidRPr="00732C1C">
        <w:rPr>
          <w:b/>
          <w:sz w:val="22"/>
          <w:szCs w:val="22"/>
          <w:lang w:val="sk-SK"/>
        </w:rPr>
        <w:t>liek, pretože obsahuje pre vás dôležité informácie</w:t>
      </w:r>
      <w:r w:rsidRPr="00732C1C">
        <w:rPr>
          <w:b/>
          <w:strike/>
          <w:sz w:val="22"/>
          <w:szCs w:val="22"/>
          <w:lang w:val="sk-SK"/>
        </w:rPr>
        <w:t>.</w:t>
      </w:r>
    </w:p>
    <w:p w14:paraId="09023260" w14:textId="2FDC10D7" w:rsidR="00C21C7D" w:rsidRPr="00732C1C" w:rsidRDefault="00C21C7D" w:rsidP="002B5C1A">
      <w:pPr>
        <w:ind w:right="-2"/>
        <w:rPr>
          <w:sz w:val="22"/>
          <w:szCs w:val="22"/>
          <w:lang w:val="sk-SK"/>
        </w:rPr>
      </w:pPr>
      <w:r w:rsidRPr="00732C1C">
        <w:rPr>
          <w:sz w:val="22"/>
          <w:szCs w:val="22"/>
          <w:lang w:val="sk-SK"/>
        </w:rPr>
        <w:t xml:space="preserve">Vždy užívajte tento liek presne tak, ako je </w:t>
      </w:r>
      <w:r w:rsidR="00A031B0" w:rsidRPr="00732C1C">
        <w:rPr>
          <w:sz w:val="22"/>
          <w:szCs w:val="22"/>
          <w:lang w:val="sk-SK"/>
        </w:rPr>
        <w:t xml:space="preserve">to </w:t>
      </w:r>
      <w:r w:rsidRPr="00732C1C">
        <w:rPr>
          <w:sz w:val="22"/>
          <w:szCs w:val="22"/>
          <w:lang w:val="sk-SK"/>
        </w:rPr>
        <w:t>uvedené v</w:t>
      </w:r>
      <w:r w:rsidR="0066428A">
        <w:rPr>
          <w:sz w:val="22"/>
          <w:szCs w:val="22"/>
          <w:lang w:val="sk-SK"/>
        </w:rPr>
        <w:t> </w:t>
      </w:r>
      <w:r w:rsidRPr="00732C1C">
        <w:rPr>
          <w:sz w:val="22"/>
          <w:szCs w:val="22"/>
          <w:lang w:val="sk-SK"/>
        </w:rPr>
        <w:t>tejto</w:t>
      </w:r>
      <w:r w:rsidR="0066428A">
        <w:rPr>
          <w:sz w:val="22"/>
          <w:szCs w:val="22"/>
          <w:lang w:val="sk-SK"/>
        </w:rPr>
        <w:t xml:space="preserve"> písomnej</w:t>
      </w:r>
      <w:r w:rsidRPr="00732C1C">
        <w:rPr>
          <w:sz w:val="22"/>
          <w:szCs w:val="22"/>
          <w:lang w:val="sk-SK"/>
        </w:rPr>
        <w:t xml:space="preserve"> informácii alebo ako vám povedal váš </w:t>
      </w:r>
      <w:r w:rsidR="00583DF4">
        <w:rPr>
          <w:sz w:val="22"/>
          <w:szCs w:val="22"/>
          <w:lang w:val="sk-SK"/>
        </w:rPr>
        <w:t xml:space="preserve">lekár alebo </w:t>
      </w:r>
      <w:r w:rsidRPr="00732C1C">
        <w:rPr>
          <w:sz w:val="22"/>
          <w:szCs w:val="22"/>
          <w:lang w:val="sk-SK"/>
        </w:rPr>
        <w:t>lekárnik.</w:t>
      </w:r>
    </w:p>
    <w:p w14:paraId="34533BA2" w14:textId="77777777" w:rsidR="00C21C7D" w:rsidRPr="00732C1C" w:rsidRDefault="00C21C7D" w:rsidP="00C21C7D">
      <w:pPr>
        <w:numPr>
          <w:ilvl w:val="0"/>
          <w:numId w:val="1"/>
        </w:numPr>
        <w:ind w:left="567" w:right="-2" w:hanging="567"/>
        <w:rPr>
          <w:sz w:val="22"/>
          <w:szCs w:val="22"/>
          <w:lang w:val="sk-SK"/>
        </w:rPr>
      </w:pPr>
      <w:r w:rsidRPr="00732C1C">
        <w:rPr>
          <w:sz w:val="22"/>
          <w:szCs w:val="22"/>
          <w:lang w:val="sk-SK"/>
        </w:rPr>
        <w:t>Túto písomnú informáciu si uschovajte. Možno bude potrebné, aby ste si ju znovu prečítali.</w:t>
      </w:r>
    </w:p>
    <w:p w14:paraId="78237683" w14:textId="77777777" w:rsidR="00C21C7D" w:rsidRPr="00732C1C" w:rsidRDefault="00C21C7D" w:rsidP="00C21C7D">
      <w:pPr>
        <w:numPr>
          <w:ilvl w:val="0"/>
          <w:numId w:val="1"/>
        </w:numPr>
        <w:ind w:left="567" w:right="-2" w:hanging="567"/>
        <w:rPr>
          <w:sz w:val="22"/>
          <w:szCs w:val="22"/>
          <w:lang w:val="sk-SK"/>
        </w:rPr>
      </w:pPr>
      <w:r w:rsidRPr="00732C1C">
        <w:rPr>
          <w:sz w:val="22"/>
          <w:szCs w:val="22"/>
          <w:lang w:val="sk-SK"/>
        </w:rPr>
        <w:t>Ak potrebujete ďalšie informácie alebo radu, obráťte sa na svojho lekárnika.</w:t>
      </w:r>
    </w:p>
    <w:p w14:paraId="0386766E" w14:textId="287ED7C2" w:rsidR="00C21C7D" w:rsidRPr="00732C1C" w:rsidRDefault="00C21C7D" w:rsidP="00C21C7D">
      <w:pPr>
        <w:numPr>
          <w:ilvl w:val="0"/>
          <w:numId w:val="1"/>
        </w:numPr>
        <w:ind w:left="567" w:right="-2" w:hanging="567"/>
        <w:rPr>
          <w:sz w:val="22"/>
          <w:szCs w:val="22"/>
          <w:lang w:val="sk-SK"/>
        </w:rPr>
      </w:pPr>
      <w:r w:rsidRPr="00732C1C">
        <w:rPr>
          <w:sz w:val="22"/>
          <w:szCs w:val="22"/>
          <w:lang w:val="sk-SK"/>
        </w:rPr>
        <w:t>Ak sa u vás vyskytne akýkoľvek vedľajší účinok</w:t>
      </w:r>
      <w:r w:rsidR="004429DA" w:rsidRPr="00732C1C">
        <w:rPr>
          <w:sz w:val="22"/>
          <w:szCs w:val="22"/>
          <w:lang w:val="sk-SK"/>
        </w:rPr>
        <w:t>,</w:t>
      </w:r>
      <w:r w:rsidRPr="00732C1C">
        <w:rPr>
          <w:sz w:val="22"/>
          <w:szCs w:val="22"/>
          <w:lang w:val="sk-SK"/>
        </w:rPr>
        <w:t xml:space="preserve"> obráťte sa na svojho lekára alebo lekárnika. To sa týka </w:t>
      </w:r>
      <w:r w:rsidR="00A031B0" w:rsidRPr="00732C1C">
        <w:rPr>
          <w:sz w:val="22"/>
          <w:szCs w:val="22"/>
          <w:lang w:val="sk-SK"/>
        </w:rPr>
        <w:t xml:space="preserve">aj </w:t>
      </w:r>
      <w:r w:rsidRPr="00732C1C">
        <w:rPr>
          <w:sz w:val="22"/>
          <w:szCs w:val="22"/>
          <w:lang w:val="sk-SK"/>
        </w:rPr>
        <w:t>akýchkoľvek vedľajších účinkov, ktoré nie sú uvedené v tejto písomnej informácii</w:t>
      </w:r>
      <w:r w:rsidR="00652E44" w:rsidRPr="00732C1C">
        <w:rPr>
          <w:sz w:val="22"/>
          <w:szCs w:val="22"/>
          <w:lang w:val="sk-SK"/>
        </w:rPr>
        <w:t>. Pozri časť 4.</w:t>
      </w:r>
    </w:p>
    <w:p w14:paraId="587A10BB" w14:textId="77777777" w:rsidR="005C65E3" w:rsidRPr="00732C1C" w:rsidRDefault="005C65E3" w:rsidP="002B5C1A">
      <w:pPr>
        <w:rPr>
          <w:sz w:val="22"/>
          <w:szCs w:val="22"/>
          <w:lang w:val="sk-SK"/>
        </w:rPr>
      </w:pPr>
    </w:p>
    <w:p w14:paraId="5DE0CDAB" w14:textId="2EE05269" w:rsidR="005C65E3" w:rsidRPr="00732C1C" w:rsidRDefault="005C65E3" w:rsidP="005C65E3">
      <w:pPr>
        <w:rPr>
          <w:b/>
          <w:sz w:val="22"/>
          <w:szCs w:val="22"/>
          <w:lang w:val="sk-SK"/>
        </w:rPr>
      </w:pPr>
      <w:r w:rsidRPr="00732C1C">
        <w:rPr>
          <w:b/>
          <w:sz w:val="22"/>
          <w:szCs w:val="22"/>
          <w:lang w:val="sk-SK"/>
        </w:rPr>
        <w:t>V tejto písomnej informácii sa dozviete:</w:t>
      </w:r>
    </w:p>
    <w:p w14:paraId="143EFD01" w14:textId="2527E42D" w:rsidR="005C65E3" w:rsidRPr="00732C1C" w:rsidRDefault="005C65E3" w:rsidP="005C65E3">
      <w:pPr>
        <w:pStyle w:val="ListParagraph1"/>
        <w:numPr>
          <w:ilvl w:val="0"/>
          <w:numId w:val="8"/>
        </w:numPr>
        <w:tabs>
          <w:tab w:val="left" w:pos="567"/>
        </w:tabs>
        <w:ind w:right="-29" w:hanging="720"/>
        <w:rPr>
          <w:bCs/>
          <w:sz w:val="22"/>
          <w:szCs w:val="22"/>
          <w:lang w:val="sk-SK" w:eastAsia="hu-HU" w:bidi="ml-IN"/>
        </w:rPr>
      </w:pPr>
      <w:r w:rsidRPr="00732C1C">
        <w:rPr>
          <w:bCs/>
          <w:sz w:val="22"/>
          <w:szCs w:val="22"/>
          <w:lang w:val="sk-SK" w:eastAsia="hu-HU" w:bidi="ml-IN"/>
        </w:rPr>
        <w:t xml:space="preserve">Čo je </w:t>
      </w:r>
      <w:r w:rsidR="00BB18AE">
        <w:rPr>
          <w:bCs/>
          <w:sz w:val="22"/>
          <w:szCs w:val="22"/>
          <w:lang w:val="sk-SK" w:eastAsia="hu-HU" w:bidi="ml-IN"/>
        </w:rPr>
        <w:t>ESCAPELLE</w:t>
      </w:r>
      <w:r w:rsidRPr="00732C1C">
        <w:rPr>
          <w:bCs/>
          <w:sz w:val="22"/>
          <w:szCs w:val="22"/>
          <w:lang w:val="sk-SK" w:eastAsia="hu-HU" w:bidi="ml-IN"/>
        </w:rPr>
        <w:t xml:space="preserve"> a na čo sa používa</w:t>
      </w:r>
    </w:p>
    <w:p w14:paraId="4F7CC7B5" w14:textId="06695CC1" w:rsidR="005C65E3" w:rsidRPr="00732C1C" w:rsidRDefault="009F4E83" w:rsidP="005C65E3">
      <w:pPr>
        <w:pStyle w:val="ListParagraph1"/>
        <w:numPr>
          <w:ilvl w:val="0"/>
          <w:numId w:val="8"/>
        </w:numPr>
        <w:tabs>
          <w:tab w:val="left" w:pos="567"/>
        </w:tabs>
        <w:ind w:right="-29" w:hanging="720"/>
        <w:rPr>
          <w:bCs/>
          <w:sz w:val="22"/>
          <w:szCs w:val="22"/>
          <w:lang w:val="sk-SK" w:eastAsia="hu-HU" w:bidi="ml-IN"/>
        </w:rPr>
      </w:pPr>
      <w:r w:rsidRPr="00732C1C">
        <w:rPr>
          <w:bCs/>
          <w:sz w:val="22"/>
          <w:szCs w:val="22"/>
          <w:lang w:val="sk-SK" w:eastAsia="hu-HU" w:bidi="ml-IN"/>
        </w:rPr>
        <w:t xml:space="preserve">Čo potrebujete vedieť </w:t>
      </w:r>
      <w:r w:rsidR="00F93CDD" w:rsidRPr="00732C1C">
        <w:rPr>
          <w:bCs/>
          <w:sz w:val="22"/>
          <w:szCs w:val="22"/>
          <w:lang w:val="sk-SK" w:eastAsia="hu-HU" w:bidi="ml-IN"/>
        </w:rPr>
        <w:t>predtým</w:t>
      </w:r>
      <w:r w:rsidRPr="00732C1C">
        <w:rPr>
          <w:bCs/>
          <w:sz w:val="22"/>
          <w:szCs w:val="22"/>
          <w:lang w:val="sk-SK" w:eastAsia="hu-HU" w:bidi="ml-IN"/>
        </w:rPr>
        <w:t>, ako</w:t>
      </w:r>
      <w:r w:rsidR="005C65E3" w:rsidRPr="00732C1C">
        <w:rPr>
          <w:bCs/>
          <w:sz w:val="22"/>
          <w:szCs w:val="22"/>
          <w:lang w:val="sk-SK" w:eastAsia="hu-HU" w:bidi="ml-IN"/>
        </w:rPr>
        <w:t xml:space="preserve"> užijete </w:t>
      </w:r>
      <w:r w:rsidR="00BB18AE">
        <w:rPr>
          <w:bCs/>
          <w:sz w:val="22"/>
          <w:szCs w:val="22"/>
          <w:lang w:val="sk-SK" w:eastAsia="hu-HU" w:bidi="ml-IN"/>
        </w:rPr>
        <w:t>ESCAPELLE</w:t>
      </w:r>
    </w:p>
    <w:p w14:paraId="01065B60" w14:textId="131819C1" w:rsidR="005C65E3" w:rsidRPr="00732C1C" w:rsidRDefault="005C65E3" w:rsidP="005C65E3">
      <w:pPr>
        <w:pStyle w:val="ListParagraph1"/>
        <w:numPr>
          <w:ilvl w:val="0"/>
          <w:numId w:val="8"/>
        </w:numPr>
        <w:tabs>
          <w:tab w:val="left" w:pos="567"/>
        </w:tabs>
        <w:ind w:right="-29" w:hanging="720"/>
        <w:rPr>
          <w:bCs/>
          <w:sz w:val="22"/>
          <w:szCs w:val="22"/>
          <w:lang w:val="sk-SK" w:eastAsia="hu-HU" w:bidi="ml-IN"/>
        </w:rPr>
      </w:pPr>
      <w:r w:rsidRPr="00732C1C">
        <w:rPr>
          <w:bCs/>
          <w:sz w:val="22"/>
          <w:szCs w:val="22"/>
          <w:lang w:val="sk-SK" w:eastAsia="hu-HU" w:bidi="ml-IN"/>
        </w:rPr>
        <w:t xml:space="preserve">Ako užívať </w:t>
      </w:r>
      <w:r w:rsidR="00BB18AE">
        <w:rPr>
          <w:bCs/>
          <w:sz w:val="22"/>
          <w:szCs w:val="22"/>
          <w:lang w:val="sk-SK" w:eastAsia="hu-HU" w:bidi="ml-IN"/>
        </w:rPr>
        <w:t>ESCAPELLE</w:t>
      </w:r>
    </w:p>
    <w:p w14:paraId="6BEC2593" w14:textId="77777777" w:rsidR="005C65E3" w:rsidRPr="00732C1C" w:rsidRDefault="005C65E3" w:rsidP="005C65E3">
      <w:pPr>
        <w:pStyle w:val="ListParagraph1"/>
        <w:numPr>
          <w:ilvl w:val="0"/>
          <w:numId w:val="8"/>
        </w:numPr>
        <w:tabs>
          <w:tab w:val="left" w:pos="567"/>
        </w:tabs>
        <w:ind w:right="-29" w:hanging="720"/>
        <w:rPr>
          <w:bCs/>
          <w:sz w:val="22"/>
          <w:szCs w:val="22"/>
          <w:lang w:val="sk-SK" w:eastAsia="hu-HU" w:bidi="ml-IN"/>
        </w:rPr>
      </w:pPr>
      <w:r w:rsidRPr="00732C1C">
        <w:rPr>
          <w:bCs/>
          <w:sz w:val="22"/>
          <w:szCs w:val="22"/>
          <w:lang w:val="sk-SK" w:eastAsia="hu-HU" w:bidi="ml-IN"/>
        </w:rPr>
        <w:t>Možné vedľajšie účinky</w:t>
      </w:r>
    </w:p>
    <w:p w14:paraId="5D6A5EFB" w14:textId="1EA0B916" w:rsidR="005C65E3" w:rsidRPr="00732C1C" w:rsidRDefault="005C65E3" w:rsidP="005C65E3">
      <w:pPr>
        <w:pStyle w:val="ListParagraph1"/>
        <w:numPr>
          <w:ilvl w:val="0"/>
          <w:numId w:val="8"/>
        </w:numPr>
        <w:tabs>
          <w:tab w:val="left" w:pos="567"/>
        </w:tabs>
        <w:ind w:right="-29" w:hanging="720"/>
        <w:rPr>
          <w:bCs/>
          <w:sz w:val="22"/>
          <w:szCs w:val="22"/>
          <w:lang w:val="sk-SK" w:eastAsia="hu-HU" w:bidi="ml-IN"/>
        </w:rPr>
      </w:pPr>
      <w:r w:rsidRPr="00732C1C">
        <w:rPr>
          <w:bCs/>
          <w:sz w:val="22"/>
          <w:szCs w:val="22"/>
          <w:lang w:val="sk-SK" w:eastAsia="hu-HU" w:bidi="ml-IN"/>
        </w:rPr>
        <w:t xml:space="preserve">Ako uchovávať </w:t>
      </w:r>
      <w:r w:rsidR="00BB18AE">
        <w:rPr>
          <w:bCs/>
          <w:sz w:val="22"/>
          <w:szCs w:val="22"/>
          <w:lang w:val="sk-SK" w:eastAsia="hu-HU" w:bidi="ml-IN"/>
        </w:rPr>
        <w:t>ESCAPELLE</w:t>
      </w:r>
    </w:p>
    <w:p w14:paraId="54CA9BD3" w14:textId="77777777" w:rsidR="005C65E3" w:rsidRPr="00732C1C" w:rsidRDefault="00C21C7D" w:rsidP="005C65E3">
      <w:pPr>
        <w:pStyle w:val="ListParagraph1"/>
        <w:numPr>
          <w:ilvl w:val="0"/>
          <w:numId w:val="8"/>
        </w:numPr>
        <w:tabs>
          <w:tab w:val="left" w:pos="567"/>
        </w:tabs>
        <w:ind w:right="-29" w:hanging="720"/>
        <w:rPr>
          <w:bCs/>
          <w:sz w:val="22"/>
          <w:szCs w:val="22"/>
          <w:lang w:val="sk-SK" w:eastAsia="hu-HU" w:bidi="ml-IN"/>
        </w:rPr>
      </w:pPr>
      <w:r w:rsidRPr="00732C1C">
        <w:rPr>
          <w:bCs/>
          <w:sz w:val="22"/>
          <w:szCs w:val="22"/>
          <w:lang w:val="sk-SK" w:eastAsia="hu-HU" w:bidi="ml-IN"/>
        </w:rPr>
        <w:t>Obsah balenia a ď</w:t>
      </w:r>
      <w:r w:rsidR="005C65E3" w:rsidRPr="00732C1C">
        <w:rPr>
          <w:bCs/>
          <w:sz w:val="22"/>
          <w:szCs w:val="22"/>
          <w:lang w:val="sk-SK" w:eastAsia="hu-HU" w:bidi="ml-IN"/>
        </w:rPr>
        <w:t>alšie informácie</w:t>
      </w:r>
    </w:p>
    <w:p w14:paraId="7BC8C2EB" w14:textId="77777777" w:rsidR="005C65E3" w:rsidRPr="00732C1C" w:rsidRDefault="005C65E3" w:rsidP="005C65E3">
      <w:pPr>
        <w:rPr>
          <w:sz w:val="22"/>
          <w:szCs w:val="22"/>
          <w:lang w:val="sk-SK"/>
        </w:rPr>
      </w:pPr>
    </w:p>
    <w:p w14:paraId="5FEAA655" w14:textId="77777777" w:rsidR="005C65E3" w:rsidRPr="00732C1C" w:rsidRDefault="005C65E3" w:rsidP="005C65E3">
      <w:pPr>
        <w:rPr>
          <w:sz w:val="22"/>
          <w:szCs w:val="22"/>
          <w:lang w:val="sk-SK"/>
        </w:rPr>
      </w:pPr>
    </w:p>
    <w:p w14:paraId="47FBF98C" w14:textId="16E94EC5" w:rsidR="005C65E3" w:rsidRPr="00732C1C" w:rsidRDefault="005C65E3" w:rsidP="0049382D">
      <w:pPr>
        <w:pStyle w:val="ListParagraph1"/>
        <w:numPr>
          <w:ilvl w:val="0"/>
          <w:numId w:val="17"/>
        </w:numPr>
        <w:tabs>
          <w:tab w:val="left" w:pos="0"/>
        </w:tabs>
        <w:ind w:left="567" w:right="-29" w:hanging="567"/>
        <w:rPr>
          <w:b/>
          <w:bCs/>
          <w:sz w:val="22"/>
          <w:szCs w:val="22"/>
          <w:lang w:val="sk-SK" w:eastAsia="hu-HU" w:bidi="ml-IN"/>
        </w:rPr>
      </w:pPr>
      <w:r w:rsidRPr="00732C1C">
        <w:rPr>
          <w:b/>
          <w:bCs/>
          <w:sz w:val="22"/>
          <w:szCs w:val="22"/>
          <w:lang w:val="sk-SK" w:eastAsia="hu-HU" w:bidi="ml-IN"/>
        </w:rPr>
        <w:t xml:space="preserve">Čo je </w:t>
      </w:r>
      <w:r w:rsidR="00BB18AE">
        <w:rPr>
          <w:b/>
          <w:bCs/>
          <w:sz w:val="22"/>
          <w:szCs w:val="22"/>
          <w:lang w:val="sk-SK" w:eastAsia="hu-HU" w:bidi="ml-IN"/>
        </w:rPr>
        <w:t>ESCAPELLE</w:t>
      </w:r>
      <w:r w:rsidRPr="00732C1C">
        <w:rPr>
          <w:b/>
          <w:bCs/>
          <w:sz w:val="22"/>
          <w:szCs w:val="22"/>
          <w:lang w:val="sk-SK" w:eastAsia="hu-HU" w:bidi="ml-IN"/>
        </w:rPr>
        <w:t xml:space="preserve"> a na čo sa používa</w:t>
      </w:r>
    </w:p>
    <w:p w14:paraId="28A15491" w14:textId="77777777" w:rsidR="00723464" w:rsidRPr="00732C1C" w:rsidRDefault="00723464" w:rsidP="005C65E3">
      <w:pPr>
        <w:rPr>
          <w:bCs/>
          <w:sz w:val="22"/>
          <w:szCs w:val="22"/>
          <w:lang w:val="sk-SK"/>
        </w:rPr>
      </w:pPr>
    </w:p>
    <w:p w14:paraId="5035F6F2" w14:textId="0F7FA3E0" w:rsidR="0060054B" w:rsidRPr="00732C1C" w:rsidRDefault="00BB18AE" w:rsidP="005C65E3">
      <w:pPr>
        <w:rPr>
          <w:bCs/>
          <w:sz w:val="22"/>
          <w:szCs w:val="22"/>
          <w:lang w:val="sk-SK"/>
        </w:rPr>
      </w:pPr>
      <w:r>
        <w:rPr>
          <w:bCs/>
          <w:sz w:val="22"/>
          <w:szCs w:val="22"/>
          <w:lang w:val="sk-SK"/>
        </w:rPr>
        <w:t>ESCAPELLE</w:t>
      </w:r>
      <w:r w:rsidR="00134FD9" w:rsidRPr="00732C1C">
        <w:rPr>
          <w:bCs/>
          <w:sz w:val="22"/>
          <w:szCs w:val="22"/>
          <w:lang w:val="sk-SK"/>
        </w:rPr>
        <w:t xml:space="preserve"> je </w:t>
      </w:r>
      <w:proofErr w:type="spellStart"/>
      <w:r w:rsidR="00134FD9" w:rsidRPr="00732C1C">
        <w:rPr>
          <w:bCs/>
          <w:sz w:val="22"/>
          <w:szCs w:val="22"/>
          <w:lang w:val="sk-SK"/>
        </w:rPr>
        <w:t>postkoitálna</w:t>
      </w:r>
      <w:proofErr w:type="spellEnd"/>
      <w:r w:rsidR="00DC5DF0">
        <w:rPr>
          <w:bCs/>
          <w:sz w:val="22"/>
          <w:szCs w:val="22"/>
          <w:lang w:val="sk-SK"/>
        </w:rPr>
        <w:t xml:space="preserve"> (núdzov</w:t>
      </w:r>
      <w:r w:rsidR="00DA49E7">
        <w:rPr>
          <w:bCs/>
          <w:sz w:val="22"/>
          <w:szCs w:val="22"/>
          <w:lang w:val="sk-SK"/>
        </w:rPr>
        <w:t>á)</w:t>
      </w:r>
      <w:r w:rsidR="005C65E3" w:rsidRPr="00732C1C">
        <w:rPr>
          <w:bCs/>
          <w:sz w:val="22"/>
          <w:szCs w:val="22"/>
          <w:lang w:val="sk-SK"/>
        </w:rPr>
        <w:t xml:space="preserve"> </w:t>
      </w:r>
      <w:r w:rsidR="00134FD9" w:rsidRPr="00732C1C">
        <w:rPr>
          <w:bCs/>
          <w:sz w:val="22"/>
          <w:szCs w:val="22"/>
          <w:lang w:val="sk-SK"/>
        </w:rPr>
        <w:t>antikoncepcia</w:t>
      </w:r>
      <w:r w:rsidR="005C65E3" w:rsidRPr="00732C1C">
        <w:rPr>
          <w:bCs/>
          <w:sz w:val="22"/>
          <w:szCs w:val="22"/>
          <w:lang w:val="sk-SK"/>
        </w:rPr>
        <w:t xml:space="preserve"> (antikonc</w:t>
      </w:r>
      <w:r w:rsidR="00134FD9" w:rsidRPr="00732C1C">
        <w:rPr>
          <w:bCs/>
          <w:sz w:val="22"/>
          <w:szCs w:val="22"/>
          <w:lang w:val="sk-SK"/>
        </w:rPr>
        <w:t>epcia po pohlavnom styku), ktorú</w:t>
      </w:r>
      <w:r w:rsidR="005C65E3" w:rsidRPr="00732C1C">
        <w:rPr>
          <w:bCs/>
          <w:sz w:val="22"/>
          <w:szCs w:val="22"/>
          <w:lang w:val="sk-SK"/>
        </w:rPr>
        <w:t xml:space="preserve"> možno </w:t>
      </w:r>
      <w:r w:rsidR="0060054B" w:rsidRPr="00732C1C">
        <w:rPr>
          <w:bCs/>
          <w:sz w:val="22"/>
          <w:szCs w:val="22"/>
          <w:lang w:val="sk-SK"/>
        </w:rPr>
        <w:t>po</w:t>
      </w:r>
      <w:r w:rsidR="005C65E3" w:rsidRPr="00732C1C">
        <w:rPr>
          <w:bCs/>
          <w:sz w:val="22"/>
          <w:szCs w:val="22"/>
          <w:lang w:val="sk-SK"/>
        </w:rPr>
        <w:t xml:space="preserve">užiť </w:t>
      </w:r>
      <w:r w:rsidR="0060054B" w:rsidRPr="00732C1C">
        <w:rPr>
          <w:bCs/>
          <w:sz w:val="22"/>
          <w:szCs w:val="22"/>
          <w:lang w:val="sk-SK"/>
        </w:rPr>
        <w:t xml:space="preserve">v priebehu 72 hodín (3 dní) </w:t>
      </w:r>
      <w:r w:rsidR="005C65E3" w:rsidRPr="00732C1C">
        <w:rPr>
          <w:bCs/>
          <w:sz w:val="22"/>
          <w:szCs w:val="22"/>
          <w:lang w:val="sk-SK"/>
        </w:rPr>
        <w:t xml:space="preserve">po nechránenom pohlavnom styku alebo vtedy, keď zlyhala </w:t>
      </w:r>
      <w:r w:rsidR="0060054B" w:rsidRPr="00732C1C">
        <w:rPr>
          <w:bCs/>
          <w:sz w:val="22"/>
          <w:szCs w:val="22"/>
          <w:lang w:val="sk-SK"/>
        </w:rPr>
        <w:t>vaša zvyčajná</w:t>
      </w:r>
      <w:r w:rsidR="005C65E3" w:rsidRPr="00732C1C">
        <w:rPr>
          <w:bCs/>
          <w:sz w:val="22"/>
          <w:szCs w:val="22"/>
          <w:lang w:val="sk-SK"/>
        </w:rPr>
        <w:t xml:space="preserve"> antikoncepčná metóda.</w:t>
      </w:r>
    </w:p>
    <w:p w14:paraId="414F8B90" w14:textId="77777777" w:rsidR="005C65E3" w:rsidRPr="00732C1C" w:rsidRDefault="005C65E3" w:rsidP="005C65E3">
      <w:pPr>
        <w:rPr>
          <w:sz w:val="22"/>
          <w:szCs w:val="22"/>
          <w:lang w:val="sk-SK"/>
        </w:rPr>
      </w:pPr>
    </w:p>
    <w:p w14:paraId="23A9F180" w14:textId="10C09B43" w:rsidR="005C65E3" w:rsidRPr="00732C1C" w:rsidRDefault="00BB18AE" w:rsidP="005C65E3">
      <w:pPr>
        <w:rPr>
          <w:sz w:val="22"/>
          <w:szCs w:val="22"/>
          <w:lang w:val="sk-SK"/>
        </w:rPr>
      </w:pPr>
      <w:r>
        <w:rPr>
          <w:sz w:val="22"/>
          <w:szCs w:val="22"/>
          <w:lang w:val="sk-SK"/>
        </w:rPr>
        <w:t>ESCAPELLE</w:t>
      </w:r>
      <w:r w:rsidR="005C65E3" w:rsidRPr="00732C1C">
        <w:rPr>
          <w:sz w:val="22"/>
          <w:szCs w:val="22"/>
          <w:lang w:val="sk-SK"/>
        </w:rPr>
        <w:t xml:space="preserve"> </w:t>
      </w:r>
      <w:r w:rsidR="0006222D" w:rsidRPr="00732C1C">
        <w:rPr>
          <w:sz w:val="22"/>
          <w:szCs w:val="22"/>
          <w:lang w:val="sk-SK"/>
        </w:rPr>
        <w:t>obsahuje syntetick</w:t>
      </w:r>
      <w:r w:rsidR="00DA49E7">
        <w:rPr>
          <w:sz w:val="22"/>
          <w:szCs w:val="22"/>
          <w:lang w:val="sk-SK"/>
        </w:rPr>
        <w:t>é</w:t>
      </w:r>
      <w:r w:rsidR="0006222D" w:rsidRPr="00732C1C">
        <w:rPr>
          <w:sz w:val="22"/>
          <w:szCs w:val="22"/>
          <w:lang w:val="sk-SK"/>
        </w:rPr>
        <w:t xml:space="preserve"> hormónu podobn</w:t>
      </w:r>
      <w:r w:rsidR="00DA49E7">
        <w:rPr>
          <w:sz w:val="22"/>
          <w:szCs w:val="22"/>
          <w:lang w:val="sk-SK"/>
        </w:rPr>
        <w:t>é</w:t>
      </w:r>
      <w:r w:rsidR="0006222D" w:rsidRPr="00732C1C">
        <w:rPr>
          <w:sz w:val="22"/>
          <w:szCs w:val="22"/>
          <w:lang w:val="sk-SK"/>
        </w:rPr>
        <w:t xml:space="preserve"> </w:t>
      </w:r>
      <w:r w:rsidR="00DA49E7">
        <w:rPr>
          <w:sz w:val="22"/>
          <w:szCs w:val="22"/>
          <w:lang w:val="sk-SK"/>
        </w:rPr>
        <w:t>liečivo</w:t>
      </w:r>
      <w:r w:rsidR="0006222D" w:rsidRPr="00732C1C">
        <w:rPr>
          <w:sz w:val="22"/>
          <w:szCs w:val="22"/>
          <w:lang w:val="sk-SK"/>
        </w:rPr>
        <w:t xml:space="preserve"> nazývan</w:t>
      </w:r>
      <w:r w:rsidR="00DA49E7">
        <w:rPr>
          <w:sz w:val="22"/>
          <w:szCs w:val="22"/>
          <w:lang w:val="sk-SK"/>
        </w:rPr>
        <w:t>é</w:t>
      </w:r>
      <w:r w:rsidR="0006222D" w:rsidRPr="00732C1C">
        <w:rPr>
          <w:sz w:val="22"/>
          <w:szCs w:val="22"/>
          <w:lang w:val="sk-SK"/>
        </w:rPr>
        <w:t xml:space="preserve"> </w:t>
      </w:r>
      <w:proofErr w:type="spellStart"/>
      <w:r w:rsidR="0006222D" w:rsidRPr="00732C1C">
        <w:rPr>
          <w:sz w:val="22"/>
          <w:szCs w:val="22"/>
          <w:lang w:val="sk-SK"/>
        </w:rPr>
        <w:t>levonorgestrel</w:t>
      </w:r>
      <w:proofErr w:type="spellEnd"/>
      <w:r w:rsidR="0006222D" w:rsidRPr="00732C1C">
        <w:rPr>
          <w:sz w:val="22"/>
          <w:szCs w:val="22"/>
          <w:lang w:val="sk-SK"/>
        </w:rPr>
        <w:t>. Z</w:t>
      </w:r>
      <w:r w:rsidR="005C65E3" w:rsidRPr="00732C1C">
        <w:rPr>
          <w:sz w:val="22"/>
          <w:szCs w:val="22"/>
          <w:lang w:val="sk-SK"/>
        </w:rPr>
        <w:t>abráni asi 8</w:t>
      </w:r>
      <w:r w:rsidR="0006222D" w:rsidRPr="00732C1C">
        <w:rPr>
          <w:sz w:val="22"/>
          <w:szCs w:val="22"/>
          <w:lang w:val="sk-SK"/>
        </w:rPr>
        <w:t>5</w:t>
      </w:r>
      <w:r w:rsidR="00DA49E7">
        <w:rPr>
          <w:sz w:val="22"/>
          <w:szCs w:val="22"/>
          <w:lang w:val="sk-SK"/>
        </w:rPr>
        <w:t> </w:t>
      </w:r>
      <w:r w:rsidR="005C65E3" w:rsidRPr="00732C1C">
        <w:rPr>
          <w:sz w:val="22"/>
          <w:szCs w:val="22"/>
          <w:lang w:val="sk-SK"/>
        </w:rPr>
        <w:t xml:space="preserve">% očakávaných tehotenstiev, keď sa tableta užije v priebehu 72 hodín po nechránenom pohlavnom styku. </w:t>
      </w:r>
      <w:r w:rsidR="0006222D" w:rsidRPr="00732C1C">
        <w:rPr>
          <w:sz w:val="22"/>
          <w:szCs w:val="22"/>
          <w:lang w:val="sk-SK"/>
        </w:rPr>
        <w:t>N</w:t>
      </w:r>
      <w:r w:rsidR="005C65E3" w:rsidRPr="00732C1C">
        <w:rPr>
          <w:sz w:val="22"/>
          <w:szCs w:val="22"/>
          <w:lang w:val="sk-SK"/>
        </w:rPr>
        <w:t xml:space="preserve">ezabráni tehotenstvu </w:t>
      </w:r>
      <w:r w:rsidR="0006222D" w:rsidRPr="00732C1C">
        <w:rPr>
          <w:sz w:val="22"/>
          <w:szCs w:val="22"/>
          <w:lang w:val="sk-SK"/>
        </w:rPr>
        <w:t>zakaždým</w:t>
      </w:r>
      <w:r w:rsidR="005C65E3" w:rsidRPr="00732C1C">
        <w:rPr>
          <w:sz w:val="22"/>
          <w:szCs w:val="22"/>
          <w:lang w:val="sk-SK"/>
        </w:rPr>
        <w:t xml:space="preserve">, ale je tým účinnejšia, čím skôr sa užije po nechránenom </w:t>
      </w:r>
      <w:r w:rsidR="0006222D" w:rsidRPr="00732C1C">
        <w:rPr>
          <w:sz w:val="22"/>
          <w:szCs w:val="22"/>
          <w:lang w:val="sk-SK"/>
        </w:rPr>
        <w:t xml:space="preserve">pohlavnom </w:t>
      </w:r>
      <w:r w:rsidR="005C65E3" w:rsidRPr="00732C1C">
        <w:rPr>
          <w:sz w:val="22"/>
          <w:szCs w:val="22"/>
          <w:lang w:val="sk-SK"/>
        </w:rPr>
        <w:t>styku</w:t>
      </w:r>
      <w:r w:rsidR="0006222D" w:rsidRPr="00732C1C">
        <w:rPr>
          <w:sz w:val="22"/>
          <w:szCs w:val="22"/>
          <w:lang w:val="sk-SK"/>
        </w:rPr>
        <w:t>.</w:t>
      </w:r>
      <w:r w:rsidR="005C65E3" w:rsidRPr="00732C1C">
        <w:rPr>
          <w:sz w:val="22"/>
          <w:szCs w:val="22"/>
          <w:lang w:val="sk-SK"/>
        </w:rPr>
        <w:t xml:space="preserve"> </w:t>
      </w:r>
      <w:r w:rsidR="0006222D" w:rsidRPr="00732C1C">
        <w:rPr>
          <w:sz w:val="22"/>
          <w:szCs w:val="22"/>
          <w:lang w:val="sk-SK"/>
        </w:rPr>
        <w:t>J</w:t>
      </w:r>
      <w:r w:rsidR="005C65E3" w:rsidRPr="00732C1C">
        <w:rPr>
          <w:sz w:val="22"/>
          <w:szCs w:val="22"/>
          <w:lang w:val="sk-SK"/>
        </w:rPr>
        <w:t xml:space="preserve">e lepšie užiť ju v priebehu 12 hodín, </w:t>
      </w:r>
      <w:r w:rsidR="0006222D" w:rsidRPr="00732C1C">
        <w:rPr>
          <w:sz w:val="22"/>
          <w:szCs w:val="22"/>
          <w:lang w:val="sk-SK"/>
        </w:rPr>
        <w:t>ako to odkladať až na tretí deň</w:t>
      </w:r>
      <w:r w:rsidR="005C65E3" w:rsidRPr="00732C1C">
        <w:rPr>
          <w:sz w:val="22"/>
          <w:szCs w:val="22"/>
          <w:lang w:val="sk-SK"/>
        </w:rPr>
        <w:t xml:space="preserve">. </w:t>
      </w:r>
    </w:p>
    <w:p w14:paraId="49A27B57" w14:textId="77777777" w:rsidR="0006222D" w:rsidRPr="00732C1C" w:rsidRDefault="0006222D" w:rsidP="005C65E3">
      <w:pPr>
        <w:rPr>
          <w:sz w:val="22"/>
          <w:szCs w:val="22"/>
          <w:lang w:val="sk-SK"/>
        </w:rPr>
      </w:pPr>
    </w:p>
    <w:p w14:paraId="79628926" w14:textId="52A98E23" w:rsidR="005C65E3" w:rsidRPr="00732C1C" w:rsidRDefault="005C65E3" w:rsidP="005C65E3">
      <w:pPr>
        <w:rPr>
          <w:sz w:val="22"/>
          <w:szCs w:val="22"/>
          <w:lang w:val="sk-SK"/>
        </w:rPr>
      </w:pPr>
      <w:r w:rsidRPr="00732C1C">
        <w:rPr>
          <w:sz w:val="22"/>
          <w:szCs w:val="22"/>
          <w:lang w:val="sk-SK"/>
        </w:rPr>
        <w:t xml:space="preserve">Predpokladá sa, že </w:t>
      </w:r>
      <w:r w:rsidR="00BB18AE">
        <w:rPr>
          <w:sz w:val="22"/>
          <w:szCs w:val="22"/>
          <w:lang w:val="sk-SK"/>
        </w:rPr>
        <w:t>ESCAPELLE</w:t>
      </w:r>
      <w:r w:rsidRPr="00732C1C">
        <w:rPr>
          <w:sz w:val="22"/>
          <w:szCs w:val="22"/>
          <w:lang w:val="sk-SK"/>
        </w:rPr>
        <w:t xml:space="preserve"> účinkuje tým, že:</w:t>
      </w:r>
    </w:p>
    <w:p w14:paraId="5434811F" w14:textId="77777777" w:rsidR="005C65E3" w:rsidRPr="00732C1C" w:rsidRDefault="005C65E3" w:rsidP="0006222D">
      <w:pPr>
        <w:numPr>
          <w:ilvl w:val="0"/>
          <w:numId w:val="10"/>
        </w:numPr>
        <w:tabs>
          <w:tab w:val="clear" w:pos="720"/>
          <w:tab w:val="num" w:pos="567"/>
        </w:tabs>
        <w:ind w:hanging="720"/>
        <w:rPr>
          <w:sz w:val="22"/>
          <w:szCs w:val="22"/>
          <w:lang w:val="sk-SK"/>
        </w:rPr>
      </w:pPr>
      <w:r w:rsidRPr="00732C1C">
        <w:rPr>
          <w:sz w:val="22"/>
          <w:szCs w:val="22"/>
          <w:lang w:val="sk-SK"/>
        </w:rPr>
        <w:t>zastaví uvoľnenie vajíčka z vašich vaječníkov;</w:t>
      </w:r>
    </w:p>
    <w:p w14:paraId="7D4A6816" w14:textId="77777777" w:rsidR="0006222D" w:rsidRPr="00732C1C" w:rsidRDefault="005C65E3" w:rsidP="0006222D">
      <w:pPr>
        <w:numPr>
          <w:ilvl w:val="0"/>
          <w:numId w:val="10"/>
        </w:numPr>
        <w:tabs>
          <w:tab w:val="clear" w:pos="720"/>
          <w:tab w:val="num" w:pos="567"/>
        </w:tabs>
        <w:ind w:hanging="720"/>
        <w:rPr>
          <w:sz w:val="22"/>
          <w:szCs w:val="22"/>
          <w:lang w:val="sk-SK"/>
        </w:rPr>
      </w:pPr>
      <w:r w:rsidRPr="00732C1C">
        <w:rPr>
          <w:sz w:val="22"/>
          <w:szCs w:val="22"/>
          <w:lang w:val="sk-SK"/>
        </w:rPr>
        <w:t>zabráni oplodneniu</w:t>
      </w:r>
      <w:r w:rsidR="0006222D" w:rsidRPr="00732C1C">
        <w:rPr>
          <w:sz w:val="22"/>
          <w:szCs w:val="22"/>
          <w:lang w:val="sk-SK"/>
        </w:rPr>
        <w:t xml:space="preserve"> už uvoľneného vajíčka spermiou.</w:t>
      </w:r>
    </w:p>
    <w:p w14:paraId="2A880E6D" w14:textId="77777777" w:rsidR="0006222D" w:rsidRPr="00732C1C" w:rsidRDefault="0006222D" w:rsidP="0006222D">
      <w:pPr>
        <w:ind w:left="360"/>
        <w:rPr>
          <w:sz w:val="22"/>
          <w:szCs w:val="22"/>
          <w:lang w:val="sk-SK"/>
        </w:rPr>
      </w:pPr>
    </w:p>
    <w:p w14:paraId="409E3DF2" w14:textId="6BD96F24" w:rsidR="005C65E3" w:rsidRPr="00732C1C" w:rsidRDefault="00BB18AE" w:rsidP="005C65E3">
      <w:pPr>
        <w:rPr>
          <w:sz w:val="22"/>
          <w:szCs w:val="22"/>
          <w:lang w:val="sk-SK"/>
        </w:rPr>
      </w:pPr>
      <w:r>
        <w:rPr>
          <w:sz w:val="22"/>
          <w:szCs w:val="22"/>
          <w:lang w:val="sk-SK"/>
        </w:rPr>
        <w:t>ESCAPELLE</w:t>
      </w:r>
      <w:r w:rsidR="009F4E83" w:rsidRPr="00732C1C">
        <w:rPr>
          <w:sz w:val="22"/>
          <w:szCs w:val="22"/>
          <w:lang w:val="sk-SK"/>
        </w:rPr>
        <w:t xml:space="preserve"> môže zabrániť otehotneniu, iba ak ste ju</w:t>
      </w:r>
      <w:r w:rsidR="00FB50B0" w:rsidRPr="00732C1C">
        <w:rPr>
          <w:sz w:val="22"/>
          <w:szCs w:val="22"/>
          <w:lang w:val="sk-SK"/>
        </w:rPr>
        <w:t xml:space="preserve"> </w:t>
      </w:r>
      <w:r w:rsidR="009F4E83" w:rsidRPr="00732C1C">
        <w:rPr>
          <w:sz w:val="22"/>
          <w:szCs w:val="22"/>
          <w:lang w:val="sk-SK"/>
        </w:rPr>
        <w:t>užili v priebehu 72 hodín po nechránenom pohlavnom styku.</w:t>
      </w:r>
      <w:r w:rsidR="0096308C">
        <w:rPr>
          <w:sz w:val="22"/>
          <w:szCs w:val="22"/>
          <w:lang w:val="sk-SK"/>
        </w:rPr>
        <w:t xml:space="preserve"> </w:t>
      </w:r>
      <w:r w:rsidR="009F4E83" w:rsidRPr="00732C1C">
        <w:rPr>
          <w:sz w:val="22"/>
          <w:szCs w:val="22"/>
          <w:lang w:val="sk-SK"/>
        </w:rPr>
        <w:t xml:space="preserve">Neúčinkuje, ak ste už tehotná. Ak máte nechránený pohlavný styk po užití </w:t>
      </w:r>
      <w:r>
        <w:rPr>
          <w:sz w:val="22"/>
          <w:szCs w:val="22"/>
          <w:lang w:val="sk-SK"/>
        </w:rPr>
        <w:t>ESCAPELLE</w:t>
      </w:r>
      <w:r w:rsidR="009F4E83" w:rsidRPr="00732C1C">
        <w:rPr>
          <w:sz w:val="22"/>
          <w:szCs w:val="22"/>
          <w:lang w:val="sk-SK"/>
        </w:rPr>
        <w:t>, nezabráni vám otehotnieť.</w:t>
      </w:r>
    </w:p>
    <w:p w14:paraId="11BB384C" w14:textId="77777777" w:rsidR="006827A1" w:rsidRPr="002B5C1A" w:rsidRDefault="006827A1" w:rsidP="006827A1">
      <w:pPr>
        <w:pStyle w:val="Normlnywebov"/>
        <w:spacing w:before="0" w:beforeAutospacing="0" w:after="0" w:afterAutospacing="0"/>
        <w:rPr>
          <w:b/>
          <w:bCs/>
          <w:sz w:val="22"/>
          <w:szCs w:val="22"/>
          <w:lang w:val="sk-SK"/>
        </w:rPr>
      </w:pPr>
    </w:p>
    <w:p w14:paraId="566B64BE" w14:textId="7D11CA09" w:rsidR="006827A1" w:rsidRPr="002B5C1A" w:rsidRDefault="00BB18AE" w:rsidP="002B5C1A">
      <w:pPr>
        <w:widowControl w:val="0"/>
        <w:suppressAutoHyphens/>
        <w:rPr>
          <w:sz w:val="22"/>
          <w:szCs w:val="22"/>
          <w:lang w:val="sk-SK"/>
        </w:rPr>
      </w:pPr>
      <w:r>
        <w:rPr>
          <w:bCs/>
          <w:sz w:val="22"/>
          <w:szCs w:val="22"/>
          <w:lang w:val="sk-SK" w:bidi="ml-IN"/>
        </w:rPr>
        <w:t>ESCAPELLE</w:t>
      </w:r>
      <w:r w:rsidR="006827A1" w:rsidRPr="002B5C1A">
        <w:rPr>
          <w:sz w:val="22"/>
          <w:szCs w:val="22"/>
          <w:lang w:val="sk-SK" w:bidi="ml-IN"/>
        </w:rPr>
        <w:t xml:space="preserve"> nie je </w:t>
      </w:r>
      <w:r w:rsidR="00CC07FA">
        <w:rPr>
          <w:sz w:val="22"/>
          <w:szCs w:val="22"/>
          <w:lang w:val="sk-SK" w:bidi="ml-IN"/>
        </w:rPr>
        <w:t>určen</w:t>
      </w:r>
      <w:r w:rsidR="0096308C">
        <w:rPr>
          <w:sz w:val="22"/>
          <w:szCs w:val="22"/>
          <w:lang w:val="sk-SK" w:bidi="ml-IN"/>
        </w:rPr>
        <w:t>á</w:t>
      </w:r>
      <w:r w:rsidR="006827A1" w:rsidRPr="002B5C1A">
        <w:rPr>
          <w:sz w:val="22"/>
          <w:szCs w:val="22"/>
          <w:lang w:val="sk-SK" w:bidi="ml-IN"/>
        </w:rPr>
        <w:t xml:space="preserve"> </w:t>
      </w:r>
      <w:r w:rsidR="00CC07FA">
        <w:rPr>
          <w:sz w:val="22"/>
          <w:szCs w:val="22"/>
          <w:lang w:val="sk-SK" w:bidi="ml-IN"/>
        </w:rPr>
        <w:t>na</w:t>
      </w:r>
      <w:r w:rsidR="006827A1" w:rsidRPr="002B5C1A">
        <w:rPr>
          <w:sz w:val="22"/>
          <w:szCs w:val="22"/>
          <w:lang w:val="sk-SK" w:bidi="ml-IN"/>
        </w:rPr>
        <w:t xml:space="preserve"> použitie pred prvým menštruačným krvácaním</w:t>
      </w:r>
      <w:r w:rsidR="006827A1" w:rsidRPr="002B5C1A">
        <w:rPr>
          <w:sz w:val="22"/>
          <w:szCs w:val="22"/>
          <w:lang w:val="sk-SK"/>
        </w:rPr>
        <w:t xml:space="preserve"> (</w:t>
      </w:r>
      <w:proofErr w:type="spellStart"/>
      <w:r w:rsidR="006827A1" w:rsidRPr="002B5C1A">
        <w:rPr>
          <w:sz w:val="22"/>
          <w:szCs w:val="22"/>
          <w:lang w:val="sk-SK"/>
        </w:rPr>
        <w:t>menarché</w:t>
      </w:r>
      <w:proofErr w:type="spellEnd"/>
      <w:r w:rsidR="006827A1" w:rsidRPr="002B5C1A">
        <w:rPr>
          <w:sz w:val="22"/>
          <w:szCs w:val="22"/>
          <w:lang w:val="sk-SK"/>
        </w:rPr>
        <w:t>).</w:t>
      </w:r>
    </w:p>
    <w:p w14:paraId="7104C282" w14:textId="77777777" w:rsidR="009F4E83" w:rsidRPr="00D4310A" w:rsidRDefault="009F4E83" w:rsidP="005C65E3">
      <w:pPr>
        <w:rPr>
          <w:b/>
          <w:bCs/>
          <w:sz w:val="22"/>
          <w:szCs w:val="22"/>
          <w:lang w:val="sk-SK"/>
        </w:rPr>
      </w:pPr>
    </w:p>
    <w:p w14:paraId="5EA6EE3C" w14:textId="77777777" w:rsidR="0049382D" w:rsidRPr="00732C1C" w:rsidRDefault="0049382D" w:rsidP="005C65E3">
      <w:pPr>
        <w:rPr>
          <w:b/>
          <w:bCs/>
          <w:sz w:val="22"/>
          <w:szCs w:val="22"/>
          <w:lang w:val="sk-SK"/>
        </w:rPr>
      </w:pPr>
    </w:p>
    <w:p w14:paraId="450E5B1F" w14:textId="2E80C477" w:rsidR="009F4E83" w:rsidRPr="00732C1C" w:rsidRDefault="009F4E83" w:rsidP="0049382D">
      <w:pPr>
        <w:pStyle w:val="ListParagraph1"/>
        <w:numPr>
          <w:ilvl w:val="0"/>
          <w:numId w:val="17"/>
        </w:numPr>
        <w:tabs>
          <w:tab w:val="left" w:pos="567"/>
        </w:tabs>
        <w:ind w:left="567" w:right="-29" w:hanging="567"/>
        <w:rPr>
          <w:b/>
          <w:bCs/>
          <w:sz w:val="22"/>
          <w:szCs w:val="22"/>
          <w:lang w:val="sk-SK" w:eastAsia="hu-HU" w:bidi="ml-IN"/>
        </w:rPr>
      </w:pPr>
      <w:r w:rsidRPr="00732C1C">
        <w:rPr>
          <w:b/>
          <w:bCs/>
          <w:sz w:val="22"/>
          <w:szCs w:val="22"/>
          <w:lang w:val="sk-SK" w:eastAsia="hu-HU" w:bidi="ml-IN"/>
        </w:rPr>
        <w:t xml:space="preserve">Čo potrebujete vedieť </w:t>
      </w:r>
      <w:r w:rsidR="00F93CDD" w:rsidRPr="00732C1C">
        <w:rPr>
          <w:b/>
          <w:bCs/>
          <w:sz w:val="22"/>
          <w:szCs w:val="22"/>
          <w:lang w:val="sk-SK" w:eastAsia="hu-HU" w:bidi="ml-IN"/>
        </w:rPr>
        <w:t>predtým</w:t>
      </w:r>
      <w:r w:rsidRPr="00732C1C">
        <w:rPr>
          <w:b/>
          <w:bCs/>
          <w:sz w:val="22"/>
          <w:szCs w:val="22"/>
          <w:lang w:val="sk-SK" w:eastAsia="hu-HU" w:bidi="ml-IN"/>
        </w:rPr>
        <w:t xml:space="preserve">, ako užijete </w:t>
      </w:r>
      <w:r w:rsidR="00BB18AE">
        <w:rPr>
          <w:b/>
          <w:bCs/>
          <w:sz w:val="22"/>
          <w:szCs w:val="22"/>
          <w:lang w:val="sk-SK" w:eastAsia="hu-HU" w:bidi="ml-IN"/>
        </w:rPr>
        <w:t>ESCAPELLE</w:t>
      </w:r>
    </w:p>
    <w:p w14:paraId="52CAA09B" w14:textId="77777777" w:rsidR="009F4E83" w:rsidRPr="00732C1C" w:rsidRDefault="009F4E83" w:rsidP="005C65E3">
      <w:pPr>
        <w:rPr>
          <w:b/>
          <w:bCs/>
          <w:sz w:val="22"/>
          <w:szCs w:val="22"/>
          <w:lang w:val="sk-SK"/>
        </w:rPr>
      </w:pPr>
    </w:p>
    <w:p w14:paraId="42804D2D" w14:textId="509B96A1" w:rsidR="005C65E3" w:rsidRPr="00732C1C" w:rsidRDefault="005C65E3" w:rsidP="005C65E3">
      <w:pPr>
        <w:rPr>
          <w:b/>
          <w:bCs/>
          <w:sz w:val="22"/>
          <w:szCs w:val="22"/>
          <w:lang w:val="sk-SK"/>
        </w:rPr>
      </w:pPr>
      <w:r w:rsidRPr="00732C1C">
        <w:rPr>
          <w:b/>
          <w:bCs/>
          <w:sz w:val="22"/>
          <w:szCs w:val="22"/>
          <w:lang w:val="sk-SK"/>
        </w:rPr>
        <w:t xml:space="preserve">Neužívajte </w:t>
      </w:r>
      <w:r w:rsidR="00BB18AE">
        <w:rPr>
          <w:b/>
          <w:bCs/>
          <w:sz w:val="22"/>
          <w:szCs w:val="22"/>
          <w:lang w:val="sk-SK"/>
        </w:rPr>
        <w:t>ESCAPELLE</w:t>
      </w:r>
      <w:r w:rsidRPr="00732C1C">
        <w:rPr>
          <w:b/>
          <w:bCs/>
          <w:sz w:val="22"/>
          <w:szCs w:val="22"/>
          <w:lang w:val="sk-SK"/>
        </w:rPr>
        <w:t>:</w:t>
      </w:r>
    </w:p>
    <w:p w14:paraId="4F1D7C48" w14:textId="1004942B" w:rsidR="005C65E3" w:rsidRPr="00732C1C" w:rsidRDefault="004429DA" w:rsidP="001D1015">
      <w:pPr>
        <w:numPr>
          <w:ilvl w:val="0"/>
          <w:numId w:val="4"/>
        </w:numPr>
        <w:tabs>
          <w:tab w:val="clear" w:pos="720"/>
          <w:tab w:val="num" w:pos="567"/>
        </w:tabs>
        <w:ind w:left="567" w:hanging="567"/>
        <w:rPr>
          <w:sz w:val="22"/>
          <w:szCs w:val="22"/>
          <w:lang w:val="sk-SK"/>
        </w:rPr>
      </w:pPr>
      <w:r w:rsidRPr="00732C1C">
        <w:rPr>
          <w:sz w:val="22"/>
          <w:szCs w:val="22"/>
          <w:lang w:val="sk-SK"/>
        </w:rPr>
        <w:t xml:space="preserve">Ak </w:t>
      </w:r>
      <w:r w:rsidR="005C65E3" w:rsidRPr="00732C1C">
        <w:rPr>
          <w:sz w:val="22"/>
          <w:szCs w:val="22"/>
          <w:lang w:val="sk-SK"/>
        </w:rPr>
        <w:t xml:space="preserve">ste </w:t>
      </w:r>
      <w:r w:rsidR="001D1015" w:rsidRPr="00732C1C">
        <w:rPr>
          <w:sz w:val="22"/>
          <w:szCs w:val="22"/>
          <w:lang w:val="sk-SK"/>
        </w:rPr>
        <w:t xml:space="preserve">alergická na </w:t>
      </w:r>
      <w:proofErr w:type="spellStart"/>
      <w:r w:rsidR="001D1015" w:rsidRPr="00732C1C">
        <w:rPr>
          <w:sz w:val="22"/>
          <w:szCs w:val="22"/>
          <w:lang w:val="sk-SK"/>
        </w:rPr>
        <w:t>levonorgestrel</w:t>
      </w:r>
      <w:proofErr w:type="spellEnd"/>
      <w:r w:rsidR="001D1015" w:rsidRPr="00732C1C">
        <w:rPr>
          <w:sz w:val="22"/>
          <w:szCs w:val="22"/>
          <w:lang w:val="sk-SK"/>
        </w:rPr>
        <w:t xml:space="preserve"> alebo</w:t>
      </w:r>
      <w:r w:rsidR="005C65E3" w:rsidRPr="00732C1C">
        <w:rPr>
          <w:sz w:val="22"/>
          <w:szCs w:val="22"/>
          <w:lang w:val="sk-SK"/>
        </w:rPr>
        <w:t xml:space="preserve"> na ktorúkoľvek</w:t>
      </w:r>
      <w:r w:rsidR="001D1015" w:rsidRPr="00732C1C">
        <w:rPr>
          <w:sz w:val="22"/>
          <w:szCs w:val="22"/>
          <w:lang w:val="sk-SK"/>
        </w:rPr>
        <w:t xml:space="preserve"> z ďalších</w:t>
      </w:r>
      <w:r w:rsidR="005C65E3" w:rsidRPr="00732C1C">
        <w:rPr>
          <w:sz w:val="22"/>
          <w:szCs w:val="22"/>
          <w:lang w:val="sk-SK"/>
        </w:rPr>
        <w:t xml:space="preserve"> zlož</w:t>
      </w:r>
      <w:r w:rsidR="001D1015" w:rsidRPr="00732C1C">
        <w:rPr>
          <w:sz w:val="22"/>
          <w:szCs w:val="22"/>
          <w:lang w:val="sk-SK"/>
        </w:rPr>
        <w:t>ie</w:t>
      </w:r>
      <w:r w:rsidR="005C65E3" w:rsidRPr="00732C1C">
        <w:rPr>
          <w:sz w:val="22"/>
          <w:szCs w:val="22"/>
          <w:lang w:val="sk-SK"/>
        </w:rPr>
        <w:t>k tohto lieku</w:t>
      </w:r>
      <w:r w:rsidR="001D1015" w:rsidRPr="00732C1C">
        <w:rPr>
          <w:sz w:val="22"/>
          <w:szCs w:val="22"/>
          <w:lang w:val="sk-SK"/>
        </w:rPr>
        <w:t xml:space="preserve"> </w:t>
      </w:r>
      <w:r w:rsidR="00343554">
        <w:rPr>
          <w:sz w:val="22"/>
          <w:szCs w:val="22"/>
          <w:lang w:val="sk-SK"/>
        </w:rPr>
        <w:t>(</w:t>
      </w:r>
      <w:r w:rsidR="001D1015" w:rsidRPr="00732C1C">
        <w:rPr>
          <w:sz w:val="22"/>
          <w:szCs w:val="22"/>
          <w:lang w:val="sk-SK"/>
        </w:rPr>
        <w:t>uvedených v časti 6</w:t>
      </w:r>
      <w:r w:rsidR="00343554">
        <w:rPr>
          <w:sz w:val="22"/>
          <w:szCs w:val="22"/>
          <w:lang w:val="sk-SK"/>
        </w:rPr>
        <w:t>)</w:t>
      </w:r>
      <w:r w:rsidR="005C65E3" w:rsidRPr="005D1250">
        <w:rPr>
          <w:sz w:val="22"/>
          <w:szCs w:val="22"/>
          <w:lang w:val="sk-SK"/>
        </w:rPr>
        <w:t>.</w:t>
      </w:r>
    </w:p>
    <w:p w14:paraId="3935B431" w14:textId="77777777" w:rsidR="001D1015" w:rsidRPr="00732C1C" w:rsidRDefault="001D1015" w:rsidP="001D1015">
      <w:pPr>
        <w:rPr>
          <w:sz w:val="22"/>
          <w:szCs w:val="22"/>
          <w:lang w:val="sk-SK"/>
        </w:rPr>
      </w:pPr>
    </w:p>
    <w:p w14:paraId="5C4E9411" w14:textId="77777777" w:rsidR="009F4E83" w:rsidRPr="00732C1C" w:rsidRDefault="009F4E83" w:rsidP="001D1015">
      <w:pPr>
        <w:rPr>
          <w:b/>
          <w:sz w:val="22"/>
          <w:szCs w:val="22"/>
          <w:lang w:val="sk-SK"/>
        </w:rPr>
      </w:pPr>
      <w:r w:rsidRPr="00732C1C">
        <w:rPr>
          <w:b/>
          <w:sz w:val="22"/>
          <w:szCs w:val="22"/>
          <w:lang w:val="sk-SK"/>
        </w:rPr>
        <w:t>Upozornenia a opatrenia</w:t>
      </w:r>
    </w:p>
    <w:p w14:paraId="4653C26B" w14:textId="53A1759B" w:rsidR="008E03D9" w:rsidRDefault="00DD7C8D" w:rsidP="005C65E3">
      <w:pPr>
        <w:rPr>
          <w:sz w:val="22"/>
          <w:szCs w:val="22"/>
          <w:lang w:val="sk-SK"/>
        </w:rPr>
      </w:pPr>
      <w:r w:rsidRPr="00732C1C">
        <w:rPr>
          <w:sz w:val="22"/>
          <w:szCs w:val="22"/>
          <w:lang w:val="sk-SK"/>
        </w:rPr>
        <w:t xml:space="preserve">Predtým, ako začnete užívať </w:t>
      </w:r>
      <w:r w:rsidR="00BB18AE">
        <w:rPr>
          <w:sz w:val="22"/>
          <w:szCs w:val="22"/>
          <w:lang w:val="sk-SK"/>
        </w:rPr>
        <w:t>ESCAPELLE</w:t>
      </w:r>
      <w:r w:rsidRPr="00732C1C">
        <w:rPr>
          <w:sz w:val="22"/>
          <w:szCs w:val="22"/>
          <w:lang w:val="sk-SK"/>
        </w:rPr>
        <w:t xml:space="preserve">, </w:t>
      </w:r>
      <w:r w:rsidR="00953D91">
        <w:rPr>
          <w:sz w:val="22"/>
          <w:szCs w:val="22"/>
          <w:lang w:val="sk-SK"/>
        </w:rPr>
        <w:t>obráťte sa na svojho lekára</w:t>
      </w:r>
      <w:r w:rsidR="008E03D9">
        <w:rPr>
          <w:sz w:val="22"/>
          <w:szCs w:val="22"/>
          <w:lang w:val="sk-SK"/>
        </w:rPr>
        <w:t xml:space="preserve"> alebo lekárnika.</w:t>
      </w:r>
      <w:r w:rsidR="005C65E3" w:rsidRPr="00732C1C">
        <w:rPr>
          <w:sz w:val="22"/>
          <w:szCs w:val="22"/>
          <w:lang w:val="sk-SK"/>
        </w:rPr>
        <w:t xml:space="preserve"> </w:t>
      </w:r>
    </w:p>
    <w:p w14:paraId="0929FB06" w14:textId="77777777" w:rsidR="008E03D9" w:rsidRDefault="008E03D9" w:rsidP="005C65E3">
      <w:pPr>
        <w:rPr>
          <w:sz w:val="22"/>
          <w:szCs w:val="22"/>
          <w:lang w:val="sk-SK"/>
        </w:rPr>
      </w:pPr>
    </w:p>
    <w:p w14:paraId="4D9328F7" w14:textId="74298FAD" w:rsidR="005C65E3" w:rsidRPr="00732C1C" w:rsidRDefault="00953D91" w:rsidP="005C65E3">
      <w:pPr>
        <w:rPr>
          <w:sz w:val="22"/>
          <w:szCs w:val="22"/>
          <w:lang w:val="sk-SK"/>
        </w:rPr>
      </w:pPr>
      <w:r>
        <w:rPr>
          <w:sz w:val="22"/>
          <w:szCs w:val="22"/>
          <w:lang w:val="sk-SK"/>
        </w:rPr>
        <w:t>A</w:t>
      </w:r>
      <w:r w:rsidR="00DD7C8D" w:rsidRPr="00732C1C">
        <w:rPr>
          <w:sz w:val="22"/>
          <w:szCs w:val="22"/>
          <w:lang w:val="sk-SK"/>
        </w:rPr>
        <w:t xml:space="preserve">k sa u vás vyskytol ktorýkoľvek z týchto stavov, </w:t>
      </w:r>
      <w:r w:rsidR="005C65E3" w:rsidRPr="005D1250">
        <w:rPr>
          <w:sz w:val="22"/>
          <w:szCs w:val="22"/>
          <w:lang w:val="sk-SK"/>
        </w:rPr>
        <w:t xml:space="preserve">obráťte sa na svojho lekára predtým, ako užijete </w:t>
      </w:r>
      <w:r w:rsidR="00BB18AE">
        <w:rPr>
          <w:sz w:val="22"/>
          <w:szCs w:val="22"/>
          <w:lang w:val="sk-SK"/>
        </w:rPr>
        <w:t>ESCAPELLE</w:t>
      </w:r>
      <w:r w:rsidR="005C65E3" w:rsidRPr="005D1250">
        <w:rPr>
          <w:sz w:val="22"/>
          <w:szCs w:val="22"/>
          <w:lang w:val="sk-SK"/>
        </w:rPr>
        <w:t>,</w:t>
      </w:r>
      <w:r w:rsidR="005C65E3" w:rsidRPr="00732C1C">
        <w:rPr>
          <w:sz w:val="22"/>
          <w:szCs w:val="22"/>
          <w:lang w:val="sk-SK"/>
        </w:rPr>
        <w:t xml:space="preserve"> pretože </w:t>
      </w:r>
      <w:proofErr w:type="spellStart"/>
      <w:r w:rsidR="005C65E3" w:rsidRPr="00732C1C">
        <w:rPr>
          <w:sz w:val="22"/>
          <w:szCs w:val="22"/>
          <w:lang w:val="sk-SK"/>
        </w:rPr>
        <w:t>postkoitálna</w:t>
      </w:r>
      <w:proofErr w:type="spellEnd"/>
      <w:r w:rsidR="005C65E3" w:rsidRPr="00732C1C">
        <w:rPr>
          <w:sz w:val="22"/>
          <w:szCs w:val="22"/>
          <w:lang w:val="sk-SK"/>
        </w:rPr>
        <w:t xml:space="preserve"> antikoncepcia nemusí byť pre vás vhodná.</w:t>
      </w:r>
      <w:r w:rsidR="009F4E83" w:rsidRPr="00732C1C">
        <w:rPr>
          <w:sz w:val="22"/>
          <w:szCs w:val="22"/>
          <w:lang w:val="sk-SK"/>
        </w:rPr>
        <w:t xml:space="preserve"> Lekár vám môže predpísať iný typ </w:t>
      </w:r>
      <w:proofErr w:type="spellStart"/>
      <w:r w:rsidR="00134FD9" w:rsidRPr="00732C1C">
        <w:rPr>
          <w:sz w:val="22"/>
          <w:szCs w:val="22"/>
          <w:lang w:val="sk-SK"/>
        </w:rPr>
        <w:t>postkoitálnej</w:t>
      </w:r>
      <w:proofErr w:type="spellEnd"/>
      <w:r w:rsidR="009F4E83" w:rsidRPr="00732C1C">
        <w:rPr>
          <w:sz w:val="22"/>
          <w:szCs w:val="22"/>
          <w:lang w:val="sk-SK"/>
        </w:rPr>
        <w:t xml:space="preserve"> antikoncepcie.</w:t>
      </w:r>
    </w:p>
    <w:p w14:paraId="21976EF0" w14:textId="5D14D67C" w:rsidR="00134FD9" w:rsidRPr="00732C1C" w:rsidRDefault="004429DA" w:rsidP="00F2469D">
      <w:pPr>
        <w:pStyle w:val="ListParagraph1"/>
        <w:numPr>
          <w:ilvl w:val="0"/>
          <w:numId w:val="14"/>
        </w:numPr>
        <w:tabs>
          <w:tab w:val="num" w:pos="567"/>
        </w:tabs>
        <w:ind w:left="567" w:hanging="567"/>
        <w:rPr>
          <w:sz w:val="22"/>
          <w:szCs w:val="22"/>
          <w:lang w:val="sk-SK"/>
        </w:rPr>
      </w:pPr>
      <w:r w:rsidRPr="00732C1C">
        <w:rPr>
          <w:sz w:val="22"/>
          <w:szCs w:val="22"/>
          <w:lang w:val="sk-SK"/>
        </w:rPr>
        <w:t>Ak</w:t>
      </w:r>
      <w:r w:rsidR="00134FD9" w:rsidRPr="00732C1C">
        <w:rPr>
          <w:sz w:val="22"/>
          <w:szCs w:val="22"/>
          <w:lang w:val="sk-SK"/>
        </w:rPr>
        <w:t xml:space="preserve"> </w:t>
      </w:r>
      <w:r w:rsidR="005C65E3" w:rsidRPr="00732C1C">
        <w:rPr>
          <w:sz w:val="22"/>
          <w:szCs w:val="22"/>
          <w:lang w:val="sk-SK"/>
        </w:rPr>
        <w:t>ste tehotná alebo si myslíte, že m</w:t>
      </w:r>
      <w:r w:rsidR="00134FD9" w:rsidRPr="00732C1C">
        <w:rPr>
          <w:sz w:val="22"/>
          <w:szCs w:val="22"/>
          <w:lang w:val="sk-SK"/>
        </w:rPr>
        <w:t xml:space="preserve">ôžete byť tehotná. Tento liek nebude účinkovať, ak ste už tehotná. Ak ste už tehotná, </w:t>
      </w:r>
      <w:r w:rsidR="00BB18AE">
        <w:rPr>
          <w:sz w:val="22"/>
          <w:szCs w:val="22"/>
          <w:lang w:val="sk-SK"/>
        </w:rPr>
        <w:t>ESCAPELLE</w:t>
      </w:r>
      <w:r w:rsidR="00134FD9" w:rsidRPr="00732C1C">
        <w:rPr>
          <w:sz w:val="22"/>
          <w:szCs w:val="22"/>
          <w:lang w:val="sk-SK"/>
        </w:rPr>
        <w:t xml:space="preserve"> nemôže ukončiť tehotenstvo, takže </w:t>
      </w:r>
      <w:r w:rsidR="00BB18AE">
        <w:rPr>
          <w:sz w:val="22"/>
          <w:szCs w:val="22"/>
          <w:lang w:val="sk-SK"/>
        </w:rPr>
        <w:t>ESCAPELLE</w:t>
      </w:r>
      <w:r w:rsidR="00134FD9" w:rsidRPr="00732C1C">
        <w:rPr>
          <w:sz w:val="22"/>
          <w:szCs w:val="22"/>
          <w:lang w:val="sk-SK"/>
        </w:rPr>
        <w:t xml:space="preserve"> nie je „potratová tableta“.</w:t>
      </w:r>
    </w:p>
    <w:p w14:paraId="4987B38B" w14:textId="43A0971C" w:rsidR="00134FD9" w:rsidRPr="00732C1C" w:rsidRDefault="00134FD9" w:rsidP="00F2469D">
      <w:pPr>
        <w:tabs>
          <w:tab w:val="num" w:pos="567"/>
        </w:tabs>
        <w:ind w:left="567"/>
        <w:rPr>
          <w:sz w:val="22"/>
          <w:szCs w:val="22"/>
          <w:lang w:val="sk-SK"/>
        </w:rPr>
      </w:pPr>
      <w:r w:rsidRPr="00732C1C">
        <w:rPr>
          <w:sz w:val="22"/>
          <w:szCs w:val="22"/>
          <w:lang w:val="sk-SK"/>
        </w:rPr>
        <w:t xml:space="preserve">Môžete </w:t>
      </w:r>
      <w:r w:rsidR="00F2469D" w:rsidRPr="00732C1C">
        <w:rPr>
          <w:sz w:val="22"/>
          <w:szCs w:val="22"/>
          <w:lang w:val="sk-SK"/>
        </w:rPr>
        <w:t xml:space="preserve">už </w:t>
      </w:r>
      <w:r w:rsidRPr="00732C1C">
        <w:rPr>
          <w:sz w:val="22"/>
          <w:szCs w:val="22"/>
          <w:lang w:val="sk-SK"/>
        </w:rPr>
        <w:t>byť tehotná</w:t>
      </w:r>
    </w:p>
    <w:p w14:paraId="75FFCAD6" w14:textId="0A467142" w:rsidR="005C65E3" w:rsidRPr="00732C1C" w:rsidRDefault="00583DF4" w:rsidP="002B5C1A">
      <w:pPr>
        <w:pStyle w:val="Hlavika"/>
        <w:numPr>
          <w:ilvl w:val="0"/>
          <w:numId w:val="15"/>
        </w:numPr>
        <w:tabs>
          <w:tab w:val="clear" w:pos="720"/>
          <w:tab w:val="num" w:pos="851"/>
        </w:tabs>
        <w:ind w:left="851" w:hanging="284"/>
        <w:rPr>
          <w:sz w:val="22"/>
          <w:szCs w:val="22"/>
          <w:lang w:val="sk-SK"/>
        </w:rPr>
      </w:pPr>
      <w:r>
        <w:rPr>
          <w:sz w:val="22"/>
          <w:szCs w:val="22"/>
          <w:lang w:val="sk-SK"/>
        </w:rPr>
        <w:t xml:space="preserve">ak </w:t>
      </w:r>
      <w:r w:rsidR="005C65E3" w:rsidRPr="00732C1C">
        <w:rPr>
          <w:sz w:val="22"/>
          <w:szCs w:val="22"/>
          <w:lang w:val="sk-SK"/>
        </w:rPr>
        <w:t xml:space="preserve">vaša menštruácia mešká </w:t>
      </w:r>
      <w:r w:rsidR="00134FD9" w:rsidRPr="00732C1C">
        <w:rPr>
          <w:sz w:val="22"/>
          <w:szCs w:val="22"/>
          <w:lang w:val="sk-SK"/>
        </w:rPr>
        <w:t>viac ako 5 dní</w:t>
      </w:r>
      <w:r w:rsidR="00BE6559" w:rsidRPr="00732C1C">
        <w:rPr>
          <w:sz w:val="22"/>
          <w:szCs w:val="22"/>
          <w:lang w:val="sk-SK"/>
        </w:rPr>
        <w:t>, alebo</w:t>
      </w:r>
      <w:r w:rsidR="00134FD9" w:rsidRPr="00732C1C">
        <w:rPr>
          <w:sz w:val="22"/>
          <w:szCs w:val="22"/>
          <w:lang w:val="sk-SK"/>
        </w:rPr>
        <w:t xml:space="preserve"> ste mali nezvyčajné krvácanie v čase</w:t>
      </w:r>
      <w:r w:rsidR="00FB50B0" w:rsidRPr="00732C1C">
        <w:rPr>
          <w:sz w:val="22"/>
          <w:szCs w:val="22"/>
          <w:lang w:val="sk-SK"/>
        </w:rPr>
        <w:t xml:space="preserve"> </w:t>
      </w:r>
      <w:r w:rsidR="00134FD9" w:rsidRPr="00732C1C">
        <w:rPr>
          <w:sz w:val="22"/>
          <w:szCs w:val="22"/>
          <w:lang w:val="sk-SK"/>
        </w:rPr>
        <w:t>očakávanej menštruácie</w:t>
      </w:r>
    </w:p>
    <w:p w14:paraId="711570CB" w14:textId="6C0F32FD" w:rsidR="005C65E3" w:rsidRPr="00732C1C" w:rsidRDefault="00583DF4" w:rsidP="002B5C1A">
      <w:pPr>
        <w:pStyle w:val="Hlavika"/>
        <w:numPr>
          <w:ilvl w:val="0"/>
          <w:numId w:val="15"/>
        </w:numPr>
        <w:tabs>
          <w:tab w:val="clear" w:pos="720"/>
          <w:tab w:val="num" w:pos="851"/>
        </w:tabs>
        <w:ind w:left="851" w:hanging="153"/>
        <w:rPr>
          <w:sz w:val="22"/>
          <w:szCs w:val="22"/>
          <w:lang w:val="sk-SK"/>
        </w:rPr>
      </w:pPr>
      <w:r>
        <w:rPr>
          <w:sz w:val="22"/>
          <w:szCs w:val="22"/>
          <w:lang w:val="sk-SK"/>
        </w:rPr>
        <w:t xml:space="preserve">ak </w:t>
      </w:r>
      <w:r w:rsidR="005C65E3" w:rsidRPr="00732C1C">
        <w:rPr>
          <w:sz w:val="22"/>
          <w:szCs w:val="22"/>
          <w:lang w:val="sk-SK"/>
        </w:rPr>
        <w:t>ste mali nechránený pohlavný styk pred viac ako 72 hodinami a p</w:t>
      </w:r>
      <w:r w:rsidR="00A21D9A">
        <w:rPr>
          <w:sz w:val="22"/>
          <w:szCs w:val="22"/>
          <w:lang w:val="sk-SK"/>
        </w:rPr>
        <w:t>o</w:t>
      </w:r>
      <w:r w:rsidR="005C65E3" w:rsidRPr="00732C1C">
        <w:rPr>
          <w:sz w:val="22"/>
          <w:szCs w:val="22"/>
          <w:lang w:val="sk-SK"/>
        </w:rPr>
        <w:t xml:space="preserve"> </w:t>
      </w:r>
      <w:r w:rsidR="00A21D9A" w:rsidRPr="00732C1C">
        <w:rPr>
          <w:sz w:val="22"/>
          <w:szCs w:val="22"/>
          <w:lang w:val="sk-SK"/>
        </w:rPr>
        <w:t>vaš</w:t>
      </w:r>
      <w:r w:rsidR="00A21D9A">
        <w:rPr>
          <w:sz w:val="22"/>
          <w:szCs w:val="22"/>
          <w:lang w:val="sk-SK"/>
        </w:rPr>
        <w:t>ej</w:t>
      </w:r>
      <w:r w:rsidR="00A21D9A" w:rsidRPr="00732C1C">
        <w:rPr>
          <w:sz w:val="22"/>
          <w:szCs w:val="22"/>
          <w:lang w:val="sk-SK"/>
        </w:rPr>
        <w:t xml:space="preserve"> posledn</w:t>
      </w:r>
      <w:r w:rsidR="00A21D9A">
        <w:rPr>
          <w:sz w:val="22"/>
          <w:szCs w:val="22"/>
          <w:lang w:val="sk-SK"/>
        </w:rPr>
        <w:t>ej</w:t>
      </w:r>
      <w:r w:rsidR="00A21D9A" w:rsidRPr="00732C1C">
        <w:rPr>
          <w:sz w:val="22"/>
          <w:szCs w:val="22"/>
          <w:lang w:val="sk-SK"/>
        </w:rPr>
        <w:t xml:space="preserve"> </w:t>
      </w:r>
      <w:r w:rsidR="00F2469D" w:rsidRPr="00732C1C">
        <w:rPr>
          <w:sz w:val="22"/>
          <w:szCs w:val="22"/>
          <w:lang w:val="sk-SK"/>
        </w:rPr>
        <w:t>menštruáci</w:t>
      </w:r>
      <w:r w:rsidR="00A21D9A">
        <w:rPr>
          <w:sz w:val="22"/>
          <w:szCs w:val="22"/>
          <w:lang w:val="sk-SK"/>
        </w:rPr>
        <w:t>i</w:t>
      </w:r>
    </w:p>
    <w:p w14:paraId="1A49C06C" w14:textId="77777777" w:rsidR="00134FD9" w:rsidRPr="00732C1C" w:rsidRDefault="00134FD9" w:rsidP="00134FD9">
      <w:pPr>
        <w:pStyle w:val="Hlavika"/>
        <w:rPr>
          <w:sz w:val="22"/>
          <w:szCs w:val="22"/>
          <w:lang w:val="sk-SK"/>
        </w:rPr>
      </w:pPr>
    </w:p>
    <w:p w14:paraId="1A67B093" w14:textId="718D0BE2" w:rsidR="00F2469D" w:rsidRPr="00732C1C" w:rsidRDefault="00F2469D" w:rsidP="00134FD9">
      <w:pPr>
        <w:pStyle w:val="Hlavika"/>
        <w:rPr>
          <w:sz w:val="22"/>
          <w:szCs w:val="22"/>
          <w:lang w:val="sk-SK"/>
        </w:rPr>
      </w:pPr>
      <w:r w:rsidRPr="00732C1C">
        <w:rPr>
          <w:sz w:val="22"/>
          <w:szCs w:val="22"/>
          <w:lang w:val="sk-SK"/>
        </w:rPr>
        <w:t xml:space="preserve">Používanie </w:t>
      </w:r>
      <w:r w:rsidR="00BB18AE">
        <w:rPr>
          <w:sz w:val="22"/>
          <w:szCs w:val="22"/>
          <w:lang w:val="sk-SK"/>
        </w:rPr>
        <w:t>ESCAPELLE</w:t>
      </w:r>
      <w:r w:rsidRPr="00732C1C">
        <w:rPr>
          <w:sz w:val="22"/>
          <w:szCs w:val="22"/>
          <w:lang w:val="sk-SK"/>
        </w:rPr>
        <w:t xml:space="preserve"> sa neodporúča</w:t>
      </w:r>
      <w:r w:rsidR="00583DF4">
        <w:rPr>
          <w:sz w:val="22"/>
          <w:szCs w:val="22"/>
          <w:lang w:val="sk-SK"/>
        </w:rPr>
        <w:t>:</w:t>
      </w:r>
    </w:p>
    <w:p w14:paraId="16EDB9DE" w14:textId="5D78F0DE" w:rsidR="005C65E3" w:rsidRPr="00732C1C" w:rsidRDefault="00583DF4" w:rsidP="00F2469D">
      <w:pPr>
        <w:pStyle w:val="ListParagraph1"/>
        <w:numPr>
          <w:ilvl w:val="0"/>
          <w:numId w:val="4"/>
        </w:numPr>
        <w:tabs>
          <w:tab w:val="clear" w:pos="720"/>
          <w:tab w:val="num" w:pos="567"/>
        </w:tabs>
        <w:ind w:left="567" w:hanging="567"/>
        <w:rPr>
          <w:sz w:val="22"/>
          <w:szCs w:val="22"/>
          <w:lang w:val="sk-SK"/>
        </w:rPr>
      </w:pPr>
      <w:r>
        <w:rPr>
          <w:sz w:val="22"/>
          <w:szCs w:val="22"/>
          <w:lang w:val="sk-SK"/>
        </w:rPr>
        <w:t xml:space="preserve">ak </w:t>
      </w:r>
      <w:r w:rsidR="005C65E3" w:rsidRPr="00732C1C">
        <w:rPr>
          <w:sz w:val="22"/>
          <w:szCs w:val="22"/>
          <w:lang w:val="sk-SK"/>
        </w:rPr>
        <w:t>máte ochorenie tenkého čreva (</w:t>
      </w:r>
      <w:r w:rsidR="00F2469D" w:rsidRPr="00732C1C">
        <w:rPr>
          <w:sz w:val="22"/>
          <w:szCs w:val="22"/>
          <w:lang w:val="sk-SK"/>
        </w:rPr>
        <w:t>akým je</w:t>
      </w:r>
      <w:r w:rsidR="005C65E3" w:rsidRPr="00732C1C">
        <w:rPr>
          <w:sz w:val="22"/>
          <w:szCs w:val="22"/>
          <w:lang w:val="sk-SK"/>
        </w:rPr>
        <w:t xml:space="preserve"> </w:t>
      </w:r>
      <w:proofErr w:type="spellStart"/>
      <w:r w:rsidR="005C65E3" w:rsidRPr="00732C1C">
        <w:rPr>
          <w:sz w:val="22"/>
          <w:szCs w:val="22"/>
          <w:lang w:val="sk-SK"/>
        </w:rPr>
        <w:t>Crohnova</w:t>
      </w:r>
      <w:proofErr w:type="spellEnd"/>
      <w:r w:rsidR="005C65E3" w:rsidRPr="00732C1C">
        <w:rPr>
          <w:sz w:val="22"/>
          <w:szCs w:val="22"/>
          <w:lang w:val="sk-SK"/>
        </w:rPr>
        <w:t xml:space="preserve"> choroba), ktoré </w:t>
      </w:r>
      <w:r w:rsidR="00F2469D" w:rsidRPr="00732C1C">
        <w:rPr>
          <w:sz w:val="22"/>
          <w:szCs w:val="22"/>
          <w:lang w:val="sk-SK"/>
        </w:rPr>
        <w:t>zabraňuje vstrebávaniu lie</w:t>
      </w:r>
      <w:r w:rsidR="004429DA" w:rsidRPr="00732C1C">
        <w:rPr>
          <w:sz w:val="22"/>
          <w:szCs w:val="22"/>
          <w:lang w:val="sk-SK"/>
        </w:rPr>
        <w:t>ku</w:t>
      </w:r>
    </w:p>
    <w:p w14:paraId="3900318C" w14:textId="6DE44B99" w:rsidR="005C65E3" w:rsidRPr="00732C1C" w:rsidRDefault="00583DF4" w:rsidP="00F2469D">
      <w:pPr>
        <w:pStyle w:val="ListParagraph1"/>
        <w:numPr>
          <w:ilvl w:val="0"/>
          <w:numId w:val="4"/>
        </w:numPr>
        <w:tabs>
          <w:tab w:val="clear" w:pos="720"/>
          <w:tab w:val="num" w:pos="567"/>
        </w:tabs>
        <w:ind w:left="567" w:hanging="567"/>
        <w:rPr>
          <w:sz w:val="22"/>
          <w:szCs w:val="22"/>
          <w:lang w:val="sk-SK"/>
        </w:rPr>
      </w:pPr>
      <w:r>
        <w:rPr>
          <w:sz w:val="22"/>
          <w:szCs w:val="22"/>
          <w:lang w:val="sk-SK"/>
        </w:rPr>
        <w:t xml:space="preserve">ak </w:t>
      </w:r>
      <w:r w:rsidR="00F2469D" w:rsidRPr="00732C1C">
        <w:rPr>
          <w:sz w:val="22"/>
          <w:szCs w:val="22"/>
          <w:lang w:val="sk-SK"/>
        </w:rPr>
        <w:t xml:space="preserve">máte </w:t>
      </w:r>
      <w:r w:rsidR="00795203">
        <w:rPr>
          <w:sz w:val="22"/>
          <w:szCs w:val="22"/>
          <w:lang w:val="sk-SK"/>
        </w:rPr>
        <w:t>zá</w:t>
      </w:r>
      <w:r w:rsidR="00F2469D" w:rsidRPr="00732C1C">
        <w:rPr>
          <w:sz w:val="22"/>
          <w:szCs w:val="22"/>
          <w:lang w:val="sk-SK"/>
        </w:rPr>
        <w:t>v</w:t>
      </w:r>
      <w:r w:rsidR="00795203">
        <w:rPr>
          <w:sz w:val="22"/>
          <w:szCs w:val="22"/>
          <w:lang w:val="sk-SK"/>
        </w:rPr>
        <w:t>a</w:t>
      </w:r>
      <w:r w:rsidR="00F2469D" w:rsidRPr="00732C1C">
        <w:rPr>
          <w:sz w:val="22"/>
          <w:szCs w:val="22"/>
          <w:lang w:val="sk-SK"/>
        </w:rPr>
        <w:t>žn</w:t>
      </w:r>
      <w:r w:rsidR="00795203">
        <w:rPr>
          <w:sz w:val="22"/>
          <w:szCs w:val="22"/>
          <w:lang w:val="sk-SK"/>
        </w:rPr>
        <w:t>é</w:t>
      </w:r>
      <w:r w:rsidR="00F2469D" w:rsidRPr="00732C1C">
        <w:rPr>
          <w:sz w:val="22"/>
          <w:szCs w:val="22"/>
          <w:lang w:val="sk-SK"/>
        </w:rPr>
        <w:t xml:space="preserve"> problémy s pečeňou</w:t>
      </w:r>
    </w:p>
    <w:p w14:paraId="57798EAA" w14:textId="12B6A75B" w:rsidR="00F2469D" w:rsidRPr="00732C1C" w:rsidRDefault="00583DF4" w:rsidP="00F2469D">
      <w:pPr>
        <w:pStyle w:val="ListParagraph1"/>
        <w:numPr>
          <w:ilvl w:val="0"/>
          <w:numId w:val="4"/>
        </w:numPr>
        <w:tabs>
          <w:tab w:val="clear" w:pos="720"/>
          <w:tab w:val="num" w:pos="567"/>
        </w:tabs>
        <w:ind w:left="567" w:hanging="567"/>
        <w:rPr>
          <w:sz w:val="22"/>
          <w:szCs w:val="22"/>
          <w:lang w:val="sk-SK"/>
        </w:rPr>
      </w:pPr>
      <w:r>
        <w:rPr>
          <w:sz w:val="22"/>
          <w:szCs w:val="22"/>
          <w:lang w:val="sk-SK"/>
        </w:rPr>
        <w:t xml:space="preserve">ak </w:t>
      </w:r>
      <w:r w:rsidR="00795203">
        <w:rPr>
          <w:sz w:val="22"/>
          <w:szCs w:val="22"/>
          <w:lang w:val="sk-SK"/>
        </w:rPr>
        <w:t>ste v minulosti mali</w:t>
      </w:r>
      <w:r w:rsidR="00F2469D" w:rsidRPr="00732C1C">
        <w:rPr>
          <w:sz w:val="22"/>
          <w:szCs w:val="22"/>
          <w:lang w:val="sk-SK"/>
        </w:rPr>
        <w:t xml:space="preserve"> mimomaternicové tehotenstvo (keď sa plod vyvíja mimo maternice)</w:t>
      </w:r>
    </w:p>
    <w:p w14:paraId="6D63028C" w14:textId="3525A221" w:rsidR="00F2469D" w:rsidRPr="00732C1C" w:rsidRDefault="00583DF4" w:rsidP="00F2469D">
      <w:pPr>
        <w:pStyle w:val="ListParagraph1"/>
        <w:numPr>
          <w:ilvl w:val="0"/>
          <w:numId w:val="4"/>
        </w:numPr>
        <w:tabs>
          <w:tab w:val="clear" w:pos="720"/>
          <w:tab w:val="num" w:pos="567"/>
        </w:tabs>
        <w:ind w:left="567" w:hanging="567"/>
        <w:rPr>
          <w:sz w:val="22"/>
          <w:szCs w:val="22"/>
          <w:lang w:val="sk-SK"/>
        </w:rPr>
      </w:pPr>
      <w:r>
        <w:rPr>
          <w:sz w:val="22"/>
          <w:szCs w:val="22"/>
          <w:lang w:val="sk-SK"/>
        </w:rPr>
        <w:t xml:space="preserve">ak </w:t>
      </w:r>
      <w:r w:rsidR="00F2469D" w:rsidRPr="00732C1C">
        <w:rPr>
          <w:sz w:val="22"/>
          <w:szCs w:val="22"/>
          <w:lang w:val="sk-SK"/>
        </w:rPr>
        <w:t xml:space="preserve">ste niekedy mali ochorenie nazývané </w:t>
      </w:r>
      <w:proofErr w:type="spellStart"/>
      <w:r w:rsidR="00F2469D" w:rsidRPr="00732C1C">
        <w:rPr>
          <w:sz w:val="22"/>
          <w:szCs w:val="22"/>
          <w:lang w:val="sk-SK"/>
        </w:rPr>
        <w:t>salpingitída</w:t>
      </w:r>
      <w:proofErr w:type="spellEnd"/>
      <w:r w:rsidR="00F2469D" w:rsidRPr="00732C1C">
        <w:rPr>
          <w:sz w:val="22"/>
          <w:szCs w:val="22"/>
          <w:lang w:val="sk-SK"/>
        </w:rPr>
        <w:t xml:space="preserve"> (zápal vajíčkovodov)</w:t>
      </w:r>
    </w:p>
    <w:p w14:paraId="0A659931" w14:textId="77777777" w:rsidR="009841C6" w:rsidRPr="00732C1C" w:rsidRDefault="009841C6" w:rsidP="00F2469D">
      <w:pPr>
        <w:pStyle w:val="Hlavika"/>
        <w:tabs>
          <w:tab w:val="left" w:pos="708"/>
        </w:tabs>
        <w:rPr>
          <w:sz w:val="22"/>
          <w:szCs w:val="22"/>
          <w:lang w:val="sk-SK"/>
        </w:rPr>
      </w:pPr>
    </w:p>
    <w:p w14:paraId="76B2A8AA" w14:textId="043F0FDA" w:rsidR="005C65E3" w:rsidRPr="00732C1C" w:rsidRDefault="00F2469D" w:rsidP="00F2469D">
      <w:pPr>
        <w:pStyle w:val="Hlavika"/>
        <w:tabs>
          <w:tab w:val="left" w:pos="708"/>
        </w:tabs>
        <w:rPr>
          <w:sz w:val="22"/>
          <w:szCs w:val="22"/>
          <w:lang w:val="sk-SK"/>
        </w:rPr>
      </w:pPr>
      <w:r w:rsidRPr="00732C1C">
        <w:rPr>
          <w:sz w:val="22"/>
          <w:szCs w:val="22"/>
          <w:lang w:val="sk-SK"/>
        </w:rPr>
        <w:t>Predchádzajúce mimomaternicové tehotenstvo alebo pred</w:t>
      </w:r>
      <w:r w:rsidR="009841C6" w:rsidRPr="00732C1C">
        <w:rPr>
          <w:sz w:val="22"/>
          <w:szCs w:val="22"/>
          <w:lang w:val="sk-SK"/>
        </w:rPr>
        <w:t>chádzajúca infekcia</w:t>
      </w:r>
      <w:r w:rsidR="00396500">
        <w:rPr>
          <w:sz w:val="22"/>
          <w:szCs w:val="22"/>
          <w:lang w:val="sk-SK"/>
        </w:rPr>
        <w:t xml:space="preserve"> </w:t>
      </w:r>
      <w:r w:rsidRPr="00732C1C">
        <w:rPr>
          <w:sz w:val="22"/>
          <w:szCs w:val="22"/>
          <w:lang w:val="sk-SK"/>
        </w:rPr>
        <w:t>vaj</w:t>
      </w:r>
      <w:r w:rsidR="009841C6" w:rsidRPr="00732C1C">
        <w:rPr>
          <w:sz w:val="22"/>
          <w:szCs w:val="22"/>
          <w:lang w:val="sk-SK"/>
        </w:rPr>
        <w:t xml:space="preserve">íčkovodov zvyšujú </w:t>
      </w:r>
      <w:r w:rsidRPr="00732C1C">
        <w:rPr>
          <w:sz w:val="22"/>
          <w:szCs w:val="22"/>
          <w:lang w:val="sk-SK"/>
        </w:rPr>
        <w:t>riziko</w:t>
      </w:r>
      <w:r w:rsidR="009841C6" w:rsidRPr="00732C1C">
        <w:rPr>
          <w:sz w:val="22"/>
          <w:szCs w:val="22"/>
          <w:lang w:val="sk-SK"/>
        </w:rPr>
        <w:t xml:space="preserve"> nového </w:t>
      </w:r>
      <w:r w:rsidRPr="00732C1C">
        <w:rPr>
          <w:sz w:val="22"/>
          <w:szCs w:val="22"/>
          <w:lang w:val="sk-SK"/>
        </w:rPr>
        <w:t>mimomaternicového</w:t>
      </w:r>
      <w:r w:rsidR="009841C6" w:rsidRPr="00732C1C">
        <w:rPr>
          <w:sz w:val="22"/>
          <w:szCs w:val="22"/>
          <w:lang w:val="sk-SK"/>
        </w:rPr>
        <w:t xml:space="preserve"> tehotenstva</w:t>
      </w:r>
      <w:r w:rsidRPr="00732C1C">
        <w:rPr>
          <w:sz w:val="22"/>
          <w:szCs w:val="22"/>
          <w:lang w:val="sk-SK"/>
        </w:rPr>
        <w:t>.</w:t>
      </w:r>
    </w:p>
    <w:p w14:paraId="3EFD86FB" w14:textId="77777777" w:rsidR="00F2469D" w:rsidRPr="00732C1C" w:rsidRDefault="00F2469D" w:rsidP="005C65E3">
      <w:pPr>
        <w:rPr>
          <w:sz w:val="22"/>
          <w:szCs w:val="22"/>
          <w:lang w:val="sk-SK"/>
        </w:rPr>
      </w:pPr>
    </w:p>
    <w:p w14:paraId="1F302387" w14:textId="77777777" w:rsidR="005A30C7" w:rsidRPr="00732C1C" w:rsidRDefault="005A30C7" w:rsidP="005A30C7">
      <w:pPr>
        <w:rPr>
          <w:bCs/>
          <w:iCs/>
          <w:sz w:val="22"/>
          <w:szCs w:val="22"/>
          <w:lang w:val="sk-SK"/>
        </w:rPr>
      </w:pPr>
      <w:r w:rsidRPr="00732C1C">
        <w:rPr>
          <w:bCs/>
          <w:iCs/>
          <w:sz w:val="22"/>
          <w:szCs w:val="22"/>
          <w:lang w:val="sk-SK"/>
        </w:rPr>
        <w:t>Všetky ženy majú užiť núdzovú antikoncepciu čo najskôr, ako je to možné po nechránenom pohlavnom styku.</w:t>
      </w:r>
    </w:p>
    <w:p w14:paraId="14CFAB71" w14:textId="4A762202" w:rsidR="005A30C7" w:rsidRPr="00732C1C" w:rsidRDefault="005A30C7" w:rsidP="005A30C7">
      <w:pPr>
        <w:rPr>
          <w:iCs/>
          <w:sz w:val="22"/>
          <w:szCs w:val="22"/>
          <w:lang w:val="sk-SK"/>
        </w:rPr>
      </w:pPr>
      <w:r w:rsidRPr="00732C1C">
        <w:rPr>
          <w:iCs/>
          <w:sz w:val="22"/>
          <w:szCs w:val="22"/>
          <w:lang w:val="sk-SK"/>
        </w:rPr>
        <w:t xml:space="preserve">Existuje dôkaz, že </w:t>
      </w:r>
      <w:r w:rsidR="00BB18AE">
        <w:rPr>
          <w:iCs/>
          <w:sz w:val="22"/>
          <w:szCs w:val="22"/>
          <w:lang w:val="sk-SK"/>
        </w:rPr>
        <w:t>ESCAPELLE</w:t>
      </w:r>
      <w:r w:rsidRPr="00732C1C">
        <w:rPr>
          <w:iCs/>
          <w:sz w:val="22"/>
          <w:szCs w:val="22"/>
          <w:lang w:val="sk-SK"/>
        </w:rPr>
        <w:t xml:space="preserve"> môže byť menej účinn</w:t>
      </w:r>
      <w:r w:rsidR="0096308C">
        <w:rPr>
          <w:iCs/>
          <w:sz w:val="22"/>
          <w:szCs w:val="22"/>
          <w:lang w:val="sk-SK"/>
        </w:rPr>
        <w:t>á</w:t>
      </w:r>
      <w:r w:rsidRPr="00732C1C">
        <w:rPr>
          <w:iCs/>
          <w:sz w:val="22"/>
          <w:szCs w:val="22"/>
          <w:lang w:val="sk-SK"/>
        </w:rPr>
        <w:t xml:space="preserve"> pri zvyšujúcej sa telesnej hmotnosti alebo zvýšenom indexe telesnej hmotnosti (BMI, </w:t>
      </w:r>
      <w:r w:rsidRPr="00732C1C">
        <w:rPr>
          <w:iCs/>
          <w:sz w:val="22"/>
          <w:szCs w:val="22"/>
        </w:rPr>
        <w:t>body mass index</w:t>
      </w:r>
      <w:r w:rsidRPr="00732C1C">
        <w:rPr>
          <w:iCs/>
          <w:sz w:val="22"/>
          <w:szCs w:val="22"/>
          <w:lang w:val="sk-SK"/>
        </w:rPr>
        <w:t xml:space="preserve">), ale tieto údaje boli obmedzené a nepresvedčivé. Preto sa </w:t>
      </w:r>
      <w:r w:rsidR="00BB18AE">
        <w:rPr>
          <w:iCs/>
          <w:sz w:val="22"/>
          <w:szCs w:val="22"/>
          <w:lang w:val="sk-SK"/>
        </w:rPr>
        <w:t>ESCAPELLE</w:t>
      </w:r>
      <w:r w:rsidRPr="00732C1C">
        <w:rPr>
          <w:iCs/>
          <w:sz w:val="22"/>
          <w:szCs w:val="22"/>
          <w:lang w:val="sk-SK"/>
        </w:rPr>
        <w:t xml:space="preserve"> stále odporúča pre všetky ženy bez ohľadu na ich hmotnosť alebo BMI. </w:t>
      </w:r>
    </w:p>
    <w:p w14:paraId="7DF0C6C5" w14:textId="77777777" w:rsidR="005A30C7" w:rsidRPr="00732C1C" w:rsidRDefault="005A30C7" w:rsidP="005A30C7">
      <w:pPr>
        <w:rPr>
          <w:sz w:val="22"/>
          <w:szCs w:val="22"/>
          <w:lang w:val="sk-SK"/>
        </w:rPr>
      </w:pPr>
    </w:p>
    <w:p w14:paraId="190660AA" w14:textId="77777777" w:rsidR="005A30C7" w:rsidRPr="00732C1C" w:rsidRDefault="005A30C7" w:rsidP="005A30C7">
      <w:pPr>
        <w:rPr>
          <w:iCs/>
          <w:sz w:val="22"/>
          <w:szCs w:val="22"/>
          <w:lang w:val="sk-SK"/>
        </w:rPr>
      </w:pPr>
      <w:r w:rsidRPr="00732C1C">
        <w:rPr>
          <w:iCs/>
          <w:sz w:val="22"/>
          <w:szCs w:val="22"/>
          <w:lang w:val="sk-SK"/>
        </w:rPr>
        <w:t>Ak máte akékoľvek obavy súvisiace s užívaním núdzovej antikoncepcie, je vhodné, aby ste sa porozprávali so zdravotníckym pracovníkom.</w:t>
      </w:r>
    </w:p>
    <w:p w14:paraId="24B71F38" w14:textId="77777777" w:rsidR="005A30C7" w:rsidRPr="00732C1C" w:rsidRDefault="005A30C7" w:rsidP="009841C6">
      <w:pPr>
        <w:pStyle w:val="Hlavika"/>
        <w:tabs>
          <w:tab w:val="left" w:pos="708"/>
        </w:tabs>
        <w:rPr>
          <w:b/>
          <w:bCs/>
          <w:sz w:val="22"/>
          <w:szCs w:val="22"/>
          <w:lang w:val="sk-SK"/>
        </w:rPr>
      </w:pPr>
    </w:p>
    <w:p w14:paraId="2035696F" w14:textId="77777777" w:rsidR="009841C6" w:rsidRPr="00732C1C" w:rsidRDefault="009841C6" w:rsidP="009841C6">
      <w:pPr>
        <w:pStyle w:val="Hlavika"/>
        <w:tabs>
          <w:tab w:val="left" w:pos="708"/>
        </w:tabs>
        <w:rPr>
          <w:b/>
          <w:bCs/>
          <w:sz w:val="22"/>
          <w:szCs w:val="22"/>
          <w:lang w:val="sk-SK"/>
        </w:rPr>
      </w:pPr>
      <w:r w:rsidRPr="00732C1C">
        <w:rPr>
          <w:b/>
          <w:bCs/>
          <w:sz w:val="22"/>
          <w:szCs w:val="22"/>
          <w:lang w:val="sk-SK"/>
        </w:rPr>
        <w:t>Ak sa obávate pohlavne prenosných chorôb</w:t>
      </w:r>
    </w:p>
    <w:p w14:paraId="3C1A82BE" w14:textId="77777777" w:rsidR="009841C6" w:rsidRPr="00732C1C" w:rsidRDefault="009841C6" w:rsidP="009841C6">
      <w:pPr>
        <w:pStyle w:val="Hlavika"/>
        <w:tabs>
          <w:tab w:val="left" w:pos="708"/>
        </w:tabs>
        <w:rPr>
          <w:sz w:val="22"/>
          <w:szCs w:val="22"/>
          <w:lang w:val="sk-SK"/>
        </w:rPr>
      </w:pPr>
      <w:r w:rsidRPr="00732C1C">
        <w:rPr>
          <w:sz w:val="22"/>
          <w:szCs w:val="22"/>
          <w:lang w:val="sk-SK"/>
        </w:rPr>
        <w:t>Ak ste nepoužili kondóm (alebo ak sa roztrhol alebo skĺzol) počas pohlavného styku, je možné, že ste sa nakazili pohlavne prenosnou chorobou alebo vírusom HIV.</w:t>
      </w:r>
    </w:p>
    <w:p w14:paraId="60168E6F" w14:textId="77777777" w:rsidR="009841C6" w:rsidRPr="00732C1C" w:rsidRDefault="009841C6" w:rsidP="009841C6">
      <w:pPr>
        <w:pStyle w:val="Hlavika"/>
        <w:tabs>
          <w:tab w:val="left" w:pos="708"/>
        </w:tabs>
        <w:rPr>
          <w:sz w:val="22"/>
          <w:szCs w:val="22"/>
          <w:lang w:val="sk-SK"/>
        </w:rPr>
      </w:pPr>
      <w:r w:rsidRPr="00732C1C">
        <w:rPr>
          <w:sz w:val="22"/>
          <w:szCs w:val="22"/>
          <w:lang w:val="sk-SK"/>
        </w:rPr>
        <w:t>Tento liek vás neochráni pred pohlavne prenosnými chorobami, to môžu iba kondómy. Ak máte nejaké obavy, poraďte sa so svojím lekárom, zdravotnou sestrou, lekárnikom alebo na klinike plánovaného rodičovstva.</w:t>
      </w:r>
    </w:p>
    <w:p w14:paraId="5C63293D" w14:textId="77777777" w:rsidR="009841C6" w:rsidRPr="00732C1C" w:rsidRDefault="009841C6" w:rsidP="002B5C1A">
      <w:pPr>
        <w:rPr>
          <w:sz w:val="22"/>
          <w:szCs w:val="22"/>
          <w:lang w:val="sk-SK"/>
        </w:rPr>
      </w:pPr>
    </w:p>
    <w:p w14:paraId="40C5C471" w14:textId="77777777" w:rsidR="00AC1DA9" w:rsidRDefault="00AC1DA9" w:rsidP="009841C6">
      <w:pPr>
        <w:pStyle w:val="Hlavika"/>
        <w:tabs>
          <w:tab w:val="left" w:pos="708"/>
        </w:tabs>
        <w:rPr>
          <w:b/>
          <w:sz w:val="22"/>
          <w:szCs w:val="22"/>
          <w:lang w:val="sk-SK"/>
        </w:rPr>
      </w:pPr>
      <w:r w:rsidRPr="00093815">
        <w:rPr>
          <w:b/>
          <w:sz w:val="22"/>
          <w:szCs w:val="22"/>
          <w:lang w:val="sk-SK"/>
        </w:rPr>
        <w:t>Deti a</w:t>
      </w:r>
      <w:r>
        <w:rPr>
          <w:b/>
          <w:sz w:val="22"/>
          <w:szCs w:val="22"/>
          <w:lang w:val="sk-SK"/>
        </w:rPr>
        <w:t> </w:t>
      </w:r>
      <w:r w:rsidRPr="00093815">
        <w:rPr>
          <w:b/>
          <w:sz w:val="22"/>
          <w:szCs w:val="22"/>
          <w:lang w:val="sk-SK"/>
        </w:rPr>
        <w:t>dospievajúci</w:t>
      </w:r>
    </w:p>
    <w:p w14:paraId="7179E8E4" w14:textId="1DC61ED4" w:rsidR="00567BE4" w:rsidRPr="005626D4" w:rsidRDefault="00BB18AE" w:rsidP="00567BE4">
      <w:pPr>
        <w:widowControl w:val="0"/>
        <w:suppressAutoHyphens/>
        <w:rPr>
          <w:sz w:val="22"/>
          <w:szCs w:val="22"/>
          <w:lang w:val="sk-SK"/>
        </w:rPr>
      </w:pPr>
      <w:r>
        <w:rPr>
          <w:bCs/>
          <w:sz w:val="22"/>
          <w:szCs w:val="22"/>
          <w:lang w:val="sk-SK" w:bidi="ml-IN"/>
        </w:rPr>
        <w:t>ESCAPELLE</w:t>
      </w:r>
      <w:r w:rsidR="00567BE4" w:rsidRPr="005626D4">
        <w:rPr>
          <w:sz w:val="22"/>
          <w:szCs w:val="22"/>
          <w:lang w:val="sk-SK" w:bidi="ml-IN"/>
        </w:rPr>
        <w:t xml:space="preserve"> nie je </w:t>
      </w:r>
      <w:r w:rsidR="00567BE4">
        <w:rPr>
          <w:sz w:val="22"/>
          <w:szCs w:val="22"/>
          <w:lang w:val="sk-SK" w:bidi="ml-IN"/>
        </w:rPr>
        <w:t>určen</w:t>
      </w:r>
      <w:r w:rsidR="0096308C">
        <w:rPr>
          <w:sz w:val="22"/>
          <w:szCs w:val="22"/>
          <w:lang w:val="sk-SK" w:bidi="ml-IN"/>
        </w:rPr>
        <w:t>á</w:t>
      </w:r>
      <w:r w:rsidR="00567BE4" w:rsidRPr="005626D4">
        <w:rPr>
          <w:sz w:val="22"/>
          <w:szCs w:val="22"/>
          <w:lang w:val="sk-SK" w:bidi="ml-IN"/>
        </w:rPr>
        <w:t xml:space="preserve"> </w:t>
      </w:r>
      <w:r w:rsidR="00567BE4">
        <w:rPr>
          <w:sz w:val="22"/>
          <w:szCs w:val="22"/>
          <w:lang w:val="sk-SK" w:bidi="ml-IN"/>
        </w:rPr>
        <w:t>na</w:t>
      </w:r>
      <w:r w:rsidR="00567BE4" w:rsidRPr="005626D4">
        <w:rPr>
          <w:sz w:val="22"/>
          <w:szCs w:val="22"/>
          <w:lang w:val="sk-SK" w:bidi="ml-IN"/>
        </w:rPr>
        <w:t xml:space="preserve"> použitie pred prvým menštruačným krvácaním</w:t>
      </w:r>
      <w:r w:rsidR="00567BE4" w:rsidRPr="005626D4">
        <w:rPr>
          <w:sz w:val="22"/>
          <w:szCs w:val="22"/>
          <w:lang w:val="sk-SK"/>
        </w:rPr>
        <w:t xml:space="preserve"> (</w:t>
      </w:r>
      <w:proofErr w:type="spellStart"/>
      <w:r w:rsidR="00567BE4" w:rsidRPr="005626D4">
        <w:rPr>
          <w:sz w:val="22"/>
          <w:szCs w:val="22"/>
          <w:lang w:val="sk-SK"/>
        </w:rPr>
        <w:t>menarché</w:t>
      </w:r>
      <w:proofErr w:type="spellEnd"/>
      <w:r w:rsidR="00567BE4" w:rsidRPr="005626D4">
        <w:rPr>
          <w:sz w:val="22"/>
          <w:szCs w:val="22"/>
          <w:lang w:val="sk-SK"/>
        </w:rPr>
        <w:t>).</w:t>
      </w:r>
    </w:p>
    <w:p w14:paraId="7A693FF6" w14:textId="77777777" w:rsidR="009841C6" w:rsidRPr="005D1250" w:rsidRDefault="009841C6" w:rsidP="005C65E3">
      <w:pPr>
        <w:rPr>
          <w:sz w:val="22"/>
          <w:szCs w:val="22"/>
          <w:lang w:val="sk-SK"/>
        </w:rPr>
      </w:pPr>
    </w:p>
    <w:p w14:paraId="6331FF18" w14:textId="54996083" w:rsidR="00BC7585" w:rsidRPr="00732C1C" w:rsidRDefault="00BC7585" w:rsidP="005C65E3">
      <w:pPr>
        <w:rPr>
          <w:b/>
          <w:sz w:val="22"/>
          <w:szCs w:val="22"/>
          <w:lang w:val="sk-SK"/>
        </w:rPr>
      </w:pPr>
      <w:r w:rsidRPr="00732C1C">
        <w:rPr>
          <w:b/>
          <w:sz w:val="22"/>
          <w:szCs w:val="22"/>
          <w:lang w:val="sk-SK"/>
        </w:rPr>
        <w:t xml:space="preserve">Iné lieky a </w:t>
      </w:r>
      <w:r w:rsidR="00BB18AE">
        <w:rPr>
          <w:b/>
          <w:sz w:val="22"/>
          <w:szCs w:val="22"/>
          <w:lang w:val="sk-SK"/>
        </w:rPr>
        <w:t>ESCAPELLE</w:t>
      </w:r>
    </w:p>
    <w:p w14:paraId="2A6704B1" w14:textId="2B2A0647" w:rsidR="00567BE4" w:rsidRDefault="00BC7585" w:rsidP="00BC7585">
      <w:pPr>
        <w:pStyle w:val="Hlavika"/>
        <w:tabs>
          <w:tab w:val="left" w:pos="708"/>
        </w:tabs>
        <w:rPr>
          <w:sz w:val="22"/>
          <w:szCs w:val="22"/>
          <w:lang w:val="sk-SK"/>
        </w:rPr>
      </w:pPr>
      <w:r w:rsidRPr="00732C1C">
        <w:rPr>
          <w:sz w:val="22"/>
          <w:szCs w:val="22"/>
          <w:lang w:val="sk-SK"/>
        </w:rPr>
        <w:t xml:space="preserve">Ak </w:t>
      </w:r>
      <w:r w:rsidR="00DD7C8D" w:rsidRPr="00732C1C">
        <w:rPr>
          <w:sz w:val="22"/>
          <w:szCs w:val="22"/>
          <w:lang w:val="sk-SK"/>
        </w:rPr>
        <w:t xml:space="preserve">teraz </w:t>
      </w:r>
      <w:r w:rsidRPr="00732C1C">
        <w:rPr>
          <w:sz w:val="22"/>
          <w:szCs w:val="22"/>
          <w:lang w:val="sk-SK"/>
        </w:rPr>
        <w:t xml:space="preserve">užívate, </w:t>
      </w:r>
      <w:r w:rsidR="00DD7C8D" w:rsidRPr="00732C1C">
        <w:rPr>
          <w:sz w:val="22"/>
          <w:szCs w:val="22"/>
          <w:lang w:val="sk-SK"/>
        </w:rPr>
        <w:t xml:space="preserve">alebo ste </w:t>
      </w:r>
      <w:r w:rsidRPr="00732C1C">
        <w:rPr>
          <w:sz w:val="22"/>
          <w:szCs w:val="22"/>
          <w:lang w:val="sk-SK"/>
        </w:rPr>
        <w:t xml:space="preserve">v poslednom čase užívali </w:t>
      </w:r>
      <w:r w:rsidR="004429DA" w:rsidRPr="00732C1C">
        <w:rPr>
          <w:sz w:val="22"/>
          <w:szCs w:val="22"/>
          <w:lang w:val="sk-SK"/>
        </w:rPr>
        <w:t>ďalšie</w:t>
      </w:r>
      <w:r w:rsidRPr="00732C1C">
        <w:rPr>
          <w:sz w:val="22"/>
          <w:szCs w:val="22"/>
          <w:lang w:val="sk-SK"/>
        </w:rPr>
        <w:t xml:space="preserve"> lieky, </w:t>
      </w:r>
      <w:r w:rsidR="00B97E80">
        <w:rPr>
          <w:sz w:val="22"/>
          <w:szCs w:val="22"/>
          <w:lang w:val="sk-SK"/>
        </w:rPr>
        <w:t xml:space="preserve">vrátane liekov, ktorých výdaj nie je viazaný na lekársky predpis, alebo rastlinných prípravkov, </w:t>
      </w:r>
      <w:r w:rsidR="004429DA" w:rsidRPr="00732C1C">
        <w:rPr>
          <w:sz w:val="22"/>
          <w:szCs w:val="22"/>
          <w:lang w:val="sk-SK"/>
        </w:rPr>
        <w:t>povedzte</w:t>
      </w:r>
      <w:r w:rsidRPr="00732C1C">
        <w:rPr>
          <w:sz w:val="22"/>
          <w:szCs w:val="22"/>
          <w:lang w:val="sk-SK"/>
        </w:rPr>
        <w:t xml:space="preserve"> to svojmu lekárnikovi</w:t>
      </w:r>
      <w:r w:rsidR="00B97E80">
        <w:rPr>
          <w:sz w:val="22"/>
          <w:szCs w:val="22"/>
          <w:lang w:val="sk-SK"/>
        </w:rPr>
        <w:t xml:space="preserve"> alebo lekárovi</w:t>
      </w:r>
      <w:r w:rsidRPr="005D1250">
        <w:rPr>
          <w:sz w:val="22"/>
          <w:szCs w:val="22"/>
          <w:lang w:val="sk-SK"/>
        </w:rPr>
        <w:t>.</w:t>
      </w:r>
    </w:p>
    <w:p w14:paraId="1014382E" w14:textId="063FA68A" w:rsidR="00BC7585" w:rsidRPr="00732C1C" w:rsidRDefault="00BC7585" w:rsidP="00BC7585">
      <w:pPr>
        <w:pStyle w:val="Hlavika"/>
        <w:tabs>
          <w:tab w:val="left" w:pos="708"/>
        </w:tabs>
        <w:rPr>
          <w:sz w:val="22"/>
          <w:szCs w:val="22"/>
          <w:lang w:val="sk-SK"/>
        </w:rPr>
      </w:pPr>
    </w:p>
    <w:p w14:paraId="72BBE4DF" w14:textId="2C842212" w:rsidR="00BC7585" w:rsidRPr="00732C1C" w:rsidRDefault="00BC7585" w:rsidP="002B5C1A">
      <w:pPr>
        <w:rPr>
          <w:sz w:val="22"/>
          <w:szCs w:val="22"/>
          <w:lang w:val="sk-SK"/>
        </w:rPr>
      </w:pPr>
      <w:r w:rsidRPr="00732C1C">
        <w:rPr>
          <w:sz w:val="22"/>
          <w:szCs w:val="22"/>
          <w:lang w:val="sk-SK"/>
        </w:rPr>
        <w:t xml:space="preserve">Niektoré lieky môžu brániť </w:t>
      </w:r>
      <w:r w:rsidR="00B97E80">
        <w:rPr>
          <w:sz w:val="22"/>
          <w:szCs w:val="22"/>
          <w:lang w:val="sk-SK"/>
        </w:rPr>
        <w:t>účinnému pôsobeniu</w:t>
      </w:r>
      <w:r w:rsidRPr="005D1250">
        <w:rPr>
          <w:sz w:val="22"/>
          <w:szCs w:val="22"/>
          <w:lang w:val="sk-SK"/>
        </w:rPr>
        <w:t xml:space="preserve"> </w:t>
      </w:r>
      <w:r w:rsidR="00BB18AE">
        <w:rPr>
          <w:sz w:val="22"/>
          <w:szCs w:val="22"/>
          <w:lang w:val="sk-SK"/>
        </w:rPr>
        <w:t>ESCAPELLE</w:t>
      </w:r>
      <w:r w:rsidR="000F47C9" w:rsidRPr="005D1250">
        <w:rPr>
          <w:sz w:val="22"/>
          <w:szCs w:val="22"/>
          <w:lang w:val="sk-SK"/>
        </w:rPr>
        <w:t xml:space="preserve">. </w:t>
      </w:r>
      <w:r w:rsidR="00B97E80" w:rsidRPr="002B5C1A">
        <w:rPr>
          <w:rFonts w:eastAsia="Verdana"/>
          <w:sz w:val="22"/>
          <w:szCs w:val="22"/>
          <w:lang w:val="sk-SK" w:eastAsia="en-GB"/>
        </w:rPr>
        <w:t xml:space="preserve">Ak ste používali ktorýkoľvek z liekov uvedených nižšie v priebehu posledných 4 týždňov, </w:t>
      </w:r>
      <w:r w:rsidR="00BB18AE">
        <w:rPr>
          <w:rFonts w:eastAsia="Verdana"/>
          <w:sz w:val="22"/>
          <w:szCs w:val="22"/>
          <w:lang w:val="sk-SK" w:eastAsia="en-GB"/>
        </w:rPr>
        <w:t>ESCAPELLE</w:t>
      </w:r>
      <w:r w:rsidR="00A23F22" w:rsidRPr="00A23F22">
        <w:rPr>
          <w:rFonts w:eastAsia="Verdana"/>
          <w:sz w:val="22"/>
          <w:szCs w:val="22"/>
          <w:lang w:val="sk-SK" w:eastAsia="en-GB"/>
        </w:rPr>
        <w:t xml:space="preserve"> </w:t>
      </w:r>
      <w:r w:rsidR="00B97E80" w:rsidRPr="002B5C1A">
        <w:rPr>
          <w:rFonts w:eastAsia="Verdana"/>
          <w:sz w:val="22"/>
          <w:szCs w:val="22"/>
          <w:lang w:val="sk-SK" w:eastAsia="en-GB"/>
        </w:rPr>
        <w:t>môže byť pre vás menej vhodn</w:t>
      </w:r>
      <w:r w:rsidR="0096308C">
        <w:rPr>
          <w:rFonts w:eastAsia="Verdana"/>
          <w:sz w:val="22"/>
          <w:szCs w:val="22"/>
          <w:lang w:val="sk-SK" w:eastAsia="en-GB"/>
        </w:rPr>
        <w:t>á</w:t>
      </w:r>
      <w:r w:rsidR="00B97E80" w:rsidRPr="002B5C1A">
        <w:rPr>
          <w:rFonts w:eastAsia="Verdana"/>
          <w:sz w:val="22"/>
          <w:szCs w:val="22"/>
          <w:lang w:val="sk-SK" w:eastAsia="en-GB"/>
        </w:rPr>
        <w:t xml:space="preserve">. Lekár vám môže predpísať iný typ (nehormonálnej) núdzovej antikoncepcie, napr. vnútromaternicové </w:t>
      </w:r>
      <w:r w:rsidR="00B97E80" w:rsidRPr="002B5C1A">
        <w:rPr>
          <w:rFonts w:eastAsia="Verdana"/>
          <w:sz w:val="22"/>
          <w:szCs w:val="22"/>
          <w:lang w:val="sk-SK" w:eastAsia="en-GB"/>
        </w:rPr>
        <w:lastRenderedPageBreak/>
        <w:t>tel</w:t>
      </w:r>
      <w:r w:rsidR="00485E12" w:rsidRPr="00741AA2">
        <w:rPr>
          <w:rFonts w:eastAsia="Verdana"/>
          <w:sz w:val="22"/>
          <w:szCs w:val="22"/>
          <w:lang w:val="sk-SK" w:eastAsia="en-GB"/>
        </w:rPr>
        <w:t>iesko obsahujúce meď (</w:t>
      </w:r>
      <w:proofErr w:type="spellStart"/>
      <w:r w:rsidR="00485E12" w:rsidRPr="00741AA2">
        <w:rPr>
          <w:rFonts w:eastAsia="Verdana"/>
          <w:sz w:val="22"/>
          <w:szCs w:val="22"/>
          <w:lang w:val="sk-SK" w:eastAsia="en-GB"/>
        </w:rPr>
        <w:t>Cu-IUD</w:t>
      </w:r>
      <w:proofErr w:type="spellEnd"/>
      <w:r w:rsidR="00567BE4">
        <w:rPr>
          <w:rFonts w:eastAsia="Verdana"/>
          <w:sz w:val="22"/>
          <w:szCs w:val="22"/>
          <w:lang w:val="sk-SK" w:eastAsia="en-GB"/>
        </w:rPr>
        <w:t xml:space="preserve">, </w:t>
      </w:r>
      <w:proofErr w:type="spellStart"/>
      <w:r w:rsidR="00567BE4">
        <w:rPr>
          <w:rFonts w:eastAsia="Verdana"/>
          <w:sz w:val="22"/>
          <w:szCs w:val="22"/>
          <w:lang w:val="sk-SK" w:eastAsia="en-GB"/>
        </w:rPr>
        <w:t>copper</w:t>
      </w:r>
      <w:proofErr w:type="spellEnd"/>
      <w:r w:rsidR="00567BE4">
        <w:rPr>
          <w:rFonts w:eastAsia="Verdana"/>
          <w:sz w:val="22"/>
          <w:szCs w:val="22"/>
          <w:lang w:val="sk-SK" w:eastAsia="en-GB"/>
        </w:rPr>
        <w:t xml:space="preserve"> </w:t>
      </w:r>
      <w:proofErr w:type="spellStart"/>
      <w:r w:rsidR="00567BE4">
        <w:rPr>
          <w:rFonts w:eastAsia="Verdana"/>
          <w:sz w:val="22"/>
          <w:szCs w:val="22"/>
          <w:lang w:val="sk-SK" w:eastAsia="en-GB"/>
        </w:rPr>
        <w:t>intrauterine</w:t>
      </w:r>
      <w:proofErr w:type="spellEnd"/>
      <w:r w:rsidR="00567BE4">
        <w:rPr>
          <w:rFonts w:eastAsia="Verdana"/>
          <w:sz w:val="22"/>
          <w:szCs w:val="22"/>
          <w:lang w:val="sk-SK" w:eastAsia="en-GB"/>
        </w:rPr>
        <w:t xml:space="preserve"> device</w:t>
      </w:r>
      <w:r w:rsidR="00485E12" w:rsidRPr="00741AA2">
        <w:rPr>
          <w:rFonts w:eastAsia="Verdana"/>
          <w:sz w:val="22"/>
          <w:szCs w:val="22"/>
          <w:lang w:val="sk-SK" w:eastAsia="en-GB"/>
        </w:rPr>
        <w:t xml:space="preserve">). </w:t>
      </w:r>
      <w:r w:rsidR="00B97E80" w:rsidRPr="002B5C1A">
        <w:rPr>
          <w:rFonts w:eastAsia="Verdana"/>
          <w:sz w:val="22"/>
          <w:szCs w:val="22"/>
          <w:lang w:val="sk-SK" w:eastAsia="en-GB"/>
        </w:rPr>
        <w:t xml:space="preserve">Ak toto nie je pre vás riešením alebo ak nemôžete rýchlo navštíviť lekára, môžete užiť dvojitú dávku </w:t>
      </w:r>
      <w:r w:rsidR="00BB18AE">
        <w:rPr>
          <w:rFonts w:eastAsia="Verdana"/>
          <w:sz w:val="22"/>
          <w:szCs w:val="22"/>
          <w:lang w:val="sk-SK" w:eastAsia="en-GB"/>
        </w:rPr>
        <w:t>ESCAPELLE</w:t>
      </w:r>
      <w:r w:rsidR="00BB18AE">
        <w:rPr>
          <w:sz w:val="22"/>
          <w:szCs w:val="22"/>
          <w:lang w:val="sk-SK"/>
        </w:rPr>
        <w:t>.</w:t>
      </w:r>
    </w:p>
    <w:p w14:paraId="2D4826A4" w14:textId="77777777" w:rsidR="000F47C9" w:rsidRPr="00732C1C" w:rsidRDefault="000F47C9" w:rsidP="0049382D">
      <w:pPr>
        <w:pStyle w:val="Hlavika"/>
        <w:numPr>
          <w:ilvl w:val="0"/>
          <w:numId w:val="18"/>
        </w:numPr>
        <w:tabs>
          <w:tab w:val="clear" w:pos="720"/>
          <w:tab w:val="num" w:pos="567"/>
        </w:tabs>
        <w:ind w:left="567" w:hanging="567"/>
        <w:rPr>
          <w:sz w:val="22"/>
          <w:szCs w:val="22"/>
          <w:lang w:val="sk-SK"/>
        </w:rPr>
      </w:pPr>
      <w:r w:rsidRPr="00732C1C">
        <w:rPr>
          <w:sz w:val="22"/>
          <w:szCs w:val="22"/>
          <w:lang w:val="sk-SK"/>
        </w:rPr>
        <w:t xml:space="preserve">barbituráty a iné lieky používané pri liečbe epilepsie (napríklad </w:t>
      </w:r>
      <w:proofErr w:type="spellStart"/>
      <w:r w:rsidRPr="00732C1C">
        <w:rPr>
          <w:sz w:val="22"/>
          <w:szCs w:val="22"/>
          <w:lang w:val="sk-SK"/>
        </w:rPr>
        <w:t>primidón</w:t>
      </w:r>
      <w:proofErr w:type="spellEnd"/>
      <w:r w:rsidRPr="00732C1C">
        <w:rPr>
          <w:sz w:val="22"/>
          <w:szCs w:val="22"/>
          <w:lang w:val="sk-SK"/>
        </w:rPr>
        <w:t xml:space="preserve">, </w:t>
      </w:r>
      <w:proofErr w:type="spellStart"/>
      <w:r w:rsidRPr="00732C1C">
        <w:rPr>
          <w:sz w:val="22"/>
          <w:szCs w:val="22"/>
          <w:lang w:val="sk-SK"/>
        </w:rPr>
        <w:t>fenytoín</w:t>
      </w:r>
      <w:proofErr w:type="spellEnd"/>
      <w:r w:rsidRPr="00732C1C">
        <w:rPr>
          <w:sz w:val="22"/>
          <w:szCs w:val="22"/>
          <w:lang w:val="sk-SK"/>
        </w:rPr>
        <w:t xml:space="preserve"> a </w:t>
      </w:r>
      <w:proofErr w:type="spellStart"/>
      <w:r w:rsidRPr="00732C1C">
        <w:rPr>
          <w:sz w:val="22"/>
          <w:szCs w:val="22"/>
          <w:lang w:val="sk-SK"/>
        </w:rPr>
        <w:t>karbamazepín</w:t>
      </w:r>
      <w:proofErr w:type="spellEnd"/>
      <w:r w:rsidRPr="00732C1C">
        <w:rPr>
          <w:sz w:val="22"/>
          <w:szCs w:val="22"/>
          <w:lang w:val="sk-SK"/>
        </w:rPr>
        <w:t>),</w:t>
      </w:r>
    </w:p>
    <w:p w14:paraId="43FF1D25" w14:textId="77777777" w:rsidR="000F47C9" w:rsidRPr="00732C1C" w:rsidRDefault="000F47C9" w:rsidP="0049382D">
      <w:pPr>
        <w:pStyle w:val="Hlavika"/>
        <w:numPr>
          <w:ilvl w:val="0"/>
          <w:numId w:val="18"/>
        </w:numPr>
        <w:tabs>
          <w:tab w:val="clear" w:pos="720"/>
          <w:tab w:val="num" w:pos="567"/>
        </w:tabs>
        <w:ind w:left="567" w:hanging="567"/>
        <w:rPr>
          <w:sz w:val="22"/>
          <w:szCs w:val="22"/>
          <w:lang w:val="sk-SK"/>
        </w:rPr>
      </w:pPr>
      <w:r w:rsidRPr="00732C1C">
        <w:rPr>
          <w:sz w:val="22"/>
          <w:szCs w:val="22"/>
          <w:lang w:val="sk-SK"/>
        </w:rPr>
        <w:t xml:space="preserve">lieky používané na liečbu tuberkulózy (napríklad </w:t>
      </w:r>
      <w:proofErr w:type="spellStart"/>
      <w:r w:rsidRPr="00732C1C">
        <w:rPr>
          <w:sz w:val="22"/>
          <w:szCs w:val="22"/>
          <w:lang w:val="sk-SK"/>
        </w:rPr>
        <w:t>rifampicín</w:t>
      </w:r>
      <w:proofErr w:type="spellEnd"/>
      <w:r w:rsidRPr="00732C1C">
        <w:rPr>
          <w:sz w:val="22"/>
          <w:szCs w:val="22"/>
          <w:lang w:val="sk-SK"/>
        </w:rPr>
        <w:t xml:space="preserve">, </w:t>
      </w:r>
      <w:proofErr w:type="spellStart"/>
      <w:r w:rsidRPr="00732C1C">
        <w:rPr>
          <w:sz w:val="22"/>
          <w:szCs w:val="22"/>
          <w:lang w:val="sk-SK"/>
        </w:rPr>
        <w:t>rifabutín</w:t>
      </w:r>
      <w:proofErr w:type="spellEnd"/>
      <w:r w:rsidRPr="00732C1C">
        <w:rPr>
          <w:sz w:val="22"/>
          <w:szCs w:val="22"/>
          <w:lang w:val="sk-SK"/>
        </w:rPr>
        <w:t>),</w:t>
      </w:r>
    </w:p>
    <w:p w14:paraId="2D0DFDCB" w14:textId="641BC58F" w:rsidR="000F47C9" w:rsidRPr="00732C1C" w:rsidRDefault="000F47C9" w:rsidP="0049382D">
      <w:pPr>
        <w:pStyle w:val="Hlavika"/>
        <w:numPr>
          <w:ilvl w:val="0"/>
          <w:numId w:val="18"/>
        </w:numPr>
        <w:tabs>
          <w:tab w:val="clear" w:pos="720"/>
          <w:tab w:val="num" w:pos="567"/>
        </w:tabs>
        <w:ind w:left="567" w:hanging="567"/>
        <w:rPr>
          <w:sz w:val="22"/>
          <w:szCs w:val="22"/>
          <w:lang w:val="sk-SK"/>
        </w:rPr>
      </w:pPr>
      <w:r w:rsidRPr="00732C1C">
        <w:rPr>
          <w:sz w:val="22"/>
          <w:szCs w:val="22"/>
          <w:lang w:val="sk-SK"/>
        </w:rPr>
        <w:t>liečba HIV (</w:t>
      </w:r>
      <w:proofErr w:type="spellStart"/>
      <w:r w:rsidRPr="00732C1C">
        <w:rPr>
          <w:sz w:val="22"/>
          <w:szCs w:val="22"/>
          <w:lang w:val="sk-SK"/>
        </w:rPr>
        <w:t>ritonavir</w:t>
      </w:r>
      <w:proofErr w:type="spellEnd"/>
      <w:r w:rsidR="00343554">
        <w:rPr>
          <w:sz w:val="22"/>
          <w:szCs w:val="22"/>
          <w:lang w:val="sk-SK"/>
        </w:rPr>
        <w:t xml:space="preserve">, </w:t>
      </w:r>
      <w:proofErr w:type="spellStart"/>
      <w:r w:rsidR="00343554">
        <w:rPr>
          <w:sz w:val="22"/>
          <w:szCs w:val="22"/>
          <w:lang w:val="sk-SK"/>
        </w:rPr>
        <w:t>efavirenz</w:t>
      </w:r>
      <w:proofErr w:type="spellEnd"/>
      <w:r w:rsidRPr="00732C1C">
        <w:rPr>
          <w:sz w:val="22"/>
          <w:szCs w:val="22"/>
          <w:lang w:val="sk-SK"/>
        </w:rPr>
        <w:t>),</w:t>
      </w:r>
    </w:p>
    <w:p w14:paraId="0CCE1710" w14:textId="77777777" w:rsidR="000F47C9" w:rsidRPr="00732C1C" w:rsidRDefault="000F47C9" w:rsidP="0049382D">
      <w:pPr>
        <w:pStyle w:val="Hlavika"/>
        <w:numPr>
          <w:ilvl w:val="0"/>
          <w:numId w:val="18"/>
        </w:numPr>
        <w:tabs>
          <w:tab w:val="clear" w:pos="720"/>
          <w:tab w:val="num" w:pos="567"/>
        </w:tabs>
        <w:ind w:left="567" w:hanging="567"/>
        <w:rPr>
          <w:sz w:val="22"/>
          <w:szCs w:val="22"/>
          <w:lang w:val="sk-SK"/>
        </w:rPr>
      </w:pPr>
      <w:r w:rsidRPr="00732C1C">
        <w:rPr>
          <w:sz w:val="22"/>
          <w:szCs w:val="22"/>
          <w:lang w:val="sk-SK"/>
        </w:rPr>
        <w:t>lieky používané pri liečbe hubových infekcií (</w:t>
      </w:r>
      <w:proofErr w:type="spellStart"/>
      <w:r w:rsidRPr="00732C1C">
        <w:rPr>
          <w:sz w:val="22"/>
          <w:szCs w:val="22"/>
          <w:lang w:val="sk-SK"/>
        </w:rPr>
        <w:t>grizeofulvín</w:t>
      </w:r>
      <w:proofErr w:type="spellEnd"/>
      <w:r w:rsidRPr="00732C1C">
        <w:rPr>
          <w:sz w:val="22"/>
          <w:szCs w:val="22"/>
          <w:lang w:val="sk-SK"/>
        </w:rPr>
        <w:t>),</w:t>
      </w:r>
    </w:p>
    <w:p w14:paraId="59576AC5" w14:textId="23B7DFED" w:rsidR="000F47C9" w:rsidRPr="00732C1C" w:rsidRDefault="000F47C9" w:rsidP="0049382D">
      <w:pPr>
        <w:pStyle w:val="Hlavika"/>
        <w:numPr>
          <w:ilvl w:val="0"/>
          <w:numId w:val="18"/>
        </w:numPr>
        <w:tabs>
          <w:tab w:val="clear" w:pos="720"/>
          <w:tab w:val="num" w:pos="567"/>
        </w:tabs>
        <w:ind w:left="567" w:hanging="567"/>
        <w:rPr>
          <w:sz w:val="22"/>
          <w:szCs w:val="22"/>
          <w:lang w:val="sk-SK"/>
        </w:rPr>
      </w:pPr>
      <w:r w:rsidRPr="00732C1C">
        <w:rPr>
          <w:sz w:val="22"/>
          <w:szCs w:val="22"/>
          <w:lang w:val="sk-SK"/>
        </w:rPr>
        <w:t>rastlinné prípravky obsahujúce ľubovník bodkovaný (</w:t>
      </w:r>
      <w:proofErr w:type="spellStart"/>
      <w:r w:rsidRPr="00732C1C">
        <w:rPr>
          <w:i/>
          <w:sz w:val="22"/>
          <w:szCs w:val="22"/>
          <w:lang w:val="sk-SK"/>
        </w:rPr>
        <w:t>Hypericum</w:t>
      </w:r>
      <w:proofErr w:type="spellEnd"/>
      <w:r w:rsidRPr="00732C1C">
        <w:rPr>
          <w:i/>
          <w:sz w:val="22"/>
          <w:szCs w:val="22"/>
          <w:lang w:val="sk-SK"/>
        </w:rPr>
        <w:t xml:space="preserve"> </w:t>
      </w:r>
      <w:proofErr w:type="spellStart"/>
      <w:r w:rsidRPr="00732C1C">
        <w:rPr>
          <w:i/>
          <w:sz w:val="22"/>
          <w:szCs w:val="22"/>
          <w:lang w:val="sk-SK"/>
        </w:rPr>
        <w:t>perforatum</w:t>
      </w:r>
      <w:proofErr w:type="spellEnd"/>
      <w:r w:rsidRPr="00732C1C">
        <w:rPr>
          <w:sz w:val="22"/>
          <w:szCs w:val="22"/>
          <w:lang w:val="sk-SK"/>
        </w:rPr>
        <w:t>)</w:t>
      </w:r>
      <w:r w:rsidR="004157FE">
        <w:rPr>
          <w:sz w:val="22"/>
          <w:szCs w:val="22"/>
          <w:lang w:val="sk-SK"/>
        </w:rPr>
        <w:t>.</w:t>
      </w:r>
    </w:p>
    <w:p w14:paraId="0CA0F4DD" w14:textId="77777777" w:rsidR="00416A49" w:rsidRPr="0085383B" w:rsidRDefault="00416A49" w:rsidP="002B5C1A">
      <w:pPr>
        <w:pStyle w:val="Hlavika"/>
        <w:rPr>
          <w:sz w:val="22"/>
          <w:lang w:val="sk-SK"/>
        </w:rPr>
      </w:pPr>
    </w:p>
    <w:p w14:paraId="19D4B161" w14:textId="77777777" w:rsidR="00B97E80" w:rsidRDefault="00B97E80" w:rsidP="002B5C1A">
      <w:pPr>
        <w:rPr>
          <w:rFonts w:eastAsia="Verdana"/>
          <w:sz w:val="22"/>
          <w:szCs w:val="22"/>
          <w:lang w:val="sk-SK" w:eastAsia="en-GB"/>
        </w:rPr>
      </w:pPr>
      <w:r w:rsidRPr="002B5C1A">
        <w:rPr>
          <w:rFonts w:eastAsia="Verdana"/>
          <w:sz w:val="22"/>
          <w:szCs w:val="22"/>
          <w:lang w:val="sk-SK" w:eastAsia="en-GB"/>
        </w:rPr>
        <w:t>Obráťte sa na svojho lekárnika alebo lekára, ak potrebujete ďalšiu radu ohľadne dávky, ktorá je pre vás vhodná.</w:t>
      </w:r>
    </w:p>
    <w:p w14:paraId="2AFF1C50" w14:textId="77777777" w:rsidR="00567BE4" w:rsidRPr="002B5C1A" w:rsidRDefault="00567BE4" w:rsidP="002B5C1A">
      <w:pPr>
        <w:rPr>
          <w:rFonts w:eastAsia="Verdana"/>
          <w:sz w:val="22"/>
          <w:szCs w:val="22"/>
          <w:lang w:val="sk-SK" w:eastAsia="en-GB"/>
        </w:rPr>
      </w:pPr>
    </w:p>
    <w:p w14:paraId="61190FAE" w14:textId="30D868E5" w:rsidR="00525FE2" w:rsidRPr="00741AA2" w:rsidRDefault="00525FE2" w:rsidP="002B5C1A">
      <w:pPr>
        <w:pStyle w:val="Hlavika"/>
        <w:rPr>
          <w:rFonts w:eastAsia="Verdana"/>
          <w:sz w:val="22"/>
          <w:szCs w:val="22"/>
          <w:lang w:val="sk-SK" w:eastAsia="en-GB"/>
        </w:rPr>
      </w:pPr>
      <w:r w:rsidRPr="002B5C1A">
        <w:rPr>
          <w:sz w:val="22"/>
          <w:szCs w:val="22"/>
          <w:lang w:val="sk-SK"/>
        </w:rPr>
        <w:t>P</w:t>
      </w:r>
      <w:r w:rsidRPr="00741AA2">
        <w:rPr>
          <w:sz w:val="22"/>
          <w:szCs w:val="22"/>
          <w:lang w:val="sk-SK"/>
        </w:rPr>
        <w:t>oraďte sa</w:t>
      </w:r>
      <w:r w:rsidRPr="0085383B">
        <w:rPr>
          <w:strike/>
          <w:sz w:val="22"/>
          <w:szCs w:val="22"/>
          <w:lang w:val="sk-SK"/>
        </w:rPr>
        <w:t xml:space="preserve"> </w:t>
      </w:r>
      <w:r w:rsidRPr="00953D91">
        <w:rPr>
          <w:sz w:val="22"/>
          <w:szCs w:val="22"/>
          <w:lang w:val="sk-SK"/>
        </w:rPr>
        <w:t>s lekárom</w:t>
      </w:r>
      <w:r w:rsidRPr="00953D91">
        <w:rPr>
          <w:strike/>
          <w:sz w:val="22"/>
          <w:szCs w:val="22"/>
          <w:lang w:val="sk-SK"/>
        </w:rPr>
        <w:t xml:space="preserve"> </w:t>
      </w:r>
      <w:r w:rsidRPr="002B5C1A">
        <w:rPr>
          <w:sz w:val="22"/>
          <w:szCs w:val="22"/>
          <w:lang w:val="sk-SK"/>
        </w:rPr>
        <w:t xml:space="preserve">čo najskôr po užití týchto tabliet ohľadne spoľahlivej pravidelnej antikoncepcie a vylúčenia tehotenstva (pre ďalšiu radu pozri tiež časť 3 „Ako užívať </w:t>
      </w:r>
      <w:r w:rsidR="00BB18AE">
        <w:rPr>
          <w:sz w:val="22"/>
          <w:szCs w:val="22"/>
          <w:lang w:val="sk-SK"/>
        </w:rPr>
        <w:t>ESCAPELLE</w:t>
      </w:r>
      <w:r w:rsidRPr="002B5C1A">
        <w:rPr>
          <w:rFonts w:eastAsia="Verdana"/>
          <w:sz w:val="22"/>
          <w:szCs w:val="22"/>
          <w:lang w:val="sk-SK" w:eastAsia="en-GB"/>
        </w:rPr>
        <w:t>”).</w:t>
      </w:r>
    </w:p>
    <w:p w14:paraId="197B690B" w14:textId="77777777" w:rsidR="00BC7585" w:rsidRPr="005D1250" w:rsidRDefault="00BC7585" w:rsidP="00741AA2">
      <w:pPr>
        <w:pStyle w:val="Hlavika"/>
        <w:tabs>
          <w:tab w:val="left" w:pos="708"/>
        </w:tabs>
        <w:rPr>
          <w:sz w:val="22"/>
          <w:szCs w:val="22"/>
          <w:lang w:val="sk-SK"/>
        </w:rPr>
      </w:pPr>
    </w:p>
    <w:p w14:paraId="2E7994E0" w14:textId="5A61F3D5" w:rsidR="00B273D7" w:rsidRPr="002B5C1A" w:rsidRDefault="00BB18AE" w:rsidP="002B5C1A">
      <w:pPr>
        <w:rPr>
          <w:sz w:val="22"/>
          <w:szCs w:val="22"/>
          <w:lang w:val="sk-SK"/>
        </w:rPr>
      </w:pPr>
      <w:r>
        <w:rPr>
          <w:rFonts w:eastAsia="Verdana"/>
          <w:bCs/>
          <w:sz w:val="22"/>
          <w:szCs w:val="22"/>
          <w:lang w:val="sk-SK" w:eastAsia="en-GB"/>
        </w:rPr>
        <w:t>ESCAPELLE</w:t>
      </w:r>
      <w:r w:rsidR="00A23F22" w:rsidRPr="002B5C1A">
        <w:rPr>
          <w:rFonts w:eastAsia="Verdana"/>
          <w:bCs/>
          <w:sz w:val="22"/>
          <w:szCs w:val="22"/>
          <w:lang w:val="sk-SK" w:eastAsia="en-GB"/>
        </w:rPr>
        <w:t xml:space="preserve"> </w:t>
      </w:r>
      <w:r w:rsidR="00B273D7" w:rsidRPr="002B5C1A">
        <w:rPr>
          <w:sz w:val="22"/>
          <w:szCs w:val="22"/>
          <w:lang w:val="sk-SK"/>
        </w:rPr>
        <w:t>môže tiež ovplyvniť účinok iných liekov</w:t>
      </w:r>
    </w:p>
    <w:p w14:paraId="095132F7" w14:textId="77777777" w:rsidR="00B273D7" w:rsidRPr="002B5C1A" w:rsidRDefault="00B273D7" w:rsidP="002B5C1A">
      <w:pPr>
        <w:numPr>
          <w:ilvl w:val="0"/>
          <w:numId w:val="21"/>
        </w:numPr>
        <w:tabs>
          <w:tab w:val="clear" w:pos="360"/>
          <w:tab w:val="num" w:pos="601"/>
        </w:tabs>
        <w:ind w:left="0" w:firstLine="0"/>
        <w:rPr>
          <w:sz w:val="22"/>
          <w:szCs w:val="22"/>
          <w:lang w:val="sk-SK"/>
        </w:rPr>
      </w:pPr>
      <w:r w:rsidRPr="002B5C1A">
        <w:rPr>
          <w:sz w:val="22"/>
          <w:szCs w:val="22"/>
          <w:lang w:val="sk-SK"/>
        </w:rPr>
        <w:t xml:space="preserve">liek nazývaný </w:t>
      </w:r>
      <w:proofErr w:type="spellStart"/>
      <w:r w:rsidRPr="002B5C1A">
        <w:rPr>
          <w:sz w:val="22"/>
          <w:szCs w:val="22"/>
          <w:lang w:val="sk-SK"/>
        </w:rPr>
        <w:t>cyklosporín</w:t>
      </w:r>
      <w:proofErr w:type="spellEnd"/>
      <w:r w:rsidRPr="002B5C1A">
        <w:rPr>
          <w:sz w:val="22"/>
          <w:szCs w:val="22"/>
          <w:lang w:val="sk-SK"/>
        </w:rPr>
        <w:t xml:space="preserve"> (potlačuje imunitný systém).</w:t>
      </w:r>
    </w:p>
    <w:p w14:paraId="6D38C43D" w14:textId="77777777" w:rsidR="00BC7585" w:rsidRPr="00953D91" w:rsidRDefault="00BC7585" w:rsidP="00BC7585">
      <w:pPr>
        <w:pStyle w:val="Hlavika"/>
        <w:tabs>
          <w:tab w:val="left" w:pos="708"/>
        </w:tabs>
        <w:rPr>
          <w:sz w:val="22"/>
          <w:lang w:val="sk-SK"/>
        </w:rPr>
      </w:pPr>
    </w:p>
    <w:p w14:paraId="35CD56A4" w14:textId="793CE6F7" w:rsidR="009841C6" w:rsidRPr="00732C1C" w:rsidRDefault="009841C6" w:rsidP="009841C6">
      <w:pPr>
        <w:pStyle w:val="Hlavika"/>
        <w:tabs>
          <w:tab w:val="left" w:pos="708"/>
        </w:tabs>
        <w:rPr>
          <w:b/>
          <w:bCs/>
          <w:sz w:val="22"/>
          <w:szCs w:val="22"/>
          <w:lang w:val="sk-SK"/>
        </w:rPr>
      </w:pPr>
      <w:r w:rsidRPr="00732C1C">
        <w:rPr>
          <w:b/>
          <w:bCs/>
          <w:sz w:val="22"/>
          <w:szCs w:val="22"/>
          <w:lang w:val="sk-SK"/>
        </w:rPr>
        <w:t xml:space="preserve">Ako často môžete používať </w:t>
      </w:r>
      <w:r w:rsidR="00BB18AE">
        <w:rPr>
          <w:b/>
          <w:bCs/>
          <w:sz w:val="22"/>
          <w:szCs w:val="22"/>
          <w:lang w:val="sk-SK"/>
        </w:rPr>
        <w:t>ESCAPELLE</w:t>
      </w:r>
      <w:r w:rsidRPr="00732C1C">
        <w:rPr>
          <w:b/>
          <w:bCs/>
          <w:sz w:val="22"/>
          <w:szCs w:val="22"/>
          <w:lang w:val="sk-SK"/>
        </w:rPr>
        <w:t>?</w:t>
      </w:r>
    </w:p>
    <w:p w14:paraId="21819C6F" w14:textId="26CBADD6" w:rsidR="009841C6" w:rsidRPr="00732C1C" w:rsidRDefault="00BB18AE" w:rsidP="009841C6">
      <w:pPr>
        <w:pStyle w:val="Hlavika"/>
        <w:tabs>
          <w:tab w:val="left" w:pos="708"/>
        </w:tabs>
        <w:rPr>
          <w:sz w:val="22"/>
          <w:szCs w:val="22"/>
          <w:lang w:val="sk-SK"/>
        </w:rPr>
      </w:pPr>
      <w:r>
        <w:rPr>
          <w:sz w:val="22"/>
          <w:szCs w:val="22"/>
          <w:lang w:val="sk-SK"/>
        </w:rPr>
        <w:t>ESCAPELLE</w:t>
      </w:r>
      <w:r w:rsidR="009841C6" w:rsidRPr="00732C1C">
        <w:rPr>
          <w:sz w:val="22"/>
          <w:szCs w:val="22"/>
          <w:lang w:val="sk-SK"/>
        </w:rPr>
        <w:t xml:space="preserve"> máte používať iba v urgentných prípadoch a nemáte ju používať ako pravidelnú metódu antikoncepcie. Ak </w:t>
      </w:r>
      <w:r>
        <w:rPr>
          <w:sz w:val="22"/>
          <w:szCs w:val="22"/>
          <w:lang w:val="sk-SK"/>
        </w:rPr>
        <w:t>ESCAPELLE</w:t>
      </w:r>
      <w:r w:rsidR="009841C6" w:rsidRPr="00732C1C">
        <w:rPr>
          <w:sz w:val="22"/>
          <w:szCs w:val="22"/>
          <w:lang w:val="sk-SK"/>
        </w:rPr>
        <w:t xml:space="preserve"> použijete častejšie ako raz za menštruačný cyklus, je menej spoľahlivá a je pravdepodobnejšie, že to naruší váš menštruačný cyklus (periódu).</w:t>
      </w:r>
    </w:p>
    <w:p w14:paraId="045B1369" w14:textId="6ED8A9FB" w:rsidR="009841C6" w:rsidRPr="00732C1C" w:rsidRDefault="00BB18AE" w:rsidP="009841C6">
      <w:pPr>
        <w:pStyle w:val="Hlavika"/>
        <w:tabs>
          <w:tab w:val="left" w:pos="708"/>
        </w:tabs>
        <w:rPr>
          <w:sz w:val="22"/>
          <w:szCs w:val="22"/>
          <w:lang w:val="sk-SK"/>
        </w:rPr>
      </w:pPr>
      <w:r>
        <w:rPr>
          <w:sz w:val="22"/>
          <w:szCs w:val="22"/>
          <w:lang w:val="sk-SK"/>
        </w:rPr>
        <w:t>ESCAPELLE</w:t>
      </w:r>
      <w:r w:rsidR="009841C6" w:rsidRPr="00732C1C">
        <w:rPr>
          <w:sz w:val="22"/>
          <w:szCs w:val="22"/>
          <w:lang w:val="sk-SK"/>
        </w:rPr>
        <w:t xml:space="preserve"> neúčinkuje ako pravidelné metódy antikoncepcie. Váš lekár, zdravotná sestra alebo klinika plánovaného rodičovstva vás môžu informovať o dlhodobých metódach antikoncepcie, ktoré sú účinnejšie v zabránení počatia.</w:t>
      </w:r>
    </w:p>
    <w:p w14:paraId="350468C1" w14:textId="77777777" w:rsidR="009841C6" w:rsidRPr="00732C1C" w:rsidRDefault="009841C6" w:rsidP="009841C6">
      <w:pPr>
        <w:rPr>
          <w:sz w:val="22"/>
          <w:szCs w:val="22"/>
          <w:lang w:val="sk-SK"/>
        </w:rPr>
      </w:pPr>
    </w:p>
    <w:p w14:paraId="05338424" w14:textId="77777777" w:rsidR="009841C6" w:rsidRPr="00732C1C" w:rsidRDefault="009841C6" w:rsidP="009841C6">
      <w:pPr>
        <w:pStyle w:val="Hlavika"/>
        <w:tabs>
          <w:tab w:val="left" w:pos="708"/>
        </w:tabs>
        <w:rPr>
          <w:b/>
          <w:sz w:val="22"/>
          <w:szCs w:val="22"/>
          <w:lang w:val="sk-SK"/>
        </w:rPr>
      </w:pPr>
      <w:r w:rsidRPr="00732C1C">
        <w:rPr>
          <w:b/>
          <w:sz w:val="22"/>
          <w:szCs w:val="22"/>
          <w:lang w:val="sk-SK"/>
        </w:rPr>
        <w:t>Tehotenstvo, dojčenie a plodnosť</w:t>
      </w:r>
    </w:p>
    <w:p w14:paraId="24610C42" w14:textId="2F8BBFD6" w:rsidR="009841C6" w:rsidRPr="00732C1C" w:rsidRDefault="009841C6" w:rsidP="009841C6">
      <w:pPr>
        <w:pStyle w:val="Hlavika"/>
        <w:tabs>
          <w:tab w:val="left" w:pos="708"/>
        </w:tabs>
        <w:rPr>
          <w:sz w:val="22"/>
          <w:szCs w:val="22"/>
          <w:lang w:val="sk-SK"/>
        </w:rPr>
      </w:pPr>
      <w:r w:rsidRPr="00732C1C">
        <w:rPr>
          <w:sz w:val="22"/>
          <w:szCs w:val="22"/>
          <w:lang w:val="sk-SK"/>
        </w:rPr>
        <w:t>Ak ste tehotná</w:t>
      </w:r>
      <w:r w:rsidR="00DD7C8D" w:rsidRPr="00732C1C">
        <w:rPr>
          <w:sz w:val="22"/>
          <w:szCs w:val="22"/>
          <w:lang w:val="sk-SK"/>
        </w:rPr>
        <w:t xml:space="preserve"> alebo </w:t>
      </w:r>
      <w:r w:rsidRPr="00732C1C">
        <w:rPr>
          <w:sz w:val="22"/>
          <w:szCs w:val="22"/>
          <w:lang w:val="sk-SK"/>
        </w:rPr>
        <w:t>dojčíte</w:t>
      </w:r>
      <w:r w:rsidR="00DD7C8D" w:rsidRPr="00732C1C">
        <w:rPr>
          <w:sz w:val="22"/>
          <w:szCs w:val="22"/>
          <w:lang w:val="sk-SK"/>
        </w:rPr>
        <w:t>, ak</w:t>
      </w:r>
      <w:r w:rsidRPr="00732C1C">
        <w:rPr>
          <w:sz w:val="22"/>
          <w:szCs w:val="22"/>
          <w:lang w:val="sk-SK"/>
        </w:rPr>
        <w:t xml:space="preserve"> si myslíte, že </w:t>
      </w:r>
      <w:r w:rsidR="00DD7C8D" w:rsidRPr="00732C1C">
        <w:rPr>
          <w:sz w:val="22"/>
          <w:szCs w:val="22"/>
          <w:lang w:val="sk-SK"/>
        </w:rPr>
        <w:t xml:space="preserve">ste </w:t>
      </w:r>
      <w:r w:rsidRPr="00732C1C">
        <w:rPr>
          <w:sz w:val="22"/>
          <w:szCs w:val="22"/>
          <w:lang w:val="sk-SK"/>
        </w:rPr>
        <w:t xml:space="preserve">tehotná alebo </w:t>
      </w:r>
      <w:r w:rsidR="00DD7C8D" w:rsidRPr="00732C1C">
        <w:rPr>
          <w:sz w:val="22"/>
          <w:szCs w:val="22"/>
          <w:lang w:val="sk-SK"/>
        </w:rPr>
        <w:t xml:space="preserve">ak </w:t>
      </w:r>
      <w:r w:rsidRPr="00732C1C">
        <w:rPr>
          <w:sz w:val="22"/>
          <w:szCs w:val="22"/>
          <w:lang w:val="sk-SK"/>
        </w:rPr>
        <w:t xml:space="preserve">plánujete otehotnieť, poraďte sa so svojím lekárom alebo lekárnikom </w:t>
      </w:r>
      <w:r w:rsidR="00DD7C8D" w:rsidRPr="00732C1C">
        <w:rPr>
          <w:sz w:val="22"/>
          <w:szCs w:val="22"/>
          <w:lang w:val="sk-SK"/>
        </w:rPr>
        <w:t>predtým</w:t>
      </w:r>
      <w:r w:rsidRPr="00732C1C">
        <w:rPr>
          <w:sz w:val="22"/>
          <w:szCs w:val="22"/>
          <w:lang w:val="sk-SK"/>
        </w:rPr>
        <w:t xml:space="preserve">, ako začnete užívať </w:t>
      </w:r>
      <w:r w:rsidR="00583DF4">
        <w:rPr>
          <w:sz w:val="22"/>
          <w:szCs w:val="22"/>
          <w:lang w:val="sk-SK"/>
        </w:rPr>
        <w:t>tento</w:t>
      </w:r>
      <w:r w:rsidRPr="00732C1C">
        <w:rPr>
          <w:sz w:val="22"/>
          <w:szCs w:val="22"/>
          <w:lang w:val="sk-SK"/>
        </w:rPr>
        <w:t xml:space="preserve"> liek.</w:t>
      </w:r>
    </w:p>
    <w:p w14:paraId="3A1FF5C7" w14:textId="77777777" w:rsidR="009841C6" w:rsidRPr="00732C1C" w:rsidRDefault="009841C6" w:rsidP="009841C6">
      <w:pPr>
        <w:pStyle w:val="Hlavika"/>
        <w:tabs>
          <w:tab w:val="left" w:pos="708"/>
        </w:tabs>
        <w:rPr>
          <w:sz w:val="22"/>
          <w:szCs w:val="22"/>
          <w:lang w:val="sk-SK"/>
        </w:rPr>
      </w:pPr>
    </w:p>
    <w:p w14:paraId="772496CD" w14:textId="77777777" w:rsidR="009841C6" w:rsidRPr="002B5C1A" w:rsidRDefault="009841C6" w:rsidP="009841C6">
      <w:pPr>
        <w:pStyle w:val="Hlavika"/>
        <w:tabs>
          <w:tab w:val="left" w:pos="708"/>
        </w:tabs>
        <w:rPr>
          <w:i/>
          <w:sz w:val="22"/>
          <w:lang w:val="sk-SK"/>
        </w:rPr>
      </w:pPr>
      <w:r w:rsidRPr="002B5C1A">
        <w:rPr>
          <w:i/>
          <w:sz w:val="22"/>
          <w:lang w:val="sk-SK"/>
        </w:rPr>
        <w:t>Tehotenstvo</w:t>
      </w:r>
    </w:p>
    <w:p w14:paraId="51BA2990" w14:textId="46C0EDFD" w:rsidR="009359FC" w:rsidRPr="00732C1C" w:rsidRDefault="009841C6" w:rsidP="009841C6">
      <w:pPr>
        <w:pStyle w:val="Hlavika"/>
        <w:tabs>
          <w:tab w:val="left" w:pos="708"/>
        </w:tabs>
        <w:rPr>
          <w:sz w:val="22"/>
          <w:szCs w:val="22"/>
          <w:lang w:val="sk-SK"/>
        </w:rPr>
      </w:pPr>
      <w:r w:rsidRPr="00732C1C">
        <w:rPr>
          <w:sz w:val="22"/>
          <w:szCs w:val="22"/>
          <w:lang w:val="sk-SK"/>
        </w:rPr>
        <w:t xml:space="preserve">Tento liek sa nemá používať, ak ste už tehotná. Ak po užití tohto lieku predsa otehotniete, je dôležité, aby ste vyhľadali svojho lekára. Neexistuje žiadny dôkaz, že </w:t>
      </w:r>
      <w:r w:rsidR="00BB18AE">
        <w:rPr>
          <w:sz w:val="22"/>
          <w:szCs w:val="22"/>
          <w:lang w:val="sk-SK"/>
        </w:rPr>
        <w:t>ESCAPELLE</w:t>
      </w:r>
      <w:r w:rsidRPr="00732C1C">
        <w:rPr>
          <w:sz w:val="22"/>
          <w:szCs w:val="22"/>
          <w:lang w:val="sk-SK"/>
        </w:rPr>
        <w:t xml:space="preserve"> poškodí dieťa, ktoré sa vyvíja v</w:t>
      </w:r>
      <w:r w:rsidR="005D1250" w:rsidRPr="00732C1C">
        <w:rPr>
          <w:sz w:val="22"/>
          <w:szCs w:val="22"/>
          <w:lang w:val="sk-SK"/>
        </w:rPr>
        <w:t> </w:t>
      </w:r>
      <w:r w:rsidRPr="00732C1C">
        <w:rPr>
          <w:sz w:val="22"/>
          <w:szCs w:val="22"/>
          <w:lang w:val="sk-SK"/>
        </w:rPr>
        <w:t>maternici</w:t>
      </w:r>
      <w:r w:rsidR="005D1250" w:rsidRPr="00732C1C">
        <w:rPr>
          <w:sz w:val="22"/>
          <w:szCs w:val="22"/>
          <w:lang w:val="sk-SK"/>
        </w:rPr>
        <w:t xml:space="preserve"> (</w:t>
      </w:r>
      <w:proofErr w:type="spellStart"/>
      <w:r w:rsidRPr="00732C1C">
        <w:rPr>
          <w:sz w:val="22"/>
          <w:szCs w:val="22"/>
          <w:lang w:val="sk-SK"/>
        </w:rPr>
        <w:t>uterus</w:t>
      </w:r>
      <w:proofErr w:type="spellEnd"/>
      <w:r w:rsidR="005D1250" w:rsidRPr="00732C1C">
        <w:rPr>
          <w:sz w:val="22"/>
          <w:szCs w:val="22"/>
          <w:lang w:val="sk-SK"/>
        </w:rPr>
        <w:t>)</w:t>
      </w:r>
      <w:r w:rsidRPr="00732C1C">
        <w:rPr>
          <w:sz w:val="22"/>
          <w:szCs w:val="22"/>
          <w:lang w:val="sk-SK"/>
        </w:rPr>
        <w:t xml:space="preserve">, ak </w:t>
      </w:r>
      <w:r w:rsidR="00BB18AE">
        <w:rPr>
          <w:sz w:val="22"/>
          <w:szCs w:val="22"/>
          <w:lang w:val="sk-SK"/>
        </w:rPr>
        <w:t>ESCAPELLE</w:t>
      </w:r>
      <w:r w:rsidR="009359FC" w:rsidRPr="00732C1C">
        <w:rPr>
          <w:sz w:val="22"/>
          <w:szCs w:val="22"/>
          <w:lang w:val="sk-SK"/>
        </w:rPr>
        <w:t xml:space="preserve"> </w:t>
      </w:r>
      <w:r w:rsidRPr="00732C1C">
        <w:rPr>
          <w:sz w:val="22"/>
          <w:szCs w:val="22"/>
          <w:lang w:val="sk-SK"/>
        </w:rPr>
        <w:t xml:space="preserve">používate, ako je </w:t>
      </w:r>
      <w:r w:rsidR="009359FC" w:rsidRPr="00732C1C">
        <w:rPr>
          <w:sz w:val="22"/>
          <w:szCs w:val="22"/>
          <w:lang w:val="sk-SK"/>
        </w:rPr>
        <w:t>uvedené</w:t>
      </w:r>
      <w:r w:rsidRPr="00732C1C">
        <w:rPr>
          <w:sz w:val="22"/>
          <w:szCs w:val="22"/>
          <w:lang w:val="sk-SK"/>
        </w:rPr>
        <w:t xml:space="preserve">. Váš lekár si možno bude chcieť aj tak overiť, či tehotenstvo nie je </w:t>
      </w:r>
      <w:proofErr w:type="spellStart"/>
      <w:r w:rsidRPr="00732C1C">
        <w:rPr>
          <w:sz w:val="22"/>
          <w:szCs w:val="22"/>
          <w:lang w:val="sk-SK"/>
        </w:rPr>
        <w:t>ektopické</w:t>
      </w:r>
      <w:proofErr w:type="spellEnd"/>
      <w:r w:rsidRPr="00732C1C">
        <w:rPr>
          <w:sz w:val="22"/>
          <w:szCs w:val="22"/>
          <w:lang w:val="sk-SK"/>
        </w:rPr>
        <w:t xml:space="preserve"> (</w:t>
      </w:r>
      <w:r w:rsidR="00AE2C21">
        <w:rPr>
          <w:sz w:val="22"/>
          <w:szCs w:val="22"/>
          <w:lang w:val="sk-SK"/>
        </w:rPr>
        <w:t xml:space="preserve">či sa </w:t>
      </w:r>
      <w:r w:rsidRPr="00732C1C">
        <w:rPr>
          <w:sz w:val="22"/>
          <w:szCs w:val="22"/>
          <w:lang w:val="sk-SK"/>
        </w:rPr>
        <w:t xml:space="preserve">dieťa </w:t>
      </w:r>
      <w:r w:rsidR="00AE2C21">
        <w:rPr>
          <w:sz w:val="22"/>
          <w:szCs w:val="22"/>
          <w:lang w:val="sk-SK"/>
        </w:rPr>
        <w:t>ne</w:t>
      </w:r>
      <w:r w:rsidRPr="00732C1C">
        <w:rPr>
          <w:sz w:val="22"/>
          <w:szCs w:val="22"/>
          <w:lang w:val="sk-SK"/>
        </w:rPr>
        <w:t>vyvíja mimo maternice).</w:t>
      </w:r>
      <w:r w:rsidR="00FB50B0" w:rsidRPr="00732C1C">
        <w:rPr>
          <w:sz w:val="22"/>
          <w:szCs w:val="22"/>
          <w:lang w:val="sk-SK"/>
        </w:rPr>
        <w:t xml:space="preserve"> </w:t>
      </w:r>
      <w:r w:rsidRPr="00732C1C">
        <w:rPr>
          <w:sz w:val="22"/>
          <w:szCs w:val="22"/>
          <w:lang w:val="sk-SK"/>
        </w:rPr>
        <w:t xml:space="preserve">To je dôležité najmä vtedy, ak máte po užití </w:t>
      </w:r>
      <w:r w:rsidR="00BB18AE">
        <w:rPr>
          <w:sz w:val="22"/>
          <w:szCs w:val="22"/>
          <w:lang w:val="sk-SK"/>
        </w:rPr>
        <w:t>ESCAPELLE</w:t>
      </w:r>
      <w:r w:rsidRPr="00732C1C">
        <w:rPr>
          <w:sz w:val="22"/>
          <w:szCs w:val="22"/>
          <w:lang w:val="sk-SK"/>
        </w:rPr>
        <w:t xml:space="preserve"> závažnú bolesť brucha alebo ak ste v minulosti mali </w:t>
      </w:r>
      <w:proofErr w:type="spellStart"/>
      <w:r w:rsidRPr="00732C1C">
        <w:rPr>
          <w:sz w:val="22"/>
          <w:szCs w:val="22"/>
          <w:lang w:val="sk-SK"/>
        </w:rPr>
        <w:t>ektopické</w:t>
      </w:r>
      <w:proofErr w:type="spellEnd"/>
      <w:r w:rsidRPr="00732C1C">
        <w:rPr>
          <w:sz w:val="22"/>
          <w:szCs w:val="22"/>
          <w:lang w:val="sk-SK"/>
        </w:rPr>
        <w:t xml:space="preserve"> tehotenstvo, ak ste </w:t>
      </w:r>
      <w:r w:rsidR="009359FC" w:rsidRPr="00732C1C">
        <w:rPr>
          <w:sz w:val="22"/>
          <w:szCs w:val="22"/>
          <w:lang w:val="sk-SK"/>
        </w:rPr>
        <w:t xml:space="preserve">podstúpili operáciu </w:t>
      </w:r>
      <w:r w:rsidR="00AE2C21">
        <w:rPr>
          <w:sz w:val="22"/>
          <w:szCs w:val="22"/>
          <w:lang w:val="sk-SK"/>
        </w:rPr>
        <w:t>vajíčkovodov</w:t>
      </w:r>
      <w:r w:rsidRPr="00732C1C">
        <w:rPr>
          <w:sz w:val="22"/>
          <w:szCs w:val="22"/>
          <w:lang w:val="sk-SK"/>
        </w:rPr>
        <w:t xml:space="preserve"> alebo ak máte zápalové ochorenie panvy</w:t>
      </w:r>
      <w:r w:rsidR="009359FC" w:rsidRPr="00732C1C">
        <w:rPr>
          <w:sz w:val="22"/>
          <w:szCs w:val="22"/>
          <w:lang w:val="sk-SK"/>
        </w:rPr>
        <w:t>.</w:t>
      </w:r>
    </w:p>
    <w:p w14:paraId="6DD95326" w14:textId="7276E5BD" w:rsidR="009841C6" w:rsidRPr="00732C1C" w:rsidRDefault="009841C6" w:rsidP="009841C6">
      <w:pPr>
        <w:pStyle w:val="Hlavika"/>
        <w:tabs>
          <w:tab w:val="left" w:pos="708"/>
        </w:tabs>
        <w:rPr>
          <w:sz w:val="22"/>
          <w:szCs w:val="22"/>
          <w:lang w:val="sk-SK"/>
        </w:rPr>
      </w:pPr>
    </w:p>
    <w:p w14:paraId="4557D0D7" w14:textId="77777777" w:rsidR="009841C6" w:rsidRPr="002B5C1A" w:rsidRDefault="009841C6" w:rsidP="009841C6">
      <w:pPr>
        <w:pStyle w:val="Hlavika"/>
        <w:tabs>
          <w:tab w:val="left" w:pos="708"/>
        </w:tabs>
        <w:rPr>
          <w:i/>
          <w:sz w:val="22"/>
          <w:lang w:val="sk-SK"/>
        </w:rPr>
      </w:pPr>
      <w:r w:rsidRPr="002B5C1A">
        <w:rPr>
          <w:i/>
          <w:sz w:val="22"/>
          <w:lang w:val="sk-SK"/>
        </w:rPr>
        <w:t>Dojčenie</w:t>
      </w:r>
    </w:p>
    <w:p w14:paraId="54F3A1A5" w14:textId="565873E7" w:rsidR="009841C6" w:rsidRPr="00732C1C" w:rsidRDefault="009841C6" w:rsidP="009841C6">
      <w:pPr>
        <w:pStyle w:val="Hlavika"/>
        <w:tabs>
          <w:tab w:val="left" w:pos="708"/>
        </w:tabs>
        <w:rPr>
          <w:sz w:val="22"/>
          <w:szCs w:val="22"/>
          <w:lang w:val="sk-SK"/>
        </w:rPr>
      </w:pPr>
      <w:r w:rsidRPr="00732C1C">
        <w:rPr>
          <w:sz w:val="22"/>
          <w:szCs w:val="22"/>
          <w:lang w:val="sk-SK"/>
        </w:rPr>
        <w:t>Veľmi malé množstvo liečiva tohto lieku sa môže objaviť vo vašom materskom mlieku. Nie je pravdepodobné, že by uškodilo dieťaťu, ale ak sa obávate, môžete uži</w:t>
      </w:r>
      <w:r w:rsidR="009359FC" w:rsidRPr="00732C1C">
        <w:rPr>
          <w:sz w:val="22"/>
          <w:szCs w:val="22"/>
          <w:lang w:val="sk-SK"/>
        </w:rPr>
        <w:t>ť vašu tabletu hneď po dojčení a vyhnúť sa dojčeniu aspoň 8 hodín po jej užití.</w:t>
      </w:r>
      <w:r w:rsidRPr="00732C1C">
        <w:rPr>
          <w:sz w:val="22"/>
          <w:szCs w:val="22"/>
          <w:lang w:val="sk-SK"/>
        </w:rPr>
        <w:t xml:space="preserve"> Týmto spôsobom užijete tabletu </w:t>
      </w:r>
      <w:r w:rsidR="00AE2C21">
        <w:rPr>
          <w:sz w:val="22"/>
          <w:szCs w:val="22"/>
          <w:lang w:val="sk-SK"/>
        </w:rPr>
        <w:t>s dostatočným odstupom</w:t>
      </w:r>
      <w:r w:rsidR="00AE2C21" w:rsidRPr="00732C1C">
        <w:rPr>
          <w:sz w:val="22"/>
          <w:szCs w:val="22"/>
          <w:lang w:val="sk-SK"/>
        </w:rPr>
        <w:t xml:space="preserve"> </w:t>
      </w:r>
      <w:r w:rsidRPr="00732C1C">
        <w:rPr>
          <w:sz w:val="22"/>
          <w:szCs w:val="22"/>
          <w:lang w:val="sk-SK"/>
        </w:rPr>
        <w:t>pred nasledujúcim dojčením a znížite tak množstvo liečiva, ktoré by vaše dieťa užilo spolu s materským mliekom.</w:t>
      </w:r>
    </w:p>
    <w:p w14:paraId="218D131B" w14:textId="77777777" w:rsidR="009841C6" w:rsidRPr="00732C1C" w:rsidRDefault="009841C6" w:rsidP="009841C6">
      <w:pPr>
        <w:pStyle w:val="Hlavika"/>
        <w:tabs>
          <w:tab w:val="left" w:pos="708"/>
        </w:tabs>
        <w:rPr>
          <w:sz w:val="22"/>
          <w:szCs w:val="22"/>
          <w:lang w:val="sk-SK"/>
        </w:rPr>
      </w:pPr>
    </w:p>
    <w:p w14:paraId="3C22B652" w14:textId="77777777" w:rsidR="009841C6" w:rsidRPr="002B5C1A" w:rsidRDefault="009841C6" w:rsidP="009841C6">
      <w:pPr>
        <w:pStyle w:val="Hlavika"/>
        <w:tabs>
          <w:tab w:val="left" w:pos="708"/>
        </w:tabs>
        <w:rPr>
          <w:i/>
          <w:sz w:val="22"/>
          <w:lang w:val="sk-SK"/>
        </w:rPr>
      </w:pPr>
      <w:r w:rsidRPr="002B5C1A">
        <w:rPr>
          <w:i/>
          <w:sz w:val="22"/>
          <w:lang w:val="sk-SK"/>
        </w:rPr>
        <w:t>Plodnosť</w:t>
      </w:r>
    </w:p>
    <w:p w14:paraId="1AB93485" w14:textId="6D00E36C" w:rsidR="009359FC" w:rsidRPr="00732C1C" w:rsidRDefault="00BB18AE" w:rsidP="009359FC">
      <w:pPr>
        <w:pStyle w:val="Hlavika"/>
        <w:tabs>
          <w:tab w:val="left" w:pos="708"/>
        </w:tabs>
        <w:rPr>
          <w:sz w:val="22"/>
          <w:szCs w:val="22"/>
          <w:lang w:val="sk-SK"/>
        </w:rPr>
      </w:pPr>
      <w:r>
        <w:rPr>
          <w:sz w:val="22"/>
          <w:szCs w:val="22"/>
          <w:lang w:val="sk-SK"/>
        </w:rPr>
        <w:t>ESCAPELLE</w:t>
      </w:r>
      <w:r w:rsidR="009359FC" w:rsidRPr="00732C1C">
        <w:rPr>
          <w:sz w:val="22"/>
          <w:szCs w:val="22"/>
          <w:lang w:val="sk-SK"/>
        </w:rPr>
        <w:t xml:space="preserve"> zvyšuje možnosť porúch menštruačného cyklu, čo niekedy môže viesť k skoršiemu alebo neskoršiemu dátumu ovulácie. Tieto zmeny môžu mať za následok</w:t>
      </w:r>
      <w:r w:rsidR="00396500">
        <w:rPr>
          <w:sz w:val="22"/>
          <w:szCs w:val="22"/>
          <w:lang w:val="sk-SK"/>
        </w:rPr>
        <w:t xml:space="preserve"> </w:t>
      </w:r>
      <w:r w:rsidR="00D82381" w:rsidRPr="00732C1C">
        <w:rPr>
          <w:sz w:val="22"/>
          <w:szCs w:val="22"/>
          <w:lang w:val="sk-SK"/>
        </w:rPr>
        <w:t>upravenie obdobia</w:t>
      </w:r>
      <w:r w:rsidR="009359FC" w:rsidRPr="00732C1C">
        <w:rPr>
          <w:sz w:val="22"/>
          <w:szCs w:val="22"/>
          <w:lang w:val="sk-SK"/>
        </w:rPr>
        <w:t xml:space="preserve"> plodnosti, hoci z dlhodobého hľadiska nie sú k dispozícii </w:t>
      </w:r>
      <w:r w:rsidR="001F2B24" w:rsidRPr="00732C1C">
        <w:rPr>
          <w:sz w:val="22"/>
          <w:szCs w:val="22"/>
          <w:lang w:val="sk-SK"/>
        </w:rPr>
        <w:t xml:space="preserve">o plodnosti </w:t>
      </w:r>
      <w:r w:rsidR="009359FC" w:rsidRPr="00732C1C">
        <w:rPr>
          <w:sz w:val="22"/>
          <w:szCs w:val="22"/>
          <w:lang w:val="sk-SK"/>
        </w:rPr>
        <w:t>žiadne údaje.</w:t>
      </w:r>
    </w:p>
    <w:p w14:paraId="4E2085CB" w14:textId="77777777" w:rsidR="009841C6" w:rsidRPr="00732C1C" w:rsidRDefault="009841C6" w:rsidP="009359FC">
      <w:pPr>
        <w:pStyle w:val="Hlavika"/>
        <w:tabs>
          <w:tab w:val="left" w:pos="708"/>
        </w:tabs>
        <w:rPr>
          <w:sz w:val="22"/>
          <w:szCs w:val="22"/>
          <w:lang w:val="sk-SK"/>
        </w:rPr>
      </w:pPr>
    </w:p>
    <w:p w14:paraId="50B98E6B" w14:textId="77777777" w:rsidR="001F2B24" w:rsidRPr="00732C1C" w:rsidRDefault="001F2B24" w:rsidP="001F2B24">
      <w:pPr>
        <w:pStyle w:val="Hlavika"/>
        <w:tabs>
          <w:tab w:val="left" w:pos="708"/>
        </w:tabs>
        <w:rPr>
          <w:b/>
          <w:sz w:val="22"/>
          <w:szCs w:val="22"/>
          <w:lang w:val="sk-SK"/>
        </w:rPr>
      </w:pPr>
      <w:r w:rsidRPr="00732C1C">
        <w:rPr>
          <w:b/>
          <w:sz w:val="22"/>
          <w:szCs w:val="22"/>
          <w:lang w:val="sk-SK"/>
        </w:rPr>
        <w:t>Vedenie vozid</w:t>
      </w:r>
      <w:r w:rsidR="00D82381" w:rsidRPr="00732C1C">
        <w:rPr>
          <w:b/>
          <w:sz w:val="22"/>
          <w:szCs w:val="22"/>
          <w:lang w:val="sk-SK"/>
        </w:rPr>
        <w:t>ie</w:t>
      </w:r>
      <w:r w:rsidRPr="00732C1C">
        <w:rPr>
          <w:b/>
          <w:sz w:val="22"/>
          <w:szCs w:val="22"/>
          <w:lang w:val="sk-SK"/>
        </w:rPr>
        <w:t>l a obsluha strojov</w:t>
      </w:r>
    </w:p>
    <w:p w14:paraId="79997842" w14:textId="6B049C70" w:rsidR="001F2B24" w:rsidRPr="00732C1C" w:rsidRDefault="00343554" w:rsidP="001F2B24">
      <w:pPr>
        <w:pStyle w:val="Hlavika"/>
        <w:tabs>
          <w:tab w:val="left" w:pos="708"/>
        </w:tabs>
        <w:rPr>
          <w:sz w:val="22"/>
          <w:szCs w:val="22"/>
          <w:lang w:val="sk-SK"/>
        </w:rPr>
      </w:pPr>
      <w:r>
        <w:rPr>
          <w:sz w:val="22"/>
          <w:szCs w:val="22"/>
          <w:lang w:val="sk-SK"/>
        </w:rPr>
        <w:t>Neboli vykonané žiadne štúdie týkajúce sa schopnosti viesť vozidlá a</w:t>
      </w:r>
      <w:r w:rsidR="00AE2C21">
        <w:rPr>
          <w:sz w:val="22"/>
          <w:szCs w:val="22"/>
          <w:lang w:val="sk-SK"/>
        </w:rPr>
        <w:t> </w:t>
      </w:r>
      <w:r>
        <w:rPr>
          <w:sz w:val="22"/>
          <w:szCs w:val="22"/>
          <w:lang w:val="sk-SK"/>
        </w:rPr>
        <w:t>obsluhovať</w:t>
      </w:r>
      <w:r w:rsidR="00AE2C21">
        <w:rPr>
          <w:sz w:val="22"/>
          <w:szCs w:val="22"/>
          <w:lang w:val="sk-SK"/>
        </w:rPr>
        <w:t xml:space="preserve"> stroje.</w:t>
      </w:r>
    </w:p>
    <w:p w14:paraId="0FA77091" w14:textId="77777777" w:rsidR="001F2B24" w:rsidRPr="00732C1C" w:rsidRDefault="001F2B24" w:rsidP="001F2B24">
      <w:pPr>
        <w:pStyle w:val="Hlavika"/>
        <w:tabs>
          <w:tab w:val="left" w:pos="708"/>
        </w:tabs>
        <w:rPr>
          <w:sz w:val="22"/>
          <w:szCs w:val="22"/>
          <w:lang w:val="sk-SK"/>
        </w:rPr>
      </w:pPr>
    </w:p>
    <w:p w14:paraId="2596366E" w14:textId="2AF254F9" w:rsidR="001F2B24" w:rsidRPr="00732C1C" w:rsidRDefault="00BB18AE" w:rsidP="001F2B24">
      <w:pPr>
        <w:pStyle w:val="Hlavika"/>
        <w:tabs>
          <w:tab w:val="left" w:pos="708"/>
        </w:tabs>
        <w:rPr>
          <w:b/>
          <w:sz w:val="22"/>
          <w:szCs w:val="22"/>
          <w:lang w:val="sk-SK"/>
        </w:rPr>
      </w:pPr>
      <w:r>
        <w:rPr>
          <w:b/>
          <w:sz w:val="22"/>
          <w:szCs w:val="22"/>
          <w:lang w:val="sk-SK"/>
        </w:rPr>
        <w:t>ESCAPELLE</w:t>
      </w:r>
      <w:r w:rsidR="001F2B24" w:rsidRPr="00732C1C">
        <w:rPr>
          <w:b/>
          <w:sz w:val="22"/>
          <w:szCs w:val="22"/>
          <w:lang w:val="sk-SK"/>
        </w:rPr>
        <w:t xml:space="preserve"> obsahuje laktózu</w:t>
      </w:r>
    </w:p>
    <w:p w14:paraId="0EB2E5F1" w14:textId="37715257" w:rsidR="001F2B24" w:rsidRPr="00732C1C" w:rsidRDefault="001F2B24" w:rsidP="001F2B24">
      <w:pPr>
        <w:rPr>
          <w:sz w:val="22"/>
          <w:szCs w:val="22"/>
          <w:lang w:val="sk-SK"/>
        </w:rPr>
      </w:pPr>
      <w:r w:rsidRPr="00732C1C">
        <w:rPr>
          <w:sz w:val="22"/>
          <w:szCs w:val="22"/>
          <w:lang w:val="sk-SK"/>
        </w:rPr>
        <w:lastRenderedPageBreak/>
        <w:t xml:space="preserve">V prípade neznášanlivosti mliečneho cukru (laktózy), je potrebné vziať do úvahy, že každá tableta </w:t>
      </w:r>
      <w:r w:rsidR="00BB18AE">
        <w:rPr>
          <w:sz w:val="22"/>
          <w:szCs w:val="22"/>
          <w:lang w:val="sk-SK"/>
        </w:rPr>
        <w:t>ESCAPELLE</w:t>
      </w:r>
      <w:r w:rsidRPr="00732C1C">
        <w:rPr>
          <w:sz w:val="22"/>
          <w:szCs w:val="22"/>
          <w:lang w:val="sk-SK"/>
        </w:rPr>
        <w:t xml:space="preserve"> obsahuje tiež 142</w:t>
      </w:r>
      <w:r w:rsidR="00260D53" w:rsidRPr="00732C1C">
        <w:rPr>
          <w:sz w:val="22"/>
          <w:szCs w:val="22"/>
          <w:lang w:val="sk-SK"/>
        </w:rPr>
        <w:t>,</w:t>
      </w:r>
      <w:r w:rsidRPr="00732C1C">
        <w:rPr>
          <w:sz w:val="22"/>
          <w:szCs w:val="22"/>
          <w:lang w:val="sk-SK"/>
        </w:rPr>
        <w:t xml:space="preserve">5 mg </w:t>
      </w:r>
      <w:proofErr w:type="spellStart"/>
      <w:r w:rsidRPr="00732C1C">
        <w:rPr>
          <w:sz w:val="22"/>
          <w:szCs w:val="22"/>
          <w:lang w:val="sk-SK"/>
        </w:rPr>
        <w:t>monohydrátu</w:t>
      </w:r>
      <w:proofErr w:type="spellEnd"/>
      <w:r w:rsidRPr="00732C1C">
        <w:rPr>
          <w:sz w:val="22"/>
          <w:szCs w:val="22"/>
          <w:lang w:val="sk-SK"/>
        </w:rPr>
        <w:t xml:space="preserve"> laktózy.</w:t>
      </w:r>
    </w:p>
    <w:p w14:paraId="002C0913" w14:textId="02E3EEDE" w:rsidR="001F2B24" w:rsidRPr="00732C1C" w:rsidRDefault="001F2B24" w:rsidP="001F2B24">
      <w:pPr>
        <w:rPr>
          <w:sz w:val="22"/>
          <w:szCs w:val="22"/>
          <w:lang w:val="sk-SK"/>
        </w:rPr>
      </w:pPr>
      <w:r w:rsidRPr="00732C1C">
        <w:rPr>
          <w:sz w:val="22"/>
          <w:szCs w:val="22"/>
          <w:lang w:val="sk-SK"/>
        </w:rPr>
        <w:t>.</w:t>
      </w:r>
    </w:p>
    <w:p w14:paraId="3464CC0F" w14:textId="7D4F6B46" w:rsidR="009841C6" w:rsidRPr="00732C1C" w:rsidRDefault="004E057A" w:rsidP="009841C6">
      <w:pPr>
        <w:rPr>
          <w:sz w:val="22"/>
          <w:szCs w:val="22"/>
          <w:lang w:val="sk-SK"/>
        </w:rPr>
      </w:pPr>
      <w:r w:rsidRPr="004E057A">
        <w:rPr>
          <w:sz w:val="22"/>
          <w:szCs w:val="22"/>
          <w:lang w:val="sk-SK"/>
        </w:rPr>
        <w:t>Ak vám váš lekár povedal, že neznášate niektoré cukry, kontaktujte svojho lekára pred užitím tohto lieku.</w:t>
      </w:r>
    </w:p>
    <w:p w14:paraId="19F53119" w14:textId="77777777" w:rsidR="001F2B24" w:rsidRDefault="001F2B24" w:rsidP="009841C6">
      <w:pPr>
        <w:rPr>
          <w:sz w:val="22"/>
          <w:szCs w:val="22"/>
          <w:lang w:val="sk-SK"/>
        </w:rPr>
      </w:pPr>
    </w:p>
    <w:p w14:paraId="28D00B82" w14:textId="77777777" w:rsidR="007933C3" w:rsidRPr="00732C1C" w:rsidRDefault="007933C3" w:rsidP="009841C6">
      <w:pPr>
        <w:rPr>
          <w:sz w:val="22"/>
          <w:szCs w:val="22"/>
          <w:lang w:val="sk-SK"/>
        </w:rPr>
      </w:pPr>
    </w:p>
    <w:p w14:paraId="6E693F2E" w14:textId="6AD35836" w:rsidR="000F47C9" w:rsidRPr="00732C1C" w:rsidRDefault="001F2B24" w:rsidP="0049382D">
      <w:pPr>
        <w:pStyle w:val="Hlavika"/>
        <w:numPr>
          <w:ilvl w:val="0"/>
          <w:numId w:val="17"/>
        </w:numPr>
        <w:tabs>
          <w:tab w:val="left" w:pos="567"/>
        </w:tabs>
        <w:ind w:left="567" w:hanging="567"/>
        <w:rPr>
          <w:b/>
          <w:sz w:val="22"/>
          <w:szCs w:val="22"/>
          <w:lang w:val="sk-SK"/>
        </w:rPr>
      </w:pPr>
      <w:r w:rsidRPr="00732C1C">
        <w:rPr>
          <w:b/>
          <w:sz w:val="22"/>
          <w:szCs w:val="22"/>
          <w:lang w:val="sk-SK"/>
        </w:rPr>
        <w:t xml:space="preserve">Ako užívať </w:t>
      </w:r>
      <w:r w:rsidR="00BB18AE">
        <w:rPr>
          <w:b/>
          <w:sz w:val="22"/>
          <w:szCs w:val="22"/>
          <w:lang w:val="sk-SK"/>
        </w:rPr>
        <w:t>ESCAPELLE</w:t>
      </w:r>
    </w:p>
    <w:p w14:paraId="56A9C344" w14:textId="77777777" w:rsidR="001F2B24" w:rsidRPr="00732C1C" w:rsidRDefault="001F2B24" w:rsidP="005C65E3">
      <w:pPr>
        <w:pStyle w:val="Hlavika"/>
        <w:tabs>
          <w:tab w:val="left" w:pos="708"/>
        </w:tabs>
        <w:rPr>
          <w:b/>
          <w:sz w:val="22"/>
          <w:szCs w:val="22"/>
          <w:lang w:val="sk-SK"/>
        </w:rPr>
      </w:pPr>
    </w:p>
    <w:p w14:paraId="49B4F5C6" w14:textId="2144D2C4" w:rsidR="009359FC" w:rsidRPr="00732C1C" w:rsidRDefault="009359FC" w:rsidP="001F2B24">
      <w:pPr>
        <w:ind w:right="-2"/>
        <w:rPr>
          <w:sz w:val="22"/>
          <w:szCs w:val="22"/>
          <w:lang w:val="sk-SK"/>
        </w:rPr>
      </w:pPr>
      <w:r w:rsidRPr="00732C1C">
        <w:rPr>
          <w:sz w:val="22"/>
          <w:szCs w:val="22"/>
          <w:lang w:val="sk-SK"/>
        </w:rPr>
        <w:t xml:space="preserve">Vždy užívajte tento liek presne tak, ako je uvedené v tejto písomnej informácii alebo ako vám povedal váš </w:t>
      </w:r>
      <w:r w:rsidR="00D82381" w:rsidRPr="00732C1C">
        <w:rPr>
          <w:sz w:val="22"/>
          <w:szCs w:val="22"/>
          <w:lang w:val="sk-SK"/>
        </w:rPr>
        <w:t xml:space="preserve">lekár alebo </w:t>
      </w:r>
      <w:r w:rsidRPr="00732C1C">
        <w:rPr>
          <w:sz w:val="22"/>
          <w:szCs w:val="22"/>
          <w:lang w:val="sk-SK"/>
        </w:rPr>
        <w:t>lekárnik.</w:t>
      </w:r>
    </w:p>
    <w:p w14:paraId="3E458040" w14:textId="77777777" w:rsidR="00D82381" w:rsidRPr="00732C1C" w:rsidRDefault="00D82381" w:rsidP="00D82381">
      <w:pPr>
        <w:ind w:right="-2"/>
        <w:rPr>
          <w:sz w:val="22"/>
          <w:szCs w:val="22"/>
          <w:lang w:val="sk-SK"/>
        </w:rPr>
      </w:pPr>
      <w:r w:rsidRPr="00732C1C">
        <w:rPr>
          <w:sz w:val="22"/>
          <w:szCs w:val="22"/>
          <w:lang w:val="sk-SK"/>
        </w:rPr>
        <w:t>Ak si nie ste niečím istá, overte si to u svojho lekára alebo lekárnika.</w:t>
      </w:r>
    </w:p>
    <w:p w14:paraId="16DA8866" w14:textId="2A9D5CB6" w:rsidR="001F2B24" w:rsidRPr="00732C1C" w:rsidRDefault="001F2B24" w:rsidP="005C65E3">
      <w:pPr>
        <w:pStyle w:val="Hlavika"/>
        <w:tabs>
          <w:tab w:val="left" w:pos="708"/>
        </w:tabs>
        <w:rPr>
          <w:sz w:val="22"/>
          <w:szCs w:val="22"/>
          <w:lang w:val="sk-SK"/>
        </w:rPr>
      </w:pPr>
      <w:bookmarkStart w:id="0" w:name="_GoBack"/>
      <w:bookmarkEnd w:id="0"/>
    </w:p>
    <w:p w14:paraId="47EFC566" w14:textId="506B7425" w:rsidR="00E93BAE" w:rsidRDefault="004E057A" w:rsidP="002B5C1A">
      <w:pPr>
        <w:pStyle w:val="Hlavika"/>
        <w:pBdr>
          <w:top w:val="single" w:sz="4" w:space="1" w:color="auto"/>
          <w:left w:val="single" w:sz="4" w:space="4" w:color="auto"/>
          <w:bottom w:val="single" w:sz="4" w:space="1" w:color="auto"/>
          <w:right w:val="single" w:sz="4" w:space="4" w:color="auto"/>
        </w:pBdr>
        <w:tabs>
          <w:tab w:val="left" w:pos="567"/>
        </w:tabs>
        <w:rPr>
          <w:sz w:val="22"/>
          <w:szCs w:val="22"/>
          <w:lang w:val="sk-SK"/>
        </w:rPr>
      </w:pPr>
      <w:r w:rsidRPr="00E93BAE">
        <w:rPr>
          <w:sz w:val="22"/>
          <w:szCs w:val="22"/>
          <w:lang w:val="sk-SK"/>
        </w:rPr>
        <w:t>Tabletu užite čo najskôr, ako je to možné, pokiaľ možno do 12 hodín, a nie neskôr ako do 72 hodín (3 dní) po nechránenom pohlavnom styku. Užitie tablety neodkladajte. Tableta je najúčinnejšia, čím skôr po nechránenom pohlavnom styku ju užijete. Tableta môže zabrániť otehotneniu, iba ak ju užijete do 72 hodín po nechránenom pohlavnom styku.</w:t>
      </w:r>
      <w:r w:rsidR="001F2B24" w:rsidRPr="00E93BAE">
        <w:rPr>
          <w:sz w:val="22"/>
          <w:szCs w:val="22"/>
          <w:lang w:val="sk-SK"/>
        </w:rPr>
        <w:t xml:space="preserve"> </w:t>
      </w:r>
    </w:p>
    <w:p w14:paraId="1E50F0E8" w14:textId="77777777" w:rsidR="00E93BAE" w:rsidRDefault="00E93BAE" w:rsidP="002B5C1A">
      <w:pPr>
        <w:pStyle w:val="Hlavika"/>
        <w:tabs>
          <w:tab w:val="left" w:pos="567"/>
        </w:tabs>
        <w:ind w:left="567"/>
        <w:rPr>
          <w:sz w:val="22"/>
          <w:szCs w:val="22"/>
          <w:lang w:val="sk-SK"/>
        </w:rPr>
      </w:pPr>
    </w:p>
    <w:p w14:paraId="58AF5DF0" w14:textId="505C3EEA" w:rsidR="001F2B24" w:rsidRPr="00732C1C" w:rsidRDefault="00BB18AE" w:rsidP="002B5C1A">
      <w:pPr>
        <w:pStyle w:val="Hlavika"/>
        <w:numPr>
          <w:ilvl w:val="0"/>
          <w:numId w:val="16"/>
        </w:numPr>
        <w:tabs>
          <w:tab w:val="left" w:pos="567"/>
        </w:tabs>
        <w:ind w:left="567" w:hanging="567"/>
        <w:rPr>
          <w:sz w:val="22"/>
          <w:szCs w:val="22"/>
          <w:lang w:val="sk-SK"/>
        </w:rPr>
      </w:pPr>
      <w:r>
        <w:rPr>
          <w:sz w:val="22"/>
          <w:szCs w:val="22"/>
          <w:lang w:val="sk-SK"/>
        </w:rPr>
        <w:t>ESCAPELLE</w:t>
      </w:r>
      <w:r w:rsidR="001F2B24" w:rsidRPr="00732C1C">
        <w:rPr>
          <w:sz w:val="22"/>
          <w:szCs w:val="22"/>
          <w:lang w:val="sk-SK"/>
        </w:rPr>
        <w:t xml:space="preserve"> môžete užiť kedykoľvek počas menštruačného cyklu za predpokladu, že už nie ste tehotná alebo </w:t>
      </w:r>
      <w:r w:rsidR="002F1353">
        <w:rPr>
          <w:sz w:val="22"/>
          <w:szCs w:val="22"/>
          <w:lang w:val="sk-SK"/>
        </w:rPr>
        <w:t xml:space="preserve">ak </w:t>
      </w:r>
      <w:r w:rsidR="001F2B24" w:rsidRPr="00732C1C">
        <w:rPr>
          <w:sz w:val="22"/>
          <w:szCs w:val="22"/>
          <w:lang w:val="sk-SK"/>
        </w:rPr>
        <w:t xml:space="preserve">si </w:t>
      </w:r>
      <w:r w:rsidR="002F1353">
        <w:rPr>
          <w:sz w:val="22"/>
          <w:szCs w:val="22"/>
          <w:lang w:val="sk-SK"/>
        </w:rPr>
        <w:t>ne</w:t>
      </w:r>
      <w:r w:rsidR="001F2B24" w:rsidRPr="005D1250">
        <w:rPr>
          <w:sz w:val="22"/>
          <w:szCs w:val="22"/>
          <w:lang w:val="sk-SK"/>
        </w:rPr>
        <w:t>myslíte</w:t>
      </w:r>
      <w:r w:rsidR="001F2B24" w:rsidRPr="00732C1C">
        <w:rPr>
          <w:sz w:val="22"/>
          <w:szCs w:val="22"/>
          <w:lang w:val="sk-SK"/>
        </w:rPr>
        <w:t xml:space="preserve">, že môžete byť tehotná. Tabletu nežujte, prehltnite ju celú a zapite vodou. </w:t>
      </w:r>
    </w:p>
    <w:p w14:paraId="6BDF5773" w14:textId="4DAF6C60" w:rsidR="002F1353" w:rsidRPr="00C1343B" w:rsidRDefault="002F1353" w:rsidP="002B5C1A">
      <w:pPr>
        <w:pStyle w:val="BodytextAgency"/>
        <w:numPr>
          <w:ilvl w:val="0"/>
          <w:numId w:val="16"/>
        </w:numPr>
        <w:spacing w:after="0" w:line="240" w:lineRule="auto"/>
        <w:ind w:left="567" w:hanging="567"/>
        <w:rPr>
          <w:rFonts w:ascii="Times New Roman" w:hAnsi="Times New Roman"/>
          <w:sz w:val="22"/>
          <w:szCs w:val="22"/>
          <w:lang w:val="sk-SK"/>
        </w:rPr>
      </w:pPr>
      <w:r w:rsidRPr="00C1343B">
        <w:rPr>
          <w:rFonts w:ascii="Times New Roman" w:hAnsi="Times New Roman"/>
          <w:sz w:val="22"/>
          <w:szCs w:val="22"/>
          <w:lang w:val="sk-SK"/>
        </w:rPr>
        <w:t xml:space="preserve">Ak používate jeden z liekov, ktoré môžu pôsobiť proti správnemu účinku </w:t>
      </w:r>
      <w:r w:rsidR="00BB18AE">
        <w:rPr>
          <w:rFonts w:ascii="Times New Roman" w:hAnsi="Times New Roman"/>
          <w:sz w:val="22"/>
          <w:szCs w:val="22"/>
          <w:lang w:val="sk-SK"/>
        </w:rPr>
        <w:t>ESCAPELLE</w:t>
      </w:r>
      <w:r w:rsidR="00A23F22" w:rsidRPr="00A23F22">
        <w:rPr>
          <w:rFonts w:ascii="Times New Roman" w:hAnsi="Times New Roman"/>
          <w:sz w:val="22"/>
          <w:szCs w:val="22"/>
          <w:lang w:val="sk-SK"/>
        </w:rPr>
        <w:t xml:space="preserve"> </w:t>
      </w:r>
      <w:r w:rsidRPr="00C1343B">
        <w:rPr>
          <w:rFonts w:ascii="Times New Roman" w:hAnsi="Times New Roman"/>
          <w:sz w:val="22"/>
          <w:szCs w:val="22"/>
          <w:lang w:val="sk-SK"/>
        </w:rPr>
        <w:t xml:space="preserve">(pozri časť vyššie „Iné lieky a </w:t>
      </w:r>
      <w:r w:rsidR="00BB18AE">
        <w:rPr>
          <w:rFonts w:ascii="Times New Roman" w:hAnsi="Times New Roman"/>
          <w:sz w:val="22"/>
          <w:szCs w:val="22"/>
          <w:lang w:val="sk-SK"/>
        </w:rPr>
        <w:t>ESCAPELLE</w:t>
      </w:r>
      <w:r w:rsidRPr="00C1343B">
        <w:rPr>
          <w:rFonts w:ascii="Times New Roman" w:hAnsi="Times New Roman"/>
          <w:sz w:val="22"/>
          <w:szCs w:val="22"/>
          <w:lang w:val="sk-SK"/>
        </w:rPr>
        <w:t xml:space="preserve">”) alebo ak ste používali jeden z týchto liekov počas posledných 4 týždňov, </w:t>
      </w:r>
      <w:r w:rsidR="00BB18AE">
        <w:rPr>
          <w:rFonts w:ascii="Times New Roman" w:hAnsi="Times New Roman"/>
          <w:sz w:val="22"/>
          <w:szCs w:val="22"/>
          <w:lang w:val="sk-SK"/>
        </w:rPr>
        <w:t>ESCAPELLE</w:t>
      </w:r>
      <w:r w:rsidR="00A23F22" w:rsidRPr="00A23F22">
        <w:rPr>
          <w:rFonts w:ascii="Times New Roman" w:hAnsi="Times New Roman"/>
          <w:sz w:val="22"/>
          <w:szCs w:val="22"/>
          <w:lang w:val="sk-SK"/>
        </w:rPr>
        <w:t xml:space="preserve"> </w:t>
      </w:r>
      <w:r w:rsidRPr="00C1343B">
        <w:rPr>
          <w:rFonts w:ascii="Times New Roman" w:hAnsi="Times New Roman"/>
          <w:sz w:val="22"/>
          <w:szCs w:val="22"/>
          <w:lang w:val="sk-SK"/>
        </w:rPr>
        <w:t>môže u vás pôsobiť menej účinne. Lekár vám môže predpísať iný typ (nehormonálnej) núdzovej antikoncepcie, napr. vnútromaternicové teliesko obsahujúce meď (</w:t>
      </w:r>
      <w:proofErr w:type="spellStart"/>
      <w:r w:rsidRPr="00C1343B">
        <w:rPr>
          <w:rFonts w:ascii="Times New Roman" w:hAnsi="Times New Roman"/>
          <w:sz w:val="22"/>
          <w:szCs w:val="22"/>
          <w:lang w:val="sk-SK"/>
        </w:rPr>
        <w:t>Cu-IUD</w:t>
      </w:r>
      <w:proofErr w:type="spellEnd"/>
      <w:r w:rsidRPr="00C1343B">
        <w:rPr>
          <w:rFonts w:ascii="Times New Roman" w:hAnsi="Times New Roman"/>
          <w:sz w:val="22"/>
          <w:szCs w:val="22"/>
          <w:lang w:val="sk-SK"/>
        </w:rPr>
        <w:t xml:space="preserve">). </w:t>
      </w:r>
      <w:r w:rsidRPr="00C1343B">
        <w:rPr>
          <w:rFonts w:ascii="Times New Roman" w:hAnsi="Times New Roman"/>
          <w:sz w:val="22"/>
          <w:szCs w:val="22"/>
          <w:lang w:val="sk-SK" w:eastAsia="en-GB"/>
        </w:rPr>
        <w:t>Ak toto nie je pre vás riešením alebo ak nemôžete rýchlo navštíviť lekára, môžete užiť dvojitú dávku</w:t>
      </w:r>
      <w:r w:rsidR="00A23F22" w:rsidRPr="00A23F22">
        <w:t xml:space="preserve"> </w:t>
      </w:r>
      <w:r w:rsidR="00BB18AE">
        <w:rPr>
          <w:rFonts w:ascii="Times New Roman" w:hAnsi="Times New Roman"/>
          <w:sz w:val="22"/>
          <w:szCs w:val="22"/>
          <w:lang w:val="sk-SK" w:eastAsia="en-GB"/>
        </w:rPr>
        <w:t>ESCAPELLE</w:t>
      </w:r>
      <w:r w:rsidRPr="00C1343B">
        <w:rPr>
          <w:rFonts w:ascii="Times New Roman" w:hAnsi="Times New Roman"/>
          <w:sz w:val="22"/>
          <w:szCs w:val="22"/>
          <w:lang w:val="sk-SK"/>
        </w:rPr>
        <w:t xml:space="preserve"> (t.j. 2 tablety, ktoré užijete spolu v rovnakom čase).</w:t>
      </w:r>
    </w:p>
    <w:p w14:paraId="5AB39275" w14:textId="7DE66FCB" w:rsidR="001F2B24" w:rsidRPr="00732C1C" w:rsidRDefault="001F2B24" w:rsidP="0085383B">
      <w:pPr>
        <w:pStyle w:val="Hlavika"/>
        <w:numPr>
          <w:ilvl w:val="0"/>
          <w:numId w:val="16"/>
        </w:numPr>
        <w:tabs>
          <w:tab w:val="left" w:pos="567"/>
        </w:tabs>
        <w:ind w:left="567" w:hanging="567"/>
        <w:rPr>
          <w:sz w:val="22"/>
          <w:szCs w:val="22"/>
          <w:lang w:val="sk-SK"/>
        </w:rPr>
      </w:pPr>
      <w:r w:rsidRPr="00732C1C">
        <w:rPr>
          <w:sz w:val="22"/>
          <w:szCs w:val="22"/>
          <w:lang w:val="sk-SK"/>
        </w:rPr>
        <w:t xml:space="preserve">Ak už používate pravidelnú metódu antikoncepcie, ako sú antikoncepčné tablety, môžete pokračovať v ich užívaní v pravidelných intervaloch. </w:t>
      </w:r>
    </w:p>
    <w:p w14:paraId="36067D47" w14:textId="77777777" w:rsidR="001F2B24" w:rsidRPr="00732C1C" w:rsidRDefault="001F2B24" w:rsidP="001F2B24">
      <w:pPr>
        <w:pStyle w:val="Hlavika"/>
        <w:tabs>
          <w:tab w:val="left" w:pos="708"/>
        </w:tabs>
        <w:rPr>
          <w:sz w:val="22"/>
          <w:szCs w:val="22"/>
          <w:lang w:val="sk-SK"/>
        </w:rPr>
      </w:pPr>
    </w:p>
    <w:p w14:paraId="3200E06A" w14:textId="54859500" w:rsidR="001F2B24" w:rsidRPr="00732C1C" w:rsidRDefault="00FA126F" w:rsidP="005C65E3">
      <w:pPr>
        <w:pStyle w:val="Hlavika"/>
        <w:tabs>
          <w:tab w:val="left" w:pos="708"/>
        </w:tabs>
        <w:rPr>
          <w:bCs/>
          <w:sz w:val="22"/>
          <w:szCs w:val="22"/>
          <w:lang w:val="sk-SK"/>
        </w:rPr>
      </w:pPr>
      <w:r w:rsidRPr="00732C1C">
        <w:rPr>
          <w:bCs/>
          <w:sz w:val="22"/>
          <w:szCs w:val="22"/>
          <w:lang w:val="sk-SK"/>
        </w:rPr>
        <w:t xml:space="preserve">Ak máte ďalší nechránený pohlavný styk po užití </w:t>
      </w:r>
      <w:r w:rsidR="00BB18AE">
        <w:rPr>
          <w:bCs/>
          <w:sz w:val="22"/>
          <w:szCs w:val="22"/>
          <w:lang w:val="sk-SK"/>
        </w:rPr>
        <w:t>ESCAPELLE</w:t>
      </w:r>
      <w:r w:rsidRPr="00732C1C">
        <w:rPr>
          <w:bCs/>
          <w:sz w:val="22"/>
          <w:szCs w:val="22"/>
          <w:lang w:val="sk-SK"/>
        </w:rPr>
        <w:t xml:space="preserve"> (taktiež ak je to v priebehu jedného menštruačného cyklu), tableta nebude mať svoj antikoncepčný účinok a znova je tu riziko otehotnenia.</w:t>
      </w:r>
    </w:p>
    <w:p w14:paraId="66AE1141" w14:textId="77777777" w:rsidR="00FA126F" w:rsidRPr="00732C1C" w:rsidRDefault="00FA126F" w:rsidP="005C65E3">
      <w:pPr>
        <w:pStyle w:val="Hlavika"/>
        <w:tabs>
          <w:tab w:val="left" w:pos="708"/>
        </w:tabs>
        <w:rPr>
          <w:sz w:val="22"/>
          <w:szCs w:val="22"/>
          <w:lang w:val="sk-SK"/>
        </w:rPr>
      </w:pPr>
    </w:p>
    <w:p w14:paraId="3ED8E725" w14:textId="77777777" w:rsidR="005C65E3" w:rsidRPr="00732C1C" w:rsidRDefault="005C65E3" w:rsidP="005C65E3">
      <w:pPr>
        <w:pStyle w:val="Hlavika"/>
        <w:tabs>
          <w:tab w:val="left" w:pos="708"/>
        </w:tabs>
        <w:rPr>
          <w:b/>
          <w:bCs/>
          <w:sz w:val="22"/>
          <w:szCs w:val="22"/>
          <w:lang w:val="sk-SK"/>
        </w:rPr>
      </w:pPr>
      <w:r w:rsidRPr="00732C1C">
        <w:rPr>
          <w:b/>
          <w:bCs/>
          <w:sz w:val="22"/>
          <w:szCs w:val="22"/>
          <w:lang w:val="sk-SK"/>
        </w:rPr>
        <w:t>Čo robiť, ak ste vracali?</w:t>
      </w:r>
    </w:p>
    <w:p w14:paraId="22284BF0" w14:textId="23B1F7B2" w:rsidR="005C65E3" w:rsidRPr="00732C1C" w:rsidRDefault="005C65E3" w:rsidP="005C65E3">
      <w:pPr>
        <w:pStyle w:val="Hlavika"/>
        <w:tabs>
          <w:tab w:val="left" w:pos="708"/>
        </w:tabs>
        <w:rPr>
          <w:sz w:val="22"/>
          <w:szCs w:val="22"/>
          <w:lang w:val="sk-SK"/>
        </w:rPr>
      </w:pPr>
      <w:r w:rsidRPr="00732C1C">
        <w:rPr>
          <w:sz w:val="22"/>
          <w:szCs w:val="22"/>
          <w:lang w:val="sk-SK"/>
        </w:rPr>
        <w:t>Ak ste vracali v priebehu 3 hodín od užitia tablety, musíte užiť ďalšiu tabletu. Potom sa budete musieť okamžite spojiť so svojím lekárnikom, lekárom, zdravotnou sestrou alebo</w:t>
      </w:r>
      <w:r w:rsidR="009D7548">
        <w:rPr>
          <w:sz w:val="22"/>
          <w:szCs w:val="22"/>
          <w:lang w:val="sk-SK"/>
        </w:rPr>
        <w:t xml:space="preserve"> pracovníkmi na</w:t>
      </w:r>
      <w:r w:rsidRPr="00732C1C">
        <w:rPr>
          <w:sz w:val="22"/>
          <w:szCs w:val="22"/>
          <w:lang w:val="sk-SK"/>
        </w:rPr>
        <w:t xml:space="preserve"> klinik</w:t>
      </w:r>
      <w:r w:rsidR="009D7548">
        <w:rPr>
          <w:sz w:val="22"/>
          <w:szCs w:val="22"/>
          <w:lang w:val="sk-SK"/>
        </w:rPr>
        <w:t>e</w:t>
      </w:r>
      <w:r w:rsidRPr="00732C1C">
        <w:rPr>
          <w:sz w:val="22"/>
          <w:szCs w:val="22"/>
          <w:lang w:val="sk-SK"/>
        </w:rPr>
        <w:t xml:space="preserve"> plánovaného rodičovstva, aby ste dostali </w:t>
      </w:r>
      <w:r w:rsidR="00F401CC" w:rsidRPr="00732C1C">
        <w:rPr>
          <w:sz w:val="22"/>
          <w:szCs w:val="22"/>
          <w:lang w:val="sk-SK"/>
        </w:rPr>
        <w:t>ďalšiu</w:t>
      </w:r>
      <w:r w:rsidRPr="00732C1C">
        <w:rPr>
          <w:sz w:val="22"/>
          <w:szCs w:val="22"/>
          <w:lang w:val="sk-SK"/>
        </w:rPr>
        <w:t xml:space="preserve"> tablet</w:t>
      </w:r>
      <w:r w:rsidR="00F401CC" w:rsidRPr="00732C1C">
        <w:rPr>
          <w:sz w:val="22"/>
          <w:szCs w:val="22"/>
          <w:lang w:val="sk-SK"/>
        </w:rPr>
        <w:t>u</w:t>
      </w:r>
      <w:r w:rsidRPr="00732C1C">
        <w:rPr>
          <w:sz w:val="22"/>
          <w:szCs w:val="22"/>
          <w:lang w:val="sk-SK"/>
        </w:rPr>
        <w:t>.</w:t>
      </w:r>
    </w:p>
    <w:p w14:paraId="7EF5F353" w14:textId="77777777" w:rsidR="005C65E3" w:rsidRPr="00732C1C" w:rsidRDefault="005C65E3" w:rsidP="005C65E3">
      <w:pPr>
        <w:pStyle w:val="Hlavika"/>
        <w:tabs>
          <w:tab w:val="left" w:pos="708"/>
        </w:tabs>
        <w:rPr>
          <w:sz w:val="22"/>
          <w:szCs w:val="22"/>
          <w:lang w:val="sk-SK"/>
        </w:rPr>
      </w:pPr>
    </w:p>
    <w:p w14:paraId="3C84BFBF" w14:textId="7D782135" w:rsidR="002E4EB8" w:rsidRPr="00732C1C" w:rsidRDefault="00F401CC" w:rsidP="005C65E3">
      <w:pPr>
        <w:pStyle w:val="Hlavika"/>
        <w:tabs>
          <w:tab w:val="left" w:pos="708"/>
        </w:tabs>
        <w:rPr>
          <w:b/>
          <w:sz w:val="22"/>
          <w:szCs w:val="22"/>
          <w:lang w:val="sk-SK"/>
        </w:rPr>
      </w:pPr>
      <w:r w:rsidRPr="00732C1C">
        <w:rPr>
          <w:b/>
          <w:sz w:val="22"/>
          <w:szCs w:val="22"/>
          <w:lang w:val="sk-SK"/>
        </w:rPr>
        <w:t xml:space="preserve">Po užití </w:t>
      </w:r>
      <w:r w:rsidR="00BB18AE">
        <w:rPr>
          <w:b/>
          <w:sz w:val="22"/>
          <w:szCs w:val="22"/>
          <w:lang w:val="sk-SK"/>
        </w:rPr>
        <w:t>ESCAPELLE</w:t>
      </w:r>
    </w:p>
    <w:p w14:paraId="4BBCE152" w14:textId="3FF881DE" w:rsidR="005C65E3" w:rsidRPr="00732C1C" w:rsidRDefault="005C65E3" w:rsidP="005C65E3">
      <w:pPr>
        <w:pStyle w:val="Hlavika"/>
        <w:tabs>
          <w:tab w:val="left" w:pos="708"/>
        </w:tabs>
        <w:rPr>
          <w:bCs/>
          <w:sz w:val="22"/>
          <w:szCs w:val="22"/>
          <w:lang w:val="sk-SK"/>
        </w:rPr>
      </w:pPr>
      <w:r w:rsidRPr="00732C1C">
        <w:rPr>
          <w:bCs/>
          <w:sz w:val="22"/>
          <w:szCs w:val="22"/>
          <w:lang w:val="sk-SK"/>
        </w:rPr>
        <w:t xml:space="preserve">Keď ste užili </w:t>
      </w:r>
      <w:r w:rsidR="00BB18AE">
        <w:rPr>
          <w:bCs/>
          <w:sz w:val="22"/>
          <w:szCs w:val="22"/>
          <w:lang w:val="sk-SK"/>
        </w:rPr>
        <w:t>ESCAPELLE</w:t>
      </w:r>
      <w:r w:rsidRPr="00732C1C">
        <w:rPr>
          <w:bCs/>
          <w:sz w:val="22"/>
          <w:szCs w:val="22"/>
          <w:lang w:val="sk-SK"/>
        </w:rPr>
        <w:t xml:space="preserve"> a ak chcete mať pohlavný styk a neužívate antikoncepčné tablety, musíte používať kondómy alebo </w:t>
      </w:r>
      <w:proofErr w:type="spellStart"/>
      <w:r w:rsidRPr="00732C1C">
        <w:rPr>
          <w:bCs/>
          <w:sz w:val="22"/>
          <w:szCs w:val="22"/>
          <w:lang w:val="sk-SK"/>
        </w:rPr>
        <w:t>pesar</w:t>
      </w:r>
      <w:proofErr w:type="spellEnd"/>
      <w:r w:rsidRPr="00732C1C">
        <w:rPr>
          <w:bCs/>
          <w:sz w:val="22"/>
          <w:szCs w:val="22"/>
          <w:lang w:val="sk-SK"/>
        </w:rPr>
        <w:t xml:space="preserve"> so </w:t>
      </w:r>
      <w:proofErr w:type="spellStart"/>
      <w:r w:rsidRPr="00732C1C">
        <w:rPr>
          <w:bCs/>
          <w:sz w:val="22"/>
          <w:szCs w:val="22"/>
          <w:lang w:val="sk-SK"/>
        </w:rPr>
        <w:t>spermicídom</w:t>
      </w:r>
      <w:proofErr w:type="spellEnd"/>
      <w:r w:rsidR="00F401CC" w:rsidRPr="00732C1C">
        <w:rPr>
          <w:bCs/>
          <w:sz w:val="22"/>
          <w:szCs w:val="22"/>
          <w:lang w:val="sk-SK"/>
        </w:rPr>
        <w:t xml:space="preserve"> až do vašej najbližšej menštruácie</w:t>
      </w:r>
      <w:r w:rsidRPr="00732C1C">
        <w:rPr>
          <w:bCs/>
          <w:sz w:val="22"/>
          <w:szCs w:val="22"/>
          <w:lang w:val="sk-SK"/>
        </w:rPr>
        <w:t xml:space="preserve">. Je to nutné, nakoľko </w:t>
      </w:r>
      <w:r w:rsidR="00BB18AE">
        <w:rPr>
          <w:bCs/>
          <w:sz w:val="22"/>
          <w:szCs w:val="22"/>
          <w:lang w:val="sk-SK"/>
        </w:rPr>
        <w:t>ESCAPELLE</w:t>
      </w:r>
      <w:r w:rsidRPr="00732C1C">
        <w:rPr>
          <w:sz w:val="22"/>
          <w:szCs w:val="22"/>
          <w:lang w:val="sk-SK"/>
        </w:rPr>
        <w:t xml:space="preserve"> </w:t>
      </w:r>
      <w:r w:rsidRPr="00732C1C">
        <w:rPr>
          <w:bCs/>
          <w:sz w:val="22"/>
          <w:szCs w:val="22"/>
          <w:lang w:val="sk-SK"/>
        </w:rPr>
        <w:t>nebude účinkovať až do očakávanej najbližšej menštruácie, ak budete mať znovu nechránený pohlavný styk.</w:t>
      </w:r>
    </w:p>
    <w:p w14:paraId="281CE5F3" w14:textId="77777777" w:rsidR="00F401CC" w:rsidRPr="00732C1C" w:rsidRDefault="00F401CC" w:rsidP="005C65E3">
      <w:pPr>
        <w:pStyle w:val="Hlavika"/>
        <w:tabs>
          <w:tab w:val="left" w:pos="708"/>
        </w:tabs>
        <w:rPr>
          <w:sz w:val="22"/>
          <w:szCs w:val="22"/>
          <w:lang w:val="sk-SK"/>
        </w:rPr>
      </w:pPr>
    </w:p>
    <w:p w14:paraId="77AE68FA" w14:textId="448092A4" w:rsidR="005C65E3" w:rsidRPr="00732C1C" w:rsidRDefault="005C65E3" w:rsidP="005C65E3">
      <w:pPr>
        <w:pStyle w:val="Hlavika"/>
        <w:tabs>
          <w:tab w:val="left" w:pos="708"/>
        </w:tabs>
        <w:rPr>
          <w:sz w:val="22"/>
          <w:szCs w:val="22"/>
          <w:lang w:val="sk-SK"/>
        </w:rPr>
      </w:pPr>
      <w:r w:rsidRPr="00732C1C">
        <w:rPr>
          <w:sz w:val="22"/>
          <w:szCs w:val="22"/>
          <w:lang w:val="sk-SK"/>
        </w:rPr>
        <w:t xml:space="preserve">Keď ste už užili </w:t>
      </w:r>
      <w:r w:rsidR="00BB18AE">
        <w:rPr>
          <w:sz w:val="22"/>
          <w:szCs w:val="22"/>
          <w:lang w:val="sk-SK"/>
        </w:rPr>
        <w:t>ESCAPELLE</w:t>
      </w:r>
      <w:r w:rsidRPr="00732C1C">
        <w:rPr>
          <w:sz w:val="22"/>
          <w:szCs w:val="22"/>
          <w:lang w:val="sk-SK"/>
        </w:rPr>
        <w:t xml:space="preserve">, odporúča sa, aby ste asi o tri týždne navštívili svojho lekára a uistili sa, že tableta </w:t>
      </w:r>
      <w:r w:rsidR="00BB18AE">
        <w:rPr>
          <w:sz w:val="22"/>
          <w:szCs w:val="22"/>
          <w:lang w:val="sk-SK"/>
        </w:rPr>
        <w:t>ESCAPELLE</w:t>
      </w:r>
      <w:r w:rsidRPr="00732C1C">
        <w:rPr>
          <w:sz w:val="22"/>
          <w:szCs w:val="22"/>
          <w:lang w:val="sk-SK"/>
        </w:rPr>
        <w:t xml:space="preserve"> účinkovala. Keď vám menštruácia mešká viac ako 5 dní alebo je nezvyčajne slabá alebo nezvyčajne silná, skontaktujte sa čo najskôr so svojím lekárom. Ak ste otehotneli aj po užití tohto lieku, je dôležité, aby ste navštívili svojho lekára.</w:t>
      </w:r>
    </w:p>
    <w:p w14:paraId="78FE2685" w14:textId="77777777" w:rsidR="00F401CC" w:rsidRPr="00732C1C" w:rsidRDefault="00F401CC" w:rsidP="005C65E3">
      <w:pPr>
        <w:pStyle w:val="Hlavika"/>
        <w:tabs>
          <w:tab w:val="left" w:pos="708"/>
        </w:tabs>
        <w:rPr>
          <w:sz w:val="22"/>
          <w:szCs w:val="22"/>
          <w:lang w:val="sk-SK"/>
        </w:rPr>
      </w:pPr>
    </w:p>
    <w:p w14:paraId="4918A524" w14:textId="77777777" w:rsidR="005C65E3" w:rsidRPr="00732C1C" w:rsidRDefault="005C65E3" w:rsidP="005C65E3">
      <w:pPr>
        <w:pStyle w:val="Hlavika"/>
        <w:tabs>
          <w:tab w:val="left" w:pos="708"/>
        </w:tabs>
        <w:rPr>
          <w:sz w:val="22"/>
          <w:szCs w:val="22"/>
          <w:lang w:val="sk-SK"/>
        </w:rPr>
      </w:pPr>
      <w:r w:rsidRPr="00732C1C">
        <w:rPr>
          <w:sz w:val="22"/>
          <w:szCs w:val="22"/>
          <w:lang w:val="sk-SK"/>
        </w:rPr>
        <w:t>Váš lekár vás tiež môže informovať o dlhodobých metódach antikoncepcie, ktoré sú účinnejšie v zabránení počatia.</w:t>
      </w:r>
    </w:p>
    <w:p w14:paraId="51843469" w14:textId="77777777" w:rsidR="00BA0B73" w:rsidRPr="00732C1C" w:rsidRDefault="00BA0B73" w:rsidP="005C65E3">
      <w:pPr>
        <w:pStyle w:val="Hlavika"/>
        <w:tabs>
          <w:tab w:val="left" w:pos="708"/>
        </w:tabs>
        <w:rPr>
          <w:sz w:val="22"/>
          <w:szCs w:val="22"/>
          <w:lang w:val="sk-SK"/>
        </w:rPr>
      </w:pPr>
    </w:p>
    <w:p w14:paraId="57DB9448" w14:textId="2977ABD8" w:rsidR="005C65E3" w:rsidRPr="00732C1C" w:rsidRDefault="005C65E3" w:rsidP="005C65E3">
      <w:pPr>
        <w:pStyle w:val="Hlavika"/>
        <w:tabs>
          <w:tab w:val="left" w:pos="708"/>
        </w:tabs>
        <w:rPr>
          <w:sz w:val="22"/>
          <w:szCs w:val="22"/>
          <w:lang w:val="sk-SK"/>
        </w:rPr>
      </w:pPr>
      <w:r w:rsidRPr="00732C1C">
        <w:rPr>
          <w:sz w:val="22"/>
          <w:szCs w:val="22"/>
          <w:lang w:val="sk-SK"/>
        </w:rPr>
        <w:lastRenderedPageBreak/>
        <w:t>Ak pokračujete v užívaní pravidelnej hormonálnej antikoncepcie, ako sú antikoncepčné tablety, a v intervale bez</w:t>
      </w:r>
      <w:r w:rsidR="00661819">
        <w:rPr>
          <w:sz w:val="22"/>
          <w:szCs w:val="22"/>
          <w:lang w:val="sk-SK"/>
        </w:rPr>
        <w:t xml:space="preserve"> užívania</w:t>
      </w:r>
      <w:r w:rsidRPr="00732C1C">
        <w:rPr>
          <w:sz w:val="22"/>
          <w:szCs w:val="22"/>
          <w:lang w:val="sk-SK"/>
        </w:rPr>
        <w:t xml:space="preserve"> tabliet nekrvácate, navštívte svojho lekára, aby ste sa uistili, že nie ste tehotná.</w:t>
      </w:r>
    </w:p>
    <w:p w14:paraId="1DD47CD4" w14:textId="77777777" w:rsidR="005C65E3" w:rsidRPr="00732C1C" w:rsidRDefault="005C65E3" w:rsidP="005C65E3">
      <w:pPr>
        <w:pStyle w:val="Hlavika"/>
        <w:tabs>
          <w:tab w:val="left" w:pos="708"/>
        </w:tabs>
        <w:rPr>
          <w:sz w:val="22"/>
          <w:szCs w:val="22"/>
          <w:lang w:val="sk-SK"/>
        </w:rPr>
      </w:pPr>
    </w:p>
    <w:p w14:paraId="7BC58F5A" w14:textId="2DA5A7E6" w:rsidR="00BA0B73" w:rsidRPr="00732C1C" w:rsidRDefault="00F841E2" w:rsidP="005C65E3">
      <w:pPr>
        <w:pStyle w:val="Hlavika"/>
        <w:tabs>
          <w:tab w:val="left" w:pos="708"/>
        </w:tabs>
        <w:rPr>
          <w:b/>
          <w:sz w:val="22"/>
          <w:szCs w:val="22"/>
          <w:lang w:val="sk-SK"/>
        </w:rPr>
      </w:pPr>
      <w:r w:rsidRPr="00732C1C">
        <w:rPr>
          <w:b/>
          <w:sz w:val="22"/>
          <w:szCs w:val="22"/>
          <w:lang w:val="sk-SK"/>
        </w:rPr>
        <w:t xml:space="preserve">Najbližšie krvácanie po užití </w:t>
      </w:r>
      <w:r w:rsidR="00BB18AE">
        <w:rPr>
          <w:b/>
          <w:sz w:val="22"/>
          <w:szCs w:val="22"/>
          <w:lang w:val="sk-SK"/>
        </w:rPr>
        <w:t>ESCAPELLE</w:t>
      </w:r>
    </w:p>
    <w:p w14:paraId="651974B1" w14:textId="4726F2CE" w:rsidR="00F841E2" w:rsidRPr="00732C1C" w:rsidRDefault="00E36B1C" w:rsidP="00F841E2">
      <w:pPr>
        <w:pStyle w:val="Hlavika"/>
        <w:tabs>
          <w:tab w:val="left" w:pos="708"/>
        </w:tabs>
        <w:rPr>
          <w:sz w:val="22"/>
          <w:szCs w:val="22"/>
          <w:lang w:val="sk-SK"/>
        </w:rPr>
      </w:pPr>
      <w:r w:rsidRPr="00732C1C">
        <w:rPr>
          <w:sz w:val="22"/>
          <w:szCs w:val="22"/>
          <w:lang w:val="sk-SK"/>
        </w:rPr>
        <w:t xml:space="preserve">Po použití </w:t>
      </w:r>
      <w:r w:rsidR="00BB18AE">
        <w:rPr>
          <w:sz w:val="22"/>
          <w:szCs w:val="22"/>
          <w:lang w:val="sk-SK"/>
        </w:rPr>
        <w:t>ESCAPELLE</w:t>
      </w:r>
      <w:r w:rsidRPr="00732C1C">
        <w:rPr>
          <w:sz w:val="22"/>
          <w:szCs w:val="22"/>
          <w:lang w:val="sk-SK"/>
        </w:rPr>
        <w:t xml:space="preserve"> býva menštruácia normálna a začína v obvyklý deň, hoci niekedy môže začať o pár dní neskôr alebo </w:t>
      </w:r>
      <w:r w:rsidR="00FB50B0" w:rsidRPr="00732C1C">
        <w:rPr>
          <w:sz w:val="22"/>
          <w:szCs w:val="22"/>
          <w:lang w:val="sk-SK"/>
        </w:rPr>
        <w:t>skôr. V</w:t>
      </w:r>
      <w:r w:rsidR="00F841E2" w:rsidRPr="00732C1C">
        <w:rPr>
          <w:sz w:val="22"/>
          <w:szCs w:val="22"/>
          <w:lang w:val="sk-SK"/>
        </w:rPr>
        <w:t> prípade oneskorenia</w:t>
      </w:r>
      <w:r w:rsidR="00FB50B0" w:rsidRPr="00732C1C">
        <w:rPr>
          <w:sz w:val="22"/>
          <w:szCs w:val="22"/>
          <w:lang w:val="sk-SK"/>
        </w:rPr>
        <w:t xml:space="preserve"> </w:t>
      </w:r>
      <w:r w:rsidR="00F841E2" w:rsidRPr="00732C1C">
        <w:rPr>
          <w:sz w:val="22"/>
          <w:szCs w:val="22"/>
          <w:lang w:val="sk-SK"/>
        </w:rPr>
        <w:t xml:space="preserve">vašej menštruácie </w:t>
      </w:r>
      <w:r w:rsidR="00FB50B0" w:rsidRPr="00732C1C">
        <w:rPr>
          <w:sz w:val="22"/>
          <w:szCs w:val="22"/>
          <w:lang w:val="sk-SK"/>
        </w:rPr>
        <w:t>o viac</w:t>
      </w:r>
      <w:r w:rsidR="00F841E2" w:rsidRPr="00732C1C">
        <w:rPr>
          <w:sz w:val="22"/>
          <w:szCs w:val="22"/>
          <w:lang w:val="sk-SK"/>
        </w:rPr>
        <w:t xml:space="preserve"> ako 5 dní ako zvyčajne, </w:t>
      </w:r>
      <w:r w:rsidR="00661819">
        <w:rPr>
          <w:sz w:val="22"/>
          <w:szCs w:val="22"/>
          <w:lang w:val="sk-SK"/>
        </w:rPr>
        <w:t xml:space="preserve">v prípade </w:t>
      </w:r>
      <w:r w:rsidRPr="00732C1C">
        <w:rPr>
          <w:sz w:val="22"/>
          <w:szCs w:val="22"/>
          <w:lang w:val="sk-SK"/>
        </w:rPr>
        <w:t xml:space="preserve">abnormálneho krvácania v tom čase alebo pokiaľ si myslíte, že môžete byť tehotná, </w:t>
      </w:r>
      <w:r w:rsidR="00F841E2" w:rsidRPr="00732C1C">
        <w:rPr>
          <w:sz w:val="22"/>
          <w:szCs w:val="22"/>
          <w:lang w:val="sk-SK"/>
        </w:rPr>
        <w:t xml:space="preserve">musíte </w:t>
      </w:r>
      <w:r w:rsidRPr="00732C1C">
        <w:rPr>
          <w:sz w:val="22"/>
          <w:szCs w:val="22"/>
          <w:lang w:val="sk-SK"/>
        </w:rPr>
        <w:t xml:space="preserve">pomocou tehotenského </w:t>
      </w:r>
      <w:r w:rsidR="00FB50B0" w:rsidRPr="00732C1C">
        <w:rPr>
          <w:sz w:val="22"/>
          <w:szCs w:val="22"/>
          <w:lang w:val="sk-SK"/>
        </w:rPr>
        <w:t>testu</w:t>
      </w:r>
      <w:r w:rsidRPr="00732C1C">
        <w:rPr>
          <w:sz w:val="22"/>
          <w:szCs w:val="22"/>
          <w:lang w:val="sk-SK"/>
        </w:rPr>
        <w:t xml:space="preserve"> skontrolovať</w:t>
      </w:r>
      <w:r w:rsidR="00F841E2" w:rsidRPr="00732C1C">
        <w:rPr>
          <w:sz w:val="22"/>
          <w:szCs w:val="22"/>
          <w:lang w:val="sk-SK"/>
        </w:rPr>
        <w:t>, či nie ste tehotná.</w:t>
      </w:r>
    </w:p>
    <w:p w14:paraId="1C9E9407" w14:textId="77777777" w:rsidR="00F841E2" w:rsidRPr="00732C1C" w:rsidRDefault="00F841E2" w:rsidP="005C65E3">
      <w:pPr>
        <w:pStyle w:val="Hlavika"/>
        <w:tabs>
          <w:tab w:val="left" w:pos="708"/>
        </w:tabs>
        <w:rPr>
          <w:sz w:val="22"/>
          <w:szCs w:val="22"/>
          <w:lang w:val="sk-SK"/>
        </w:rPr>
      </w:pPr>
    </w:p>
    <w:p w14:paraId="0AA18F56" w14:textId="3C3D90EB" w:rsidR="00BA0B73" w:rsidRPr="00732C1C" w:rsidRDefault="00BA0B73" w:rsidP="00BA0B73">
      <w:pPr>
        <w:numPr>
          <w:ilvl w:val="12"/>
          <w:numId w:val="0"/>
        </w:numPr>
        <w:ind w:right="-2"/>
        <w:outlineLvl w:val="0"/>
        <w:rPr>
          <w:b/>
          <w:sz w:val="22"/>
          <w:szCs w:val="22"/>
          <w:lang w:val="sk-SK" w:bidi="ml-IN"/>
        </w:rPr>
      </w:pPr>
      <w:r w:rsidRPr="00732C1C">
        <w:rPr>
          <w:b/>
          <w:sz w:val="22"/>
          <w:szCs w:val="22"/>
          <w:lang w:val="sk-SK" w:bidi="ml-IN"/>
        </w:rPr>
        <w:t xml:space="preserve">Ak užijete viac </w:t>
      </w:r>
      <w:r w:rsidR="00BB18AE">
        <w:rPr>
          <w:b/>
          <w:sz w:val="22"/>
          <w:szCs w:val="22"/>
          <w:lang w:val="sk-SK" w:bidi="ml-IN"/>
        </w:rPr>
        <w:t>ESCAPELLE</w:t>
      </w:r>
      <w:r w:rsidRPr="00732C1C">
        <w:rPr>
          <w:b/>
          <w:sz w:val="22"/>
          <w:szCs w:val="22"/>
          <w:lang w:val="sk-SK" w:bidi="ml-IN"/>
        </w:rPr>
        <w:t>, ako máte</w:t>
      </w:r>
    </w:p>
    <w:p w14:paraId="730491F5" w14:textId="4D6950EC" w:rsidR="00BA0B73" w:rsidRPr="00732C1C" w:rsidRDefault="00BA0B73" w:rsidP="00BA0B73">
      <w:pPr>
        <w:pStyle w:val="Hlavika"/>
        <w:tabs>
          <w:tab w:val="left" w:pos="708"/>
        </w:tabs>
        <w:rPr>
          <w:sz w:val="22"/>
          <w:szCs w:val="22"/>
          <w:lang w:val="sk-SK"/>
        </w:rPr>
      </w:pPr>
      <w:r w:rsidRPr="00732C1C">
        <w:rPr>
          <w:sz w:val="22"/>
          <w:szCs w:val="22"/>
          <w:lang w:val="sk-SK"/>
        </w:rPr>
        <w:t>Hoci neexistujú žiadne hlásenia o </w:t>
      </w:r>
      <w:r w:rsidR="00661819">
        <w:rPr>
          <w:sz w:val="22"/>
          <w:szCs w:val="22"/>
          <w:lang w:val="sk-SK"/>
        </w:rPr>
        <w:t>zá</w:t>
      </w:r>
      <w:r w:rsidRPr="00732C1C">
        <w:rPr>
          <w:sz w:val="22"/>
          <w:szCs w:val="22"/>
          <w:lang w:val="sk-SK"/>
        </w:rPr>
        <w:t>v</w:t>
      </w:r>
      <w:r w:rsidR="00661819">
        <w:rPr>
          <w:sz w:val="22"/>
          <w:szCs w:val="22"/>
          <w:lang w:val="sk-SK"/>
        </w:rPr>
        <w:t>a</w:t>
      </w:r>
      <w:r w:rsidRPr="00732C1C">
        <w:rPr>
          <w:sz w:val="22"/>
          <w:szCs w:val="22"/>
          <w:lang w:val="sk-SK"/>
        </w:rPr>
        <w:t>žn</w:t>
      </w:r>
      <w:r w:rsidR="00661819">
        <w:rPr>
          <w:sz w:val="22"/>
          <w:szCs w:val="22"/>
          <w:lang w:val="sk-SK"/>
        </w:rPr>
        <w:t>ý</w:t>
      </w:r>
      <w:r w:rsidRPr="00732C1C">
        <w:rPr>
          <w:sz w:val="22"/>
          <w:szCs w:val="22"/>
          <w:lang w:val="sk-SK"/>
        </w:rPr>
        <w:t xml:space="preserve">ch škodlivých účinkoch po užití veľkého množstva tabliet naraz, môžete sa </w:t>
      </w:r>
      <w:r w:rsidR="00661819" w:rsidRPr="00732C1C">
        <w:rPr>
          <w:sz w:val="22"/>
          <w:szCs w:val="22"/>
          <w:lang w:val="sk-SK"/>
        </w:rPr>
        <w:t xml:space="preserve">cítiť </w:t>
      </w:r>
      <w:r w:rsidRPr="00732C1C">
        <w:rPr>
          <w:sz w:val="22"/>
          <w:szCs w:val="22"/>
          <w:lang w:val="sk-SK"/>
        </w:rPr>
        <w:t>zle, môžete vracať alebo krvácať z pošvy. Keď ste vracali, musíte sa poradiť so svojím lekárnikom, lekárom, zdravotnou sestrou alebo</w:t>
      </w:r>
      <w:r w:rsidR="00661819">
        <w:rPr>
          <w:sz w:val="22"/>
          <w:szCs w:val="22"/>
          <w:lang w:val="sk-SK"/>
        </w:rPr>
        <w:t xml:space="preserve"> pracovníkom</w:t>
      </w:r>
      <w:r w:rsidRPr="00732C1C">
        <w:rPr>
          <w:sz w:val="22"/>
          <w:szCs w:val="22"/>
          <w:lang w:val="sk-SK"/>
        </w:rPr>
        <w:t xml:space="preserve"> na klinike plánovaného rodičovstva, lebo tablety nemusia správne účinkovať.</w:t>
      </w:r>
    </w:p>
    <w:p w14:paraId="11605B4B" w14:textId="77777777" w:rsidR="00BA0B73" w:rsidRPr="00732C1C" w:rsidRDefault="00BA0B73" w:rsidP="00BA0B73">
      <w:pPr>
        <w:pStyle w:val="Hlavika"/>
        <w:tabs>
          <w:tab w:val="left" w:pos="708"/>
        </w:tabs>
        <w:rPr>
          <w:sz w:val="22"/>
          <w:szCs w:val="22"/>
          <w:lang w:val="sk-SK"/>
        </w:rPr>
      </w:pPr>
    </w:p>
    <w:p w14:paraId="389B0651" w14:textId="2ADC4CEC" w:rsidR="00BA0B73" w:rsidRPr="00732C1C" w:rsidRDefault="00BA0B73" w:rsidP="00BA0B73">
      <w:pPr>
        <w:rPr>
          <w:sz w:val="22"/>
          <w:szCs w:val="22"/>
          <w:lang w:val="sk-SK" w:bidi="ml-IN"/>
        </w:rPr>
      </w:pPr>
      <w:r w:rsidRPr="00732C1C">
        <w:rPr>
          <w:sz w:val="22"/>
          <w:szCs w:val="22"/>
          <w:lang w:val="sk-SK" w:bidi="ml-IN"/>
        </w:rPr>
        <w:t xml:space="preserve">Ak máte </w:t>
      </w:r>
      <w:r w:rsidR="00661819">
        <w:rPr>
          <w:sz w:val="22"/>
          <w:szCs w:val="22"/>
          <w:lang w:val="sk-SK" w:bidi="ml-IN"/>
        </w:rPr>
        <w:t xml:space="preserve">akékoľvek </w:t>
      </w:r>
      <w:r w:rsidRPr="00732C1C">
        <w:rPr>
          <w:sz w:val="22"/>
          <w:szCs w:val="22"/>
          <w:lang w:val="sk-SK" w:bidi="ml-IN"/>
        </w:rPr>
        <w:t xml:space="preserve">ďalšie otázky týkajúce sa použitia tohto lieku, opýtajte sa svojho lekára alebo lekárnika. </w:t>
      </w:r>
    </w:p>
    <w:p w14:paraId="2E4E2280" w14:textId="77777777" w:rsidR="00BA0B73" w:rsidRPr="00732C1C" w:rsidRDefault="00BA0B73" w:rsidP="005C65E3">
      <w:pPr>
        <w:pStyle w:val="Hlavika"/>
        <w:tabs>
          <w:tab w:val="left" w:pos="708"/>
        </w:tabs>
        <w:rPr>
          <w:sz w:val="22"/>
          <w:szCs w:val="22"/>
          <w:lang w:val="sk-SK"/>
        </w:rPr>
      </w:pPr>
    </w:p>
    <w:p w14:paraId="068E5083" w14:textId="77777777" w:rsidR="00BA0B73" w:rsidRPr="00732C1C" w:rsidRDefault="00BA0B73" w:rsidP="005C65E3">
      <w:pPr>
        <w:pStyle w:val="Hlavika"/>
        <w:tabs>
          <w:tab w:val="left" w:pos="708"/>
        </w:tabs>
        <w:rPr>
          <w:sz w:val="22"/>
          <w:szCs w:val="22"/>
          <w:lang w:val="sk-SK"/>
        </w:rPr>
      </w:pPr>
    </w:p>
    <w:p w14:paraId="1CB3540F" w14:textId="77777777" w:rsidR="002E4EB8" w:rsidRPr="00732C1C" w:rsidRDefault="002E4EB8" w:rsidP="0049382D">
      <w:pPr>
        <w:pStyle w:val="Hlavika"/>
        <w:numPr>
          <w:ilvl w:val="0"/>
          <w:numId w:val="17"/>
        </w:numPr>
        <w:tabs>
          <w:tab w:val="left" w:pos="567"/>
        </w:tabs>
        <w:ind w:left="567" w:hanging="567"/>
        <w:rPr>
          <w:b/>
          <w:sz w:val="22"/>
          <w:szCs w:val="22"/>
          <w:lang w:val="sk-SK"/>
        </w:rPr>
      </w:pPr>
      <w:r w:rsidRPr="00732C1C">
        <w:rPr>
          <w:b/>
          <w:sz w:val="22"/>
          <w:szCs w:val="22"/>
          <w:lang w:val="sk-SK"/>
        </w:rPr>
        <w:t>Možné vedľajšie účinky</w:t>
      </w:r>
    </w:p>
    <w:p w14:paraId="26AC8C35" w14:textId="77777777" w:rsidR="00BA0B73" w:rsidRPr="00732C1C" w:rsidRDefault="00BA0B73" w:rsidP="005C65E3">
      <w:pPr>
        <w:pStyle w:val="Hlavika"/>
        <w:tabs>
          <w:tab w:val="left" w:pos="708"/>
        </w:tabs>
        <w:rPr>
          <w:sz w:val="22"/>
          <w:szCs w:val="22"/>
          <w:lang w:val="sk-SK"/>
        </w:rPr>
      </w:pPr>
    </w:p>
    <w:p w14:paraId="448B8F0A" w14:textId="77777777" w:rsidR="00BA0B73" w:rsidRPr="00732C1C" w:rsidRDefault="00BA0B73" w:rsidP="00BA0B73">
      <w:pPr>
        <w:numPr>
          <w:ilvl w:val="12"/>
          <w:numId w:val="0"/>
        </w:numPr>
        <w:ind w:right="-29"/>
        <w:outlineLvl w:val="0"/>
        <w:rPr>
          <w:sz w:val="22"/>
          <w:szCs w:val="22"/>
          <w:lang w:val="sk-SK"/>
        </w:rPr>
      </w:pPr>
      <w:r w:rsidRPr="00732C1C">
        <w:rPr>
          <w:sz w:val="22"/>
          <w:szCs w:val="22"/>
          <w:lang w:val="sk-SK"/>
        </w:rPr>
        <w:t>Tak ako všetky lieky, aj tento liek môže spôsobovať vedľajšie účinky, hoci sa neprejavia u každého.</w:t>
      </w:r>
    </w:p>
    <w:p w14:paraId="38FB5EE8" w14:textId="77777777" w:rsidR="00BA0B73" w:rsidRPr="00732C1C" w:rsidRDefault="00BA0B73" w:rsidP="005C65E3">
      <w:pPr>
        <w:pStyle w:val="Hlavika"/>
        <w:tabs>
          <w:tab w:val="left" w:pos="708"/>
        </w:tabs>
        <w:rPr>
          <w:sz w:val="22"/>
          <w:szCs w:val="22"/>
          <w:lang w:val="sk-SK"/>
        </w:rPr>
      </w:pPr>
    </w:p>
    <w:p w14:paraId="1E74AFD1" w14:textId="5C52567C" w:rsidR="00BA0B73" w:rsidRPr="00732C1C" w:rsidRDefault="00BA0B73" w:rsidP="005C65E3">
      <w:pPr>
        <w:pStyle w:val="Hlavika"/>
        <w:tabs>
          <w:tab w:val="left" w:pos="708"/>
        </w:tabs>
        <w:rPr>
          <w:b/>
          <w:sz w:val="22"/>
          <w:szCs w:val="22"/>
          <w:lang w:val="sk-SK"/>
        </w:rPr>
      </w:pPr>
      <w:r w:rsidRPr="00732C1C">
        <w:rPr>
          <w:b/>
          <w:sz w:val="22"/>
          <w:szCs w:val="22"/>
          <w:lang w:val="sk-SK"/>
        </w:rPr>
        <w:t>Veľmi časté (môžu postih</w:t>
      </w:r>
      <w:r w:rsidR="00F86907">
        <w:rPr>
          <w:b/>
          <w:sz w:val="22"/>
          <w:szCs w:val="22"/>
          <w:lang w:val="sk-SK"/>
        </w:rPr>
        <w:t>ova</w:t>
      </w:r>
      <w:r w:rsidRPr="00732C1C">
        <w:rPr>
          <w:b/>
          <w:sz w:val="22"/>
          <w:szCs w:val="22"/>
          <w:lang w:val="sk-SK"/>
        </w:rPr>
        <w:t>ť viac ako 1 z 10 osôb):</w:t>
      </w:r>
    </w:p>
    <w:p w14:paraId="7D89ADFA" w14:textId="77777777" w:rsidR="003565A3" w:rsidRPr="00732C1C" w:rsidRDefault="003565A3" w:rsidP="003565A3">
      <w:pPr>
        <w:pStyle w:val="Hlavika"/>
        <w:numPr>
          <w:ilvl w:val="0"/>
          <w:numId w:val="13"/>
        </w:numPr>
        <w:tabs>
          <w:tab w:val="left" w:pos="567"/>
        </w:tabs>
        <w:ind w:left="567" w:hanging="567"/>
        <w:rPr>
          <w:sz w:val="22"/>
          <w:szCs w:val="22"/>
          <w:lang w:val="sk-SK"/>
        </w:rPr>
      </w:pPr>
      <w:r w:rsidRPr="00732C1C">
        <w:rPr>
          <w:sz w:val="22"/>
          <w:szCs w:val="22"/>
          <w:lang w:val="sk-SK"/>
        </w:rPr>
        <w:t>Pocit na vracanie (n</w:t>
      </w:r>
      <w:r w:rsidR="009A7FFB" w:rsidRPr="00732C1C">
        <w:rPr>
          <w:sz w:val="22"/>
          <w:szCs w:val="22"/>
          <w:lang w:val="sk-SK"/>
        </w:rPr>
        <w:t>evoľnosť</w:t>
      </w:r>
      <w:r w:rsidRPr="00732C1C">
        <w:rPr>
          <w:sz w:val="22"/>
          <w:szCs w:val="22"/>
          <w:lang w:val="sk-SK"/>
        </w:rPr>
        <w:t>)</w:t>
      </w:r>
    </w:p>
    <w:p w14:paraId="25E453D9" w14:textId="77777777" w:rsidR="003565A3" w:rsidRPr="00732C1C" w:rsidRDefault="003565A3" w:rsidP="003565A3">
      <w:pPr>
        <w:pStyle w:val="Hlavika"/>
        <w:numPr>
          <w:ilvl w:val="0"/>
          <w:numId w:val="13"/>
        </w:numPr>
        <w:tabs>
          <w:tab w:val="left" w:pos="567"/>
        </w:tabs>
        <w:ind w:left="567" w:hanging="567"/>
        <w:rPr>
          <w:sz w:val="22"/>
          <w:szCs w:val="22"/>
          <w:lang w:val="sk-SK"/>
        </w:rPr>
      </w:pPr>
      <w:r w:rsidRPr="00732C1C">
        <w:rPr>
          <w:sz w:val="22"/>
          <w:szCs w:val="22"/>
          <w:lang w:val="sk-SK"/>
        </w:rPr>
        <w:t>Do najbližšej menštruácie môžete nepravidelne krvácať.</w:t>
      </w:r>
    </w:p>
    <w:p w14:paraId="43716168" w14:textId="77777777" w:rsidR="003565A3" w:rsidRPr="00732C1C" w:rsidRDefault="00FB50B0" w:rsidP="003565A3">
      <w:pPr>
        <w:pStyle w:val="Hlavika"/>
        <w:numPr>
          <w:ilvl w:val="0"/>
          <w:numId w:val="13"/>
        </w:numPr>
        <w:tabs>
          <w:tab w:val="left" w:pos="567"/>
        </w:tabs>
        <w:ind w:left="567" w:hanging="567"/>
        <w:rPr>
          <w:sz w:val="22"/>
          <w:szCs w:val="22"/>
          <w:lang w:val="sk-SK"/>
        </w:rPr>
      </w:pPr>
      <w:r w:rsidRPr="00732C1C">
        <w:rPr>
          <w:sz w:val="22"/>
          <w:szCs w:val="22"/>
          <w:lang w:val="sk-SK"/>
        </w:rPr>
        <w:t>Môžete</w:t>
      </w:r>
      <w:r w:rsidR="003565A3" w:rsidRPr="00732C1C">
        <w:rPr>
          <w:sz w:val="22"/>
          <w:szCs w:val="22"/>
          <w:lang w:val="sk-SK"/>
        </w:rPr>
        <w:t xml:space="preserve"> mať bolesť v spodnej časti brucha.</w:t>
      </w:r>
    </w:p>
    <w:p w14:paraId="6FB2A7BF" w14:textId="77777777" w:rsidR="003565A3" w:rsidRPr="00732C1C" w:rsidRDefault="003565A3" w:rsidP="003565A3">
      <w:pPr>
        <w:pStyle w:val="Hlavika"/>
        <w:numPr>
          <w:ilvl w:val="0"/>
          <w:numId w:val="13"/>
        </w:numPr>
        <w:tabs>
          <w:tab w:val="left" w:pos="567"/>
        </w:tabs>
        <w:ind w:left="567" w:hanging="567"/>
        <w:rPr>
          <w:sz w:val="22"/>
          <w:szCs w:val="22"/>
          <w:lang w:val="sk-SK"/>
        </w:rPr>
      </w:pPr>
      <w:r w:rsidRPr="00732C1C">
        <w:rPr>
          <w:sz w:val="22"/>
          <w:szCs w:val="22"/>
          <w:lang w:val="sk-SK"/>
        </w:rPr>
        <w:t>Únava</w:t>
      </w:r>
    </w:p>
    <w:p w14:paraId="33DA49D7" w14:textId="77777777" w:rsidR="003565A3" w:rsidRPr="00732C1C" w:rsidRDefault="003565A3" w:rsidP="003565A3">
      <w:pPr>
        <w:pStyle w:val="Hlavika"/>
        <w:numPr>
          <w:ilvl w:val="0"/>
          <w:numId w:val="13"/>
        </w:numPr>
        <w:tabs>
          <w:tab w:val="left" w:pos="567"/>
        </w:tabs>
        <w:ind w:left="567" w:hanging="567"/>
        <w:rPr>
          <w:sz w:val="22"/>
          <w:szCs w:val="22"/>
          <w:lang w:val="sk-SK"/>
        </w:rPr>
      </w:pPr>
      <w:r w:rsidRPr="00732C1C">
        <w:rPr>
          <w:sz w:val="22"/>
          <w:szCs w:val="22"/>
          <w:lang w:val="sk-SK"/>
        </w:rPr>
        <w:t>Bolesť hlavy</w:t>
      </w:r>
    </w:p>
    <w:p w14:paraId="584F95E5" w14:textId="77777777" w:rsidR="003565A3" w:rsidRPr="00732C1C" w:rsidRDefault="003565A3" w:rsidP="003565A3">
      <w:pPr>
        <w:pStyle w:val="Hlavika"/>
        <w:tabs>
          <w:tab w:val="left" w:pos="567"/>
        </w:tabs>
        <w:ind w:left="567" w:hanging="567"/>
        <w:rPr>
          <w:sz w:val="22"/>
          <w:szCs w:val="22"/>
          <w:lang w:val="sk-SK"/>
        </w:rPr>
      </w:pPr>
    </w:p>
    <w:p w14:paraId="00365567" w14:textId="0FAF9689" w:rsidR="00BA0B73" w:rsidRPr="00732C1C" w:rsidRDefault="00BA0B73" w:rsidP="00BA0B73">
      <w:pPr>
        <w:pStyle w:val="Hlavika"/>
        <w:tabs>
          <w:tab w:val="left" w:pos="708"/>
        </w:tabs>
        <w:rPr>
          <w:b/>
          <w:sz w:val="22"/>
          <w:szCs w:val="22"/>
          <w:lang w:val="sk-SK"/>
        </w:rPr>
      </w:pPr>
      <w:r w:rsidRPr="00732C1C">
        <w:rPr>
          <w:b/>
          <w:sz w:val="22"/>
          <w:szCs w:val="22"/>
          <w:lang w:val="sk-SK"/>
        </w:rPr>
        <w:t>Časté (môžu postih</w:t>
      </w:r>
      <w:r w:rsidR="00F86907">
        <w:rPr>
          <w:b/>
          <w:sz w:val="22"/>
          <w:szCs w:val="22"/>
          <w:lang w:val="sk-SK"/>
        </w:rPr>
        <w:t>ova</w:t>
      </w:r>
      <w:r w:rsidRPr="00732C1C">
        <w:rPr>
          <w:b/>
          <w:sz w:val="22"/>
          <w:szCs w:val="22"/>
          <w:lang w:val="sk-SK"/>
        </w:rPr>
        <w:t xml:space="preserve">ť </w:t>
      </w:r>
      <w:r w:rsidR="00F86907">
        <w:rPr>
          <w:b/>
          <w:sz w:val="22"/>
          <w:szCs w:val="22"/>
          <w:lang w:val="sk-SK"/>
        </w:rPr>
        <w:t>menej ako</w:t>
      </w:r>
      <w:r w:rsidR="00F86907" w:rsidRPr="00732C1C">
        <w:rPr>
          <w:b/>
          <w:sz w:val="22"/>
          <w:szCs w:val="22"/>
          <w:lang w:val="sk-SK"/>
        </w:rPr>
        <w:t xml:space="preserve"> </w:t>
      </w:r>
      <w:r w:rsidRPr="00732C1C">
        <w:rPr>
          <w:b/>
          <w:sz w:val="22"/>
          <w:szCs w:val="22"/>
          <w:lang w:val="sk-SK"/>
        </w:rPr>
        <w:t>1 z 10 osôb):</w:t>
      </w:r>
    </w:p>
    <w:p w14:paraId="3F76F06A" w14:textId="77777777" w:rsidR="003565A3" w:rsidRPr="00732C1C" w:rsidRDefault="003565A3" w:rsidP="003565A3">
      <w:pPr>
        <w:pStyle w:val="Hlavika"/>
        <w:numPr>
          <w:ilvl w:val="0"/>
          <w:numId w:val="13"/>
        </w:numPr>
        <w:tabs>
          <w:tab w:val="left" w:pos="567"/>
        </w:tabs>
        <w:ind w:left="567" w:hanging="567"/>
        <w:rPr>
          <w:sz w:val="22"/>
          <w:szCs w:val="22"/>
          <w:lang w:val="sk-SK"/>
        </w:rPr>
      </w:pPr>
      <w:r w:rsidRPr="00732C1C">
        <w:rPr>
          <w:sz w:val="22"/>
          <w:szCs w:val="22"/>
          <w:lang w:val="sk-SK"/>
        </w:rPr>
        <w:t>Nevoľnosť (vracanie)</w:t>
      </w:r>
      <w:r w:rsidR="009A7FFB" w:rsidRPr="00732C1C">
        <w:rPr>
          <w:sz w:val="22"/>
          <w:szCs w:val="22"/>
          <w:lang w:val="sk-SK"/>
        </w:rPr>
        <w:t>. Ak máte nevoľnosť, prečítajte si časť „Čo robiť, ak ste vracali“.</w:t>
      </w:r>
    </w:p>
    <w:p w14:paraId="50F1DB7D" w14:textId="5E2ED1D2" w:rsidR="009A7FFB" w:rsidRPr="00732C1C" w:rsidRDefault="009A7FFB" w:rsidP="009A7FFB">
      <w:pPr>
        <w:pStyle w:val="Hlavika"/>
        <w:numPr>
          <w:ilvl w:val="0"/>
          <w:numId w:val="13"/>
        </w:numPr>
        <w:tabs>
          <w:tab w:val="left" w:pos="567"/>
        </w:tabs>
        <w:ind w:left="567" w:hanging="567"/>
        <w:rPr>
          <w:sz w:val="22"/>
          <w:szCs w:val="22"/>
          <w:lang w:val="sk-SK"/>
        </w:rPr>
      </w:pPr>
      <w:r w:rsidRPr="00732C1C">
        <w:rPr>
          <w:sz w:val="22"/>
          <w:szCs w:val="22"/>
          <w:lang w:val="sk-SK"/>
        </w:rPr>
        <w:t xml:space="preserve">Vaše krvácanie môže byť odlišné. Väčšina žien bude mať normálne krvácanie v očakávanom čase, ale niektoré ho môžu mať neskôr alebo skôr ako zvyčajne. Až do nasledujúcej menštruácie sa môže u vás vyskytnúť tiež nepravidelné krvácanie alebo špinenie. </w:t>
      </w:r>
      <w:r w:rsidR="00F86907">
        <w:rPr>
          <w:sz w:val="22"/>
          <w:szCs w:val="22"/>
          <w:lang w:val="sk-SK"/>
        </w:rPr>
        <w:t>Ak</w:t>
      </w:r>
      <w:r w:rsidR="00F86907" w:rsidRPr="00732C1C">
        <w:rPr>
          <w:sz w:val="22"/>
          <w:szCs w:val="22"/>
          <w:lang w:val="sk-SK"/>
        </w:rPr>
        <w:t xml:space="preserve"> </w:t>
      </w:r>
      <w:r w:rsidRPr="00732C1C">
        <w:rPr>
          <w:sz w:val="22"/>
          <w:szCs w:val="22"/>
          <w:lang w:val="sk-SK"/>
        </w:rPr>
        <w:t xml:space="preserve">vám menštruácia mešká viac ako 5 dní alebo je nezvyčajne slabá alebo nezvyčajne silná, skontaktujte sa čo najskôr so svojím lekárom. </w:t>
      </w:r>
    </w:p>
    <w:p w14:paraId="697E2F7C" w14:textId="77777777" w:rsidR="009A7FFB" w:rsidRPr="00732C1C" w:rsidRDefault="009A7FFB" w:rsidP="009A7FFB">
      <w:pPr>
        <w:pStyle w:val="Hlavika"/>
        <w:numPr>
          <w:ilvl w:val="0"/>
          <w:numId w:val="13"/>
        </w:numPr>
        <w:tabs>
          <w:tab w:val="left" w:pos="567"/>
        </w:tabs>
        <w:ind w:left="567" w:hanging="567"/>
        <w:rPr>
          <w:sz w:val="22"/>
          <w:szCs w:val="22"/>
          <w:lang w:val="sk-SK"/>
        </w:rPr>
      </w:pPr>
      <w:r w:rsidRPr="00732C1C">
        <w:rPr>
          <w:sz w:val="22"/>
          <w:szCs w:val="22"/>
          <w:lang w:val="sk-SK"/>
        </w:rPr>
        <w:t>Po užití tohto lieku môžete mať citlivé prsníky, hnačku, závraty.</w:t>
      </w:r>
    </w:p>
    <w:p w14:paraId="28F0A986" w14:textId="77777777" w:rsidR="003565A3" w:rsidRPr="00732C1C" w:rsidRDefault="003565A3" w:rsidP="00BA0B73">
      <w:pPr>
        <w:pStyle w:val="Hlavika"/>
        <w:tabs>
          <w:tab w:val="left" w:pos="708"/>
        </w:tabs>
        <w:rPr>
          <w:b/>
          <w:sz w:val="22"/>
          <w:szCs w:val="22"/>
          <w:lang w:val="sk-SK"/>
        </w:rPr>
      </w:pPr>
    </w:p>
    <w:p w14:paraId="33A44EB9" w14:textId="0A83D457" w:rsidR="00BA0B73" w:rsidRPr="00732C1C" w:rsidRDefault="00BA0B73" w:rsidP="00BA0B73">
      <w:pPr>
        <w:pStyle w:val="Hlavika"/>
        <w:tabs>
          <w:tab w:val="left" w:pos="708"/>
        </w:tabs>
        <w:rPr>
          <w:b/>
          <w:sz w:val="22"/>
          <w:szCs w:val="22"/>
          <w:lang w:val="sk-SK"/>
        </w:rPr>
      </w:pPr>
      <w:r w:rsidRPr="00732C1C">
        <w:rPr>
          <w:b/>
          <w:sz w:val="22"/>
          <w:szCs w:val="22"/>
          <w:lang w:val="sk-SK"/>
        </w:rPr>
        <w:t>Veľmi zriedkavé (môžu postih</w:t>
      </w:r>
      <w:r w:rsidR="00F86907">
        <w:rPr>
          <w:b/>
          <w:sz w:val="22"/>
          <w:szCs w:val="22"/>
          <w:lang w:val="sk-SK"/>
        </w:rPr>
        <w:t>ova</w:t>
      </w:r>
      <w:r w:rsidRPr="00732C1C">
        <w:rPr>
          <w:b/>
          <w:sz w:val="22"/>
          <w:szCs w:val="22"/>
          <w:lang w:val="sk-SK"/>
        </w:rPr>
        <w:t xml:space="preserve">ť </w:t>
      </w:r>
      <w:r w:rsidR="00F86907">
        <w:rPr>
          <w:b/>
          <w:sz w:val="22"/>
          <w:szCs w:val="22"/>
          <w:lang w:val="sk-SK"/>
        </w:rPr>
        <w:t>menej ako</w:t>
      </w:r>
      <w:r w:rsidR="00F86907" w:rsidRPr="00732C1C">
        <w:rPr>
          <w:b/>
          <w:sz w:val="22"/>
          <w:szCs w:val="22"/>
          <w:lang w:val="sk-SK"/>
        </w:rPr>
        <w:t xml:space="preserve"> </w:t>
      </w:r>
      <w:r w:rsidRPr="00732C1C">
        <w:rPr>
          <w:b/>
          <w:sz w:val="22"/>
          <w:szCs w:val="22"/>
          <w:lang w:val="sk-SK"/>
        </w:rPr>
        <w:t>1 z 10</w:t>
      </w:r>
      <w:r w:rsidR="00F86907">
        <w:rPr>
          <w:b/>
          <w:sz w:val="22"/>
          <w:szCs w:val="22"/>
          <w:lang w:val="sk-SK"/>
        </w:rPr>
        <w:t> </w:t>
      </w:r>
      <w:r w:rsidRPr="00732C1C">
        <w:rPr>
          <w:b/>
          <w:sz w:val="22"/>
          <w:szCs w:val="22"/>
          <w:lang w:val="sk-SK"/>
        </w:rPr>
        <w:t>000 osôb):</w:t>
      </w:r>
    </w:p>
    <w:p w14:paraId="416CEF44" w14:textId="73D42DA8" w:rsidR="00BA0B73" w:rsidRPr="00732C1C" w:rsidRDefault="009A7FFB" w:rsidP="009A7FFB">
      <w:pPr>
        <w:pStyle w:val="Hlavika"/>
        <w:numPr>
          <w:ilvl w:val="0"/>
          <w:numId w:val="13"/>
        </w:numPr>
        <w:tabs>
          <w:tab w:val="left" w:pos="567"/>
        </w:tabs>
        <w:ind w:left="567" w:hanging="567"/>
        <w:rPr>
          <w:sz w:val="22"/>
          <w:szCs w:val="22"/>
          <w:lang w:val="sk-SK"/>
        </w:rPr>
      </w:pPr>
      <w:r w:rsidRPr="00732C1C">
        <w:rPr>
          <w:sz w:val="22"/>
          <w:szCs w:val="22"/>
          <w:lang w:val="sk-SK"/>
        </w:rPr>
        <w:t xml:space="preserve">Vyrážka, svrbenie, žihľavka, opuch tváre, bolesť v oblasti panvy, bolestivá </w:t>
      </w:r>
      <w:r w:rsidR="00FB50B0" w:rsidRPr="00732C1C">
        <w:rPr>
          <w:sz w:val="22"/>
          <w:szCs w:val="22"/>
          <w:lang w:val="sk-SK"/>
        </w:rPr>
        <w:t>menštruácia</w:t>
      </w:r>
      <w:r w:rsidR="00343554">
        <w:rPr>
          <w:sz w:val="22"/>
          <w:szCs w:val="22"/>
          <w:lang w:val="sk-SK"/>
        </w:rPr>
        <w:t>, bolesť brucha</w:t>
      </w:r>
      <w:r w:rsidRPr="00732C1C">
        <w:rPr>
          <w:sz w:val="22"/>
          <w:szCs w:val="22"/>
          <w:lang w:val="sk-SK"/>
        </w:rPr>
        <w:t>.</w:t>
      </w:r>
    </w:p>
    <w:p w14:paraId="0B23D84D" w14:textId="77777777" w:rsidR="009A7FFB" w:rsidRPr="00732C1C" w:rsidRDefault="009A7FFB" w:rsidP="005C65E3">
      <w:pPr>
        <w:pStyle w:val="Hlavika"/>
        <w:tabs>
          <w:tab w:val="left" w:pos="708"/>
        </w:tabs>
        <w:rPr>
          <w:sz w:val="22"/>
          <w:szCs w:val="22"/>
          <w:lang w:val="sk-SK"/>
        </w:rPr>
      </w:pPr>
    </w:p>
    <w:p w14:paraId="792DB838" w14:textId="77777777" w:rsidR="00652E44" w:rsidRPr="00732C1C" w:rsidRDefault="00652E44" w:rsidP="002B5C1A">
      <w:pPr>
        <w:numPr>
          <w:ilvl w:val="12"/>
          <w:numId w:val="0"/>
        </w:numPr>
        <w:tabs>
          <w:tab w:val="left" w:pos="720"/>
        </w:tabs>
        <w:rPr>
          <w:b/>
          <w:sz w:val="22"/>
          <w:szCs w:val="22"/>
        </w:rPr>
      </w:pPr>
      <w:r w:rsidRPr="00732C1C">
        <w:rPr>
          <w:b/>
          <w:noProof/>
          <w:sz w:val="22"/>
          <w:szCs w:val="22"/>
        </w:rPr>
        <w:t>Hlásenie vedľajších účinkov</w:t>
      </w:r>
    </w:p>
    <w:p w14:paraId="6A0129A9" w14:textId="3DAE8124" w:rsidR="005C65E3" w:rsidRPr="003E5EAE" w:rsidRDefault="00652E44" w:rsidP="003E5EAE">
      <w:pPr>
        <w:numPr>
          <w:ilvl w:val="12"/>
          <w:numId w:val="0"/>
        </w:numPr>
        <w:ind w:right="-29"/>
        <w:rPr>
          <w:sz w:val="22"/>
        </w:rPr>
      </w:pPr>
      <w:r w:rsidRPr="00732C1C">
        <w:rPr>
          <w:noProof/>
          <w:sz w:val="22"/>
          <w:szCs w:val="22"/>
        </w:rPr>
        <w:t xml:space="preserve">Ak sa u vás vyskytne akýkoľvek vedľajší účinok, obráťte sa na svojho lekára alebo lekárnika. To sa týka aj akýchkoľvek vedľajších účinkov, ktoré nie sú uvedené v tejto písomnej informácii. </w:t>
      </w:r>
      <w:proofErr w:type="gramStart"/>
      <w:r w:rsidRPr="00732C1C">
        <w:rPr>
          <w:noProof/>
          <w:sz w:val="22"/>
          <w:szCs w:val="22"/>
        </w:rPr>
        <w:t xml:space="preserve">Vedľajšie účinky môžete hlásiť aj priamo </w:t>
      </w:r>
      <w:r w:rsidR="003E5EAE">
        <w:rPr>
          <w:noProof/>
          <w:sz w:val="22"/>
          <w:szCs w:val="22"/>
        </w:rPr>
        <w:t>na</w:t>
      </w:r>
      <w:r w:rsidRPr="00F86907">
        <w:rPr>
          <w:noProof/>
          <w:sz w:val="22"/>
          <w:szCs w:val="22"/>
        </w:rPr>
        <w:t xml:space="preserve"> </w:t>
      </w:r>
      <w:proofErr w:type="spellStart"/>
      <w:r w:rsidRPr="00F86907">
        <w:rPr>
          <w:sz w:val="22"/>
          <w:highlight w:val="lightGray"/>
        </w:rPr>
        <w:t>národné</w:t>
      </w:r>
      <w:proofErr w:type="spellEnd"/>
      <w:r w:rsidRPr="00F86907">
        <w:rPr>
          <w:sz w:val="22"/>
          <w:highlight w:val="lightGray"/>
        </w:rPr>
        <w:t xml:space="preserve"> </w:t>
      </w:r>
      <w:r w:rsidR="003E5EAE" w:rsidRPr="00F86907">
        <w:rPr>
          <w:sz w:val="22"/>
          <w:highlight w:val="lightGray"/>
        </w:rPr>
        <w:t>centrum</w:t>
      </w:r>
      <w:r w:rsidR="00F86907">
        <w:rPr>
          <w:sz w:val="22"/>
          <w:highlight w:val="lightGray"/>
        </w:rPr>
        <w:t xml:space="preserve"> </w:t>
      </w:r>
      <w:proofErr w:type="spellStart"/>
      <w:r w:rsidRPr="00F86907">
        <w:rPr>
          <w:sz w:val="22"/>
          <w:highlight w:val="lightGray"/>
        </w:rPr>
        <w:t>hlásenia</w:t>
      </w:r>
      <w:proofErr w:type="spellEnd"/>
      <w:r w:rsidRPr="00F86907">
        <w:rPr>
          <w:sz w:val="22"/>
          <w:highlight w:val="lightGray"/>
        </w:rPr>
        <w:t xml:space="preserve"> </w:t>
      </w:r>
      <w:proofErr w:type="spellStart"/>
      <w:r w:rsidRPr="00F86907">
        <w:rPr>
          <w:sz w:val="22"/>
          <w:highlight w:val="lightGray"/>
        </w:rPr>
        <w:t>uvedené</w:t>
      </w:r>
      <w:proofErr w:type="spellEnd"/>
      <w:r w:rsidRPr="00F86907">
        <w:rPr>
          <w:sz w:val="22"/>
          <w:highlight w:val="lightGray"/>
        </w:rPr>
        <w:t xml:space="preserve"> v </w:t>
      </w:r>
      <w:proofErr w:type="spellStart"/>
      <w:r w:rsidR="003E5EAE" w:rsidRPr="002B5C1A">
        <w:rPr>
          <w:sz w:val="22"/>
          <w:highlight w:val="lightGray"/>
        </w:rPr>
        <w:t>Prílohe</w:t>
      </w:r>
      <w:proofErr w:type="spellEnd"/>
      <w:r w:rsidR="003E5EAE" w:rsidRPr="002B5C1A">
        <w:rPr>
          <w:sz w:val="22"/>
          <w:highlight w:val="lightGray"/>
        </w:rPr>
        <w:t xml:space="preserve"> V</w:t>
      </w:r>
      <w:r w:rsidR="00343554" w:rsidRPr="008B46BF">
        <w:rPr>
          <w:sz w:val="22"/>
          <w:szCs w:val="22"/>
        </w:rPr>
        <w:t>.</w:t>
      </w:r>
      <w:r w:rsidRPr="00732C1C">
        <w:rPr>
          <w:sz w:val="22"/>
          <w:szCs w:val="22"/>
        </w:rPr>
        <w:t xml:space="preserve"> </w:t>
      </w:r>
      <w:r w:rsidRPr="00732C1C">
        <w:rPr>
          <w:noProof/>
          <w:sz w:val="22"/>
          <w:szCs w:val="22"/>
        </w:rPr>
        <w:t>Hlásením vedľajších účinkov môžete prispieť k získaniu ďalších informácií o bezpečnosti tohto lieku</w:t>
      </w:r>
      <w:r w:rsidRPr="00732C1C">
        <w:rPr>
          <w:sz w:val="22"/>
          <w:szCs w:val="22"/>
        </w:rPr>
        <w:t>.</w:t>
      </w:r>
      <w:proofErr w:type="gramEnd"/>
    </w:p>
    <w:p w14:paraId="49A83932" w14:textId="77777777" w:rsidR="004120BF" w:rsidRPr="00732C1C" w:rsidRDefault="004120BF" w:rsidP="005C65E3">
      <w:pPr>
        <w:pStyle w:val="Hlavika"/>
        <w:tabs>
          <w:tab w:val="left" w:pos="708"/>
        </w:tabs>
        <w:rPr>
          <w:sz w:val="22"/>
          <w:szCs w:val="22"/>
          <w:lang w:val="sk-SK"/>
        </w:rPr>
      </w:pPr>
    </w:p>
    <w:p w14:paraId="55A71638" w14:textId="77777777" w:rsidR="00652E44" w:rsidRPr="00732C1C" w:rsidRDefault="00652E44" w:rsidP="005C65E3">
      <w:pPr>
        <w:pStyle w:val="Hlavika"/>
        <w:tabs>
          <w:tab w:val="left" w:pos="708"/>
        </w:tabs>
        <w:rPr>
          <w:sz w:val="22"/>
          <w:szCs w:val="22"/>
          <w:lang w:val="sk-SK"/>
        </w:rPr>
      </w:pPr>
    </w:p>
    <w:p w14:paraId="060C4122" w14:textId="6A9D09DB" w:rsidR="004120BF" w:rsidRPr="00732C1C" w:rsidRDefault="004120BF" w:rsidP="00D67F32">
      <w:pPr>
        <w:pStyle w:val="ListParagraph1"/>
        <w:numPr>
          <w:ilvl w:val="0"/>
          <w:numId w:val="12"/>
        </w:numPr>
        <w:tabs>
          <w:tab w:val="left" w:pos="567"/>
        </w:tabs>
        <w:ind w:left="567" w:right="-29" w:hanging="567"/>
        <w:rPr>
          <w:b/>
          <w:bCs/>
          <w:sz w:val="22"/>
          <w:szCs w:val="22"/>
          <w:lang w:val="sk-SK" w:eastAsia="hu-HU" w:bidi="ml-IN"/>
        </w:rPr>
      </w:pPr>
      <w:r w:rsidRPr="00732C1C">
        <w:rPr>
          <w:b/>
          <w:bCs/>
          <w:sz w:val="22"/>
          <w:szCs w:val="22"/>
          <w:lang w:val="sk-SK" w:eastAsia="hu-HU" w:bidi="ml-IN"/>
        </w:rPr>
        <w:t xml:space="preserve">Ako uchovávať </w:t>
      </w:r>
      <w:r w:rsidR="00BB18AE">
        <w:rPr>
          <w:b/>
          <w:bCs/>
          <w:sz w:val="22"/>
          <w:szCs w:val="22"/>
          <w:lang w:val="sk-SK" w:eastAsia="hu-HU" w:bidi="ml-IN"/>
        </w:rPr>
        <w:t>ESCAPELLE</w:t>
      </w:r>
    </w:p>
    <w:p w14:paraId="1F2B6036" w14:textId="77777777" w:rsidR="004120BF" w:rsidRPr="00732C1C" w:rsidRDefault="004120BF" w:rsidP="005C65E3">
      <w:pPr>
        <w:pStyle w:val="Hlavika"/>
        <w:tabs>
          <w:tab w:val="left" w:pos="708"/>
        </w:tabs>
        <w:rPr>
          <w:sz w:val="22"/>
          <w:szCs w:val="22"/>
          <w:lang w:val="sk-SK"/>
        </w:rPr>
      </w:pPr>
    </w:p>
    <w:p w14:paraId="5E16CD8F" w14:textId="23D747BD" w:rsidR="004120BF" w:rsidRPr="00732C1C" w:rsidRDefault="000E423B" w:rsidP="004120BF">
      <w:pPr>
        <w:pStyle w:val="Hlavika"/>
        <w:tabs>
          <w:tab w:val="left" w:pos="708"/>
        </w:tabs>
        <w:rPr>
          <w:sz w:val="22"/>
          <w:szCs w:val="22"/>
          <w:lang w:val="sk-SK"/>
        </w:rPr>
      </w:pPr>
      <w:r>
        <w:rPr>
          <w:sz w:val="22"/>
          <w:szCs w:val="22"/>
          <w:lang w:val="sk-SK"/>
        </w:rPr>
        <w:t>Tento liek u</w:t>
      </w:r>
      <w:r w:rsidR="004120BF" w:rsidRPr="005D1250">
        <w:rPr>
          <w:sz w:val="22"/>
          <w:szCs w:val="22"/>
          <w:lang w:val="sk-SK"/>
        </w:rPr>
        <w:t>chovávajte</w:t>
      </w:r>
      <w:r w:rsidR="004120BF" w:rsidRPr="00732C1C">
        <w:rPr>
          <w:sz w:val="22"/>
          <w:szCs w:val="22"/>
          <w:lang w:val="sk-SK"/>
        </w:rPr>
        <w:t xml:space="preserve"> mimo dohľadu</w:t>
      </w:r>
      <w:r w:rsidR="006F40EC" w:rsidRPr="00732C1C">
        <w:rPr>
          <w:sz w:val="22"/>
          <w:szCs w:val="22"/>
          <w:lang w:val="sk-SK"/>
        </w:rPr>
        <w:t xml:space="preserve"> a dosahu</w:t>
      </w:r>
      <w:r w:rsidR="004120BF" w:rsidRPr="00732C1C">
        <w:rPr>
          <w:sz w:val="22"/>
          <w:szCs w:val="22"/>
          <w:lang w:val="sk-SK"/>
        </w:rPr>
        <w:t xml:space="preserve"> detí.</w:t>
      </w:r>
    </w:p>
    <w:p w14:paraId="2BD8CDE7" w14:textId="77777777" w:rsidR="004120BF" w:rsidRPr="00732C1C" w:rsidRDefault="004120BF" w:rsidP="004120BF">
      <w:pPr>
        <w:pStyle w:val="Hlavika"/>
        <w:tabs>
          <w:tab w:val="left" w:pos="708"/>
        </w:tabs>
        <w:rPr>
          <w:sz w:val="22"/>
          <w:szCs w:val="22"/>
          <w:lang w:val="sk-SK"/>
        </w:rPr>
      </w:pPr>
    </w:p>
    <w:p w14:paraId="375FE06C" w14:textId="77777777" w:rsidR="00A031B0" w:rsidRPr="00732C1C" w:rsidRDefault="00A031B0" w:rsidP="00A031B0">
      <w:pPr>
        <w:pStyle w:val="Hlavika"/>
        <w:tabs>
          <w:tab w:val="left" w:pos="708"/>
        </w:tabs>
        <w:rPr>
          <w:sz w:val="22"/>
          <w:szCs w:val="22"/>
          <w:lang w:val="sk-SK"/>
        </w:rPr>
      </w:pPr>
      <w:r w:rsidRPr="00732C1C">
        <w:rPr>
          <w:sz w:val="22"/>
          <w:szCs w:val="22"/>
          <w:lang w:val="sk-SK"/>
        </w:rPr>
        <w:t>Uchovávajte v pôvodnom obale.</w:t>
      </w:r>
    </w:p>
    <w:p w14:paraId="74317057" w14:textId="77777777" w:rsidR="00A031B0" w:rsidRPr="00732C1C" w:rsidRDefault="00A031B0" w:rsidP="004120BF">
      <w:pPr>
        <w:pStyle w:val="Hlavika"/>
        <w:tabs>
          <w:tab w:val="left" w:pos="708"/>
        </w:tabs>
        <w:rPr>
          <w:sz w:val="22"/>
          <w:szCs w:val="22"/>
          <w:lang w:val="sk-SK"/>
        </w:rPr>
      </w:pPr>
    </w:p>
    <w:p w14:paraId="27AFA308" w14:textId="77777777" w:rsidR="004120BF" w:rsidRPr="00732C1C" w:rsidRDefault="004120BF" w:rsidP="004120BF">
      <w:pPr>
        <w:pStyle w:val="Hlavika"/>
        <w:tabs>
          <w:tab w:val="left" w:pos="708"/>
        </w:tabs>
        <w:rPr>
          <w:sz w:val="22"/>
          <w:szCs w:val="22"/>
          <w:lang w:val="sk-SK"/>
        </w:rPr>
      </w:pPr>
      <w:r w:rsidRPr="00732C1C">
        <w:rPr>
          <w:sz w:val="22"/>
          <w:szCs w:val="22"/>
          <w:lang w:val="sk-SK"/>
        </w:rPr>
        <w:t xml:space="preserve">Nepoužívajte </w:t>
      </w:r>
      <w:r w:rsidR="006F40EC" w:rsidRPr="00732C1C">
        <w:rPr>
          <w:sz w:val="22"/>
          <w:szCs w:val="22"/>
          <w:lang w:val="sk-SK"/>
        </w:rPr>
        <w:t>tento liek</w:t>
      </w:r>
      <w:r w:rsidRPr="00732C1C">
        <w:rPr>
          <w:sz w:val="22"/>
          <w:szCs w:val="22"/>
          <w:lang w:val="sk-SK"/>
        </w:rPr>
        <w:t xml:space="preserve"> po dátume exspirácie, ktorý je uvedený na škatuli</w:t>
      </w:r>
      <w:r w:rsidR="00D67F32" w:rsidRPr="00732C1C">
        <w:rPr>
          <w:sz w:val="22"/>
          <w:szCs w:val="22"/>
          <w:lang w:val="sk-SK"/>
        </w:rPr>
        <w:t xml:space="preserve">. </w:t>
      </w:r>
      <w:r w:rsidRPr="00732C1C">
        <w:rPr>
          <w:sz w:val="22"/>
          <w:szCs w:val="22"/>
          <w:lang w:val="sk-SK"/>
        </w:rPr>
        <w:t>Dátum exspirácie sa vzť</w:t>
      </w:r>
      <w:r w:rsidR="00D67F32" w:rsidRPr="00732C1C">
        <w:rPr>
          <w:sz w:val="22"/>
          <w:szCs w:val="22"/>
          <w:lang w:val="sk-SK"/>
        </w:rPr>
        <w:t>ahuje na posledný deň v</w:t>
      </w:r>
      <w:r w:rsidR="006F40EC" w:rsidRPr="00732C1C">
        <w:rPr>
          <w:sz w:val="22"/>
          <w:szCs w:val="22"/>
          <w:lang w:val="sk-SK"/>
        </w:rPr>
        <w:t xml:space="preserve"> danom </w:t>
      </w:r>
      <w:r w:rsidR="00D67F32" w:rsidRPr="00732C1C">
        <w:rPr>
          <w:sz w:val="22"/>
          <w:szCs w:val="22"/>
          <w:lang w:val="sk-SK"/>
        </w:rPr>
        <w:t>mesiaci</w:t>
      </w:r>
      <w:r w:rsidRPr="00732C1C">
        <w:rPr>
          <w:sz w:val="22"/>
          <w:szCs w:val="22"/>
          <w:lang w:val="sk-SK"/>
        </w:rPr>
        <w:t>.</w:t>
      </w:r>
    </w:p>
    <w:p w14:paraId="180E3344" w14:textId="77777777" w:rsidR="004120BF" w:rsidRPr="00732C1C" w:rsidRDefault="004120BF" w:rsidP="004120BF">
      <w:pPr>
        <w:pStyle w:val="Hlavika"/>
        <w:tabs>
          <w:tab w:val="left" w:pos="708"/>
        </w:tabs>
        <w:rPr>
          <w:sz w:val="22"/>
          <w:szCs w:val="22"/>
          <w:lang w:val="sk-SK"/>
        </w:rPr>
      </w:pPr>
    </w:p>
    <w:p w14:paraId="73D16482" w14:textId="77777777" w:rsidR="004120BF" w:rsidRPr="00732C1C" w:rsidRDefault="006F40EC" w:rsidP="004120BF">
      <w:pPr>
        <w:pStyle w:val="Hlavika"/>
        <w:tabs>
          <w:tab w:val="left" w:pos="708"/>
        </w:tabs>
        <w:rPr>
          <w:sz w:val="22"/>
          <w:szCs w:val="22"/>
          <w:lang w:val="sk-SK"/>
        </w:rPr>
      </w:pPr>
      <w:r w:rsidRPr="00732C1C">
        <w:rPr>
          <w:sz w:val="22"/>
          <w:szCs w:val="22"/>
          <w:lang w:val="sk-SK"/>
        </w:rPr>
        <w:t>Nelikvidujte lieky</w:t>
      </w:r>
      <w:r w:rsidR="004120BF" w:rsidRPr="00732C1C">
        <w:rPr>
          <w:sz w:val="22"/>
          <w:szCs w:val="22"/>
          <w:lang w:val="sk-SK"/>
        </w:rPr>
        <w:t xml:space="preserve"> odpadovou vodou alebo domovým odpadom. Nepoužitý liek vráťte do lekárne. Tieto opatrenia pom</w:t>
      </w:r>
      <w:r w:rsidR="00D67F32" w:rsidRPr="00732C1C">
        <w:rPr>
          <w:sz w:val="22"/>
          <w:szCs w:val="22"/>
          <w:lang w:val="sk-SK"/>
        </w:rPr>
        <w:t>ôžu chrániť životné prostredie.</w:t>
      </w:r>
    </w:p>
    <w:p w14:paraId="4309C0E5" w14:textId="77777777" w:rsidR="004120BF" w:rsidRPr="00732C1C" w:rsidRDefault="004120BF" w:rsidP="005C65E3">
      <w:pPr>
        <w:pStyle w:val="Hlavika"/>
        <w:tabs>
          <w:tab w:val="left" w:pos="708"/>
        </w:tabs>
        <w:rPr>
          <w:sz w:val="22"/>
          <w:szCs w:val="22"/>
          <w:lang w:val="sk-SK"/>
        </w:rPr>
      </w:pPr>
    </w:p>
    <w:p w14:paraId="6839D9CB" w14:textId="77777777" w:rsidR="00F1658B" w:rsidRPr="00732C1C" w:rsidRDefault="00F1658B" w:rsidP="005C65E3">
      <w:pPr>
        <w:pStyle w:val="Hlavika"/>
        <w:tabs>
          <w:tab w:val="left" w:pos="708"/>
        </w:tabs>
        <w:rPr>
          <w:sz w:val="22"/>
          <w:szCs w:val="22"/>
          <w:lang w:val="sk-SK"/>
        </w:rPr>
      </w:pPr>
    </w:p>
    <w:p w14:paraId="0E654154" w14:textId="77777777" w:rsidR="007164B1" w:rsidRPr="00732C1C" w:rsidRDefault="00FB50B0" w:rsidP="00F1658B">
      <w:pPr>
        <w:pStyle w:val="Hlavika"/>
        <w:numPr>
          <w:ilvl w:val="0"/>
          <w:numId w:val="12"/>
        </w:numPr>
        <w:tabs>
          <w:tab w:val="left" w:pos="567"/>
        </w:tabs>
        <w:ind w:left="567" w:hanging="567"/>
        <w:rPr>
          <w:b/>
          <w:sz w:val="22"/>
          <w:szCs w:val="22"/>
          <w:lang w:val="sk-SK"/>
        </w:rPr>
      </w:pPr>
      <w:r w:rsidRPr="00732C1C">
        <w:rPr>
          <w:b/>
          <w:sz w:val="22"/>
          <w:szCs w:val="22"/>
          <w:lang w:val="sk-SK"/>
        </w:rPr>
        <w:t>Ob</w:t>
      </w:r>
      <w:r w:rsidR="006F40EC" w:rsidRPr="00732C1C">
        <w:rPr>
          <w:b/>
          <w:sz w:val="22"/>
          <w:szCs w:val="22"/>
          <w:lang w:val="sk-SK"/>
        </w:rPr>
        <w:t>sah</w:t>
      </w:r>
      <w:r w:rsidR="007164B1" w:rsidRPr="00732C1C">
        <w:rPr>
          <w:b/>
          <w:sz w:val="22"/>
          <w:szCs w:val="22"/>
          <w:lang w:val="sk-SK"/>
        </w:rPr>
        <w:t xml:space="preserve"> balenia a ďalšie informácie</w:t>
      </w:r>
    </w:p>
    <w:p w14:paraId="5D87DB4D" w14:textId="77777777" w:rsidR="005C65E3" w:rsidRPr="00732C1C" w:rsidRDefault="005C65E3" w:rsidP="005C65E3">
      <w:pPr>
        <w:jc w:val="both"/>
        <w:rPr>
          <w:b/>
          <w:sz w:val="22"/>
          <w:szCs w:val="22"/>
          <w:lang w:val="sk-SK"/>
        </w:rPr>
      </w:pPr>
    </w:p>
    <w:p w14:paraId="3FF5041F" w14:textId="14E7DE54" w:rsidR="00374ABA" w:rsidRPr="00732C1C" w:rsidRDefault="00374ABA" w:rsidP="007164B1">
      <w:pPr>
        <w:tabs>
          <w:tab w:val="left" w:pos="567"/>
        </w:tabs>
        <w:ind w:right="-29"/>
        <w:rPr>
          <w:b/>
          <w:bCs/>
          <w:sz w:val="22"/>
          <w:szCs w:val="22"/>
          <w:lang w:val="sk-SK" w:eastAsia="hu-HU" w:bidi="ml-IN"/>
        </w:rPr>
      </w:pPr>
      <w:r w:rsidRPr="00732C1C">
        <w:rPr>
          <w:b/>
          <w:bCs/>
          <w:sz w:val="22"/>
          <w:szCs w:val="22"/>
          <w:lang w:val="sk-SK" w:eastAsia="hu-HU" w:bidi="ml-IN"/>
        </w:rPr>
        <w:t xml:space="preserve">Čo </w:t>
      </w:r>
      <w:r w:rsidR="00BB18AE">
        <w:rPr>
          <w:b/>
          <w:bCs/>
          <w:sz w:val="22"/>
          <w:szCs w:val="22"/>
          <w:lang w:val="sk-SK" w:eastAsia="hu-HU" w:bidi="ml-IN"/>
        </w:rPr>
        <w:t>ESCAPELLE</w:t>
      </w:r>
      <w:r w:rsidRPr="00732C1C">
        <w:rPr>
          <w:b/>
          <w:bCs/>
          <w:sz w:val="22"/>
          <w:szCs w:val="22"/>
          <w:lang w:val="sk-SK" w:eastAsia="hu-HU" w:bidi="ml-IN"/>
        </w:rPr>
        <w:t xml:space="preserve"> obsahuje</w:t>
      </w:r>
    </w:p>
    <w:p w14:paraId="35ABE95C" w14:textId="77777777" w:rsidR="00374ABA" w:rsidRPr="00732C1C" w:rsidRDefault="00374ABA" w:rsidP="005C65E3">
      <w:pPr>
        <w:jc w:val="both"/>
        <w:rPr>
          <w:sz w:val="22"/>
          <w:szCs w:val="22"/>
          <w:lang w:val="sk-SK"/>
        </w:rPr>
      </w:pPr>
    </w:p>
    <w:p w14:paraId="1F244EEF" w14:textId="77777777" w:rsidR="00374ABA" w:rsidRPr="00732C1C" w:rsidRDefault="00374ABA" w:rsidP="005C65E3">
      <w:pPr>
        <w:jc w:val="both"/>
        <w:rPr>
          <w:sz w:val="22"/>
          <w:szCs w:val="22"/>
          <w:lang w:val="sk-SK"/>
        </w:rPr>
      </w:pPr>
      <w:r w:rsidRPr="00732C1C">
        <w:rPr>
          <w:sz w:val="22"/>
          <w:szCs w:val="22"/>
          <w:lang w:val="sk-SK"/>
        </w:rPr>
        <w:t xml:space="preserve">Liečivo </w:t>
      </w:r>
      <w:r w:rsidR="006F40EC" w:rsidRPr="00732C1C">
        <w:rPr>
          <w:sz w:val="22"/>
          <w:szCs w:val="22"/>
          <w:lang w:val="sk-SK"/>
        </w:rPr>
        <w:t>je levonorgestrel. Každá tableta</w:t>
      </w:r>
      <w:r w:rsidRPr="00732C1C">
        <w:rPr>
          <w:sz w:val="22"/>
          <w:szCs w:val="22"/>
          <w:lang w:val="sk-SK"/>
        </w:rPr>
        <w:t xml:space="preserve"> obsahuje 1500 mikrogramov levonorgestrelu.</w:t>
      </w:r>
    </w:p>
    <w:p w14:paraId="4EF4D880" w14:textId="77777777" w:rsidR="004120BF" w:rsidRPr="00732C1C" w:rsidRDefault="004120BF" w:rsidP="005C65E3">
      <w:pPr>
        <w:jc w:val="both"/>
        <w:rPr>
          <w:sz w:val="22"/>
          <w:szCs w:val="22"/>
          <w:lang w:val="sk-SK"/>
        </w:rPr>
      </w:pPr>
    </w:p>
    <w:p w14:paraId="222290C0" w14:textId="77777777" w:rsidR="004120BF" w:rsidRPr="00732C1C" w:rsidRDefault="00374ABA" w:rsidP="005C65E3">
      <w:pPr>
        <w:jc w:val="both"/>
        <w:rPr>
          <w:sz w:val="22"/>
          <w:szCs w:val="22"/>
          <w:lang w:val="sk-SK"/>
        </w:rPr>
      </w:pPr>
      <w:r w:rsidRPr="00732C1C">
        <w:rPr>
          <w:sz w:val="22"/>
          <w:szCs w:val="22"/>
          <w:lang w:val="sk-SK"/>
        </w:rPr>
        <w:t>Ďalšie zložky sú:</w:t>
      </w:r>
    </w:p>
    <w:p w14:paraId="2317DEF5" w14:textId="77777777" w:rsidR="004120BF" w:rsidRPr="00732C1C" w:rsidRDefault="004120BF" w:rsidP="005C65E3">
      <w:pPr>
        <w:jc w:val="both"/>
        <w:rPr>
          <w:sz w:val="22"/>
          <w:szCs w:val="22"/>
          <w:lang w:val="sk-SK"/>
        </w:rPr>
      </w:pPr>
      <w:r w:rsidRPr="00732C1C">
        <w:rPr>
          <w:sz w:val="22"/>
          <w:szCs w:val="22"/>
          <w:lang w:val="sk-SK"/>
        </w:rPr>
        <w:t>zemiakový škrob,</w:t>
      </w:r>
    </w:p>
    <w:p w14:paraId="65D1223C" w14:textId="77777777" w:rsidR="004120BF" w:rsidRPr="00732C1C" w:rsidRDefault="004120BF" w:rsidP="005C65E3">
      <w:pPr>
        <w:jc w:val="both"/>
        <w:rPr>
          <w:sz w:val="22"/>
          <w:szCs w:val="22"/>
          <w:lang w:val="sk-SK"/>
        </w:rPr>
      </w:pPr>
      <w:r w:rsidRPr="00732C1C">
        <w:rPr>
          <w:sz w:val="22"/>
          <w:szCs w:val="22"/>
          <w:lang w:val="sk-SK"/>
        </w:rPr>
        <w:t>kukuričný škrob,</w:t>
      </w:r>
    </w:p>
    <w:p w14:paraId="231B51B5" w14:textId="77777777" w:rsidR="004120BF" w:rsidRPr="00732C1C" w:rsidRDefault="004120BF" w:rsidP="005C65E3">
      <w:pPr>
        <w:jc w:val="both"/>
        <w:rPr>
          <w:sz w:val="22"/>
          <w:szCs w:val="22"/>
          <w:lang w:val="sk-SK"/>
        </w:rPr>
      </w:pPr>
      <w:r w:rsidRPr="00732C1C">
        <w:rPr>
          <w:sz w:val="22"/>
          <w:szCs w:val="22"/>
          <w:lang w:val="sk-SK"/>
        </w:rPr>
        <w:t>koloidný oxid kremičitý bezvodý,</w:t>
      </w:r>
    </w:p>
    <w:p w14:paraId="6A1A5488" w14:textId="77777777" w:rsidR="004120BF" w:rsidRPr="00732C1C" w:rsidRDefault="004120BF" w:rsidP="005C65E3">
      <w:pPr>
        <w:jc w:val="both"/>
        <w:rPr>
          <w:sz w:val="22"/>
          <w:szCs w:val="22"/>
          <w:lang w:val="sk-SK"/>
        </w:rPr>
      </w:pPr>
      <w:r w:rsidRPr="00732C1C">
        <w:rPr>
          <w:sz w:val="22"/>
          <w:szCs w:val="22"/>
          <w:lang w:val="sk-SK"/>
        </w:rPr>
        <w:t xml:space="preserve">magnéziumstearát, </w:t>
      </w:r>
    </w:p>
    <w:p w14:paraId="0F29E610" w14:textId="77777777" w:rsidR="004120BF" w:rsidRPr="00732C1C" w:rsidRDefault="004120BF" w:rsidP="005C65E3">
      <w:pPr>
        <w:jc w:val="both"/>
        <w:rPr>
          <w:sz w:val="22"/>
          <w:szCs w:val="22"/>
          <w:lang w:val="sk-SK"/>
        </w:rPr>
      </w:pPr>
      <w:r w:rsidRPr="00732C1C">
        <w:rPr>
          <w:sz w:val="22"/>
          <w:szCs w:val="22"/>
          <w:lang w:val="sk-SK"/>
        </w:rPr>
        <w:t xml:space="preserve">mastenec, </w:t>
      </w:r>
    </w:p>
    <w:p w14:paraId="556BA291" w14:textId="77777777" w:rsidR="00374ABA" w:rsidRPr="00732C1C" w:rsidRDefault="004120BF" w:rsidP="005C65E3">
      <w:pPr>
        <w:jc w:val="both"/>
        <w:rPr>
          <w:sz w:val="22"/>
          <w:szCs w:val="22"/>
          <w:lang w:val="sk-SK"/>
        </w:rPr>
      </w:pPr>
      <w:r w:rsidRPr="00732C1C">
        <w:rPr>
          <w:sz w:val="22"/>
          <w:szCs w:val="22"/>
          <w:lang w:val="sk-SK"/>
        </w:rPr>
        <w:t>monohydrát laktózy.</w:t>
      </w:r>
    </w:p>
    <w:p w14:paraId="1D487BB4" w14:textId="77777777" w:rsidR="00374ABA" w:rsidRPr="00732C1C" w:rsidRDefault="00374ABA" w:rsidP="005C65E3">
      <w:pPr>
        <w:jc w:val="both"/>
        <w:rPr>
          <w:sz w:val="22"/>
          <w:szCs w:val="22"/>
          <w:lang w:val="sk-SK"/>
        </w:rPr>
      </w:pPr>
    </w:p>
    <w:p w14:paraId="00BE78DE" w14:textId="1E48E6A1" w:rsidR="004120BF" w:rsidRPr="00732C1C" w:rsidRDefault="004120BF" w:rsidP="005C65E3">
      <w:pPr>
        <w:jc w:val="both"/>
        <w:rPr>
          <w:b/>
          <w:sz w:val="22"/>
          <w:szCs w:val="22"/>
          <w:lang w:val="sk-SK"/>
        </w:rPr>
      </w:pPr>
      <w:r w:rsidRPr="00732C1C">
        <w:rPr>
          <w:b/>
          <w:sz w:val="22"/>
          <w:szCs w:val="22"/>
          <w:lang w:val="sk-SK"/>
        </w:rPr>
        <w:t xml:space="preserve">Ako vyzerá </w:t>
      </w:r>
      <w:r w:rsidR="00BB18AE">
        <w:rPr>
          <w:b/>
          <w:sz w:val="22"/>
          <w:szCs w:val="22"/>
          <w:lang w:val="sk-SK"/>
        </w:rPr>
        <w:t>ESCAPELLE</w:t>
      </w:r>
      <w:r w:rsidRPr="00732C1C">
        <w:rPr>
          <w:b/>
          <w:sz w:val="22"/>
          <w:szCs w:val="22"/>
          <w:lang w:val="sk-SK"/>
        </w:rPr>
        <w:t xml:space="preserve"> a obsah balenia</w:t>
      </w:r>
    </w:p>
    <w:p w14:paraId="262F9346" w14:textId="77777777" w:rsidR="00D67F32" w:rsidRPr="00732C1C" w:rsidRDefault="00D67F32" w:rsidP="004120BF">
      <w:pPr>
        <w:rPr>
          <w:sz w:val="22"/>
          <w:szCs w:val="22"/>
          <w:lang w:val="sk-SK"/>
        </w:rPr>
      </w:pPr>
    </w:p>
    <w:p w14:paraId="0A31A7DF" w14:textId="6DC4651C" w:rsidR="004120BF" w:rsidRPr="00732C1C" w:rsidRDefault="00BB18AE" w:rsidP="004120BF">
      <w:pPr>
        <w:rPr>
          <w:b/>
          <w:sz w:val="22"/>
          <w:szCs w:val="22"/>
          <w:lang w:val="sk-SK"/>
        </w:rPr>
      </w:pPr>
      <w:r>
        <w:rPr>
          <w:sz w:val="22"/>
          <w:szCs w:val="22"/>
          <w:lang w:val="sk-SK"/>
        </w:rPr>
        <w:t>ESCAPELLE</w:t>
      </w:r>
      <w:r w:rsidR="00A031B0" w:rsidRPr="00732C1C">
        <w:rPr>
          <w:sz w:val="22"/>
          <w:szCs w:val="22"/>
          <w:lang w:val="sk-SK"/>
        </w:rPr>
        <w:t xml:space="preserve"> je</w:t>
      </w:r>
      <w:r w:rsidR="004120BF" w:rsidRPr="00732C1C">
        <w:rPr>
          <w:sz w:val="22"/>
          <w:szCs w:val="22"/>
          <w:lang w:val="sk-SK"/>
        </w:rPr>
        <w:t xml:space="preserve"> takmer biela plochá okrúhla tableta s priemerom asi </w:t>
      </w:r>
      <w:smartTag w:uri="urn:schemas-microsoft-com:office:smarttags" w:element="metricconverter">
        <w:smartTagPr>
          <w:attr w:name="ProductID" w:val="8 mm"/>
        </w:smartTagPr>
        <w:r w:rsidR="004120BF" w:rsidRPr="00732C1C">
          <w:rPr>
            <w:sz w:val="22"/>
            <w:szCs w:val="22"/>
            <w:lang w:val="sk-SK"/>
          </w:rPr>
          <w:t>8 mm</w:t>
        </w:r>
      </w:smartTag>
      <w:r w:rsidR="004120BF" w:rsidRPr="00732C1C">
        <w:rPr>
          <w:sz w:val="22"/>
          <w:szCs w:val="22"/>
          <w:lang w:val="sk-SK"/>
        </w:rPr>
        <w:t xml:space="preserve"> a s odtlačkom označenia „G</w:t>
      </w:r>
      <w:r w:rsidR="006F40EC" w:rsidRPr="00732C1C">
        <w:rPr>
          <w:sz w:val="22"/>
          <w:szCs w:val="22"/>
          <w:lang w:val="sk-SK"/>
        </w:rPr>
        <w:t>OO</w:t>
      </w:r>
      <w:r w:rsidR="004120BF" w:rsidRPr="00732C1C">
        <w:rPr>
          <w:sz w:val="22"/>
          <w:szCs w:val="22"/>
          <w:lang w:val="sk-SK"/>
        </w:rPr>
        <w:t>“ na jednej strane.</w:t>
      </w:r>
    </w:p>
    <w:p w14:paraId="2E01C0E9" w14:textId="77777777" w:rsidR="004120BF" w:rsidRPr="00732C1C" w:rsidRDefault="004120BF" w:rsidP="00F1022A">
      <w:pPr>
        <w:rPr>
          <w:b/>
          <w:sz w:val="22"/>
          <w:szCs w:val="22"/>
          <w:lang w:val="sk-SK"/>
        </w:rPr>
      </w:pPr>
    </w:p>
    <w:p w14:paraId="145270E5" w14:textId="77777777" w:rsidR="00215CB8" w:rsidRPr="00732C1C" w:rsidRDefault="00215CB8" w:rsidP="00F1022A">
      <w:pPr>
        <w:rPr>
          <w:sz w:val="22"/>
          <w:szCs w:val="22"/>
          <w:lang w:val="sk-SK"/>
        </w:rPr>
      </w:pPr>
      <w:r w:rsidRPr="00732C1C">
        <w:rPr>
          <w:sz w:val="22"/>
          <w:szCs w:val="22"/>
          <w:lang w:val="sk-SK"/>
        </w:rPr>
        <w:t>Balenie: jedna tableta v PVC/Al blistri a</w:t>
      </w:r>
      <w:r w:rsidR="00455D6A" w:rsidRPr="00732C1C">
        <w:rPr>
          <w:sz w:val="22"/>
          <w:szCs w:val="22"/>
          <w:lang w:val="sk-SK"/>
        </w:rPr>
        <w:t xml:space="preserve"> v </w:t>
      </w:r>
      <w:r w:rsidRPr="00732C1C">
        <w:rPr>
          <w:sz w:val="22"/>
          <w:szCs w:val="22"/>
          <w:lang w:val="sk-SK"/>
        </w:rPr>
        <w:t>papierov</w:t>
      </w:r>
      <w:r w:rsidR="00455D6A" w:rsidRPr="00732C1C">
        <w:rPr>
          <w:sz w:val="22"/>
          <w:szCs w:val="22"/>
          <w:lang w:val="sk-SK"/>
        </w:rPr>
        <w:t>ej</w:t>
      </w:r>
      <w:r w:rsidRPr="00732C1C">
        <w:rPr>
          <w:sz w:val="22"/>
          <w:szCs w:val="22"/>
          <w:lang w:val="sk-SK"/>
        </w:rPr>
        <w:t xml:space="preserve"> </w:t>
      </w:r>
      <w:r w:rsidR="005D1250" w:rsidRPr="00732C1C">
        <w:rPr>
          <w:sz w:val="22"/>
          <w:szCs w:val="22"/>
          <w:lang w:val="sk-SK"/>
        </w:rPr>
        <w:t>škatuľke</w:t>
      </w:r>
      <w:r w:rsidRPr="00732C1C">
        <w:rPr>
          <w:sz w:val="22"/>
          <w:szCs w:val="22"/>
          <w:lang w:val="sk-SK"/>
        </w:rPr>
        <w:t>.</w:t>
      </w:r>
    </w:p>
    <w:p w14:paraId="39C1AC8A" w14:textId="77777777" w:rsidR="00215CB8" w:rsidRPr="00732C1C" w:rsidRDefault="00215CB8" w:rsidP="00F1022A">
      <w:pPr>
        <w:rPr>
          <w:b/>
          <w:sz w:val="22"/>
          <w:szCs w:val="22"/>
          <w:lang w:val="sk-SK"/>
        </w:rPr>
      </w:pPr>
    </w:p>
    <w:p w14:paraId="5604F3D3" w14:textId="77777777" w:rsidR="0006222D" w:rsidRPr="00732C1C" w:rsidRDefault="0006222D" w:rsidP="00F1022A">
      <w:pPr>
        <w:rPr>
          <w:b/>
          <w:sz w:val="22"/>
          <w:szCs w:val="22"/>
          <w:lang w:val="sk-SK"/>
        </w:rPr>
      </w:pPr>
      <w:r w:rsidRPr="00732C1C">
        <w:rPr>
          <w:b/>
          <w:sz w:val="22"/>
          <w:szCs w:val="22"/>
          <w:lang w:val="sk-SK"/>
        </w:rPr>
        <w:t xml:space="preserve">Držiteľ rozhodnutia o registrácii </w:t>
      </w:r>
      <w:r w:rsidR="00374ABA" w:rsidRPr="00732C1C">
        <w:rPr>
          <w:b/>
          <w:sz w:val="22"/>
          <w:szCs w:val="22"/>
          <w:lang w:val="sk-SK"/>
        </w:rPr>
        <w:t>a výrobca</w:t>
      </w:r>
    </w:p>
    <w:p w14:paraId="170AC4F7" w14:textId="77777777" w:rsidR="00F1022A" w:rsidRPr="00732C1C" w:rsidRDefault="00F1022A" w:rsidP="00F1022A">
      <w:pPr>
        <w:rPr>
          <w:b/>
          <w:sz w:val="22"/>
          <w:szCs w:val="22"/>
          <w:lang w:val="sk-SK"/>
        </w:rPr>
      </w:pPr>
    </w:p>
    <w:p w14:paraId="25C3C081" w14:textId="44A645F1" w:rsidR="0006222D" w:rsidRDefault="0006222D" w:rsidP="0006222D">
      <w:pPr>
        <w:rPr>
          <w:sz w:val="22"/>
          <w:szCs w:val="22"/>
          <w:lang w:val="sk-SK"/>
        </w:rPr>
      </w:pPr>
      <w:smartTag w:uri="urn:schemas-microsoft-com:office:smarttags" w:element="State">
        <w:smartTagPr>
          <w:attr w:name="ProductID" w:val="Gedeon Richter"/>
        </w:smartTagPr>
        <w:r w:rsidRPr="00732C1C">
          <w:rPr>
            <w:sz w:val="22"/>
            <w:szCs w:val="22"/>
            <w:lang w:val="sk-SK"/>
          </w:rPr>
          <w:t>Gedeon Richter</w:t>
        </w:r>
      </w:smartTag>
      <w:r w:rsidRPr="00732C1C">
        <w:rPr>
          <w:sz w:val="22"/>
          <w:szCs w:val="22"/>
          <w:lang w:val="sk-SK"/>
        </w:rPr>
        <w:t xml:space="preserve"> </w:t>
      </w:r>
      <w:proofErr w:type="spellStart"/>
      <w:r w:rsidRPr="00732C1C">
        <w:rPr>
          <w:sz w:val="22"/>
          <w:szCs w:val="22"/>
          <w:lang w:val="sk-SK"/>
        </w:rPr>
        <w:t>Plc</w:t>
      </w:r>
      <w:proofErr w:type="spellEnd"/>
      <w:r w:rsidRPr="00732C1C">
        <w:rPr>
          <w:sz w:val="22"/>
          <w:szCs w:val="22"/>
          <w:lang w:val="sk-SK"/>
        </w:rPr>
        <w:t>.</w:t>
      </w:r>
      <w:r w:rsidR="009C0130">
        <w:rPr>
          <w:sz w:val="22"/>
          <w:szCs w:val="22"/>
          <w:lang w:val="sk-SK"/>
        </w:rPr>
        <w:t xml:space="preserve">, </w:t>
      </w:r>
      <w:proofErr w:type="spellStart"/>
      <w:r w:rsidRPr="00732C1C">
        <w:rPr>
          <w:sz w:val="22"/>
          <w:szCs w:val="22"/>
          <w:lang w:val="sk-SK"/>
        </w:rPr>
        <w:t>Gyömrői</w:t>
      </w:r>
      <w:proofErr w:type="spellEnd"/>
      <w:r w:rsidRPr="00732C1C">
        <w:rPr>
          <w:sz w:val="22"/>
          <w:szCs w:val="22"/>
          <w:lang w:val="sk-SK"/>
        </w:rPr>
        <w:t xml:space="preserve"> </w:t>
      </w:r>
      <w:proofErr w:type="spellStart"/>
      <w:r w:rsidRPr="00732C1C">
        <w:rPr>
          <w:sz w:val="22"/>
          <w:szCs w:val="22"/>
          <w:lang w:val="sk-SK"/>
        </w:rPr>
        <w:t>út</w:t>
      </w:r>
      <w:proofErr w:type="spellEnd"/>
      <w:r w:rsidRPr="00732C1C">
        <w:rPr>
          <w:sz w:val="22"/>
          <w:szCs w:val="22"/>
          <w:lang w:val="sk-SK"/>
        </w:rPr>
        <w:t xml:space="preserve"> 19-21</w:t>
      </w:r>
      <w:r w:rsidR="004120BF" w:rsidRPr="00732C1C">
        <w:rPr>
          <w:sz w:val="22"/>
          <w:szCs w:val="22"/>
          <w:lang w:val="sk-SK"/>
        </w:rPr>
        <w:t>.</w:t>
      </w:r>
      <w:r w:rsidR="009C0130">
        <w:rPr>
          <w:sz w:val="22"/>
          <w:szCs w:val="22"/>
          <w:lang w:val="sk-SK"/>
        </w:rPr>
        <w:t xml:space="preserve">, </w:t>
      </w:r>
      <w:r w:rsidR="006F40EC" w:rsidRPr="00732C1C">
        <w:rPr>
          <w:sz w:val="22"/>
          <w:szCs w:val="22"/>
          <w:lang w:val="sk-SK"/>
        </w:rPr>
        <w:t>1103 Budapešť</w:t>
      </w:r>
      <w:r w:rsidR="009C0130">
        <w:rPr>
          <w:sz w:val="22"/>
          <w:szCs w:val="22"/>
          <w:lang w:val="sk-SK"/>
        </w:rPr>
        <w:t>,</w:t>
      </w:r>
      <w:r w:rsidR="006F40EC" w:rsidRPr="00732C1C">
        <w:rPr>
          <w:sz w:val="22"/>
          <w:szCs w:val="22"/>
          <w:lang w:val="sk-SK"/>
        </w:rPr>
        <w:t xml:space="preserve"> </w:t>
      </w:r>
      <w:r w:rsidRPr="00732C1C">
        <w:rPr>
          <w:sz w:val="22"/>
          <w:szCs w:val="22"/>
          <w:lang w:val="sk-SK"/>
        </w:rPr>
        <w:t>Maďarsko</w:t>
      </w:r>
    </w:p>
    <w:p w14:paraId="1E6F9A1B" w14:textId="77777777" w:rsidR="009C0130" w:rsidRPr="00732C1C" w:rsidRDefault="009C0130" w:rsidP="0006222D">
      <w:pPr>
        <w:rPr>
          <w:sz w:val="22"/>
          <w:szCs w:val="22"/>
          <w:lang w:val="sk-SK"/>
        </w:rPr>
      </w:pPr>
    </w:p>
    <w:p w14:paraId="24D6E6D4" w14:textId="63FBA487" w:rsidR="00374ABA" w:rsidRPr="005D1250" w:rsidRDefault="00374ABA" w:rsidP="004120BF">
      <w:pPr>
        <w:jc w:val="both"/>
        <w:rPr>
          <w:b/>
          <w:sz w:val="22"/>
          <w:szCs w:val="22"/>
          <w:lang w:val="sk-SK"/>
        </w:rPr>
      </w:pPr>
      <w:r w:rsidRPr="00732C1C">
        <w:rPr>
          <w:b/>
          <w:sz w:val="22"/>
          <w:szCs w:val="22"/>
          <w:lang w:val="sk-SK"/>
        </w:rPr>
        <w:t xml:space="preserve">Táto písomná informácia bola naposledy </w:t>
      </w:r>
      <w:r w:rsidR="006C4057" w:rsidRPr="00732C1C">
        <w:rPr>
          <w:b/>
          <w:sz w:val="22"/>
          <w:szCs w:val="22"/>
          <w:lang w:val="sk-SK"/>
        </w:rPr>
        <w:t>aktualizovaná</w:t>
      </w:r>
      <w:r w:rsidRPr="00732C1C">
        <w:rPr>
          <w:b/>
          <w:sz w:val="22"/>
          <w:szCs w:val="22"/>
          <w:lang w:val="sk-SK"/>
        </w:rPr>
        <w:t xml:space="preserve"> v</w:t>
      </w:r>
      <w:r w:rsidR="009C0130">
        <w:rPr>
          <w:b/>
          <w:sz w:val="22"/>
          <w:szCs w:val="22"/>
          <w:lang w:val="sk-SK"/>
        </w:rPr>
        <w:t> novembri 2019</w:t>
      </w:r>
      <w:r w:rsidR="007164B1" w:rsidRPr="00732C1C">
        <w:rPr>
          <w:sz w:val="22"/>
          <w:szCs w:val="22"/>
          <w:lang w:val="sk-SK"/>
        </w:rPr>
        <w:t>.</w:t>
      </w:r>
    </w:p>
    <w:p w14:paraId="63621420" w14:textId="77777777" w:rsidR="00374ABA" w:rsidRPr="005D1250" w:rsidRDefault="00374ABA" w:rsidP="00005CE2">
      <w:pPr>
        <w:jc w:val="both"/>
        <w:rPr>
          <w:b/>
          <w:sz w:val="22"/>
          <w:szCs w:val="22"/>
          <w:lang w:val="sk-SK"/>
        </w:rPr>
      </w:pPr>
    </w:p>
    <w:sectPr w:rsidR="00374ABA" w:rsidRPr="005D125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9119A" w14:textId="77777777" w:rsidR="00DA187A" w:rsidRDefault="00DA187A">
      <w:r>
        <w:separator/>
      </w:r>
    </w:p>
  </w:endnote>
  <w:endnote w:type="continuationSeparator" w:id="0">
    <w:p w14:paraId="3311A7A0" w14:textId="77777777" w:rsidR="00DA187A" w:rsidRDefault="00DA187A">
      <w:r>
        <w:continuationSeparator/>
      </w:r>
    </w:p>
  </w:endnote>
  <w:endnote w:type="continuationNotice" w:id="1">
    <w:p w14:paraId="29E61193" w14:textId="77777777" w:rsidR="00DA187A" w:rsidRDefault="00DA1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B09E8" w14:textId="77777777" w:rsidR="00B95A30" w:rsidRPr="00B95A30" w:rsidRDefault="00B95A30">
    <w:pPr>
      <w:pStyle w:val="Pta"/>
      <w:jc w:val="center"/>
      <w:rPr>
        <w:sz w:val="18"/>
        <w:szCs w:val="18"/>
      </w:rPr>
    </w:pPr>
    <w:r w:rsidRPr="00B95A30">
      <w:rPr>
        <w:sz w:val="18"/>
        <w:szCs w:val="18"/>
      </w:rPr>
      <w:fldChar w:fldCharType="begin"/>
    </w:r>
    <w:r w:rsidRPr="00B95A30">
      <w:rPr>
        <w:sz w:val="18"/>
        <w:szCs w:val="18"/>
      </w:rPr>
      <w:instrText>PAGE   \* MERGEFORMAT</w:instrText>
    </w:r>
    <w:r w:rsidRPr="00B95A30">
      <w:rPr>
        <w:sz w:val="18"/>
        <w:szCs w:val="18"/>
      </w:rPr>
      <w:fldChar w:fldCharType="separate"/>
    </w:r>
    <w:r w:rsidR="002B5C1A" w:rsidRPr="002B5C1A">
      <w:rPr>
        <w:noProof/>
        <w:sz w:val="18"/>
        <w:szCs w:val="18"/>
        <w:lang w:val="sk-SK"/>
      </w:rPr>
      <w:t>6</w:t>
    </w:r>
    <w:r w:rsidRPr="00B95A30">
      <w:rPr>
        <w:sz w:val="18"/>
        <w:szCs w:val="18"/>
      </w:rPr>
      <w:fldChar w:fldCharType="end"/>
    </w:r>
  </w:p>
  <w:p w14:paraId="70A7F3E7" w14:textId="77777777" w:rsidR="00B95A30" w:rsidRDefault="00B95A3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76F53" w14:textId="77777777" w:rsidR="00DA187A" w:rsidRDefault="00DA187A">
      <w:r>
        <w:separator/>
      </w:r>
    </w:p>
  </w:footnote>
  <w:footnote w:type="continuationSeparator" w:id="0">
    <w:p w14:paraId="3C533F25" w14:textId="77777777" w:rsidR="00DA187A" w:rsidRDefault="00DA187A">
      <w:r>
        <w:continuationSeparator/>
      </w:r>
    </w:p>
  </w:footnote>
  <w:footnote w:type="continuationNotice" w:id="1">
    <w:p w14:paraId="01391199" w14:textId="77777777" w:rsidR="00DA187A" w:rsidRDefault="00DA18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07321" w14:textId="799A023A" w:rsidR="00572005" w:rsidRPr="00E424C5" w:rsidRDefault="00572005" w:rsidP="00572005">
    <w:pPr>
      <w:pStyle w:val="Hlavika"/>
      <w:rPr>
        <w:sz w:val="18"/>
        <w:szCs w:val="18"/>
      </w:rPr>
    </w:pPr>
    <w:r w:rsidRPr="002B5C1A">
      <w:rPr>
        <w:noProof/>
        <w:sz w:val="18"/>
        <w:szCs w:val="18"/>
        <w:lang w:val="sk-SK"/>
      </w:rPr>
      <mc:AlternateContent>
        <mc:Choice Requires="wps">
          <w:drawing>
            <wp:anchor distT="0" distB="0" distL="114300" distR="114300" simplePos="0" relativeHeight="251658240" behindDoc="0" locked="0" layoutInCell="0" allowOverlap="1" wp14:anchorId="26B39521" wp14:editId="7E800597">
              <wp:simplePos x="0" y="0"/>
              <wp:positionH relativeFrom="page">
                <wp:posOffset>0</wp:posOffset>
              </wp:positionH>
              <wp:positionV relativeFrom="page">
                <wp:posOffset>190500</wp:posOffset>
              </wp:positionV>
              <wp:extent cx="7560945" cy="266700"/>
              <wp:effectExtent l="0" t="0" r="0" b="0"/>
              <wp:wrapNone/>
              <wp:docPr id="1" name="Blok textu 1" descr="{&quot;HashCode&quot;:2121517336,&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D18D" w14:textId="77777777" w:rsidR="00572005" w:rsidRPr="0036638D" w:rsidRDefault="00572005" w:rsidP="00572005">
                          <w:pPr>
                            <w:rPr>
                              <w:rFonts w:ascii="Calibri" w:hAnsi="Calibri" w:cs="Calibri"/>
                              <w:color w:val="317100"/>
                              <w:sz w:val="18"/>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1" o:spid="_x0000_s1026" type="#_x0000_t202" alt="{&quot;HashCode&quot;:2121517336,&quot;Height&quot;:842.0,&quot;Width&quot;:595.0,&quot;Placement&quot;:&quot;Header&quot;,&quot;Index&quot;:&quot;Primary&quot;,&quot;Section&quot;:1,&quot;Top&quot;:0.0,&quot;Left&quot;:0.0}" style="position:absolute;margin-left:0;margin-top:15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" o:allowincell="f" filled="f" stroked="f">
              <v:textbox inset="20pt,0,,0">
                <w:txbxContent>
                  <w:p w14:paraId="526CD18D" w14:textId="77777777" w:rsidR="00572005" w:rsidRPr="0036638D" w:rsidRDefault="00572005" w:rsidP="00572005">
                    <w:pPr>
                      <w:rPr>
                        <w:rFonts w:ascii="Calibri" w:hAnsi="Calibri" w:cs="Calibri"/>
                        <w:color w:val="317100"/>
                        <w:sz w:val="18"/>
                      </w:rPr>
                    </w:pPr>
                  </w:p>
                </w:txbxContent>
              </v:textbox>
              <w10:wrap anchorx="page" anchory="page"/>
            </v:shape>
          </w:pict>
        </mc:Fallback>
      </mc:AlternateContent>
    </w:r>
    <w:proofErr w:type="spellStart"/>
    <w:r>
      <w:rPr>
        <w:sz w:val="18"/>
        <w:szCs w:val="18"/>
      </w:rPr>
      <w:t>Príloha</w:t>
    </w:r>
    <w:proofErr w:type="spellEnd"/>
    <w:r>
      <w:rPr>
        <w:sz w:val="18"/>
        <w:szCs w:val="18"/>
      </w:rPr>
      <w:t xml:space="preserve"> č. 2</w:t>
    </w:r>
    <w:r w:rsidRPr="00E424C5">
      <w:rPr>
        <w:sz w:val="18"/>
        <w:szCs w:val="18"/>
      </w:rPr>
      <w:t xml:space="preserve"> k </w:t>
    </w:r>
    <w:proofErr w:type="spellStart"/>
    <w:r w:rsidRPr="00E424C5">
      <w:rPr>
        <w:sz w:val="18"/>
        <w:szCs w:val="18"/>
      </w:rPr>
      <w:t>notifikácii</w:t>
    </w:r>
    <w:proofErr w:type="spellEnd"/>
    <w:r w:rsidRPr="00E424C5">
      <w:rPr>
        <w:sz w:val="18"/>
        <w:szCs w:val="18"/>
      </w:rPr>
      <w:t xml:space="preserve"> o </w:t>
    </w:r>
    <w:proofErr w:type="spellStart"/>
    <w:r w:rsidRPr="00E424C5">
      <w:rPr>
        <w:sz w:val="18"/>
        <w:szCs w:val="18"/>
      </w:rPr>
      <w:t>zmene</w:t>
    </w:r>
    <w:proofErr w:type="spellEnd"/>
    <w:r w:rsidRPr="00E424C5">
      <w:rPr>
        <w:sz w:val="18"/>
        <w:szCs w:val="18"/>
      </w:rPr>
      <w:t xml:space="preserve">, </w:t>
    </w:r>
    <w:proofErr w:type="spellStart"/>
    <w:r w:rsidRPr="00E424C5">
      <w:rPr>
        <w:sz w:val="18"/>
        <w:szCs w:val="18"/>
      </w:rPr>
      <w:t>ev</w:t>
    </w:r>
    <w:proofErr w:type="spellEnd"/>
    <w:r w:rsidRPr="00E424C5">
      <w:rPr>
        <w:sz w:val="18"/>
        <w:szCs w:val="18"/>
      </w:rPr>
      <w:t>. č.: 2016/03045-ZIB, 2016/04684-ZIB, 2017/05518-ZIB</w:t>
    </w:r>
  </w:p>
  <w:p w14:paraId="5467FC67" w14:textId="38141400" w:rsidR="00572005" w:rsidRPr="002B5C1A" w:rsidRDefault="00572005">
    <w:pPr>
      <w:pStyle w:val="Hlavika"/>
      <w:rPr>
        <w:sz w:val="18"/>
        <w:szCs w:val="18"/>
      </w:rPr>
    </w:pPr>
    <w:proofErr w:type="spellStart"/>
    <w:r>
      <w:rPr>
        <w:sz w:val="18"/>
        <w:szCs w:val="18"/>
      </w:rPr>
      <w:t>Príloha</w:t>
    </w:r>
    <w:proofErr w:type="spellEnd"/>
    <w:r>
      <w:rPr>
        <w:sz w:val="18"/>
        <w:szCs w:val="18"/>
      </w:rPr>
      <w:t xml:space="preserve"> č. 1</w:t>
    </w:r>
    <w:r w:rsidRPr="00E424C5">
      <w:rPr>
        <w:sz w:val="18"/>
        <w:szCs w:val="18"/>
      </w:rPr>
      <w:t xml:space="preserve"> k </w:t>
    </w:r>
    <w:proofErr w:type="spellStart"/>
    <w:r w:rsidRPr="00E424C5">
      <w:rPr>
        <w:sz w:val="18"/>
        <w:szCs w:val="18"/>
      </w:rPr>
      <w:t>notifikácii</w:t>
    </w:r>
    <w:proofErr w:type="spellEnd"/>
    <w:r w:rsidRPr="00E424C5">
      <w:rPr>
        <w:sz w:val="18"/>
        <w:szCs w:val="18"/>
      </w:rPr>
      <w:t xml:space="preserve"> o </w:t>
    </w:r>
    <w:proofErr w:type="spellStart"/>
    <w:r w:rsidRPr="00E424C5">
      <w:rPr>
        <w:sz w:val="18"/>
        <w:szCs w:val="18"/>
      </w:rPr>
      <w:t>zmene</w:t>
    </w:r>
    <w:proofErr w:type="spellEnd"/>
    <w:r w:rsidRPr="00E424C5">
      <w:rPr>
        <w:sz w:val="18"/>
        <w:szCs w:val="18"/>
      </w:rPr>
      <w:t xml:space="preserve">, </w:t>
    </w:r>
    <w:proofErr w:type="spellStart"/>
    <w:r w:rsidRPr="00E424C5">
      <w:rPr>
        <w:sz w:val="18"/>
        <w:szCs w:val="18"/>
      </w:rPr>
      <w:t>ev</w:t>
    </w:r>
    <w:proofErr w:type="spellEnd"/>
    <w:r w:rsidRPr="00E424C5">
      <w:rPr>
        <w:sz w:val="18"/>
        <w:szCs w:val="18"/>
      </w:rPr>
      <w:t xml:space="preserve">. č.: </w:t>
    </w:r>
    <w:r>
      <w:rPr>
        <w:sz w:val="18"/>
        <w:szCs w:val="18"/>
      </w:rPr>
      <w:t>2018/08095-ZIB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4CE02F1"/>
    <w:multiLevelType w:val="hybridMultilevel"/>
    <w:tmpl w:val="7B0CE11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0DC622E3"/>
    <w:multiLevelType w:val="hybridMultilevel"/>
    <w:tmpl w:val="277C2A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23632D8"/>
    <w:multiLevelType w:val="hybridMultilevel"/>
    <w:tmpl w:val="A9EC315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nsid w:val="27CF6B55"/>
    <w:multiLevelType w:val="hybridMultilevel"/>
    <w:tmpl w:val="F0022C76"/>
    <w:lvl w:ilvl="0" w:tplc="2A58D58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22621C9"/>
    <w:multiLevelType w:val="hybridMultilevel"/>
    <w:tmpl w:val="B888A91A"/>
    <w:lvl w:ilvl="0" w:tplc="1100B3E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34CE0496"/>
    <w:multiLevelType w:val="hybridMultilevel"/>
    <w:tmpl w:val="D43A6598"/>
    <w:lvl w:ilvl="0" w:tplc="CDB65020">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nsid w:val="38A267A0"/>
    <w:multiLevelType w:val="hybridMultilevel"/>
    <w:tmpl w:val="E0B41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F2236C9"/>
    <w:multiLevelType w:val="hybridMultilevel"/>
    <w:tmpl w:val="5392A020"/>
    <w:lvl w:ilvl="0" w:tplc="041B000F">
      <w:start w:val="1"/>
      <w:numFmt w:val="decimal"/>
      <w:lvlText w:val="%1."/>
      <w:lvlJc w:val="left"/>
      <w:pPr>
        <w:tabs>
          <w:tab w:val="num" w:pos="720"/>
        </w:tabs>
        <w:ind w:left="720" w:hanging="360"/>
      </w:pPr>
    </w:lvl>
    <w:lvl w:ilvl="1" w:tplc="520270C4">
      <w:start w:val="1"/>
      <w:numFmt w:val="bullet"/>
      <w:lvlText w:val="-"/>
      <w:lvlJc w:val="left"/>
      <w:pPr>
        <w:tabs>
          <w:tab w:val="num" w:pos="1800"/>
        </w:tabs>
        <w:ind w:left="1800" w:hanging="720"/>
      </w:pPr>
      <w:rPr>
        <w:rFonts w:ascii="Times New Roman" w:eastAsia="Times New Roman" w:hAnsi="Times New Roman" w:cs="Times New Roman"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nsid w:val="437A6F86"/>
    <w:multiLevelType w:val="hybridMultilevel"/>
    <w:tmpl w:val="BA8E8A4A"/>
    <w:lvl w:ilvl="0" w:tplc="5FB8AA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B3A3DC3"/>
    <w:multiLevelType w:val="hybridMultilevel"/>
    <w:tmpl w:val="36C45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F1236A4"/>
    <w:multiLevelType w:val="hybridMultilevel"/>
    <w:tmpl w:val="DFEA9AC0"/>
    <w:lvl w:ilvl="0" w:tplc="1100B3E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nsid w:val="53010203"/>
    <w:multiLevelType w:val="hybridMultilevel"/>
    <w:tmpl w:val="6C5C63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C7A74C1"/>
    <w:multiLevelType w:val="hybridMultilevel"/>
    <w:tmpl w:val="D43A6598"/>
    <w:lvl w:ilvl="0" w:tplc="CDB65020">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nsid w:val="67E3393D"/>
    <w:multiLevelType w:val="hybridMultilevel"/>
    <w:tmpl w:val="3CB8C7BE"/>
    <w:lvl w:ilvl="0" w:tplc="266C59F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9A076EC"/>
    <w:multiLevelType w:val="singleLevel"/>
    <w:tmpl w:val="83B2CB68"/>
    <w:lvl w:ilvl="0">
      <w:numFmt w:val="bullet"/>
      <w:lvlText w:val="-"/>
      <w:lvlJc w:val="left"/>
      <w:pPr>
        <w:tabs>
          <w:tab w:val="num" w:pos="360"/>
        </w:tabs>
        <w:ind w:left="360" w:hanging="360"/>
      </w:pPr>
      <w:rPr>
        <w:rFonts w:hint="default"/>
      </w:rPr>
    </w:lvl>
  </w:abstractNum>
  <w:abstractNum w:abstractNumId="16">
    <w:nsid w:val="6E7A1132"/>
    <w:multiLevelType w:val="singleLevel"/>
    <w:tmpl w:val="3C724D50"/>
    <w:lvl w:ilvl="0">
      <w:start w:val="1"/>
      <w:numFmt w:val="bullet"/>
      <w:lvlText w:val=""/>
      <w:lvlJc w:val="left"/>
      <w:pPr>
        <w:tabs>
          <w:tab w:val="num" w:pos="360"/>
        </w:tabs>
        <w:ind w:left="360" w:hanging="360"/>
      </w:pPr>
      <w:rPr>
        <w:rFonts w:ascii="Symbol" w:hAnsi="Symbol" w:hint="default"/>
      </w:rPr>
    </w:lvl>
  </w:abstractNum>
  <w:abstractNum w:abstractNumId="17">
    <w:nsid w:val="723F2F38"/>
    <w:multiLevelType w:val="hybridMultilevel"/>
    <w:tmpl w:val="516E6A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60F63DE"/>
    <w:multiLevelType w:val="singleLevel"/>
    <w:tmpl w:val="1C147470"/>
    <w:lvl w:ilvl="0">
      <w:start w:val="9"/>
      <w:numFmt w:val="bullet"/>
      <w:lvlText w:val="-"/>
      <w:lvlJc w:val="left"/>
      <w:pPr>
        <w:tabs>
          <w:tab w:val="num" w:pos="360"/>
        </w:tabs>
        <w:ind w:left="360" w:hanging="360"/>
      </w:pPr>
      <w:rPr>
        <w:rFonts w:ascii="Times New Roman" w:hAnsi="Times New Roman"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6"/>
  </w:num>
  <w:num w:numId="7">
    <w:abstractNumId w:val="17"/>
  </w:num>
  <w:num w:numId="8">
    <w:abstractNumId w:val="12"/>
  </w:num>
  <w:num w:numId="9">
    <w:abstractNumId w:val="13"/>
  </w:num>
  <w:num w:numId="10">
    <w:abstractNumId w:val="3"/>
  </w:num>
  <w:num w:numId="11">
    <w:abstractNumId w:val="4"/>
  </w:num>
  <w:num w:numId="12">
    <w:abstractNumId w:val="14"/>
  </w:num>
  <w:num w:numId="13">
    <w:abstractNumId w:val="10"/>
  </w:num>
  <w:num w:numId="14">
    <w:abstractNumId w:val="2"/>
  </w:num>
  <w:num w:numId="15">
    <w:abstractNumId w:val="11"/>
  </w:num>
  <w:num w:numId="16">
    <w:abstractNumId w:val="7"/>
  </w:num>
  <w:num w:numId="17">
    <w:abstractNumId w:val="9"/>
  </w:num>
  <w:num w:numId="18">
    <w:abstractNumId w:val="5"/>
  </w:num>
  <w:num w:numId="19">
    <w:abstractNumId w:val="18"/>
  </w:num>
  <w:num w:numId="20">
    <w:abstractNumId w:val="8"/>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5E3"/>
    <w:rsid w:val="00005CE2"/>
    <w:rsid w:val="00010424"/>
    <w:rsid w:val="00016B0C"/>
    <w:rsid w:val="0003332C"/>
    <w:rsid w:val="00042EAA"/>
    <w:rsid w:val="0006222D"/>
    <w:rsid w:val="00065950"/>
    <w:rsid w:val="000914C9"/>
    <w:rsid w:val="00093815"/>
    <w:rsid w:val="000A11CC"/>
    <w:rsid w:val="000C478C"/>
    <w:rsid w:val="000E30EA"/>
    <w:rsid w:val="000E423B"/>
    <w:rsid w:val="000E5C52"/>
    <w:rsid w:val="000F47C9"/>
    <w:rsid w:val="00113248"/>
    <w:rsid w:val="00134FD9"/>
    <w:rsid w:val="00145C64"/>
    <w:rsid w:val="00150414"/>
    <w:rsid w:val="00174B11"/>
    <w:rsid w:val="00187827"/>
    <w:rsid w:val="001B34FE"/>
    <w:rsid w:val="001B6F5A"/>
    <w:rsid w:val="001D1015"/>
    <w:rsid w:val="001F2B24"/>
    <w:rsid w:val="001F709C"/>
    <w:rsid w:val="00202268"/>
    <w:rsid w:val="00215CB8"/>
    <w:rsid w:val="00224264"/>
    <w:rsid w:val="00260D53"/>
    <w:rsid w:val="002647BC"/>
    <w:rsid w:val="00290F48"/>
    <w:rsid w:val="00293220"/>
    <w:rsid w:val="00293E25"/>
    <w:rsid w:val="002A3740"/>
    <w:rsid w:val="002B5C1A"/>
    <w:rsid w:val="002C2CBF"/>
    <w:rsid w:val="002D5403"/>
    <w:rsid w:val="002E4EB8"/>
    <w:rsid w:val="002F1353"/>
    <w:rsid w:val="00300D72"/>
    <w:rsid w:val="00304904"/>
    <w:rsid w:val="0032408B"/>
    <w:rsid w:val="00343554"/>
    <w:rsid w:val="003565A3"/>
    <w:rsid w:val="003619B5"/>
    <w:rsid w:val="00361F72"/>
    <w:rsid w:val="00364C67"/>
    <w:rsid w:val="00365C13"/>
    <w:rsid w:val="00372E54"/>
    <w:rsid w:val="00374ABA"/>
    <w:rsid w:val="003862FD"/>
    <w:rsid w:val="00391EE2"/>
    <w:rsid w:val="00396500"/>
    <w:rsid w:val="003A71FE"/>
    <w:rsid w:val="003E5EAE"/>
    <w:rsid w:val="003F1DF1"/>
    <w:rsid w:val="004120BF"/>
    <w:rsid w:val="004157FE"/>
    <w:rsid w:val="004162EB"/>
    <w:rsid w:val="00416A49"/>
    <w:rsid w:val="00424B02"/>
    <w:rsid w:val="0042582D"/>
    <w:rsid w:val="004429DA"/>
    <w:rsid w:val="00455D6A"/>
    <w:rsid w:val="00456DC7"/>
    <w:rsid w:val="00457623"/>
    <w:rsid w:val="00485E12"/>
    <w:rsid w:val="0049382D"/>
    <w:rsid w:val="004A7FCD"/>
    <w:rsid w:val="004C383F"/>
    <w:rsid w:val="004D6ADC"/>
    <w:rsid w:val="004D7F5C"/>
    <w:rsid w:val="004E057A"/>
    <w:rsid w:val="004E18AE"/>
    <w:rsid w:val="004E7937"/>
    <w:rsid w:val="0051254C"/>
    <w:rsid w:val="0051312D"/>
    <w:rsid w:val="00515287"/>
    <w:rsid w:val="00525FE2"/>
    <w:rsid w:val="00541C43"/>
    <w:rsid w:val="00542629"/>
    <w:rsid w:val="00567BE4"/>
    <w:rsid w:val="00572005"/>
    <w:rsid w:val="0057640D"/>
    <w:rsid w:val="00583DF4"/>
    <w:rsid w:val="005A30C7"/>
    <w:rsid w:val="005C65E3"/>
    <w:rsid w:val="005D1250"/>
    <w:rsid w:val="005D407B"/>
    <w:rsid w:val="005D7C83"/>
    <w:rsid w:val="005E4241"/>
    <w:rsid w:val="005F42D9"/>
    <w:rsid w:val="005F7798"/>
    <w:rsid w:val="0060054B"/>
    <w:rsid w:val="00604DC3"/>
    <w:rsid w:val="00615F3E"/>
    <w:rsid w:val="00621696"/>
    <w:rsid w:val="00652E44"/>
    <w:rsid w:val="0065327E"/>
    <w:rsid w:val="00661819"/>
    <w:rsid w:val="0066428A"/>
    <w:rsid w:val="00672EC0"/>
    <w:rsid w:val="00676DE5"/>
    <w:rsid w:val="006827A1"/>
    <w:rsid w:val="00685A2D"/>
    <w:rsid w:val="006C3FFD"/>
    <w:rsid w:val="006C4057"/>
    <w:rsid w:val="006D49AC"/>
    <w:rsid w:val="006F40EC"/>
    <w:rsid w:val="007164B1"/>
    <w:rsid w:val="00723464"/>
    <w:rsid w:val="00723A96"/>
    <w:rsid w:val="00724161"/>
    <w:rsid w:val="00724EB9"/>
    <w:rsid w:val="00727367"/>
    <w:rsid w:val="00732C1C"/>
    <w:rsid w:val="007347A3"/>
    <w:rsid w:val="00740FDB"/>
    <w:rsid w:val="00741AA2"/>
    <w:rsid w:val="0074221C"/>
    <w:rsid w:val="007464B7"/>
    <w:rsid w:val="007515A9"/>
    <w:rsid w:val="00757515"/>
    <w:rsid w:val="007933C3"/>
    <w:rsid w:val="00795203"/>
    <w:rsid w:val="00796338"/>
    <w:rsid w:val="007D6390"/>
    <w:rsid w:val="007F3789"/>
    <w:rsid w:val="007F5017"/>
    <w:rsid w:val="00802081"/>
    <w:rsid w:val="00815594"/>
    <w:rsid w:val="008220D2"/>
    <w:rsid w:val="00822CEF"/>
    <w:rsid w:val="00824F3B"/>
    <w:rsid w:val="00831F36"/>
    <w:rsid w:val="00836F23"/>
    <w:rsid w:val="0085383B"/>
    <w:rsid w:val="0085524C"/>
    <w:rsid w:val="00886B01"/>
    <w:rsid w:val="008A6C75"/>
    <w:rsid w:val="008B674A"/>
    <w:rsid w:val="008C3550"/>
    <w:rsid w:val="008E03D9"/>
    <w:rsid w:val="008E4774"/>
    <w:rsid w:val="008E4A13"/>
    <w:rsid w:val="008F45EC"/>
    <w:rsid w:val="0090510E"/>
    <w:rsid w:val="0091686E"/>
    <w:rsid w:val="00923270"/>
    <w:rsid w:val="009252E6"/>
    <w:rsid w:val="00933516"/>
    <w:rsid w:val="009359FC"/>
    <w:rsid w:val="00946167"/>
    <w:rsid w:val="009472B8"/>
    <w:rsid w:val="00947A1E"/>
    <w:rsid w:val="00953D91"/>
    <w:rsid w:val="009602CF"/>
    <w:rsid w:val="009603DA"/>
    <w:rsid w:val="0096308C"/>
    <w:rsid w:val="00977113"/>
    <w:rsid w:val="0098169F"/>
    <w:rsid w:val="00981836"/>
    <w:rsid w:val="00983D29"/>
    <w:rsid w:val="009841C6"/>
    <w:rsid w:val="00987616"/>
    <w:rsid w:val="009A7FFB"/>
    <w:rsid w:val="009C0130"/>
    <w:rsid w:val="009C3AA3"/>
    <w:rsid w:val="009D7548"/>
    <w:rsid w:val="009F4E83"/>
    <w:rsid w:val="00A031B0"/>
    <w:rsid w:val="00A13319"/>
    <w:rsid w:val="00A21D9A"/>
    <w:rsid w:val="00A23F22"/>
    <w:rsid w:val="00A577A5"/>
    <w:rsid w:val="00A66AB7"/>
    <w:rsid w:val="00A73E74"/>
    <w:rsid w:val="00AA12EB"/>
    <w:rsid w:val="00AB68E4"/>
    <w:rsid w:val="00AC1DA9"/>
    <w:rsid w:val="00AD7FEB"/>
    <w:rsid w:val="00AE2C21"/>
    <w:rsid w:val="00B273D7"/>
    <w:rsid w:val="00B474DF"/>
    <w:rsid w:val="00B95A30"/>
    <w:rsid w:val="00B97E80"/>
    <w:rsid w:val="00BA0068"/>
    <w:rsid w:val="00BA0B73"/>
    <w:rsid w:val="00BA6008"/>
    <w:rsid w:val="00BB18AE"/>
    <w:rsid w:val="00BB2A44"/>
    <w:rsid w:val="00BC7585"/>
    <w:rsid w:val="00BD1EF2"/>
    <w:rsid w:val="00BE402F"/>
    <w:rsid w:val="00BE6559"/>
    <w:rsid w:val="00BF1916"/>
    <w:rsid w:val="00C17B98"/>
    <w:rsid w:val="00C21C7D"/>
    <w:rsid w:val="00C543BA"/>
    <w:rsid w:val="00C55C3A"/>
    <w:rsid w:val="00C87F91"/>
    <w:rsid w:val="00C9348E"/>
    <w:rsid w:val="00C9783E"/>
    <w:rsid w:val="00CC07FA"/>
    <w:rsid w:val="00CD384C"/>
    <w:rsid w:val="00D0626A"/>
    <w:rsid w:val="00D34E47"/>
    <w:rsid w:val="00D37C77"/>
    <w:rsid w:val="00D4310A"/>
    <w:rsid w:val="00D4353C"/>
    <w:rsid w:val="00D5037C"/>
    <w:rsid w:val="00D61E34"/>
    <w:rsid w:val="00D67F32"/>
    <w:rsid w:val="00D82381"/>
    <w:rsid w:val="00D84006"/>
    <w:rsid w:val="00DA187A"/>
    <w:rsid w:val="00DA49E7"/>
    <w:rsid w:val="00DC1234"/>
    <w:rsid w:val="00DC5DF0"/>
    <w:rsid w:val="00DC61B3"/>
    <w:rsid w:val="00DD7AB3"/>
    <w:rsid w:val="00DD7C8D"/>
    <w:rsid w:val="00E27462"/>
    <w:rsid w:val="00E36B1C"/>
    <w:rsid w:val="00E43D6E"/>
    <w:rsid w:val="00E45665"/>
    <w:rsid w:val="00E7130B"/>
    <w:rsid w:val="00E93BAE"/>
    <w:rsid w:val="00EB3FFC"/>
    <w:rsid w:val="00ED7BFD"/>
    <w:rsid w:val="00EE1B02"/>
    <w:rsid w:val="00F1022A"/>
    <w:rsid w:val="00F1658B"/>
    <w:rsid w:val="00F2469D"/>
    <w:rsid w:val="00F27F98"/>
    <w:rsid w:val="00F401CC"/>
    <w:rsid w:val="00F418F7"/>
    <w:rsid w:val="00F42514"/>
    <w:rsid w:val="00F42735"/>
    <w:rsid w:val="00F46165"/>
    <w:rsid w:val="00F53B38"/>
    <w:rsid w:val="00F54E56"/>
    <w:rsid w:val="00F841E2"/>
    <w:rsid w:val="00F86907"/>
    <w:rsid w:val="00F93CDD"/>
    <w:rsid w:val="00FA126F"/>
    <w:rsid w:val="00FB1542"/>
    <w:rsid w:val="00FB4ADB"/>
    <w:rsid w:val="00FB50B0"/>
    <w:rsid w:val="00FC3FD9"/>
    <w:rsid w:val="00FD481E"/>
    <w:rsid w:val="00FE1A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metricconverter"/>
  <w:shapeDefaults>
    <o:shapedefaults v:ext="edit" spidmax="8193"/>
    <o:shapelayout v:ext="edit">
      <o:idmap v:ext="edit" data="1"/>
    </o:shapelayout>
  </w:shapeDefaults>
  <w:decimalSymbol w:val=","/>
  <w:listSeparator w:val=";"/>
  <w14:docId w14:val="5E7E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65E3"/>
    <w:rPr>
      <w:rFonts w:ascii="Times New Roman" w:eastAsia="Times New Roman" w:hAnsi="Times New Roman"/>
      <w:lang w:val="en-US"/>
    </w:rPr>
  </w:style>
  <w:style w:type="paragraph" w:styleId="Nadpis1">
    <w:name w:val="heading 1"/>
    <w:basedOn w:val="Normlny"/>
    <w:next w:val="Normlny"/>
    <w:link w:val="Nadpis1Char"/>
    <w:qFormat/>
    <w:rsid w:val="005C65E3"/>
    <w:pPr>
      <w:keepNext/>
      <w:outlineLvl w:val="0"/>
    </w:pPr>
    <w:rPr>
      <w:rFonts w:ascii="Tahoma" w:hAnsi="Tahoma"/>
      <w:b/>
      <w:bCs/>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C65E3"/>
    <w:rPr>
      <w:rFonts w:ascii="Tahoma" w:eastAsia="Times New Roman" w:hAnsi="Tahoma" w:cs="Times New Roman"/>
      <w:b/>
      <w:bCs/>
      <w:sz w:val="20"/>
      <w:szCs w:val="20"/>
      <w:lang w:eastAsia="sk-SK"/>
    </w:rPr>
  </w:style>
  <w:style w:type="paragraph" w:styleId="Hlavika">
    <w:name w:val="header"/>
    <w:basedOn w:val="Normlny"/>
    <w:link w:val="HlavikaChar"/>
    <w:unhideWhenUsed/>
    <w:rsid w:val="005C65E3"/>
    <w:pPr>
      <w:tabs>
        <w:tab w:val="center" w:pos="4320"/>
        <w:tab w:val="right" w:pos="8640"/>
      </w:tabs>
    </w:pPr>
  </w:style>
  <w:style w:type="character" w:customStyle="1" w:styleId="HlavikaChar">
    <w:name w:val="Hlavička Char"/>
    <w:link w:val="Hlavika"/>
    <w:rsid w:val="005C65E3"/>
    <w:rPr>
      <w:rFonts w:ascii="Times New Roman" w:eastAsia="Times New Roman" w:hAnsi="Times New Roman" w:cs="Times New Roman"/>
      <w:sz w:val="20"/>
      <w:szCs w:val="20"/>
      <w:lang w:val="en-US" w:eastAsia="sk-SK"/>
    </w:rPr>
  </w:style>
  <w:style w:type="paragraph" w:customStyle="1" w:styleId="ListParagraph1">
    <w:name w:val="List Paragraph1"/>
    <w:basedOn w:val="Normlny"/>
    <w:uiPriority w:val="34"/>
    <w:qFormat/>
    <w:rsid w:val="005C65E3"/>
    <w:pPr>
      <w:ind w:left="720"/>
      <w:contextualSpacing/>
    </w:pPr>
  </w:style>
  <w:style w:type="character" w:styleId="Odkaznakomentr">
    <w:name w:val="annotation reference"/>
    <w:uiPriority w:val="99"/>
    <w:semiHidden/>
    <w:unhideWhenUsed/>
    <w:rsid w:val="00824F3B"/>
    <w:rPr>
      <w:sz w:val="16"/>
      <w:szCs w:val="16"/>
    </w:rPr>
  </w:style>
  <w:style w:type="paragraph" w:styleId="Textkomentra">
    <w:name w:val="annotation text"/>
    <w:basedOn w:val="Normlny"/>
    <w:link w:val="TextkomentraChar"/>
    <w:uiPriority w:val="99"/>
    <w:semiHidden/>
    <w:unhideWhenUsed/>
    <w:rsid w:val="00824F3B"/>
  </w:style>
  <w:style w:type="character" w:customStyle="1" w:styleId="TextkomentraChar">
    <w:name w:val="Text komentára Char"/>
    <w:link w:val="Textkomentra"/>
    <w:uiPriority w:val="99"/>
    <w:semiHidden/>
    <w:rsid w:val="00824F3B"/>
    <w:rPr>
      <w:rFonts w:ascii="Times New Roman" w:eastAsia="Times New Roman" w:hAnsi="Times New Roman" w:cs="Times New Roman"/>
      <w:sz w:val="20"/>
      <w:szCs w:val="20"/>
      <w:lang w:val="en-US" w:eastAsia="sk-SK"/>
    </w:rPr>
  </w:style>
  <w:style w:type="paragraph" w:styleId="Predmetkomentra">
    <w:name w:val="annotation subject"/>
    <w:basedOn w:val="Textkomentra"/>
    <w:next w:val="Textkomentra"/>
    <w:link w:val="PredmetkomentraChar"/>
    <w:uiPriority w:val="99"/>
    <w:semiHidden/>
    <w:unhideWhenUsed/>
    <w:rsid w:val="00824F3B"/>
    <w:rPr>
      <w:b/>
      <w:bCs/>
    </w:rPr>
  </w:style>
  <w:style w:type="character" w:customStyle="1" w:styleId="PredmetkomentraChar">
    <w:name w:val="Predmet komentára Char"/>
    <w:link w:val="Predmetkomentra"/>
    <w:uiPriority w:val="99"/>
    <w:semiHidden/>
    <w:rsid w:val="00824F3B"/>
    <w:rPr>
      <w:rFonts w:ascii="Times New Roman" w:eastAsia="Times New Roman" w:hAnsi="Times New Roman" w:cs="Times New Roman"/>
      <w:b/>
      <w:bCs/>
      <w:sz w:val="20"/>
      <w:szCs w:val="20"/>
      <w:lang w:val="en-US" w:eastAsia="sk-SK"/>
    </w:rPr>
  </w:style>
  <w:style w:type="paragraph" w:styleId="Textbubliny">
    <w:name w:val="Balloon Text"/>
    <w:basedOn w:val="Normlny"/>
    <w:link w:val="TextbublinyChar"/>
    <w:uiPriority w:val="99"/>
    <w:semiHidden/>
    <w:unhideWhenUsed/>
    <w:rsid w:val="00824F3B"/>
    <w:rPr>
      <w:rFonts w:ascii="Tahoma" w:hAnsi="Tahoma"/>
      <w:sz w:val="16"/>
      <w:szCs w:val="16"/>
    </w:rPr>
  </w:style>
  <w:style w:type="character" w:customStyle="1" w:styleId="TextbublinyChar">
    <w:name w:val="Text bubliny Char"/>
    <w:link w:val="Textbubliny"/>
    <w:uiPriority w:val="99"/>
    <w:semiHidden/>
    <w:rsid w:val="00824F3B"/>
    <w:rPr>
      <w:rFonts w:ascii="Tahoma" w:eastAsia="Times New Roman" w:hAnsi="Tahoma" w:cs="Tahoma"/>
      <w:sz w:val="16"/>
      <w:szCs w:val="16"/>
      <w:lang w:val="en-US" w:eastAsia="sk-SK"/>
    </w:rPr>
  </w:style>
  <w:style w:type="paragraph" w:styleId="Zkladntext">
    <w:name w:val="Body Text"/>
    <w:basedOn w:val="Normlny"/>
    <w:link w:val="ZkladntextChar"/>
    <w:rsid w:val="007164B1"/>
    <w:rPr>
      <w:lang w:val="x-none"/>
    </w:rPr>
  </w:style>
  <w:style w:type="character" w:customStyle="1" w:styleId="ZkladntextChar">
    <w:name w:val="Základný text Char"/>
    <w:link w:val="Zkladntext"/>
    <w:rsid w:val="007164B1"/>
    <w:rPr>
      <w:rFonts w:ascii="Times New Roman" w:eastAsia="Times New Roman" w:hAnsi="Times New Roman" w:cs="Times New Roman"/>
      <w:szCs w:val="20"/>
      <w:lang w:eastAsia="sk-SK"/>
    </w:rPr>
  </w:style>
  <w:style w:type="character" w:customStyle="1" w:styleId="apple-converted-space">
    <w:name w:val="apple-converted-space"/>
    <w:basedOn w:val="Predvolenpsmoodseku"/>
    <w:rsid w:val="00BC7585"/>
  </w:style>
  <w:style w:type="character" w:customStyle="1" w:styleId="hps">
    <w:name w:val="hps"/>
    <w:basedOn w:val="Predvolenpsmoodseku"/>
    <w:rsid w:val="00E36B1C"/>
  </w:style>
  <w:style w:type="paragraph" w:styleId="Zkladntext2">
    <w:name w:val="Body Text 2"/>
    <w:basedOn w:val="Normlny"/>
    <w:rPr>
      <w:rFonts w:ascii="Tahoma" w:hAnsi="Tahoma" w:cs="Tahoma"/>
      <w:b/>
      <w:bCs/>
      <w:szCs w:val="22"/>
      <w:lang w:val="sk-SK"/>
    </w:rPr>
  </w:style>
  <w:style w:type="paragraph" w:styleId="Pta">
    <w:name w:val="footer"/>
    <w:basedOn w:val="Normlny"/>
    <w:link w:val="PtaChar"/>
    <w:rsid w:val="00740FDB"/>
    <w:pPr>
      <w:tabs>
        <w:tab w:val="center" w:pos="4536"/>
        <w:tab w:val="right" w:pos="9072"/>
      </w:tabs>
    </w:pPr>
    <w:rPr>
      <w:lang w:eastAsia="x-none"/>
    </w:rPr>
  </w:style>
  <w:style w:type="character" w:styleId="Hypertextovprepojenie">
    <w:name w:val="Hyperlink"/>
    <w:rsid w:val="00652E44"/>
    <w:rPr>
      <w:color w:val="0000FF"/>
      <w:u w:val="single"/>
    </w:rPr>
  </w:style>
  <w:style w:type="character" w:customStyle="1" w:styleId="PtaChar">
    <w:name w:val="Päta Char"/>
    <w:link w:val="Pta"/>
    <w:uiPriority w:val="99"/>
    <w:rsid w:val="00B95A30"/>
    <w:rPr>
      <w:rFonts w:ascii="Times New Roman" w:eastAsia="Times New Roman" w:hAnsi="Times New Roman"/>
      <w:lang w:val="en-US"/>
    </w:rPr>
  </w:style>
  <w:style w:type="paragraph" w:styleId="Revzia">
    <w:name w:val="Revision"/>
    <w:hidden/>
    <w:uiPriority w:val="99"/>
    <w:semiHidden/>
    <w:rsid w:val="00224264"/>
    <w:rPr>
      <w:rFonts w:ascii="Times New Roman" w:eastAsia="Times New Roman" w:hAnsi="Times New Roman"/>
      <w:lang w:val="en-US"/>
    </w:rPr>
  </w:style>
  <w:style w:type="paragraph" w:styleId="Normlnywebov">
    <w:name w:val="Normal (Web)"/>
    <w:basedOn w:val="Normlny"/>
    <w:rsid w:val="006827A1"/>
    <w:pPr>
      <w:spacing w:before="100" w:beforeAutospacing="1" w:after="100" w:afterAutospacing="1"/>
    </w:pPr>
    <w:rPr>
      <w:sz w:val="24"/>
      <w:szCs w:val="24"/>
      <w:lang w:val="hu-HU" w:eastAsia="hu-HU"/>
    </w:rPr>
  </w:style>
  <w:style w:type="paragraph" w:customStyle="1" w:styleId="BodytextAgency">
    <w:name w:val="Body text (Agency)"/>
    <w:basedOn w:val="Normlny"/>
    <w:link w:val="BodytextAgencyChar"/>
    <w:qFormat/>
    <w:rsid w:val="0085383B"/>
    <w:pPr>
      <w:spacing w:after="140" w:line="280" w:lineRule="atLeast"/>
    </w:pPr>
    <w:rPr>
      <w:rFonts w:ascii="Verdana" w:eastAsia="Verdana" w:hAnsi="Verdana"/>
      <w:sz w:val="18"/>
      <w:szCs w:val="18"/>
      <w:lang w:val="en-GB" w:eastAsia="zh-CN"/>
    </w:rPr>
  </w:style>
  <w:style w:type="character" w:customStyle="1" w:styleId="BodytextAgencyChar">
    <w:name w:val="Body text (Agency) Char"/>
    <w:link w:val="BodytextAgency"/>
    <w:rsid w:val="0085383B"/>
    <w:rPr>
      <w:rFonts w:ascii="Verdana" w:eastAsia="Verdana" w:hAnsi="Verdana"/>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65E3"/>
    <w:rPr>
      <w:rFonts w:ascii="Times New Roman" w:eastAsia="Times New Roman" w:hAnsi="Times New Roman"/>
      <w:lang w:val="en-US"/>
    </w:rPr>
  </w:style>
  <w:style w:type="paragraph" w:styleId="Nadpis1">
    <w:name w:val="heading 1"/>
    <w:basedOn w:val="Normlny"/>
    <w:next w:val="Normlny"/>
    <w:link w:val="Nadpis1Char"/>
    <w:qFormat/>
    <w:rsid w:val="005C65E3"/>
    <w:pPr>
      <w:keepNext/>
      <w:outlineLvl w:val="0"/>
    </w:pPr>
    <w:rPr>
      <w:rFonts w:ascii="Tahoma" w:hAnsi="Tahoma"/>
      <w:b/>
      <w:bCs/>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C65E3"/>
    <w:rPr>
      <w:rFonts w:ascii="Tahoma" w:eastAsia="Times New Roman" w:hAnsi="Tahoma" w:cs="Times New Roman"/>
      <w:b/>
      <w:bCs/>
      <w:sz w:val="20"/>
      <w:szCs w:val="20"/>
      <w:lang w:eastAsia="sk-SK"/>
    </w:rPr>
  </w:style>
  <w:style w:type="paragraph" w:styleId="Hlavika">
    <w:name w:val="header"/>
    <w:basedOn w:val="Normlny"/>
    <w:link w:val="HlavikaChar"/>
    <w:unhideWhenUsed/>
    <w:rsid w:val="005C65E3"/>
    <w:pPr>
      <w:tabs>
        <w:tab w:val="center" w:pos="4320"/>
        <w:tab w:val="right" w:pos="8640"/>
      </w:tabs>
    </w:pPr>
  </w:style>
  <w:style w:type="character" w:customStyle="1" w:styleId="HlavikaChar">
    <w:name w:val="Hlavička Char"/>
    <w:link w:val="Hlavika"/>
    <w:rsid w:val="005C65E3"/>
    <w:rPr>
      <w:rFonts w:ascii="Times New Roman" w:eastAsia="Times New Roman" w:hAnsi="Times New Roman" w:cs="Times New Roman"/>
      <w:sz w:val="20"/>
      <w:szCs w:val="20"/>
      <w:lang w:val="en-US" w:eastAsia="sk-SK"/>
    </w:rPr>
  </w:style>
  <w:style w:type="paragraph" w:customStyle="1" w:styleId="ListParagraph1">
    <w:name w:val="List Paragraph1"/>
    <w:basedOn w:val="Normlny"/>
    <w:uiPriority w:val="34"/>
    <w:qFormat/>
    <w:rsid w:val="005C65E3"/>
    <w:pPr>
      <w:ind w:left="720"/>
      <w:contextualSpacing/>
    </w:pPr>
  </w:style>
  <w:style w:type="character" w:styleId="Odkaznakomentr">
    <w:name w:val="annotation reference"/>
    <w:uiPriority w:val="99"/>
    <w:semiHidden/>
    <w:unhideWhenUsed/>
    <w:rsid w:val="00824F3B"/>
    <w:rPr>
      <w:sz w:val="16"/>
      <w:szCs w:val="16"/>
    </w:rPr>
  </w:style>
  <w:style w:type="paragraph" w:styleId="Textkomentra">
    <w:name w:val="annotation text"/>
    <w:basedOn w:val="Normlny"/>
    <w:link w:val="TextkomentraChar"/>
    <w:uiPriority w:val="99"/>
    <w:semiHidden/>
    <w:unhideWhenUsed/>
    <w:rsid w:val="00824F3B"/>
  </w:style>
  <w:style w:type="character" w:customStyle="1" w:styleId="TextkomentraChar">
    <w:name w:val="Text komentára Char"/>
    <w:link w:val="Textkomentra"/>
    <w:uiPriority w:val="99"/>
    <w:semiHidden/>
    <w:rsid w:val="00824F3B"/>
    <w:rPr>
      <w:rFonts w:ascii="Times New Roman" w:eastAsia="Times New Roman" w:hAnsi="Times New Roman" w:cs="Times New Roman"/>
      <w:sz w:val="20"/>
      <w:szCs w:val="20"/>
      <w:lang w:val="en-US" w:eastAsia="sk-SK"/>
    </w:rPr>
  </w:style>
  <w:style w:type="paragraph" w:styleId="Predmetkomentra">
    <w:name w:val="annotation subject"/>
    <w:basedOn w:val="Textkomentra"/>
    <w:next w:val="Textkomentra"/>
    <w:link w:val="PredmetkomentraChar"/>
    <w:uiPriority w:val="99"/>
    <w:semiHidden/>
    <w:unhideWhenUsed/>
    <w:rsid w:val="00824F3B"/>
    <w:rPr>
      <w:b/>
      <w:bCs/>
    </w:rPr>
  </w:style>
  <w:style w:type="character" w:customStyle="1" w:styleId="PredmetkomentraChar">
    <w:name w:val="Predmet komentára Char"/>
    <w:link w:val="Predmetkomentra"/>
    <w:uiPriority w:val="99"/>
    <w:semiHidden/>
    <w:rsid w:val="00824F3B"/>
    <w:rPr>
      <w:rFonts w:ascii="Times New Roman" w:eastAsia="Times New Roman" w:hAnsi="Times New Roman" w:cs="Times New Roman"/>
      <w:b/>
      <w:bCs/>
      <w:sz w:val="20"/>
      <w:szCs w:val="20"/>
      <w:lang w:val="en-US" w:eastAsia="sk-SK"/>
    </w:rPr>
  </w:style>
  <w:style w:type="paragraph" w:styleId="Textbubliny">
    <w:name w:val="Balloon Text"/>
    <w:basedOn w:val="Normlny"/>
    <w:link w:val="TextbublinyChar"/>
    <w:uiPriority w:val="99"/>
    <w:semiHidden/>
    <w:unhideWhenUsed/>
    <w:rsid w:val="00824F3B"/>
    <w:rPr>
      <w:rFonts w:ascii="Tahoma" w:hAnsi="Tahoma"/>
      <w:sz w:val="16"/>
      <w:szCs w:val="16"/>
    </w:rPr>
  </w:style>
  <w:style w:type="character" w:customStyle="1" w:styleId="TextbublinyChar">
    <w:name w:val="Text bubliny Char"/>
    <w:link w:val="Textbubliny"/>
    <w:uiPriority w:val="99"/>
    <w:semiHidden/>
    <w:rsid w:val="00824F3B"/>
    <w:rPr>
      <w:rFonts w:ascii="Tahoma" w:eastAsia="Times New Roman" w:hAnsi="Tahoma" w:cs="Tahoma"/>
      <w:sz w:val="16"/>
      <w:szCs w:val="16"/>
      <w:lang w:val="en-US" w:eastAsia="sk-SK"/>
    </w:rPr>
  </w:style>
  <w:style w:type="paragraph" w:styleId="Zkladntext">
    <w:name w:val="Body Text"/>
    <w:basedOn w:val="Normlny"/>
    <w:link w:val="ZkladntextChar"/>
    <w:rsid w:val="007164B1"/>
    <w:rPr>
      <w:lang w:val="x-none"/>
    </w:rPr>
  </w:style>
  <w:style w:type="character" w:customStyle="1" w:styleId="ZkladntextChar">
    <w:name w:val="Základný text Char"/>
    <w:link w:val="Zkladntext"/>
    <w:rsid w:val="007164B1"/>
    <w:rPr>
      <w:rFonts w:ascii="Times New Roman" w:eastAsia="Times New Roman" w:hAnsi="Times New Roman" w:cs="Times New Roman"/>
      <w:szCs w:val="20"/>
      <w:lang w:eastAsia="sk-SK"/>
    </w:rPr>
  </w:style>
  <w:style w:type="character" w:customStyle="1" w:styleId="apple-converted-space">
    <w:name w:val="apple-converted-space"/>
    <w:basedOn w:val="Predvolenpsmoodseku"/>
    <w:rsid w:val="00BC7585"/>
  </w:style>
  <w:style w:type="character" w:customStyle="1" w:styleId="hps">
    <w:name w:val="hps"/>
    <w:basedOn w:val="Predvolenpsmoodseku"/>
    <w:rsid w:val="00E36B1C"/>
  </w:style>
  <w:style w:type="paragraph" w:styleId="Zkladntext2">
    <w:name w:val="Body Text 2"/>
    <w:basedOn w:val="Normlny"/>
    <w:rPr>
      <w:rFonts w:ascii="Tahoma" w:hAnsi="Tahoma" w:cs="Tahoma"/>
      <w:b/>
      <w:bCs/>
      <w:szCs w:val="22"/>
      <w:lang w:val="sk-SK"/>
    </w:rPr>
  </w:style>
  <w:style w:type="paragraph" w:styleId="Pta">
    <w:name w:val="footer"/>
    <w:basedOn w:val="Normlny"/>
    <w:link w:val="PtaChar"/>
    <w:rsid w:val="00740FDB"/>
    <w:pPr>
      <w:tabs>
        <w:tab w:val="center" w:pos="4536"/>
        <w:tab w:val="right" w:pos="9072"/>
      </w:tabs>
    </w:pPr>
    <w:rPr>
      <w:lang w:eastAsia="x-none"/>
    </w:rPr>
  </w:style>
  <w:style w:type="character" w:styleId="Hypertextovprepojenie">
    <w:name w:val="Hyperlink"/>
    <w:rsid w:val="00652E44"/>
    <w:rPr>
      <w:color w:val="0000FF"/>
      <w:u w:val="single"/>
    </w:rPr>
  </w:style>
  <w:style w:type="character" w:customStyle="1" w:styleId="PtaChar">
    <w:name w:val="Päta Char"/>
    <w:link w:val="Pta"/>
    <w:uiPriority w:val="99"/>
    <w:rsid w:val="00B95A30"/>
    <w:rPr>
      <w:rFonts w:ascii="Times New Roman" w:eastAsia="Times New Roman" w:hAnsi="Times New Roman"/>
      <w:lang w:val="en-US"/>
    </w:rPr>
  </w:style>
  <w:style w:type="paragraph" w:styleId="Revzia">
    <w:name w:val="Revision"/>
    <w:hidden/>
    <w:uiPriority w:val="99"/>
    <w:semiHidden/>
    <w:rsid w:val="00224264"/>
    <w:rPr>
      <w:rFonts w:ascii="Times New Roman" w:eastAsia="Times New Roman" w:hAnsi="Times New Roman"/>
      <w:lang w:val="en-US"/>
    </w:rPr>
  </w:style>
  <w:style w:type="paragraph" w:styleId="Normlnywebov">
    <w:name w:val="Normal (Web)"/>
    <w:basedOn w:val="Normlny"/>
    <w:rsid w:val="006827A1"/>
    <w:pPr>
      <w:spacing w:before="100" w:beforeAutospacing="1" w:after="100" w:afterAutospacing="1"/>
    </w:pPr>
    <w:rPr>
      <w:sz w:val="24"/>
      <w:szCs w:val="24"/>
      <w:lang w:val="hu-HU" w:eastAsia="hu-HU"/>
    </w:rPr>
  </w:style>
  <w:style w:type="paragraph" w:customStyle="1" w:styleId="BodytextAgency">
    <w:name w:val="Body text (Agency)"/>
    <w:basedOn w:val="Normlny"/>
    <w:link w:val="BodytextAgencyChar"/>
    <w:qFormat/>
    <w:rsid w:val="0085383B"/>
    <w:pPr>
      <w:spacing w:after="140" w:line="280" w:lineRule="atLeast"/>
    </w:pPr>
    <w:rPr>
      <w:rFonts w:ascii="Verdana" w:eastAsia="Verdana" w:hAnsi="Verdana"/>
      <w:sz w:val="18"/>
      <w:szCs w:val="18"/>
      <w:lang w:val="en-GB" w:eastAsia="zh-CN"/>
    </w:rPr>
  </w:style>
  <w:style w:type="character" w:customStyle="1" w:styleId="BodytextAgencyChar">
    <w:name w:val="Body text (Agency) Char"/>
    <w:link w:val="BodytextAgency"/>
    <w:rsid w:val="0085383B"/>
    <w:rPr>
      <w:rFonts w:ascii="Verdana" w:eastAsia="Verdana" w:hAnsi="Verdana"/>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3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D71D3-A851-4FB0-9009-20608B195C30}">
  <ds:schemaRefs>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875E9D-4737-47A9-8D37-B693C1A984DD}">
  <ds:schemaRefs>
    <ds:schemaRef ds:uri="http://schemas.microsoft.com/sharepoint/v3/contenttype/forms"/>
  </ds:schemaRefs>
</ds:datastoreItem>
</file>

<file path=customXml/itemProps3.xml><?xml version="1.0" encoding="utf-8"?>
<ds:datastoreItem xmlns:ds="http://schemas.openxmlformats.org/officeDocument/2006/customXml" ds:itemID="{81D1C988-BAEF-4A70-87AF-2AA0B747C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11F3B2-0363-455E-9B70-8F2B1943C4D2}">
  <ds:schemaRefs>
    <ds:schemaRef ds:uri="http://schemas.microsoft.com/sharepoint/v3/contenttype/forms"/>
  </ds:schemaRefs>
</ds:datastoreItem>
</file>

<file path=customXml/itemProps5.xml><?xml version="1.0" encoding="utf-8"?>
<ds:datastoreItem xmlns:ds="http://schemas.openxmlformats.org/officeDocument/2006/customXml" ds:itemID="{E90E4E6A-E0DB-4B34-8801-5D81D934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9A6B231-3B94-45F2-B99C-B93D55C0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2210</Words>
  <Characters>12600</Characters>
  <Application>Microsoft Office Word</Application>
  <DocSecurity>0</DocSecurity>
  <Lines>105</Lines>
  <Paragraphs>29</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Písomná informácia pre používateľky</vt:lpstr>
      <vt:lpstr>Písomná informácia pre používateľky</vt:lpstr>
      <vt:lpstr>Písomná informácia pre používateľky</vt:lpstr>
    </vt:vector>
  </TitlesOfParts>
  <Company>Hewlett-Packard Company</Company>
  <LinksUpToDate>false</LinksUpToDate>
  <CharactersWithSpaces>14781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creator>Ľubica</dc:creator>
  <cp:lastModifiedBy>Miroslava Slahúčková</cp:lastModifiedBy>
  <cp:revision>2</cp:revision>
  <cp:lastPrinted>2012-08-15T09:00:00Z</cp:lastPrinted>
  <dcterms:created xsi:type="dcterms:W3CDTF">2019-11-26T13:54:00Z</dcterms:created>
  <dcterms:modified xsi:type="dcterms:W3CDTF">2019-11-26T13:54:00Z</dcterms:modified>
</cp:coreProperties>
</file>