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CDB" w:rsidRPr="00016988" w:rsidRDefault="006D3CDB" w:rsidP="00912ACE">
      <w:pPr>
        <w:jc w:val="center"/>
        <w:rPr>
          <w:noProof/>
          <w:szCs w:val="22"/>
        </w:rPr>
      </w:pPr>
      <w:r w:rsidRPr="00016988">
        <w:rPr>
          <w:b/>
          <w:noProof/>
          <w:szCs w:val="22"/>
        </w:rPr>
        <w:t>P</w:t>
      </w:r>
      <w:r w:rsidR="00397E80" w:rsidRPr="00016988">
        <w:rPr>
          <w:b/>
          <w:noProof/>
          <w:szCs w:val="22"/>
        </w:rPr>
        <w:t>ísomná</w:t>
      </w:r>
      <w:r w:rsidRPr="00016988">
        <w:rPr>
          <w:b/>
          <w:noProof/>
          <w:szCs w:val="22"/>
        </w:rPr>
        <w:t xml:space="preserve"> informácia pre používateľa</w:t>
      </w:r>
    </w:p>
    <w:p w:rsidR="006D1FE6" w:rsidRPr="00016988" w:rsidRDefault="006D1FE6" w:rsidP="00912ACE">
      <w:pPr>
        <w:jc w:val="center"/>
        <w:rPr>
          <w:noProof/>
          <w:szCs w:val="22"/>
        </w:rPr>
      </w:pPr>
    </w:p>
    <w:p w:rsidR="00397E80" w:rsidRPr="00016988" w:rsidRDefault="006D1FE6">
      <w:pPr>
        <w:autoSpaceDE w:val="0"/>
        <w:autoSpaceDN w:val="0"/>
        <w:adjustRightInd w:val="0"/>
        <w:jc w:val="center"/>
        <w:rPr>
          <w:b/>
          <w:szCs w:val="22"/>
        </w:rPr>
      </w:pPr>
      <w:r w:rsidRPr="00016988">
        <w:rPr>
          <w:b/>
          <w:szCs w:val="22"/>
        </w:rPr>
        <w:t xml:space="preserve">Rádionuklidový generátor </w:t>
      </w:r>
      <w:r w:rsidRPr="00016988">
        <w:rPr>
          <w:b/>
          <w:bCs/>
          <w:szCs w:val="22"/>
          <w:vertAlign w:val="superscript"/>
        </w:rPr>
        <w:t>81</w:t>
      </w:r>
      <w:r w:rsidRPr="00016988">
        <w:rPr>
          <w:b/>
          <w:szCs w:val="22"/>
        </w:rPr>
        <w:t>Rb/</w:t>
      </w:r>
      <w:r w:rsidRPr="00016988">
        <w:rPr>
          <w:b/>
          <w:bCs/>
          <w:szCs w:val="22"/>
          <w:vertAlign w:val="superscript"/>
        </w:rPr>
        <w:t>81m</w:t>
      </w:r>
      <w:r w:rsidRPr="00016988">
        <w:rPr>
          <w:b/>
          <w:szCs w:val="22"/>
        </w:rPr>
        <w:t>Kr</w:t>
      </w:r>
      <w:r w:rsidR="003C06CC" w:rsidRPr="00016988">
        <w:rPr>
          <w:b/>
          <w:szCs w:val="22"/>
        </w:rPr>
        <w:t xml:space="preserve"> </w:t>
      </w:r>
    </w:p>
    <w:p w:rsidR="006D1FE6" w:rsidRPr="00016988" w:rsidRDefault="003C06CC">
      <w:pPr>
        <w:autoSpaceDE w:val="0"/>
        <w:autoSpaceDN w:val="0"/>
        <w:adjustRightInd w:val="0"/>
        <w:jc w:val="center"/>
        <w:rPr>
          <w:szCs w:val="22"/>
        </w:rPr>
      </w:pPr>
      <w:r w:rsidRPr="00016988">
        <w:rPr>
          <w:szCs w:val="22"/>
        </w:rPr>
        <w:t>18-740</w:t>
      </w:r>
      <w:r w:rsidR="00397E80" w:rsidRPr="00016988">
        <w:rPr>
          <w:szCs w:val="22"/>
        </w:rPr>
        <w:t> </w:t>
      </w:r>
      <w:r w:rsidRPr="00016988">
        <w:rPr>
          <w:szCs w:val="22"/>
        </w:rPr>
        <w:t>MBq plyn na inhaláciu</w:t>
      </w:r>
    </w:p>
    <w:p w:rsidR="006D1FE6" w:rsidRPr="00016988" w:rsidRDefault="00397E80">
      <w:pPr>
        <w:jc w:val="center"/>
        <w:rPr>
          <w:noProof/>
          <w:szCs w:val="22"/>
        </w:rPr>
      </w:pPr>
      <w:r w:rsidRPr="00016988">
        <w:rPr>
          <w:noProof/>
          <w:szCs w:val="22"/>
        </w:rPr>
        <w:t>k</w:t>
      </w:r>
      <w:r w:rsidR="003C06CC" w:rsidRPr="00016988">
        <w:rPr>
          <w:noProof/>
          <w:szCs w:val="22"/>
        </w:rPr>
        <w:t>rypt</w:t>
      </w:r>
      <w:r w:rsidR="00912ACE" w:rsidRPr="00016988">
        <w:rPr>
          <w:noProof/>
          <w:szCs w:val="22"/>
        </w:rPr>
        <w:t>ó</w:t>
      </w:r>
      <w:r w:rsidR="003C06CC" w:rsidRPr="00016988">
        <w:rPr>
          <w:noProof/>
          <w:szCs w:val="22"/>
        </w:rPr>
        <w:t>n (</w:t>
      </w:r>
      <w:r w:rsidR="003C06CC" w:rsidRPr="00016988">
        <w:rPr>
          <w:noProof/>
          <w:szCs w:val="22"/>
          <w:vertAlign w:val="superscript"/>
        </w:rPr>
        <w:t>81m</w:t>
      </w:r>
      <w:r w:rsidR="003C06CC" w:rsidRPr="00016988">
        <w:rPr>
          <w:noProof/>
          <w:szCs w:val="22"/>
        </w:rPr>
        <w:t>Kr)</w:t>
      </w:r>
    </w:p>
    <w:p w:rsidR="003C06CC" w:rsidRPr="00016988" w:rsidRDefault="003C06CC">
      <w:pPr>
        <w:jc w:val="center"/>
        <w:rPr>
          <w:noProof/>
          <w:szCs w:val="22"/>
        </w:rPr>
      </w:pPr>
    </w:p>
    <w:p w:rsidR="006D1FE6" w:rsidRPr="00016988" w:rsidRDefault="006D1FE6" w:rsidP="00016988">
      <w:pPr>
        <w:ind w:left="0" w:right="-2" w:firstLine="0"/>
        <w:rPr>
          <w:noProof/>
          <w:szCs w:val="22"/>
        </w:rPr>
      </w:pPr>
      <w:r w:rsidRPr="00016988">
        <w:rPr>
          <w:b/>
          <w:noProof/>
          <w:szCs w:val="22"/>
        </w:rPr>
        <w:t>Pozorne si prečítajte celú písomnú informáciu</w:t>
      </w:r>
      <w:r w:rsidR="00397E80" w:rsidRPr="00016988">
        <w:rPr>
          <w:b/>
          <w:noProof/>
          <w:szCs w:val="22"/>
        </w:rPr>
        <w:t xml:space="preserve"> predtým</w:t>
      </w:r>
      <w:r w:rsidRPr="00016988">
        <w:rPr>
          <w:b/>
          <w:noProof/>
          <w:szCs w:val="22"/>
        </w:rPr>
        <w:t xml:space="preserve">, </w:t>
      </w:r>
      <w:r w:rsidR="009F1D8A" w:rsidRPr="00016988">
        <w:rPr>
          <w:b/>
          <w:noProof/>
          <w:szCs w:val="22"/>
        </w:rPr>
        <w:t xml:space="preserve">ako </w:t>
      </w:r>
      <w:r w:rsidR="00397E80" w:rsidRPr="00016988">
        <w:rPr>
          <w:b/>
          <w:noProof/>
          <w:szCs w:val="22"/>
        </w:rPr>
        <w:t xml:space="preserve">vám podajú </w:t>
      </w:r>
      <w:r w:rsidR="009F1D8A" w:rsidRPr="00016988">
        <w:rPr>
          <w:b/>
          <w:noProof/>
          <w:szCs w:val="22"/>
        </w:rPr>
        <w:t xml:space="preserve">tento liek, </w:t>
      </w:r>
      <w:r w:rsidRPr="00016988">
        <w:rPr>
          <w:b/>
          <w:noProof/>
          <w:szCs w:val="22"/>
        </w:rPr>
        <w:t xml:space="preserve">pretože obsahuje pre </w:t>
      </w:r>
      <w:r w:rsidR="00397E80" w:rsidRPr="00016988">
        <w:rPr>
          <w:b/>
          <w:noProof/>
          <w:szCs w:val="22"/>
        </w:rPr>
        <w:t>v</w:t>
      </w:r>
      <w:r w:rsidRPr="00016988">
        <w:rPr>
          <w:b/>
          <w:noProof/>
          <w:szCs w:val="22"/>
        </w:rPr>
        <w:t>ás dôležité informácie.</w:t>
      </w:r>
    </w:p>
    <w:p w:rsidR="006D1FE6" w:rsidRPr="00016988" w:rsidRDefault="006D1FE6" w:rsidP="00912ACE">
      <w:pPr>
        <w:numPr>
          <w:ilvl w:val="0"/>
          <w:numId w:val="1"/>
        </w:numPr>
        <w:ind w:left="567" w:right="-2" w:hanging="567"/>
        <w:jc w:val="both"/>
        <w:rPr>
          <w:noProof/>
          <w:szCs w:val="22"/>
        </w:rPr>
      </w:pPr>
      <w:r w:rsidRPr="00016988">
        <w:rPr>
          <w:noProof/>
          <w:szCs w:val="22"/>
        </w:rPr>
        <w:t>Túto písomnú informáciu si uschovajte. Možno bude potrebné aby ste si ju znovu prečítali.</w:t>
      </w:r>
    </w:p>
    <w:p w:rsidR="001F775D" w:rsidRPr="00016988" w:rsidRDefault="006D1FE6" w:rsidP="00912ACE">
      <w:pPr>
        <w:numPr>
          <w:ilvl w:val="0"/>
          <w:numId w:val="1"/>
        </w:numPr>
        <w:ind w:left="567" w:right="-2" w:hanging="567"/>
        <w:jc w:val="both"/>
        <w:rPr>
          <w:noProof/>
          <w:szCs w:val="22"/>
        </w:rPr>
      </w:pPr>
      <w:r w:rsidRPr="00016988">
        <w:rPr>
          <w:noProof/>
          <w:szCs w:val="22"/>
        </w:rPr>
        <w:t>Ak máte akékoľvek ďalšie otázky, obráťte sa na svojho lekára</w:t>
      </w:r>
      <w:r w:rsidR="00397E80" w:rsidRPr="00016988">
        <w:rPr>
          <w:noProof/>
          <w:szCs w:val="22"/>
        </w:rPr>
        <w:t xml:space="preserve"> </w:t>
      </w:r>
      <w:r w:rsidR="001F775D" w:rsidRPr="00016988">
        <w:rPr>
          <w:noProof/>
          <w:szCs w:val="22"/>
        </w:rPr>
        <w:t>nukleárnej medicíny, ktorý bude na vyšetrenie dohliadať.</w:t>
      </w:r>
    </w:p>
    <w:p w:rsidR="009F1D8A" w:rsidRPr="00016988" w:rsidRDefault="006D1FE6">
      <w:pPr>
        <w:jc w:val="both"/>
        <w:rPr>
          <w:noProof/>
          <w:szCs w:val="22"/>
        </w:rPr>
      </w:pPr>
      <w:r w:rsidRPr="00016988">
        <w:rPr>
          <w:noProof/>
          <w:szCs w:val="22"/>
        </w:rPr>
        <w:t>-</w:t>
      </w:r>
      <w:r w:rsidRPr="00016988">
        <w:rPr>
          <w:noProof/>
          <w:szCs w:val="22"/>
        </w:rPr>
        <w:tab/>
      </w:r>
      <w:r w:rsidR="009F1D8A" w:rsidRPr="00016988">
        <w:rPr>
          <w:noProof/>
          <w:szCs w:val="22"/>
        </w:rPr>
        <w:t>Ak sa u vás vyskytne akýkoľvek vedľajší účinok, obráťte sa na svojho lekára. To sa týka aj akýchkoľvek vedľajších účinkov, ktoré nie sú uvedené v tejto písomnej informácii. Pozri časť 4.</w:t>
      </w:r>
    </w:p>
    <w:p w:rsidR="006D1FE6" w:rsidRPr="00016988" w:rsidRDefault="006D1FE6">
      <w:pPr>
        <w:jc w:val="both"/>
        <w:rPr>
          <w:noProof/>
          <w:szCs w:val="22"/>
        </w:rPr>
      </w:pPr>
    </w:p>
    <w:p w:rsidR="006D1FE6" w:rsidRPr="00016988" w:rsidRDefault="006D1FE6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16988">
        <w:rPr>
          <w:b/>
          <w:noProof/>
          <w:szCs w:val="22"/>
        </w:rPr>
        <w:t>V tejto písomnej informácii sa dozviete</w:t>
      </w:r>
      <w:r w:rsidRPr="00016988">
        <w:rPr>
          <w:noProof/>
          <w:szCs w:val="22"/>
        </w:rPr>
        <w:t xml:space="preserve">: </w:t>
      </w:r>
    </w:p>
    <w:p w:rsidR="006D1FE6" w:rsidRPr="00016988" w:rsidRDefault="006D1FE6">
      <w:pPr>
        <w:ind w:right="-29"/>
        <w:rPr>
          <w:noProof/>
          <w:szCs w:val="22"/>
        </w:rPr>
      </w:pPr>
      <w:r w:rsidRPr="00016988">
        <w:rPr>
          <w:noProof/>
          <w:szCs w:val="22"/>
        </w:rPr>
        <w:t>1.</w:t>
      </w:r>
      <w:r w:rsidRPr="00016988">
        <w:rPr>
          <w:noProof/>
          <w:szCs w:val="22"/>
        </w:rPr>
        <w:tab/>
        <w:t xml:space="preserve">Čo je </w:t>
      </w:r>
      <w:r w:rsidRPr="00016988">
        <w:rPr>
          <w:iCs/>
          <w:szCs w:val="22"/>
        </w:rPr>
        <w:t xml:space="preserve">Rádionuklidový generátor </w:t>
      </w:r>
      <w:r w:rsidRPr="00016988">
        <w:rPr>
          <w:bCs/>
          <w:iCs/>
          <w:szCs w:val="22"/>
          <w:vertAlign w:val="superscript"/>
        </w:rPr>
        <w:t>81</w:t>
      </w:r>
      <w:r w:rsidRPr="00016988">
        <w:rPr>
          <w:iCs/>
          <w:szCs w:val="22"/>
        </w:rPr>
        <w:t>Rb/</w:t>
      </w:r>
      <w:r w:rsidRPr="00016988">
        <w:rPr>
          <w:bCs/>
          <w:iCs/>
          <w:szCs w:val="22"/>
          <w:vertAlign w:val="superscript"/>
        </w:rPr>
        <w:t>81m</w:t>
      </w:r>
      <w:r w:rsidRPr="00016988">
        <w:rPr>
          <w:iCs/>
          <w:szCs w:val="22"/>
        </w:rPr>
        <w:t>Kr</w:t>
      </w:r>
      <w:r w:rsidRPr="00016988">
        <w:rPr>
          <w:noProof/>
          <w:szCs w:val="22"/>
        </w:rPr>
        <w:t xml:space="preserve"> a na čo sa používa</w:t>
      </w:r>
    </w:p>
    <w:p w:rsidR="006D1FE6" w:rsidRPr="00016988" w:rsidRDefault="006D1FE6">
      <w:pPr>
        <w:ind w:right="-29"/>
        <w:rPr>
          <w:noProof/>
          <w:szCs w:val="22"/>
        </w:rPr>
      </w:pPr>
      <w:r w:rsidRPr="00016988">
        <w:rPr>
          <w:noProof/>
          <w:szCs w:val="22"/>
        </w:rPr>
        <w:t>2.</w:t>
      </w:r>
      <w:r w:rsidRPr="00016988">
        <w:rPr>
          <w:noProof/>
          <w:szCs w:val="22"/>
        </w:rPr>
        <w:tab/>
      </w:r>
      <w:r w:rsidR="009F1D8A" w:rsidRPr="00016988">
        <w:rPr>
          <w:noProof/>
          <w:szCs w:val="22"/>
        </w:rPr>
        <w:t xml:space="preserve">Čo potrebujete vedieť predtým, ako </w:t>
      </w:r>
      <w:r w:rsidR="00397E80" w:rsidRPr="00016988">
        <w:rPr>
          <w:noProof/>
          <w:szCs w:val="22"/>
        </w:rPr>
        <w:t>vám podajú</w:t>
      </w:r>
      <w:r w:rsidR="009F1D8A" w:rsidRPr="00016988">
        <w:rPr>
          <w:noProof/>
          <w:szCs w:val="22"/>
        </w:rPr>
        <w:t xml:space="preserve"> </w:t>
      </w:r>
      <w:r w:rsidRPr="00016988">
        <w:rPr>
          <w:iCs/>
          <w:szCs w:val="22"/>
        </w:rPr>
        <w:t xml:space="preserve">Rádionuklidový generátor </w:t>
      </w:r>
      <w:r w:rsidRPr="00016988">
        <w:rPr>
          <w:b/>
          <w:bCs/>
          <w:iCs/>
          <w:szCs w:val="22"/>
          <w:vertAlign w:val="superscript"/>
        </w:rPr>
        <w:t>81</w:t>
      </w:r>
      <w:r w:rsidRPr="00016988">
        <w:rPr>
          <w:iCs/>
          <w:szCs w:val="22"/>
        </w:rPr>
        <w:t>Rb/</w:t>
      </w:r>
      <w:r w:rsidRPr="00016988">
        <w:rPr>
          <w:b/>
          <w:bCs/>
          <w:iCs/>
          <w:szCs w:val="22"/>
          <w:vertAlign w:val="superscript"/>
        </w:rPr>
        <w:t>81m</w:t>
      </w:r>
      <w:r w:rsidRPr="00016988">
        <w:rPr>
          <w:iCs/>
          <w:szCs w:val="22"/>
        </w:rPr>
        <w:t>Kr</w:t>
      </w:r>
    </w:p>
    <w:p w:rsidR="006D1FE6" w:rsidRPr="00016988" w:rsidRDefault="006D1FE6">
      <w:pPr>
        <w:ind w:right="-29"/>
        <w:rPr>
          <w:noProof/>
          <w:szCs w:val="22"/>
        </w:rPr>
      </w:pPr>
      <w:r w:rsidRPr="00016988">
        <w:rPr>
          <w:noProof/>
          <w:szCs w:val="22"/>
        </w:rPr>
        <w:t>3.</w:t>
      </w:r>
      <w:r w:rsidRPr="00016988">
        <w:rPr>
          <w:noProof/>
          <w:szCs w:val="22"/>
        </w:rPr>
        <w:tab/>
        <w:t>Ako používať</w:t>
      </w:r>
      <w:r w:rsidRPr="00016988">
        <w:rPr>
          <w:szCs w:val="22"/>
        </w:rPr>
        <w:t xml:space="preserve"> </w:t>
      </w:r>
      <w:r w:rsidRPr="00016988">
        <w:rPr>
          <w:iCs/>
          <w:szCs w:val="22"/>
        </w:rPr>
        <w:t xml:space="preserve">Rádionuklidový generátor </w:t>
      </w:r>
      <w:r w:rsidRPr="00016988">
        <w:rPr>
          <w:bCs/>
          <w:iCs/>
          <w:szCs w:val="22"/>
          <w:vertAlign w:val="superscript"/>
        </w:rPr>
        <w:t>81</w:t>
      </w:r>
      <w:r w:rsidRPr="00016988">
        <w:rPr>
          <w:iCs/>
          <w:szCs w:val="22"/>
        </w:rPr>
        <w:t>Rb/</w:t>
      </w:r>
      <w:r w:rsidRPr="00016988">
        <w:rPr>
          <w:bCs/>
          <w:iCs/>
          <w:szCs w:val="22"/>
          <w:vertAlign w:val="superscript"/>
        </w:rPr>
        <w:t>81m</w:t>
      </w:r>
      <w:r w:rsidRPr="00016988">
        <w:rPr>
          <w:iCs/>
          <w:szCs w:val="22"/>
        </w:rPr>
        <w:t>Kr</w:t>
      </w:r>
    </w:p>
    <w:p w:rsidR="006D1FE6" w:rsidRPr="00016988" w:rsidRDefault="006D1FE6">
      <w:pPr>
        <w:ind w:right="-29"/>
        <w:rPr>
          <w:noProof/>
          <w:szCs w:val="22"/>
        </w:rPr>
      </w:pPr>
      <w:r w:rsidRPr="00016988">
        <w:rPr>
          <w:noProof/>
          <w:szCs w:val="22"/>
        </w:rPr>
        <w:t>4.</w:t>
      </w:r>
      <w:r w:rsidRPr="00016988">
        <w:rPr>
          <w:noProof/>
          <w:szCs w:val="22"/>
        </w:rPr>
        <w:tab/>
        <w:t>Možné vedľajšie účinky</w:t>
      </w:r>
    </w:p>
    <w:p w:rsidR="006D1FE6" w:rsidRPr="00016988" w:rsidRDefault="006D1FE6">
      <w:pPr>
        <w:ind w:right="-29"/>
        <w:rPr>
          <w:noProof/>
          <w:szCs w:val="22"/>
        </w:rPr>
      </w:pPr>
      <w:r w:rsidRPr="00016988">
        <w:rPr>
          <w:noProof/>
          <w:szCs w:val="22"/>
        </w:rPr>
        <w:t>5.</w:t>
      </w:r>
      <w:r w:rsidRPr="00016988">
        <w:rPr>
          <w:noProof/>
          <w:szCs w:val="22"/>
        </w:rPr>
        <w:tab/>
        <w:t xml:space="preserve">Ako uchovávať </w:t>
      </w:r>
      <w:r w:rsidRPr="00016988">
        <w:rPr>
          <w:iCs/>
          <w:szCs w:val="22"/>
        </w:rPr>
        <w:t xml:space="preserve">Rádionuklidový generátor </w:t>
      </w:r>
      <w:r w:rsidRPr="00016988">
        <w:rPr>
          <w:bCs/>
          <w:iCs/>
          <w:szCs w:val="22"/>
          <w:vertAlign w:val="superscript"/>
        </w:rPr>
        <w:t>81</w:t>
      </w:r>
      <w:r w:rsidRPr="00016988">
        <w:rPr>
          <w:iCs/>
          <w:szCs w:val="22"/>
        </w:rPr>
        <w:t>Rb/</w:t>
      </w:r>
      <w:r w:rsidRPr="00016988">
        <w:rPr>
          <w:bCs/>
          <w:iCs/>
          <w:szCs w:val="22"/>
          <w:vertAlign w:val="superscript"/>
        </w:rPr>
        <w:t>81m</w:t>
      </w:r>
      <w:r w:rsidRPr="00016988">
        <w:rPr>
          <w:iCs/>
          <w:szCs w:val="22"/>
        </w:rPr>
        <w:t>Kr</w:t>
      </w:r>
    </w:p>
    <w:p w:rsidR="006D1FE6" w:rsidRPr="00016988" w:rsidRDefault="006D1FE6">
      <w:pPr>
        <w:ind w:right="-29"/>
        <w:rPr>
          <w:noProof/>
          <w:szCs w:val="22"/>
        </w:rPr>
      </w:pPr>
      <w:r w:rsidRPr="00016988">
        <w:rPr>
          <w:noProof/>
          <w:szCs w:val="22"/>
        </w:rPr>
        <w:t>6.</w:t>
      </w:r>
      <w:r w:rsidRPr="00016988">
        <w:rPr>
          <w:noProof/>
          <w:szCs w:val="22"/>
        </w:rPr>
        <w:tab/>
      </w:r>
      <w:r w:rsidR="009F1D8A" w:rsidRPr="00016988">
        <w:rPr>
          <w:noProof/>
          <w:szCs w:val="22"/>
        </w:rPr>
        <w:t>Obsah balenia a  ď</w:t>
      </w:r>
      <w:r w:rsidRPr="00016988">
        <w:rPr>
          <w:noProof/>
          <w:szCs w:val="22"/>
        </w:rPr>
        <w:t>alšie informácie</w:t>
      </w:r>
    </w:p>
    <w:p w:rsidR="006D1FE6" w:rsidRPr="00016988" w:rsidRDefault="006D1FE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4402C" w:rsidRPr="00016988" w:rsidRDefault="0054402C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D1FE6" w:rsidRPr="00016988" w:rsidRDefault="006D1FE6" w:rsidP="00016988">
      <w:pPr>
        <w:numPr>
          <w:ilvl w:val="0"/>
          <w:numId w:val="4"/>
        </w:numPr>
        <w:ind w:left="567" w:right="-2" w:hanging="567"/>
        <w:outlineLvl w:val="0"/>
        <w:rPr>
          <w:b/>
          <w:noProof/>
          <w:szCs w:val="22"/>
        </w:rPr>
      </w:pPr>
      <w:r w:rsidRPr="00016988">
        <w:rPr>
          <w:b/>
          <w:noProof/>
          <w:szCs w:val="22"/>
        </w:rPr>
        <w:t>Č</w:t>
      </w:r>
      <w:r w:rsidR="009F1D8A" w:rsidRPr="00016988">
        <w:rPr>
          <w:b/>
          <w:noProof/>
          <w:szCs w:val="22"/>
        </w:rPr>
        <w:t>o je</w:t>
      </w:r>
      <w:r w:rsidRPr="00016988">
        <w:rPr>
          <w:b/>
          <w:noProof/>
          <w:szCs w:val="22"/>
        </w:rPr>
        <w:t xml:space="preserve"> </w:t>
      </w:r>
      <w:r w:rsidRPr="00016988">
        <w:rPr>
          <w:b/>
          <w:szCs w:val="22"/>
        </w:rPr>
        <w:t xml:space="preserve">Rádionuklidový generátor </w:t>
      </w:r>
      <w:r w:rsidRPr="00016988">
        <w:rPr>
          <w:b/>
          <w:szCs w:val="22"/>
          <w:vertAlign w:val="superscript"/>
        </w:rPr>
        <w:t>81</w:t>
      </w:r>
      <w:r w:rsidRPr="00016988">
        <w:rPr>
          <w:b/>
          <w:szCs w:val="22"/>
        </w:rPr>
        <w:t>Rb/</w:t>
      </w:r>
      <w:r w:rsidRPr="00016988">
        <w:rPr>
          <w:b/>
          <w:szCs w:val="22"/>
          <w:vertAlign w:val="superscript"/>
        </w:rPr>
        <w:t>81m</w:t>
      </w:r>
      <w:r w:rsidRPr="00016988">
        <w:rPr>
          <w:b/>
          <w:szCs w:val="22"/>
        </w:rPr>
        <w:t>Kr</w:t>
      </w:r>
      <w:r w:rsidRPr="00016988">
        <w:rPr>
          <w:b/>
          <w:noProof/>
          <w:szCs w:val="22"/>
        </w:rPr>
        <w:t xml:space="preserve"> </w:t>
      </w:r>
      <w:r w:rsidR="009F1D8A" w:rsidRPr="00016988">
        <w:rPr>
          <w:b/>
          <w:noProof/>
          <w:szCs w:val="22"/>
        </w:rPr>
        <w:t xml:space="preserve">a na </w:t>
      </w:r>
      <w:r w:rsidR="00D53F89" w:rsidRPr="00016988">
        <w:rPr>
          <w:b/>
          <w:noProof/>
          <w:szCs w:val="22"/>
        </w:rPr>
        <w:t>č</w:t>
      </w:r>
      <w:r w:rsidR="009F1D8A" w:rsidRPr="00016988">
        <w:rPr>
          <w:b/>
          <w:noProof/>
          <w:szCs w:val="22"/>
        </w:rPr>
        <w:t>o sa použiva</w:t>
      </w:r>
    </w:p>
    <w:p w:rsidR="00387D9D" w:rsidRPr="00016988" w:rsidRDefault="00387D9D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:rsidR="009F1D8A" w:rsidRPr="00016988" w:rsidRDefault="006D1FE6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016988">
        <w:rPr>
          <w:noProof/>
          <w:szCs w:val="22"/>
        </w:rPr>
        <w:t xml:space="preserve">Tento liek je </w:t>
      </w:r>
      <w:r w:rsidR="00D53F89" w:rsidRPr="00016988">
        <w:rPr>
          <w:noProof/>
          <w:szCs w:val="22"/>
        </w:rPr>
        <w:t xml:space="preserve">rádiofarmakum </w:t>
      </w:r>
      <w:r w:rsidRPr="00016988">
        <w:rPr>
          <w:noProof/>
          <w:szCs w:val="22"/>
        </w:rPr>
        <w:t xml:space="preserve">len na diagnostické použitie. </w:t>
      </w:r>
    </w:p>
    <w:p w:rsidR="001F775D" w:rsidRPr="00016988" w:rsidRDefault="001F775D">
      <w:pPr>
        <w:numPr>
          <w:ilvl w:val="12"/>
          <w:numId w:val="0"/>
        </w:numPr>
        <w:ind w:right="-2"/>
        <w:jc w:val="both"/>
        <w:rPr>
          <w:iCs/>
          <w:szCs w:val="22"/>
        </w:rPr>
      </w:pPr>
      <w:r w:rsidRPr="00016988">
        <w:rPr>
          <w:iCs/>
          <w:szCs w:val="22"/>
        </w:rPr>
        <w:t xml:space="preserve">Rádionuklidový generátor </w:t>
      </w:r>
      <w:r w:rsidRPr="00016988">
        <w:rPr>
          <w:bCs/>
          <w:iCs/>
          <w:szCs w:val="22"/>
          <w:vertAlign w:val="superscript"/>
        </w:rPr>
        <w:t>81</w:t>
      </w:r>
      <w:r w:rsidRPr="00016988">
        <w:rPr>
          <w:iCs/>
          <w:szCs w:val="22"/>
        </w:rPr>
        <w:t>Rb/</w:t>
      </w:r>
      <w:r w:rsidRPr="00016988">
        <w:rPr>
          <w:bCs/>
          <w:iCs/>
          <w:szCs w:val="22"/>
          <w:vertAlign w:val="superscript"/>
        </w:rPr>
        <w:t>81m</w:t>
      </w:r>
      <w:r w:rsidRPr="00016988">
        <w:rPr>
          <w:iCs/>
          <w:szCs w:val="22"/>
        </w:rPr>
        <w:t>Kr</w:t>
      </w:r>
      <w:r w:rsidRPr="00016988">
        <w:rPr>
          <w:szCs w:val="22"/>
        </w:rPr>
        <w:t xml:space="preserve"> obsahujúci kryptón </w:t>
      </w:r>
      <w:r w:rsidRPr="00016988">
        <w:rPr>
          <w:iCs/>
          <w:szCs w:val="22"/>
        </w:rPr>
        <w:t>(</w:t>
      </w:r>
      <w:r w:rsidRPr="00016988">
        <w:rPr>
          <w:bCs/>
          <w:iCs/>
          <w:szCs w:val="22"/>
          <w:vertAlign w:val="superscript"/>
        </w:rPr>
        <w:t>81m</w:t>
      </w:r>
      <w:r w:rsidRPr="00016988">
        <w:rPr>
          <w:iCs/>
          <w:szCs w:val="22"/>
        </w:rPr>
        <w:t>Kr) sa používa na pracoviskách nukleárnej medicíny na vyšetrenie pľúc.</w:t>
      </w:r>
    </w:p>
    <w:p w:rsidR="001E354F" w:rsidRPr="00016988" w:rsidRDefault="001E354F">
      <w:pPr>
        <w:numPr>
          <w:ilvl w:val="12"/>
          <w:numId w:val="0"/>
        </w:numPr>
        <w:ind w:right="-2"/>
        <w:jc w:val="both"/>
        <w:rPr>
          <w:iCs/>
          <w:szCs w:val="22"/>
        </w:rPr>
      </w:pPr>
    </w:p>
    <w:p w:rsidR="006D1FE6" w:rsidRPr="00016988" w:rsidRDefault="006D1FE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F1D8A" w:rsidRPr="00016988" w:rsidRDefault="009F1D8A" w:rsidP="00016988">
      <w:pPr>
        <w:numPr>
          <w:ilvl w:val="0"/>
          <w:numId w:val="4"/>
        </w:numPr>
        <w:ind w:left="567" w:right="-29" w:hanging="567"/>
        <w:rPr>
          <w:b/>
          <w:noProof/>
          <w:szCs w:val="22"/>
        </w:rPr>
      </w:pPr>
      <w:r w:rsidRPr="00016988">
        <w:rPr>
          <w:b/>
          <w:noProof/>
          <w:szCs w:val="22"/>
        </w:rPr>
        <w:t xml:space="preserve">Čo potrebujete vedieť predtým, ako </w:t>
      </w:r>
      <w:r w:rsidR="00D53F89" w:rsidRPr="00016988">
        <w:rPr>
          <w:b/>
          <w:noProof/>
          <w:szCs w:val="22"/>
        </w:rPr>
        <w:t>vám podajú</w:t>
      </w:r>
      <w:r w:rsidRPr="00016988">
        <w:rPr>
          <w:b/>
          <w:noProof/>
          <w:szCs w:val="22"/>
        </w:rPr>
        <w:t xml:space="preserve"> </w:t>
      </w:r>
      <w:r w:rsidRPr="00016988">
        <w:rPr>
          <w:b/>
          <w:iCs/>
          <w:szCs w:val="22"/>
        </w:rPr>
        <w:t xml:space="preserve">Rádionuklidový generátor </w:t>
      </w:r>
      <w:r w:rsidRPr="00016988">
        <w:rPr>
          <w:b/>
          <w:bCs/>
          <w:iCs/>
          <w:szCs w:val="22"/>
          <w:vertAlign w:val="superscript"/>
        </w:rPr>
        <w:t>81</w:t>
      </w:r>
      <w:r w:rsidRPr="00016988">
        <w:rPr>
          <w:b/>
          <w:iCs/>
          <w:szCs w:val="22"/>
        </w:rPr>
        <w:t>Rb/</w:t>
      </w:r>
      <w:r w:rsidRPr="00016988">
        <w:rPr>
          <w:b/>
          <w:bCs/>
          <w:iCs/>
          <w:szCs w:val="22"/>
          <w:vertAlign w:val="superscript"/>
        </w:rPr>
        <w:t>81m</w:t>
      </w:r>
      <w:r w:rsidRPr="00016988">
        <w:rPr>
          <w:b/>
          <w:iCs/>
          <w:szCs w:val="22"/>
        </w:rPr>
        <w:t>Kr</w:t>
      </w:r>
    </w:p>
    <w:p w:rsidR="006D1FE6" w:rsidRPr="00016988" w:rsidRDefault="006D1FE6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:rsidR="00AA5E65" w:rsidRPr="00016988" w:rsidRDefault="00AA5E65" w:rsidP="00016988">
      <w:pPr>
        <w:numPr>
          <w:ilvl w:val="12"/>
          <w:numId w:val="0"/>
        </w:numPr>
        <w:ind w:left="567" w:hanging="567"/>
        <w:outlineLvl w:val="0"/>
        <w:rPr>
          <w:b/>
          <w:noProof/>
          <w:szCs w:val="22"/>
        </w:rPr>
      </w:pPr>
      <w:r w:rsidRPr="00016988">
        <w:rPr>
          <w:b/>
          <w:iCs/>
          <w:szCs w:val="22"/>
        </w:rPr>
        <w:t xml:space="preserve">Rádionuklidový generátor </w:t>
      </w:r>
      <w:r w:rsidRPr="00016988">
        <w:rPr>
          <w:b/>
          <w:bCs/>
          <w:iCs/>
          <w:szCs w:val="22"/>
          <w:vertAlign w:val="superscript"/>
        </w:rPr>
        <w:t>81</w:t>
      </w:r>
      <w:r w:rsidRPr="00016988">
        <w:rPr>
          <w:b/>
          <w:iCs/>
          <w:szCs w:val="22"/>
        </w:rPr>
        <w:t>Rb/</w:t>
      </w:r>
      <w:r w:rsidRPr="00016988">
        <w:rPr>
          <w:b/>
          <w:bCs/>
          <w:iCs/>
          <w:szCs w:val="22"/>
          <w:vertAlign w:val="superscript"/>
        </w:rPr>
        <w:t>81m</w:t>
      </w:r>
      <w:r w:rsidRPr="00016988">
        <w:rPr>
          <w:b/>
          <w:iCs/>
          <w:szCs w:val="22"/>
        </w:rPr>
        <w:t>Kr</w:t>
      </w:r>
      <w:r w:rsidRPr="00016988">
        <w:rPr>
          <w:b/>
          <w:noProof/>
          <w:szCs w:val="22"/>
        </w:rPr>
        <w:t xml:space="preserve"> </w:t>
      </w:r>
      <w:r w:rsidR="00D53F89" w:rsidRPr="00016988">
        <w:rPr>
          <w:b/>
          <w:noProof/>
          <w:szCs w:val="22"/>
        </w:rPr>
        <w:t>nesmie byť použitý</w:t>
      </w:r>
    </w:p>
    <w:p w:rsidR="00AA5E65" w:rsidRPr="00016988" w:rsidRDefault="00AA5E65" w:rsidP="00912ACE">
      <w:pPr>
        <w:numPr>
          <w:ilvl w:val="0"/>
          <w:numId w:val="5"/>
        </w:numPr>
        <w:ind w:left="567" w:hanging="567"/>
        <w:jc w:val="both"/>
        <w:outlineLvl w:val="0"/>
        <w:rPr>
          <w:noProof/>
          <w:szCs w:val="22"/>
        </w:rPr>
      </w:pPr>
      <w:r w:rsidRPr="00016988">
        <w:rPr>
          <w:noProof/>
          <w:szCs w:val="22"/>
        </w:rPr>
        <w:t xml:space="preserve">ak ste alergický na </w:t>
      </w:r>
      <w:r w:rsidR="00A77C32" w:rsidRPr="00016988">
        <w:rPr>
          <w:noProof/>
          <w:szCs w:val="22"/>
        </w:rPr>
        <w:t>kryptó</w:t>
      </w:r>
      <w:r w:rsidR="00D53F89" w:rsidRPr="00016988">
        <w:rPr>
          <w:noProof/>
          <w:szCs w:val="22"/>
        </w:rPr>
        <w:t xml:space="preserve">n ( </w:t>
      </w:r>
      <w:r w:rsidR="00D53F89" w:rsidRPr="00016988">
        <w:rPr>
          <w:bCs/>
          <w:iCs/>
          <w:szCs w:val="22"/>
          <w:vertAlign w:val="superscript"/>
        </w:rPr>
        <w:t>81m</w:t>
      </w:r>
      <w:r w:rsidR="00D53F89" w:rsidRPr="00016988">
        <w:rPr>
          <w:iCs/>
          <w:szCs w:val="22"/>
        </w:rPr>
        <w:t>Kr)</w:t>
      </w:r>
      <w:r w:rsidR="00D53F89" w:rsidRPr="00016988">
        <w:rPr>
          <w:noProof/>
          <w:szCs w:val="22"/>
        </w:rPr>
        <w:t xml:space="preserve"> </w:t>
      </w:r>
      <w:r w:rsidRPr="00016988">
        <w:rPr>
          <w:noProof/>
          <w:szCs w:val="22"/>
        </w:rPr>
        <w:t>alebo na ktorúkoľvek z ďalších zložiek tohto lieku (uvedených v časti 6).</w:t>
      </w:r>
      <w:r w:rsidR="00D53F89" w:rsidRPr="00016988">
        <w:rPr>
          <w:noProof/>
          <w:szCs w:val="22"/>
        </w:rPr>
        <w:t xml:space="preserve"> </w:t>
      </w:r>
    </w:p>
    <w:p w:rsidR="00AA5E65" w:rsidRPr="00016988" w:rsidRDefault="00AA5E65">
      <w:pPr>
        <w:ind w:left="0" w:firstLine="0"/>
        <w:jc w:val="both"/>
        <w:outlineLvl w:val="0"/>
        <w:rPr>
          <w:noProof/>
          <w:szCs w:val="22"/>
        </w:rPr>
      </w:pPr>
    </w:p>
    <w:p w:rsidR="00AA5E65" w:rsidRPr="00016988" w:rsidRDefault="00AA5E6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16988">
        <w:rPr>
          <w:b/>
          <w:noProof/>
          <w:szCs w:val="22"/>
        </w:rPr>
        <w:t>Upozornenia a opatrenia</w:t>
      </w:r>
    </w:p>
    <w:p w:rsidR="001F775D" w:rsidRPr="00016988" w:rsidRDefault="001F775D">
      <w:pPr>
        <w:numPr>
          <w:ilvl w:val="12"/>
          <w:numId w:val="0"/>
        </w:numPr>
        <w:jc w:val="both"/>
        <w:rPr>
          <w:iCs/>
          <w:szCs w:val="22"/>
        </w:rPr>
      </w:pPr>
      <w:r w:rsidRPr="00016988">
        <w:rPr>
          <w:noProof/>
          <w:szCs w:val="22"/>
        </w:rPr>
        <w:t xml:space="preserve">Predtým, ako budete vyšetrení Rádionuklidovým generátorom </w:t>
      </w:r>
      <w:r w:rsidRPr="00016988">
        <w:rPr>
          <w:bCs/>
          <w:iCs/>
          <w:szCs w:val="22"/>
          <w:vertAlign w:val="superscript"/>
        </w:rPr>
        <w:t>81</w:t>
      </w:r>
      <w:r w:rsidRPr="00016988">
        <w:rPr>
          <w:iCs/>
          <w:szCs w:val="22"/>
        </w:rPr>
        <w:t>Rb/</w:t>
      </w:r>
      <w:r w:rsidRPr="00016988">
        <w:rPr>
          <w:bCs/>
          <w:iCs/>
          <w:szCs w:val="22"/>
          <w:vertAlign w:val="superscript"/>
        </w:rPr>
        <w:t>81m</w:t>
      </w:r>
      <w:r w:rsidRPr="00016988">
        <w:rPr>
          <w:iCs/>
          <w:szCs w:val="22"/>
        </w:rPr>
        <w:t>Kr, poraďte sa so svojím lekárom nukleárnej medicíny:</w:t>
      </w:r>
    </w:p>
    <w:p w:rsidR="001F775D" w:rsidRPr="00016988" w:rsidRDefault="001F775D">
      <w:pPr>
        <w:numPr>
          <w:ilvl w:val="0"/>
          <w:numId w:val="6"/>
        </w:numPr>
        <w:ind w:hanging="436"/>
        <w:jc w:val="both"/>
        <w:rPr>
          <w:szCs w:val="22"/>
        </w:rPr>
      </w:pPr>
      <w:r w:rsidRPr="00016988">
        <w:rPr>
          <w:szCs w:val="22"/>
        </w:rPr>
        <w:t xml:space="preserve">ak ste tehotná alebo si myslíte, že </w:t>
      </w:r>
      <w:r w:rsidR="00652EDE" w:rsidRPr="00016988">
        <w:rPr>
          <w:szCs w:val="22"/>
        </w:rPr>
        <w:t>môžete</w:t>
      </w:r>
      <w:r w:rsidRPr="00016988">
        <w:rPr>
          <w:szCs w:val="22"/>
        </w:rPr>
        <w:t xml:space="preserve"> byť tehotná</w:t>
      </w:r>
    </w:p>
    <w:p w:rsidR="00652EDE" w:rsidRPr="00016988" w:rsidRDefault="00652EDE">
      <w:pPr>
        <w:numPr>
          <w:ilvl w:val="0"/>
          <w:numId w:val="6"/>
        </w:numPr>
        <w:jc w:val="both"/>
        <w:rPr>
          <w:noProof/>
          <w:szCs w:val="22"/>
        </w:rPr>
      </w:pPr>
      <w:r w:rsidRPr="00016988">
        <w:rPr>
          <w:noProof/>
          <w:szCs w:val="22"/>
        </w:rPr>
        <w:t>ak máte menej ako 18 rokov</w:t>
      </w:r>
    </w:p>
    <w:p w:rsidR="006D1FE6" w:rsidRPr="00016988" w:rsidRDefault="006D1FE6">
      <w:pPr>
        <w:numPr>
          <w:ilvl w:val="12"/>
          <w:numId w:val="0"/>
        </w:numPr>
        <w:rPr>
          <w:noProof/>
          <w:szCs w:val="22"/>
        </w:rPr>
      </w:pPr>
    </w:p>
    <w:p w:rsidR="00AB0FDC" w:rsidRPr="00016988" w:rsidRDefault="00AB0FDC">
      <w:pPr>
        <w:numPr>
          <w:ilvl w:val="12"/>
          <w:numId w:val="0"/>
        </w:numPr>
        <w:ind w:right="-2"/>
        <w:jc w:val="both"/>
        <w:rPr>
          <w:b/>
          <w:noProof/>
          <w:szCs w:val="22"/>
        </w:rPr>
      </w:pPr>
      <w:r w:rsidRPr="00016988">
        <w:rPr>
          <w:b/>
          <w:noProof/>
          <w:szCs w:val="22"/>
        </w:rPr>
        <w:t xml:space="preserve">Iné lieky a </w:t>
      </w:r>
      <w:r w:rsidRPr="00016988">
        <w:rPr>
          <w:b/>
          <w:iCs/>
          <w:szCs w:val="22"/>
        </w:rPr>
        <w:t xml:space="preserve">Rádionuklidový generátor </w:t>
      </w:r>
      <w:r w:rsidRPr="00016988">
        <w:rPr>
          <w:b/>
          <w:bCs/>
          <w:iCs/>
          <w:szCs w:val="22"/>
          <w:vertAlign w:val="superscript"/>
        </w:rPr>
        <w:t>81</w:t>
      </w:r>
      <w:r w:rsidRPr="00016988">
        <w:rPr>
          <w:b/>
          <w:iCs/>
          <w:szCs w:val="22"/>
        </w:rPr>
        <w:t>Rb/</w:t>
      </w:r>
      <w:r w:rsidRPr="00016988">
        <w:rPr>
          <w:b/>
          <w:bCs/>
          <w:iCs/>
          <w:szCs w:val="22"/>
          <w:vertAlign w:val="superscript"/>
        </w:rPr>
        <w:t>81m</w:t>
      </w:r>
      <w:r w:rsidRPr="00016988">
        <w:rPr>
          <w:b/>
          <w:iCs/>
          <w:szCs w:val="22"/>
        </w:rPr>
        <w:t>Kr</w:t>
      </w:r>
      <w:r w:rsidRPr="00016988">
        <w:rPr>
          <w:noProof/>
          <w:szCs w:val="22"/>
        </w:rPr>
        <w:t xml:space="preserve"> </w:t>
      </w:r>
    </w:p>
    <w:p w:rsidR="001F775D" w:rsidRPr="00016988" w:rsidRDefault="00652EDE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016988">
        <w:rPr>
          <w:noProof/>
          <w:szCs w:val="22"/>
        </w:rPr>
        <w:t>Ak teraz užívate, alebo ste v poslednom čase užívali ďalšie lieky (vrátane liekov, ktorých výdaj nie je viazaný na lekársky predpis), povedzte to svojmu lekárovi alebo lekárovi nukleárnej medicíny, ktorý bude dohliadať na vyšetrenie</w:t>
      </w:r>
      <w:r w:rsidR="001F775D" w:rsidRPr="00016988">
        <w:rPr>
          <w:noProof/>
          <w:szCs w:val="22"/>
        </w:rPr>
        <w:t xml:space="preserve">, pretože by mohli ovplyvniť výsledky vyšetrenia. </w:t>
      </w:r>
    </w:p>
    <w:p w:rsidR="0054402C" w:rsidRPr="00016988" w:rsidRDefault="0054402C">
      <w:pPr>
        <w:numPr>
          <w:ilvl w:val="12"/>
          <w:numId w:val="0"/>
        </w:numPr>
        <w:ind w:right="-2"/>
        <w:outlineLvl w:val="0"/>
        <w:rPr>
          <w:bCs/>
          <w:noProof/>
          <w:szCs w:val="22"/>
        </w:rPr>
      </w:pPr>
    </w:p>
    <w:p w:rsidR="00157156" w:rsidRPr="00016988" w:rsidRDefault="006D1FE6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016988">
        <w:rPr>
          <w:b/>
          <w:noProof/>
          <w:szCs w:val="22"/>
        </w:rPr>
        <w:t>Tehotenstvo</w:t>
      </w:r>
      <w:r w:rsidR="00AB0FDC" w:rsidRPr="00016988">
        <w:rPr>
          <w:b/>
          <w:noProof/>
          <w:szCs w:val="22"/>
        </w:rPr>
        <w:t xml:space="preserve"> a</w:t>
      </w:r>
      <w:r w:rsidR="00157156" w:rsidRPr="00016988">
        <w:rPr>
          <w:b/>
          <w:noProof/>
          <w:szCs w:val="22"/>
        </w:rPr>
        <w:t> </w:t>
      </w:r>
      <w:r w:rsidRPr="00016988">
        <w:rPr>
          <w:b/>
          <w:noProof/>
          <w:szCs w:val="22"/>
        </w:rPr>
        <w:t>dojčenie</w:t>
      </w:r>
    </w:p>
    <w:p w:rsidR="00652EDE" w:rsidRPr="00016988" w:rsidRDefault="00652EDE">
      <w:pPr>
        <w:numPr>
          <w:ilvl w:val="12"/>
          <w:numId w:val="0"/>
        </w:numPr>
        <w:ind w:right="-2"/>
        <w:jc w:val="both"/>
        <w:outlineLvl w:val="0"/>
        <w:rPr>
          <w:noProof/>
          <w:szCs w:val="22"/>
        </w:rPr>
      </w:pPr>
      <w:r w:rsidRPr="00016988">
        <w:rPr>
          <w:szCs w:val="22"/>
        </w:rPr>
        <w:t xml:space="preserve">Ak ste tehotná alebo dojčíte, ak si myslíte, že ste tehotná alebo ak vám vynechala menštruácia, informujte </w:t>
      </w:r>
      <w:r w:rsidRPr="00016988">
        <w:rPr>
          <w:noProof/>
          <w:szCs w:val="22"/>
        </w:rPr>
        <w:t>lekára nukleárnej medicíny</w:t>
      </w:r>
      <w:r w:rsidRPr="00016988" w:rsidDel="00E408D5">
        <w:rPr>
          <w:noProof/>
          <w:szCs w:val="22"/>
        </w:rPr>
        <w:t xml:space="preserve"> </w:t>
      </w:r>
      <w:r w:rsidRPr="00016988">
        <w:rPr>
          <w:noProof/>
          <w:szCs w:val="22"/>
        </w:rPr>
        <w:t xml:space="preserve">predtým, ako budete vyšetrení Rádionuklidovým generátorom </w:t>
      </w:r>
      <w:r w:rsidRPr="00016988">
        <w:rPr>
          <w:bCs/>
          <w:iCs/>
          <w:szCs w:val="22"/>
          <w:vertAlign w:val="superscript"/>
        </w:rPr>
        <w:t>81</w:t>
      </w:r>
      <w:r w:rsidRPr="00016988">
        <w:rPr>
          <w:iCs/>
          <w:szCs w:val="22"/>
        </w:rPr>
        <w:t>Rb/</w:t>
      </w:r>
      <w:r w:rsidRPr="00016988">
        <w:rPr>
          <w:bCs/>
          <w:iCs/>
          <w:szCs w:val="22"/>
          <w:vertAlign w:val="superscript"/>
        </w:rPr>
        <w:t>81m</w:t>
      </w:r>
      <w:r w:rsidRPr="00016988">
        <w:rPr>
          <w:iCs/>
          <w:szCs w:val="22"/>
        </w:rPr>
        <w:t>Kr.</w:t>
      </w:r>
    </w:p>
    <w:p w:rsidR="00652EDE" w:rsidRPr="00016988" w:rsidRDefault="00652EDE">
      <w:pPr>
        <w:numPr>
          <w:ilvl w:val="12"/>
          <w:numId w:val="0"/>
        </w:numPr>
        <w:ind w:right="-2"/>
        <w:jc w:val="both"/>
        <w:outlineLvl w:val="0"/>
        <w:rPr>
          <w:noProof/>
          <w:szCs w:val="22"/>
        </w:rPr>
      </w:pPr>
      <w:r w:rsidRPr="00016988">
        <w:rPr>
          <w:noProof/>
          <w:szCs w:val="22"/>
        </w:rPr>
        <w:t>Ak máte pochybnosti, je dôležité sa poradiť so svojím lekárom alebo lekárom nukleárnej medicíny, ktorý bude dohliadať na priebeh vyšetrenia.</w:t>
      </w:r>
    </w:p>
    <w:p w:rsidR="001F775D" w:rsidRPr="00016988" w:rsidRDefault="001F775D">
      <w:pPr>
        <w:pStyle w:val="Zkladntext2"/>
        <w:rPr>
          <w:iCs/>
          <w:sz w:val="22"/>
          <w:szCs w:val="22"/>
        </w:rPr>
      </w:pPr>
    </w:p>
    <w:p w:rsidR="001F775D" w:rsidRPr="00016988" w:rsidRDefault="001F775D" w:rsidP="00016988">
      <w:pPr>
        <w:pStyle w:val="Zkladntext2"/>
        <w:keepNext/>
        <w:rPr>
          <w:iCs/>
          <w:sz w:val="22"/>
          <w:szCs w:val="22"/>
        </w:rPr>
      </w:pPr>
      <w:r w:rsidRPr="00016988">
        <w:rPr>
          <w:iCs/>
          <w:sz w:val="22"/>
          <w:szCs w:val="22"/>
        </w:rPr>
        <w:t>Ak ste tehotná</w:t>
      </w:r>
    </w:p>
    <w:p w:rsidR="00652EDE" w:rsidRPr="00016988" w:rsidRDefault="00652EDE" w:rsidP="00016988">
      <w:pPr>
        <w:keepNext/>
        <w:numPr>
          <w:ilvl w:val="12"/>
          <w:numId w:val="0"/>
        </w:numPr>
        <w:rPr>
          <w:szCs w:val="22"/>
        </w:rPr>
      </w:pPr>
      <w:r w:rsidRPr="00016988">
        <w:rPr>
          <w:szCs w:val="22"/>
        </w:rPr>
        <w:lastRenderedPageBreak/>
        <w:t>Váš lekár bude uvažovať o tomto vyšetrení počas tehotenstva len v tom prípade, keď je absolútne nevyhnutné.</w:t>
      </w:r>
    </w:p>
    <w:p w:rsidR="001F775D" w:rsidRPr="00016988" w:rsidRDefault="001F775D">
      <w:pPr>
        <w:pStyle w:val="Zkladntext2"/>
        <w:rPr>
          <w:iCs/>
          <w:sz w:val="22"/>
          <w:szCs w:val="22"/>
        </w:rPr>
      </w:pPr>
    </w:p>
    <w:p w:rsidR="001F775D" w:rsidRPr="00016988" w:rsidRDefault="001F775D">
      <w:pPr>
        <w:pStyle w:val="Zkladntext2"/>
        <w:rPr>
          <w:iCs/>
          <w:sz w:val="22"/>
          <w:szCs w:val="22"/>
        </w:rPr>
      </w:pPr>
      <w:r w:rsidRPr="00016988">
        <w:rPr>
          <w:iCs/>
          <w:sz w:val="22"/>
          <w:szCs w:val="22"/>
        </w:rPr>
        <w:t>Ak dojčíte</w:t>
      </w:r>
    </w:p>
    <w:p w:rsidR="001F775D" w:rsidRPr="00016988" w:rsidRDefault="001F775D">
      <w:pPr>
        <w:pStyle w:val="Zkladntext2"/>
        <w:rPr>
          <w:sz w:val="22"/>
          <w:szCs w:val="22"/>
        </w:rPr>
      </w:pPr>
      <w:r w:rsidRPr="00016988">
        <w:rPr>
          <w:iCs/>
          <w:sz w:val="22"/>
          <w:szCs w:val="22"/>
        </w:rPr>
        <w:t xml:space="preserve">Ak dojčíte, nemusíte dojčenie po podaní </w:t>
      </w:r>
      <w:r w:rsidR="00652EDE" w:rsidRPr="00016988">
        <w:rPr>
          <w:iCs/>
          <w:sz w:val="22"/>
          <w:szCs w:val="22"/>
        </w:rPr>
        <w:t>lieku</w:t>
      </w:r>
      <w:r w:rsidRPr="00016988">
        <w:rPr>
          <w:iCs/>
          <w:sz w:val="22"/>
          <w:szCs w:val="22"/>
        </w:rPr>
        <w:t xml:space="preserve"> prerušovať, pretože účinná rádioaktívna látka zobrazujúca funkciu vašich pľúc má taký krátky polčas premeny (13,1 s), že už po 5 minútach od ukončenia vyšetrenia nie je vo vašom tele prakticky prítomná.</w:t>
      </w:r>
    </w:p>
    <w:p w:rsidR="00D364F6" w:rsidRPr="00016988" w:rsidRDefault="00D364F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D364F6" w:rsidRPr="00016988" w:rsidRDefault="00D364F6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016988">
        <w:rPr>
          <w:noProof/>
          <w:szCs w:val="22"/>
        </w:rPr>
        <w:t>Pre používanie rádiofarmák, pre manipuláciu s nimi a pre ich likvidáciu platia prísne predpisy. Používať a aplikovať liek  obsahujúci kryptón (</w:t>
      </w:r>
      <w:r w:rsidRPr="00016988">
        <w:rPr>
          <w:bCs/>
          <w:iCs/>
          <w:szCs w:val="22"/>
          <w:vertAlign w:val="superscript"/>
        </w:rPr>
        <w:t>81m</w:t>
      </w:r>
      <w:r w:rsidRPr="00016988">
        <w:rPr>
          <w:iCs/>
          <w:szCs w:val="22"/>
        </w:rPr>
        <w:t>Kr)</w:t>
      </w:r>
      <w:r w:rsidRPr="00016988">
        <w:rPr>
          <w:noProof/>
          <w:szCs w:val="22"/>
        </w:rPr>
        <w:t xml:space="preserve"> sa môže iba v nemocnici. </w:t>
      </w:r>
    </w:p>
    <w:p w:rsidR="00D364F6" w:rsidRPr="00016988" w:rsidRDefault="00D364F6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:rsidR="00D364F6" w:rsidRPr="00016988" w:rsidRDefault="00D364F6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016988">
        <w:rPr>
          <w:noProof/>
          <w:szCs w:val="22"/>
        </w:rPr>
        <w:t>S týmto liekom budú manipulovať a podávať Vám ho iba osoby, ktoré boli vyškolené a sú kvalifikované na jeho bezpečné používanie. Tieto osoby budú venovať veľkú pozornosť bezpečnému použitiu tohto lieku Vás informnovať o tom, čo robia.</w:t>
      </w:r>
    </w:p>
    <w:p w:rsidR="006D1FE6" w:rsidRPr="00016988" w:rsidRDefault="006D1FE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D1FE6" w:rsidRPr="00016988" w:rsidRDefault="006D1FE6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016988">
        <w:rPr>
          <w:b/>
          <w:noProof/>
          <w:szCs w:val="22"/>
        </w:rPr>
        <w:t>Vedenie vozid</w:t>
      </w:r>
      <w:r w:rsidR="004413BF" w:rsidRPr="00016988">
        <w:rPr>
          <w:b/>
          <w:noProof/>
          <w:szCs w:val="22"/>
        </w:rPr>
        <w:t>iel</w:t>
      </w:r>
      <w:r w:rsidRPr="00016988">
        <w:rPr>
          <w:b/>
          <w:noProof/>
          <w:szCs w:val="22"/>
        </w:rPr>
        <w:t xml:space="preserve"> a obsluha strojov</w:t>
      </w:r>
    </w:p>
    <w:p w:rsidR="006D1FE6" w:rsidRPr="00016988" w:rsidRDefault="001F775D">
      <w:pPr>
        <w:autoSpaceDE w:val="0"/>
        <w:autoSpaceDN w:val="0"/>
        <w:adjustRightInd w:val="0"/>
        <w:ind w:left="0" w:firstLine="0"/>
        <w:rPr>
          <w:szCs w:val="22"/>
        </w:rPr>
      </w:pPr>
      <w:r w:rsidRPr="00016988">
        <w:rPr>
          <w:szCs w:val="22"/>
        </w:rPr>
        <w:t xml:space="preserve">Rádionuklidový generátor </w:t>
      </w:r>
      <w:r w:rsidRPr="00016988">
        <w:rPr>
          <w:bCs/>
          <w:iCs/>
          <w:szCs w:val="22"/>
          <w:vertAlign w:val="superscript"/>
        </w:rPr>
        <w:t>81</w:t>
      </w:r>
      <w:r w:rsidRPr="00016988">
        <w:rPr>
          <w:iCs/>
          <w:szCs w:val="22"/>
        </w:rPr>
        <w:t>Rb/</w:t>
      </w:r>
      <w:r w:rsidRPr="00016988">
        <w:rPr>
          <w:bCs/>
          <w:iCs/>
          <w:szCs w:val="22"/>
          <w:vertAlign w:val="superscript"/>
        </w:rPr>
        <w:t>81m</w:t>
      </w:r>
      <w:r w:rsidRPr="00016988">
        <w:rPr>
          <w:iCs/>
          <w:szCs w:val="22"/>
        </w:rPr>
        <w:t>Kr</w:t>
      </w:r>
      <w:r w:rsidRPr="00016988">
        <w:rPr>
          <w:noProof/>
          <w:szCs w:val="22"/>
        </w:rPr>
        <w:t xml:space="preserve"> </w:t>
      </w:r>
      <w:r w:rsidRPr="00016988">
        <w:rPr>
          <w:szCs w:val="22"/>
        </w:rPr>
        <w:t xml:space="preserve"> </w:t>
      </w:r>
      <w:r w:rsidR="006D1FE6" w:rsidRPr="00016988">
        <w:rPr>
          <w:szCs w:val="22"/>
        </w:rPr>
        <w:t xml:space="preserve"> neovplyvňuje schopnosť viesť motorové vozidlá a obsluhovať stroje.</w:t>
      </w:r>
    </w:p>
    <w:p w:rsidR="00652EDE" w:rsidRPr="00016988" w:rsidRDefault="00652EDE">
      <w:pPr>
        <w:numPr>
          <w:ilvl w:val="12"/>
          <w:numId w:val="0"/>
        </w:numPr>
        <w:ind w:right="-2"/>
        <w:rPr>
          <w:szCs w:val="22"/>
        </w:rPr>
      </w:pPr>
    </w:p>
    <w:p w:rsidR="006D1FE6" w:rsidRPr="00016988" w:rsidRDefault="006D1FE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413BF" w:rsidRPr="00016988" w:rsidRDefault="004413BF">
      <w:pPr>
        <w:ind w:right="-29"/>
        <w:rPr>
          <w:b/>
          <w:noProof/>
          <w:szCs w:val="22"/>
        </w:rPr>
      </w:pPr>
      <w:r w:rsidRPr="00016988">
        <w:rPr>
          <w:b/>
          <w:noProof/>
          <w:szCs w:val="22"/>
        </w:rPr>
        <w:t>3.</w:t>
      </w:r>
      <w:r w:rsidRPr="00016988">
        <w:rPr>
          <w:b/>
          <w:noProof/>
          <w:szCs w:val="22"/>
        </w:rPr>
        <w:tab/>
        <w:t>Ako používať</w:t>
      </w:r>
      <w:r w:rsidRPr="00016988">
        <w:rPr>
          <w:b/>
          <w:szCs w:val="22"/>
        </w:rPr>
        <w:t xml:space="preserve"> </w:t>
      </w:r>
      <w:r w:rsidRPr="00016988">
        <w:rPr>
          <w:b/>
          <w:iCs/>
          <w:szCs w:val="22"/>
        </w:rPr>
        <w:t xml:space="preserve">Rádionuklidový generátor </w:t>
      </w:r>
      <w:r w:rsidRPr="00016988">
        <w:rPr>
          <w:b/>
          <w:bCs/>
          <w:iCs/>
          <w:szCs w:val="22"/>
          <w:vertAlign w:val="superscript"/>
        </w:rPr>
        <w:t>81</w:t>
      </w:r>
      <w:r w:rsidRPr="00016988">
        <w:rPr>
          <w:b/>
          <w:iCs/>
          <w:szCs w:val="22"/>
        </w:rPr>
        <w:t>Rb/</w:t>
      </w:r>
      <w:r w:rsidRPr="00016988">
        <w:rPr>
          <w:b/>
          <w:bCs/>
          <w:iCs/>
          <w:szCs w:val="22"/>
          <w:vertAlign w:val="superscript"/>
        </w:rPr>
        <w:t>81m</w:t>
      </w:r>
      <w:r w:rsidRPr="00016988">
        <w:rPr>
          <w:b/>
          <w:iCs/>
          <w:szCs w:val="22"/>
        </w:rPr>
        <w:t>Kr</w:t>
      </w:r>
    </w:p>
    <w:p w:rsidR="00792EAE" w:rsidRPr="00016988" w:rsidRDefault="00792EAE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:rsidR="00D364F6" w:rsidRPr="00016988" w:rsidRDefault="00792EAE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016988">
        <w:rPr>
          <w:noProof/>
          <w:szCs w:val="22"/>
        </w:rPr>
        <w:t xml:space="preserve">Lekár nukleárnej medicíny rozhodne, aké množstvo </w:t>
      </w:r>
      <w:r w:rsidR="00D364F6" w:rsidRPr="00016988">
        <w:rPr>
          <w:noProof/>
          <w:szCs w:val="22"/>
        </w:rPr>
        <w:t xml:space="preserve">lieku </w:t>
      </w:r>
      <w:r w:rsidRPr="00016988">
        <w:rPr>
          <w:noProof/>
          <w:szCs w:val="22"/>
        </w:rPr>
        <w:t>bude vo vašom prípade použité. Pôjde o najmenšie možné  množstvo  potrebné k získaniu požadovaných informácií. O</w:t>
      </w:r>
      <w:r w:rsidR="00D364F6" w:rsidRPr="00016988">
        <w:rPr>
          <w:noProof/>
          <w:szCs w:val="22"/>
        </w:rPr>
        <w:t xml:space="preserve">dporúčaná dávka pre </w:t>
      </w:r>
      <w:r w:rsidRPr="00016988">
        <w:rPr>
          <w:noProof/>
          <w:szCs w:val="22"/>
        </w:rPr>
        <w:t>dospelého poacienta je 18</w:t>
      </w:r>
      <w:r w:rsidR="00D364F6" w:rsidRPr="00016988">
        <w:rPr>
          <w:noProof/>
          <w:szCs w:val="22"/>
        </w:rPr>
        <w:t> </w:t>
      </w:r>
      <w:r w:rsidRPr="00016988">
        <w:rPr>
          <w:noProof/>
          <w:szCs w:val="22"/>
        </w:rPr>
        <w:t>MBq/kg telesnej hmotnosti pre jednu zobrazovaciu projekciu.</w:t>
      </w:r>
      <w:r w:rsidR="00D364F6" w:rsidRPr="00016988">
        <w:rPr>
          <w:noProof/>
          <w:szCs w:val="22"/>
        </w:rPr>
        <w:t xml:space="preserve"> Obvykle sa sníma 4-6 zobrazovacích projekcií.</w:t>
      </w:r>
      <w:r w:rsidRPr="00016988">
        <w:rPr>
          <w:noProof/>
          <w:szCs w:val="22"/>
        </w:rPr>
        <w:t xml:space="preserve"> </w:t>
      </w:r>
    </w:p>
    <w:p w:rsidR="00792EAE" w:rsidRPr="00016988" w:rsidRDefault="00792EAE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016988">
        <w:rPr>
          <w:noProof/>
          <w:szCs w:val="22"/>
        </w:rPr>
        <w:t xml:space="preserve">Megabequerel (MBq) je jednotka rádioaktivity. </w:t>
      </w:r>
    </w:p>
    <w:p w:rsidR="00792EAE" w:rsidRPr="00016988" w:rsidRDefault="00792EAE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:rsidR="00792EAE" w:rsidRPr="00016988" w:rsidRDefault="00792EAE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016988">
        <w:rPr>
          <w:b/>
          <w:noProof/>
          <w:szCs w:val="22"/>
        </w:rPr>
        <w:t>Použitie u detí a dospievajúcich</w:t>
      </w:r>
    </w:p>
    <w:p w:rsidR="00792EAE" w:rsidRPr="00016988" w:rsidRDefault="00792EAE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016988">
        <w:rPr>
          <w:noProof/>
          <w:szCs w:val="22"/>
        </w:rPr>
        <w:t>Pre deti a dospievajúcich sa používajú nižšie dávky rádioaktivity vypočítané podľa telesnej hmotnosti.</w:t>
      </w:r>
    </w:p>
    <w:p w:rsidR="00792EAE" w:rsidRPr="00016988" w:rsidRDefault="00792EAE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:rsidR="00792EAE" w:rsidRPr="00016988" w:rsidRDefault="00792EAE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016988">
        <w:rPr>
          <w:b/>
          <w:noProof/>
          <w:szCs w:val="22"/>
        </w:rPr>
        <w:t>Spôsob pod</w:t>
      </w:r>
      <w:r w:rsidR="00D364F6" w:rsidRPr="00016988">
        <w:rPr>
          <w:b/>
          <w:noProof/>
          <w:szCs w:val="22"/>
        </w:rPr>
        <w:t>ávania</w:t>
      </w:r>
      <w:r w:rsidRPr="00016988">
        <w:rPr>
          <w:b/>
          <w:noProof/>
          <w:szCs w:val="22"/>
        </w:rPr>
        <w:t xml:space="preserve"> a priebeh vyšetrenia</w:t>
      </w:r>
    </w:p>
    <w:p w:rsidR="00792EAE" w:rsidRPr="00016988" w:rsidRDefault="00792EAE">
      <w:pPr>
        <w:numPr>
          <w:ilvl w:val="12"/>
          <w:numId w:val="0"/>
        </w:numPr>
        <w:ind w:right="-2"/>
        <w:jc w:val="both"/>
        <w:rPr>
          <w:iCs/>
          <w:szCs w:val="22"/>
        </w:rPr>
      </w:pPr>
      <w:r w:rsidRPr="00016988">
        <w:rPr>
          <w:noProof/>
          <w:szCs w:val="22"/>
        </w:rPr>
        <w:t xml:space="preserve">Rádionuklidový generátor </w:t>
      </w:r>
      <w:r w:rsidRPr="00016988">
        <w:rPr>
          <w:noProof/>
          <w:szCs w:val="22"/>
          <w:vertAlign w:val="superscript"/>
        </w:rPr>
        <w:t>81</w:t>
      </w:r>
      <w:r w:rsidRPr="00016988">
        <w:rPr>
          <w:noProof/>
          <w:szCs w:val="22"/>
        </w:rPr>
        <w:t>Rb/</w:t>
      </w:r>
      <w:r w:rsidRPr="00016988">
        <w:rPr>
          <w:bCs/>
          <w:iCs/>
          <w:szCs w:val="22"/>
          <w:vertAlign w:val="superscript"/>
        </w:rPr>
        <w:t>81m</w:t>
      </w:r>
      <w:r w:rsidRPr="00016988">
        <w:rPr>
          <w:iCs/>
          <w:szCs w:val="22"/>
        </w:rPr>
        <w:t xml:space="preserve">Kr sa podáva inhalačne </w:t>
      </w:r>
      <w:r w:rsidR="001E354F" w:rsidRPr="00016988">
        <w:rPr>
          <w:iCs/>
          <w:szCs w:val="22"/>
        </w:rPr>
        <w:t xml:space="preserve">(vdychovaním) </w:t>
      </w:r>
      <w:r w:rsidRPr="00016988">
        <w:rPr>
          <w:iCs/>
          <w:szCs w:val="22"/>
        </w:rPr>
        <w:t xml:space="preserve">pomocou masky na tvár čí náustku. Zobrazovanie je zahájené vo chvíli, kedy dochádza k pravidelnému nádychu a výdychu. O prerušenie </w:t>
      </w:r>
      <w:r w:rsidR="001E354F" w:rsidRPr="00016988">
        <w:rPr>
          <w:iCs/>
          <w:szCs w:val="22"/>
        </w:rPr>
        <w:t>dýchania</w:t>
      </w:r>
      <w:r w:rsidRPr="00016988">
        <w:rPr>
          <w:iCs/>
          <w:szCs w:val="22"/>
        </w:rPr>
        <w:t xml:space="preserve"> budete požiadaní, keď bude nutné nastaviť zobrazovacie zariadenie na ďalšiu zobrazovaciu projekciu. Je nutné nasnímať niekoľko projekcií po sebe.</w:t>
      </w:r>
    </w:p>
    <w:p w:rsidR="00792EAE" w:rsidRPr="00016988" w:rsidRDefault="00792EAE">
      <w:pPr>
        <w:numPr>
          <w:ilvl w:val="12"/>
          <w:numId w:val="0"/>
        </w:numPr>
        <w:ind w:right="-2"/>
        <w:jc w:val="both"/>
        <w:rPr>
          <w:iCs/>
          <w:szCs w:val="22"/>
        </w:rPr>
      </w:pPr>
    </w:p>
    <w:p w:rsidR="00792EAE" w:rsidRPr="00016988" w:rsidRDefault="00792EAE">
      <w:pPr>
        <w:numPr>
          <w:ilvl w:val="12"/>
          <w:numId w:val="0"/>
        </w:numPr>
        <w:ind w:right="-2"/>
        <w:jc w:val="both"/>
        <w:rPr>
          <w:iCs/>
          <w:szCs w:val="22"/>
        </w:rPr>
      </w:pPr>
      <w:r w:rsidRPr="00016988">
        <w:rPr>
          <w:b/>
          <w:iCs/>
          <w:szCs w:val="22"/>
        </w:rPr>
        <w:t>Dĺžka vyšetrenia</w:t>
      </w:r>
    </w:p>
    <w:p w:rsidR="00792EAE" w:rsidRPr="00016988" w:rsidRDefault="00792EAE">
      <w:pPr>
        <w:numPr>
          <w:ilvl w:val="12"/>
          <w:numId w:val="0"/>
        </w:numPr>
        <w:ind w:right="-2"/>
        <w:jc w:val="both"/>
        <w:rPr>
          <w:iCs/>
          <w:szCs w:val="22"/>
        </w:rPr>
      </w:pPr>
      <w:r w:rsidRPr="00016988">
        <w:rPr>
          <w:iCs/>
          <w:szCs w:val="22"/>
        </w:rPr>
        <w:t>Váš lekár nukleárnej medicíny vás bude informovať o dĺžke vyšetrenia.</w:t>
      </w:r>
    </w:p>
    <w:p w:rsidR="00792EAE" w:rsidRPr="00016988" w:rsidRDefault="00792EAE">
      <w:pPr>
        <w:numPr>
          <w:ilvl w:val="12"/>
          <w:numId w:val="0"/>
        </w:numPr>
        <w:ind w:right="-2"/>
        <w:jc w:val="both"/>
        <w:rPr>
          <w:iCs/>
          <w:szCs w:val="22"/>
        </w:rPr>
      </w:pPr>
    </w:p>
    <w:p w:rsidR="00792EAE" w:rsidRPr="00016988" w:rsidRDefault="00792EAE">
      <w:pPr>
        <w:numPr>
          <w:ilvl w:val="12"/>
          <w:numId w:val="0"/>
        </w:numPr>
        <w:ind w:right="-2"/>
        <w:jc w:val="both"/>
        <w:rPr>
          <w:iCs/>
          <w:szCs w:val="22"/>
        </w:rPr>
      </w:pPr>
      <w:r w:rsidRPr="00016988">
        <w:rPr>
          <w:b/>
          <w:iCs/>
          <w:szCs w:val="22"/>
        </w:rPr>
        <w:t>Pokyny po ukončení vyšetrenia</w:t>
      </w:r>
    </w:p>
    <w:p w:rsidR="00792EAE" w:rsidRPr="00016988" w:rsidRDefault="00792EAE">
      <w:pPr>
        <w:numPr>
          <w:ilvl w:val="12"/>
          <w:numId w:val="0"/>
        </w:numPr>
        <w:ind w:right="-2"/>
        <w:jc w:val="both"/>
        <w:rPr>
          <w:iCs/>
          <w:szCs w:val="22"/>
        </w:rPr>
      </w:pPr>
      <w:r w:rsidRPr="00016988">
        <w:rPr>
          <w:iCs/>
          <w:szCs w:val="22"/>
        </w:rPr>
        <w:t xml:space="preserve">Lekár nukleárnej medicíny vás bude informovať, ak bude </w:t>
      </w:r>
      <w:r w:rsidR="001E354F" w:rsidRPr="00016988">
        <w:rPr>
          <w:iCs/>
          <w:szCs w:val="22"/>
        </w:rPr>
        <w:t xml:space="preserve">nutné </w:t>
      </w:r>
      <w:r w:rsidRPr="00016988">
        <w:rPr>
          <w:iCs/>
          <w:szCs w:val="22"/>
        </w:rPr>
        <w:t xml:space="preserve">po </w:t>
      </w:r>
      <w:r w:rsidR="001E354F" w:rsidRPr="00016988">
        <w:rPr>
          <w:iCs/>
          <w:szCs w:val="22"/>
        </w:rPr>
        <w:t xml:space="preserve">vyšetrení prijať </w:t>
      </w:r>
      <w:r w:rsidRPr="00016988">
        <w:rPr>
          <w:iCs/>
          <w:szCs w:val="22"/>
        </w:rPr>
        <w:t>nejaké zvláštne opatrenia. Ak máte akékoľvek ďalšie otázky, poraďte sa so svojím lekárom nukleárnej medicíny.</w:t>
      </w:r>
    </w:p>
    <w:p w:rsidR="00792EAE" w:rsidRPr="00016988" w:rsidRDefault="00792EAE">
      <w:pPr>
        <w:numPr>
          <w:ilvl w:val="12"/>
          <w:numId w:val="0"/>
        </w:numPr>
        <w:ind w:right="-2"/>
        <w:jc w:val="both"/>
        <w:rPr>
          <w:iCs/>
          <w:szCs w:val="22"/>
        </w:rPr>
      </w:pPr>
    </w:p>
    <w:p w:rsidR="00792EAE" w:rsidRPr="00016988" w:rsidRDefault="00792EAE">
      <w:pPr>
        <w:numPr>
          <w:ilvl w:val="12"/>
          <w:numId w:val="0"/>
        </w:numPr>
        <w:ind w:right="-2"/>
        <w:jc w:val="both"/>
        <w:rPr>
          <w:b/>
          <w:iCs/>
          <w:szCs w:val="22"/>
        </w:rPr>
      </w:pPr>
      <w:r w:rsidRPr="00016988">
        <w:rPr>
          <w:b/>
          <w:iCs/>
          <w:szCs w:val="22"/>
        </w:rPr>
        <w:t>Ak vám bolo podanej viac lie</w:t>
      </w:r>
      <w:r w:rsidR="001E354F" w:rsidRPr="00016988">
        <w:rPr>
          <w:b/>
          <w:iCs/>
          <w:szCs w:val="22"/>
        </w:rPr>
        <w:t xml:space="preserve">ku </w:t>
      </w:r>
      <w:r w:rsidRPr="00016988">
        <w:rPr>
          <w:b/>
          <w:iCs/>
          <w:szCs w:val="22"/>
        </w:rPr>
        <w:t>kryptón (</w:t>
      </w:r>
      <w:r w:rsidRPr="00016988">
        <w:rPr>
          <w:b/>
          <w:bCs/>
          <w:iCs/>
          <w:szCs w:val="22"/>
          <w:vertAlign w:val="superscript"/>
        </w:rPr>
        <w:t>81m</w:t>
      </w:r>
      <w:r w:rsidRPr="00016988">
        <w:rPr>
          <w:b/>
          <w:iCs/>
          <w:szCs w:val="22"/>
        </w:rPr>
        <w:t>Kr), ako malo</w:t>
      </w:r>
    </w:p>
    <w:p w:rsidR="00792EAE" w:rsidRPr="00016988" w:rsidRDefault="00792EAE">
      <w:pPr>
        <w:numPr>
          <w:ilvl w:val="12"/>
          <w:numId w:val="0"/>
        </w:numPr>
        <w:ind w:right="-2"/>
        <w:jc w:val="both"/>
        <w:rPr>
          <w:iCs/>
          <w:szCs w:val="22"/>
        </w:rPr>
      </w:pPr>
      <w:r w:rsidRPr="00016988">
        <w:rPr>
          <w:iCs/>
          <w:szCs w:val="22"/>
        </w:rPr>
        <w:t xml:space="preserve">Tento </w:t>
      </w:r>
      <w:r w:rsidR="001E354F" w:rsidRPr="00016988">
        <w:rPr>
          <w:iCs/>
          <w:szCs w:val="22"/>
        </w:rPr>
        <w:t xml:space="preserve">liek vám bude </w:t>
      </w:r>
      <w:r w:rsidRPr="00016988">
        <w:rPr>
          <w:iCs/>
          <w:szCs w:val="22"/>
        </w:rPr>
        <w:t>podávaný po</w:t>
      </w:r>
      <w:r w:rsidR="001E354F" w:rsidRPr="00016988">
        <w:rPr>
          <w:iCs/>
          <w:szCs w:val="22"/>
        </w:rPr>
        <w:t>d odbor</w:t>
      </w:r>
      <w:r w:rsidRPr="00016988">
        <w:rPr>
          <w:iCs/>
          <w:szCs w:val="22"/>
        </w:rPr>
        <w:t>ným dohľadom lekára nukleárnej medicíny, preto nie je pravdepodobné, že dôjde k predávkovaniu. V prípade predávkovania je dostačujúce odísť od zdroja inhalovaného plynu na čerstvý vzduch.</w:t>
      </w:r>
    </w:p>
    <w:p w:rsidR="00792EAE" w:rsidRPr="00016988" w:rsidRDefault="00792EAE">
      <w:pPr>
        <w:numPr>
          <w:ilvl w:val="12"/>
          <w:numId w:val="0"/>
        </w:numPr>
        <w:ind w:right="-2"/>
        <w:jc w:val="both"/>
        <w:rPr>
          <w:iCs/>
          <w:szCs w:val="22"/>
        </w:rPr>
      </w:pPr>
    </w:p>
    <w:p w:rsidR="00792EAE" w:rsidRPr="00016988" w:rsidRDefault="00792EAE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016988">
        <w:rPr>
          <w:iCs/>
          <w:szCs w:val="22"/>
        </w:rPr>
        <w:t xml:space="preserve">Ak máte akékoľvek ďalšie otázky týkajúce sa </w:t>
      </w:r>
      <w:r w:rsidR="001E354F" w:rsidRPr="00016988">
        <w:rPr>
          <w:iCs/>
          <w:szCs w:val="22"/>
        </w:rPr>
        <w:t>použitia</w:t>
      </w:r>
      <w:r w:rsidRPr="00016988">
        <w:rPr>
          <w:iCs/>
          <w:szCs w:val="22"/>
        </w:rPr>
        <w:t xml:space="preserve"> tohto </w:t>
      </w:r>
      <w:r w:rsidR="001E354F" w:rsidRPr="00016988">
        <w:rPr>
          <w:iCs/>
          <w:szCs w:val="22"/>
        </w:rPr>
        <w:t>lieku</w:t>
      </w:r>
      <w:r w:rsidRPr="00016988">
        <w:rPr>
          <w:iCs/>
          <w:szCs w:val="22"/>
        </w:rPr>
        <w:t>, opýtajte sa svojho lekára nukleárnej medicíny, ktorý bude na vyšetrenie dohliadať.</w:t>
      </w:r>
    </w:p>
    <w:p w:rsidR="001E354F" w:rsidRPr="00016988" w:rsidRDefault="001E354F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D1FE6" w:rsidRPr="00016988" w:rsidRDefault="006D1FE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413BF" w:rsidRPr="00016988" w:rsidRDefault="004413BF" w:rsidP="00016988">
      <w:pPr>
        <w:keepNext/>
        <w:numPr>
          <w:ilvl w:val="12"/>
          <w:numId w:val="0"/>
        </w:numPr>
        <w:ind w:right="-28"/>
        <w:rPr>
          <w:noProof/>
          <w:szCs w:val="22"/>
        </w:rPr>
      </w:pPr>
      <w:r w:rsidRPr="00016988">
        <w:rPr>
          <w:b/>
          <w:noProof/>
          <w:szCs w:val="22"/>
        </w:rPr>
        <w:t>4.</w:t>
      </w:r>
      <w:r w:rsidRPr="00016988">
        <w:rPr>
          <w:b/>
          <w:noProof/>
          <w:szCs w:val="22"/>
        </w:rPr>
        <w:tab/>
        <w:t>Možné vedľajšie účinky</w:t>
      </w:r>
      <w:r w:rsidRPr="00016988" w:rsidDel="004413BF">
        <w:rPr>
          <w:b/>
          <w:noProof/>
          <w:szCs w:val="22"/>
        </w:rPr>
        <w:t xml:space="preserve"> </w:t>
      </w:r>
    </w:p>
    <w:p w:rsidR="006D1FE6" w:rsidRPr="00016988" w:rsidRDefault="006D1FE6" w:rsidP="00016988">
      <w:pPr>
        <w:keepNext/>
        <w:numPr>
          <w:ilvl w:val="12"/>
          <w:numId w:val="0"/>
        </w:numPr>
        <w:ind w:right="-28"/>
        <w:rPr>
          <w:noProof/>
          <w:szCs w:val="22"/>
        </w:rPr>
      </w:pPr>
    </w:p>
    <w:p w:rsidR="004413BF" w:rsidRPr="00016988" w:rsidRDefault="004413BF" w:rsidP="00016988">
      <w:pPr>
        <w:keepNext/>
        <w:numPr>
          <w:ilvl w:val="12"/>
          <w:numId w:val="0"/>
        </w:numPr>
        <w:ind w:right="-28"/>
        <w:outlineLvl w:val="0"/>
        <w:rPr>
          <w:noProof/>
          <w:szCs w:val="22"/>
        </w:rPr>
      </w:pPr>
      <w:r w:rsidRPr="00016988">
        <w:rPr>
          <w:noProof/>
          <w:szCs w:val="22"/>
        </w:rPr>
        <w:t>Tak ako všetky lieky, aj tento liek môže spôsobovať vedľajšie účinky, hoci sa neprejavia u každého.</w:t>
      </w:r>
    </w:p>
    <w:p w:rsidR="001E354F" w:rsidRPr="00016988" w:rsidRDefault="001E354F" w:rsidP="00912ACE">
      <w:pPr>
        <w:numPr>
          <w:ilvl w:val="12"/>
          <w:numId w:val="0"/>
        </w:numPr>
        <w:ind w:right="-2"/>
        <w:jc w:val="both"/>
        <w:rPr>
          <w:iCs/>
          <w:szCs w:val="22"/>
        </w:rPr>
      </w:pPr>
    </w:p>
    <w:p w:rsidR="001E354F" w:rsidRPr="00016988" w:rsidRDefault="001E354F" w:rsidP="00912ACE">
      <w:pPr>
        <w:numPr>
          <w:ilvl w:val="12"/>
          <w:numId w:val="0"/>
        </w:numPr>
        <w:ind w:right="-2"/>
        <w:jc w:val="both"/>
        <w:outlineLvl w:val="0"/>
        <w:rPr>
          <w:noProof/>
          <w:szCs w:val="22"/>
        </w:rPr>
      </w:pPr>
      <w:r w:rsidRPr="00016988">
        <w:rPr>
          <w:iCs/>
          <w:szCs w:val="22"/>
        </w:rPr>
        <w:lastRenderedPageBreak/>
        <w:t xml:space="preserve">Pri použití Rádionuklidového generátora </w:t>
      </w:r>
      <w:r w:rsidRPr="00016988">
        <w:rPr>
          <w:bCs/>
          <w:iCs/>
          <w:szCs w:val="22"/>
          <w:vertAlign w:val="superscript"/>
        </w:rPr>
        <w:t>81</w:t>
      </w:r>
      <w:r w:rsidRPr="00016988">
        <w:rPr>
          <w:iCs/>
          <w:szCs w:val="22"/>
        </w:rPr>
        <w:t>Rb/</w:t>
      </w:r>
      <w:r w:rsidRPr="00016988">
        <w:rPr>
          <w:bCs/>
          <w:iCs/>
          <w:szCs w:val="22"/>
          <w:vertAlign w:val="superscript"/>
        </w:rPr>
        <w:t>81m</w:t>
      </w:r>
      <w:r w:rsidRPr="00016988">
        <w:rPr>
          <w:iCs/>
          <w:szCs w:val="22"/>
        </w:rPr>
        <w:t xml:space="preserve">Kr budete vystavení malému množstvu rádioaktívneho žiarenia </w:t>
      </w:r>
      <w:r w:rsidRPr="00016988">
        <w:rPr>
          <w:noProof/>
          <w:szCs w:val="22"/>
        </w:rPr>
        <w:t>spojeného s veľmi malým rizikom vzniku rakoviny a dedičných porúch.</w:t>
      </w:r>
    </w:p>
    <w:p w:rsidR="001E354F" w:rsidRPr="00016988" w:rsidRDefault="001E354F">
      <w:pPr>
        <w:numPr>
          <w:ilvl w:val="12"/>
          <w:numId w:val="0"/>
        </w:numPr>
        <w:ind w:right="-2"/>
        <w:rPr>
          <w:iCs/>
          <w:szCs w:val="22"/>
        </w:rPr>
      </w:pPr>
      <w:r w:rsidRPr="00016988">
        <w:rPr>
          <w:iCs/>
          <w:szCs w:val="22"/>
        </w:rPr>
        <w:t xml:space="preserve"> Váš ošetrujúci lekár a váš lekár nukleárnej medicíny usúdili, že očakávaný prínos tohto vyšetrenia prevýši možné riziká plynúce z ožiarenia.</w:t>
      </w:r>
    </w:p>
    <w:p w:rsidR="004413BF" w:rsidRPr="00016988" w:rsidRDefault="004413BF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4413BF" w:rsidRPr="00016988" w:rsidRDefault="004413BF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016988">
        <w:rPr>
          <w:b/>
          <w:noProof/>
          <w:szCs w:val="22"/>
        </w:rPr>
        <w:t>Hlásenie vedľajších účinkov</w:t>
      </w:r>
    </w:p>
    <w:p w:rsidR="004413BF" w:rsidRPr="00016988" w:rsidRDefault="004413BF">
      <w:pPr>
        <w:numPr>
          <w:ilvl w:val="12"/>
          <w:numId w:val="0"/>
        </w:numPr>
        <w:ind w:right="-2"/>
        <w:rPr>
          <w:szCs w:val="22"/>
        </w:rPr>
      </w:pPr>
      <w:r w:rsidRPr="00016988">
        <w:rPr>
          <w:noProof/>
          <w:szCs w:val="22"/>
        </w:rPr>
        <w:t xml:space="preserve">Ak sa u vás vyskytne akýkoľvek vedľajší účinok, obráťte sa na svojho lekára. To sa týka aj akýchkoľvek vedľajších účinkov, ktoré nie sú uvedené v tejto písomnej informácii. Vedľajšie účinky môžete hlásiť aj priamo na </w:t>
      </w:r>
      <w:r w:rsidR="001E354F" w:rsidRPr="00016988">
        <w:rPr>
          <w:szCs w:val="22"/>
          <w:highlight w:val="lightGray"/>
        </w:rPr>
        <w:t>národné centrum hlásenia uvedené v </w:t>
      </w:r>
      <w:hyperlink r:id="rId7">
        <w:r w:rsidR="001E354F" w:rsidRPr="00016988">
          <w:rPr>
            <w:rStyle w:val="Hypertextovprepojenie"/>
            <w:szCs w:val="22"/>
            <w:highlight w:val="lightGray"/>
          </w:rPr>
          <w:t>Prílohe V</w:t>
        </w:r>
      </w:hyperlink>
      <w:r w:rsidR="001E354F" w:rsidRPr="00016988">
        <w:rPr>
          <w:rStyle w:val="Hypertextovprepojenie"/>
          <w:szCs w:val="22"/>
        </w:rPr>
        <w:t>.</w:t>
      </w:r>
    </w:p>
    <w:p w:rsidR="004413BF" w:rsidRPr="00016988" w:rsidRDefault="004413BF">
      <w:pPr>
        <w:numPr>
          <w:ilvl w:val="12"/>
          <w:numId w:val="0"/>
        </w:numPr>
        <w:ind w:right="-2"/>
        <w:rPr>
          <w:noProof/>
          <w:szCs w:val="22"/>
        </w:rPr>
      </w:pPr>
      <w:r w:rsidRPr="00016988">
        <w:rPr>
          <w:noProof/>
          <w:szCs w:val="22"/>
        </w:rPr>
        <w:t>Hlásením vedľajších účinkov môžete prispieť k získaniu ďalších informácií o bezpečnosti tohto lieku</w:t>
      </w:r>
      <w:r w:rsidRPr="00016988">
        <w:rPr>
          <w:szCs w:val="22"/>
        </w:rPr>
        <w:t>.</w:t>
      </w:r>
    </w:p>
    <w:p w:rsidR="001E354F" w:rsidRPr="00016988" w:rsidRDefault="001E354F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D1FE6" w:rsidRPr="00016988" w:rsidRDefault="006D1FE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8F792D" w:rsidRPr="00016988" w:rsidRDefault="008F792D">
      <w:pPr>
        <w:ind w:right="-29"/>
        <w:rPr>
          <w:b/>
          <w:noProof/>
          <w:szCs w:val="22"/>
        </w:rPr>
      </w:pPr>
      <w:r w:rsidRPr="00016988">
        <w:rPr>
          <w:b/>
          <w:noProof/>
          <w:szCs w:val="22"/>
        </w:rPr>
        <w:t>5.</w:t>
      </w:r>
      <w:r w:rsidRPr="00016988">
        <w:rPr>
          <w:b/>
          <w:noProof/>
          <w:szCs w:val="22"/>
        </w:rPr>
        <w:tab/>
        <w:t xml:space="preserve">Ako uchovávať </w:t>
      </w:r>
      <w:r w:rsidRPr="00016988">
        <w:rPr>
          <w:b/>
          <w:iCs/>
          <w:szCs w:val="22"/>
        </w:rPr>
        <w:t xml:space="preserve">Rádionuklidový generátor </w:t>
      </w:r>
      <w:r w:rsidRPr="00016988">
        <w:rPr>
          <w:b/>
          <w:bCs/>
          <w:iCs/>
          <w:szCs w:val="22"/>
          <w:vertAlign w:val="superscript"/>
        </w:rPr>
        <w:t>81</w:t>
      </w:r>
      <w:r w:rsidRPr="00016988">
        <w:rPr>
          <w:b/>
          <w:iCs/>
          <w:szCs w:val="22"/>
        </w:rPr>
        <w:t>Rb/</w:t>
      </w:r>
      <w:r w:rsidRPr="00016988">
        <w:rPr>
          <w:b/>
          <w:bCs/>
          <w:iCs/>
          <w:szCs w:val="22"/>
          <w:vertAlign w:val="superscript"/>
        </w:rPr>
        <w:t>81m</w:t>
      </w:r>
      <w:r w:rsidRPr="00016988">
        <w:rPr>
          <w:b/>
          <w:iCs/>
          <w:szCs w:val="22"/>
        </w:rPr>
        <w:t>Kr</w:t>
      </w:r>
    </w:p>
    <w:p w:rsidR="006D1FE6" w:rsidRPr="00016988" w:rsidRDefault="006D1FE6">
      <w:pPr>
        <w:numPr>
          <w:ilvl w:val="12"/>
          <w:numId w:val="0"/>
        </w:numPr>
        <w:ind w:right="-2"/>
        <w:rPr>
          <w:iCs/>
          <w:noProof/>
          <w:szCs w:val="22"/>
        </w:rPr>
      </w:pPr>
    </w:p>
    <w:p w:rsidR="00575FDA" w:rsidRPr="00016988" w:rsidRDefault="001E354F">
      <w:pPr>
        <w:numPr>
          <w:ilvl w:val="12"/>
          <w:numId w:val="0"/>
        </w:numPr>
        <w:ind w:right="-2"/>
        <w:jc w:val="both"/>
        <w:rPr>
          <w:iCs/>
          <w:noProof/>
          <w:szCs w:val="22"/>
        </w:rPr>
      </w:pPr>
      <w:r w:rsidRPr="00016988">
        <w:rPr>
          <w:iCs/>
          <w:noProof/>
          <w:szCs w:val="22"/>
        </w:rPr>
        <w:t xml:space="preserve">Tento liek nebudete musieť skladovať. </w:t>
      </w:r>
      <w:r w:rsidR="00575FDA" w:rsidRPr="00016988">
        <w:rPr>
          <w:iCs/>
          <w:noProof/>
          <w:szCs w:val="22"/>
        </w:rPr>
        <w:t xml:space="preserve">Za uchovávanie tohto </w:t>
      </w:r>
      <w:r w:rsidRPr="00016988">
        <w:rPr>
          <w:iCs/>
          <w:noProof/>
          <w:szCs w:val="22"/>
        </w:rPr>
        <w:t>lieku</w:t>
      </w:r>
      <w:r w:rsidR="00575FDA" w:rsidRPr="00016988">
        <w:rPr>
          <w:iCs/>
          <w:noProof/>
          <w:szCs w:val="22"/>
        </w:rPr>
        <w:t xml:space="preserve"> je zodpovedný odborník, ktorý ho uchováva v priestoroch, ktoré sú na tento účel určené. Uchovávanie rádiofarmák bude v súlade s národnými právnymi predpismi</w:t>
      </w:r>
      <w:r w:rsidRPr="00016988">
        <w:rPr>
          <w:iCs/>
          <w:noProof/>
          <w:szCs w:val="22"/>
        </w:rPr>
        <w:t xml:space="preserve"> pre </w:t>
      </w:r>
      <w:r w:rsidR="00575FDA" w:rsidRPr="00016988">
        <w:rPr>
          <w:iCs/>
          <w:noProof/>
          <w:szCs w:val="22"/>
        </w:rPr>
        <w:t>rádioaktívn</w:t>
      </w:r>
      <w:r w:rsidRPr="00016988">
        <w:rPr>
          <w:iCs/>
          <w:noProof/>
          <w:szCs w:val="22"/>
        </w:rPr>
        <w:t>e</w:t>
      </w:r>
      <w:r w:rsidR="00575FDA" w:rsidRPr="00016988">
        <w:rPr>
          <w:iCs/>
          <w:noProof/>
          <w:szCs w:val="22"/>
        </w:rPr>
        <w:t xml:space="preserve"> </w:t>
      </w:r>
      <w:r w:rsidRPr="00016988">
        <w:rPr>
          <w:iCs/>
          <w:noProof/>
          <w:szCs w:val="22"/>
        </w:rPr>
        <w:t>látky</w:t>
      </w:r>
    </w:p>
    <w:p w:rsidR="00575FDA" w:rsidRPr="00016988" w:rsidRDefault="00575FDA">
      <w:pPr>
        <w:numPr>
          <w:ilvl w:val="12"/>
          <w:numId w:val="0"/>
        </w:numPr>
        <w:ind w:right="-2"/>
        <w:jc w:val="both"/>
        <w:rPr>
          <w:iCs/>
          <w:noProof/>
          <w:szCs w:val="22"/>
        </w:rPr>
      </w:pPr>
    </w:p>
    <w:p w:rsidR="00575FDA" w:rsidRPr="00016988" w:rsidRDefault="00575FDA" w:rsidP="00016988">
      <w:pPr>
        <w:numPr>
          <w:ilvl w:val="12"/>
          <w:numId w:val="0"/>
        </w:numPr>
        <w:jc w:val="both"/>
        <w:rPr>
          <w:iCs/>
          <w:noProof/>
          <w:szCs w:val="22"/>
        </w:rPr>
      </w:pPr>
      <w:r w:rsidRPr="00016988">
        <w:rPr>
          <w:iCs/>
          <w:noProof/>
          <w:szCs w:val="22"/>
        </w:rPr>
        <w:t xml:space="preserve">Nasledujúca informácia je určená </w:t>
      </w:r>
      <w:r w:rsidR="001E354F" w:rsidRPr="00016988">
        <w:rPr>
          <w:iCs/>
          <w:noProof/>
          <w:szCs w:val="22"/>
        </w:rPr>
        <w:t>len</w:t>
      </w:r>
      <w:r w:rsidRPr="00016988">
        <w:rPr>
          <w:iCs/>
          <w:noProof/>
          <w:szCs w:val="22"/>
        </w:rPr>
        <w:t xml:space="preserve"> pre odborník</w:t>
      </w:r>
      <w:r w:rsidR="001E354F" w:rsidRPr="00016988">
        <w:rPr>
          <w:iCs/>
          <w:noProof/>
          <w:szCs w:val="22"/>
        </w:rPr>
        <w:t>ov</w:t>
      </w:r>
      <w:r w:rsidR="00016988">
        <w:rPr>
          <w:iCs/>
          <w:noProof/>
          <w:szCs w:val="22"/>
        </w:rPr>
        <w:t>:</w:t>
      </w:r>
    </w:p>
    <w:p w:rsidR="00575FDA" w:rsidRPr="00016988" w:rsidRDefault="00575FDA" w:rsidP="00912ACE">
      <w:pPr>
        <w:numPr>
          <w:ilvl w:val="12"/>
          <w:numId w:val="0"/>
        </w:numPr>
        <w:ind w:right="-2"/>
        <w:jc w:val="both"/>
        <w:rPr>
          <w:iCs/>
          <w:noProof/>
          <w:szCs w:val="22"/>
        </w:rPr>
      </w:pPr>
      <w:r w:rsidRPr="00016988">
        <w:rPr>
          <w:iCs/>
          <w:noProof/>
          <w:szCs w:val="22"/>
        </w:rPr>
        <w:t xml:space="preserve">Tento </w:t>
      </w:r>
      <w:r w:rsidR="001E354F" w:rsidRPr="00016988">
        <w:rPr>
          <w:iCs/>
          <w:noProof/>
          <w:szCs w:val="22"/>
        </w:rPr>
        <w:t>liek</w:t>
      </w:r>
      <w:r w:rsidRPr="00016988">
        <w:rPr>
          <w:iCs/>
          <w:noProof/>
          <w:szCs w:val="22"/>
        </w:rPr>
        <w:t xml:space="preserve"> nesmie byť použitý po uplynutí doby použiteľnosti, ktorá je uvedená na štítku.</w:t>
      </w:r>
    </w:p>
    <w:p w:rsidR="001E354F" w:rsidRPr="00016988" w:rsidRDefault="001E354F">
      <w:pPr>
        <w:numPr>
          <w:ilvl w:val="12"/>
          <w:numId w:val="0"/>
        </w:numPr>
        <w:ind w:right="-2"/>
        <w:rPr>
          <w:szCs w:val="22"/>
          <w:highlight w:val="yellow"/>
        </w:rPr>
      </w:pPr>
    </w:p>
    <w:p w:rsidR="006D1FE6" w:rsidRPr="00016988" w:rsidRDefault="006D1FE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57338" w:rsidRPr="00016988" w:rsidRDefault="00F57338">
      <w:pPr>
        <w:ind w:right="-29"/>
        <w:rPr>
          <w:b/>
          <w:noProof/>
          <w:szCs w:val="22"/>
        </w:rPr>
      </w:pPr>
      <w:r w:rsidRPr="00016988">
        <w:rPr>
          <w:b/>
          <w:noProof/>
          <w:szCs w:val="22"/>
        </w:rPr>
        <w:t>6.</w:t>
      </w:r>
      <w:r w:rsidRPr="00016988">
        <w:rPr>
          <w:b/>
          <w:noProof/>
          <w:szCs w:val="22"/>
        </w:rPr>
        <w:tab/>
        <w:t>Obsah balenia a  ďalšie informácie</w:t>
      </w:r>
    </w:p>
    <w:p w:rsidR="006D1FE6" w:rsidRPr="00016988" w:rsidRDefault="006D1FE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D1FE6" w:rsidRPr="00016988" w:rsidRDefault="006D1FE6">
      <w:pPr>
        <w:numPr>
          <w:ilvl w:val="12"/>
          <w:numId w:val="0"/>
        </w:numPr>
        <w:ind w:right="-2"/>
        <w:rPr>
          <w:bCs/>
          <w:noProof/>
          <w:szCs w:val="22"/>
        </w:rPr>
      </w:pPr>
      <w:r w:rsidRPr="00016988">
        <w:rPr>
          <w:b/>
          <w:bCs/>
          <w:noProof/>
          <w:szCs w:val="22"/>
        </w:rPr>
        <w:t xml:space="preserve">Čo </w:t>
      </w:r>
      <w:r w:rsidRPr="00016988">
        <w:rPr>
          <w:b/>
          <w:bCs/>
          <w:szCs w:val="22"/>
        </w:rPr>
        <w:t xml:space="preserve">Rádionuklidový generátor </w:t>
      </w:r>
      <w:r w:rsidRPr="00016988">
        <w:rPr>
          <w:b/>
          <w:bCs/>
          <w:szCs w:val="22"/>
          <w:vertAlign w:val="superscript"/>
        </w:rPr>
        <w:t>81</w:t>
      </w:r>
      <w:r w:rsidRPr="00016988">
        <w:rPr>
          <w:b/>
          <w:bCs/>
          <w:szCs w:val="22"/>
        </w:rPr>
        <w:t>Rb/</w:t>
      </w:r>
      <w:r w:rsidRPr="00016988">
        <w:rPr>
          <w:b/>
          <w:bCs/>
          <w:szCs w:val="22"/>
          <w:vertAlign w:val="superscript"/>
        </w:rPr>
        <w:t>81m</w:t>
      </w:r>
      <w:r w:rsidRPr="00016988">
        <w:rPr>
          <w:b/>
          <w:bCs/>
          <w:szCs w:val="22"/>
        </w:rPr>
        <w:t xml:space="preserve">Kr </w:t>
      </w:r>
      <w:r w:rsidRPr="00016988">
        <w:rPr>
          <w:b/>
          <w:bCs/>
          <w:noProof/>
          <w:szCs w:val="22"/>
        </w:rPr>
        <w:t>obsahuje</w:t>
      </w:r>
    </w:p>
    <w:p w:rsidR="00575FDA" w:rsidRPr="00016988" w:rsidRDefault="00575FDA">
      <w:pPr>
        <w:ind w:left="0" w:right="-2" w:firstLine="0"/>
        <w:jc w:val="both"/>
        <w:rPr>
          <w:noProof/>
          <w:szCs w:val="22"/>
        </w:rPr>
      </w:pPr>
      <w:r w:rsidRPr="00016988">
        <w:rPr>
          <w:noProof/>
          <w:szCs w:val="22"/>
        </w:rPr>
        <w:t>Liečivo je rádioaktívny plyn kryptón (</w:t>
      </w:r>
      <w:r w:rsidRPr="00016988">
        <w:rPr>
          <w:noProof/>
          <w:szCs w:val="22"/>
          <w:vertAlign w:val="superscript"/>
        </w:rPr>
        <w:t>81m</w:t>
      </w:r>
      <w:r w:rsidRPr="00016988">
        <w:rPr>
          <w:noProof/>
          <w:szCs w:val="22"/>
        </w:rPr>
        <w:t xml:space="preserve">Kr) uvoľňovaný z generátora do prúdu vzduchu a je inhalovaný pacientom. </w:t>
      </w:r>
    </w:p>
    <w:p w:rsidR="00575FDA" w:rsidRPr="00016988" w:rsidRDefault="00575FDA">
      <w:pPr>
        <w:ind w:left="0" w:right="-2" w:firstLine="0"/>
        <w:jc w:val="both"/>
        <w:rPr>
          <w:noProof/>
          <w:szCs w:val="22"/>
        </w:rPr>
      </w:pPr>
      <w:r w:rsidRPr="00016988">
        <w:rPr>
          <w:noProof/>
          <w:szCs w:val="22"/>
        </w:rPr>
        <w:t>Pomocnou látkou je chlorid rub</w:t>
      </w:r>
      <w:r w:rsidR="00101615" w:rsidRPr="00016988">
        <w:rPr>
          <w:noProof/>
          <w:szCs w:val="22"/>
        </w:rPr>
        <w:t>í</w:t>
      </w:r>
      <w:r w:rsidRPr="00016988">
        <w:rPr>
          <w:noProof/>
          <w:szCs w:val="22"/>
        </w:rPr>
        <w:t>dn</w:t>
      </w:r>
      <w:r w:rsidR="00101615" w:rsidRPr="00016988">
        <w:rPr>
          <w:noProof/>
          <w:szCs w:val="22"/>
        </w:rPr>
        <w:t>y</w:t>
      </w:r>
      <w:r w:rsidRPr="00016988">
        <w:rPr>
          <w:noProof/>
          <w:szCs w:val="22"/>
        </w:rPr>
        <w:t>, ktorý sa však zo samotného generátora do prúdu vzduchu neuvoľňuje, a teda nevstupuje ani do tela pacienta.</w:t>
      </w:r>
    </w:p>
    <w:p w:rsidR="006D1FE6" w:rsidRPr="00016988" w:rsidRDefault="006D1FE6" w:rsidP="00016988">
      <w:pPr>
        <w:autoSpaceDE w:val="0"/>
        <w:autoSpaceDN w:val="0"/>
        <w:adjustRightInd w:val="0"/>
        <w:jc w:val="both"/>
        <w:rPr>
          <w:szCs w:val="22"/>
        </w:rPr>
      </w:pPr>
    </w:p>
    <w:p w:rsidR="006D1FE6" w:rsidRPr="00016988" w:rsidRDefault="006D1FE6" w:rsidP="00912AC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16988">
        <w:rPr>
          <w:b/>
          <w:noProof/>
          <w:szCs w:val="22"/>
        </w:rPr>
        <w:t xml:space="preserve">Ako vyzerá </w:t>
      </w:r>
      <w:r w:rsidR="00F57338" w:rsidRPr="00016988">
        <w:rPr>
          <w:b/>
          <w:noProof/>
          <w:szCs w:val="22"/>
        </w:rPr>
        <w:t>R</w:t>
      </w:r>
      <w:r w:rsidRPr="00016988">
        <w:rPr>
          <w:b/>
          <w:szCs w:val="22"/>
        </w:rPr>
        <w:t xml:space="preserve">ádionuklidový generátor </w:t>
      </w:r>
      <w:r w:rsidRPr="00016988">
        <w:rPr>
          <w:b/>
          <w:szCs w:val="22"/>
          <w:vertAlign w:val="superscript"/>
        </w:rPr>
        <w:t>81</w:t>
      </w:r>
      <w:r w:rsidRPr="00016988">
        <w:rPr>
          <w:b/>
          <w:szCs w:val="22"/>
        </w:rPr>
        <w:t>Rb/</w:t>
      </w:r>
      <w:r w:rsidRPr="00016988">
        <w:rPr>
          <w:b/>
          <w:szCs w:val="22"/>
          <w:vertAlign w:val="superscript"/>
        </w:rPr>
        <w:t>81m</w:t>
      </w:r>
      <w:r w:rsidRPr="00016988">
        <w:rPr>
          <w:b/>
          <w:szCs w:val="22"/>
        </w:rPr>
        <w:t xml:space="preserve">Kr </w:t>
      </w:r>
      <w:r w:rsidRPr="00016988">
        <w:rPr>
          <w:b/>
          <w:noProof/>
          <w:szCs w:val="22"/>
        </w:rPr>
        <w:t xml:space="preserve"> a obsah balenia</w:t>
      </w:r>
    </w:p>
    <w:p w:rsidR="00575FDA" w:rsidRPr="00016988" w:rsidRDefault="00575FDA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016988">
        <w:rPr>
          <w:szCs w:val="22"/>
        </w:rPr>
        <w:t xml:space="preserve">Rádionuklidový generátor </w:t>
      </w:r>
      <w:r w:rsidRPr="00016988">
        <w:rPr>
          <w:szCs w:val="22"/>
          <w:vertAlign w:val="superscript"/>
        </w:rPr>
        <w:t>81</w:t>
      </w:r>
      <w:r w:rsidRPr="00016988">
        <w:rPr>
          <w:szCs w:val="22"/>
        </w:rPr>
        <w:t>Rb/</w:t>
      </w:r>
      <w:r w:rsidRPr="00016988">
        <w:rPr>
          <w:szCs w:val="22"/>
          <w:vertAlign w:val="superscript"/>
        </w:rPr>
        <w:t>81m</w:t>
      </w:r>
      <w:r w:rsidRPr="00016988">
        <w:rPr>
          <w:szCs w:val="22"/>
        </w:rPr>
        <w:t xml:space="preserve">Kr </w:t>
      </w:r>
      <w:r w:rsidRPr="00016988">
        <w:rPr>
          <w:noProof/>
          <w:szCs w:val="22"/>
        </w:rPr>
        <w:t xml:space="preserve">  je tienený generátor určený na získavanie plynu na inhaláciu.</w:t>
      </w:r>
    </w:p>
    <w:p w:rsidR="00575FDA" w:rsidRPr="00016988" w:rsidRDefault="00575FDA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016988">
        <w:rPr>
          <w:noProof/>
          <w:szCs w:val="22"/>
        </w:rPr>
        <w:t>Balenie generátoru obsahuje teleso a výstupné/vstupné prívody zo syntetického polyméru, olovený tieniaci obal, plechový hermetický obal, transportný obal.</w:t>
      </w:r>
    </w:p>
    <w:p w:rsidR="00575FDA" w:rsidRPr="00016988" w:rsidRDefault="001E354F">
      <w:pPr>
        <w:numPr>
          <w:ilvl w:val="12"/>
          <w:numId w:val="0"/>
        </w:numPr>
        <w:ind w:right="-2"/>
        <w:jc w:val="both"/>
        <w:rPr>
          <w:szCs w:val="22"/>
        </w:rPr>
      </w:pPr>
      <w:r w:rsidRPr="00016988">
        <w:rPr>
          <w:noProof/>
          <w:szCs w:val="22"/>
        </w:rPr>
        <w:t>Liek</w:t>
      </w:r>
      <w:r w:rsidR="00575FDA" w:rsidRPr="00016988">
        <w:rPr>
          <w:noProof/>
          <w:szCs w:val="22"/>
        </w:rPr>
        <w:t xml:space="preserve"> obsahuje ku dňu a času kalibrácie dané množstvo chloridu rubídneho (</w:t>
      </w:r>
      <w:r w:rsidR="00575FDA" w:rsidRPr="00016988">
        <w:rPr>
          <w:szCs w:val="22"/>
          <w:vertAlign w:val="superscript"/>
        </w:rPr>
        <w:t>81</w:t>
      </w:r>
      <w:r w:rsidR="00575FDA" w:rsidRPr="00016988">
        <w:rPr>
          <w:szCs w:val="22"/>
        </w:rPr>
        <w:t>Rb) v rádioaktívnej rovnováhe so svojím dcérskym produktom kryptónom (</w:t>
      </w:r>
      <w:r w:rsidR="00575FDA" w:rsidRPr="00016988">
        <w:rPr>
          <w:szCs w:val="22"/>
          <w:vertAlign w:val="superscript"/>
        </w:rPr>
        <w:t>81m</w:t>
      </w:r>
      <w:r w:rsidR="00575FDA" w:rsidRPr="00016988">
        <w:rPr>
          <w:szCs w:val="22"/>
        </w:rPr>
        <w:t>Kr).</w:t>
      </w:r>
    </w:p>
    <w:p w:rsidR="00F57338" w:rsidRPr="00016988" w:rsidRDefault="00F57338">
      <w:pPr>
        <w:ind w:left="0" w:right="-2" w:firstLine="0"/>
        <w:jc w:val="both"/>
        <w:rPr>
          <w:szCs w:val="22"/>
        </w:rPr>
      </w:pPr>
    </w:p>
    <w:p w:rsidR="00F57338" w:rsidRPr="00016988" w:rsidRDefault="00575FDA">
      <w:pPr>
        <w:ind w:left="0" w:right="-2" w:firstLine="0"/>
        <w:jc w:val="both"/>
        <w:rPr>
          <w:szCs w:val="22"/>
        </w:rPr>
      </w:pPr>
      <w:r w:rsidRPr="00016988">
        <w:rPr>
          <w:szCs w:val="22"/>
        </w:rPr>
        <w:t>Veľkosť balen</w:t>
      </w:r>
      <w:r w:rsidR="001E354F" w:rsidRPr="00016988">
        <w:rPr>
          <w:szCs w:val="22"/>
        </w:rPr>
        <w:t>ia</w:t>
      </w:r>
      <w:r w:rsidRPr="00016988">
        <w:rPr>
          <w:szCs w:val="22"/>
        </w:rPr>
        <w:t xml:space="preserve">: </w:t>
      </w:r>
      <w:r w:rsidR="00F57338" w:rsidRPr="00016988">
        <w:rPr>
          <w:szCs w:val="22"/>
        </w:rPr>
        <w:t>18, 37, 74, 111, 148, 185, 222, 259, 296, 333, 370, 444, 518,</w:t>
      </w:r>
      <w:r w:rsidR="00F57338" w:rsidRPr="00016988">
        <w:rPr>
          <w:color w:val="FF0000"/>
          <w:szCs w:val="22"/>
        </w:rPr>
        <w:t xml:space="preserve"> </w:t>
      </w:r>
      <w:r w:rsidR="00F57338" w:rsidRPr="00016988">
        <w:rPr>
          <w:szCs w:val="22"/>
        </w:rPr>
        <w:t xml:space="preserve">592, </w:t>
      </w:r>
      <w:smartTag w:uri="urn:schemas-microsoft-com:office:smarttags" w:element="metricconverter">
        <w:smartTagPr>
          <w:attr w:name="ProductID" w:val="666 a"/>
        </w:smartTagPr>
        <w:r w:rsidR="00F57338" w:rsidRPr="00016988">
          <w:rPr>
            <w:szCs w:val="22"/>
          </w:rPr>
          <w:t>666 a</w:t>
        </w:r>
      </w:smartTag>
      <w:r w:rsidR="001E354F" w:rsidRPr="00016988">
        <w:rPr>
          <w:szCs w:val="22"/>
        </w:rPr>
        <w:t>lebo</w:t>
      </w:r>
      <w:r w:rsidR="00F57338" w:rsidRPr="00016988">
        <w:rPr>
          <w:szCs w:val="22"/>
        </w:rPr>
        <w:t xml:space="preserve"> 740</w:t>
      </w:r>
      <w:r w:rsidR="00016988">
        <w:rPr>
          <w:szCs w:val="22"/>
        </w:rPr>
        <w:t> </w:t>
      </w:r>
      <w:r w:rsidR="00F57338" w:rsidRPr="00016988">
        <w:rPr>
          <w:szCs w:val="22"/>
        </w:rPr>
        <w:t>MBq.</w:t>
      </w:r>
    </w:p>
    <w:p w:rsidR="006D1FE6" w:rsidRPr="00016988" w:rsidRDefault="006D1FE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D1FE6" w:rsidRPr="00016988" w:rsidRDefault="006D1FE6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16988">
        <w:rPr>
          <w:b/>
          <w:noProof/>
          <w:szCs w:val="22"/>
        </w:rPr>
        <w:t>Držiteľ rozhodnutia o registrácii a výrobca</w:t>
      </w:r>
    </w:p>
    <w:p w:rsidR="006D1FE6" w:rsidRPr="00016988" w:rsidRDefault="006D1FE6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575FDA" w:rsidRPr="00016988" w:rsidRDefault="006D1FE6">
      <w:pPr>
        <w:ind w:left="0" w:firstLine="0"/>
        <w:jc w:val="both"/>
        <w:rPr>
          <w:szCs w:val="22"/>
        </w:rPr>
      </w:pPr>
      <w:r w:rsidRPr="00016988">
        <w:rPr>
          <w:szCs w:val="22"/>
        </w:rPr>
        <w:t xml:space="preserve">RadioMedic s.r.o., </w:t>
      </w:r>
    </w:p>
    <w:p w:rsidR="006D1FE6" w:rsidRPr="00016988" w:rsidRDefault="006D1FE6">
      <w:pPr>
        <w:ind w:left="0" w:firstLine="0"/>
        <w:jc w:val="both"/>
        <w:rPr>
          <w:szCs w:val="22"/>
          <w:lang w:eastAsia="cs-CZ"/>
        </w:rPr>
      </w:pPr>
      <w:r w:rsidRPr="00016988">
        <w:rPr>
          <w:szCs w:val="22"/>
        </w:rPr>
        <w:t>250 68  Husinec - Řež 289, Česká republika</w:t>
      </w:r>
    </w:p>
    <w:p w:rsidR="00F57338" w:rsidRPr="00016988" w:rsidRDefault="006D1FE6">
      <w:pPr>
        <w:numPr>
          <w:ilvl w:val="12"/>
          <w:numId w:val="0"/>
        </w:numPr>
        <w:ind w:right="-2"/>
        <w:rPr>
          <w:noProof/>
          <w:szCs w:val="22"/>
        </w:rPr>
      </w:pPr>
      <w:r w:rsidRPr="00016988">
        <w:rPr>
          <w:szCs w:val="22"/>
        </w:rPr>
        <w:t xml:space="preserve">Tel. +420 </w:t>
      </w:r>
      <w:r w:rsidR="00F57338" w:rsidRPr="00016988">
        <w:rPr>
          <w:noProof/>
          <w:szCs w:val="22"/>
        </w:rPr>
        <w:t>266 173 253</w:t>
      </w:r>
      <w:bookmarkStart w:id="0" w:name="_GoBack"/>
      <w:bookmarkEnd w:id="0"/>
    </w:p>
    <w:p w:rsidR="006D1FE6" w:rsidRPr="00016988" w:rsidRDefault="006D1FE6">
      <w:pPr>
        <w:jc w:val="both"/>
        <w:rPr>
          <w:szCs w:val="22"/>
        </w:rPr>
      </w:pPr>
      <w:r w:rsidRPr="00016988">
        <w:rPr>
          <w:szCs w:val="22"/>
        </w:rPr>
        <w:t>Fax +420 220 94</w:t>
      </w:r>
      <w:r w:rsidR="00F57338" w:rsidRPr="00016988">
        <w:rPr>
          <w:szCs w:val="22"/>
        </w:rPr>
        <w:t>0</w:t>
      </w:r>
      <w:r w:rsidRPr="00016988">
        <w:rPr>
          <w:szCs w:val="22"/>
        </w:rPr>
        <w:t xml:space="preserve"> </w:t>
      </w:r>
      <w:r w:rsidR="00F57338" w:rsidRPr="00016988">
        <w:rPr>
          <w:szCs w:val="22"/>
        </w:rPr>
        <w:t>151</w:t>
      </w:r>
    </w:p>
    <w:p w:rsidR="006D1FE6" w:rsidRPr="00016988" w:rsidRDefault="00F57338">
      <w:pPr>
        <w:jc w:val="both"/>
        <w:rPr>
          <w:noProof/>
          <w:szCs w:val="22"/>
        </w:rPr>
      </w:pPr>
      <w:r w:rsidRPr="00016988">
        <w:rPr>
          <w:szCs w:val="22"/>
        </w:rPr>
        <w:t xml:space="preserve">Email: </w:t>
      </w:r>
      <w:hyperlink r:id="rId8" w:history="1">
        <w:r w:rsidR="006D1FE6" w:rsidRPr="00016988">
          <w:rPr>
            <w:rStyle w:val="Hypertextovprepojenie"/>
            <w:szCs w:val="22"/>
          </w:rPr>
          <w:t>info@radiomedic.cz</w:t>
        </w:r>
      </w:hyperlink>
    </w:p>
    <w:p w:rsidR="006D1FE6" w:rsidRPr="00016988" w:rsidRDefault="006D1FE6">
      <w:pPr>
        <w:ind w:right="-449"/>
        <w:rPr>
          <w:noProof/>
          <w:szCs w:val="22"/>
        </w:rPr>
      </w:pPr>
    </w:p>
    <w:p w:rsidR="006D1FE6" w:rsidRPr="00016988" w:rsidRDefault="006D1FE6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016988">
        <w:rPr>
          <w:b/>
          <w:noProof/>
          <w:szCs w:val="22"/>
        </w:rPr>
        <w:t xml:space="preserve">Táto písomná informácia bola naposledy </w:t>
      </w:r>
      <w:r w:rsidR="001E354F" w:rsidRPr="00016988">
        <w:rPr>
          <w:b/>
          <w:noProof/>
          <w:szCs w:val="22"/>
        </w:rPr>
        <w:t>aktualizovaná</w:t>
      </w:r>
      <w:r w:rsidRPr="00016988">
        <w:rPr>
          <w:b/>
          <w:noProof/>
          <w:szCs w:val="22"/>
        </w:rPr>
        <w:t xml:space="preserve"> v </w:t>
      </w:r>
      <w:r w:rsidR="00016988">
        <w:rPr>
          <w:b/>
          <w:noProof/>
          <w:szCs w:val="22"/>
        </w:rPr>
        <w:t>decembr</w:t>
      </w:r>
      <w:r w:rsidR="001E354F" w:rsidRPr="00016988">
        <w:rPr>
          <w:b/>
          <w:noProof/>
          <w:szCs w:val="22"/>
        </w:rPr>
        <w:t>i 2019.</w:t>
      </w:r>
    </w:p>
    <w:p w:rsidR="00575FDA" w:rsidRPr="00016988" w:rsidRDefault="00575FDA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575FDA" w:rsidRPr="00016988" w:rsidRDefault="00575FDA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575FDA" w:rsidRPr="00016988" w:rsidRDefault="00575FDA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016988">
        <w:rPr>
          <w:b/>
          <w:noProof/>
          <w:szCs w:val="22"/>
        </w:rPr>
        <w:t>------------------</w:t>
      </w:r>
      <w:r w:rsidRPr="00016988">
        <w:rPr>
          <w:b/>
          <w:noProof/>
          <w:szCs w:val="22"/>
        </w:rPr>
        <w:softHyphen/>
      </w:r>
      <w:r w:rsidRPr="00016988">
        <w:rPr>
          <w:b/>
          <w:noProof/>
          <w:szCs w:val="22"/>
        </w:rPr>
        <w:softHyphen/>
      </w:r>
      <w:r w:rsidRPr="00016988">
        <w:rPr>
          <w:b/>
          <w:noProof/>
          <w:szCs w:val="22"/>
        </w:rPr>
        <w:softHyphen/>
      </w:r>
      <w:r w:rsidRPr="00016988">
        <w:rPr>
          <w:b/>
          <w:noProof/>
          <w:szCs w:val="22"/>
        </w:rPr>
        <w:softHyphen/>
      </w:r>
      <w:r w:rsidRPr="00016988">
        <w:rPr>
          <w:b/>
          <w:noProof/>
          <w:szCs w:val="22"/>
        </w:rPr>
        <w:softHyphen/>
        <w:t>-----------------------------------------------------------------------------</w:t>
      </w:r>
      <w:r w:rsidRPr="00016988">
        <w:rPr>
          <w:b/>
          <w:noProof/>
          <w:szCs w:val="22"/>
        </w:rPr>
        <w:softHyphen/>
      </w:r>
      <w:r w:rsidRPr="00016988">
        <w:rPr>
          <w:b/>
          <w:noProof/>
          <w:szCs w:val="22"/>
        </w:rPr>
        <w:softHyphen/>
      </w:r>
      <w:r w:rsidRPr="00016988">
        <w:rPr>
          <w:b/>
          <w:noProof/>
          <w:szCs w:val="22"/>
        </w:rPr>
        <w:softHyphen/>
      </w:r>
      <w:r w:rsidRPr="00016988">
        <w:rPr>
          <w:b/>
          <w:noProof/>
          <w:szCs w:val="22"/>
        </w:rPr>
        <w:softHyphen/>
      </w:r>
      <w:r w:rsidRPr="00016988">
        <w:rPr>
          <w:b/>
          <w:noProof/>
          <w:szCs w:val="22"/>
        </w:rPr>
        <w:softHyphen/>
      </w:r>
      <w:r w:rsidRPr="00016988">
        <w:rPr>
          <w:b/>
          <w:noProof/>
          <w:szCs w:val="22"/>
        </w:rPr>
        <w:softHyphen/>
      </w:r>
      <w:r w:rsidRPr="00016988">
        <w:rPr>
          <w:b/>
          <w:noProof/>
          <w:szCs w:val="22"/>
        </w:rPr>
        <w:softHyphen/>
      </w:r>
      <w:r w:rsidRPr="00016988">
        <w:rPr>
          <w:b/>
          <w:noProof/>
          <w:szCs w:val="22"/>
        </w:rPr>
        <w:softHyphen/>
      </w:r>
      <w:r w:rsidRPr="00016988">
        <w:rPr>
          <w:b/>
          <w:noProof/>
          <w:szCs w:val="22"/>
        </w:rPr>
        <w:softHyphen/>
      </w:r>
      <w:r w:rsidRPr="00016988">
        <w:rPr>
          <w:b/>
          <w:noProof/>
          <w:szCs w:val="22"/>
        </w:rPr>
        <w:softHyphen/>
      </w:r>
      <w:r w:rsidRPr="00016988">
        <w:rPr>
          <w:b/>
          <w:noProof/>
          <w:szCs w:val="22"/>
        </w:rPr>
        <w:softHyphen/>
      </w:r>
      <w:r w:rsidRPr="00016988">
        <w:rPr>
          <w:b/>
          <w:noProof/>
          <w:szCs w:val="22"/>
        </w:rPr>
        <w:softHyphen/>
      </w:r>
      <w:r w:rsidRPr="00016988">
        <w:rPr>
          <w:b/>
          <w:noProof/>
          <w:szCs w:val="22"/>
        </w:rPr>
        <w:softHyphen/>
      </w:r>
      <w:r w:rsidRPr="00016988">
        <w:rPr>
          <w:b/>
          <w:noProof/>
          <w:szCs w:val="22"/>
        </w:rPr>
        <w:softHyphen/>
      </w:r>
      <w:r w:rsidRPr="00016988">
        <w:rPr>
          <w:b/>
          <w:noProof/>
          <w:szCs w:val="22"/>
        </w:rPr>
        <w:softHyphen/>
      </w:r>
      <w:r w:rsidRPr="00016988">
        <w:rPr>
          <w:b/>
          <w:noProof/>
          <w:szCs w:val="22"/>
        </w:rPr>
        <w:softHyphen/>
      </w:r>
      <w:r w:rsidRPr="00016988">
        <w:rPr>
          <w:b/>
          <w:noProof/>
          <w:szCs w:val="22"/>
        </w:rPr>
        <w:softHyphen/>
        <w:t>----------------------------</w:t>
      </w:r>
    </w:p>
    <w:p w:rsidR="00575FDA" w:rsidRPr="00016988" w:rsidRDefault="001E354F" w:rsidP="00016988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016988">
        <w:rPr>
          <w:noProof/>
          <w:szCs w:val="22"/>
        </w:rPr>
        <w:t>Nasledujúca informácia je určená len pre zdravotníckych pracovníkov</w:t>
      </w:r>
      <w:r w:rsidR="00575FDA" w:rsidRPr="00016988">
        <w:rPr>
          <w:noProof/>
          <w:szCs w:val="22"/>
        </w:rPr>
        <w:t>:</w:t>
      </w:r>
    </w:p>
    <w:p w:rsidR="00575FDA" w:rsidRPr="00016988" w:rsidRDefault="00575FDA" w:rsidP="00016988">
      <w:pPr>
        <w:keepNext/>
        <w:numPr>
          <w:ilvl w:val="12"/>
          <w:numId w:val="0"/>
        </w:numPr>
        <w:outlineLvl w:val="0"/>
        <w:rPr>
          <w:noProof/>
          <w:szCs w:val="22"/>
        </w:rPr>
      </w:pPr>
    </w:p>
    <w:p w:rsidR="00575FDA" w:rsidRPr="00016988" w:rsidRDefault="00575FDA" w:rsidP="00016988">
      <w:pPr>
        <w:keepNext/>
        <w:numPr>
          <w:ilvl w:val="12"/>
          <w:numId w:val="0"/>
        </w:numPr>
        <w:jc w:val="both"/>
        <w:outlineLvl w:val="0"/>
        <w:rPr>
          <w:noProof/>
          <w:szCs w:val="22"/>
        </w:rPr>
      </w:pPr>
      <w:r w:rsidRPr="00016988">
        <w:rPr>
          <w:noProof/>
          <w:szCs w:val="22"/>
        </w:rPr>
        <w:t xml:space="preserve">Kompletný súhrn charakteristických vlastností lieku </w:t>
      </w:r>
      <w:r w:rsidR="00912ACE" w:rsidRPr="00016988">
        <w:rPr>
          <w:noProof/>
          <w:szCs w:val="22"/>
        </w:rPr>
        <w:t xml:space="preserve">pre </w:t>
      </w:r>
      <w:r w:rsidRPr="00016988">
        <w:rPr>
          <w:noProof/>
          <w:szCs w:val="22"/>
        </w:rPr>
        <w:t xml:space="preserve">Rádionuklidový generátor </w:t>
      </w:r>
      <w:r w:rsidRPr="00016988">
        <w:rPr>
          <w:szCs w:val="22"/>
          <w:vertAlign w:val="superscript"/>
        </w:rPr>
        <w:t>81</w:t>
      </w:r>
      <w:r w:rsidRPr="00016988">
        <w:rPr>
          <w:szCs w:val="22"/>
        </w:rPr>
        <w:t>Rb/</w:t>
      </w:r>
      <w:r w:rsidRPr="00016988">
        <w:rPr>
          <w:szCs w:val="22"/>
          <w:vertAlign w:val="superscript"/>
        </w:rPr>
        <w:t>81m</w:t>
      </w:r>
      <w:r w:rsidRPr="00016988">
        <w:rPr>
          <w:szCs w:val="22"/>
        </w:rPr>
        <w:t xml:space="preserve">Kr </w:t>
      </w:r>
      <w:r w:rsidRPr="00016988">
        <w:rPr>
          <w:noProof/>
          <w:szCs w:val="22"/>
        </w:rPr>
        <w:t xml:space="preserve">  je dodávaný spolu s </w:t>
      </w:r>
      <w:r w:rsidR="00912ACE" w:rsidRPr="00016988">
        <w:rPr>
          <w:noProof/>
          <w:szCs w:val="22"/>
        </w:rPr>
        <w:t>liekom</w:t>
      </w:r>
      <w:r w:rsidRPr="00016988">
        <w:rPr>
          <w:noProof/>
          <w:szCs w:val="22"/>
        </w:rPr>
        <w:t>, jeho cieľom je zaistiť odborníkom na zdravotnú starostlivosť dodatočné vedecké a praktické informácie k aplikácii a použitiu tohto rádiofarmaka.</w:t>
      </w:r>
    </w:p>
    <w:p w:rsidR="00575FDA" w:rsidRPr="00016988" w:rsidRDefault="00575FDA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575FDA" w:rsidRPr="00016988" w:rsidRDefault="00575FDA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16988">
        <w:rPr>
          <w:noProof/>
          <w:szCs w:val="22"/>
        </w:rPr>
        <w:t>Ďalšie informácie nájdete v Súhrne charakteristických vlastností lieku.</w:t>
      </w:r>
    </w:p>
    <w:p w:rsidR="00575FDA" w:rsidRPr="00016988" w:rsidRDefault="00575FDA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sectPr w:rsidR="00575FDA" w:rsidRPr="00016988" w:rsidSect="00016988">
      <w:headerReference w:type="default" r:id="rId9"/>
      <w:footerReference w:type="even" r:id="rId10"/>
      <w:footerReference w:type="default" r:id="rId1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3C8" w:rsidRDefault="009B23C8">
      <w:r>
        <w:separator/>
      </w:r>
    </w:p>
  </w:endnote>
  <w:endnote w:type="continuationSeparator" w:id="0">
    <w:p w:rsidR="009B23C8" w:rsidRDefault="009B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FE6" w:rsidRDefault="006D1FE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D1FE6" w:rsidRDefault="006D1FE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FE6" w:rsidRPr="00016988" w:rsidRDefault="006D1FE6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016988">
      <w:rPr>
        <w:rStyle w:val="slostrany"/>
        <w:sz w:val="18"/>
        <w:szCs w:val="18"/>
      </w:rPr>
      <w:fldChar w:fldCharType="begin"/>
    </w:r>
    <w:r w:rsidRPr="00016988">
      <w:rPr>
        <w:rStyle w:val="slostrany"/>
        <w:sz w:val="18"/>
        <w:szCs w:val="18"/>
      </w:rPr>
      <w:instrText xml:space="preserve">PAGE  </w:instrText>
    </w:r>
    <w:r w:rsidRPr="00016988">
      <w:rPr>
        <w:rStyle w:val="slostrany"/>
        <w:sz w:val="18"/>
        <w:szCs w:val="18"/>
      </w:rPr>
      <w:fldChar w:fldCharType="separate"/>
    </w:r>
    <w:r w:rsidR="00016988">
      <w:rPr>
        <w:rStyle w:val="slostrany"/>
        <w:noProof/>
        <w:sz w:val="18"/>
        <w:szCs w:val="18"/>
      </w:rPr>
      <w:t>3</w:t>
    </w:r>
    <w:r w:rsidRPr="00016988">
      <w:rPr>
        <w:rStyle w:val="slostrany"/>
        <w:sz w:val="18"/>
        <w:szCs w:val="18"/>
      </w:rPr>
      <w:fldChar w:fldCharType="end"/>
    </w:r>
  </w:p>
  <w:p w:rsidR="006D1FE6" w:rsidRDefault="006D1FE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3C8" w:rsidRDefault="009B23C8">
      <w:r>
        <w:separator/>
      </w:r>
    </w:p>
  </w:footnote>
  <w:footnote w:type="continuationSeparator" w:id="0">
    <w:p w:rsidR="009B23C8" w:rsidRDefault="009B2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CDB" w:rsidRDefault="006D3CDB">
    <w:pPr>
      <w:pStyle w:val="Hlavika"/>
    </w:pPr>
    <w:r w:rsidRPr="009923DF">
      <w:rPr>
        <w:sz w:val="18"/>
      </w:rPr>
      <w:t xml:space="preserve">Príloha č. </w:t>
    </w:r>
    <w:r w:rsidR="00397E80">
      <w:rPr>
        <w:sz w:val="18"/>
      </w:rPr>
      <w:t>2</w:t>
    </w:r>
    <w:r w:rsidRPr="009923DF">
      <w:rPr>
        <w:sz w:val="18"/>
      </w:rPr>
      <w:t xml:space="preserve"> k notifikácii o zmene, ev. č.:</w:t>
    </w:r>
    <w:r w:rsidR="00397E80">
      <w:rPr>
        <w:sz w:val="18"/>
      </w:rPr>
      <w:t xml:space="preserve"> 2018/07727-ZIB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817103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21E32F01"/>
    <w:multiLevelType w:val="hybridMultilevel"/>
    <w:tmpl w:val="0EAC34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87F76"/>
    <w:multiLevelType w:val="hybridMultilevel"/>
    <w:tmpl w:val="5712DEE0"/>
    <w:lvl w:ilvl="0" w:tplc="1D5CC2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66B7D"/>
    <w:multiLevelType w:val="hybridMultilevel"/>
    <w:tmpl w:val="BA90A6E2"/>
    <w:lvl w:ilvl="0" w:tplc="8048EA9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57F32"/>
    <w:multiLevelType w:val="hybridMultilevel"/>
    <w:tmpl w:val="C5BAE378"/>
    <w:lvl w:ilvl="0" w:tplc="234C662E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6F916E62"/>
    <w:multiLevelType w:val="hybridMultilevel"/>
    <w:tmpl w:val="FE7A2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C628A"/>
    <w:multiLevelType w:val="hybridMultilevel"/>
    <w:tmpl w:val="0B9EFAA8"/>
    <w:lvl w:ilvl="0" w:tplc="234C662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4F"/>
    <w:rsid w:val="00016988"/>
    <w:rsid w:val="00101615"/>
    <w:rsid w:val="00157156"/>
    <w:rsid w:val="00182969"/>
    <w:rsid w:val="001E354F"/>
    <w:rsid w:val="001F775D"/>
    <w:rsid w:val="00387D9D"/>
    <w:rsid w:val="00397E80"/>
    <w:rsid w:val="003C06CC"/>
    <w:rsid w:val="003C3D4F"/>
    <w:rsid w:val="004413BF"/>
    <w:rsid w:val="00456611"/>
    <w:rsid w:val="004572A3"/>
    <w:rsid w:val="0054402C"/>
    <w:rsid w:val="00575FDA"/>
    <w:rsid w:val="00652EDE"/>
    <w:rsid w:val="006D1FE6"/>
    <w:rsid w:val="006D3CDB"/>
    <w:rsid w:val="00792EAE"/>
    <w:rsid w:val="008A6B01"/>
    <w:rsid w:val="008E1E08"/>
    <w:rsid w:val="008F792D"/>
    <w:rsid w:val="00912ACE"/>
    <w:rsid w:val="00971D6A"/>
    <w:rsid w:val="009B23C8"/>
    <w:rsid w:val="009F1D8A"/>
    <w:rsid w:val="00A7195E"/>
    <w:rsid w:val="00A77C32"/>
    <w:rsid w:val="00AA5E65"/>
    <w:rsid w:val="00AB0FDC"/>
    <w:rsid w:val="00C250D5"/>
    <w:rsid w:val="00CB4FB7"/>
    <w:rsid w:val="00D364F6"/>
    <w:rsid w:val="00D53F89"/>
    <w:rsid w:val="00F5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C804F5C-9518-4C10-92E2-31F98345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keepNext/>
      <w:numPr>
        <w:ilvl w:val="12"/>
      </w:numPr>
      <w:ind w:left="567" w:right="-2" w:hanging="567"/>
      <w:outlineLvl w:val="0"/>
    </w:pPr>
    <w:rPr>
      <w:b/>
      <w:noProof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Pr>
      <w:color w:val="0000FF"/>
      <w:u w:val="single"/>
    </w:rPr>
  </w:style>
  <w:style w:type="paragraph" w:styleId="Zkladntext2">
    <w:name w:val="Body Text 2"/>
    <w:basedOn w:val="Normlny"/>
    <w:semiHidden/>
    <w:pPr>
      <w:autoSpaceDE w:val="0"/>
      <w:autoSpaceDN w:val="0"/>
      <w:adjustRightInd w:val="0"/>
      <w:ind w:left="0" w:firstLine="0"/>
      <w:jc w:val="both"/>
    </w:pPr>
    <w:rPr>
      <w:sz w:val="24"/>
      <w:szCs w:val="20"/>
      <w:lang w:eastAsia="cs-CZ"/>
    </w:r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571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7156"/>
    <w:rPr>
      <w:sz w:val="22"/>
      <w:szCs w:val="24"/>
      <w:lang w:val="sk-SK" w:eastAsia="sk-SK"/>
    </w:rPr>
  </w:style>
  <w:style w:type="character" w:customStyle="1" w:styleId="TextChar1">
    <w:name w:val="Text Char1"/>
    <w:link w:val="Text"/>
    <w:locked/>
    <w:rsid w:val="004413BF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4413BF"/>
    <w:pPr>
      <w:spacing w:after="240" w:line="276" w:lineRule="auto"/>
      <w:ind w:left="1134" w:firstLine="0"/>
      <w:jc w:val="both"/>
    </w:pPr>
    <w:rPr>
      <w:rFonts w:ascii="SimSun" w:hAnsi="SimSun"/>
      <w:color w:val="000000"/>
      <w:sz w:val="20"/>
      <w:szCs w:val="20"/>
      <w:lang w:val="cs-CZ" w:eastAsia="cs-CZ"/>
    </w:rPr>
  </w:style>
  <w:style w:type="paragraph" w:styleId="Textkomentra">
    <w:name w:val="annotation text"/>
    <w:basedOn w:val="Normlny"/>
    <w:link w:val="TextkomentraChar"/>
    <w:uiPriority w:val="99"/>
    <w:rsid w:val="001E354F"/>
    <w:pPr>
      <w:ind w:left="0" w:firstLine="0"/>
    </w:pPr>
    <w:rPr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E354F"/>
    <w:rPr>
      <w:lang w:val="sk-SK"/>
    </w:rPr>
  </w:style>
  <w:style w:type="character" w:styleId="Odkaznakomentr">
    <w:name w:val="annotation reference"/>
    <w:uiPriority w:val="99"/>
    <w:rsid w:val="001E354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diomedic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1231</Words>
  <Characters>7018</Characters>
  <Application>Microsoft Office Word</Application>
  <DocSecurity>0</DocSecurity>
  <Lines>58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8233</CharactersWithSpaces>
  <SharedDoc>false</SharedDoc>
  <HLinks>
    <vt:vector size="6" baseType="variant">
      <vt:variant>
        <vt:i4>2883600</vt:i4>
      </vt:variant>
      <vt:variant>
        <vt:i4>0</vt:i4>
      </vt:variant>
      <vt:variant>
        <vt:i4>0</vt:i4>
      </vt:variant>
      <vt:variant>
        <vt:i4>5</vt:i4>
      </vt:variant>
      <vt:variant>
        <vt:lpwstr>mailto:info@radiomedic.cz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Kontrová</dc:creator>
  <cp:lastModifiedBy>Skladaná, Judita</cp:lastModifiedBy>
  <cp:revision>2</cp:revision>
  <cp:lastPrinted>2008-10-16T06:07:00Z</cp:lastPrinted>
  <dcterms:created xsi:type="dcterms:W3CDTF">2019-12-12T13:11:00Z</dcterms:created>
  <dcterms:modified xsi:type="dcterms:W3CDTF">2019-12-12T13:11:00Z</dcterms:modified>
</cp:coreProperties>
</file>