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4B" w:rsidRPr="006718C6" w:rsidRDefault="00D60039" w:rsidP="0098278C">
      <w:pPr>
        <w:pStyle w:val="SPCaPILhlavika"/>
        <w:ind w:left="0" w:firstLine="0"/>
      </w:pPr>
      <w:bookmarkStart w:id="0" w:name="_GoBack"/>
      <w:bookmarkEnd w:id="0"/>
      <w:r w:rsidRPr="006718C6">
        <w:t>Písomná informácia pre používateľa</w:t>
      </w:r>
    </w:p>
    <w:p w:rsidR="00921291" w:rsidRPr="006718C6" w:rsidRDefault="00921291" w:rsidP="006718C6">
      <w:pPr>
        <w:pStyle w:val="SPCaPILhlavika"/>
      </w:pPr>
    </w:p>
    <w:p w:rsidR="008B424A" w:rsidRPr="006718C6" w:rsidRDefault="004C7340" w:rsidP="006718C6">
      <w:pPr>
        <w:pStyle w:val="SPCaPILhlavika"/>
      </w:pPr>
      <w:r w:rsidRPr="00051E40">
        <w:t xml:space="preserve">MABRON RETARD </w:t>
      </w:r>
      <w:r w:rsidR="008B424A" w:rsidRPr="006718C6">
        <w:t>100</w:t>
      </w:r>
    </w:p>
    <w:p w:rsidR="0098278C" w:rsidRPr="006718C6" w:rsidRDefault="00921291" w:rsidP="006718C6">
      <w:pPr>
        <w:pStyle w:val="tlSPCaPILhlavikaNiejeTun"/>
      </w:pPr>
      <w:r w:rsidRPr="006718C6">
        <w:t>100 mg tablety s predĺženým uvoľňovaním</w:t>
      </w:r>
    </w:p>
    <w:p w:rsidR="00921291" w:rsidRPr="006718C6" w:rsidRDefault="00921291" w:rsidP="006718C6">
      <w:pPr>
        <w:pStyle w:val="tlSPCaPILhlavikaNiejeTun"/>
      </w:pPr>
    </w:p>
    <w:p w:rsidR="0098278C" w:rsidRPr="006718C6" w:rsidRDefault="004C7340" w:rsidP="006718C6">
      <w:pPr>
        <w:pStyle w:val="SPCaPILhlavika"/>
      </w:pPr>
      <w:r w:rsidRPr="006718C6">
        <w:t xml:space="preserve">MABRON RETARD </w:t>
      </w:r>
      <w:r w:rsidR="008B424A" w:rsidRPr="006718C6">
        <w:t>150</w:t>
      </w:r>
    </w:p>
    <w:p w:rsidR="0098278C" w:rsidRPr="006718C6" w:rsidRDefault="00921291" w:rsidP="006718C6">
      <w:pPr>
        <w:pStyle w:val="tlSPCaPILhlavikaNiejeTun"/>
      </w:pPr>
      <w:r w:rsidRPr="006718C6">
        <w:t>150 mg tablety s predĺženým uvoľňovaním</w:t>
      </w:r>
    </w:p>
    <w:p w:rsidR="00921291" w:rsidRPr="006718C6" w:rsidRDefault="00921291" w:rsidP="006718C6">
      <w:pPr>
        <w:pStyle w:val="tlSPCaPILhlavikaNiejeTun"/>
      </w:pPr>
    </w:p>
    <w:p w:rsidR="008B424A" w:rsidRPr="006718C6" w:rsidRDefault="004C7340" w:rsidP="006718C6">
      <w:pPr>
        <w:pStyle w:val="SPCaPILhlavika"/>
      </w:pPr>
      <w:r w:rsidRPr="006718C6">
        <w:t xml:space="preserve">MABRON RETARD </w:t>
      </w:r>
      <w:r w:rsidR="008B424A" w:rsidRPr="006718C6">
        <w:t>200</w:t>
      </w:r>
    </w:p>
    <w:p w:rsidR="00B619CF" w:rsidRPr="006718C6" w:rsidRDefault="00921291" w:rsidP="006718C6">
      <w:pPr>
        <w:pStyle w:val="tlSPCaPILhlavikaNiejeTun"/>
      </w:pPr>
      <w:r w:rsidRPr="006718C6">
        <w:t>200 mg tablety s predĺženým uvoľňovaním</w:t>
      </w:r>
    </w:p>
    <w:p w:rsidR="00921291" w:rsidRPr="006718C6" w:rsidRDefault="00921291" w:rsidP="006718C6">
      <w:pPr>
        <w:pStyle w:val="SPCaPILhlavika"/>
      </w:pPr>
    </w:p>
    <w:p w:rsidR="0015754B" w:rsidRPr="006718C6" w:rsidRDefault="0036174B">
      <w:pPr>
        <w:pStyle w:val="SPCaPILhlavika"/>
        <w:ind w:left="0" w:firstLine="0"/>
      </w:pPr>
      <w:r w:rsidRPr="006718C6">
        <w:t>tramadólium-chlorid</w:t>
      </w:r>
    </w:p>
    <w:p w:rsidR="00965B36" w:rsidRPr="006718C6" w:rsidRDefault="00965B36">
      <w:pPr>
        <w:pStyle w:val="SPCaPILhlavika"/>
        <w:ind w:left="0" w:firstLine="0"/>
      </w:pPr>
    </w:p>
    <w:p w:rsidR="00921291" w:rsidRPr="006718C6" w:rsidRDefault="00921291">
      <w:pPr>
        <w:pStyle w:val="SPCaPILhlavika"/>
        <w:ind w:left="0" w:firstLine="0"/>
      </w:pPr>
    </w:p>
    <w:p w:rsidR="0015754B" w:rsidRPr="006718C6" w:rsidRDefault="0015754B" w:rsidP="003F4100">
      <w:pPr>
        <w:pStyle w:val="Styl2"/>
        <w:spacing w:before="0" w:after="0"/>
      </w:pPr>
      <w:r w:rsidRPr="006718C6">
        <w:t xml:space="preserve">Pozorne si prečítajte celú písomnú informáciu </w:t>
      </w:r>
      <w:r w:rsidR="00F23F90" w:rsidRPr="006718C6">
        <w:t>predtým</w:t>
      </w:r>
      <w:r w:rsidRPr="006718C6">
        <w:t>,</w:t>
      </w:r>
      <w:r w:rsidR="00F23F90" w:rsidRPr="006718C6">
        <w:t xml:space="preserve"> </w:t>
      </w:r>
      <w:r w:rsidR="00A342B3" w:rsidRPr="006718C6">
        <w:t xml:space="preserve">ako </w:t>
      </w:r>
      <w:r w:rsidRPr="006718C6">
        <w:t xml:space="preserve">začnete užívať </w:t>
      </w:r>
      <w:r w:rsidR="00F23F90" w:rsidRPr="006718C6">
        <w:t xml:space="preserve">tento </w:t>
      </w:r>
      <w:r w:rsidRPr="006718C6">
        <w:t>liek</w:t>
      </w:r>
      <w:r w:rsidR="00F23F90" w:rsidRPr="006718C6">
        <w:t>, pretože</w:t>
      </w:r>
      <w:r w:rsidR="00930B02" w:rsidRPr="006718C6">
        <w:t xml:space="preserve"> </w:t>
      </w:r>
      <w:r w:rsidR="007B2DDC" w:rsidRPr="006718C6">
        <w:t>obsahuje pre vás dôležité informácie</w:t>
      </w:r>
      <w:r w:rsidRPr="006718C6">
        <w:t>.</w:t>
      </w:r>
    </w:p>
    <w:p w:rsidR="0015754B" w:rsidRPr="006718C6" w:rsidRDefault="0015754B" w:rsidP="00EC12A3">
      <w:pPr>
        <w:pStyle w:val="Normlndoblokusodrkami"/>
        <w:numPr>
          <w:ilvl w:val="0"/>
          <w:numId w:val="23"/>
        </w:numPr>
        <w:rPr>
          <w:rFonts w:eastAsia="Calibri"/>
          <w:noProof/>
        </w:rPr>
      </w:pPr>
      <w:r w:rsidRPr="006718C6">
        <w:rPr>
          <w:rFonts w:eastAsia="Calibri"/>
          <w:noProof/>
        </w:rPr>
        <w:t>Túto písomnú informáciu si uschovajte. Možno bude potrebné, aby ste si ju znovu prečítali.</w:t>
      </w:r>
    </w:p>
    <w:p w:rsidR="0015754B" w:rsidRPr="006718C6" w:rsidRDefault="0015754B" w:rsidP="00EC12A3">
      <w:pPr>
        <w:pStyle w:val="Normlndoblokusodrkami"/>
        <w:numPr>
          <w:ilvl w:val="0"/>
          <w:numId w:val="23"/>
        </w:numPr>
        <w:rPr>
          <w:rFonts w:eastAsia="Calibri"/>
          <w:noProof/>
        </w:rPr>
      </w:pPr>
      <w:r w:rsidRPr="006718C6">
        <w:rPr>
          <w:rFonts w:eastAsia="Calibri"/>
          <w:noProof/>
        </w:rPr>
        <w:t>Ak máte akékoľvek ďalšie otázky, obráťte sa na svojho lekára</w:t>
      </w:r>
      <w:r w:rsidR="00941A12" w:rsidRPr="006718C6">
        <w:rPr>
          <w:rFonts w:eastAsia="Calibri"/>
          <w:noProof/>
        </w:rPr>
        <w:t xml:space="preserve"> </w:t>
      </w:r>
      <w:r w:rsidRPr="006718C6">
        <w:rPr>
          <w:rFonts w:eastAsia="Calibri"/>
          <w:noProof/>
        </w:rPr>
        <w:t>alebo</w:t>
      </w:r>
      <w:r w:rsidR="00941A12" w:rsidRPr="006718C6">
        <w:rPr>
          <w:rFonts w:eastAsia="Calibri"/>
          <w:noProof/>
        </w:rPr>
        <w:t xml:space="preserve"> </w:t>
      </w:r>
      <w:r w:rsidRPr="006718C6">
        <w:rPr>
          <w:rFonts w:eastAsia="Calibri"/>
          <w:noProof/>
        </w:rPr>
        <w:t>lekárnika.</w:t>
      </w:r>
    </w:p>
    <w:p w:rsidR="003F4100" w:rsidRPr="006718C6" w:rsidRDefault="0015754B" w:rsidP="0036174B">
      <w:pPr>
        <w:pStyle w:val="Normlndoblokusodrkami"/>
        <w:numPr>
          <w:ilvl w:val="0"/>
          <w:numId w:val="23"/>
        </w:numPr>
        <w:rPr>
          <w:rFonts w:eastAsia="Calibri"/>
          <w:noProof/>
        </w:rPr>
      </w:pPr>
      <w:r w:rsidRPr="006718C6">
        <w:rPr>
          <w:rFonts w:eastAsia="Calibri"/>
          <w:noProof/>
        </w:rPr>
        <w:t xml:space="preserve">Tento liek bol predpísaný </w:t>
      </w:r>
      <w:r w:rsidR="00DB3E35" w:rsidRPr="006718C6">
        <w:rPr>
          <w:rFonts w:eastAsia="Calibri"/>
          <w:noProof/>
        </w:rPr>
        <w:t>iba vám</w:t>
      </w:r>
      <w:r w:rsidRPr="006718C6">
        <w:rPr>
          <w:rFonts w:eastAsia="Calibri"/>
          <w:noProof/>
        </w:rPr>
        <w:t xml:space="preserve">. Nedávajte ho nikomu inému. Môže mu uškodiť, dokonca aj vtedy, ak má rovnaké </w:t>
      </w:r>
      <w:r w:rsidR="00B62847" w:rsidRPr="006718C6">
        <w:rPr>
          <w:rFonts w:eastAsia="Calibri"/>
          <w:noProof/>
        </w:rPr>
        <w:t>prejavy</w:t>
      </w:r>
      <w:r w:rsidRPr="006718C6">
        <w:rPr>
          <w:rFonts w:eastAsia="Calibri"/>
          <w:noProof/>
        </w:rPr>
        <w:t xml:space="preserve"> </w:t>
      </w:r>
      <w:r w:rsidR="00DB3E35" w:rsidRPr="006718C6">
        <w:rPr>
          <w:rFonts w:eastAsia="Calibri"/>
          <w:noProof/>
        </w:rPr>
        <w:t xml:space="preserve">ochorenia </w:t>
      </w:r>
      <w:r w:rsidRPr="006718C6">
        <w:rPr>
          <w:rFonts w:eastAsia="Calibri"/>
          <w:noProof/>
        </w:rPr>
        <w:t xml:space="preserve">ako </w:t>
      </w:r>
      <w:r w:rsidR="00597AAF" w:rsidRPr="006718C6">
        <w:rPr>
          <w:rFonts w:eastAsia="Calibri"/>
          <w:noProof/>
        </w:rPr>
        <w:t>vy</w:t>
      </w:r>
      <w:r w:rsidRPr="006718C6">
        <w:rPr>
          <w:rFonts w:eastAsia="Calibri"/>
          <w:noProof/>
        </w:rPr>
        <w:t>.</w:t>
      </w:r>
    </w:p>
    <w:p w:rsidR="0015754B" w:rsidRPr="006718C6" w:rsidRDefault="003F4100">
      <w:pPr>
        <w:pStyle w:val="Normlndoblokusodrkami"/>
        <w:numPr>
          <w:ilvl w:val="0"/>
          <w:numId w:val="23"/>
        </w:numPr>
        <w:rPr>
          <w:rFonts w:eastAsia="Calibri"/>
          <w:noProof/>
        </w:rPr>
      </w:pPr>
      <w:r w:rsidRPr="006718C6">
        <w:rPr>
          <w:rFonts w:eastAsia="Calibri"/>
          <w:noProof/>
        </w:rPr>
        <w:t xml:space="preserve"> 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921291" w:rsidRPr="006718C6" w:rsidRDefault="00921291" w:rsidP="0036174B">
      <w:pPr>
        <w:pStyle w:val="Normlndoblokusodrkami"/>
      </w:pPr>
    </w:p>
    <w:p w:rsidR="0098278C" w:rsidRPr="006718C6" w:rsidRDefault="0098278C" w:rsidP="003F4100">
      <w:pPr>
        <w:pStyle w:val="Styl2"/>
        <w:spacing w:before="0" w:after="0"/>
      </w:pPr>
    </w:p>
    <w:p w:rsidR="00631445" w:rsidRPr="006718C6" w:rsidRDefault="0015754B" w:rsidP="003F4100">
      <w:pPr>
        <w:pStyle w:val="Styl2"/>
        <w:spacing w:before="0" w:after="0"/>
      </w:pPr>
      <w:r w:rsidRPr="006718C6">
        <w:t>V tejto písomnej informácii</w:t>
      </w:r>
      <w:r w:rsidR="00CB2FEF" w:rsidRPr="006718C6">
        <w:t xml:space="preserve"> </w:t>
      </w:r>
      <w:r w:rsidRPr="006718C6">
        <w:t>sa dozviete:</w:t>
      </w:r>
    </w:p>
    <w:p w:rsidR="0015754B" w:rsidRPr="000369B3" w:rsidRDefault="0015754B" w:rsidP="0036174B">
      <w:pPr>
        <w:rPr>
          <w:lang w:val="sk-SK"/>
        </w:rPr>
      </w:pPr>
      <w:r w:rsidRPr="000369B3">
        <w:rPr>
          <w:lang w:val="sk-SK"/>
        </w:rPr>
        <w:t>1.</w:t>
      </w:r>
      <w:r w:rsidR="002434FE" w:rsidRPr="000369B3">
        <w:rPr>
          <w:lang w:val="sk-SK"/>
        </w:rPr>
        <w:t xml:space="preserve"> </w:t>
      </w:r>
      <w:r w:rsidR="00921291" w:rsidRPr="000369B3">
        <w:rPr>
          <w:lang w:val="sk-SK"/>
        </w:rPr>
        <w:tab/>
      </w:r>
      <w:r w:rsidRPr="000369B3">
        <w:rPr>
          <w:lang w:val="sk-SK"/>
        </w:rPr>
        <w:t xml:space="preserve">Čo je </w:t>
      </w:r>
      <w:r w:rsidR="004C7340" w:rsidRPr="000369B3">
        <w:rPr>
          <w:lang w:val="sk-SK"/>
        </w:rPr>
        <w:t>MABRON RETARD</w:t>
      </w:r>
      <w:r w:rsidR="00CD6AF6" w:rsidRPr="000369B3">
        <w:rPr>
          <w:lang w:val="sk-SK"/>
        </w:rPr>
        <w:t xml:space="preserve"> a </w:t>
      </w:r>
      <w:r w:rsidRPr="000369B3">
        <w:rPr>
          <w:lang w:val="sk-SK"/>
        </w:rPr>
        <w:t>na čo sa používa</w:t>
      </w:r>
    </w:p>
    <w:p w:rsidR="0015754B" w:rsidRPr="000369B3" w:rsidRDefault="0015754B" w:rsidP="0036174B">
      <w:pPr>
        <w:rPr>
          <w:lang w:val="sk-SK"/>
        </w:rPr>
      </w:pPr>
      <w:r w:rsidRPr="000369B3">
        <w:rPr>
          <w:lang w:val="sk-SK"/>
        </w:rPr>
        <w:t>2.</w:t>
      </w:r>
      <w:r w:rsidR="00921291" w:rsidRPr="000369B3">
        <w:rPr>
          <w:lang w:val="sk-SK"/>
        </w:rPr>
        <w:tab/>
      </w:r>
      <w:r w:rsidR="00C33260" w:rsidRPr="000369B3">
        <w:rPr>
          <w:lang w:val="sk-SK"/>
        </w:rPr>
        <w:t xml:space="preserve">Čo potrebujete vedieť </w:t>
      </w:r>
      <w:r w:rsidR="00CB2FEF" w:rsidRPr="000369B3">
        <w:rPr>
          <w:lang w:val="sk-SK"/>
        </w:rPr>
        <w:t>predtým</w:t>
      </w:r>
      <w:r w:rsidR="00C33260" w:rsidRPr="000369B3">
        <w:rPr>
          <w:lang w:val="sk-SK"/>
        </w:rPr>
        <w:t>, ako</w:t>
      </w:r>
      <w:r w:rsidRPr="000369B3">
        <w:rPr>
          <w:lang w:val="sk-SK"/>
        </w:rPr>
        <w:t xml:space="preserve"> užijete </w:t>
      </w:r>
      <w:r w:rsidR="004C7340" w:rsidRPr="000369B3">
        <w:rPr>
          <w:lang w:val="sk-SK"/>
        </w:rPr>
        <w:t>MABRON RETARD</w:t>
      </w:r>
    </w:p>
    <w:p w:rsidR="0015754B" w:rsidRPr="000369B3" w:rsidRDefault="0015754B" w:rsidP="0036174B">
      <w:pPr>
        <w:rPr>
          <w:lang w:val="sk-SK"/>
        </w:rPr>
      </w:pPr>
      <w:r w:rsidRPr="000369B3">
        <w:rPr>
          <w:lang w:val="sk-SK"/>
        </w:rPr>
        <w:t>3.</w:t>
      </w:r>
      <w:r w:rsidR="002434FE" w:rsidRPr="000369B3">
        <w:rPr>
          <w:lang w:val="sk-SK"/>
        </w:rPr>
        <w:t xml:space="preserve"> </w:t>
      </w:r>
      <w:r w:rsidR="00921291" w:rsidRPr="000369B3">
        <w:rPr>
          <w:lang w:val="sk-SK"/>
        </w:rPr>
        <w:tab/>
      </w:r>
      <w:r w:rsidRPr="000369B3">
        <w:rPr>
          <w:lang w:val="sk-SK"/>
        </w:rPr>
        <w:t>Ako užívať</w:t>
      </w:r>
      <w:r w:rsidR="00673CDF" w:rsidRPr="000369B3">
        <w:rPr>
          <w:lang w:val="sk-SK"/>
        </w:rPr>
        <w:t xml:space="preserve"> </w:t>
      </w:r>
      <w:r w:rsidR="004C7340" w:rsidRPr="000369B3">
        <w:rPr>
          <w:lang w:val="sk-SK"/>
        </w:rPr>
        <w:t>MABRON RETARD</w:t>
      </w:r>
    </w:p>
    <w:p w:rsidR="0015754B" w:rsidRPr="000369B3" w:rsidRDefault="0015754B" w:rsidP="0036174B">
      <w:pPr>
        <w:rPr>
          <w:lang w:val="sk-SK"/>
        </w:rPr>
      </w:pPr>
      <w:r w:rsidRPr="000369B3">
        <w:rPr>
          <w:lang w:val="sk-SK"/>
        </w:rPr>
        <w:t>4.</w:t>
      </w:r>
      <w:r w:rsidR="002434FE" w:rsidRPr="000369B3">
        <w:rPr>
          <w:lang w:val="sk-SK"/>
        </w:rPr>
        <w:t xml:space="preserve"> </w:t>
      </w:r>
      <w:r w:rsidR="00921291" w:rsidRPr="000369B3">
        <w:rPr>
          <w:lang w:val="sk-SK"/>
        </w:rPr>
        <w:tab/>
      </w:r>
      <w:r w:rsidRPr="000369B3">
        <w:rPr>
          <w:lang w:val="sk-SK"/>
        </w:rPr>
        <w:t>Možné vedľajšie účinky</w:t>
      </w:r>
    </w:p>
    <w:p w:rsidR="0015754B" w:rsidRPr="000369B3" w:rsidRDefault="0015754B" w:rsidP="0036174B">
      <w:pPr>
        <w:rPr>
          <w:lang w:val="sk-SK"/>
        </w:rPr>
      </w:pPr>
      <w:r w:rsidRPr="000369B3">
        <w:rPr>
          <w:lang w:val="sk-SK"/>
        </w:rPr>
        <w:t>5.</w:t>
      </w:r>
      <w:r w:rsidR="002434FE" w:rsidRPr="000369B3">
        <w:rPr>
          <w:lang w:val="sk-SK"/>
        </w:rPr>
        <w:t xml:space="preserve"> </w:t>
      </w:r>
      <w:r w:rsidR="00921291" w:rsidRPr="000369B3">
        <w:rPr>
          <w:lang w:val="sk-SK"/>
        </w:rPr>
        <w:tab/>
      </w:r>
      <w:r w:rsidRPr="000369B3">
        <w:rPr>
          <w:lang w:val="sk-SK"/>
        </w:rPr>
        <w:t xml:space="preserve">Ako uchovávať </w:t>
      </w:r>
      <w:r w:rsidR="004C7340" w:rsidRPr="000369B3">
        <w:rPr>
          <w:lang w:val="sk-SK"/>
        </w:rPr>
        <w:t>MABRON RETARD</w:t>
      </w:r>
    </w:p>
    <w:p w:rsidR="0098278C" w:rsidRPr="000369B3" w:rsidRDefault="0015754B" w:rsidP="0036174B">
      <w:pPr>
        <w:rPr>
          <w:lang w:val="sk-SK"/>
        </w:rPr>
      </w:pPr>
      <w:r w:rsidRPr="000369B3">
        <w:rPr>
          <w:lang w:val="sk-SK"/>
        </w:rPr>
        <w:t>6.</w:t>
      </w:r>
      <w:r w:rsidR="002434FE" w:rsidRPr="000369B3">
        <w:rPr>
          <w:lang w:val="sk-SK"/>
        </w:rPr>
        <w:t xml:space="preserve"> </w:t>
      </w:r>
      <w:r w:rsidR="00921291" w:rsidRPr="000369B3">
        <w:rPr>
          <w:lang w:val="sk-SK"/>
        </w:rPr>
        <w:tab/>
      </w:r>
      <w:r w:rsidR="00C33260" w:rsidRPr="000369B3">
        <w:rPr>
          <w:lang w:val="sk-SK"/>
        </w:rPr>
        <w:t>Obsah balenia</w:t>
      </w:r>
      <w:r w:rsidR="00CD6AF6" w:rsidRPr="000369B3">
        <w:rPr>
          <w:lang w:val="sk-SK"/>
        </w:rPr>
        <w:t xml:space="preserve"> a </w:t>
      </w:r>
      <w:r w:rsidR="00C33260" w:rsidRPr="000369B3">
        <w:rPr>
          <w:lang w:val="sk-SK"/>
        </w:rPr>
        <w:t>ďalšie informácie</w:t>
      </w:r>
    </w:p>
    <w:p w:rsidR="0036174B" w:rsidRPr="000369B3" w:rsidRDefault="0036174B" w:rsidP="0036174B">
      <w:pPr>
        <w:rPr>
          <w:lang w:val="sk-SK"/>
        </w:rPr>
      </w:pPr>
    </w:p>
    <w:p w:rsidR="00EA08E4" w:rsidRPr="000369B3" w:rsidRDefault="00EA08E4" w:rsidP="006718C6">
      <w:pPr>
        <w:rPr>
          <w:lang w:val="sk-SK"/>
        </w:rPr>
      </w:pPr>
    </w:p>
    <w:p w:rsidR="0098278C" w:rsidRPr="006718C6" w:rsidRDefault="002009BA" w:rsidP="006718C6">
      <w:pPr>
        <w:pStyle w:val="Styl1"/>
        <w:spacing w:before="0" w:after="0"/>
      </w:pPr>
      <w:r w:rsidRPr="006718C6">
        <w:t>Č</w:t>
      </w:r>
      <w:r w:rsidR="00A57DED" w:rsidRPr="006718C6">
        <w:t xml:space="preserve">o je </w:t>
      </w:r>
      <w:r w:rsidR="00673CDF" w:rsidRPr="006718C6">
        <w:t>MABRON RETARD</w:t>
      </w:r>
      <w:r w:rsidR="00CD6AF6" w:rsidRPr="006718C6">
        <w:t xml:space="preserve"> </w:t>
      </w:r>
      <w:r w:rsidR="00A57DED" w:rsidRPr="006718C6">
        <w:t>a na čo sa používa</w:t>
      </w:r>
    </w:p>
    <w:p w:rsidR="00C80CA0" w:rsidRPr="006718C6" w:rsidRDefault="00C80CA0" w:rsidP="006718C6">
      <w:pPr>
        <w:pStyle w:val="Styl1"/>
        <w:numPr>
          <w:ilvl w:val="0"/>
          <w:numId w:val="0"/>
        </w:numPr>
        <w:spacing w:before="0" w:after="0"/>
        <w:rPr>
          <w:rFonts w:eastAsia="Calibri"/>
        </w:rPr>
      </w:pPr>
    </w:p>
    <w:p w:rsidR="00F31DBB" w:rsidRPr="006718C6" w:rsidRDefault="002F4A1E">
      <w:pPr>
        <w:pStyle w:val="Normlndobloku"/>
        <w:rPr>
          <w:rFonts w:eastAsia="Calibri"/>
        </w:rPr>
      </w:pPr>
      <w:r w:rsidRPr="006718C6">
        <w:rPr>
          <w:rFonts w:eastAsia="Calibri"/>
        </w:rPr>
        <w:t>Tramadol</w:t>
      </w:r>
      <w:r w:rsidR="00D55C58" w:rsidRPr="006718C6">
        <w:rPr>
          <w:rFonts w:eastAsia="Calibri"/>
        </w:rPr>
        <w:t> </w:t>
      </w:r>
      <w:r w:rsidR="00921291" w:rsidRPr="006718C6">
        <w:rPr>
          <w:rFonts w:eastAsia="Calibri"/>
        </w:rPr>
        <w:t>–</w:t>
      </w:r>
      <w:r w:rsidR="000808BD" w:rsidRPr="006718C6">
        <w:rPr>
          <w:rFonts w:eastAsia="Calibri"/>
        </w:rPr>
        <w:t> </w:t>
      </w:r>
      <w:r w:rsidRPr="006718C6">
        <w:rPr>
          <w:rFonts w:eastAsia="Calibri"/>
        </w:rPr>
        <w:t>liečiv</w:t>
      </w:r>
      <w:r w:rsidR="00921291" w:rsidRPr="006718C6">
        <w:rPr>
          <w:rFonts w:eastAsia="Calibri"/>
        </w:rPr>
        <w:t>o</w:t>
      </w:r>
      <w:r w:rsidRPr="006718C6">
        <w:rPr>
          <w:rFonts w:eastAsia="Calibri"/>
        </w:rPr>
        <w:t xml:space="preserve"> </w:t>
      </w:r>
      <w:r w:rsidR="002009BA" w:rsidRPr="006718C6">
        <w:rPr>
          <w:rFonts w:eastAsia="Calibri"/>
        </w:rPr>
        <w:t>lieku</w:t>
      </w:r>
      <w:r w:rsidRPr="006718C6">
        <w:rPr>
          <w:rFonts w:eastAsia="Calibri"/>
        </w:rPr>
        <w:t xml:space="preserve"> </w:t>
      </w:r>
      <w:r w:rsidR="004C7340" w:rsidRPr="006718C6">
        <w:rPr>
          <w:rFonts w:eastAsia="Calibri"/>
        </w:rPr>
        <w:t xml:space="preserve">MABRON RETARD </w:t>
      </w:r>
      <w:r w:rsidR="00C74FA8" w:rsidRPr="006718C6">
        <w:rPr>
          <w:rFonts w:eastAsia="Calibri"/>
        </w:rPr>
        <w:t>pôsobí</w:t>
      </w:r>
      <w:r w:rsidR="001F5C96" w:rsidRPr="006718C6">
        <w:rPr>
          <w:rFonts w:eastAsia="Calibri"/>
        </w:rPr>
        <w:t xml:space="preserve"> proti bolesti</w:t>
      </w:r>
      <w:r w:rsidR="000A50D8" w:rsidRPr="006718C6">
        <w:rPr>
          <w:rFonts w:eastAsia="Calibri"/>
        </w:rPr>
        <w:t>, p</w:t>
      </w:r>
      <w:r w:rsidRPr="006718C6">
        <w:rPr>
          <w:rFonts w:eastAsia="Calibri"/>
        </w:rPr>
        <w:t>atr</w:t>
      </w:r>
      <w:r w:rsidR="000A50D8" w:rsidRPr="006718C6">
        <w:rPr>
          <w:rFonts w:eastAsia="Calibri"/>
        </w:rPr>
        <w:t>í</w:t>
      </w:r>
      <w:r w:rsidRPr="006718C6">
        <w:rPr>
          <w:rFonts w:eastAsia="Calibri"/>
        </w:rPr>
        <w:t xml:space="preserve"> do skupiny </w:t>
      </w:r>
      <w:r w:rsidR="000808BD" w:rsidRPr="006718C6">
        <w:rPr>
          <w:rFonts w:eastAsia="Calibri"/>
        </w:rPr>
        <w:t>o</w:t>
      </w:r>
      <w:r w:rsidRPr="006718C6">
        <w:rPr>
          <w:rFonts w:eastAsia="Calibri"/>
        </w:rPr>
        <w:t xml:space="preserve">pioidov ovplyvňujúcich centrálny nervový systém. Zmierňuje bolesť pôsobením na </w:t>
      </w:r>
      <w:r w:rsidR="000A50D8" w:rsidRPr="006718C6">
        <w:rPr>
          <w:rFonts w:eastAsia="Calibri"/>
        </w:rPr>
        <w:t>špecifické</w:t>
      </w:r>
      <w:r w:rsidRPr="006718C6">
        <w:rPr>
          <w:rFonts w:eastAsia="Calibri"/>
        </w:rPr>
        <w:t xml:space="preserve"> nervové bunky</w:t>
      </w:r>
      <w:r w:rsidR="00F31DBB" w:rsidRPr="006718C6">
        <w:rPr>
          <w:rFonts w:eastAsia="Calibri"/>
        </w:rPr>
        <w:t xml:space="preserve"> v</w:t>
      </w:r>
      <w:r w:rsidR="00CD6AF6" w:rsidRPr="006718C6">
        <w:rPr>
          <w:rFonts w:eastAsia="Calibri"/>
        </w:rPr>
        <w:t xml:space="preserve"> </w:t>
      </w:r>
      <w:r w:rsidR="000A50D8" w:rsidRPr="006718C6">
        <w:rPr>
          <w:rFonts w:eastAsia="Calibri"/>
        </w:rPr>
        <w:t>mozgu a</w:t>
      </w:r>
      <w:r w:rsidR="00F31DBB" w:rsidRPr="006718C6">
        <w:rPr>
          <w:rFonts w:eastAsia="Calibri"/>
        </w:rPr>
        <w:t xml:space="preserve"> v </w:t>
      </w:r>
      <w:r w:rsidRPr="006718C6">
        <w:rPr>
          <w:rFonts w:eastAsia="Calibri"/>
        </w:rPr>
        <w:t>miech</w:t>
      </w:r>
      <w:r w:rsidR="00F31DBB" w:rsidRPr="006718C6">
        <w:rPr>
          <w:rFonts w:eastAsia="Calibri"/>
        </w:rPr>
        <w:t>e</w:t>
      </w:r>
      <w:r w:rsidR="001F5C96" w:rsidRPr="006718C6">
        <w:rPr>
          <w:rFonts w:eastAsia="Calibri"/>
        </w:rPr>
        <w:t>.</w:t>
      </w:r>
    </w:p>
    <w:p w:rsidR="0098278C" w:rsidRPr="006718C6" w:rsidRDefault="004C7340">
      <w:pPr>
        <w:pStyle w:val="Normlndobloku"/>
      </w:pPr>
      <w:r w:rsidRPr="006718C6">
        <w:t xml:space="preserve">MABRON RETARD </w:t>
      </w:r>
      <w:r w:rsidR="002009BA" w:rsidRPr="006718C6">
        <w:t xml:space="preserve">sa </w:t>
      </w:r>
      <w:r w:rsidR="00684AE5" w:rsidRPr="006718C6">
        <w:t>použ</w:t>
      </w:r>
      <w:r w:rsidR="002F4A1E" w:rsidRPr="006718C6">
        <w:t>íva</w:t>
      </w:r>
      <w:r w:rsidR="009F2131" w:rsidRPr="006718C6">
        <w:t xml:space="preserve"> </w:t>
      </w:r>
      <w:r w:rsidR="000A50D8" w:rsidRPr="006718C6">
        <w:t>na</w:t>
      </w:r>
      <w:r w:rsidR="001F5C96" w:rsidRPr="006718C6">
        <w:t xml:space="preserve"> liečb</w:t>
      </w:r>
      <w:r w:rsidR="000A50D8" w:rsidRPr="006718C6">
        <w:t>u</w:t>
      </w:r>
      <w:r w:rsidR="001F5C96" w:rsidRPr="006718C6">
        <w:t xml:space="preserve"> strednej až silnej bolesti.</w:t>
      </w:r>
    </w:p>
    <w:p w:rsidR="00A1313C" w:rsidRPr="006718C6" w:rsidRDefault="00A1313C">
      <w:pPr>
        <w:pStyle w:val="Normlndobloku"/>
      </w:pPr>
    </w:p>
    <w:p w:rsidR="00EA08E4" w:rsidRPr="006718C6" w:rsidRDefault="00EA08E4">
      <w:pPr>
        <w:pStyle w:val="Normlndobloku"/>
      </w:pPr>
    </w:p>
    <w:p w:rsidR="0098278C" w:rsidRPr="006718C6" w:rsidRDefault="002009BA" w:rsidP="0098278C">
      <w:pPr>
        <w:pStyle w:val="Styl1"/>
        <w:spacing w:before="0" w:after="0"/>
      </w:pPr>
      <w:r w:rsidRPr="000369B3">
        <w:t xml:space="preserve">Čo potrebujete vedieť predtým, ako užijete </w:t>
      </w:r>
      <w:r w:rsidR="009A736A" w:rsidRPr="000369B3">
        <w:t>MABRON RETARD</w:t>
      </w:r>
    </w:p>
    <w:p w:rsidR="00C80CA0" w:rsidRPr="006718C6" w:rsidRDefault="00C80CA0" w:rsidP="006718C6">
      <w:pPr>
        <w:pStyle w:val="Styl1"/>
        <w:numPr>
          <w:ilvl w:val="0"/>
          <w:numId w:val="0"/>
        </w:numPr>
        <w:spacing w:before="0" w:after="0"/>
      </w:pPr>
    </w:p>
    <w:p w:rsidR="0015754B" w:rsidRPr="006718C6" w:rsidRDefault="0015754B" w:rsidP="0098278C">
      <w:pPr>
        <w:pStyle w:val="Styl2"/>
        <w:spacing w:before="0" w:after="0"/>
      </w:pPr>
      <w:r w:rsidRPr="006718C6">
        <w:t xml:space="preserve">Neužívajte </w:t>
      </w:r>
      <w:r w:rsidR="004C7340" w:rsidRPr="006718C6">
        <w:t>MABRON RETARD</w:t>
      </w:r>
    </w:p>
    <w:p w:rsidR="0015754B" w:rsidRPr="006718C6" w:rsidRDefault="002F4A1E" w:rsidP="006718C6">
      <w:pPr>
        <w:pStyle w:val="Normlndoblokusodrkami"/>
        <w:numPr>
          <w:ilvl w:val="0"/>
          <w:numId w:val="21"/>
        </w:numPr>
        <w:rPr>
          <w:rFonts w:eastAsia="Calibri"/>
          <w:noProof/>
        </w:rPr>
      </w:pPr>
      <w:r w:rsidRPr="006718C6">
        <w:rPr>
          <w:rFonts w:eastAsia="Calibri"/>
          <w:noProof/>
        </w:rPr>
        <w:t xml:space="preserve">ak </w:t>
      </w:r>
      <w:r w:rsidR="0015754B" w:rsidRPr="006718C6">
        <w:rPr>
          <w:rFonts w:eastAsia="Calibri"/>
          <w:noProof/>
        </w:rPr>
        <w:t>ste alergický</w:t>
      </w:r>
      <w:r w:rsidR="002434FE" w:rsidRPr="006718C6">
        <w:rPr>
          <w:rFonts w:eastAsia="Calibri"/>
          <w:noProof/>
        </w:rPr>
        <w:t xml:space="preserve"> </w:t>
      </w:r>
      <w:r w:rsidR="0015754B" w:rsidRPr="006718C6">
        <w:rPr>
          <w:rFonts w:eastAsia="Calibri"/>
          <w:noProof/>
        </w:rPr>
        <w:t xml:space="preserve">na </w:t>
      </w:r>
      <w:r w:rsidR="00415484" w:rsidRPr="006718C6">
        <w:rPr>
          <w:rFonts w:eastAsia="Calibri"/>
          <w:noProof/>
        </w:rPr>
        <w:t xml:space="preserve">tramadol </w:t>
      </w:r>
      <w:r w:rsidR="0015754B" w:rsidRPr="006718C6">
        <w:rPr>
          <w:rFonts w:eastAsia="Calibri"/>
          <w:noProof/>
        </w:rPr>
        <w:t>alebo na ktorúkoľvek</w:t>
      </w:r>
      <w:r w:rsidR="00CD6AF6" w:rsidRPr="006718C6">
        <w:rPr>
          <w:rFonts w:eastAsia="Calibri"/>
          <w:noProof/>
        </w:rPr>
        <w:t xml:space="preserve"> z</w:t>
      </w:r>
      <w:r w:rsidR="002009BA" w:rsidRPr="006718C6">
        <w:rPr>
          <w:rFonts w:eastAsia="Calibri"/>
          <w:noProof/>
        </w:rPr>
        <w:t xml:space="preserve"> </w:t>
      </w:r>
      <w:r w:rsidR="0015754B" w:rsidRPr="006718C6">
        <w:rPr>
          <w:rFonts w:eastAsia="Calibri"/>
          <w:noProof/>
        </w:rPr>
        <w:t xml:space="preserve">ďalších zložiek </w:t>
      </w:r>
      <w:r w:rsidRPr="006718C6">
        <w:rPr>
          <w:rFonts w:eastAsia="Calibri"/>
          <w:noProof/>
        </w:rPr>
        <w:t xml:space="preserve">tohto </w:t>
      </w:r>
      <w:r w:rsidR="002009BA" w:rsidRPr="006718C6">
        <w:rPr>
          <w:rFonts w:eastAsia="Calibri"/>
          <w:noProof/>
        </w:rPr>
        <w:t>lieku</w:t>
      </w:r>
      <w:r w:rsidR="00415484" w:rsidRPr="006718C6">
        <w:rPr>
          <w:rFonts w:eastAsia="Calibri"/>
          <w:noProof/>
        </w:rPr>
        <w:t xml:space="preserve"> </w:t>
      </w:r>
      <w:r w:rsidRPr="006718C6">
        <w:rPr>
          <w:rFonts w:eastAsia="Calibri"/>
          <w:noProof/>
        </w:rPr>
        <w:t>(uvedených</w:t>
      </w:r>
      <w:r w:rsidR="00CD6AF6" w:rsidRPr="006718C6">
        <w:rPr>
          <w:rFonts w:eastAsia="Calibri"/>
          <w:noProof/>
        </w:rPr>
        <w:t xml:space="preserve"> v </w:t>
      </w:r>
      <w:r w:rsidRPr="006718C6">
        <w:rPr>
          <w:rFonts w:eastAsia="Calibri"/>
          <w:noProof/>
        </w:rPr>
        <w:t>časti 6)</w:t>
      </w:r>
      <w:r w:rsidR="00EE1758" w:rsidRPr="006718C6">
        <w:rPr>
          <w:rFonts w:eastAsia="Calibri"/>
          <w:noProof/>
        </w:rPr>
        <w:t>;</w:t>
      </w:r>
    </w:p>
    <w:p w:rsidR="007974DA" w:rsidRPr="006718C6" w:rsidRDefault="002F4A1E" w:rsidP="006718C6">
      <w:pPr>
        <w:pStyle w:val="Normlndoblokusodrkami"/>
        <w:numPr>
          <w:ilvl w:val="0"/>
          <w:numId w:val="21"/>
        </w:numPr>
        <w:rPr>
          <w:rFonts w:eastAsia="Calibri"/>
          <w:noProof/>
        </w:rPr>
      </w:pPr>
      <w:r w:rsidRPr="006718C6">
        <w:rPr>
          <w:rFonts w:eastAsia="Calibri"/>
          <w:noProof/>
        </w:rPr>
        <w:t>pri akútnej otrave alkoholom, ak užívate lieky na spanie, lieky proti bolesti alebo</w:t>
      </w:r>
      <w:r w:rsidR="00597AAF" w:rsidRPr="006718C6">
        <w:rPr>
          <w:rFonts w:eastAsia="Calibri"/>
          <w:noProof/>
        </w:rPr>
        <w:t xml:space="preserve"> </w:t>
      </w:r>
      <w:r w:rsidRPr="006718C6">
        <w:rPr>
          <w:rFonts w:eastAsia="Calibri"/>
          <w:noProof/>
        </w:rPr>
        <w:t>iné psychotropné lieky (lieky ovplyvňujúce náladu</w:t>
      </w:r>
      <w:r w:rsidR="00CD6AF6" w:rsidRPr="006718C6">
        <w:rPr>
          <w:rFonts w:eastAsia="Calibri"/>
          <w:noProof/>
        </w:rPr>
        <w:t xml:space="preserve"> a </w:t>
      </w:r>
      <w:r w:rsidRPr="006718C6">
        <w:rPr>
          <w:rFonts w:eastAsia="Calibri"/>
          <w:noProof/>
        </w:rPr>
        <w:t>emócie)</w:t>
      </w:r>
      <w:r w:rsidR="00EE1758" w:rsidRPr="006718C6">
        <w:rPr>
          <w:rFonts w:eastAsia="Calibri"/>
          <w:noProof/>
        </w:rPr>
        <w:t>;</w:t>
      </w:r>
    </w:p>
    <w:p w:rsidR="007974DA" w:rsidRPr="006718C6" w:rsidRDefault="007974DA" w:rsidP="006718C6">
      <w:pPr>
        <w:pStyle w:val="Normlndoblokusodrkami"/>
        <w:numPr>
          <w:ilvl w:val="0"/>
          <w:numId w:val="21"/>
        </w:numPr>
        <w:rPr>
          <w:rFonts w:eastAsia="Calibri"/>
          <w:noProof/>
        </w:rPr>
      </w:pPr>
      <w:r w:rsidRPr="006718C6">
        <w:rPr>
          <w:rFonts w:eastAsia="Calibri"/>
          <w:noProof/>
        </w:rPr>
        <w:t xml:space="preserve">ak </w:t>
      </w:r>
      <w:r w:rsidR="002F4A1E" w:rsidRPr="006718C6">
        <w:rPr>
          <w:rFonts w:eastAsia="Calibri"/>
          <w:noProof/>
        </w:rPr>
        <w:t xml:space="preserve">súčasne </w:t>
      </w:r>
      <w:r w:rsidRPr="006718C6">
        <w:rPr>
          <w:rFonts w:eastAsia="Calibri"/>
          <w:noProof/>
        </w:rPr>
        <w:t xml:space="preserve">užívate </w:t>
      </w:r>
      <w:r w:rsidR="005B6002" w:rsidRPr="006718C6">
        <w:rPr>
          <w:rFonts w:eastAsia="Calibri"/>
          <w:noProof/>
        </w:rPr>
        <w:t>inhibítory</w:t>
      </w:r>
      <w:r w:rsidR="002F4A1E" w:rsidRPr="006718C6">
        <w:rPr>
          <w:rFonts w:eastAsia="Calibri"/>
          <w:noProof/>
        </w:rPr>
        <w:t xml:space="preserve"> MAO (</w:t>
      </w:r>
      <w:r w:rsidR="00A437D7" w:rsidRPr="006718C6">
        <w:rPr>
          <w:rFonts w:eastAsia="Calibri"/>
          <w:noProof/>
        </w:rPr>
        <w:t>určité lieky proti depresii)</w:t>
      </w:r>
      <w:r w:rsidR="002F4A1E" w:rsidRPr="006718C6">
        <w:rPr>
          <w:rFonts w:eastAsia="Calibri"/>
          <w:noProof/>
        </w:rPr>
        <w:t xml:space="preserve">, </w:t>
      </w:r>
      <w:r w:rsidR="00A437D7" w:rsidRPr="006718C6">
        <w:rPr>
          <w:rFonts w:eastAsia="Calibri"/>
          <w:noProof/>
        </w:rPr>
        <w:t>ale</w:t>
      </w:r>
      <w:r w:rsidRPr="006718C6">
        <w:rPr>
          <w:rFonts w:eastAsia="Calibri"/>
          <w:noProof/>
        </w:rPr>
        <w:t xml:space="preserve">bo </w:t>
      </w:r>
      <w:r w:rsidR="002F4A1E" w:rsidRPr="006718C6">
        <w:rPr>
          <w:rFonts w:eastAsia="Calibri"/>
          <w:noProof/>
        </w:rPr>
        <w:t>pokia</w:t>
      </w:r>
      <w:r w:rsidR="00A0352D" w:rsidRPr="006718C6">
        <w:rPr>
          <w:rFonts w:eastAsia="Calibri"/>
          <w:noProof/>
        </w:rPr>
        <w:t>ľ</w:t>
      </w:r>
      <w:r w:rsidR="002F4A1E" w:rsidRPr="006718C6">
        <w:rPr>
          <w:rFonts w:eastAsia="Calibri"/>
          <w:noProof/>
        </w:rPr>
        <w:t xml:space="preserve"> </w:t>
      </w:r>
      <w:r w:rsidRPr="006718C6">
        <w:rPr>
          <w:rFonts w:eastAsia="Calibri"/>
          <w:noProof/>
        </w:rPr>
        <w:t>ste ich užívali</w:t>
      </w:r>
      <w:r w:rsidR="00CD6AF6" w:rsidRPr="006718C6">
        <w:rPr>
          <w:rFonts w:eastAsia="Calibri"/>
          <w:noProof/>
        </w:rPr>
        <w:t xml:space="preserve"> v </w:t>
      </w:r>
      <w:r w:rsidRPr="006718C6">
        <w:rPr>
          <w:rFonts w:eastAsia="Calibri"/>
          <w:noProof/>
        </w:rPr>
        <w:t>posledných 2 týždňo</w:t>
      </w:r>
      <w:r w:rsidR="002F4A1E" w:rsidRPr="006718C6">
        <w:rPr>
          <w:rFonts w:eastAsia="Calibri"/>
          <w:noProof/>
        </w:rPr>
        <w:t xml:space="preserve">ch pred liečbou </w:t>
      </w:r>
      <w:r w:rsidR="002009BA" w:rsidRPr="006718C6">
        <w:rPr>
          <w:rFonts w:eastAsia="Calibri"/>
          <w:noProof/>
        </w:rPr>
        <w:t>liekom</w:t>
      </w:r>
      <w:r w:rsidR="002F4A1E" w:rsidRPr="006718C6">
        <w:rPr>
          <w:rFonts w:eastAsia="Calibri"/>
          <w:noProof/>
        </w:rPr>
        <w:t xml:space="preserve"> MABRON RETARD (pozri časť „Iné lieky</w:t>
      </w:r>
      <w:r w:rsidR="00CD6AF6" w:rsidRPr="006718C6">
        <w:rPr>
          <w:rFonts w:eastAsia="Calibri"/>
          <w:noProof/>
        </w:rPr>
        <w:t xml:space="preserve"> a </w:t>
      </w:r>
      <w:r w:rsidR="002F4A1E" w:rsidRPr="006718C6">
        <w:rPr>
          <w:rFonts w:eastAsia="Calibri"/>
          <w:noProof/>
        </w:rPr>
        <w:t>MABRON RETARD</w:t>
      </w:r>
      <w:r w:rsidR="00A0352D" w:rsidRPr="006718C6">
        <w:rPr>
          <w:rFonts w:eastAsia="Calibri"/>
          <w:noProof/>
        </w:rPr>
        <w:t>“</w:t>
      </w:r>
      <w:r w:rsidR="002F4A1E" w:rsidRPr="006718C6">
        <w:rPr>
          <w:rFonts w:eastAsia="Calibri"/>
          <w:noProof/>
        </w:rPr>
        <w:t>)</w:t>
      </w:r>
      <w:r w:rsidR="00EE1758" w:rsidRPr="006718C6">
        <w:rPr>
          <w:rFonts w:eastAsia="Calibri"/>
          <w:noProof/>
        </w:rPr>
        <w:t>;</w:t>
      </w:r>
    </w:p>
    <w:p w:rsidR="00624073" w:rsidRPr="006718C6" w:rsidRDefault="00624073" w:rsidP="006718C6">
      <w:pPr>
        <w:pStyle w:val="Normlndoblokusodrkami"/>
        <w:numPr>
          <w:ilvl w:val="0"/>
          <w:numId w:val="21"/>
        </w:numPr>
        <w:rPr>
          <w:rFonts w:eastAsia="Calibri"/>
          <w:noProof/>
        </w:rPr>
      </w:pPr>
      <w:r w:rsidRPr="006718C6">
        <w:rPr>
          <w:rFonts w:eastAsia="Calibri"/>
          <w:noProof/>
        </w:rPr>
        <w:t xml:space="preserve">ak </w:t>
      </w:r>
      <w:r w:rsidR="005E02E0" w:rsidRPr="006718C6">
        <w:rPr>
          <w:rFonts w:eastAsia="Calibri"/>
          <w:noProof/>
        </w:rPr>
        <w:t>ste epileptik</w:t>
      </w:r>
      <w:r w:rsidR="00CD6AF6" w:rsidRPr="006718C6">
        <w:rPr>
          <w:rFonts w:eastAsia="Calibri"/>
          <w:noProof/>
        </w:rPr>
        <w:t xml:space="preserve"> a </w:t>
      </w:r>
      <w:r w:rsidR="005E02E0" w:rsidRPr="006718C6">
        <w:rPr>
          <w:rFonts w:eastAsia="Calibri"/>
          <w:noProof/>
        </w:rPr>
        <w:t>vaše záchvaty nie sú adekvátne kontrolované liečbou</w:t>
      </w:r>
      <w:r w:rsidR="00EE1758" w:rsidRPr="006718C6">
        <w:rPr>
          <w:rFonts w:eastAsia="Calibri"/>
          <w:noProof/>
        </w:rPr>
        <w:t>;</w:t>
      </w:r>
    </w:p>
    <w:p w:rsidR="00FC112E" w:rsidRPr="006718C6" w:rsidRDefault="005E02E0" w:rsidP="006718C6">
      <w:pPr>
        <w:pStyle w:val="Normlndoblokusodrkami"/>
        <w:numPr>
          <w:ilvl w:val="0"/>
          <w:numId w:val="21"/>
        </w:numPr>
        <w:rPr>
          <w:rFonts w:eastAsia="Calibri"/>
          <w:noProof/>
        </w:rPr>
      </w:pPr>
      <w:r w:rsidRPr="006718C6">
        <w:rPr>
          <w:rFonts w:eastAsia="Calibri"/>
          <w:noProof/>
        </w:rPr>
        <w:t>ako náhradu pri odvykacej protidrogovej liečbe</w:t>
      </w:r>
      <w:r w:rsidR="00EE1758" w:rsidRPr="006718C6">
        <w:rPr>
          <w:rFonts w:eastAsia="Calibri"/>
          <w:noProof/>
        </w:rPr>
        <w:t>.</w:t>
      </w:r>
    </w:p>
    <w:p w:rsidR="0098278C" w:rsidRPr="006718C6" w:rsidRDefault="0098278C" w:rsidP="0098278C">
      <w:pPr>
        <w:pStyle w:val="Styl2"/>
        <w:spacing w:before="0" w:after="0"/>
      </w:pPr>
    </w:p>
    <w:p w:rsidR="0015754B" w:rsidRPr="006718C6" w:rsidRDefault="005E02E0" w:rsidP="0098278C">
      <w:pPr>
        <w:pStyle w:val="Styl2"/>
        <w:spacing w:before="0" w:after="0"/>
      </w:pPr>
      <w:r w:rsidRPr="006718C6">
        <w:t>Upozornenia</w:t>
      </w:r>
      <w:r w:rsidR="00CD6AF6" w:rsidRPr="006718C6">
        <w:t xml:space="preserve"> a </w:t>
      </w:r>
      <w:r w:rsidRPr="006718C6">
        <w:t>opatrenia</w:t>
      </w:r>
    </w:p>
    <w:p w:rsidR="005E02E0" w:rsidRPr="006718C6" w:rsidRDefault="00A342B3" w:rsidP="00EC12A3">
      <w:pPr>
        <w:pStyle w:val="Normlndobloku"/>
      </w:pPr>
      <w:r w:rsidRPr="006718C6">
        <w:t xml:space="preserve">Predtým, ako začnete užívať MABRON RETARD, obráťte </w:t>
      </w:r>
      <w:r w:rsidR="005E02E0" w:rsidRPr="006718C6">
        <w:t>sa na svojho lekára alebo lekárnika ak:</w:t>
      </w:r>
    </w:p>
    <w:p w:rsidR="005E02E0" w:rsidRPr="006718C6" w:rsidRDefault="005B6002" w:rsidP="006718C6">
      <w:pPr>
        <w:pStyle w:val="Normlndoblokusodrkami"/>
        <w:numPr>
          <w:ilvl w:val="0"/>
          <w:numId w:val="25"/>
        </w:numPr>
        <w:rPr>
          <w:rFonts w:eastAsia="Calibri"/>
          <w:noProof/>
        </w:rPr>
      </w:pPr>
      <w:r w:rsidRPr="006718C6">
        <w:rPr>
          <w:rFonts w:eastAsia="Calibri"/>
          <w:noProof/>
        </w:rPr>
        <w:t>si myslíte</w:t>
      </w:r>
      <w:r w:rsidR="005E02E0" w:rsidRPr="006718C6">
        <w:rPr>
          <w:rFonts w:eastAsia="Calibri"/>
          <w:noProof/>
        </w:rPr>
        <w:t>, že ste závislý na iných liekoch proti bolesti (</w:t>
      </w:r>
      <w:r w:rsidR="00557253" w:rsidRPr="006718C6">
        <w:rPr>
          <w:rFonts w:eastAsia="Calibri"/>
          <w:noProof/>
        </w:rPr>
        <w:t>o</w:t>
      </w:r>
      <w:r w:rsidR="005E02E0" w:rsidRPr="006718C6">
        <w:rPr>
          <w:rFonts w:eastAsia="Calibri"/>
          <w:noProof/>
        </w:rPr>
        <w:t>pioidoch)</w:t>
      </w:r>
    </w:p>
    <w:p w:rsidR="005E02E0" w:rsidRPr="006718C6" w:rsidRDefault="00EE1758" w:rsidP="006718C6">
      <w:pPr>
        <w:pStyle w:val="Normlndoblokusodrkami"/>
        <w:numPr>
          <w:ilvl w:val="0"/>
          <w:numId w:val="22"/>
        </w:numPr>
        <w:rPr>
          <w:rFonts w:eastAsia="Calibri"/>
          <w:noProof/>
        </w:rPr>
      </w:pPr>
      <w:r w:rsidRPr="006718C6">
        <w:rPr>
          <w:rFonts w:eastAsia="Calibri"/>
          <w:noProof/>
        </w:rPr>
        <w:t>máte</w:t>
      </w:r>
      <w:r w:rsidR="005E02E0" w:rsidRPr="006718C6">
        <w:rPr>
          <w:rFonts w:eastAsia="Calibri"/>
          <w:noProof/>
        </w:rPr>
        <w:t xml:space="preserve"> poruch</w:t>
      </w:r>
      <w:r w:rsidRPr="006718C6">
        <w:rPr>
          <w:rFonts w:eastAsia="Calibri"/>
          <w:noProof/>
        </w:rPr>
        <w:t>y</w:t>
      </w:r>
      <w:r w:rsidR="005E02E0" w:rsidRPr="006718C6">
        <w:rPr>
          <w:rFonts w:eastAsia="Calibri"/>
          <w:noProof/>
        </w:rPr>
        <w:t xml:space="preserve"> vedomia (</w:t>
      </w:r>
      <w:r w:rsidRPr="006718C6">
        <w:rPr>
          <w:rFonts w:eastAsia="Calibri"/>
          <w:noProof/>
        </w:rPr>
        <w:t xml:space="preserve">ak sa cítite na </w:t>
      </w:r>
      <w:r w:rsidR="00FB3738" w:rsidRPr="006718C6">
        <w:rPr>
          <w:rFonts w:eastAsia="Calibri"/>
          <w:noProof/>
        </w:rPr>
        <w:t>odpadnutie</w:t>
      </w:r>
      <w:r w:rsidR="005E02E0" w:rsidRPr="006718C6">
        <w:rPr>
          <w:rFonts w:eastAsia="Calibri"/>
          <w:noProof/>
        </w:rPr>
        <w:t>)</w:t>
      </w:r>
    </w:p>
    <w:p w:rsidR="005E02E0" w:rsidRPr="006718C6" w:rsidRDefault="005E02E0" w:rsidP="006718C6">
      <w:pPr>
        <w:pStyle w:val="Normlndoblokusodrkami"/>
        <w:numPr>
          <w:ilvl w:val="0"/>
          <w:numId w:val="22"/>
        </w:numPr>
        <w:rPr>
          <w:rFonts w:eastAsia="Calibri"/>
          <w:noProof/>
        </w:rPr>
      </w:pPr>
      <w:r w:rsidRPr="006718C6">
        <w:rPr>
          <w:rFonts w:eastAsia="Calibri"/>
          <w:noProof/>
        </w:rPr>
        <w:t>ste</w:t>
      </w:r>
      <w:r w:rsidR="00CD6AF6" w:rsidRPr="006718C6">
        <w:rPr>
          <w:rFonts w:eastAsia="Calibri"/>
          <w:noProof/>
        </w:rPr>
        <w:t xml:space="preserve"> v </w:t>
      </w:r>
      <w:r w:rsidRPr="006718C6">
        <w:rPr>
          <w:rFonts w:eastAsia="Calibri"/>
          <w:noProof/>
        </w:rPr>
        <w:t>šoku (jeho príznakom môže byť napríklad studený pot)</w:t>
      </w:r>
    </w:p>
    <w:p w:rsidR="00FA40AB" w:rsidRPr="006718C6" w:rsidRDefault="00FB3738" w:rsidP="006718C6">
      <w:pPr>
        <w:pStyle w:val="Normlndoblokusodrkami"/>
        <w:numPr>
          <w:ilvl w:val="0"/>
          <w:numId w:val="22"/>
        </w:numPr>
        <w:rPr>
          <w:rFonts w:eastAsia="Calibri"/>
          <w:noProof/>
        </w:rPr>
      </w:pPr>
      <w:r w:rsidRPr="006718C6">
        <w:rPr>
          <w:rFonts w:eastAsia="Calibri"/>
          <w:noProof/>
        </w:rPr>
        <w:t>máte</w:t>
      </w:r>
      <w:r w:rsidR="005E02E0" w:rsidRPr="006718C6">
        <w:rPr>
          <w:rFonts w:eastAsia="Calibri"/>
          <w:noProof/>
        </w:rPr>
        <w:t xml:space="preserve"> zvýšený vnútrolebečný tlak (čo je možné po poranení hlavy alebo pri ochoreniach mozgu)</w:t>
      </w:r>
    </w:p>
    <w:p w:rsidR="002434FE" w:rsidRPr="006718C6" w:rsidRDefault="00641B8B" w:rsidP="006718C6">
      <w:pPr>
        <w:pStyle w:val="Normlndoblokusodrkami"/>
        <w:numPr>
          <w:ilvl w:val="0"/>
          <w:numId w:val="22"/>
        </w:numPr>
        <w:rPr>
          <w:rFonts w:eastAsia="Calibri"/>
          <w:noProof/>
        </w:rPr>
      </w:pPr>
      <w:r w:rsidRPr="006718C6">
        <w:rPr>
          <w:rFonts w:eastAsia="Calibri"/>
          <w:noProof/>
        </w:rPr>
        <w:t xml:space="preserve">máte poruchu </w:t>
      </w:r>
      <w:r w:rsidR="00557ED5" w:rsidRPr="006718C6">
        <w:rPr>
          <w:rFonts w:eastAsia="Calibri"/>
          <w:noProof/>
        </w:rPr>
        <w:t xml:space="preserve">funkcie </w:t>
      </w:r>
      <w:r w:rsidRPr="006718C6">
        <w:rPr>
          <w:rFonts w:eastAsia="Calibri"/>
          <w:noProof/>
        </w:rPr>
        <w:t>obličiek alebo pečene</w:t>
      </w:r>
    </w:p>
    <w:p w:rsidR="00641B8B" w:rsidRPr="006718C6" w:rsidRDefault="009D22A7" w:rsidP="006718C6">
      <w:pPr>
        <w:pStyle w:val="Normlndoblokusodrkami"/>
        <w:numPr>
          <w:ilvl w:val="0"/>
          <w:numId w:val="22"/>
        </w:numPr>
        <w:rPr>
          <w:rFonts w:eastAsia="Calibri"/>
          <w:noProof/>
        </w:rPr>
      </w:pPr>
      <w:r w:rsidRPr="006718C6">
        <w:rPr>
          <w:rFonts w:eastAsia="Calibri"/>
          <w:noProof/>
        </w:rPr>
        <w:t>máte problémy s</w:t>
      </w:r>
      <w:r w:rsidR="00FB751A" w:rsidRPr="006718C6">
        <w:rPr>
          <w:rFonts w:eastAsia="Calibri"/>
          <w:noProof/>
        </w:rPr>
        <w:t> </w:t>
      </w:r>
      <w:r w:rsidRPr="006718C6">
        <w:rPr>
          <w:rFonts w:eastAsia="Calibri"/>
          <w:noProof/>
        </w:rPr>
        <w:t>dýchaním</w:t>
      </w:r>
    </w:p>
    <w:p w:rsidR="00A1313C" w:rsidRPr="006718C6" w:rsidRDefault="00FB751A" w:rsidP="006718C6">
      <w:pPr>
        <w:pStyle w:val="Normlndoblokusodrkami"/>
        <w:numPr>
          <w:ilvl w:val="0"/>
          <w:numId w:val="22"/>
        </w:numPr>
        <w:rPr>
          <w:rFonts w:eastAsia="Calibri"/>
          <w:noProof/>
        </w:rPr>
      </w:pPr>
      <w:r w:rsidRPr="006718C6">
        <w:rPr>
          <w:rFonts w:eastAsia="Calibri"/>
          <w:noProof/>
        </w:rPr>
        <w:t>m</w:t>
      </w:r>
      <w:r w:rsidR="00EE64DF" w:rsidRPr="006718C6">
        <w:rPr>
          <w:rFonts w:eastAsia="Calibri"/>
          <w:noProof/>
        </w:rPr>
        <w:t>á</w:t>
      </w:r>
      <w:r w:rsidRPr="006718C6">
        <w:rPr>
          <w:rFonts w:eastAsia="Calibri"/>
          <w:noProof/>
        </w:rPr>
        <w:t>te</w:t>
      </w:r>
      <w:r w:rsidR="00BE5668" w:rsidRPr="006718C6">
        <w:rPr>
          <w:rFonts w:eastAsia="Calibri"/>
          <w:noProof/>
        </w:rPr>
        <w:t> </w:t>
      </w:r>
      <w:r w:rsidR="005E02E0" w:rsidRPr="006718C6">
        <w:rPr>
          <w:rFonts w:eastAsia="Calibri"/>
          <w:noProof/>
        </w:rPr>
        <w:t xml:space="preserve">epilepsiu </w:t>
      </w:r>
      <w:r w:rsidR="00BE5668" w:rsidRPr="006718C6">
        <w:rPr>
          <w:rFonts w:eastAsia="Calibri"/>
          <w:noProof/>
        </w:rPr>
        <w:t xml:space="preserve">alebo </w:t>
      </w:r>
      <w:r w:rsidR="005E02E0" w:rsidRPr="006718C6">
        <w:rPr>
          <w:rFonts w:eastAsia="Calibri"/>
          <w:noProof/>
        </w:rPr>
        <w:t xml:space="preserve">ste náchylný k záchvatom, pretože </w:t>
      </w:r>
      <w:r w:rsidR="00BE5668" w:rsidRPr="006718C6">
        <w:rPr>
          <w:rFonts w:eastAsia="Calibri"/>
          <w:noProof/>
        </w:rPr>
        <w:t xml:space="preserve">riziko </w:t>
      </w:r>
      <w:r w:rsidR="005E02E0" w:rsidRPr="006718C6">
        <w:rPr>
          <w:rFonts w:eastAsia="Calibri"/>
          <w:noProof/>
        </w:rPr>
        <w:t xml:space="preserve">vzniku </w:t>
      </w:r>
      <w:r w:rsidR="00BE5668" w:rsidRPr="006718C6">
        <w:rPr>
          <w:rFonts w:eastAsia="Calibri"/>
          <w:noProof/>
        </w:rPr>
        <w:t xml:space="preserve">kŕčov môže </w:t>
      </w:r>
      <w:r w:rsidR="005E02E0" w:rsidRPr="006718C6">
        <w:rPr>
          <w:rFonts w:eastAsia="Calibri"/>
          <w:noProof/>
        </w:rPr>
        <w:t xml:space="preserve">byť </w:t>
      </w:r>
      <w:r w:rsidR="00BE5668" w:rsidRPr="006718C6">
        <w:rPr>
          <w:rFonts w:eastAsia="Calibri"/>
          <w:noProof/>
        </w:rPr>
        <w:t>zvýš</w:t>
      </w:r>
      <w:r w:rsidR="005E02E0" w:rsidRPr="006718C6">
        <w:rPr>
          <w:rFonts w:eastAsia="Calibri"/>
          <w:noProof/>
        </w:rPr>
        <w:t>ené</w:t>
      </w:r>
    </w:p>
    <w:p w:rsidR="00EA08E4" w:rsidRPr="006718C6" w:rsidRDefault="00EA08E4" w:rsidP="006718C6">
      <w:pPr>
        <w:pStyle w:val="Normlndoblokusodrkami"/>
        <w:rPr>
          <w:rFonts w:eastAsia="Calibri"/>
        </w:rPr>
      </w:pPr>
    </w:p>
    <w:p w:rsidR="00B619CF" w:rsidRPr="006718C6" w:rsidRDefault="005E02E0">
      <w:pPr>
        <w:pStyle w:val="Normlndobloku"/>
        <w:rPr>
          <w:rFonts w:eastAsia="Calibri"/>
        </w:rPr>
      </w:pPr>
      <w:r w:rsidRPr="006718C6">
        <w:rPr>
          <w:rFonts w:eastAsia="Calibri"/>
        </w:rPr>
        <w:t>Boli hlásené epileptické zác</w:t>
      </w:r>
      <w:r w:rsidR="00A0352D" w:rsidRPr="006718C6">
        <w:rPr>
          <w:rFonts w:eastAsia="Calibri"/>
        </w:rPr>
        <w:t>h</w:t>
      </w:r>
      <w:r w:rsidRPr="006718C6">
        <w:rPr>
          <w:rFonts w:eastAsia="Calibri"/>
        </w:rPr>
        <w:t>vaty u pacientov, ktorí užívali tramadol</w:t>
      </w:r>
      <w:r w:rsidR="00CD6AF6" w:rsidRPr="006718C6">
        <w:rPr>
          <w:rFonts w:eastAsia="Calibri"/>
        </w:rPr>
        <w:t xml:space="preserve"> v </w:t>
      </w:r>
      <w:r w:rsidR="005B6002" w:rsidRPr="006718C6">
        <w:rPr>
          <w:rFonts w:eastAsia="Calibri"/>
        </w:rPr>
        <w:t xml:space="preserve">odporúčaných </w:t>
      </w:r>
      <w:r w:rsidRPr="006718C6">
        <w:rPr>
          <w:rFonts w:eastAsia="Calibri"/>
        </w:rPr>
        <w:t xml:space="preserve">dávkach. </w:t>
      </w:r>
      <w:r w:rsidR="00672CA2" w:rsidRPr="006718C6">
        <w:rPr>
          <w:rFonts w:eastAsia="Calibri"/>
        </w:rPr>
        <w:t xml:space="preserve">Riziko sa </w:t>
      </w:r>
      <w:r w:rsidR="00A0352D" w:rsidRPr="006718C6">
        <w:rPr>
          <w:rFonts w:eastAsia="Calibri"/>
        </w:rPr>
        <w:t>zvyšuje</w:t>
      </w:r>
      <w:r w:rsidR="0053101E" w:rsidRPr="006718C6">
        <w:rPr>
          <w:rFonts w:eastAsia="Calibri"/>
        </w:rPr>
        <w:t>,</w:t>
      </w:r>
      <w:r w:rsidR="00672CA2" w:rsidRPr="006718C6">
        <w:rPr>
          <w:rFonts w:eastAsia="Calibri"/>
        </w:rPr>
        <w:t xml:space="preserve"> ak sa prekročí odporúčaná</w:t>
      </w:r>
      <w:r w:rsidR="00596DFF" w:rsidRPr="006718C6">
        <w:rPr>
          <w:rFonts w:eastAsia="Calibri"/>
        </w:rPr>
        <w:t xml:space="preserve"> horná hranica</w:t>
      </w:r>
      <w:r w:rsidR="00672CA2" w:rsidRPr="006718C6">
        <w:rPr>
          <w:rFonts w:eastAsia="Calibri"/>
        </w:rPr>
        <w:t xml:space="preserve"> </w:t>
      </w:r>
      <w:r w:rsidR="00596DFF" w:rsidRPr="006718C6">
        <w:rPr>
          <w:rFonts w:eastAsia="Calibri"/>
        </w:rPr>
        <w:t xml:space="preserve">dennej dávky </w:t>
      </w:r>
      <w:r w:rsidR="00672CA2" w:rsidRPr="006718C6">
        <w:rPr>
          <w:rFonts w:eastAsia="Calibri"/>
        </w:rPr>
        <w:t>(400</w:t>
      </w:r>
      <w:r w:rsidR="00557ED5" w:rsidRPr="006718C6">
        <w:rPr>
          <w:rFonts w:eastAsia="Calibri"/>
        </w:rPr>
        <w:t> </w:t>
      </w:r>
      <w:r w:rsidR="00672CA2" w:rsidRPr="006718C6">
        <w:rPr>
          <w:rFonts w:eastAsia="Calibri"/>
        </w:rPr>
        <w:t>mg).</w:t>
      </w:r>
    </w:p>
    <w:p w:rsidR="00A05D5B" w:rsidRPr="006718C6" w:rsidRDefault="00A05D5B">
      <w:pPr>
        <w:pStyle w:val="Normlndobloku"/>
        <w:rPr>
          <w:rFonts w:eastAsia="Calibri"/>
        </w:rPr>
      </w:pPr>
    </w:p>
    <w:p w:rsidR="00D95D8D" w:rsidRPr="006718C6" w:rsidRDefault="00D95D8D">
      <w:pPr>
        <w:pStyle w:val="Normlndobloku"/>
        <w:rPr>
          <w:rFonts w:eastAsia="Calibri"/>
        </w:rPr>
      </w:pPr>
      <w:r w:rsidRPr="006718C6">
        <w:rPr>
          <w:rFonts w:eastAsia="Calibri"/>
        </w:rPr>
        <w:t>Premena tramadolu prebieha za prítomnosti enzýmu v</w:t>
      </w:r>
      <w:r w:rsidR="000808BD" w:rsidRPr="006718C6">
        <w:rPr>
          <w:rFonts w:eastAsia="Calibri"/>
        </w:rPr>
        <w:t> </w:t>
      </w:r>
      <w:r w:rsidRPr="006718C6">
        <w:rPr>
          <w:rFonts w:eastAsia="Calibri"/>
        </w:rPr>
        <w:t>pečeni. Niektorí ľudia majú iný typ tohto enzýmu, čo</w:t>
      </w:r>
      <w:r w:rsidR="00EC5502" w:rsidRPr="006718C6">
        <w:rPr>
          <w:rFonts w:eastAsia="Calibri"/>
        </w:rPr>
        <w:t xml:space="preserve"> na nich môže mať odlišný vplyv</w:t>
      </w:r>
      <w:r w:rsidRPr="006718C6">
        <w:rPr>
          <w:rFonts w:eastAsia="Calibri"/>
        </w:rPr>
        <w:t>. U</w:t>
      </w:r>
      <w:r w:rsidR="008452A0" w:rsidRPr="006718C6">
        <w:rPr>
          <w:rFonts w:eastAsia="Calibri"/>
        </w:rPr>
        <w:t> </w:t>
      </w:r>
      <w:r w:rsidRPr="006718C6">
        <w:rPr>
          <w:rFonts w:eastAsia="Calibri"/>
        </w:rPr>
        <w:t>niektorých ľudí nemusí dôjsť k</w:t>
      </w:r>
      <w:r w:rsidR="008452A0" w:rsidRPr="006718C6">
        <w:rPr>
          <w:rFonts w:eastAsia="Calibri"/>
        </w:rPr>
        <w:t> </w:t>
      </w:r>
      <w:r w:rsidRPr="006718C6">
        <w:rPr>
          <w:rFonts w:eastAsia="Calibri"/>
        </w:rPr>
        <w:t>dostatočnému zmierneniu bolesti, u</w:t>
      </w:r>
      <w:r w:rsidR="008452A0" w:rsidRPr="006718C6">
        <w:rPr>
          <w:rFonts w:eastAsia="Calibri"/>
        </w:rPr>
        <w:t> </w:t>
      </w:r>
      <w:r w:rsidRPr="006718C6">
        <w:rPr>
          <w:rFonts w:eastAsia="Calibri"/>
        </w:rPr>
        <w:t>iných je zase vyššia pravdepodobnosť, že sa vyskytnú závažné vedľajšie účinky. Ak si všimnete ktorýkoľvek z</w:t>
      </w:r>
      <w:r w:rsidR="008452A0" w:rsidRPr="006718C6">
        <w:rPr>
          <w:rFonts w:eastAsia="Calibri"/>
        </w:rPr>
        <w:t> </w:t>
      </w:r>
      <w:r w:rsidRPr="006718C6">
        <w:rPr>
          <w:rFonts w:eastAsia="Calibri"/>
        </w:rPr>
        <w:t>týchto vedľajších účinkov, musíte prestať užívať tento liek a</w:t>
      </w:r>
      <w:r w:rsidR="008452A0" w:rsidRPr="006718C6">
        <w:rPr>
          <w:rFonts w:eastAsia="Calibri"/>
        </w:rPr>
        <w:t> </w:t>
      </w:r>
      <w:r w:rsidRPr="006718C6">
        <w:rPr>
          <w:rFonts w:eastAsia="Calibri"/>
        </w:rPr>
        <w:t>okamžite vyhľadať lekársku pomoc: pomalé alebo plytké dýchanie, zmätenosť, ospalosť, zúžené zreničky, pocit nevoľnosti alebo nevoľnosť, zápcha a</w:t>
      </w:r>
      <w:r w:rsidR="008452A0" w:rsidRPr="006718C6">
        <w:rPr>
          <w:rFonts w:eastAsia="Calibri"/>
        </w:rPr>
        <w:t> </w:t>
      </w:r>
      <w:r w:rsidRPr="006718C6">
        <w:rPr>
          <w:rFonts w:eastAsia="Calibri"/>
        </w:rPr>
        <w:t>strata chuti do jedla.</w:t>
      </w:r>
    </w:p>
    <w:p w:rsidR="00A05D5B" w:rsidRPr="006718C6" w:rsidRDefault="00A05D5B">
      <w:pPr>
        <w:pStyle w:val="Normlndobloku"/>
        <w:rPr>
          <w:rFonts w:eastAsia="Calibri"/>
        </w:rPr>
      </w:pPr>
    </w:p>
    <w:p w:rsidR="00FB3738" w:rsidRPr="006718C6" w:rsidRDefault="00557ED5">
      <w:pPr>
        <w:pStyle w:val="Normlndobloku"/>
        <w:rPr>
          <w:rFonts w:eastAsia="Calibri"/>
        </w:rPr>
      </w:pPr>
      <w:r w:rsidRPr="006718C6">
        <w:rPr>
          <w:rFonts w:eastAsia="Calibri"/>
        </w:rPr>
        <w:t>Pamätajte si</w:t>
      </w:r>
      <w:r w:rsidR="00A948E7" w:rsidRPr="006718C6">
        <w:rPr>
          <w:rFonts w:eastAsia="Calibri"/>
        </w:rPr>
        <w:t xml:space="preserve">, </w:t>
      </w:r>
      <w:r w:rsidR="00112BB0" w:rsidRPr="006718C6">
        <w:rPr>
          <w:rFonts w:eastAsia="Calibri"/>
        </w:rPr>
        <w:t xml:space="preserve">že </w:t>
      </w:r>
      <w:r w:rsidR="00A948E7" w:rsidRPr="006718C6">
        <w:rPr>
          <w:rFonts w:eastAsia="Calibri"/>
        </w:rPr>
        <w:t xml:space="preserve">užívanie </w:t>
      </w:r>
      <w:r w:rsidRPr="006718C6">
        <w:rPr>
          <w:rFonts w:eastAsia="Calibri"/>
        </w:rPr>
        <w:t>lieku</w:t>
      </w:r>
      <w:r w:rsidR="00A948E7" w:rsidRPr="006718C6">
        <w:rPr>
          <w:rFonts w:eastAsia="Calibri"/>
        </w:rPr>
        <w:t xml:space="preserve"> </w:t>
      </w:r>
      <w:r w:rsidR="004C7340" w:rsidRPr="006718C6">
        <w:rPr>
          <w:rFonts w:eastAsia="Calibri"/>
        </w:rPr>
        <w:t xml:space="preserve">MABRON RETARD </w:t>
      </w:r>
      <w:r w:rsidR="00212753" w:rsidRPr="006718C6">
        <w:rPr>
          <w:rFonts w:eastAsia="Calibri"/>
        </w:rPr>
        <w:t>môže</w:t>
      </w:r>
      <w:r w:rsidR="00A948E7" w:rsidRPr="006718C6">
        <w:rPr>
          <w:rFonts w:eastAsia="Calibri"/>
        </w:rPr>
        <w:t xml:space="preserve"> vi</w:t>
      </w:r>
      <w:r w:rsidR="00212753" w:rsidRPr="006718C6">
        <w:rPr>
          <w:rFonts w:eastAsia="Calibri"/>
        </w:rPr>
        <w:t>e</w:t>
      </w:r>
      <w:r w:rsidR="00A948E7" w:rsidRPr="006718C6">
        <w:rPr>
          <w:rFonts w:eastAsia="Calibri"/>
        </w:rPr>
        <w:t>s</w:t>
      </w:r>
      <w:r w:rsidR="00212753" w:rsidRPr="006718C6">
        <w:rPr>
          <w:rFonts w:eastAsia="Calibri"/>
        </w:rPr>
        <w:t>ť</w:t>
      </w:r>
      <w:r w:rsidR="00A948E7" w:rsidRPr="006718C6">
        <w:rPr>
          <w:rFonts w:eastAsia="Calibri"/>
        </w:rPr>
        <w:t xml:space="preserve"> k vzniku </w:t>
      </w:r>
      <w:r w:rsidR="00112BB0" w:rsidRPr="006718C6">
        <w:rPr>
          <w:rFonts w:eastAsia="Calibri"/>
        </w:rPr>
        <w:t>fyz</w:t>
      </w:r>
      <w:r w:rsidR="00A948E7" w:rsidRPr="006718C6">
        <w:rPr>
          <w:rFonts w:eastAsia="Calibri"/>
        </w:rPr>
        <w:t>icke</w:t>
      </w:r>
      <w:r w:rsidR="00212753" w:rsidRPr="006718C6">
        <w:rPr>
          <w:rFonts w:eastAsia="Calibri"/>
        </w:rPr>
        <w:t>j</w:t>
      </w:r>
      <w:r w:rsidR="00CD6AF6" w:rsidRPr="006718C6">
        <w:rPr>
          <w:rFonts w:eastAsia="Calibri"/>
        </w:rPr>
        <w:t xml:space="preserve"> a </w:t>
      </w:r>
      <w:r w:rsidR="00A948E7" w:rsidRPr="006718C6">
        <w:rPr>
          <w:rFonts w:eastAsia="Calibri"/>
        </w:rPr>
        <w:t>psychickej závislosti</w:t>
      </w:r>
      <w:r w:rsidR="00212753" w:rsidRPr="006718C6">
        <w:rPr>
          <w:rFonts w:eastAsia="Calibri"/>
        </w:rPr>
        <w:t xml:space="preserve">. Ak </w:t>
      </w:r>
      <w:r w:rsidR="00FB3738" w:rsidRPr="006718C6">
        <w:rPr>
          <w:rFonts w:eastAsia="Calibri"/>
        </w:rPr>
        <w:t>užívate</w:t>
      </w:r>
      <w:r w:rsidR="00212753" w:rsidRPr="006718C6">
        <w:rPr>
          <w:rFonts w:eastAsia="Calibri"/>
        </w:rPr>
        <w:t xml:space="preserve"> </w:t>
      </w:r>
      <w:r w:rsidR="004C7340" w:rsidRPr="006718C6">
        <w:rPr>
          <w:rFonts w:eastAsia="Calibri"/>
        </w:rPr>
        <w:t xml:space="preserve">MABRON RETARD </w:t>
      </w:r>
      <w:r w:rsidR="00212753" w:rsidRPr="006718C6">
        <w:rPr>
          <w:rFonts w:eastAsia="Calibri"/>
        </w:rPr>
        <w:t>dlho</w:t>
      </w:r>
      <w:r w:rsidR="00A0352D" w:rsidRPr="006718C6">
        <w:rPr>
          <w:rFonts w:eastAsia="Calibri"/>
        </w:rPr>
        <w:t>dobo</w:t>
      </w:r>
      <w:r w:rsidR="00212753" w:rsidRPr="006718C6">
        <w:rPr>
          <w:rFonts w:eastAsia="Calibri"/>
        </w:rPr>
        <w:t xml:space="preserve">, </w:t>
      </w:r>
      <w:r w:rsidR="00FB3738" w:rsidRPr="006718C6">
        <w:rPr>
          <w:rFonts w:eastAsia="Calibri"/>
        </w:rPr>
        <w:t xml:space="preserve">môže sa </w:t>
      </w:r>
      <w:r w:rsidR="00212753" w:rsidRPr="006718C6">
        <w:rPr>
          <w:rFonts w:eastAsia="Calibri"/>
        </w:rPr>
        <w:t xml:space="preserve">jeho účinok </w:t>
      </w:r>
      <w:r w:rsidR="00C50CCA" w:rsidRPr="006718C6">
        <w:rPr>
          <w:rFonts w:eastAsia="Calibri"/>
        </w:rPr>
        <w:t>z</w:t>
      </w:r>
      <w:r w:rsidR="00212753" w:rsidRPr="006718C6">
        <w:rPr>
          <w:rFonts w:eastAsia="Calibri"/>
        </w:rPr>
        <w:t>n</w:t>
      </w:r>
      <w:r w:rsidR="00C50CCA" w:rsidRPr="006718C6">
        <w:rPr>
          <w:rFonts w:eastAsia="Calibri"/>
        </w:rPr>
        <w:t>í</w:t>
      </w:r>
      <w:r w:rsidR="00212753" w:rsidRPr="006718C6">
        <w:rPr>
          <w:rFonts w:eastAsia="Calibri"/>
        </w:rPr>
        <w:t>žiť</w:t>
      </w:r>
      <w:r w:rsidR="00CD6AF6" w:rsidRPr="006718C6">
        <w:rPr>
          <w:rFonts w:eastAsia="Calibri"/>
        </w:rPr>
        <w:t xml:space="preserve"> a </w:t>
      </w:r>
      <w:r w:rsidR="00C50CCA" w:rsidRPr="006718C6">
        <w:rPr>
          <w:rFonts w:eastAsia="Calibri"/>
        </w:rPr>
        <w:t>je potrebné užívať vyššie dávky (rozvoj tolerancie).</w:t>
      </w:r>
      <w:r w:rsidR="00C90C56" w:rsidRPr="006718C6">
        <w:rPr>
          <w:rFonts w:eastAsia="Calibri"/>
        </w:rPr>
        <w:t xml:space="preserve"> U pacientov s</w:t>
      </w:r>
      <w:r w:rsidR="00E732BA" w:rsidRPr="006718C6">
        <w:rPr>
          <w:rFonts w:eastAsia="Calibri"/>
        </w:rPr>
        <w:t>o sklonom</w:t>
      </w:r>
      <w:r w:rsidR="00C90C56" w:rsidRPr="006718C6">
        <w:rPr>
          <w:rFonts w:eastAsia="Calibri"/>
        </w:rPr>
        <w:t xml:space="preserve"> k zneužívaniu lie</w:t>
      </w:r>
      <w:r w:rsidR="007F570C" w:rsidRPr="006718C6">
        <w:rPr>
          <w:rFonts w:eastAsia="Calibri"/>
        </w:rPr>
        <w:t xml:space="preserve">kov alebo závislých na liekoch má byť liečba </w:t>
      </w:r>
      <w:r w:rsidR="004C7340" w:rsidRPr="006718C6">
        <w:rPr>
          <w:rFonts w:eastAsia="Calibri"/>
        </w:rPr>
        <w:t xml:space="preserve">MABRON RETARD </w:t>
      </w:r>
      <w:r w:rsidR="007F570C" w:rsidRPr="006718C6">
        <w:rPr>
          <w:rFonts w:eastAsia="Calibri"/>
        </w:rPr>
        <w:t>iba krátkodobá</w:t>
      </w:r>
      <w:r w:rsidR="00CD6AF6" w:rsidRPr="006718C6">
        <w:rPr>
          <w:rFonts w:eastAsia="Calibri"/>
        </w:rPr>
        <w:t xml:space="preserve"> a </w:t>
      </w:r>
      <w:r w:rsidR="007F570C" w:rsidRPr="006718C6">
        <w:rPr>
          <w:rFonts w:eastAsia="Calibri"/>
        </w:rPr>
        <w:t>pod prísnym lekárskym dohľadom.</w:t>
      </w:r>
    </w:p>
    <w:p w:rsidR="00D95D8D" w:rsidRPr="006718C6" w:rsidRDefault="00596DFF">
      <w:pPr>
        <w:pStyle w:val="Normlndobloku"/>
        <w:rPr>
          <w:rFonts w:eastAsia="Calibri"/>
        </w:rPr>
      </w:pPr>
      <w:r w:rsidRPr="006718C6">
        <w:rPr>
          <w:rFonts w:eastAsia="Calibri"/>
        </w:rPr>
        <w:t>Pokiaľ sa u vás</w:t>
      </w:r>
      <w:r w:rsidR="00CD6AF6" w:rsidRPr="006718C6">
        <w:rPr>
          <w:rFonts w:eastAsia="Calibri"/>
        </w:rPr>
        <w:t xml:space="preserve"> v </w:t>
      </w:r>
      <w:r w:rsidRPr="006718C6">
        <w:rPr>
          <w:rFonts w:eastAsia="Calibri"/>
        </w:rPr>
        <w:t xml:space="preserve">priebehu liečby </w:t>
      </w:r>
      <w:r w:rsidR="002009BA" w:rsidRPr="006718C6">
        <w:rPr>
          <w:rFonts w:eastAsia="Calibri"/>
        </w:rPr>
        <w:t>liekom</w:t>
      </w:r>
      <w:r w:rsidRPr="006718C6">
        <w:rPr>
          <w:rFonts w:eastAsia="Calibri"/>
        </w:rPr>
        <w:t xml:space="preserve"> MABRON RETARD</w:t>
      </w:r>
      <w:r w:rsidR="00597AAF" w:rsidRPr="006718C6">
        <w:rPr>
          <w:rFonts w:eastAsia="Calibri"/>
        </w:rPr>
        <w:t xml:space="preserve"> </w:t>
      </w:r>
      <w:r w:rsidRPr="006718C6">
        <w:rPr>
          <w:rFonts w:eastAsia="Calibri"/>
        </w:rPr>
        <w:t>vyskytne alebo sa</w:t>
      </w:r>
      <w:r w:rsidR="00CD6AF6" w:rsidRPr="006718C6">
        <w:rPr>
          <w:rFonts w:eastAsia="Calibri"/>
        </w:rPr>
        <w:t xml:space="preserve"> v </w:t>
      </w:r>
      <w:r w:rsidRPr="006718C6">
        <w:rPr>
          <w:rFonts w:eastAsia="Calibri"/>
        </w:rPr>
        <w:t>minulosti vyskytol niektorý</w:t>
      </w:r>
      <w:r w:rsidR="00CD6AF6" w:rsidRPr="006718C6">
        <w:rPr>
          <w:rFonts w:eastAsia="Calibri"/>
        </w:rPr>
        <w:t xml:space="preserve"> z</w:t>
      </w:r>
      <w:r w:rsidR="00557ED5" w:rsidRPr="006718C6">
        <w:rPr>
          <w:rFonts w:eastAsia="Calibri"/>
        </w:rPr>
        <w:t> </w:t>
      </w:r>
      <w:r w:rsidRPr="006718C6">
        <w:rPr>
          <w:rFonts w:eastAsia="Calibri"/>
        </w:rPr>
        <w:t>týchto problémov, informujte o tom svojho lekára.</w:t>
      </w:r>
    </w:p>
    <w:p w:rsidR="00A1313C" w:rsidRPr="006718C6" w:rsidRDefault="00A1313C" w:rsidP="006718C6">
      <w:pPr>
        <w:pStyle w:val="Styl2"/>
        <w:spacing w:before="0" w:after="0"/>
        <w:rPr>
          <w:rFonts w:eastAsia="Calibri"/>
        </w:rPr>
      </w:pPr>
    </w:p>
    <w:p w:rsidR="00D95D8D" w:rsidRPr="006718C6" w:rsidRDefault="00D95D8D" w:rsidP="006718C6">
      <w:pPr>
        <w:pStyle w:val="Styl2"/>
        <w:spacing w:before="0" w:after="0"/>
        <w:rPr>
          <w:rFonts w:eastAsia="Calibri"/>
        </w:rPr>
      </w:pPr>
      <w:r w:rsidRPr="006718C6">
        <w:rPr>
          <w:rFonts w:eastAsia="Calibri"/>
        </w:rPr>
        <w:t>Deti a dospievajúci</w:t>
      </w:r>
    </w:p>
    <w:p w:rsidR="008452A0" w:rsidRPr="006718C6" w:rsidRDefault="00D95D8D" w:rsidP="006718C6">
      <w:pPr>
        <w:pStyle w:val="Styl3"/>
        <w:spacing w:after="0"/>
      </w:pPr>
      <w:r w:rsidRPr="006718C6">
        <w:t>Užívanie u</w:t>
      </w:r>
      <w:r w:rsidR="000808BD" w:rsidRPr="006718C6">
        <w:t> </w:t>
      </w:r>
      <w:r w:rsidRPr="006718C6">
        <w:t>detí s</w:t>
      </w:r>
      <w:r w:rsidR="000808BD" w:rsidRPr="006718C6">
        <w:t> </w:t>
      </w:r>
      <w:r w:rsidRPr="006718C6">
        <w:t>problémami s</w:t>
      </w:r>
      <w:r w:rsidR="008452A0" w:rsidRPr="006718C6">
        <w:t> </w:t>
      </w:r>
      <w:r w:rsidRPr="006718C6">
        <w:t>dýchaním</w:t>
      </w:r>
    </w:p>
    <w:p w:rsidR="00D95D8D" w:rsidRPr="006718C6" w:rsidRDefault="00D95D8D">
      <w:pPr>
        <w:pStyle w:val="Normlndobloku"/>
        <w:rPr>
          <w:rFonts w:eastAsia="Calibri"/>
        </w:rPr>
      </w:pPr>
      <w:r w:rsidRPr="006718C6">
        <w:rPr>
          <w:rFonts w:eastAsia="Calibri"/>
        </w:rPr>
        <w:t>Neodporúča sa, aby tramadol užívali deti, ktoré majú problémy s</w:t>
      </w:r>
      <w:r w:rsidR="008452A0" w:rsidRPr="006718C6">
        <w:rPr>
          <w:rFonts w:eastAsia="Calibri"/>
        </w:rPr>
        <w:t> </w:t>
      </w:r>
      <w:r w:rsidRPr="006718C6">
        <w:rPr>
          <w:rFonts w:eastAsia="Calibri"/>
        </w:rPr>
        <w:t>dýchaním, keďže príznaky intoxikácie tramadolom u</w:t>
      </w:r>
      <w:r w:rsidR="008452A0" w:rsidRPr="006718C6">
        <w:rPr>
          <w:rFonts w:eastAsia="Calibri"/>
        </w:rPr>
        <w:t> </w:t>
      </w:r>
      <w:r w:rsidRPr="006718C6">
        <w:rPr>
          <w:rFonts w:eastAsia="Calibri"/>
        </w:rPr>
        <w:t>týchto detí môžu byť horšie.</w:t>
      </w:r>
    </w:p>
    <w:p w:rsidR="0098278C" w:rsidRPr="006718C6" w:rsidRDefault="0098278C" w:rsidP="003F4100">
      <w:pPr>
        <w:pStyle w:val="Styl2"/>
        <w:spacing w:before="0" w:after="0"/>
      </w:pPr>
    </w:p>
    <w:p w:rsidR="0015754B" w:rsidRPr="006718C6" w:rsidRDefault="00596DFF" w:rsidP="003F4100">
      <w:pPr>
        <w:pStyle w:val="Styl2"/>
        <w:spacing w:before="0" w:after="0"/>
      </w:pPr>
      <w:r w:rsidRPr="006718C6">
        <w:t>Iné</w:t>
      </w:r>
      <w:r w:rsidR="0015754B" w:rsidRPr="006718C6">
        <w:t xml:space="preserve"> </w:t>
      </w:r>
      <w:r w:rsidRPr="006718C6">
        <w:t>lieky</w:t>
      </w:r>
      <w:r w:rsidR="00CD6AF6" w:rsidRPr="006718C6">
        <w:t xml:space="preserve"> a </w:t>
      </w:r>
      <w:r w:rsidRPr="006718C6">
        <w:t>MABRON RETARD</w:t>
      </w:r>
    </w:p>
    <w:p w:rsidR="00A1313C" w:rsidRPr="006718C6" w:rsidRDefault="0015754B" w:rsidP="00EC12A3">
      <w:pPr>
        <w:pStyle w:val="Normlndobloku"/>
        <w:rPr>
          <w:rFonts w:eastAsia="Calibri"/>
        </w:rPr>
      </w:pPr>
      <w:r w:rsidRPr="006718C6">
        <w:rPr>
          <w:rFonts w:eastAsia="Calibri"/>
        </w:rPr>
        <w:t xml:space="preserve">Ak </w:t>
      </w:r>
      <w:r w:rsidR="00A342B3" w:rsidRPr="006718C6">
        <w:rPr>
          <w:rFonts w:eastAsia="Calibri"/>
        </w:rPr>
        <w:t xml:space="preserve">teraz </w:t>
      </w:r>
      <w:r w:rsidRPr="006718C6">
        <w:rPr>
          <w:rFonts w:eastAsia="Calibri"/>
        </w:rPr>
        <w:t>užívate alebo ste</w:t>
      </w:r>
      <w:r w:rsidR="00CD6AF6" w:rsidRPr="006718C6">
        <w:rPr>
          <w:rFonts w:eastAsia="Calibri"/>
        </w:rPr>
        <w:t xml:space="preserve"> v </w:t>
      </w:r>
      <w:r w:rsidRPr="006718C6">
        <w:rPr>
          <w:rFonts w:eastAsia="Calibri"/>
        </w:rPr>
        <w:t>poslednom čase užívali</w:t>
      </w:r>
      <w:r w:rsidR="002009BA" w:rsidRPr="006718C6">
        <w:rPr>
          <w:rFonts w:eastAsia="Calibri"/>
        </w:rPr>
        <w:t>, či práve</w:t>
      </w:r>
      <w:r w:rsidR="00596DFF" w:rsidRPr="006718C6">
        <w:rPr>
          <w:rFonts w:eastAsia="Calibri"/>
        </w:rPr>
        <w:t xml:space="preserve"> budete užívať ďalšie lieky, povedzte </w:t>
      </w:r>
      <w:r w:rsidRPr="006718C6">
        <w:rPr>
          <w:rFonts w:eastAsia="Calibri"/>
        </w:rPr>
        <w:t>to svojmu lekárovi</w:t>
      </w:r>
      <w:r w:rsidR="007F570C" w:rsidRPr="006718C6">
        <w:rPr>
          <w:rFonts w:eastAsia="Calibri"/>
        </w:rPr>
        <w:t xml:space="preserve"> </w:t>
      </w:r>
      <w:r w:rsidRPr="006718C6">
        <w:rPr>
          <w:rFonts w:eastAsia="Calibri"/>
        </w:rPr>
        <w:t>alebo</w:t>
      </w:r>
      <w:r w:rsidR="007F570C" w:rsidRPr="006718C6">
        <w:rPr>
          <w:rFonts w:eastAsia="Calibri"/>
        </w:rPr>
        <w:t xml:space="preserve"> </w:t>
      </w:r>
      <w:r w:rsidRPr="006718C6">
        <w:rPr>
          <w:rFonts w:eastAsia="Calibri"/>
        </w:rPr>
        <w:t>lekárnikovi.</w:t>
      </w:r>
    </w:p>
    <w:p w:rsidR="00EA08E4" w:rsidRPr="006718C6" w:rsidRDefault="00EA08E4" w:rsidP="00EC12A3">
      <w:pPr>
        <w:pStyle w:val="Normlndobloku"/>
        <w:rPr>
          <w:rFonts w:eastAsia="Calibri"/>
        </w:rPr>
      </w:pPr>
    </w:p>
    <w:p w:rsidR="00A1313C" w:rsidRPr="006718C6" w:rsidRDefault="00870905" w:rsidP="0036174B">
      <w:pPr>
        <w:pStyle w:val="Normlndobloku"/>
        <w:rPr>
          <w:rFonts w:eastAsia="Calibri"/>
        </w:rPr>
      </w:pPr>
      <w:r w:rsidRPr="006718C6">
        <w:rPr>
          <w:rFonts w:eastAsia="Calibri"/>
        </w:rPr>
        <w:t>Neužívajte</w:t>
      </w:r>
      <w:r w:rsidR="00596DFF" w:rsidRPr="006718C6">
        <w:rPr>
          <w:rFonts w:eastAsia="Calibri"/>
        </w:rPr>
        <w:t xml:space="preserve"> </w:t>
      </w:r>
      <w:r w:rsidR="004C7340" w:rsidRPr="006718C6">
        <w:rPr>
          <w:rFonts w:eastAsia="Calibri"/>
        </w:rPr>
        <w:t>MABRON RETARD</w:t>
      </w:r>
      <w:r w:rsidR="00CD6AF6" w:rsidRPr="006718C6">
        <w:rPr>
          <w:rFonts w:eastAsia="Calibri"/>
        </w:rPr>
        <w:t xml:space="preserve"> v </w:t>
      </w:r>
      <w:r w:rsidRPr="006718C6">
        <w:rPr>
          <w:rFonts w:eastAsia="Calibri"/>
        </w:rPr>
        <w:t>rovnakom čase</w:t>
      </w:r>
      <w:r w:rsidR="002434FE" w:rsidRPr="006718C6">
        <w:rPr>
          <w:rFonts w:eastAsia="Calibri"/>
        </w:rPr>
        <w:t xml:space="preserve"> </w:t>
      </w:r>
      <w:r w:rsidR="00596DFF" w:rsidRPr="006718C6">
        <w:rPr>
          <w:rFonts w:eastAsia="Calibri"/>
        </w:rPr>
        <w:t xml:space="preserve">s liekmi nazývanými </w:t>
      </w:r>
      <w:r w:rsidRPr="006718C6">
        <w:rPr>
          <w:rFonts w:eastAsia="Calibri"/>
        </w:rPr>
        <w:t xml:space="preserve">inhibítory </w:t>
      </w:r>
      <w:r w:rsidR="00596DFF" w:rsidRPr="006718C6">
        <w:rPr>
          <w:rFonts w:eastAsia="Calibri"/>
        </w:rPr>
        <w:t>MAO (niektoré lieky na liečbu depresie)</w:t>
      </w:r>
      <w:r w:rsidRPr="006718C6">
        <w:rPr>
          <w:rFonts w:eastAsia="Calibri"/>
        </w:rPr>
        <w:t>.</w:t>
      </w:r>
    </w:p>
    <w:p w:rsidR="00EA08E4" w:rsidRPr="006718C6" w:rsidRDefault="00EA08E4">
      <w:pPr>
        <w:pStyle w:val="Normlndobloku"/>
        <w:rPr>
          <w:rFonts w:eastAsia="Calibri"/>
        </w:rPr>
      </w:pPr>
    </w:p>
    <w:p w:rsidR="00D95D8D" w:rsidRPr="006718C6" w:rsidRDefault="00D95D8D">
      <w:pPr>
        <w:pStyle w:val="Normlndobloku"/>
        <w:rPr>
          <w:rFonts w:eastAsia="Calibri"/>
        </w:rPr>
      </w:pPr>
      <w:r w:rsidRPr="006718C6">
        <w:rPr>
          <w:rFonts w:eastAsia="Calibri"/>
        </w:rPr>
        <w:t>Sú</w:t>
      </w:r>
      <w:r w:rsidR="008559D2" w:rsidRPr="006718C6">
        <w:rPr>
          <w:rFonts w:eastAsia="Calibri"/>
        </w:rPr>
        <w:t>bež</w:t>
      </w:r>
      <w:r w:rsidRPr="006718C6">
        <w:rPr>
          <w:rFonts w:eastAsia="Calibri"/>
        </w:rPr>
        <w:t>né užívanie lieku MABRON RET</w:t>
      </w:r>
      <w:r w:rsidR="00557253" w:rsidRPr="006718C6">
        <w:rPr>
          <w:rFonts w:eastAsia="Calibri"/>
        </w:rPr>
        <w:t>A</w:t>
      </w:r>
      <w:r w:rsidRPr="006718C6">
        <w:rPr>
          <w:rFonts w:eastAsia="Calibri"/>
        </w:rPr>
        <w:t>RD a sedatív, ako sú benzodiazepíny alebo p</w:t>
      </w:r>
      <w:r w:rsidR="008559D2" w:rsidRPr="006718C6">
        <w:rPr>
          <w:rFonts w:eastAsia="Calibri"/>
        </w:rPr>
        <w:t>odob</w:t>
      </w:r>
      <w:r w:rsidRPr="006718C6">
        <w:rPr>
          <w:rFonts w:eastAsia="Calibri"/>
        </w:rPr>
        <w:t>né lieky, zvyšuje riziko ospalosti, problém</w:t>
      </w:r>
      <w:r w:rsidR="000808BD" w:rsidRPr="006718C6">
        <w:rPr>
          <w:rFonts w:eastAsia="Calibri"/>
        </w:rPr>
        <w:t>ov</w:t>
      </w:r>
      <w:r w:rsidRPr="006718C6">
        <w:rPr>
          <w:rFonts w:eastAsia="Calibri"/>
        </w:rPr>
        <w:t xml:space="preserve"> s</w:t>
      </w:r>
      <w:r w:rsidR="008452A0" w:rsidRPr="006718C6">
        <w:rPr>
          <w:rFonts w:eastAsia="Calibri"/>
        </w:rPr>
        <w:t> </w:t>
      </w:r>
      <w:r w:rsidRPr="006718C6">
        <w:rPr>
          <w:rFonts w:eastAsia="Calibri"/>
        </w:rPr>
        <w:t>dýchaním (respiračn</w:t>
      </w:r>
      <w:r w:rsidR="008559D2" w:rsidRPr="006718C6">
        <w:rPr>
          <w:rFonts w:eastAsia="Calibri"/>
        </w:rPr>
        <w:t>ý útlm</w:t>
      </w:r>
      <w:r w:rsidRPr="006718C6">
        <w:rPr>
          <w:rFonts w:eastAsia="Calibri"/>
        </w:rPr>
        <w:t>), kómy a</w:t>
      </w:r>
      <w:r w:rsidR="008452A0" w:rsidRPr="006718C6">
        <w:rPr>
          <w:rFonts w:eastAsia="Calibri"/>
        </w:rPr>
        <w:t> </w:t>
      </w:r>
      <w:r w:rsidRPr="006718C6">
        <w:rPr>
          <w:rFonts w:eastAsia="Calibri"/>
        </w:rPr>
        <w:t>môže byť život ohrozujúce. Z</w:t>
      </w:r>
      <w:r w:rsidR="000808BD" w:rsidRPr="006718C6">
        <w:rPr>
          <w:rFonts w:eastAsia="Calibri"/>
        </w:rPr>
        <w:t> </w:t>
      </w:r>
      <w:r w:rsidRPr="006718C6">
        <w:rPr>
          <w:rFonts w:eastAsia="Calibri"/>
        </w:rPr>
        <w:t xml:space="preserve">tohto dôvodu </w:t>
      </w:r>
      <w:r w:rsidR="00965B36" w:rsidRPr="006718C6">
        <w:rPr>
          <w:rFonts w:eastAsia="Calibri"/>
        </w:rPr>
        <w:t xml:space="preserve">sa </w:t>
      </w:r>
      <w:r w:rsidRPr="006718C6">
        <w:rPr>
          <w:rFonts w:eastAsia="Calibri"/>
        </w:rPr>
        <w:t>má súbežné užívanie zváž</w:t>
      </w:r>
      <w:r w:rsidR="00965B36" w:rsidRPr="006718C6">
        <w:rPr>
          <w:rFonts w:eastAsia="Calibri"/>
        </w:rPr>
        <w:t>iť</w:t>
      </w:r>
      <w:r w:rsidRPr="006718C6">
        <w:rPr>
          <w:rFonts w:eastAsia="Calibri"/>
        </w:rPr>
        <w:t xml:space="preserve"> len v</w:t>
      </w:r>
      <w:r w:rsidR="00965B36" w:rsidRPr="006718C6">
        <w:rPr>
          <w:rFonts w:eastAsia="Calibri"/>
        </w:rPr>
        <w:t xml:space="preserve"> prípade</w:t>
      </w:r>
      <w:r w:rsidRPr="006718C6">
        <w:rPr>
          <w:rFonts w:eastAsia="Calibri"/>
        </w:rPr>
        <w:t xml:space="preserve">, </w:t>
      </w:r>
      <w:r w:rsidR="00965B36" w:rsidRPr="006718C6">
        <w:rPr>
          <w:rFonts w:eastAsia="Calibri"/>
        </w:rPr>
        <w:t xml:space="preserve">že </w:t>
      </w:r>
      <w:r w:rsidRPr="006718C6">
        <w:rPr>
          <w:rFonts w:eastAsia="Calibri"/>
        </w:rPr>
        <w:t xml:space="preserve">nie sú </w:t>
      </w:r>
      <w:r w:rsidR="00965B36" w:rsidRPr="006718C6">
        <w:rPr>
          <w:rFonts w:eastAsia="Calibri"/>
        </w:rPr>
        <w:t xml:space="preserve">k dispozícii </w:t>
      </w:r>
      <w:r w:rsidRPr="006718C6">
        <w:rPr>
          <w:rFonts w:eastAsia="Calibri"/>
        </w:rPr>
        <w:t>iné možnosti l</w:t>
      </w:r>
      <w:r w:rsidR="000808BD" w:rsidRPr="006718C6">
        <w:rPr>
          <w:rFonts w:eastAsia="Calibri"/>
        </w:rPr>
        <w:t>ie</w:t>
      </w:r>
      <w:r w:rsidRPr="006718C6">
        <w:rPr>
          <w:rFonts w:eastAsia="Calibri"/>
        </w:rPr>
        <w:t>čby.</w:t>
      </w:r>
    </w:p>
    <w:p w:rsidR="00A1313C" w:rsidRPr="006718C6" w:rsidRDefault="00A1313C">
      <w:pPr>
        <w:pStyle w:val="Normlndobloku"/>
        <w:rPr>
          <w:rFonts w:eastAsia="Calibri"/>
        </w:rPr>
      </w:pPr>
    </w:p>
    <w:p w:rsidR="005C7228" w:rsidRPr="006718C6" w:rsidRDefault="000808BD">
      <w:pPr>
        <w:pStyle w:val="Normlndobloku"/>
        <w:rPr>
          <w:rFonts w:eastAsia="Calibri"/>
        </w:rPr>
      </w:pPr>
      <w:r w:rsidRPr="006718C6">
        <w:rPr>
          <w:rFonts w:eastAsia="Calibri"/>
        </w:rPr>
        <w:t>A</w:t>
      </w:r>
      <w:r w:rsidR="00965B36" w:rsidRPr="006718C6">
        <w:rPr>
          <w:rFonts w:eastAsia="Calibri"/>
        </w:rPr>
        <w:t xml:space="preserve">k vám </w:t>
      </w:r>
      <w:r w:rsidRPr="006718C6">
        <w:rPr>
          <w:rFonts w:eastAsia="Calibri"/>
        </w:rPr>
        <w:t xml:space="preserve">však </w:t>
      </w:r>
      <w:r w:rsidR="005C7228" w:rsidRPr="006718C6">
        <w:rPr>
          <w:rFonts w:eastAsia="Calibri"/>
        </w:rPr>
        <w:t>lekár predpíše MABRON RETARD spol</w:t>
      </w:r>
      <w:r w:rsidR="00965B36" w:rsidRPr="006718C6">
        <w:rPr>
          <w:rFonts w:eastAsia="Calibri"/>
        </w:rPr>
        <w:t>u</w:t>
      </w:r>
      <w:r w:rsidR="005C7228" w:rsidRPr="006718C6">
        <w:rPr>
          <w:rFonts w:eastAsia="Calibri"/>
        </w:rPr>
        <w:t xml:space="preserve"> so sedatív</w:t>
      </w:r>
      <w:r w:rsidR="00965B36" w:rsidRPr="006718C6">
        <w:rPr>
          <w:rFonts w:eastAsia="Calibri"/>
        </w:rPr>
        <w:t>a</w:t>
      </w:r>
      <w:r w:rsidR="005C7228" w:rsidRPr="006718C6">
        <w:rPr>
          <w:rFonts w:eastAsia="Calibri"/>
        </w:rPr>
        <w:t>mi, má obmedziť dávku a trvanie súbežnej liečby.</w:t>
      </w:r>
      <w:r w:rsidR="00B26E2D" w:rsidRPr="006718C6">
        <w:rPr>
          <w:rFonts w:eastAsia="Calibri"/>
        </w:rPr>
        <w:t xml:space="preserve"> </w:t>
      </w:r>
      <w:r w:rsidR="00965B36" w:rsidRPr="006718C6">
        <w:rPr>
          <w:rFonts w:eastAsia="Calibri"/>
        </w:rPr>
        <w:t>Povedzte</w:t>
      </w:r>
      <w:r w:rsidR="005C7228" w:rsidRPr="006718C6">
        <w:rPr>
          <w:rFonts w:eastAsia="Calibri"/>
        </w:rPr>
        <w:t xml:space="preserve"> svoj</w:t>
      </w:r>
      <w:r w:rsidR="00965B36" w:rsidRPr="006718C6">
        <w:rPr>
          <w:rFonts w:eastAsia="Calibri"/>
        </w:rPr>
        <w:t>mu</w:t>
      </w:r>
      <w:r w:rsidR="005C7228" w:rsidRPr="006718C6">
        <w:rPr>
          <w:rFonts w:eastAsia="Calibri"/>
        </w:rPr>
        <w:t xml:space="preserve"> lekár</w:t>
      </w:r>
      <w:r w:rsidR="00965B36" w:rsidRPr="006718C6">
        <w:rPr>
          <w:rFonts w:eastAsia="Calibri"/>
        </w:rPr>
        <w:t>ovi</w:t>
      </w:r>
      <w:r w:rsidR="005C7228" w:rsidRPr="006718C6">
        <w:rPr>
          <w:rFonts w:eastAsia="Calibri"/>
        </w:rPr>
        <w:t xml:space="preserve"> </w:t>
      </w:r>
      <w:r w:rsidRPr="006718C6">
        <w:rPr>
          <w:rFonts w:eastAsia="Calibri"/>
        </w:rPr>
        <w:t>o všetkých</w:t>
      </w:r>
      <w:r w:rsidR="005C7228" w:rsidRPr="006718C6">
        <w:rPr>
          <w:rFonts w:eastAsia="Calibri"/>
        </w:rPr>
        <w:t xml:space="preserve"> sedatív</w:t>
      </w:r>
      <w:r w:rsidR="00965B36" w:rsidRPr="006718C6">
        <w:rPr>
          <w:rFonts w:eastAsia="Calibri"/>
        </w:rPr>
        <w:t>a</w:t>
      </w:r>
      <w:r w:rsidR="005C7228" w:rsidRPr="006718C6">
        <w:rPr>
          <w:rFonts w:eastAsia="Calibri"/>
        </w:rPr>
        <w:t>ch, ktoré užívate a</w:t>
      </w:r>
      <w:r w:rsidR="008452A0" w:rsidRPr="006718C6">
        <w:rPr>
          <w:rFonts w:eastAsia="Calibri"/>
        </w:rPr>
        <w:t> </w:t>
      </w:r>
      <w:r w:rsidR="00965B36" w:rsidRPr="006718C6">
        <w:rPr>
          <w:rFonts w:eastAsia="Calibri"/>
        </w:rPr>
        <w:t>presne</w:t>
      </w:r>
      <w:r w:rsidR="005C7228" w:rsidRPr="006718C6">
        <w:rPr>
          <w:rFonts w:eastAsia="Calibri"/>
        </w:rPr>
        <w:t xml:space="preserve"> dodržiavajte odporúčania</w:t>
      </w:r>
      <w:r w:rsidR="00965B36" w:rsidRPr="006718C6">
        <w:rPr>
          <w:rFonts w:eastAsia="Calibri"/>
        </w:rPr>
        <w:t xml:space="preserve"> svojho lekára týkajúce sa dávky</w:t>
      </w:r>
      <w:r w:rsidR="005C7228" w:rsidRPr="006718C6">
        <w:rPr>
          <w:rFonts w:eastAsia="Calibri"/>
        </w:rPr>
        <w:t>. Môže byť užitočné informovať priateľov alebo príbuzných o</w:t>
      </w:r>
      <w:r w:rsidR="008452A0" w:rsidRPr="006718C6">
        <w:rPr>
          <w:rFonts w:eastAsia="Calibri"/>
        </w:rPr>
        <w:t> </w:t>
      </w:r>
      <w:r w:rsidR="005C7228" w:rsidRPr="006718C6">
        <w:rPr>
          <w:rFonts w:eastAsia="Calibri"/>
        </w:rPr>
        <w:t xml:space="preserve"> prejavoch </w:t>
      </w:r>
      <w:r w:rsidR="008452A0" w:rsidRPr="006718C6">
        <w:rPr>
          <w:rFonts w:eastAsia="Calibri"/>
        </w:rPr>
        <w:t>a</w:t>
      </w:r>
      <w:r w:rsidR="00965B36" w:rsidRPr="006718C6">
        <w:rPr>
          <w:rFonts w:eastAsia="Calibri"/>
        </w:rPr>
        <w:t> príznakoch uvedených vyššie</w:t>
      </w:r>
      <w:r w:rsidR="005C7228" w:rsidRPr="006718C6">
        <w:rPr>
          <w:rFonts w:eastAsia="Calibri"/>
        </w:rPr>
        <w:t>.</w:t>
      </w:r>
      <w:r w:rsidR="00B26E2D" w:rsidRPr="006718C6">
        <w:rPr>
          <w:rFonts w:eastAsia="Calibri"/>
        </w:rPr>
        <w:t xml:space="preserve"> A</w:t>
      </w:r>
      <w:r w:rsidR="005C7228" w:rsidRPr="006718C6">
        <w:rPr>
          <w:rFonts w:eastAsia="Calibri"/>
        </w:rPr>
        <w:t xml:space="preserve">k </w:t>
      </w:r>
      <w:r w:rsidR="00B26E2D" w:rsidRPr="006718C6">
        <w:rPr>
          <w:rFonts w:eastAsia="Calibri"/>
        </w:rPr>
        <w:t>sa u vás vyskytnú</w:t>
      </w:r>
      <w:r w:rsidR="005C7228" w:rsidRPr="006718C6">
        <w:rPr>
          <w:rFonts w:eastAsia="Calibri"/>
        </w:rPr>
        <w:t xml:space="preserve"> t</w:t>
      </w:r>
      <w:r w:rsidR="00B26E2D" w:rsidRPr="006718C6">
        <w:rPr>
          <w:rFonts w:eastAsia="Calibri"/>
        </w:rPr>
        <w:t>akéto</w:t>
      </w:r>
      <w:r w:rsidR="005C7228" w:rsidRPr="006718C6">
        <w:rPr>
          <w:rFonts w:eastAsia="Calibri"/>
        </w:rPr>
        <w:t xml:space="preserve"> príznaky</w:t>
      </w:r>
      <w:r w:rsidR="00B26E2D" w:rsidRPr="006718C6">
        <w:rPr>
          <w:rFonts w:eastAsia="Calibri"/>
        </w:rPr>
        <w:t>, obráťte sa na svojho lekára</w:t>
      </w:r>
      <w:r w:rsidR="005C7228" w:rsidRPr="006718C6">
        <w:rPr>
          <w:rFonts w:eastAsia="Calibri"/>
        </w:rPr>
        <w:t>.</w:t>
      </w:r>
    </w:p>
    <w:p w:rsidR="00A1313C" w:rsidRPr="006718C6" w:rsidRDefault="00A1313C">
      <w:pPr>
        <w:pStyle w:val="Normlndobloku"/>
        <w:rPr>
          <w:rFonts w:eastAsia="Calibri"/>
        </w:rPr>
      </w:pPr>
    </w:p>
    <w:p w:rsidR="00ED294B" w:rsidRPr="006718C6" w:rsidRDefault="00596DFF">
      <w:pPr>
        <w:pStyle w:val="Normlndobloku"/>
        <w:rPr>
          <w:rFonts w:eastAsia="Calibri"/>
        </w:rPr>
      </w:pPr>
      <w:r w:rsidRPr="006718C6">
        <w:rPr>
          <w:rFonts w:eastAsia="Calibri"/>
        </w:rPr>
        <w:t>Analget</w:t>
      </w:r>
      <w:r w:rsidR="005B6002" w:rsidRPr="006718C6">
        <w:rPr>
          <w:rFonts w:eastAsia="Calibri"/>
        </w:rPr>
        <w:t>i</w:t>
      </w:r>
      <w:r w:rsidRPr="006718C6">
        <w:rPr>
          <w:rFonts w:eastAsia="Calibri"/>
        </w:rPr>
        <w:t>cký účinok</w:t>
      </w:r>
      <w:r w:rsidR="002B60F7" w:rsidRPr="006718C6">
        <w:rPr>
          <w:rFonts w:eastAsia="Calibri"/>
        </w:rPr>
        <w:t xml:space="preserve"> lieku</w:t>
      </w:r>
      <w:r w:rsidR="00870905" w:rsidRPr="006718C6">
        <w:rPr>
          <w:rFonts w:eastAsia="Calibri"/>
        </w:rPr>
        <w:t xml:space="preserve"> </w:t>
      </w:r>
      <w:r w:rsidR="004C7340" w:rsidRPr="006718C6">
        <w:rPr>
          <w:rFonts w:eastAsia="Calibri"/>
        </w:rPr>
        <w:t xml:space="preserve">MABRON RETARD </w:t>
      </w:r>
      <w:r w:rsidR="00ED294B" w:rsidRPr="006718C6">
        <w:rPr>
          <w:rFonts w:eastAsia="Calibri"/>
        </w:rPr>
        <w:t>sa môže</w:t>
      </w:r>
      <w:r w:rsidR="00CC1E4F" w:rsidRPr="006718C6">
        <w:rPr>
          <w:rFonts w:eastAsia="Calibri"/>
        </w:rPr>
        <w:t xml:space="preserve"> </w:t>
      </w:r>
      <w:r w:rsidR="00ED294B" w:rsidRPr="006718C6">
        <w:rPr>
          <w:rFonts w:eastAsia="Calibri"/>
        </w:rPr>
        <w:t>znížiť</w:t>
      </w:r>
      <w:r w:rsidR="00CD6AF6" w:rsidRPr="006718C6">
        <w:rPr>
          <w:rFonts w:eastAsia="Calibri"/>
        </w:rPr>
        <w:t xml:space="preserve"> a </w:t>
      </w:r>
      <w:r w:rsidR="00A0352D" w:rsidRPr="006718C6">
        <w:rPr>
          <w:rFonts w:eastAsia="Calibri"/>
        </w:rPr>
        <w:t>d</w:t>
      </w:r>
      <w:r w:rsidRPr="006718C6">
        <w:rPr>
          <w:rFonts w:eastAsia="Calibri"/>
        </w:rPr>
        <w:t xml:space="preserve">oba pôsobenia sa môže </w:t>
      </w:r>
      <w:r w:rsidR="00ED294B" w:rsidRPr="006718C6">
        <w:rPr>
          <w:rFonts w:eastAsia="Calibri"/>
        </w:rPr>
        <w:t>skrátiť</w:t>
      </w:r>
      <w:r w:rsidR="00870905" w:rsidRPr="006718C6">
        <w:rPr>
          <w:rFonts w:eastAsia="Calibri"/>
        </w:rPr>
        <w:t>,</w:t>
      </w:r>
      <w:r w:rsidR="00ED294B" w:rsidRPr="006718C6">
        <w:rPr>
          <w:rFonts w:eastAsia="Calibri"/>
        </w:rPr>
        <w:t xml:space="preserve"> ak užíva</w:t>
      </w:r>
      <w:r w:rsidR="00A0352D" w:rsidRPr="006718C6">
        <w:rPr>
          <w:rFonts w:eastAsia="Calibri"/>
        </w:rPr>
        <w:t>né</w:t>
      </w:r>
      <w:r w:rsidR="00ED294B" w:rsidRPr="006718C6">
        <w:rPr>
          <w:rFonts w:eastAsia="Calibri"/>
        </w:rPr>
        <w:t xml:space="preserve"> lieky obsahujú</w:t>
      </w:r>
      <w:r w:rsidRPr="006718C6">
        <w:rPr>
          <w:rFonts w:eastAsia="Calibri"/>
        </w:rPr>
        <w:t>:</w:t>
      </w:r>
    </w:p>
    <w:p w:rsidR="00063C81" w:rsidRPr="006718C6" w:rsidRDefault="00063C81" w:rsidP="006718C6">
      <w:pPr>
        <w:pStyle w:val="Normlndoblokusodrkami"/>
        <w:numPr>
          <w:ilvl w:val="0"/>
          <w:numId w:val="32"/>
        </w:numPr>
        <w:rPr>
          <w:rFonts w:eastAsia="Calibri"/>
          <w:noProof/>
        </w:rPr>
      </w:pPr>
      <w:r w:rsidRPr="006718C6">
        <w:rPr>
          <w:rFonts w:eastAsia="Calibri"/>
          <w:noProof/>
        </w:rPr>
        <w:t xml:space="preserve">karbamazepín (na </w:t>
      </w:r>
      <w:r w:rsidR="00596DFF" w:rsidRPr="006718C6">
        <w:rPr>
          <w:rFonts w:eastAsia="Calibri"/>
          <w:noProof/>
        </w:rPr>
        <w:t>epileptické záchvaty</w:t>
      </w:r>
      <w:r w:rsidRPr="006718C6">
        <w:rPr>
          <w:rFonts w:eastAsia="Calibri"/>
          <w:noProof/>
        </w:rPr>
        <w:t>)</w:t>
      </w:r>
    </w:p>
    <w:p w:rsidR="00063C81" w:rsidRPr="006718C6" w:rsidRDefault="00557ED5" w:rsidP="006718C6">
      <w:pPr>
        <w:pStyle w:val="Normlndoblokusodrkami"/>
        <w:numPr>
          <w:ilvl w:val="0"/>
          <w:numId w:val="32"/>
        </w:numPr>
        <w:rPr>
          <w:rFonts w:eastAsia="Calibri"/>
          <w:noProof/>
        </w:rPr>
      </w:pPr>
      <w:r w:rsidRPr="006718C6">
        <w:rPr>
          <w:rFonts w:eastAsia="Calibri"/>
          <w:noProof/>
        </w:rPr>
        <w:lastRenderedPageBreak/>
        <w:t>buprenorfín,</w:t>
      </w:r>
      <w:r w:rsidR="00596DFF" w:rsidRPr="006718C6">
        <w:rPr>
          <w:rFonts w:eastAsia="Calibri"/>
          <w:noProof/>
        </w:rPr>
        <w:t xml:space="preserve"> nalbufín</w:t>
      </w:r>
      <w:r w:rsidR="00063C81" w:rsidRPr="006718C6">
        <w:rPr>
          <w:rFonts w:eastAsia="Calibri"/>
          <w:noProof/>
        </w:rPr>
        <w:t xml:space="preserve"> alebo </w:t>
      </w:r>
      <w:r w:rsidRPr="006718C6">
        <w:rPr>
          <w:rFonts w:eastAsia="Calibri"/>
          <w:noProof/>
        </w:rPr>
        <w:t>pentazocín</w:t>
      </w:r>
      <w:r w:rsidR="00D70601" w:rsidRPr="006718C6" w:rsidDel="00596DFF">
        <w:rPr>
          <w:rFonts w:eastAsia="Calibri"/>
          <w:noProof/>
        </w:rPr>
        <w:t xml:space="preserve"> </w:t>
      </w:r>
      <w:r w:rsidR="00237024" w:rsidRPr="006718C6">
        <w:rPr>
          <w:rFonts w:eastAsia="Calibri"/>
          <w:noProof/>
        </w:rPr>
        <w:t>(proti bolesti)</w:t>
      </w:r>
    </w:p>
    <w:p w:rsidR="00237024" w:rsidRPr="006718C6" w:rsidRDefault="00237024" w:rsidP="006718C6">
      <w:pPr>
        <w:pStyle w:val="Normlndoblokusodrkami"/>
        <w:numPr>
          <w:ilvl w:val="0"/>
          <w:numId w:val="32"/>
        </w:numPr>
        <w:rPr>
          <w:rFonts w:eastAsia="Calibri"/>
          <w:noProof/>
        </w:rPr>
      </w:pPr>
      <w:r w:rsidRPr="006718C6">
        <w:rPr>
          <w:rFonts w:eastAsia="Calibri"/>
          <w:noProof/>
        </w:rPr>
        <w:t>ondansetr</w:t>
      </w:r>
      <w:r w:rsidR="002B60F7" w:rsidRPr="006718C6">
        <w:rPr>
          <w:rFonts w:eastAsia="Calibri"/>
          <w:noProof/>
        </w:rPr>
        <w:t>ó</w:t>
      </w:r>
      <w:r w:rsidRPr="006718C6">
        <w:rPr>
          <w:rFonts w:eastAsia="Calibri"/>
          <w:noProof/>
        </w:rPr>
        <w:t xml:space="preserve">n (proti </w:t>
      </w:r>
      <w:r w:rsidR="00D70601" w:rsidRPr="006718C6">
        <w:rPr>
          <w:rFonts w:eastAsia="Calibri"/>
          <w:noProof/>
        </w:rPr>
        <w:t>žalúdočnej nevoľnosti</w:t>
      </w:r>
      <w:r w:rsidRPr="006718C6">
        <w:rPr>
          <w:rFonts w:eastAsia="Calibri"/>
          <w:noProof/>
        </w:rPr>
        <w:t>)</w:t>
      </w:r>
    </w:p>
    <w:p w:rsidR="00A1313C" w:rsidRPr="006718C6" w:rsidRDefault="00D70601" w:rsidP="00EC12A3">
      <w:pPr>
        <w:pStyle w:val="Normlndobloku"/>
      </w:pPr>
      <w:r w:rsidRPr="006718C6">
        <w:t>Vá</w:t>
      </w:r>
      <w:r w:rsidR="00A0352D" w:rsidRPr="006718C6">
        <w:t>š</w:t>
      </w:r>
      <w:r w:rsidRPr="006718C6">
        <w:t xml:space="preserve"> lekár vám povie, či</w:t>
      </w:r>
      <w:r w:rsidR="00CD6AF6" w:rsidRPr="006718C6">
        <w:t xml:space="preserve"> a v </w:t>
      </w:r>
      <w:r w:rsidRPr="006718C6">
        <w:t>akej dávke by mal byť MABRON RETARD užívaný.</w:t>
      </w:r>
    </w:p>
    <w:p w:rsidR="00EA08E4" w:rsidRPr="006718C6" w:rsidRDefault="00EA08E4" w:rsidP="00EC12A3">
      <w:pPr>
        <w:pStyle w:val="Normlndobloku"/>
      </w:pPr>
    </w:p>
    <w:p w:rsidR="00D70601" w:rsidRPr="006718C6" w:rsidRDefault="00D70601" w:rsidP="00A1313C">
      <w:pPr>
        <w:pStyle w:val="Styl3"/>
        <w:spacing w:after="0"/>
        <w:rPr>
          <w:noProof w:val="0"/>
        </w:rPr>
      </w:pPr>
      <w:r w:rsidRPr="006718C6">
        <w:t xml:space="preserve">Riziko </w:t>
      </w:r>
      <w:r w:rsidRPr="006718C6">
        <w:rPr>
          <w:noProof w:val="0"/>
        </w:rPr>
        <w:t>nežiaducich</w:t>
      </w:r>
      <w:r w:rsidRPr="006718C6">
        <w:t xml:space="preserve"> úč</w:t>
      </w:r>
      <w:r w:rsidR="00A0352D" w:rsidRPr="006718C6">
        <w:t>i</w:t>
      </w:r>
      <w:r w:rsidRPr="006718C6">
        <w:t xml:space="preserve">nkov </w:t>
      </w:r>
      <w:r w:rsidR="007E78CF" w:rsidRPr="006718C6">
        <w:t xml:space="preserve">je </w:t>
      </w:r>
      <w:r w:rsidR="007E78CF" w:rsidRPr="006718C6">
        <w:rPr>
          <w:noProof w:val="0"/>
        </w:rPr>
        <w:t>zvýšené</w:t>
      </w:r>
    </w:p>
    <w:p w:rsidR="0036174B" w:rsidRPr="006718C6" w:rsidRDefault="0036174B" w:rsidP="0036174B">
      <w:pPr>
        <w:pStyle w:val="Normlndoblokusodrkami"/>
        <w:numPr>
          <w:ilvl w:val="0"/>
          <w:numId w:val="7"/>
        </w:numPr>
        <w:ind w:left="567" w:hanging="567"/>
        <w:jc w:val="left"/>
        <w:rPr>
          <w:rFonts w:eastAsia="Calibri"/>
          <w:noProof/>
        </w:rPr>
      </w:pPr>
      <w:r w:rsidRPr="006718C6">
        <w:rPr>
          <w:rFonts w:eastAsia="Calibri"/>
          <w:noProof/>
        </w:rPr>
        <w:t>ak užívate lieky, ktorý môžu vyvolať kŕče (záchvaty), ako niektoré lieky proti depresii alebo antipsychotiká. Riziko vyvolania záchvatu sa môže zvýšiť, ak s týmito liekmi súbežne užívate i MABRON RETARD. Váš lekár posúdi, či je užívanie lieku MABRON RETARD pre vás vhodné.</w:t>
      </w:r>
    </w:p>
    <w:p w:rsidR="0036174B" w:rsidRPr="006718C6" w:rsidRDefault="0036174B" w:rsidP="0036174B">
      <w:pPr>
        <w:pStyle w:val="Normlndoblokusodrkami"/>
        <w:numPr>
          <w:ilvl w:val="0"/>
          <w:numId w:val="7"/>
        </w:numPr>
        <w:ind w:left="567" w:hanging="567"/>
        <w:jc w:val="left"/>
        <w:rPr>
          <w:rFonts w:eastAsia="Calibri"/>
          <w:noProof/>
        </w:rPr>
      </w:pPr>
      <w:r w:rsidRPr="006718C6">
        <w:rPr>
          <w:rFonts w:eastAsia="Calibri"/>
          <w:noProof/>
        </w:rPr>
        <w:t>ak užívate určité antidepresíva (lieky proti depresii). MABRON RETARD a tieto lieky sa môžu vzájomne ovplyvňovať a môžu sa u vás prejaviť príznaky ako mimovoľné, rytmické svalové sťahy, vrátane svalov, ktoré kontrolujú pohyby očí, nekľud, nadmerné potenie, tras, prehnané reflexy, zvýšené svalové napätie, telesná teplota nad 38 °C.</w:t>
      </w:r>
    </w:p>
    <w:p w:rsidR="0036174B" w:rsidRPr="006718C6" w:rsidRDefault="0036174B" w:rsidP="0036174B">
      <w:pPr>
        <w:pStyle w:val="Normlndoblokusodrkami"/>
        <w:numPr>
          <w:ilvl w:val="0"/>
          <w:numId w:val="7"/>
        </w:numPr>
        <w:ind w:left="567" w:hanging="567"/>
        <w:jc w:val="left"/>
        <w:rPr>
          <w:rFonts w:eastAsia="Calibri"/>
          <w:noProof/>
        </w:rPr>
      </w:pPr>
      <w:r w:rsidRPr="006718C6">
        <w:rPr>
          <w:rFonts w:eastAsia="Calibri"/>
          <w:noProof/>
        </w:rPr>
        <w:t>ak užívate súbežne s liekom MABRON RETARD kumarínové prípravky proti krvnej zrážanlivosti (lieky na riedenie krvi), napr. warfarín. Účinok týchto liekov môže byť ovplyvnený a môže sa objaviť krvácanie.</w:t>
      </w:r>
    </w:p>
    <w:p w:rsidR="0036174B" w:rsidRPr="006718C6" w:rsidRDefault="0036174B" w:rsidP="0036174B">
      <w:pPr>
        <w:pStyle w:val="Normlndoblokusodrkami"/>
        <w:numPr>
          <w:ilvl w:val="0"/>
          <w:numId w:val="7"/>
        </w:numPr>
        <w:ind w:left="567" w:hanging="567"/>
        <w:jc w:val="left"/>
        <w:rPr>
          <w:rFonts w:eastAsia="Calibri"/>
          <w:noProof/>
        </w:rPr>
      </w:pPr>
      <w:r w:rsidRPr="006718C6">
        <w:rPr>
          <w:rFonts w:eastAsia="Calibri"/>
          <w:noProof/>
        </w:rPr>
        <w:t>ak súbežne s liekom MABRON RETARD užívate lieky na upokojenie, na spanie a iné analgetiká (lieky proti bolesti), ako je morfín a kodeín (tiež sa užíva proti kašľu) a alkohol. Môžete sa cítiť malátny alebo je vám na odpadnutie. Keď sa tieto príznaky objavia, oznámte to svojmu lekárovi.</w:t>
      </w:r>
    </w:p>
    <w:p w:rsidR="0098278C" w:rsidRPr="006718C6" w:rsidRDefault="0098278C" w:rsidP="0036174B">
      <w:pPr>
        <w:pStyle w:val="Styl2"/>
        <w:spacing w:before="0" w:after="0"/>
      </w:pPr>
    </w:p>
    <w:p w:rsidR="0015754B" w:rsidRPr="006718C6" w:rsidRDefault="004C7340" w:rsidP="006718C6">
      <w:pPr>
        <w:pStyle w:val="Styl2"/>
        <w:spacing w:before="0" w:after="0"/>
      </w:pPr>
      <w:r w:rsidRPr="006718C6">
        <w:t>MABRON RETARD</w:t>
      </w:r>
      <w:r w:rsidR="00CD6AF6" w:rsidRPr="006718C6">
        <w:t xml:space="preserve"> a </w:t>
      </w:r>
      <w:r w:rsidR="0015754B" w:rsidRPr="006718C6">
        <w:t>jedlo</w:t>
      </w:r>
      <w:r w:rsidR="00A52F56" w:rsidRPr="006718C6">
        <w:t>,</w:t>
      </w:r>
      <w:r w:rsidR="002434FE" w:rsidRPr="006718C6">
        <w:t xml:space="preserve"> </w:t>
      </w:r>
      <w:r w:rsidR="0015754B" w:rsidRPr="006718C6">
        <w:t>nápoj</w:t>
      </w:r>
      <w:r w:rsidR="000E765E" w:rsidRPr="006718C6">
        <w:t>e</w:t>
      </w:r>
      <w:r w:rsidR="00CD6AF6" w:rsidRPr="006718C6">
        <w:t xml:space="preserve"> a </w:t>
      </w:r>
      <w:r w:rsidR="000E765E" w:rsidRPr="006718C6">
        <w:t>alkohol</w:t>
      </w:r>
    </w:p>
    <w:p w:rsidR="007C3CC0" w:rsidRPr="006718C6" w:rsidRDefault="000E765E">
      <w:pPr>
        <w:pStyle w:val="Normlndobloku"/>
        <w:rPr>
          <w:rFonts w:eastAsia="Calibri"/>
        </w:rPr>
      </w:pPr>
      <w:r w:rsidRPr="006718C6">
        <w:rPr>
          <w:rFonts w:eastAsia="Calibri"/>
        </w:rPr>
        <w:t>V</w:t>
      </w:r>
      <w:r w:rsidR="00557ED5" w:rsidRPr="006718C6">
        <w:rPr>
          <w:rFonts w:eastAsia="Calibri"/>
        </w:rPr>
        <w:t> </w:t>
      </w:r>
      <w:r w:rsidRPr="006718C6">
        <w:rPr>
          <w:rFonts w:eastAsia="Calibri"/>
        </w:rPr>
        <w:t xml:space="preserve">priebehu liečby </w:t>
      </w:r>
      <w:r w:rsidR="002B60F7" w:rsidRPr="006718C6">
        <w:rPr>
          <w:rFonts w:eastAsia="Calibri"/>
        </w:rPr>
        <w:t xml:space="preserve">liekom </w:t>
      </w:r>
      <w:r w:rsidRPr="006718C6">
        <w:rPr>
          <w:rFonts w:eastAsia="Calibri"/>
        </w:rPr>
        <w:t xml:space="preserve">MABRON RETARD nepite alkohol, </w:t>
      </w:r>
      <w:r w:rsidR="005B6002" w:rsidRPr="006718C6">
        <w:rPr>
          <w:rFonts w:eastAsia="Calibri"/>
        </w:rPr>
        <w:t>pretože</w:t>
      </w:r>
      <w:r w:rsidRPr="006718C6">
        <w:rPr>
          <w:rFonts w:eastAsia="Calibri"/>
        </w:rPr>
        <w:t xml:space="preserve"> zosil</w:t>
      </w:r>
      <w:r w:rsidR="00A0352D" w:rsidRPr="006718C6">
        <w:rPr>
          <w:rFonts w:eastAsia="Calibri"/>
        </w:rPr>
        <w:t>ň</w:t>
      </w:r>
      <w:r w:rsidRPr="006718C6">
        <w:rPr>
          <w:rFonts w:eastAsia="Calibri"/>
        </w:rPr>
        <w:t xml:space="preserve">uje účinky </w:t>
      </w:r>
      <w:r w:rsidR="00557ED5" w:rsidRPr="006718C6">
        <w:rPr>
          <w:rFonts w:eastAsia="Calibri"/>
        </w:rPr>
        <w:t>lieku</w:t>
      </w:r>
      <w:r w:rsidRPr="006718C6">
        <w:rPr>
          <w:rFonts w:eastAsia="Calibri"/>
        </w:rPr>
        <w:t>. Je</w:t>
      </w:r>
      <w:r w:rsidR="00794EC5" w:rsidRPr="006718C6">
        <w:rPr>
          <w:rFonts w:eastAsia="Calibri"/>
        </w:rPr>
        <w:t>d</w:t>
      </w:r>
      <w:r w:rsidRPr="006718C6">
        <w:rPr>
          <w:rFonts w:eastAsia="Calibri"/>
        </w:rPr>
        <w:t xml:space="preserve">lo </w:t>
      </w:r>
      <w:r w:rsidR="005B6002" w:rsidRPr="006718C6">
        <w:rPr>
          <w:rFonts w:eastAsia="Calibri"/>
        </w:rPr>
        <w:t>účinok</w:t>
      </w:r>
      <w:r w:rsidR="00794EC5" w:rsidRPr="006718C6">
        <w:rPr>
          <w:rFonts w:eastAsia="Calibri"/>
        </w:rPr>
        <w:t xml:space="preserve"> </w:t>
      </w:r>
      <w:r w:rsidR="002B60F7" w:rsidRPr="006718C6">
        <w:rPr>
          <w:rFonts w:eastAsia="Calibri"/>
        </w:rPr>
        <w:t xml:space="preserve">lieku </w:t>
      </w:r>
      <w:r w:rsidR="00794EC5" w:rsidRPr="006718C6">
        <w:rPr>
          <w:rFonts w:eastAsia="Calibri"/>
        </w:rPr>
        <w:t xml:space="preserve">MABRON RETARD </w:t>
      </w:r>
      <w:r w:rsidR="005B6002" w:rsidRPr="006718C6">
        <w:rPr>
          <w:rFonts w:eastAsia="Calibri"/>
        </w:rPr>
        <w:t>neovplyvňuje</w:t>
      </w:r>
      <w:r w:rsidR="00794EC5" w:rsidRPr="006718C6">
        <w:rPr>
          <w:rFonts w:eastAsia="Calibri"/>
        </w:rPr>
        <w:t>.</w:t>
      </w:r>
    </w:p>
    <w:p w:rsidR="0098278C" w:rsidRPr="006718C6" w:rsidRDefault="0098278C" w:rsidP="003F4100">
      <w:pPr>
        <w:pStyle w:val="Styl2"/>
        <w:spacing w:before="0" w:after="0"/>
      </w:pPr>
    </w:p>
    <w:p w:rsidR="0015754B" w:rsidRPr="006718C6" w:rsidRDefault="00655220" w:rsidP="003F4100">
      <w:pPr>
        <w:pStyle w:val="Styl2"/>
        <w:spacing w:before="0" w:after="0"/>
      </w:pPr>
      <w:r w:rsidRPr="006718C6">
        <w:t>Tehotenstvo</w:t>
      </w:r>
      <w:r w:rsidR="00794EC5" w:rsidRPr="006718C6">
        <w:t>, dojčenie</w:t>
      </w:r>
      <w:r w:rsidR="00CD6AF6" w:rsidRPr="006718C6">
        <w:t xml:space="preserve"> a </w:t>
      </w:r>
      <w:r w:rsidR="00794EC5" w:rsidRPr="006718C6">
        <w:t>plodnosť</w:t>
      </w:r>
    </w:p>
    <w:p w:rsidR="002F458B" w:rsidRPr="006718C6" w:rsidRDefault="00794EC5" w:rsidP="00EC12A3">
      <w:pPr>
        <w:pStyle w:val="Normlndobloku"/>
        <w:rPr>
          <w:rFonts w:eastAsia="Calibri"/>
        </w:rPr>
      </w:pPr>
      <w:r w:rsidRPr="006718C6">
        <w:rPr>
          <w:rFonts w:eastAsia="Calibri"/>
        </w:rPr>
        <w:t xml:space="preserve">Ak ste tehotná alebo dojčíte, ak si myslíte, že ste tehotná alebo ak plánujete otehotnieť, </w:t>
      </w:r>
      <w:r w:rsidR="0015754B" w:rsidRPr="006718C6">
        <w:rPr>
          <w:rFonts w:eastAsia="Calibri"/>
        </w:rPr>
        <w:t>poraďte sa so svojím lekárom</w:t>
      </w:r>
      <w:r w:rsidR="00655220" w:rsidRPr="006718C6">
        <w:rPr>
          <w:rFonts w:eastAsia="Calibri"/>
        </w:rPr>
        <w:t xml:space="preserve"> </w:t>
      </w:r>
      <w:r w:rsidR="0015754B" w:rsidRPr="006718C6">
        <w:rPr>
          <w:rFonts w:eastAsia="Calibri"/>
        </w:rPr>
        <w:t>alebo</w:t>
      </w:r>
      <w:r w:rsidR="00655220" w:rsidRPr="006718C6">
        <w:rPr>
          <w:rFonts w:eastAsia="Calibri"/>
        </w:rPr>
        <w:t xml:space="preserve"> </w:t>
      </w:r>
      <w:r w:rsidR="0015754B" w:rsidRPr="006718C6">
        <w:rPr>
          <w:rFonts w:eastAsia="Calibri"/>
        </w:rPr>
        <w:t>lekárnikom</w:t>
      </w:r>
      <w:r w:rsidRPr="006718C6">
        <w:rPr>
          <w:rFonts w:eastAsia="Calibri"/>
        </w:rPr>
        <w:t xml:space="preserve"> predtým, </w:t>
      </w:r>
      <w:r w:rsidR="002B60F7" w:rsidRPr="006718C6">
        <w:rPr>
          <w:rFonts w:eastAsia="Calibri"/>
        </w:rPr>
        <w:t>ako</w:t>
      </w:r>
      <w:r w:rsidRPr="006718C6">
        <w:rPr>
          <w:rFonts w:eastAsia="Calibri"/>
        </w:rPr>
        <w:t xml:space="preserve"> začnete užívať tento liek</w:t>
      </w:r>
      <w:r w:rsidR="0015754B" w:rsidRPr="006718C6">
        <w:rPr>
          <w:rFonts w:eastAsia="Calibri"/>
        </w:rPr>
        <w:t>.</w:t>
      </w:r>
    </w:p>
    <w:p w:rsidR="0098278C" w:rsidRPr="006718C6" w:rsidRDefault="0098278C" w:rsidP="006718C6">
      <w:pPr>
        <w:pStyle w:val="Styl3"/>
        <w:spacing w:after="0"/>
      </w:pPr>
    </w:p>
    <w:p w:rsidR="005C7228" w:rsidRPr="006718C6" w:rsidRDefault="005C7228" w:rsidP="006718C6">
      <w:pPr>
        <w:pStyle w:val="Styl3"/>
        <w:spacing w:after="0"/>
      </w:pPr>
      <w:r w:rsidRPr="006718C6">
        <w:t>Tehotenstvo</w:t>
      </w:r>
    </w:p>
    <w:p w:rsidR="00631445" w:rsidRPr="006718C6" w:rsidRDefault="00794EC5">
      <w:pPr>
        <w:pStyle w:val="Normlndobloku"/>
        <w:rPr>
          <w:rFonts w:eastAsia="Calibri"/>
        </w:rPr>
      </w:pPr>
      <w:r w:rsidRPr="006718C6">
        <w:rPr>
          <w:rFonts w:eastAsia="Calibri"/>
        </w:rPr>
        <w:t>O</w:t>
      </w:r>
      <w:r w:rsidR="00557ED5" w:rsidRPr="006718C6">
        <w:rPr>
          <w:rFonts w:eastAsia="Calibri"/>
        </w:rPr>
        <w:t> </w:t>
      </w:r>
      <w:r w:rsidR="00D2202A" w:rsidRPr="006718C6">
        <w:rPr>
          <w:rFonts w:eastAsia="Calibri"/>
        </w:rPr>
        <w:t xml:space="preserve">bezpečnosti tramadolu u tehotných žien neexistujú dostatočné údaje. </w:t>
      </w:r>
      <w:r w:rsidRPr="006718C6">
        <w:rPr>
          <w:rFonts w:eastAsia="Calibri"/>
        </w:rPr>
        <w:t>MABRON RETARD</w:t>
      </w:r>
      <w:r w:rsidR="00597AAF" w:rsidRPr="006718C6">
        <w:rPr>
          <w:rFonts w:eastAsia="Calibri"/>
        </w:rPr>
        <w:t xml:space="preserve"> </w:t>
      </w:r>
      <w:r w:rsidRPr="006718C6">
        <w:rPr>
          <w:rFonts w:eastAsia="Calibri"/>
        </w:rPr>
        <w:t>by ste preto nemal</w:t>
      </w:r>
      <w:r w:rsidR="00557ED5" w:rsidRPr="006718C6">
        <w:rPr>
          <w:rFonts w:eastAsia="Calibri"/>
        </w:rPr>
        <w:t>i</w:t>
      </w:r>
      <w:r w:rsidRPr="006718C6">
        <w:rPr>
          <w:rFonts w:eastAsia="Calibri"/>
        </w:rPr>
        <w:t xml:space="preserve"> užívať, pokiaľ ste tehotná. </w:t>
      </w:r>
      <w:r w:rsidR="00B37387" w:rsidRPr="006718C6">
        <w:rPr>
          <w:rFonts w:eastAsia="Calibri"/>
        </w:rPr>
        <w:t>Dlhodobé</w:t>
      </w:r>
      <w:r w:rsidR="00D2202A" w:rsidRPr="006718C6">
        <w:rPr>
          <w:rFonts w:eastAsia="Calibri"/>
        </w:rPr>
        <w:t xml:space="preserve"> podávanie tramadolu počas </w:t>
      </w:r>
      <w:r w:rsidR="00B37387" w:rsidRPr="006718C6">
        <w:rPr>
          <w:rFonts w:eastAsia="Calibri"/>
        </w:rPr>
        <w:t>tehotenstva</w:t>
      </w:r>
      <w:r w:rsidR="009C05FC" w:rsidRPr="006718C6">
        <w:rPr>
          <w:rFonts w:eastAsia="Calibri"/>
        </w:rPr>
        <w:t xml:space="preserve"> môže viesť </w:t>
      </w:r>
      <w:r w:rsidR="00D2202A" w:rsidRPr="006718C6">
        <w:rPr>
          <w:rFonts w:eastAsia="Calibri"/>
        </w:rPr>
        <w:t>u</w:t>
      </w:r>
      <w:r w:rsidRPr="006718C6">
        <w:rPr>
          <w:rFonts w:eastAsia="Calibri"/>
        </w:rPr>
        <w:t> </w:t>
      </w:r>
      <w:r w:rsidR="00D2202A" w:rsidRPr="006718C6">
        <w:rPr>
          <w:rFonts w:eastAsia="Calibri"/>
        </w:rPr>
        <w:t>novorodenca</w:t>
      </w:r>
      <w:r w:rsidRPr="006718C6">
        <w:rPr>
          <w:rFonts w:eastAsia="Calibri"/>
        </w:rPr>
        <w:t xml:space="preserve"> ku vzniku príznakov</w:t>
      </w:r>
      <w:r w:rsidR="00CD6AF6" w:rsidRPr="006718C6">
        <w:rPr>
          <w:rFonts w:eastAsia="Calibri"/>
        </w:rPr>
        <w:t xml:space="preserve"> z</w:t>
      </w:r>
      <w:r w:rsidR="002B60F7" w:rsidRPr="006718C6">
        <w:rPr>
          <w:rFonts w:eastAsia="Calibri"/>
        </w:rPr>
        <w:t> </w:t>
      </w:r>
      <w:r w:rsidRPr="006718C6">
        <w:rPr>
          <w:rFonts w:eastAsia="Calibri"/>
        </w:rPr>
        <w:t>vysadenia.</w:t>
      </w:r>
    </w:p>
    <w:p w:rsidR="0098278C" w:rsidRPr="006718C6" w:rsidRDefault="0098278C" w:rsidP="006718C6">
      <w:pPr>
        <w:pStyle w:val="Styl3"/>
        <w:spacing w:after="0"/>
      </w:pPr>
    </w:p>
    <w:p w:rsidR="005C7228" w:rsidRPr="006718C6" w:rsidRDefault="005C7228" w:rsidP="006718C6">
      <w:pPr>
        <w:pStyle w:val="Styl3"/>
        <w:spacing w:after="0"/>
      </w:pPr>
      <w:r w:rsidRPr="006718C6">
        <w:t xml:space="preserve">Dojčenie </w:t>
      </w:r>
    </w:p>
    <w:p w:rsidR="007C3CC0" w:rsidRPr="006718C6" w:rsidRDefault="005C7228">
      <w:pPr>
        <w:pStyle w:val="Normlndobloku"/>
        <w:rPr>
          <w:rFonts w:eastAsia="Calibri"/>
        </w:rPr>
      </w:pPr>
      <w:r w:rsidRPr="006718C6">
        <w:rPr>
          <w:rFonts w:eastAsia="Calibri"/>
        </w:rPr>
        <w:t>Tramadol sa vylučuje do materského mlieka. Z</w:t>
      </w:r>
      <w:r w:rsidR="00425ACF" w:rsidRPr="006718C6">
        <w:rPr>
          <w:rFonts w:eastAsia="Calibri"/>
        </w:rPr>
        <w:t> </w:t>
      </w:r>
      <w:r w:rsidRPr="006718C6">
        <w:rPr>
          <w:rFonts w:eastAsia="Calibri"/>
        </w:rPr>
        <w:t xml:space="preserve">tohto dôvodu by ste nemali užívať </w:t>
      </w:r>
      <w:r w:rsidR="00425ACF" w:rsidRPr="006718C6">
        <w:rPr>
          <w:rFonts w:eastAsia="Calibri"/>
        </w:rPr>
        <w:t>MABRON RET</w:t>
      </w:r>
      <w:r w:rsidR="00557253" w:rsidRPr="006718C6">
        <w:rPr>
          <w:rFonts w:eastAsia="Calibri"/>
        </w:rPr>
        <w:t>A</w:t>
      </w:r>
      <w:r w:rsidR="00425ACF" w:rsidRPr="006718C6">
        <w:rPr>
          <w:rFonts w:eastAsia="Calibri"/>
        </w:rPr>
        <w:t xml:space="preserve">RD </w:t>
      </w:r>
      <w:r w:rsidRPr="006718C6">
        <w:rPr>
          <w:rFonts w:eastAsia="Calibri"/>
        </w:rPr>
        <w:t>v</w:t>
      </w:r>
      <w:r w:rsidR="00425ACF" w:rsidRPr="006718C6">
        <w:rPr>
          <w:rFonts w:eastAsia="Calibri"/>
        </w:rPr>
        <w:t> </w:t>
      </w:r>
      <w:r w:rsidRPr="006718C6">
        <w:rPr>
          <w:rFonts w:eastAsia="Calibri"/>
        </w:rPr>
        <w:t>období dojčenia viac než jedenkrát, a</w:t>
      </w:r>
      <w:r w:rsidR="00425ACF" w:rsidRPr="006718C6">
        <w:rPr>
          <w:rFonts w:eastAsia="Calibri"/>
        </w:rPr>
        <w:t> </w:t>
      </w:r>
      <w:r w:rsidRPr="006718C6">
        <w:rPr>
          <w:rFonts w:eastAsia="Calibri"/>
        </w:rPr>
        <w:t>v</w:t>
      </w:r>
      <w:r w:rsidR="00425ACF" w:rsidRPr="006718C6">
        <w:rPr>
          <w:rFonts w:eastAsia="Calibri"/>
        </w:rPr>
        <w:t> </w:t>
      </w:r>
      <w:r w:rsidRPr="006718C6">
        <w:rPr>
          <w:rFonts w:eastAsia="Calibri"/>
        </w:rPr>
        <w:t xml:space="preserve">prípade, že užijete </w:t>
      </w:r>
      <w:r w:rsidR="00425ACF" w:rsidRPr="006718C6">
        <w:rPr>
          <w:rFonts w:eastAsia="Calibri"/>
        </w:rPr>
        <w:t>MABRON R</w:t>
      </w:r>
      <w:r w:rsidR="00557253" w:rsidRPr="006718C6">
        <w:rPr>
          <w:rFonts w:eastAsia="Calibri"/>
        </w:rPr>
        <w:t>E</w:t>
      </w:r>
      <w:r w:rsidR="00425ACF" w:rsidRPr="006718C6">
        <w:rPr>
          <w:rFonts w:eastAsia="Calibri"/>
        </w:rPr>
        <w:t xml:space="preserve">TARD </w:t>
      </w:r>
      <w:r w:rsidRPr="006718C6">
        <w:rPr>
          <w:rFonts w:eastAsia="Calibri"/>
        </w:rPr>
        <w:t>viac než jedenkrát, mali by ste prerušiť dojčenie.</w:t>
      </w:r>
    </w:p>
    <w:p w:rsidR="0098278C" w:rsidRPr="006718C6" w:rsidRDefault="0098278C" w:rsidP="003F4100">
      <w:pPr>
        <w:pStyle w:val="Styl2"/>
        <w:spacing w:before="0" w:after="0"/>
      </w:pPr>
    </w:p>
    <w:p w:rsidR="0015754B" w:rsidRPr="006718C6" w:rsidRDefault="0015754B" w:rsidP="003F4100">
      <w:pPr>
        <w:pStyle w:val="Styl2"/>
        <w:spacing w:before="0" w:after="0"/>
      </w:pPr>
      <w:r w:rsidRPr="006718C6">
        <w:t>Vedenie vozid</w:t>
      </w:r>
      <w:r w:rsidR="001F522B" w:rsidRPr="006718C6">
        <w:t>iel</w:t>
      </w:r>
      <w:r w:rsidR="00CD6AF6" w:rsidRPr="006718C6">
        <w:t xml:space="preserve"> a </w:t>
      </w:r>
      <w:r w:rsidRPr="006718C6">
        <w:t>obsluha strojov</w:t>
      </w:r>
    </w:p>
    <w:p w:rsidR="0098278C" w:rsidRPr="006718C6" w:rsidRDefault="002B60F7" w:rsidP="00EC12A3">
      <w:pPr>
        <w:pStyle w:val="Normlndobloku"/>
        <w:rPr>
          <w:rFonts w:eastAsia="Calibri"/>
        </w:rPr>
      </w:pPr>
      <w:r w:rsidRPr="006718C6">
        <w:rPr>
          <w:rFonts w:eastAsia="Calibri"/>
        </w:rPr>
        <w:t>Liek</w:t>
      </w:r>
      <w:r w:rsidR="001F522B" w:rsidRPr="006718C6">
        <w:rPr>
          <w:rFonts w:eastAsia="Calibri"/>
        </w:rPr>
        <w:t xml:space="preserve"> </w:t>
      </w:r>
      <w:r w:rsidR="004C7340" w:rsidRPr="006718C6">
        <w:rPr>
          <w:rFonts w:eastAsia="Calibri"/>
        </w:rPr>
        <w:t xml:space="preserve">MABRON RETARD </w:t>
      </w:r>
      <w:r w:rsidR="00F63B5D" w:rsidRPr="006718C6">
        <w:rPr>
          <w:rFonts w:eastAsia="Calibri"/>
        </w:rPr>
        <w:t>môže spôsobiť ospalosť</w:t>
      </w:r>
      <w:r w:rsidR="00A52F56" w:rsidRPr="006718C6">
        <w:rPr>
          <w:rFonts w:eastAsia="Calibri"/>
        </w:rPr>
        <w:t>,</w:t>
      </w:r>
      <w:r w:rsidR="00F63B5D" w:rsidRPr="006718C6">
        <w:rPr>
          <w:rFonts w:eastAsia="Calibri"/>
        </w:rPr>
        <w:t xml:space="preserve"> </w:t>
      </w:r>
      <w:r w:rsidR="003E042E" w:rsidRPr="006718C6">
        <w:rPr>
          <w:rFonts w:eastAsia="Calibri"/>
        </w:rPr>
        <w:t>závraty</w:t>
      </w:r>
      <w:r w:rsidR="00CD6AF6" w:rsidRPr="006718C6">
        <w:rPr>
          <w:rFonts w:eastAsia="Calibri"/>
        </w:rPr>
        <w:t xml:space="preserve"> a </w:t>
      </w:r>
      <w:r w:rsidR="00F63B5D" w:rsidRPr="006718C6">
        <w:rPr>
          <w:rFonts w:eastAsia="Calibri"/>
        </w:rPr>
        <w:t>rozmazané videnie</w:t>
      </w:r>
      <w:r w:rsidR="00CD6AF6" w:rsidRPr="006718C6">
        <w:rPr>
          <w:rFonts w:eastAsia="Calibri"/>
        </w:rPr>
        <w:t xml:space="preserve"> a </w:t>
      </w:r>
      <w:r w:rsidR="001F522B" w:rsidRPr="006718C6">
        <w:rPr>
          <w:rFonts w:eastAsia="Calibri"/>
        </w:rPr>
        <w:t>môže ta</w:t>
      </w:r>
      <w:r w:rsidR="003A2F9E" w:rsidRPr="006718C6">
        <w:rPr>
          <w:rFonts w:eastAsia="Calibri"/>
        </w:rPr>
        <w:t>k</w:t>
      </w:r>
      <w:r w:rsidR="001F522B" w:rsidRPr="006718C6">
        <w:rPr>
          <w:rFonts w:eastAsia="Calibri"/>
        </w:rPr>
        <w:t xml:space="preserve"> </w:t>
      </w:r>
      <w:r w:rsidR="005B6002" w:rsidRPr="006718C6">
        <w:rPr>
          <w:rFonts w:eastAsia="Calibri"/>
        </w:rPr>
        <w:t>ovplyvniť</w:t>
      </w:r>
      <w:r w:rsidR="001F522B" w:rsidRPr="006718C6">
        <w:rPr>
          <w:rFonts w:eastAsia="Calibri"/>
        </w:rPr>
        <w:t xml:space="preserve"> vaše reakcie</w:t>
      </w:r>
      <w:r w:rsidR="003E042E" w:rsidRPr="006718C6">
        <w:rPr>
          <w:rFonts w:eastAsia="Calibri"/>
        </w:rPr>
        <w:t>.</w:t>
      </w:r>
      <w:r w:rsidR="001F522B" w:rsidRPr="006718C6">
        <w:rPr>
          <w:rFonts w:eastAsia="Calibri"/>
        </w:rPr>
        <w:t xml:space="preserve"> Ak máte pocit, že vaše reakcie sú </w:t>
      </w:r>
      <w:r w:rsidR="005B6002" w:rsidRPr="006718C6">
        <w:rPr>
          <w:rFonts w:eastAsia="Calibri"/>
        </w:rPr>
        <w:t>ovplyvnené</w:t>
      </w:r>
      <w:r w:rsidR="001F522B" w:rsidRPr="006718C6">
        <w:rPr>
          <w:rFonts w:eastAsia="Calibri"/>
        </w:rPr>
        <w:t>, neve</w:t>
      </w:r>
      <w:r w:rsidR="003A2F9E" w:rsidRPr="006718C6">
        <w:rPr>
          <w:rFonts w:eastAsia="Calibri"/>
        </w:rPr>
        <w:t>ď</w:t>
      </w:r>
      <w:r w:rsidR="001F522B" w:rsidRPr="006718C6">
        <w:rPr>
          <w:rFonts w:eastAsia="Calibri"/>
        </w:rPr>
        <w:t>te automobil a</w:t>
      </w:r>
      <w:r w:rsidR="001A6F48" w:rsidRPr="006718C6">
        <w:rPr>
          <w:rFonts w:eastAsia="Calibri"/>
        </w:rPr>
        <w:t>lebo</w:t>
      </w:r>
      <w:r w:rsidR="001F522B" w:rsidRPr="006718C6">
        <w:rPr>
          <w:rFonts w:eastAsia="Calibri"/>
        </w:rPr>
        <w:t xml:space="preserve"> iný dopravný </w:t>
      </w:r>
      <w:r w:rsidR="005B6002" w:rsidRPr="006718C6">
        <w:rPr>
          <w:rFonts w:eastAsia="Calibri"/>
        </w:rPr>
        <w:t>prostriedok</w:t>
      </w:r>
      <w:r w:rsidR="001F522B" w:rsidRPr="006718C6">
        <w:rPr>
          <w:rFonts w:eastAsia="Calibri"/>
        </w:rPr>
        <w:t>, nepoužívajte elektrické prístroje</w:t>
      </w:r>
      <w:r w:rsidR="001A6F48" w:rsidRPr="006718C6">
        <w:rPr>
          <w:rFonts w:eastAsia="Calibri"/>
        </w:rPr>
        <w:t xml:space="preserve"> alebo</w:t>
      </w:r>
      <w:r w:rsidR="001F522B" w:rsidRPr="006718C6">
        <w:rPr>
          <w:rFonts w:eastAsia="Calibri"/>
        </w:rPr>
        <w:t xml:space="preserve"> neobsluhujte stroje.</w:t>
      </w:r>
    </w:p>
    <w:p w:rsidR="0098278C" w:rsidRPr="006718C6" w:rsidRDefault="0098278C" w:rsidP="00EC12A3">
      <w:pPr>
        <w:pStyle w:val="Normlndobloku"/>
        <w:rPr>
          <w:rFonts w:eastAsia="Calibri"/>
        </w:rPr>
      </w:pPr>
    </w:p>
    <w:p w:rsidR="00EA08E4" w:rsidRPr="006718C6" w:rsidRDefault="00EA08E4" w:rsidP="0036174B">
      <w:pPr>
        <w:pStyle w:val="Normlndobloku"/>
        <w:rPr>
          <w:rFonts w:eastAsia="Calibri"/>
        </w:rPr>
      </w:pPr>
    </w:p>
    <w:p w:rsidR="0098278C" w:rsidRPr="006718C6" w:rsidRDefault="002B60F7" w:rsidP="003F4100">
      <w:pPr>
        <w:pStyle w:val="Styl1"/>
        <w:spacing w:before="0" w:after="0"/>
      </w:pPr>
      <w:r w:rsidRPr="006718C6">
        <w:rPr>
          <w:b w:val="0"/>
        </w:rPr>
        <w:t>A</w:t>
      </w:r>
      <w:r w:rsidR="00A57DED" w:rsidRPr="000369B3">
        <w:t xml:space="preserve">ko užívať </w:t>
      </w:r>
      <w:r w:rsidR="00673CDF" w:rsidRPr="000369B3">
        <w:t>MABRON RETARD</w:t>
      </w:r>
    </w:p>
    <w:p w:rsidR="00C80CA0" w:rsidRPr="006718C6" w:rsidRDefault="00C80CA0" w:rsidP="006718C6">
      <w:pPr>
        <w:pStyle w:val="Styl1"/>
        <w:numPr>
          <w:ilvl w:val="0"/>
          <w:numId w:val="0"/>
        </w:numPr>
        <w:spacing w:before="0" w:after="0"/>
        <w:rPr>
          <w:rFonts w:eastAsia="Calibri"/>
        </w:rPr>
      </w:pPr>
    </w:p>
    <w:p w:rsidR="00ED7BB0" w:rsidRPr="006718C6" w:rsidRDefault="002B60F7">
      <w:pPr>
        <w:pStyle w:val="Normlndobloku"/>
        <w:rPr>
          <w:rFonts w:eastAsia="Calibri"/>
        </w:rPr>
      </w:pPr>
      <w:r w:rsidRPr="006718C6">
        <w:rPr>
          <w:rFonts w:eastAsia="Calibri"/>
        </w:rPr>
        <w:t>Vždy užívajte tento liek presne tak, ako vám povedal váš lekár. Ak si nie ste niečím istý, overte si to u svojho lekára alebo lekárnika.</w:t>
      </w:r>
    </w:p>
    <w:p w:rsidR="00EA08E4" w:rsidRPr="006718C6" w:rsidRDefault="009A16C7">
      <w:pPr>
        <w:pStyle w:val="Normlndobloku"/>
        <w:rPr>
          <w:rFonts w:eastAsia="Calibri"/>
        </w:rPr>
      </w:pPr>
      <w:r w:rsidRPr="006718C6">
        <w:rPr>
          <w:rFonts w:eastAsia="Calibri"/>
        </w:rPr>
        <w:t xml:space="preserve">Dávkovanie </w:t>
      </w:r>
      <w:r w:rsidR="001F522B" w:rsidRPr="006718C6">
        <w:rPr>
          <w:rFonts w:eastAsia="Calibri"/>
        </w:rPr>
        <w:t xml:space="preserve">sa </w:t>
      </w:r>
      <w:r w:rsidRPr="006718C6">
        <w:rPr>
          <w:rFonts w:eastAsia="Calibri"/>
        </w:rPr>
        <w:t xml:space="preserve">upravuje podľa intenzity </w:t>
      </w:r>
      <w:r w:rsidR="001F522B" w:rsidRPr="006718C6">
        <w:rPr>
          <w:rFonts w:eastAsia="Calibri"/>
        </w:rPr>
        <w:t>bolesti</w:t>
      </w:r>
      <w:r w:rsidR="00CD6AF6" w:rsidRPr="006718C6">
        <w:rPr>
          <w:rFonts w:eastAsia="Calibri"/>
        </w:rPr>
        <w:t xml:space="preserve"> a </w:t>
      </w:r>
      <w:r w:rsidRPr="006718C6">
        <w:rPr>
          <w:rFonts w:eastAsia="Calibri"/>
        </w:rPr>
        <w:t xml:space="preserve">podľa individuálnej citlivosti na bolesť. K odstráneniu bolesti by sa mala použiť </w:t>
      </w:r>
      <w:r w:rsidR="001F522B" w:rsidRPr="006718C6">
        <w:rPr>
          <w:rFonts w:eastAsia="Calibri"/>
        </w:rPr>
        <w:t>najnižši</w:t>
      </w:r>
      <w:r w:rsidRPr="006718C6">
        <w:rPr>
          <w:rFonts w:eastAsia="Calibri"/>
        </w:rPr>
        <w:t>a</w:t>
      </w:r>
      <w:r w:rsidR="001F522B" w:rsidRPr="006718C6">
        <w:rPr>
          <w:rFonts w:eastAsia="Calibri"/>
        </w:rPr>
        <w:t xml:space="preserve"> </w:t>
      </w:r>
      <w:r w:rsidRPr="006718C6">
        <w:rPr>
          <w:rFonts w:eastAsia="Calibri"/>
        </w:rPr>
        <w:t xml:space="preserve">možná </w:t>
      </w:r>
      <w:r w:rsidR="001F522B" w:rsidRPr="006718C6">
        <w:rPr>
          <w:rFonts w:eastAsia="Calibri"/>
        </w:rPr>
        <w:t>dávk</w:t>
      </w:r>
      <w:r w:rsidRPr="006718C6">
        <w:rPr>
          <w:rFonts w:eastAsia="Calibri"/>
        </w:rPr>
        <w:t>a prípravku</w:t>
      </w:r>
      <w:r w:rsidR="001F522B" w:rsidRPr="006718C6">
        <w:rPr>
          <w:rFonts w:eastAsia="Calibri"/>
        </w:rPr>
        <w:t xml:space="preserve">. Ak lekár neurčí inak, odporúčaná dávka </w:t>
      </w:r>
      <w:r w:rsidR="002B60F7" w:rsidRPr="006718C6">
        <w:rPr>
          <w:rFonts w:eastAsia="Calibri"/>
        </w:rPr>
        <w:t>lieku</w:t>
      </w:r>
      <w:r w:rsidR="001F522B" w:rsidRPr="006718C6">
        <w:rPr>
          <w:rFonts w:eastAsia="Calibri"/>
        </w:rPr>
        <w:t xml:space="preserve"> je:</w:t>
      </w:r>
    </w:p>
    <w:p w:rsidR="00A1313C" w:rsidRPr="006718C6" w:rsidRDefault="00A1313C" w:rsidP="006718C6">
      <w:pPr>
        <w:pStyle w:val="Styl3"/>
        <w:spacing w:after="0"/>
      </w:pPr>
    </w:p>
    <w:p w:rsidR="00D16D8E" w:rsidRPr="006718C6" w:rsidRDefault="00D16D8E" w:rsidP="006718C6">
      <w:pPr>
        <w:pStyle w:val="Styl3"/>
        <w:spacing w:after="0"/>
      </w:pPr>
      <w:r w:rsidRPr="006718C6">
        <w:t>Dospelí</w:t>
      </w:r>
      <w:r w:rsidR="00CD6AF6" w:rsidRPr="006718C6">
        <w:t xml:space="preserve"> a </w:t>
      </w:r>
      <w:r w:rsidR="002B60F7" w:rsidRPr="006718C6">
        <w:t>dospievajúci</w:t>
      </w:r>
      <w:r w:rsidRPr="006718C6">
        <w:t xml:space="preserve"> </w:t>
      </w:r>
      <w:r w:rsidR="00ED7BB0" w:rsidRPr="006718C6">
        <w:t>starší ako</w:t>
      </w:r>
      <w:r w:rsidR="00A52F56" w:rsidRPr="006718C6">
        <w:t xml:space="preserve"> 12 rokov</w:t>
      </w:r>
    </w:p>
    <w:p w:rsidR="00D16D8E" w:rsidRPr="006718C6" w:rsidRDefault="001F522B">
      <w:pPr>
        <w:pStyle w:val="Normlndobloku"/>
        <w:rPr>
          <w:rFonts w:eastAsia="Calibri"/>
        </w:rPr>
      </w:pPr>
      <w:r w:rsidRPr="006718C6">
        <w:rPr>
          <w:rFonts w:eastAsia="Calibri"/>
        </w:rPr>
        <w:lastRenderedPageBreak/>
        <w:t>J</w:t>
      </w:r>
      <w:r w:rsidR="00D16D8E" w:rsidRPr="006718C6">
        <w:rPr>
          <w:rFonts w:eastAsia="Calibri"/>
        </w:rPr>
        <w:t>edna</w:t>
      </w:r>
      <w:r w:rsidR="00ED7BB0" w:rsidRPr="006718C6">
        <w:rPr>
          <w:rFonts w:eastAsia="Calibri"/>
        </w:rPr>
        <w:t xml:space="preserve"> </w:t>
      </w:r>
      <w:r w:rsidR="00D16D8E" w:rsidRPr="006718C6">
        <w:rPr>
          <w:rFonts w:eastAsia="Calibri"/>
        </w:rPr>
        <w:t>tableta</w:t>
      </w:r>
      <w:r w:rsidR="00597AAF" w:rsidRPr="006718C6">
        <w:rPr>
          <w:rFonts w:eastAsia="Calibri"/>
        </w:rPr>
        <w:t xml:space="preserve"> </w:t>
      </w:r>
      <w:r w:rsidR="002B60F7" w:rsidRPr="006718C6">
        <w:rPr>
          <w:rFonts w:eastAsia="Calibri"/>
        </w:rPr>
        <w:t>lieku</w:t>
      </w:r>
      <w:r w:rsidRPr="006718C6">
        <w:rPr>
          <w:rFonts w:eastAsia="Calibri"/>
        </w:rPr>
        <w:t xml:space="preserve"> MABRON RETARD 100</w:t>
      </w:r>
      <w:r w:rsidR="00557ED5" w:rsidRPr="006718C6">
        <w:rPr>
          <w:rFonts w:eastAsia="Calibri"/>
        </w:rPr>
        <w:t xml:space="preserve"> mg </w:t>
      </w:r>
      <w:r w:rsidRPr="006718C6">
        <w:rPr>
          <w:rFonts w:eastAsia="Calibri"/>
        </w:rPr>
        <w:t xml:space="preserve">dvakrát denne </w:t>
      </w:r>
      <w:r w:rsidR="006A79A1" w:rsidRPr="006718C6">
        <w:rPr>
          <w:rFonts w:eastAsia="Calibri"/>
        </w:rPr>
        <w:t>(odpovedá</w:t>
      </w:r>
      <w:r w:rsidRPr="006718C6">
        <w:rPr>
          <w:rFonts w:eastAsia="Calibri"/>
        </w:rPr>
        <w:t xml:space="preserve"> 200</w:t>
      </w:r>
      <w:r w:rsidR="00557ED5" w:rsidRPr="006718C6">
        <w:rPr>
          <w:rFonts w:eastAsia="Calibri"/>
        </w:rPr>
        <w:t> </w:t>
      </w:r>
      <w:r w:rsidRPr="006718C6">
        <w:rPr>
          <w:rFonts w:eastAsia="Calibri"/>
        </w:rPr>
        <w:t>mg</w:t>
      </w:r>
      <w:r w:rsidR="002434FE" w:rsidRPr="006718C6">
        <w:rPr>
          <w:rFonts w:eastAsia="Calibri"/>
        </w:rPr>
        <w:t xml:space="preserve"> </w:t>
      </w:r>
      <w:r w:rsidRPr="006718C6">
        <w:rPr>
          <w:rFonts w:eastAsia="Calibri"/>
        </w:rPr>
        <w:t>tramadol</w:t>
      </w:r>
      <w:r w:rsidR="00557ED5" w:rsidRPr="006718C6">
        <w:rPr>
          <w:rFonts w:eastAsia="Calibri"/>
        </w:rPr>
        <w:t>u</w:t>
      </w:r>
      <w:r w:rsidR="006A79A1" w:rsidRPr="006718C6">
        <w:rPr>
          <w:rFonts w:eastAsia="Calibri"/>
        </w:rPr>
        <w:t xml:space="preserve"> denne), najlepšie ráno</w:t>
      </w:r>
      <w:r w:rsidR="00CD6AF6" w:rsidRPr="006718C6">
        <w:rPr>
          <w:rFonts w:eastAsia="Calibri"/>
        </w:rPr>
        <w:t xml:space="preserve"> a </w:t>
      </w:r>
      <w:r w:rsidR="006A79A1" w:rsidRPr="006718C6">
        <w:rPr>
          <w:rFonts w:eastAsia="Calibri"/>
        </w:rPr>
        <w:t>večer.</w:t>
      </w:r>
    </w:p>
    <w:p w:rsidR="006A79A1" w:rsidRPr="006718C6" w:rsidRDefault="006A79A1">
      <w:pPr>
        <w:pStyle w:val="Normlndobloku"/>
        <w:rPr>
          <w:rFonts w:eastAsia="Calibri"/>
        </w:rPr>
      </w:pPr>
      <w:r w:rsidRPr="006718C6">
        <w:rPr>
          <w:rFonts w:eastAsia="Calibri"/>
        </w:rPr>
        <w:t xml:space="preserve">Jedna tableta </w:t>
      </w:r>
      <w:r w:rsidR="002B60F7" w:rsidRPr="006718C6">
        <w:rPr>
          <w:rFonts w:eastAsia="Calibri"/>
        </w:rPr>
        <w:t>lieku</w:t>
      </w:r>
      <w:r w:rsidRPr="006718C6">
        <w:rPr>
          <w:rFonts w:eastAsia="Calibri"/>
        </w:rPr>
        <w:t xml:space="preserve"> MABRON RETARD 150</w:t>
      </w:r>
      <w:r w:rsidR="000153A7" w:rsidRPr="006718C6">
        <w:rPr>
          <w:rFonts w:eastAsia="Calibri"/>
        </w:rPr>
        <w:t xml:space="preserve"> mg </w:t>
      </w:r>
      <w:r w:rsidRPr="006718C6">
        <w:rPr>
          <w:rFonts w:eastAsia="Calibri"/>
        </w:rPr>
        <w:t>dvakrát denne (</w:t>
      </w:r>
      <w:r w:rsidR="005B6002" w:rsidRPr="006718C6">
        <w:rPr>
          <w:rFonts w:eastAsia="Calibri"/>
        </w:rPr>
        <w:t>odpovedá</w:t>
      </w:r>
      <w:r w:rsidRPr="006718C6">
        <w:rPr>
          <w:rFonts w:eastAsia="Calibri"/>
        </w:rPr>
        <w:t xml:space="preserve"> 300</w:t>
      </w:r>
      <w:r w:rsidR="000153A7" w:rsidRPr="006718C6">
        <w:rPr>
          <w:rFonts w:eastAsia="Calibri"/>
        </w:rPr>
        <w:t> </w:t>
      </w:r>
      <w:r w:rsidRPr="006718C6">
        <w:rPr>
          <w:rFonts w:eastAsia="Calibri"/>
        </w:rPr>
        <w:t>mg tramadol</w:t>
      </w:r>
      <w:r w:rsidR="000153A7" w:rsidRPr="006718C6">
        <w:rPr>
          <w:rFonts w:eastAsia="Calibri"/>
        </w:rPr>
        <w:t>u</w:t>
      </w:r>
      <w:r w:rsidRPr="006718C6">
        <w:rPr>
          <w:rFonts w:eastAsia="Calibri"/>
        </w:rPr>
        <w:t xml:space="preserve"> denne), najlepšie ráno</w:t>
      </w:r>
      <w:r w:rsidR="00CD6AF6" w:rsidRPr="006718C6">
        <w:rPr>
          <w:rFonts w:eastAsia="Calibri"/>
        </w:rPr>
        <w:t xml:space="preserve"> a </w:t>
      </w:r>
      <w:r w:rsidRPr="006718C6">
        <w:rPr>
          <w:rFonts w:eastAsia="Calibri"/>
        </w:rPr>
        <w:t>večer.</w:t>
      </w:r>
    </w:p>
    <w:p w:rsidR="00987B31" w:rsidRPr="006718C6" w:rsidRDefault="006A79A1">
      <w:pPr>
        <w:pStyle w:val="Normlndobloku"/>
        <w:rPr>
          <w:rFonts w:eastAsia="Calibri"/>
        </w:rPr>
      </w:pPr>
      <w:r w:rsidRPr="006718C6">
        <w:rPr>
          <w:rFonts w:eastAsia="Calibri"/>
        </w:rPr>
        <w:t xml:space="preserve">Jedna tableta </w:t>
      </w:r>
      <w:r w:rsidR="002B60F7" w:rsidRPr="006718C6">
        <w:rPr>
          <w:rFonts w:eastAsia="Calibri"/>
        </w:rPr>
        <w:t>lieku</w:t>
      </w:r>
      <w:r w:rsidRPr="006718C6">
        <w:rPr>
          <w:rFonts w:eastAsia="Calibri"/>
        </w:rPr>
        <w:t xml:space="preserve"> MABRON RETARD 200</w:t>
      </w:r>
      <w:r w:rsidR="000153A7" w:rsidRPr="006718C6">
        <w:rPr>
          <w:rFonts w:eastAsia="Calibri"/>
        </w:rPr>
        <w:t xml:space="preserve"> mg </w:t>
      </w:r>
      <w:r w:rsidRPr="006718C6">
        <w:rPr>
          <w:rFonts w:eastAsia="Calibri"/>
        </w:rPr>
        <w:t>dvakrát denne (</w:t>
      </w:r>
      <w:r w:rsidR="005B6002" w:rsidRPr="006718C6">
        <w:rPr>
          <w:rFonts w:eastAsia="Calibri"/>
        </w:rPr>
        <w:t>odpovedá</w:t>
      </w:r>
      <w:r w:rsidRPr="006718C6">
        <w:rPr>
          <w:rFonts w:eastAsia="Calibri"/>
        </w:rPr>
        <w:t xml:space="preserve"> 400</w:t>
      </w:r>
      <w:r w:rsidR="000153A7" w:rsidRPr="006718C6">
        <w:rPr>
          <w:rFonts w:eastAsia="Calibri"/>
        </w:rPr>
        <w:t> </w:t>
      </w:r>
      <w:r w:rsidRPr="006718C6">
        <w:rPr>
          <w:rFonts w:eastAsia="Calibri"/>
        </w:rPr>
        <w:t>mg tramadol</w:t>
      </w:r>
      <w:r w:rsidR="000153A7" w:rsidRPr="006718C6">
        <w:rPr>
          <w:rFonts w:eastAsia="Calibri"/>
        </w:rPr>
        <w:t>u</w:t>
      </w:r>
      <w:r w:rsidRPr="006718C6">
        <w:rPr>
          <w:rFonts w:eastAsia="Calibri"/>
        </w:rPr>
        <w:t xml:space="preserve"> denne), najlepšie ráno</w:t>
      </w:r>
      <w:r w:rsidR="00CD6AF6" w:rsidRPr="006718C6">
        <w:rPr>
          <w:rFonts w:eastAsia="Calibri"/>
        </w:rPr>
        <w:t xml:space="preserve"> a </w:t>
      </w:r>
      <w:r w:rsidRPr="006718C6">
        <w:rPr>
          <w:rFonts w:eastAsia="Calibri"/>
        </w:rPr>
        <w:t>večer.</w:t>
      </w:r>
    </w:p>
    <w:p w:rsidR="000153A7" w:rsidRPr="006718C6" w:rsidRDefault="000153A7">
      <w:pPr>
        <w:pStyle w:val="Normlndobloku"/>
        <w:rPr>
          <w:rFonts w:eastAsia="Calibri"/>
        </w:rPr>
      </w:pPr>
      <w:r w:rsidRPr="006718C6">
        <w:rPr>
          <w:rFonts w:eastAsia="Calibri"/>
        </w:rPr>
        <w:t>Ak je to potrebné, váš lekár vám môže predpísať iné, vhodnejšie dávkovanie lieku MABRON RETARD.</w:t>
      </w:r>
    </w:p>
    <w:p w:rsidR="00EA08E4" w:rsidRPr="006718C6" w:rsidRDefault="006A79A1">
      <w:pPr>
        <w:pStyle w:val="Normlndobloku"/>
        <w:rPr>
          <w:rFonts w:eastAsia="Calibri"/>
        </w:rPr>
      </w:pPr>
      <w:r w:rsidRPr="006718C6">
        <w:rPr>
          <w:rFonts w:eastAsia="Calibri"/>
        </w:rPr>
        <w:t>Neužívajte viac než 400</w:t>
      </w:r>
      <w:r w:rsidR="000153A7" w:rsidRPr="006718C6">
        <w:rPr>
          <w:rFonts w:eastAsia="Calibri"/>
        </w:rPr>
        <w:t> </w:t>
      </w:r>
      <w:r w:rsidRPr="006718C6">
        <w:rPr>
          <w:rFonts w:eastAsia="Calibri"/>
        </w:rPr>
        <w:t xml:space="preserve">mg </w:t>
      </w:r>
      <w:r w:rsidR="0036174B" w:rsidRPr="006718C6">
        <w:rPr>
          <w:rFonts w:eastAsia="Calibri"/>
        </w:rPr>
        <w:t xml:space="preserve">tramadólium-chloridu </w:t>
      </w:r>
      <w:r w:rsidRPr="006718C6">
        <w:rPr>
          <w:rFonts w:eastAsia="Calibri"/>
        </w:rPr>
        <w:t>denne, pokiaľ vám to lekár neodporučí.</w:t>
      </w:r>
    </w:p>
    <w:p w:rsidR="00A1313C" w:rsidRPr="006718C6" w:rsidRDefault="00A1313C" w:rsidP="003F4100">
      <w:pPr>
        <w:pStyle w:val="Styl3"/>
        <w:spacing w:after="0"/>
      </w:pPr>
    </w:p>
    <w:p w:rsidR="006A79A1" w:rsidRPr="006718C6" w:rsidRDefault="006A79A1" w:rsidP="003F4100">
      <w:pPr>
        <w:pStyle w:val="Styl3"/>
        <w:spacing w:after="0"/>
      </w:pPr>
      <w:r w:rsidRPr="006718C6">
        <w:t>Použitie</w:t>
      </w:r>
      <w:r w:rsidR="00597AAF" w:rsidRPr="006718C6">
        <w:t xml:space="preserve"> </w:t>
      </w:r>
      <w:r w:rsidRPr="006718C6">
        <w:t>u detí</w:t>
      </w:r>
    </w:p>
    <w:p w:rsidR="00EA08E4" w:rsidRPr="006718C6" w:rsidRDefault="006A79A1" w:rsidP="00EC12A3">
      <w:pPr>
        <w:pStyle w:val="Normlndobloku"/>
      </w:pPr>
      <w:r w:rsidRPr="006718C6">
        <w:t>MABRON RETARD nie je vhodný pre deti mladšie ako 12 rokov.</w:t>
      </w:r>
    </w:p>
    <w:p w:rsidR="00A1313C" w:rsidRPr="006718C6" w:rsidRDefault="00A1313C" w:rsidP="003F4100">
      <w:pPr>
        <w:pStyle w:val="Styl3"/>
        <w:spacing w:after="0"/>
      </w:pPr>
    </w:p>
    <w:p w:rsidR="00437B70" w:rsidRPr="006718C6" w:rsidRDefault="00437B70" w:rsidP="003F4100">
      <w:pPr>
        <w:pStyle w:val="Styl3"/>
        <w:spacing w:after="0"/>
      </w:pPr>
      <w:r w:rsidRPr="006718C6">
        <w:t>Starší pacienti</w:t>
      </w:r>
    </w:p>
    <w:p w:rsidR="00EA08E4" w:rsidRPr="006718C6" w:rsidRDefault="00437B70" w:rsidP="00EC12A3">
      <w:pPr>
        <w:pStyle w:val="Normlndobloku"/>
      </w:pPr>
      <w:r w:rsidRPr="006718C6">
        <w:t>U</w:t>
      </w:r>
      <w:r w:rsidR="000153A7" w:rsidRPr="006718C6">
        <w:t> </w:t>
      </w:r>
      <w:r w:rsidRPr="006718C6">
        <w:t>starších pacientov (nad 75 rokov</w:t>
      </w:r>
      <w:r w:rsidR="00A52F56" w:rsidRPr="006718C6">
        <w:t>)</w:t>
      </w:r>
      <w:r w:rsidRPr="006718C6">
        <w:t xml:space="preserve"> môže byť vylučovanie tramadolu predlžené. Ak </w:t>
      </w:r>
      <w:r w:rsidR="00B432A6" w:rsidRPr="006718C6">
        <w:t>sa vás to týka</w:t>
      </w:r>
      <w:r w:rsidRPr="006718C6">
        <w:t xml:space="preserve">, lekár vám môže </w:t>
      </w:r>
      <w:r w:rsidR="005B6002" w:rsidRPr="006718C6">
        <w:t>odporučiť</w:t>
      </w:r>
      <w:r w:rsidRPr="006718C6">
        <w:t xml:space="preserve"> predĺženie inter</w:t>
      </w:r>
      <w:r w:rsidR="003A2F9E" w:rsidRPr="006718C6">
        <w:t>v</w:t>
      </w:r>
      <w:r w:rsidRPr="006718C6">
        <w:t>alu medzi jednotlivými dávkami.</w:t>
      </w:r>
    </w:p>
    <w:p w:rsidR="00A1313C" w:rsidRPr="006718C6" w:rsidRDefault="00A1313C" w:rsidP="003F4100">
      <w:pPr>
        <w:pStyle w:val="Styl3"/>
        <w:spacing w:after="0"/>
      </w:pPr>
    </w:p>
    <w:p w:rsidR="00437B70" w:rsidRPr="006718C6" w:rsidRDefault="00437B70" w:rsidP="003F4100">
      <w:pPr>
        <w:pStyle w:val="Styl3"/>
        <w:spacing w:after="0"/>
      </w:pPr>
      <w:r w:rsidRPr="006718C6">
        <w:t>Závažné choroby pečene</w:t>
      </w:r>
      <w:r w:rsidR="00CD6AF6" w:rsidRPr="006718C6">
        <w:t xml:space="preserve"> a</w:t>
      </w:r>
      <w:r w:rsidR="00B432A6" w:rsidRPr="006718C6">
        <w:t>lebo</w:t>
      </w:r>
      <w:r w:rsidR="00CD6AF6" w:rsidRPr="006718C6">
        <w:t> </w:t>
      </w:r>
      <w:r w:rsidRPr="006718C6">
        <w:t>obličiek (nedostatočnosť)</w:t>
      </w:r>
      <w:r w:rsidR="00A52F56" w:rsidRPr="006718C6">
        <w:t>/</w:t>
      </w:r>
      <w:r w:rsidRPr="006718C6">
        <w:t>dialyzovaní pacienti</w:t>
      </w:r>
    </w:p>
    <w:p w:rsidR="00EA08E4" w:rsidRPr="006718C6" w:rsidRDefault="004A0DB3" w:rsidP="00EC12A3">
      <w:pPr>
        <w:pStyle w:val="Normlndobloku"/>
      </w:pPr>
      <w:r w:rsidRPr="006718C6">
        <w:t xml:space="preserve">Pacienti so závažnou </w:t>
      </w:r>
      <w:r w:rsidR="005B6002" w:rsidRPr="006718C6">
        <w:t>nedostatočnosťou</w:t>
      </w:r>
      <w:r w:rsidRPr="006718C6">
        <w:t xml:space="preserve"> </w:t>
      </w:r>
      <w:r w:rsidR="00B432A6" w:rsidRPr="006718C6">
        <w:t xml:space="preserve">pečene </w:t>
      </w:r>
      <w:r w:rsidRPr="006718C6">
        <w:t xml:space="preserve">a/alebo </w:t>
      </w:r>
      <w:r w:rsidR="00B432A6" w:rsidRPr="006718C6">
        <w:t>obličiek</w:t>
      </w:r>
      <w:r w:rsidR="00B432A6" w:rsidRPr="006718C6" w:rsidDel="00B432A6">
        <w:t xml:space="preserve"> </w:t>
      </w:r>
      <w:r w:rsidRPr="006718C6">
        <w:t>by n</w:t>
      </w:r>
      <w:r w:rsidR="005B6002" w:rsidRPr="006718C6">
        <w:t>em</w:t>
      </w:r>
      <w:r w:rsidRPr="006718C6">
        <w:t xml:space="preserve">ali MABRON RETARD užívať. Ak je vo vašom prípade nedostatočnosť ľahká alebo stredne závažná, môže vám lekár </w:t>
      </w:r>
      <w:r w:rsidR="005B6002" w:rsidRPr="006718C6">
        <w:t>odporučiť</w:t>
      </w:r>
      <w:r w:rsidRPr="006718C6">
        <w:t xml:space="preserve"> pred</w:t>
      </w:r>
      <w:r w:rsidR="003A2F9E" w:rsidRPr="006718C6">
        <w:t>ĺ</w:t>
      </w:r>
      <w:r w:rsidRPr="006718C6">
        <w:t>ženie doby medzi jednotlivými dávkami.</w:t>
      </w:r>
    </w:p>
    <w:p w:rsidR="00A1313C" w:rsidRPr="006718C6" w:rsidRDefault="00A1313C" w:rsidP="003F4100">
      <w:pPr>
        <w:pStyle w:val="Styl3"/>
        <w:spacing w:after="0"/>
      </w:pPr>
    </w:p>
    <w:p w:rsidR="004F5C0E" w:rsidRPr="006718C6" w:rsidRDefault="004A0DB3" w:rsidP="003F4100">
      <w:pPr>
        <w:pStyle w:val="Styl3"/>
        <w:spacing w:after="0"/>
      </w:pPr>
      <w:r w:rsidRPr="006718C6">
        <w:t>Ako sa užíva MABRON RETARD</w:t>
      </w:r>
      <w:r w:rsidR="00A60086" w:rsidRPr="006718C6">
        <w:t>?</w:t>
      </w:r>
    </w:p>
    <w:p w:rsidR="004F5C0E" w:rsidRPr="006718C6" w:rsidRDefault="004F5C0E" w:rsidP="00EC12A3">
      <w:pPr>
        <w:pStyle w:val="Normlndobloku"/>
      </w:pPr>
      <w:r w:rsidRPr="006718C6">
        <w:t>MABRON RETARD je určen</w:t>
      </w:r>
      <w:r w:rsidR="00A52F56" w:rsidRPr="006718C6">
        <w:t xml:space="preserve">ý </w:t>
      </w:r>
      <w:r w:rsidRPr="006718C6">
        <w:t>na perorálne</w:t>
      </w:r>
      <w:r w:rsidR="00A60086" w:rsidRPr="006718C6">
        <w:t xml:space="preserve"> (ústne)</w:t>
      </w:r>
      <w:r w:rsidRPr="006718C6">
        <w:t xml:space="preserve"> použitie.</w:t>
      </w:r>
    </w:p>
    <w:p w:rsidR="00EA08E4" w:rsidRPr="006718C6" w:rsidRDefault="004F5C0E" w:rsidP="00EC12A3">
      <w:pPr>
        <w:pStyle w:val="Normlndobloku"/>
      </w:pPr>
      <w:r w:rsidRPr="006718C6">
        <w:t xml:space="preserve">Tablety </w:t>
      </w:r>
      <w:r w:rsidR="002B60F7" w:rsidRPr="006718C6">
        <w:t xml:space="preserve">lieku MABRON RETARD </w:t>
      </w:r>
      <w:r w:rsidRPr="006718C6">
        <w:t>prehĺtajte vždy celé, nerozdelené</w:t>
      </w:r>
      <w:r w:rsidR="00CD6AF6" w:rsidRPr="006718C6">
        <w:t xml:space="preserve"> a</w:t>
      </w:r>
      <w:r w:rsidR="00CA5008" w:rsidRPr="006718C6">
        <w:t>lebo</w:t>
      </w:r>
      <w:r w:rsidR="00CD6AF6" w:rsidRPr="006718C6">
        <w:t> </w:t>
      </w:r>
      <w:r w:rsidRPr="006718C6">
        <w:t>nerozžuvané, s dostatočným množstvom tekutiny, najlepšie ráno</w:t>
      </w:r>
      <w:r w:rsidR="00CD6AF6" w:rsidRPr="006718C6">
        <w:t xml:space="preserve"> a </w:t>
      </w:r>
      <w:r w:rsidRPr="006718C6">
        <w:t>večer. Tablety sa môžu užívať nalačno alebo s jedlom.</w:t>
      </w:r>
    </w:p>
    <w:p w:rsidR="00A1313C" w:rsidRPr="006718C6" w:rsidRDefault="00A1313C" w:rsidP="003F4100">
      <w:pPr>
        <w:pStyle w:val="Styl3"/>
        <w:spacing w:after="0"/>
      </w:pPr>
    </w:p>
    <w:p w:rsidR="004F5C0E" w:rsidRPr="006718C6" w:rsidRDefault="004F5C0E" w:rsidP="003F4100">
      <w:pPr>
        <w:pStyle w:val="Styl3"/>
        <w:spacing w:after="0"/>
      </w:pPr>
      <w:r w:rsidRPr="006718C6">
        <w:t>Ako dlho by ste mali MABRON RETARD užívať?</w:t>
      </w:r>
    </w:p>
    <w:p w:rsidR="004F5C0E" w:rsidRPr="006718C6" w:rsidRDefault="004F5C0E" w:rsidP="00EC12A3">
      <w:pPr>
        <w:pStyle w:val="Normlndobloku"/>
      </w:pPr>
      <w:r w:rsidRPr="006718C6">
        <w:t xml:space="preserve">MABRON RETARD neužívajte dlhšie, ako je potrebné. Ak potrebujete dlhšie trvajúcu liečbu, váš lekár </w:t>
      </w:r>
      <w:r w:rsidR="003A2F9E" w:rsidRPr="006718C6">
        <w:t xml:space="preserve">vás </w:t>
      </w:r>
      <w:r w:rsidRPr="006718C6">
        <w:t>bude</w:t>
      </w:r>
      <w:r w:rsidR="00CD6AF6" w:rsidRPr="006718C6">
        <w:t xml:space="preserve"> v </w:t>
      </w:r>
      <w:r w:rsidRPr="006718C6">
        <w:t>pravidelných krátkych intervaloch kontrolovať (v</w:t>
      </w:r>
      <w:r w:rsidR="00A60086" w:rsidRPr="006718C6">
        <w:t> </w:t>
      </w:r>
      <w:r w:rsidRPr="006718C6">
        <w:t>prípade potreby s prestávkami</w:t>
      </w:r>
      <w:r w:rsidR="00CD6AF6" w:rsidRPr="006718C6">
        <w:t xml:space="preserve"> v </w:t>
      </w:r>
      <w:r w:rsidRPr="006718C6">
        <w:t>liečbe), či máte naďalej užívať MABRON RETARD</w:t>
      </w:r>
      <w:r w:rsidR="00CD6AF6" w:rsidRPr="006718C6">
        <w:t xml:space="preserve"> a</w:t>
      </w:r>
      <w:r w:rsidR="00A60086" w:rsidRPr="006718C6">
        <w:t> </w:t>
      </w:r>
      <w:r w:rsidR="00CD6AF6" w:rsidRPr="006718C6">
        <w:t>v </w:t>
      </w:r>
      <w:r w:rsidRPr="006718C6">
        <w:t>akej dávke.</w:t>
      </w:r>
    </w:p>
    <w:p w:rsidR="00EA08E4" w:rsidRPr="006718C6" w:rsidRDefault="004F5C0E" w:rsidP="00EC12A3">
      <w:pPr>
        <w:pStyle w:val="Normlndobloku"/>
      </w:pPr>
      <w:r w:rsidRPr="006718C6">
        <w:t>Ak máte dojem, že účinok lieku</w:t>
      </w:r>
      <w:r w:rsidR="00597AAF" w:rsidRPr="006718C6">
        <w:t xml:space="preserve"> </w:t>
      </w:r>
      <w:r w:rsidRPr="006718C6">
        <w:t>MABRON RETARD je priveľmi silný alebo priveľmi slabý, povedzte to svojmu lekárovi alebo lekárnikovi.</w:t>
      </w:r>
    </w:p>
    <w:p w:rsidR="0098278C" w:rsidRPr="006718C6" w:rsidRDefault="0098278C" w:rsidP="003F4100">
      <w:pPr>
        <w:pStyle w:val="Styl2"/>
        <w:spacing w:before="0" w:after="0"/>
      </w:pPr>
    </w:p>
    <w:p w:rsidR="004F5C0E" w:rsidRPr="006718C6" w:rsidRDefault="004E1371" w:rsidP="003F4100">
      <w:pPr>
        <w:pStyle w:val="Styl2"/>
        <w:spacing w:before="0" w:after="0"/>
      </w:pPr>
      <w:r w:rsidRPr="006718C6">
        <w:t xml:space="preserve">Ak užijete viac </w:t>
      </w:r>
      <w:r w:rsidR="002B60F7" w:rsidRPr="006718C6">
        <w:t xml:space="preserve">lieku </w:t>
      </w:r>
      <w:r w:rsidRPr="006718C6">
        <w:t>MABRON RETARD, ako máte</w:t>
      </w:r>
    </w:p>
    <w:p w:rsidR="004E1371" w:rsidRPr="006718C6" w:rsidRDefault="004E1371" w:rsidP="00EC12A3">
      <w:pPr>
        <w:pStyle w:val="Normlndobloku"/>
      </w:pPr>
      <w:r w:rsidRPr="006718C6">
        <w:t xml:space="preserve">Ak ste omylom užili jednu dávku na viac, vo všeobecnosti žiadne negatívne účinky nenastanú. </w:t>
      </w:r>
      <w:r w:rsidR="003A2F9E" w:rsidRPr="006718C6">
        <w:t>Ď</w:t>
      </w:r>
      <w:r w:rsidRPr="006718C6">
        <w:t>alšiu dávku užite tak</w:t>
      </w:r>
      <w:r w:rsidR="003A2F9E" w:rsidRPr="006718C6">
        <w:t>,</w:t>
      </w:r>
      <w:r w:rsidRPr="006718C6">
        <w:t xml:space="preserve"> ako ste ju mali predpísanú.</w:t>
      </w:r>
    </w:p>
    <w:p w:rsidR="00EA08E4" w:rsidRPr="006718C6" w:rsidRDefault="004E1371" w:rsidP="00EC12A3">
      <w:pPr>
        <w:pStyle w:val="Normlndobloku"/>
      </w:pPr>
      <w:r w:rsidRPr="006718C6">
        <w:t>Pokiaľ užije v</w:t>
      </w:r>
      <w:r w:rsidR="00CA5008" w:rsidRPr="006718C6">
        <w:t>ysokú dávku</w:t>
      </w:r>
      <w:r w:rsidRPr="006718C6">
        <w:t xml:space="preserve"> naraz</w:t>
      </w:r>
      <w:r w:rsidR="00CA5008" w:rsidRPr="006718C6">
        <w:t xml:space="preserve"> môžu sa vyskytnúť</w:t>
      </w:r>
      <w:r w:rsidRPr="006718C6">
        <w:t xml:space="preserve"> zúžené zrenice, vracanie, pokles krvného tlaku, rýchly pulz, kolaps, </w:t>
      </w:r>
      <w:r w:rsidR="00CA5008" w:rsidRPr="006718C6">
        <w:t xml:space="preserve">poruchy </w:t>
      </w:r>
      <w:r w:rsidRPr="006718C6">
        <w:t>vedomi</w:t>
      </w:r>
      <w:r w:rsidR="00CA5008" w:rsidRPr="006718C6">
        <w:t>a až kóma (hlboké bezvedomie)</w:t>
      </w:r>
      <w:r w:rsidRPr="006718C6">
        <w:t>,</w:t>
      </w:r>
      <w:r w:rsidR="00597AAF" w:rsidRPr="006718C6">
        <w:t xml:space="preserve"> </w:t>
      </w:r>
      <w:r w:rsidR="00CA5008" w:rsidRPr="006718C6">
        <w:t xml:space="preserve">epileptické </w:t>
      </w:r>
      <w:r w:rsidRPr="006718C6">
        <w:t>záchvaty</w:t>
      </w:r>
      <w:r w:rsidR="00EC6FA5" w:rsidRPr="006718C6">
        <w:t xml:space="preserve"> a</w:t>
      </w:r>
      <w:r w:rsidR="00A52F56" w:rsidRPr="006718C6">
        <w:t xml:space="preserve"> </w:t>
      </w:r>
      <w:r w:rsidRPr="006718C6">
        <w:t>problémy s dýchaním</w:t>
      </w:r>
      <w:r w:rsidR="00CD6AF6" w:rsidRPr="006718C6">
        <w:t xml:space="preserve"> a</w:t>
      </w:r>
      <w:r w:rsidR="00EC6FA5" w:rsidRPr="006718C6">
        <w:t>ž po zastavenie</w:t>
      </w:r>
      <w:r w:rsidRPr="006718C6">
        <w:t xml:space="preserve"> dýchani</w:t>
      </w:r>
      <w:r w:rsidR="00EC6FA5" w:rsidRPr="006718C6">
        <w:t>a</w:t>
      </w:r>
      <w:r w:rsidRPr="006718C6">
        <w:t>.</w:t>
      </w:r>
      <w:r w:rsidR="00CA5008" w:rsidRPr="006718C6">
        <w:t xml:space="preserve"> </w:t>
      </w:r>
      <w:r w:rsidR="00EC6FA5" w:rsidRPr="006718C6">
        <w:t>V takých prípadoch okamžite zavolajte lekára!</w:t>
      </w:r>
    </w:p>
    <w:p w:rsidR="0098278C" w:rsidRPr="006718C6" w:rsidRDefault="0098278C" w:rsidP="003F4100">
      <w:pPr>
        <w:pStyle w:val="Styl2"/>
        <w:spacing w:before="0" w:after="0"/>
      </w:pPr>
    </w:p>
    <w:p w:rsidR="00987B31" w:rsidRPr="006718C6" w:rsidRDefault="0015754B" w:rsidP="003F4100">
      <w:pPr>
        <w:pStyle w:val="Styl2"/>
        <w:spacing w:before="0" w:after="0"/>
      </w:pPr>
      <w:r w:rsidRPr="006718C6">
        <w:t xml:space="preserve">Ak zabudnete užiť </w:t>
      </w:r>
      <w:r w:rsidR="004C7340" w:rsidRPr="006718C6">
        <w:t>MABRON RETARD</w:t>
      </w:r>
    </w:p>
    <w:p w:rsidR="00EA08E4" w:rsidRPr="006718C6" w:rsidRDefault="00EA6A84" w:rsidP="00EC12A3">
      <w:pPr>
        <w:pStyle w:val="Normlndobloku"/>
      </w:pPr>
      <w:r w:rsidRPr="006718C6">
        <w:t xml:space="preserve">Ak zabudnete užiť tabletu, bolesť sa pravdepodobne vráti. </w:t>
      </w:r>
      <w:r w:rsidR="0015754B" w:rsidRPr="006718C6">
        <w:t>Neužívajte dvojnásobnú dávku, aby ste nahradili vynechanú tabletu</w:t>
      </w:r>
      <w:r w:rsidR="00CB2B8C" w:rsidRPr="006718C6">
        <w:t xml:space="preserve">, </w:t>
      </w:r>
      <w:r w:rsidR="00CA2F1C" w:rsidRPr="006718C6">
        <w:t xml:space="preserve">jednoducho </w:t>
      </w:r>
      <w:r w:rsidR="00CB2B8C" w:rsidRPr="006718C6">
        <w:t>pokračujte</w:t>
      </w:r>
      <w:r w:rsidR="00CD6AF6" w:rsidRPr="006718C6">
        <w:t xml:space="preserve"> v </w:t>
      </w:r>
      <w:r w:rsidR="00CA2F1C" w:rsidRPr="006718C6">
        <w:t>užívaní tabliet</w:t>
      </w:r>
      <w:r w:rsidR="00CB2B8C" w:rsidRPr="006718C6">
        <w:t xml:space="preserve"> ako predtým.</w:t>
      </w:r>
    </w:p>
    <w:p w:rsidR="0098278C" w:rsidRPr="006718C6" w:rsidRDefault="0098278C" w:rsidP="003F4100">
      <w:pPr>
        <w:pStyle w:val="Styl2"/>
        <w:spacing w:before="0" w:after="0"/>
      </w:pPr>
    </w:p>
    <w:p w:rsidR="0015754B" w:rsidRPr="006718C6" w:rsidRDefault="0015754B" w:rsidP="003F4100">
      <w:pPr>
        <w:pStyle w:val="Styl2"/>
        <w:spacing w:before="0" w:after="0"/>
      </w:pPr>
      <w:r w:rsidRPr="006718C6">
        <w:t xml:space="preserve">Ak prestanete užívať </w:t>
      </w:r>
      <w:r w:rsidR="004C7340" w:rsidRPr="006718C6">
        <w:t>MABRON RETARD</w:t>
      </w:r>
    </w:p>
    <w:p w:rsidR="00B619CF" w:rsidRPr="006718C6" w:rsidRDefault="005C7228" w:rsidP="00EC12A3">
      <w:pPr>
        <w:pStyle w:val="Normlndobloku"/>
      </w:pPr>
      <w:r w:rsidRPr="006718C6">
        <w:t>Nemali by ste prestať liek užívať, kým vám ho nevysadí lekár. Ak chcete prestať užívať tento liek, prekonzultujte to najskôr s</w:t>
      </w:r>
      <w:r w:rsidR="00425ACF" w:rsidRPr="006718C6">
        <w:t> </w:t>
      </w:r>
      <w:r w:rsidRPr="006718C6">
        <w:t>vaším lekárom, a</w:t>
      </w:r>
      <w:r w:rsidR="00425ACF" w:rsidRPr="006718C6">
        <w:t> </w:t>
      </w:r>
      <w:r w:rsidRPr="006718C6">
        <w:t>to predovšetkým v</w:t>
      </w:r>
      <w:r w:rsidR="00425ACF" w:rsidRPr="006718C6">
        <w:t> </w:t>
      </w:r>
      <w:r w:rsidRPr="006718C6">
        <w:t>prípade, ak ste ho užívali dlhodobo. Váš lekár vám poradí, kedy a</w:t>
      </w:r>
      <w:r w:rsidR="00425ACF" w:rsidRPr="006718C6">
        <w:t> </w:t>
      </w:r>
      <w:r w:rsidRPr="006718C6">
        <w:t>ako liek prestať užívať, čo môže znamenať, že budete postupne znižovať dávky s</w:t>
      </w:r>
      <w:r w:rsidR="00425ACF" w:rsidRPr="006718C6">
        <w:t> </w:t>
      </w:r>
      <w:r w:rsidRPr="006718C6">
        <w:t>cieľom znížiť pravdepodobnosť výskytu zbytočných vedľajších účinkov (abstinenčné príznaky)</w:t>
      </w:r>
      <w:r w:rsidR="00B619CF" w:rsidRPr="006718C6">
        <w:t>.</w:t>
      </w:r>
    </w:p>
    <w:p w:rsidR="00A05D5B" w:rsidRPr="006718C6" w:rsidRDefault="00A05D5B" w:rsidP="00EC12A3">
      <w:pPr>
        <w:pStyle w:val="Normlndobloku"/>
      </w:pPr>
    </w:p>
    <w:p w:rsidR="00B619CF" w:rsidRPr="006718C6" w:rsidRDefault="007563DD" w:rsidP="0036174B">
      <w:pPr>
        <w:pStyle w:val="Normlndobloku"/>
      </w:pPr>
      <w:r w:rsidRPr="006718C6">
        <w:t xml:space="preserve">Po vysadení </w:t>
      </w:r>
      <w:r w:rsidR="00A315D5" w:rsidRPr="006718C6">
        <w:t xml:space="preserve">lieku </w:t>
      </w:r>
      <w:r w:rsidR="004C7340" w:rsidRPr="006718C6">
        <w:t xml:space="preserve">MABRON RETARD </w:t>
      </w:r>
      <w:r w:rsidR="00EA453B" w:rsidRPr="006718C6">
        <w:t>o</w:t>
      </w:r>
      <w:r w:rsidRPr="006718C6">
        <w:t>bvykle n</w:t>
      </w:r>
      <w:r w:rsidR="00EA453B" w:rsidRPr="006718C6">
        <w:t xml:space="preserve">ie sú </w:t>
      </w:r>
      <w:r w:rsidRPr="006718C6">
        <w:t>žiadne následné vedľajšie účinky.</w:t>
      </w:r>
      <w:r w:rsidR="00EA453B" w:rsidRPr="006718C6">
        <w:t xml:space="preserve"> Zriedkavo </w:t>
      </w:r>
      <w:r w:rsidR="00906098" w:rsidRPr="006718C6">
        <w:t xml:space="preserve">sa </w:t>
      </w:r>
      <w:r w:rsidR="00CA2F1C" w:rsidRPr="006718C6">
        <w:t xml:space="preserve">však </w:t>
      </w:r>
      <w:r w:rsidR="00906098" w:rsidRPr="006718C6">
        <w:t xml:space="preserve">po náhlom ukončení </w:t>
      </w:r>
      <w:r w:rsidR="00B229BB" w:rsidRPr="006718C6">
        <w:t xml:space="preserve">dlhšie prebiehajúcej </w:t>
      </w:r>
      <w:r w:rsidR="00906098" w:rsidRPr="006718C6">
        <w:t xml:space="preserve">liečby pacienti môžu cítiť zle. </w:t>
      </w:r>
      <w:r w:rsidR="00032F27" w:rsidRPr="006718C6">
        <w:t>Môžu</w:t>
      </w:r>
      <w:r w:rsidR="00B229BB" w:rsidRPr="006718C6">
        <w:t xml:space="preserve"> sa </w:t>
      </w:r>
      <w:r w:rsidR="00032F27" w:rsidRPr="006718C6">
        <w:t>cítiť</w:t>
      </w:r>
      <w:r w:rsidR="00B229BB" w:rsidRPr="006718C6">
        <w:t xml:space="preserve"> </w:t>
      </w:r>
      <w:r w:rsidR="00173054" w:rsidRPr="006718C6">
        <w:lastRenderedPageBreak/>
        <w:t>rozrušení</w:t>
      </w:r>
      <w:r w:rsidR="00032F27" w:rsidRPr="006718C6">
        <w:t xml:space="preserve">, </w:t>
      </w:r>
      <w:r w:rsidR="003A2F9E" w:rsidRPr="006718C6">
        <w:t>úzkostliví</w:t>
      </w:r>
      <w:r w:rsidR="00032F27" w:rsidRPr="006718C6">
        <w:t xml:space="preserve">, </w:t>
      </w:r>
      <w:r w:rsidR="00F04B20" w:rsidRPr="006718C6">
        <w:t>nervózn</w:t>
      </w:r>
      <w:r w:rsidR="003A2F9E" w:rsidRPr="006718C6">
        <w:t>i</w:t>
      </w:r>
      <w:r w:rsidR="00F04B20" w:rsidRPr="006718C6">
        <w:t>, zmäten</w:t>
      </w:r>
      <w:r w:rsidR="003A2F9E" w:rsidRPr="006718C6">
        <w:t>í</w:t>
      </w:r>
      <w:r w:rsidR="00F04B20" w:rsidRPr="006718C6">
        <w:t xml:space="preserve"> </w:t>
      </w:r>
      <w:r w:rsidR="00032F27" w:rsidRPr="006718C6">
        <w:t xml:space="preserve">alebo </w:t>
      </w:r>
      <w:r w:rsidR="00173054" w:rsidRPr="006718C6">
        <w:t>roztrasení</w:t>
      </w:r>
      <w:r w:rsidR="00032F27" w:rsidRPr="006718C6">
        <w:t xml:space="preserve">. </w:t>
      </w:r>
      <w:r w:rsidR="00532D62" w:rsidRPr="006718C6">
        <w:t>Môžu mať pocit rozrušenia,</w:t>
      </w:r>
      <w:r w:rsidR="00120758" w:rsidRPr="006718C6">
        <w:t xml:space="preserve"> </w:t>
      </w:r>
      <w:r w:rsidR="00D777ED" w:rsidRPr="006718C6">
        <w:t>hyperakt</w:t>
      </w:r>
      <w:r w:rsidR="00120758" w:rsidRPr="006718C6">
        <w:t>ivit</w:t>
      </w:r>
      <w:r w:rsidR="00532D62" w:rsidRPr="006718C6">
        <w:t>y</w:t>
      </w:r>
      <w:r w:rsidR="00120758" w:rsidRPr="006718C6">
        <w:t>, p</w:t>
      </w:r>
      <w:r w:rsidR="00532D62" w:rsidRPr="006718C6">
        <w:t>roblémy so</w:t>
      </w:r>
      <w:r w:rsidR="00120758" w:rsidRPr="006718C6">
        <w:t xml:space="preserve"> spánk</w:t>
      </w:r>
      <w:r w:rsidR="00532D62" w:rsidRPr="006718C6">
        <w:t>om</w:t>
      </w:r>
      <w:r w:rsidR="00120758" w:rsidRPr="006718C6">
        <w:t>, žalúd</w:t>
      </w:r>
      <w:r w:rsidR="00532D62" w:rsidRPr="006718C6">
        <w:t xml:space="preserve">očné alebo </w:t>
      </w:r>
      <w:r w:rsidR="00120758" w:rsidRPr="006718C6">
        <w:t>črev</w:t>
      </w:r>
      <w:r w:rsidR="00532D62" w:rsidRPr="006718C6">
        <w:t>né problémy</w:t>
      </w:r>
      <w:r w:rsidR="00120758" w:rsidRPr="006718C6">
        <w:t xml:space="preserve">. </w:t>
      </w:r>
      <w:r w:rsidR="0002316C" w:rsidRPr="006718C6">
        <w:t xml:space="preserve">Veľmi </w:t>
      </w:r>
      <w:r w:rsidR="00532D62" w:rsidRPr="006718C6">
        <w:t>málo ľudí môže dostať</w:t>
      </w:r>
      <w:r w:rsidR="0002316C" w:rsidRPr="006718C6">
        <w:t xml:space="preserve"> </w:t>
      </w:r>
      <w:r w:rsidR="00CA2F1C" w:rsidRPr="006718C6">
        <w:t>záchvaty</w:t>
      </w:r>
      <w:r w:rsidR="00A75DC4" w:rsidRPr="006718C6">
        <w:t xml:space="preserve"> paniky, halucinácie, </w:t>
      </w:r>
      <w:r w:rsidR="00F04B20" w:rsidRPr="006718C6">
        <w:t xml:space="preserve">bludy, </w:t>
      </w:r>
      <w:r w:rsidR="005B6002" w:rsidRPr="006718C6">
        <w:t>paranoja</w:t>
      </w:r>
      <w:r w:rsidR="00F04B20" w:rsidRPr="006718C6">
        <w:t xml:space="preserve"> alebo pocit straty identity</w:t>
      </w:r>
      <w:r w:rsidR="00532D62" w:rsidRPr="006718C6">
        <w:t>. Môžu sa vyskytnúť</w:t>
      </w:r>
      <w:r w:rsidR="00F04B20" w:rsidRPr="006718C6">
        <w:t xml:space="preserve"> </w:t>
      </w:r>
      <w:r w:rsidR="00A75DC4" w:rsidRPr="006718C6">
        <w:t>neobvyklé vnímanie</w:t>
      </w:r>
      <w:r w:rsidR="002E0CB8" w:rsidRPr="006718C6">
        <w:t xml:space="preserve"> ako svrbenie, </w:t>
      </w:r>
      <w:r w:rsidR="00692E68" w:rsidRPr="006718C6">
        <w:t>pále</w:t>
      </w:r>
      <w:r w:rsidR="002E0CB8" w:rsidRPr="006718C6">
        <w:t xml:space="preserve">nie, </w:t>
      </w:r>
      <w:r w:rsidR="00CA2F1C" w:rsidRPr="006718C6">
        <w:t>necitliv</w:t>
      </w:r>
      <w:r w:rsidR="002E0CB8" w:rsidRPr="006718C6">
        <w:t>osť</w:t>
      </w:r>
      <w:r w:rsidR="00CD6AF6" w:rsidRPr="006718C6">
        <w:t xml:space="preserve"> a </w:t>
      </w:r>
      <w:r w:rsidR="002E0CB8" w:rsidRPr="006718C6">
        <w:t>zv</w:t>
      </w:r>
      <w:r w:rsidR="00532D62" w:rsidRPr="006718C6">
        <w:t>onenie</w:t>
      </w:r>
      <w:r w:rsidR="00CD6AF6" w:rsidRPr="006718C6">
        <w:t xml:space="preserve"> v </w:t>
      </w:r>
      <w:r w:rsidR="002E0CB8" w:rsidRPr="006718C6">
        <w:t>ušiach (tinitus).</w:t>
      </w:r>
    </w:p>
    <w:p w:rsidR="0036174B" w:rsidRPr="006718C6" w:rsidRDefault="0036174B">
      <w:pPr>
        <w:pStyle w:val="Normlndobloku"/>
      </w:pPr>
    </w:p>
    <w:p w:rsidR="00EA08E4" w:rsidRPr="006718C6" w:rsidRDefault="00A60086">
      <w:pPr>
        <w:pStyle w:val="Normlndobloku"/>
      </w:pPr>
      <w:r w:rsidRPr="006718C6">
        <w:t>Ďalšie nezvyčajné prejavy centrálneho nervového systému, napr. zmät</w:t>
      </w:r>
      <w:r w:rsidR="00CB44EB" w:rsidRPr="006718C6">
        <w:t>enosť</w:t>
      </w:r>
      <w:r w:rsidRPr="006718C6">
        <w:t xml:space="preserve">, bludy, zmena vnímania vlastnej osobnosti (depersonalizácia) a zmena vo vnímaní reality (derealizácia) a bludná predstava prenasledovania (paranoja) sa vyskytujú veľmi zriedkavo. </w:t>
      </w:r>
      <w:r w:rsidR="006C3598" w:rsidRPr="006718C6">
        <w:t xml:space="preserve">Ak u vás po vysadení </w:t>
      </w:r>
      <w:r w:rsidR="00A315D5" w:rsidRPr="006718C6">
        <w:t xml:space="preserve">lieku </w:t>
      </w:r>
      <w:r w:rsidR="006C3598" w:rsidRPr="006718C6">
        <w:t xml:space="preserve">MABRON RETARD dôjde </w:t>
      </w:r>
      <w:r w:rsidR="005B6002" w:rsidRPr="006718C6">
        <w:t>ktorémukoľvek</w:t>
      </w:r>
      <w:r w:rsidR="006C3598" w:rsidRPr="006718C6">
        <w:t xml:space="preserve"> </w:t>
      </w:r>
      <w:r w:rsidRPr="006718C6">
        <w:t>z</w:t>
      </w:r>
      <w:r w:rsidR="006C3598" w:rsidRPr="006718C6">
        <w:t> týchto prejavov, poraďte sa so svojím lekárom.</w:t>
      </w:r>
    </w:p>
    <w:p w:rsidR="0036174B" w:rsidRPr="006718C6" w:rsidRDefault="0036174B">
      <w:pPr>
        <w:pStyle w:val="Normlndobloku"/>
      </w:pPr>
    </w:p>
    <w:p w:rsidR="0098278C" w:rsidRPr="006718C6" w:rsidRDefault="0015754B">
      <w:pPr>
        <w:pStyle w:val="Normlndobloku"/>
      </w:pPr>
      <w:r w:rsidRPr="006718C6">
        <w:t>Ak máte</w:t>
      </w:r>
      <w:r w:rsidR="00D57B22" w:rsidRPr="006718C6">
        <w:t xml:space="preserve"> </w:t>
      </w:r>
      <w:r w:rsidR="009A16C7" w:rsidRPr="006718C6">
        <w:t xml:space="preserve">akékoľvek </w:t>
      </w:r>
      <w:r w:rsidRPr="006718C6">
        <w:t>ďalšie otázky týkajúce sa použitia tohto lieku, opýtajte sa svojho lekára</w:t>
      </w:r>
      <w:r w:rsidR="00116E9E" w:rsidRPr="006718C6">
        <w:t xml:space="preserve"> </w:t>
      </w:r>
      <w:r w:rsidRPr="006718C6">
        <w:t>alebo</w:t>
      </w:r>
      <w:r w:rsidR="00116E9E" w:rsidRPr="006718C6">
        <w:t xml:space="preserve"> </w:t>
      </w:r>
      <w:r w:rsidRPr="006718C6">
        <w:t>lekárnika.</w:t>
      </w:r>
    </w:p>
    <w:p w:rsidR="0098278C" w:rsidRPr="006718C6" w:rsidRDefault="0098278C">
      <w:pPr>
        <w:pStyle w:val="Normlndobloku"/>
      </w:pPr>
    </w:p>
    <w:p w:rsidR="00EA08E4" w:rsidRPr="006718C6" w:rsidRDefault="00EA08E4">
      <w:pPr>
        <w:pStyle w:val="Normlndobloku"/>
      </w:pPr>
    </w:p>
    <w:p w:rsidR="0098278C" w:rsidRPr="006718C6" w:rsidRDefault="00A60086" w:rsidP="003F4100">
      <w:pPr>
        <w:pStyle w:val="Styl1"/>
        <w:spacing w:before="0" w:after="0"/>
        <w:rPr>
          <w:noProof w:val="0"/>
        </w:rPr>
      </w:pPr>
      <w:r w:rsidRPr="000369B3">
        <w:t>Možné vedľajšie účinky</w:t>
      </w:r>
    </w:p>
    <w:p w:rsidR="00C80CA0" w:rsidRPr="006718C6" w:rsidRDefault="00C80CA0" w:rsidP="006718C6">
      <w:pPr>
        <w:pStyle w:val="Styl1"/>
        <w:numPr>
          <w:ilvl w:val="0"/>
          <w:numId w:val="0"/>
        </w:numPr>
        <w:spacing w:before="0" w:after="0"/>
      </w:pPr>
    </w:p>
    <w:p w:rsidR="00A1313C" w:rsidRPr="006718C6" w:rsidRDefault="0015754B">
      <w:pPr>
        <w:pStyle w:val="Normlndobloku"/>
      </w:pPr>
      <w:r w:rsidRPr="006718C6">
        <w:t xml:space="preserve">Tak ako všetky lieky, aj </w:t>
      </w:r>
      <w:r w:rsidR="00F04B20" w:rsidRPr="006718C6">
        <w:t>tento liek</w:t>
      </w:r>
      <w:r w:rsidR="00597AAF" w:rsidRPr="006718C6">
        <w:t xml:space="preserve"> </w:t>
      </w:r>
      <w:r w:rsidRPr="006718C6">
        <w:t>môže spôsobovať vedľajšie účinky, hoci sa neprejavia u</w:t>
      </w:r>
      <w:r w:rsidR="001810EF" w:rsidRPr="006718C6">
        <w:t> </w:t>
      </w:r>
      <w:r w:rsidRPr="006718C6">
        <w:t>každého.</w:t>
      </w:r>
    </w:p>
    <w:p w:rsidR="00EA08E4" w:rsidRPr="006718C6" w:rsidRDefault="00EA08E4">
      <w:pPr>
        <w:pStyle w:val="Normlndobloku"/>
      </w:pPr>
    </w:p>
    <w:p w:rsidR="001810EF" w:rsidRPr="006718C6" w:rsidRDefault="001810EF">
      <w:pPr>
        <w:pStyle w:val="Normlndobloku"/>
      </w:pPr>
      <w:r w:rsidRPr="006718C6">
        <w:t>Zvyčajne je výskyt vedľajších účinkov klasifikovaný nasledovne:</w:t>
      </w:r>
    </w:p>
    <w:p w:rsidR="001810EF" w:rsidRPr="006718C6" w:rsidRDefault="00FA10D2" w:rsidP="00EC12A3">
      <w:pPr>
        <w:pStyle w:val="Normlndoblokusodrkami"/>
        <w:numPr>
          <w:ilvl w:val="0"/>
          <w:numId w:val="31"/>
        </w:numPr>
      </w:pPr>
      <w:r w:rsidRPr="006718C6">
        <w:t>veľmi časté (môžu postihovať viac ako 1 z 10 osôb)</w:t>
      </w:r>
    </w:p>
    <w:p w:rsidR="00FA10D2" w:rsidRPr="006718C6" w:rsidRDefault="00FA10D2" w:rsidP="00EC12A3">
      <w:pPr>
        <w:pStyle w:val="Normlndoblokusodrkami"/>
        <w:numPr>
          <w:ilvl w:val="0"/>
          <w:numId w:val="31"/>
        </w:numPr>
      </w:pPr>
      <w:r w:rsidRPr="006718C6">
        <w:t xml:space="preserve">časté (môžu postihovať </w:t>
      </w:r>
      <w:r w:rsidR="00CB44EB" w:rsidRPr="006718C6">
        <w:t>menej ako</w:t>
      </w:r>
      <w:r w:rsidRPr="006718C6">
        <w:t xml:space="preserve"> 1 z 10 osôb)</w:t>
      </w:r>
    </w:p>
    <w:p w:rsidR="00FA10D2" w:rsidRPr="006718C6" w:rsidRDefault="00FA10D2" w:rsidP="00EC12A3">
      <w:pPr>
        <w:pStyle w:val="Normlndoblokusodrkami"/>
        <w:numPr>
          <w:ilvl w:val="0"/>
          <w:numId w:val="31"/>
        </w:numPr>
      </w:pPr>
      <w:r w:rsidRPr="006718C6">
        <w:t xml:space="preserve">menej časté (môžu postihovať </w:t>
      </w:r>
      <w:r w:rsidR="00CB44EB" w:rsidRPr="006718C6">
        <w:t>menej ako</w:t>
      </w:r>
      <w:r w:rsidRPr="006718C6">
        <w:t xml:space="preserve"> 1 zo 100 osôb)</w:t>
      </w:r>
    </w:p>
    <w:p w:rsidR="00FA10D2" w:rsidRPr="006718C6" w:rsidRDefault="00FA10D2" w:rsidP="00EC12A3">
      <w:pPr>
        <w:pStyle w:val="Normlndoblokusodrkami"/>
        <w:numPr>
          <w:ilvl w:val="0"/>
          <w:numId w:val="31"/>
        </w:numPr>
      </w:pPr>
      <w:r w:rsidRPr="006718C6">
        <w:t xml:space="preserve">zriedkavé (môžu postihovať </w:t>
      </w:r>
      <w:r w:rsidR="00CB44EB" w:rsidRPr="006718C6">
        <w:t>menej ako</w:t>
      </w:r>
      <w:r w:rsidRPr="006718C6">
        <w:t xml:space="preserve"> 1 z 1 000 osôb)</w:t>
      </w:r>
    </w:p>
    <w:p w:rsidR="00EC12A3" w:rsidRPr="006718C6" w:rsidRDefault="00FA10D2" w:rsidP="00EC12A3">
      <w:pPr>
        <w:pStyle w:val="Normlndoblokusodrkami"/>
        <w:numPr>
          <w:ilvl w:val="0"/>
          <w:numId w:val="31"/>
        </w:numPr>
      </w:pPr>
      <w:r w:rsidRPr="006718C6">
        <w:t xml:space="preserve">veľmi zriedkavé (môžu postihovať </w:t>
      </w:r>
      <w:r w:rsidR="00CB44EB" w:rsidRPr="006718C6">
        <w:t>menej ako</w:t>
      </w:r>
      <w:r w:rsidRPr="006718C6">
        <w:t xml:space="preserve"> 1 z 10 000 osôb)</w:t>
      </w:r>
      <w:r w:rsidR="00EC12A3" w:rsidRPr="006718C6">
        <w:t xml:space="preserve"> </w:t>
      </w:r>
    </w:p>
    <w:p w:rsidR="00A1313C" w:rsidRPr="006718C6" w:rsidRDefault="00EC12A3" w:rsidP="006718C6">
      <w:pPr>
        <w:pStyle w:val="Normlndoblokusodrkami"/>
        <w:numPr>
          <w:ilvl w:val="0"/>
          <w:numId w:val="31"/>
        </w:numPr>
      </w:pPr>
      <w:r w:rsidRPr="006718C6">
        <w:t>neznáme (nemožno odhadnúť z dostupných údajov).</w:t>
      </w:r>
    </w:p>
    <w:p w:rsidR="00EA08E4" w:rsidRPr="006718C6" w:rsidRDefault="00EA08E4" w:rsidP="006718C6">
      <w:pPr>
        <w:pStyle w:val="Normlndoblokusodrkami"/>
      </w:pPr>
    </w:p>
    <w:p w:rsidR="00FA10D2" w:rsidRPr="006718C6" w:rsidRDefault="00FA10D2">
      <w:pPr>
        <w:pStyle w:val="Normlndobloku"/>
      </w:pPr>
      <w:r w:rsidRPr="006718C6">
        <w:t>Ihneď navštívte lekára pokiaľ máte skúsenosti s prejavmi alergickej reakcie ako opuch tváre, jazyka a/alebo krku, a/alebo problémy s prehĺtaním alebo žihľavka spolu s problémami pri dýchaní.</w:t>
      </w:r>
    </w:p>
    <w:p w:rsidR="00A1313C" w:rsidRPr="006718C6" w:rsidRDefault="00FA10D2">
      <w:pPr>
        <w:pStyle w:val="Normlndobloku"/>
      </w:pPr>
      <w:r w:rsidRPr="006718C6">
        <w:t>Najčastejšími vedľajšími účinkami počas liečby s liekom MABRON RETARD je nevoľnosť a závrat, ktoré postihujú viac ako 1 z 10 osôb.</w:t>
      </w:r>
    </w:p>
    <w:p w:rsidR="00EA08E4" w:rsidRPr="006718C6" w:rsidRDefault="00EA08E4">
      <w:pPr>
        <w:pStyle w:val="Normlndobloku"/>
      </w:pPr>
    </w:p>
    <w:p w:rsidR="00F04B20" w:rsidRPr="006718C6" w:rsidRDefault="003A2F9E" w:rsidP="003F4100">
      <w:pPr>
        <w:pStyle w:val="Styl3"/>
        <w:spacing w:after="0"/>
      </w:pPr>
      <w:r w:rsidRPr="006718C6">
        <w:t>Poruchy srdca</w:t>
      </w:r>
      <w:r w:rsidR="00CD6AF6" w:rsidRPr="006718C6">
        <w:t xml:space="preserve"> a </w:t>
      </w:r>
      <w:r w:rsidRPr="006718C6">
        <w:t>srdcovej činnosti</w:t>
      </w:r>
    </w:p>
    <w:p w:rsidR="00F04B20" w:rsidRPr="006718C6" w:rsidRDefault="00F04B20" w:rsidP="00EC12A3">
      <w:pPr>
        <w:pStyle w:val="Normlndobloku"/>
      </w:pPr>
      <w:r w:rsidRPr="006718C6">
        <w:rPr>
          <w:rStyle w:val="Bacil"/>
        </w:rPr>
        <w:t>Menej časté:</w:t>
      </w:r>
      <w:r w:rsidR="00597AAF" w:rsidRPr="006718C6">
        <w:rPr>
          <w:rStyle w:val="Bacil"/>
        </w:rPr>
        <w:t xml:space="preserve"> </w:t>
      </w:r>
      <w:r w:rsidRPr="006718C6">
        <w:t>účinky na srdce</w:t>
      </w:r>
      <w:r w:rsidR="00CD6AF6" w:rsidRPr="006718C6">
        <w:t xml:space="preserve"> a </w:t>
      </w:r>
      <w:r w:rsidRPr="006718C6">
        <w:t>krvný obeh (búšenie srdca, rýchly pulz, mdloby alebo kolaps). Tieto nežiaduce účinky sa môžu vyskytnúť najmä vo vzpriamenej polohe</w:t>
      </w:r>
      <w:r w:rsidR="00CD6AF6" w:rsidRPr="006718C6">
        <w:t xml:space="preserve"> a</w:t>
      </w:r>
      <w:r w:rsidR="00D57F9D" w:rsidRPr="006718C6">
        <w:t>lebo</w:t>
      </w:r>
      <w:r w:rsidR="00CD6AF6" w:rsidRPr="006718C6">
        <w:t> </w:t>
      </w:r>
      <w:r w:rsidRPr="006718C6">
        <w:t>u pacientov s fyzickým stresom.</w:t>
      </w:r>
    </w:p>
    <w:p w:rsidR="00EA08E4" w:rsidRPr="006718C6" w:rsidRDefault="00F04B20" w:rsidP="00EC12A3">
      <w:pPr>
        <w:pStyle w:val="Normlndobloku"/>
      </w:pPr>
      <w:r w:rsidRPr="006718C6">
        <w:rPr>
          <w:rStyle w:val="Bacil"/>
        </w:rPr>
        <w:t>Zriedkavé:</w:t>
      </w:r>
      <w:r w:rsidR="00516586" w:rsidRPr="006718C6">
        <w:rPr>
          <w:rStyle w:val="Bacil"/>
        </w:rPr>
        <w:t xml:space="preserve"> </w:t>
      </w:r>
      <w:r w:rsidR="00A62929" w:rsidRPr="006718C6">
        <w:t>pomalý pulz</w:t>
      </w:r>
      <w:r w:rsidRPr="006718C6">
        <w:t>, zvýšenie tlaku krvi</w:t>
      </w:r>
    </w:p>
    <w:p w:rsidR="00A1313C" w:rsidRPr="006718C6" w:rsidRDefault="00A1313C" w:rsidP="003F4100">
      <w:pPr>
        <w:pStyle w:val="Styl3"/>
        <w:spacing w:after="0"/>
      </w:pPr>
    </w:p>
    <w:p w:rsidR="00CD6AF6" w:rsidRPr="006718C6" w:rsidRDefault="00CD6AF6" w:rsidP="003F4100">
      <w:pPr>
        <w:pStyle w:val="Styl3"/>
        <w:spacing w:after="0"/>
      </w:pPr>
      <w:r w:rsidRPr="006718C6">
        <w:t>Poruchy metabolizmu a výživy</w:t>
      </w:r>
    </w:p>
    <w:p w:rsidR="00EA08E4" w:rsidRPr="006718C6" w:rsidRDefault="00CD6AF6" w:rsidP="00EC12A3">
      <w:pPr>
        <w:pStyle w:val="Normlndobloku"/>
      </w:pPr>
      <w:r w:rsidRPr="006718C6">
        <w:rPr>
          <w:rStyle w:val="Bacil"/>
        </w:rPr>
        <w:t>Neznáme</w:t>
      </w:r>
      <w:r w:rsidRPr="006718C6">
        <w:t>: zníženie hladiny cukru v</w:t>
      </w:r>
      <w:r w:rsidR="00EA08E4" w:rsidRPr="006718C6">
        <w:t> </w:t>
      </w:r>
      <w:r w:rsidRPr="006718C6">
        <w:t>krvi</w:t>
      </w:r>
    </w:p>
    <w:p w:rsidR="00A1313C" w:rsidRPr="006718C6" w:rsidRDefault="00A1313C" w:rsidP="003F4100">
      <w:pPr>
        <w:pStyle w:val="Styl3"/>
        <w:spacing w:after="0"/>
      </w:pPr>
    </w:p>
    <w:p w:rsidR="00F04B20" w:rsidRPr="006718C6" w:rsidRDefault="00040AE6" w:rsidP="003F4100">
      <w:pPr>
        <w:pStyle w:val="Styl3"/>
        <w:spacing w:after="0"/>
      </w:pPr>
      <w:r w:rsidRPr="006718C6">
        <w:t>Poruchy nervového systému</w:t>
      </w:r>
    </w:p>
    <w:p w:rsidR="00F04B20" w:rsidRPr="006718C6" w:rsidRDefault="00F04B20" w:rsidP="00EC12A3">
      <w:pPr>
        <w:pStyle w:val="Normlndobloku"/>
      </w:pPr>
      <w:r w:rsidRPr="006718C6">
        <w:rPr>
          <w:rStyle w:val="Bacil"/>
        </w:rPr>
        <w:t>Veľmi časté:</w:t>
      </w:r>
      <w:r w:rsidR="00597AAF" w:rsidRPr="006718C6">
        <w:t xml:space="preserve"> </w:t>
      </w:r>
      <w:r w:rsidRPr="006718C6">
        <w:t>závrat</w:t>
      </w:r>
    </w:p>
    <w:p w:rsidR="00F04B20" w:rsidRPr="006718C6" w:rsidRDefault="005B6002" w:rsidP="00EC12A3">
      <w:pPr>
        <w:pStyle w:val="Normlndobloku"/>
      </w:pPr>
      <w:r w:rsidRPr="006718C6">
        <w:rPr>
          <w:rStyle w:val="Bacil"/>
        </w:rPr>
        <w:t>Časté:</w:t>
      </w:r>
      <w:r w:rsidRPr="006718C6">
        <w:t xml:space="preserve"> bolesť</w:t>
      </w:r>
      <w:r w:rsidR="00F04B20" w:rsidRPr="006718C6">
        <w:t xml:space="preserve"> hlavy, ospalosť</w:t>
      </w:r>
    </w:p>
    <w:p w:rsidR="00F04B20" w:rsidRPr="006718C6" w:rsidRDefault="00F04B20" w:rsidP="0036174B">
      <w:pPr>
        <w:pStyle w:val="Normlndobloku"/>
      </w:pPr>
      <w:r w:rsidRPr="006718C6">
        <w:rPr>
          <w:rStyle w:val="Bacil"/>
        </w:rPr>
        <w:t>Zriedkavé:</w:t>
      </w:r>
      <w:r w:rsidR="00597AAF" w:rsidRPr="006718C6">
        <w:rPr>
          <w:rStyle w:val="Bacil"/>
        </w:rPr>
        <w:t xml:space="preserve"> </w:t>
      </w:r>
      <w:r w:rsidRPr="006718C6">
        <w:t>zmena chuti do jedla, zmena citlivosti (svrbenie, mravčenie, znížená citlivosť),</w:t>
      </w:r>
      <w:r w:rsidR="00E3140E" w:rsidRPr="006718C6">
        <w:t xml:space="preserve"> </w:t>
      </w:r>
      <w:r w:rsidRPr="006718C6">
        <w:t>tras, problémy s</w:t>
      </w:r>
      <w:r w:rsidR="00A62929" w:rsidRPr="006718C6">
        <w:t> </w:t>
      </w:r>
      <w:r w:rsidRPr="006718C6">
        <w:t>dýchaním, epilept</w:t>
      </w:r>
      <w:r w:rsidR="00E3140E" w:rsidRPr="006718C6">
        <w:t xml:space="preserve">ické záchvaty, svalové zášklby, </w:t>
      </w:r>
      <w:r w:rsidRPr="006718C6">
        <w:t>nekoordinované pohyby, prechodná strata vedomia (synkopa)</w:t>
      </w:r>
    </w:p>
    <w:p w:rsidR="00F04B20" w:rsidRPr="006718C6" w:rsidRDefault="00F04B20">
      <w:pPr>
        <w:pStyle w:val="Normlndobloku"/>
      </w:pPr>
      <w:r w:rsidRPr="006718C6">
        <w:t>Ak sa odporúčané dávkovanie prekročí alebo sa sú</w:t>
      </w:r>
      <w:r w:rsidR="00D57F9D" w:rsidRPr="006718C6">
        <w:t>bežne</w:t>
      </w:r>
      <w:r w:rsidRPr="006718C6">
        <w:t xml:space="preserve"> podávajú iné lieky s tlmivým účinkom na mozgové funkcie, dýchanie sa môže spomaliť.</w:t>
      </w:r>
    </w:p>
    <w:p w:rsidR="00F04B20" w:rsidRPr="006718C6" w:rsidRDefault="00F04B20">
      <w:pPr>
        <w:pStyle w:val="Normlndobloku"/>
      </w:pPr>
      <w:r w:rsidRPr="006718C6">
        <w:t>Epileptické záchvaty sa vyskytovali najčastejšie po podaní vysokých dávok tramadolu alebo po súčasnom podaní liekov, ktoré zvyšujú sklon k vzniku záchvatov.</w:t>
      </w:r>
    </w:p>
    <w:p w:rsidR="00EA08E4" w:rsidRPr="006718C6" w:rsidRDefault="00F04B20">
      <w:pPr>
        <w:pStyle w:val="Normlndobloku"/>
      </w:pPr>
      <w:r w:rsidRPr="006718C6">
        <w:rPr>
          <w:rStyle w:val="Bacil"/>
        </w:rPr>
        <w:t>Neznáme:</w:t>
      </w:r>
      <w:r w:rsidR="00597AAF" w:rsidRPr="006718C6">
        <w:t xml:space="preserve"> </w:t>
      </w:r>
      <w:r w:rsidR="00040AE6" w:rsidRPr="006718C6">
        <w:t>poruchy reči</w:t>
      </w:r>
    </w:p>
    <w:p w:rsidR="00A1313C" w:rsidRPr="006718C6" w:rsidRDefault="00A1313C" w:rsidP="003F4100">
      <w:pPr>
        <w:pStyle w:val="Styl3"/>
        <w:spacing w:after="0"/>
      </w:pPr>
    </w:p>
    <w:p w:rsidR="00F04B20" w:rsidRPr="006718C6" w:rsidRDefault="00040AE6" w:rsidP="003F4100">
      <w:pPr>
        <w:pStyle w:val="Styl3"/>
        <w:spacing w:after="0"/>
      </w:pPr>
      <w:r w:rsidRPr="006718C6">
        <w:t>Psychické poruchy</w:t>
      </w:r>
    </w:p>
    <w:p w:rsidR="00F04B20" w:rsidRPr="006718C6" w:rsidRDefault="005B6002" w:rsidP="00EC12A3">
      <w:pPr>
        <w:pStyle w:val="Normlndobloku"/>
      </w:pPr>
      <w:r w:rsidRPr="006718C6">
        <w:rPr>
          <w:rStyle w:val="Bacil"/>
        </w:rPr>
        <w:t>Zriedkavé:</w:t>
      </w:r>
      <w:r w:rsidRPr="006718C6">
        <w:t xml:space="preserve"> halucinácie</w:t>
      </w:r>
      <w:r w:rsidR="00F04B20" w:rsidRPr="006718C6">
        <w:t>, zmätenosť, poru</w:t>
      </w:r>
      <w:r w:rsidR="00040AE6" w:rsidRPr="006718C6">
        <w:t xml:space="preserve">chy spánku, </w:t>
      </w:r>
      <w:r w:rsidR="00A315D5" w:rsidRPr="006718C6">
        <w:t xml:space="preserve">delírium, </w:t>
      </w:r>
      <w:r w:rsidR="00040AE6" w:rsidRPr="006718C6">
        <w:t>úzkosť</w:t>
      </w:r>
      <w:r w:rsidR="00CD6AF6" w:rsidRPr="006718C6">
        <w:t xml:space="preserve"> a </w:t>
      </w:r>
      <w:r w:rsidR="00040AE6" w:rsidRPr="006718C6">
        <w:t>nočné mory</w:t>
      </w:r>
    </w:p>
    <w:p w:rsidR="00F04B20" w:rsidRPr="006718C6" w:rsidRDefault="00F04B20" w:rsidP="00EC12A3">
      <w:pPr>
        <w:pStyle w:val="Normlndobloku"/>
      </w:pPr>
      <w:r w:rsidRPr="006718C6">
        <w:lastRenderedPageBreak/>
        <w:t xml:space="preserve">Po podaní lieku </w:t>
      </w:r>
      <w:r w:rsidR="00FF1205" w:rsidRPr="006718C6">
        <w:t>MABRON RETARD</w:t>
      </w:r>
      <w:r w:rsidRPr="006718C6">
        <w:t xml:space="preserve"> sa môžu objaviť psychické nežiaduce účinky, ktoré sa líšia intenzitou</w:t>
      </w:r>
      <w:r w:rsidR="00CD6AF6" w:rsidRPr="006718C6">
        <w:t xml:space="preserve"> a </w:t>
      </w:r>
      <w:r w:rsidRPr="006718C6">
        <w:t>charakterom (v</w:t>
      </w:r>
      <w:r w:rsidR="00A62929" w:rsidRPr="006718C6">
        <w:t> </w:t>
      </w:r>
      <w:r w:rsidRPr="006718C6">
        <w:t>závislosti od osobnosti pacienta</w:t>
      </w:r>
      <w:r w:rsidR="00CD6AF6" w:rsidRPr="006718C6">
        <w:t xml:space="preserve"> a </w:t>
      </w:r>
      <w:r w:rsidRPr="006718C6">
        <w:t>od trvania liečby). Patria k nim zmeny nálady (zvyčajne dobrá nálada, príležitostne podráždená nálada), zmeny aktivity (zvyčajne potlačenie, príležitostne zvýšenie)</w:t>
      </w:r>
      <w:r w:rsidR="00CD6AF6" w:rsidRPr="006718C6">
        <w:t xml:space="preserve"> a </w:t>
      </w:r>
      <w:r w:rsidRPr="006718C6">
        <w:t>zmeny kognitívnych</w:t>
      </w:r>
      <w:r w:rsidR="00CD6AF6" w:rsidRPr="006718C6">
        <w:t xml:space="preserve"> a </w:t>
      </w:r>
      <w:r w:rsidRPr="006718C6">
        <w:t>zmyslových schopností (zmeny vnímania</w:t>
      </w:r>
      <w:r w:rsidR="00CD6AF6" w:rsidRPr="006718C6">
        <w:t xml:space="preserve"> a </w:t>
      </w:r>
      <w:r w:rsidRPr="006718C6">
        <w:t>rozpoznávania, ktoré môžu viesť k chybám</w:t>
      </w:r>
      <w:r w:rsidR="00CD6AF6" w:rsidRPr="006718C6">
        <w:t xml:space="preserve"> v </w:t>
      </w:r>
      <w:r w:rsidRPr="006718C6">
        <w:t>úsudku).</w:t>
      </w:r>
    </w:p>
    <w:p w:rsidR="00EA08E4" w:rsidRPr="006718C6" w:rsidRDefault="00F04B20" w:rsidP="00EC12A3">
      <w:pPr>
        <w:pStyle w:val="Normlndobloku"/>
      </w:pPr>
      <w:r w:rsidRPr="006718C6">
        <w:t>Môže sa vyskytnúť závislosť.</w:t>
      </w:r>
    </w:p>
    <w:p w:rsidR="00A1313C" w:rsidRPr="006718C6" w:rsidRDefault="00A1313C" w:rsidP="003F4100">
      <w:pPr>
        <w:pStyle w:val="Styl3"/>
        <w:spacing w:after="0"/>
      </w:pPr>
    </w:p>
    <w:p w:rsidR="00F04B20" w:rsidRPr="006718C6" w:rsidRDefault="00E3140E" w:rsidP="003F4100">
      <w:pPr>
        <w:pStyle w:val="Styl3"/>
        <w:spacing w:after="0"/>
      </w:pPr>
      <w:r w:rsidRPr="006718C6">
        <w:t>Poruchy</w:t>
      </w:r>
      <w:r w:rsidR="00040AE6" w:rsidRPr="006718C6">
        <w:t xml:space="preserve"> oka</w:t>
      </w:r>
    </w:p>
    <w:p w:rsidR="00F04B20" w:rsidRPr="006718C6" w:rsidRDefault="00F04B20" w:rsidP="00EC12A3">
      <w:pPr>
        <w:pStyle w:val="Normlndobloku"/>
      </w:pPr>
      <w:r w:rsidRPr="006718C6">
        <w:rPr>
          <w:rStyle w:val="Bacil"/>
        </w:rPr>
        <w:t>Zriedkavé:</w:t>
      </w:r>
      <w:r w:rsidRPr="006718C6">
        <w:t xml:space="preserve"> rozmazané videnie</w:t>
      </w:r>
      <w:r w:rsidR="00A315D5" w:rsidRPr="006718C6">
        <w:t>, zúženie očnej zrenice (m</w:t>
      </w:r>
      <w:r w:rsidR="00D57F9D" w:rsidRPr="006718C6">
        <w:t>i</w:t>
      </w:r>
      <w:r w:rsidR="00A315D5" w:rsidRPr="006718C6">
        <w:t>óza)</w:t>
      </w:r>
    </w:p>
    <w:p w:rsidR="00FC112E" w:rsidRPr="006718C6" w:rsidRDefault="00F04B20" w:rsidP="00EC12A3">
      <w:pPr>
        <w:pStyle w:val="Normlndobloku"/>
      </w:pPr>
      <w:r w:rsidRPr="006718C6">
        <w:rPr>
          <w:rStyle w:val="Bacil"/>
        </w:rPr>
        <w:t>Neznáme:</w:t>
      </w:r>
      <w:r w:rsidR="00597AAF" w:rsidRPr="006718C6">
        <w:t xml:space="preserve"> </w:t>
      </w:r>
      <w:r w:rsidRPr="006718C6">
        <w:t xml:space="preserve">rozšírenie </w:t>
      </w:r>
      <w:r w:rsidR="00A315D5" w:rsidRPr="006718C6">
        <w:t xml:space="preserve">očnej </w:t>
      </w:r>
      <w:r w:rsidRPr="006718C6">
        <w:t>zrenice</w:t>
      </w:r>
      <w:r w:rsidR="00A315D5" w:rsidRPr="006718C6">
        <w:t xml:space="preserve"> (mydriáza)</w:t>
      </w:r>
    </w:p>
    <w:p w:rsidR="00A1313C" w:rsidRPr="006718C6" w:rsidRDefault="00A1313C" w:rsidP="003F4100">
      <w:pPr>
        <w:pStyle w:val="Styl3"/>
        <w:spacing w:after="0"/>
      </w:pPr>
    </w:p>
    <w:p w:rsidR="00F04B20" w:rsidRPr="006718C6" w:rsidRDefault="00F04B20" w:rsidP="003F4100">
      <w:pPr>
        <w:pStyle w:val="Styl3"/>
        <w:spacing w:after="0"/>
      </w:pPr>
      <w:r w:rsidRPr="006718C6">
        <w:t>Poruchy dýchace</w:t>
      </w:r>
      <w:r w:rsidR="005B6002" w:rsidRPr="006718C6">
        <w:t>j sústavy hrudníka</w:t>
      </w:r>
      <w:r w:rsidR="00CD6AF6" w:rsidRPr="006718C6">
        <w:t xml:space="preserve"> a </w:t>
      </w:r>
      <w:r w:rsidR="005B6002" w:rsidRPr="006718C6">
        <w:t>mediastína</w:t>
      </w:r>
    </w:p>
    <w:p w:rsidR="00F04B20" w:rsidRPr="006718C6" w:rsidRDefault="00F04B20" w:rsidP="00EC12A3">
      <w:pPr>
        <w:pStyle w:val="Normlndobloku"/>
      </w:pPr>
      <w:r w:rsidRPr="006718C6">
        <w:rPr>
          <w:rStyle w:val="Bacil"/>
        </w:rPr>
        <w:t>Zriedkavé</w:t>
      </w:r>
      <w:r w:rsidRPr="006718C6">
        <w:t>:</w:t>
      </w:r>
      <w:r w:rsidR="00597AAF" w:rsidRPr="006718C6">
        <w:t xml:space="preserve"> </w:t>
      </w:r>
      <w:r w:rsidRPr="006718C6">
        <w:t>dýchavičnosť (dyspnoe)</w:t>
      </w:r>
    </w:p>
    <w:p w:rsidR="00EA08E4" w:rsidRPr="006718C6" w:rsidRDefault="00F04B20" w:rsidP="00EC12A3">
      <w:pPr>
        <w:pStyle w:val="Normlndobloku"/>
      </w:pPr>
      <w:r w:rsidRPr="006718C6">
        <w:t>Bolo zaznamenané zhoršenie astmy, ale nezistilo sa, či bolo spôsobené tramadolom.</w:t>
      </w:r>
    </w:p>
    <w:p w:rsidR="00A1313C" w:rsidRPr="006718C6" w:rsidRDefault="00A1313C" w:rsidP="003F4100">
      <w:pPr>
        <w:pStyle w:val="Styl3"/>
        <w:spacing w:after="0"/>
      </w:pPr>
    </w:p>
    <w:p w:rsidR="00F04B20" w:rsidRPr="006718C6" w:rsidRDefault="00F04B20" w:rsidP="003F4100">
      <w:pPr>
        <w:pStyle w:val="Styl3"/>
        <w:spacing w:after="0"/>
      </w:pPr>
      <w:r w:rsidRPr="006718C6">
        <w:t xml:space="preserve">Poruchy </w:t>
      </w:r>
      <w:r w:rsidR="00E3140E" w:rsidRPr="006718C6">
        <w:t>gastrointestinálneho traktu</w:t>
      </w:r>
    </w:p>
    <w:p w:rsidR="00F04B20" w:rsidRPr="006718C6" w:rsidRDefault="00F04B20" w:rsidP="00EC12A3">
      <w:pPr>
        <w:pStyle w:val="Normlndobloku"/>
      </w:pPr>
      <w:r w:rsidRPr="006718C6">
        <w:rPr>
          <w:rStyle w:val="Bacil"/>
        </w:rPr>
        <w:t>Veľmi</w:t>
      </w:r>
      <w:r w:rsidR="00E3140E" w:rsidRPr="006718C6">
        <w:rPr>
          <w:rStyle w:val="Bacil"/>
        </w:rPr>
        <w:t xml:space="preserve"> </w:t>
      </w:r>
      <w:r w:rsidRPr="006718C6">
        <w:rPr>
          <w:rStyle w:val="Bacil"/>
        </w:rPr>
        <w:t>časté:</w:t>
      </w:r>
      <w:r w:rsidRPr="006718C6">
        <w:t xml:space="preserve"> nutkanie na vracanie</w:t>
      </w:r>
    </w:p>
    <w:p w:rsidR="00F04B20" w:rsidRPr="006718C6" w:rsidRDefault="00F04B20" w:rsidP="00EC12A3">
      <w:pPr>
        <w:pStyle w:val="Normlndobloku"/>
      </w:pPr>
      <w:r w:rsidRPr="006718C6">
        <w:rPr>
          <w:rStyle w:val="Bacil"/>
        </w:rPr>
        <w:t>Časté:</w:t>
      </w:r>
      <w:r w:rsidRPr="006718C6">
        <w:t xml:space="preserve"> vracanie, zápcha, suchosť</w:t>
      </w:r>
      <w:r w:rsidR="00CD6AF6" w:rsidRPr="006718C6">
        <w:t xml:space="preserve"> v </w:t>
      </w:r>
      <w:r w:rsidRPr="006718C6">
        <w:t>ústach</w:t>
      </w:r>
    </w:p>
    <w:p w:rsidR="00EA08E4" w:rsidRPr="006718C6" w:rsidRDefault="00F04B20" w:rsidP="00EC12A3">
      <w:pPr>
        <w:pStyle w:val="Normlndobloku"/>
      </w:pPr>
      <w:r w:rsidRPr="006718C6">
        <w:rPr>
          <w:rStyle w:val="Bacil"/>
        </w:rPr>
        <w:t>Menej časté:</w:t>
      </w:r>
      <w:r w:rsidRPr="006718C6">
        <w:t xml:space="preserve"> záchvat vracania, žalúdočné problémy (pocit tlaku</w:t>
      </w:r>
      <w:r w:rsidR="00CD6AF6" w:rsidRPr="006718C6">
        <w:t xml:space="preserve"> v </w:t>
      </w:r>
      <w:r w:rsidRPr="006718C6">
        <w:t>žalúdku, plynatosť), hnačka</w:t>
      </w:r>
    </w:p>
    <w:p w:rsidR="00A1313C" w:rsidRPr="006718C6" w:rsidRDefault="00A1313C" w:rsidP="003F4100">
      <w:pPr>
        <w:pStyle w:val="Styl3"/>
        <w:spacing w:after="0"/>
      </w:pPr>
    </w:p>
    <w:p w:rsidR="00F04B20" w:rsidRPr="006718C6" w:rsidRDefault="00F04B20" w:rsidP="003F4100">
      <w:pPr>
        <w:pStyle w:val="Styl3"/>
        <w:spacing w:after="0"/>
      </w:pPr>
      <w:r w:rsidRPr="006718C6">
        <w:t>Po</w:t>
      </w:r>
      <w:r w:rsidR="00040AE6" w:rsidRPr="006718C6">
        <w:t>ruchy kože</w:t>
      </w:r>
      <w:r w:rsidR="00CD6AF6" w:rsidRPr="006718C6">
        <w:t xml:space="preserve"> a </w:t>
      </w:r>
      <w:r w:rsidR="00040AE6" w:rsidRPr="006718C6">
        <w:t>podkožného tkaniva</w:t>
      </w:r>
    </w:p>
    <w:p w:rsidR="00F04B20" w:rsidRPr="006718C6" w:rsidRDefault="005B6002" w:rsidP="00EC12A3">
      <w:pPr>
        <w:pStyle w:val="Normlndobloku"/>
      </w:pPr>
      <w:r w:rsidRPr="006718C6">
        <w:rPr>
          <w:rStyle w:val="Bacil"/>
        </w:rPr>
        <w:t>Časté:</w:t>
      </w:r>
      <w:r w:rsidRPr="006718C6">
        <w:t xml:space="preserve"> potenie</w:t>
      </w:r>
    </w:p>
    <w:p w:rsidR="00EA08E4" w:rsidRPr="006718C6" w:rsidRDefault="00F04B20" w:rsidP="00EC12A3">
      <w:pPr>
        <w:pStyle w:val="Normlndobloku"/>
      </w:pPr>
      <w:r w:rsidRPr="006718C6">
        <w:rPr>
          <w:rStyle w:val="Bacil"/>
        </w:rPr>
        <w:t xml:space="preserve">Menej </w:t>
      </w:r>
      <w:r w:rsidR="005B6002" w:rsidRPr="006718C6">
        <w:rPr>
          <w:rStyle w:val="Bacil"/>
        </w:rPr>
        <w:t>časté:</w:t>
      </w:r>
      <w:r w:rsidR="005B6002" w:rsidRPr="006718C6">
        <w:t xml:space="preserve"> kožné</w:t>
      </w:r>
      <w:r w:rsidRPr="006718C6">
        <w:t xml:space="preserve"> reakcie (napr.</w:t>
      </w:r>
      <w:r w:rsidR="00A62929" w:rsidRPr="006718C6">
        <w:t> </w:t>
      </w:r>
      <w:r w:rsidRPr="006718C6">
        <w:t>svrbenie, vyrážka</w:t>
      </w:r>
      <w:r w:rsidR="00FF1205" w:rsidRPr="006718C6">
        <w:t xml:space="preserve">, </w:t>
      </w:r>
      <w:r w:rsidR="003A3A8D" w:rsidRPr="006718C6">
        <w:t>žihľavka</w:t>
      </w:r>
      <w:r w:rsidRPr="006718C6">
        <w:t>)</w:t>
      </w:r>
    </w:p>
    <w:p w:rsidR="00A1313C" w:rsidRPr="006718C6" w:rsidRDefault="00A1313C" w:rsidP="003F4100">
      <w:pPr>
        <w:pStyle w:val="Styl3"/>
        <w:spacing w:after="0"/>
      </w:pPr>
    </w:p>
    <w:p w:rsidR="00F04B20" w:rsidRPr="006718C6" w:rsidRDefault="00F04B20" w:rsidP="003F4100">
      <w:pPr>
        <w:pStyle w:val="Styl3"/>
        <w:spacing w:after="0"/>
      </w:pPr>
      <w:r w:rsidRPr="006718C6">
        <w:t>Poruchy kostrovej</w:t>
      </w:r>
      <w:r w:rsidR="00CD6AF6" w:rsidRPr="006718C6">
        <w:t xml:space="preserve"> a </w:t>
      </w:r>
      <w:r w:rsidRPr="006718C6">
        <w:t>svalovej sústavy</w:t>
      </w:r>
      <w:r w:rsidR="00CD6AF6" w:rsidRPr="006718C6">
        <w:t xml:space="preserve"> a </w:t>
      </w:r>
      <w:r w:rsidR="00E3140E" w:rsidRPr="006718C6">
        <w:t>spojivového tkaniva</w:t>
      </w:r>
    </w:p>
    <w:p w:rsidR="00EA08E4" w:rsidRPr="006718C6" w:rsidRDefault="00F04B20" w:rsidP="00EC12A3">
      <w:pPr>
        <w:pStyle w:val="Normlndobloku"/>
      </w:pPr>
      <w:r w:rsidRPr="006718C6">
        <w:rPr>
          <w:rStyle w:val="Bacil"/>
        </w:rPr>
        <w:t>Zriedkavé:</w:t>
      </w:r>
      <w:r w:rsidR="00E3140E" w:rsidRPr="006718C6">
        <w:rPr>
          <w:rStyle w:val="Bacil"/>
        </w:rPr>
        <w:t xml:space="preserve"> </w:t>
      </w:r>
      <w:r w:rsidRPr="006718C6">
        <w:t>svalová slabosť</w:t>
      </w:r>
    </w:p>
    <w:p w:rsidR="00F04B20" w:rsidRPr="006718C6" w:rsidRDefault="00E3140E" w:rsidP="003F4100">
      <w:pPr>
        <w:pStyle w:val="Styl3"/>
        <w:spacing w:after="0"/>
      </w:pPr>
      <w:r w:rsidRPr="006718C6">
        <w:t xml:space="preserve">Poruchy </w:t>
      </w:r>
      <w:r w:rsidR="00040AE6" w:rsidRPr="006718C6">
        <w:t>pečene</w:t>
      </w:r>
      <w:r w:rsidR="00CD6AF6" w:rsidRPr="006718C6">
        <w:t xml:space="preserve"> a </w:t>
      </w:r>
      <w:r w:rsidR="00040AE6" w:rsidRPr="006718C6">
        <w:t>žlčových ciest</w:t>
      </w:r>
    </w:p>
    <w:p w:rsidR="00EA08E4" w:rsidRPr="006718C6" w:rsidRDefault="00A62929" w:rsidP="00EC12A3">
      <w:pPr>
        <w:pStyle w:val="Normlndobloku"/>
      </w:pPr>
      <w:r w:rsidRPr="006718C6">
        <w:rPr>
          <w:rStyle w:val="Bacil"/>
        </w:rPr>
        <w:t>Veľmi zriedkavé:</w:t>
      </w:r>
      <w:r w:rsidRPr="006718C6">
        <w:t xml:space="preserve"> zvýšenie hladín pečeňových enzýmov</w:t>
      </w:r>
    </w:p>
    <w:p w:rsidR="00F04B20" w:rsidRPr="006718C6" w:rsidRDefault="00F04B20" w:rsidP="003F4100">
      <w:pPr>
        <w:pStyle w:val="Styl3"/>
        <w:spacing w:after="0"/>
      </w:pPr>
      <w:r w:rsidRPr="006718C6">
        <w:t>Poruchy obličiek</w:t>
      </w:r>
      <w:r w:rsidR="00CD6AF6" w:rsidRPr="006718C6">
        <w:t xml:space="preserve"> a </w:t>
      </w:r>
      <w:r w:rsidRPr="006718C6">
        <w:t>močov</w:t>
      </w:r>
      <w:r w:rsidR="00040AE6" w:rsidRPr="006718C6">
        <w:t>ých ciest</w:t>
      </w:r>
    </w:p>
    <w:p w:rsidR="00FC112E" w:rsidRPr="006718C6" w:rsidRDefault="005B6002" w:rsidP="00EC12A3">
      <w:pPr>
        <w:pStyle w:val="Normlndobloku"/>
      </w:pPr>
      <w:r w:rsidRPr="006718C6">
        <w:rPr>
          <w:rStyle w:val="Bacil"/>
        </w:rPr>
        <w:t>Zriedkavé:</w:t>
      </w:r>
      <w:r w:rsidRPr="006718C6">
        <w:t xml:space="preserve"> poruchy</w:t>
      </w:r>
      <w:r w:rsidR="00F04B20" w:rsidRPr="006718C6">
        <w:t xml:space="preserve"> močenia (ťažkosti s priechodom</w:t>
      </w:r>
      <w:r w:rsidR="00CD6AF6" w:rsidRPr="006718C6">
        <w:t xml:space="preserve"> a </w:t>
      </w:r>
      <w:r w:rsidR="00F04B20" w:rsidRPr="006718C6">
        <w:t>udržaní</w:t>
      </w:r>
      <w:r w:rsidR="00040AE6" w:rsidRPr="006718C6">
        <w:t>m moču</w:t>
      </w:r>
      <w:r w:rsidR="00A62929" w:rsidRPr="006718C6">
        <w:t xml:space="preserve"> alebo bolesťou pri močení</w:t>
      </w:r>
      <w:r w:rsidR="00040AE6" w:rsidRPr="006718C6">
        <w:t>, zníženie množstva moču)</w:t>
      </w:r>
    </w:p>
    <w:p w:rsidR="00A1313C" w:rsidRPr="006718C6" w:rsidRDefault="00A1313C" w:rsidP="003F4100">
      <w:pPr>
        <w:pStyle w:val="Styl3"/>
        <w:spacing w:after="0"/>
      </w:pPr>
    </w:p>
    <w:p w:rsidR="00F04B20" w:rsidRPr="006718C6" w:rsidRDefault="00E3140E" w:rsidP="003F4100">
      <w:pPr>
        <w:pStyle w:val="Styl3"/>
        <w:spacing w:after="0"/>
      </w:pPr>
      <w:r w:rsidRPr="006718C6">
        <w:t>Celkové poruchy</w:t>
      </w:r>
      <w:r w:rsidR="00CD6AF6" w:rsidRPr="006718C6">
        <w:t xml:space="preserve"> a </w:t>
      </w:r>
      <w:r w:rsidRPr="006718C6">
        <w:t>reakcie</w:t>
      </w:r>
      <w:r w:rsidR="00CD6AF6" w:rsidRPr="006718C6">
        <w:t xml:space="preserve"> v </w:t>
      </w:r>
      <w:r w:rsidRPr="006718C6">
        <w:t>mieste podania</w:t>
      </w:r>
    </w:p>
    <w:p w:rsidR="00F04B20" w:rsidRPr="006718C6" w:rsidRDefault="00F04B20" w:rsidP="00EC12A3">
      <w:pPr>
        <w:pStyle w:val="Normlndobloku"/>
      </w:pPr>
      <w:r w:rsidRPr="006718C6">
        <w:rPr>
          <w:rStyle w:val="Bacil"/>
        </w:rPr>
        <w:t>Časté</w:t>
      </w:r>
      <w:r w:rsidRPr="006718C6">
        <w:t>:</w:t>
      </w:r>
      <w:r w:rsidR="00E3140E" w:rsidRPr="006718C6">
        <w:t xml:space="preserve"> </w:t>
      </w:r>
      <w:r w:rsidRPr="006718C6">
        <w:t>únava</w:t>
      </w:r>
    </w:p>
    <w:p w:rsidR="00FF1205" w:rsidRPr="006718C6" w:rsidRDefault="00F04B20" w:rsidP="00EC12A3">
      <w:pPr>
        <w:pStyle w:val="Normlndobloku"/>
      </w:pPr>
      <w:r w:rsidRPr="006718C6">
        <w:rPr>
          <w:rStyle w:val="Bacil"/>
        </w:rPr>
        <w:t>Zriedkavé:</w:t>
      </w:r>
      <w:r w:rsidR="00E3140E" w:rsidRPr="006718C6">
        <w:rPr>
          <w:rStyle w:val="Bacil"/>
        </w:rPr>
        <w:t xml:space="preserve"> </w:t>
      </w:r>
      <w:r w:rsidRPr="006718C6">
        <w:t>alergické reakcie (napr.</w:t>
      </w:r>
      <w:r w:rsidR="00A62929" w:rsidRPr="006718C6">
        <w:t> </w:t>
      </w:r>
      <w:r w:rsidRPr="006718C6">
        <w:t>problémy s</w:t>
      </w:r>
      <w:r w:rsidR="00A62929" w:rsidRPr="006718C6">
        <w:t> </w:t>
      </w:r>
      <w:r w:rsidRPr="006718C6">
        <w:t>dýchaním, sipot, opuch</w:t>
      </w:r>
      <w:r w:rsidR="00A62929" w:rsidRPr="006718C6">
        <w:t xml:space="preserve"> kože</w:t>
      </w:r>
      <w:r w:rsidRPr="006718C6">
        <w:t>)</w:t>
      </w:r>
      <w:r w:rsidR="00CD6AF6" w:rsidRPr="006718C6">
        <w:t xml:space="preserve"> a </w:t>
      </w:r>
      <w:r w:rsidRPr="006718C6">
        <w:t>šok (náhle zlyhanie srdca</w:t>
      </w:r>
      <w:r w:rsidR="00CD6AF6" w:rsidRPr="006718C6">
        <w:t xml:space="preserve"> a </w:t>
      </w:r>
      <w:r w:rsidRPr="006718C6">
        <w:t>obehového systému)</w:t>
      </w:r>
      <w:r w:rsidR="00A62929" w:rsidRPr="006718C6">
        <w:t xml:space="preserve"> sa vyskytuje veľmi zriedkavo</w:t>
      </w:r>
      <w:r w:rsidRPr="006718C6">
        <w:t>.</w:t>
      </w:r>
    </w:p>
    <w:p w:rsidR="00EA08E4" w:rsidRPr="006718C6" w:rsidRDefault="00311BE7" w:rsidP="00EC12A3">
      <w:pPr>
        <w:pStyle w:val="Normlndobloku"/>
      </w:pPr>
      <w:r w:rsidRPr="006718C6">
        <w:t>Po ná</w:t>
      </w:r>
      <w:r w:rsidR="00E3140E" w:rsidRPr="006718C6">
        <w:t>h</w:t>
      </w:r>
      <w:r w:rsidRPr="006718C6">
        <w:t xml:space="preserve">lom ukončení liečby by sa mohli objaviť </w:t>
      </w:r>
      <w:r w:rsidR="005B6002" w:rsidRPr="006718C6">
        <w:t>abstinenčné</w:t>
      </w:r>
      <w:r w:rsidRPr="006718C6">
        <w:t xml:space="preserve"> príznaky (pozri časť „Ak </w:t>
      </w:r>
      <w:r w:rsidR="005B6002" w:rsidRPr="006718C6">
        <w:t>prestanete</w:t>
      </w:r>
      <w:r w:rsidRPr="006718C6">
        <w:t xml:space="preserve"> užívať MABRON RETARD“)</w:t>
      </w:r>
    </w:p>
    <w:p w:rsidR="0098278C" w:rsidRPr="006718C6" w:rsidRDefault="0098278C" w:rsidP="003F4100">
      <w:pPr>
        <w:pStyle w:val="Styl3"/>
        <w:spacing w:after="0"/>
      </w:pPr>
    </w:p>
    <w:p w:rsidR="005B3A5E" w:rsidRPr="006718C6" w:rsidRDefault="005B3A5E" w:rsidP="003F4100">
      <w:pPr>
        <w:pStyle w:val="Styl3"/>
        <w:spacing w:after="0"/>
      </w:pPr>
      <w:r w:rsidRPr="006718C6">
        <w:t>Hlásenie vedľajších účinkov</w:t>
      </w:r>
    </w:p>
    <w:p w:rsidR="0098278C" w:rsidRPr="006718C6" w:rsidRDefault="005B3A5E" w:rsidP="00EC12A3">
      <w:pPr>
        <w:pStyle w:val="Normlndobloku"/>
      </w:pPr>
      <w:r w:rsidRPr="006718C6">
        <w:t xml:space="preserve">Ak sa u vás vyskytne akýkoľvek vedľajší účinok, obráťte sa na svojho lekára alebo </w:t>
      </w:r>
      <w:r w:rsidR="00CD3FCA" w:rsidRPr="006718C6">
        <w:t>lekárnika</w:t>
      </w:r>
      <w:r w:rsidRPr="006718C6">
        <w:t>. To sa týka aj akýchkoľvek vedľajších účinkov, ktoré nie sú uvedené</w:t>
      </w:r>
      <w:r w:rsidR="00CD6AF6" w:rsidRPr="006718C6">
        <w:t xml:space="preserve"> v </w:t>
      </w:r>
      <w:r w:rsidRPr="006718C6">
        <w:t xml:space="preserve">tejto písomnej informácii. Vedľajšie účinky môžete hlásiť aj priamo </w:t>
      </w:r>
      <w:r w:rsidR="005C7228" w:rsidRPr="006718C6">
        <w:t xml:space="preserve"> na </w:t>
      </w:r>
      <w:r w:rsidRPr="006718C6">
        <w:rPr>
          <w:highlight w:val="lightGray"/>
        </w:rPr>
        <w:t xml:space="preserve">národné </w:t>
      </w:r>
      <w:r w:rsidR="005C7228" w:rsidRPr="006718C6">
        <w:rPr>
          <w:highlight w:val="lightGray"/>
        </w:rPr>
        <w:t xml:space="preserve">centrum </w:t>
      </w:r>
      <w:r w:rsidRPr="006718C6">
        <w:rPr>
          <w:highlight w:val="lightGray"/>
        </w:rPr>
        <w:t xml:space="preserve"> hlásenia uvedené</w:t>
      </w:r>
      <w:r w:rsidR="00CD6AF6" w:rsidRPr="006718C6">
        <w:rPr>
          <w:highlight w:val="lightGray"/>
        </w:rPr>
        <w:t xml:space="preserve"> v </w:t>
      </w:r>
      <w:hyperlink r:id="rId9" w:history="1">
        <w:r w:rsidRPr="006718C6">
          <w:rPr>
            <w:rStyle w:val="Hypertextovprepojenie"/>
            <w:highlight w:val="lightGray"/>
          </w:rPr>
          <w:t>Prílohe V</w:t>
        </w:r>
      </w:hyperlink>
      <w:r w:rsidRPr="006718C6">
        <w:t>. Hlásením vedľajších účinkov môžete prispieť k získaniu ďalších informácií o bezpečnosti tohto lieku.</w:t>
      </w:r>
    </w:p>
    <w:p w:rsidR="00A1313C" w:rsidRPr="006718C6" w:rsidRDefault="00A1313C" w:rsidP="00EC12A3">
      <w:pPr>
        <w:pStyle w:val="Normlndobloku"/>
      </w:pPr>
    </w:p>
    <w:p w:rsidR="00EA08E4" w:rsidRPr="006718C6" w:rsidRDefault="00EA08E4" w:rsidP="00EC12A3">
      <w:pPr>
        <w:pStyle w:val="Normlndobloku"/>
      </w:pPr>
    </w:p>
    <w:p w:rsidR="0098278C" w:rsidRPr="006718C6" w:rsidRDefault="00A315D5" w:rsidP="003F4100">
      <w:pPr>
        <w:pStyle w:val="Styl1"/>
        <w:spacing w:before="0" w:after="0"/>
      </w:pPr>
      <w:r w:rsidRPr="006718C6">
        <w:t>A</w:t>
      </w:r>
      <w:r w:rsidR="00D57F9D" w:rsidRPr="006718C6">
        <w:t xml:space="preserve">ko uchovávať </w:t>
      </w:r>
      <w:r w:rsidR="00673CDF" w:rsidRPr="006718C6">
        <w:t>MABRON RETARD</w:t>
      </w:r>
    </w:p>
    <w:p w:rsidR="00C80CA0" w:rsidRPr="006718C6" w:rsidRDefault="00C80CA0" w:rsidP="00B26E2D">
      <w:pPr>
        <w:pStyle w:val="Styl1"/>
        <w:numPr>
          <w:ilvl w:val="0"/>
          <w:numId w:val="0"/>
        </w:numPr>
        <w:spacing w:before="0" w:after="0"/>
      </w:pPr>
    </w:p>
    <w:p w:rsidR="0015754B" w:rsidRPr="006718C6" w:rsidRDefault="00311BE7" w:rsidP="00EC12A3">
      <w:pPr>
        <w:pStyle w:val="Normlndobloku"/>
      </w:pPr>
      <w:r w:rsidRPr="006718C6">
        <w:t>Tento liek u</w:t>
      </w:r>
      <w:r w:rsidR="0015754B" w:rsidRPr="006718C6">
        <w:t>chovávajte mimo dohľadu</w:t>
      </w:r>
      <w:r w:rsidR="00CD6AF6" w:rsidRPr="006718C6">
        <w:t xml:space="preserve"> a </w:t>
      </w:r>
      <w:r w:rsidRPr="006718C6">
        <w:t xml:space="preserve">dosahu </w:t>
      </w:r>
      <w:r w:rsidR="0015754B" w:rsidRPr="006718C6">
        <w:t>detí.</w:t>
      </w:r>
    </w:p>
    <w:p w:rsidR="00EC12A3" w:rsidRPr="006718C6" w:rsidRDefault="00EC12A3" w:rsidP="00EC12A3">
      <w:pPr>
        <w:pStyle w:val="Normlndobloku"/>
      </w:pPr>
    </w:p>
    <w:p w:rsidR="00D57F9D" w:rsidRPr="006718C6" w:rsidRDefault="0015754B" w:rsidP="0036174B">
      <w:pPr>
        <w:pStyle w:val="Normlndobloku"/>
      </w:pPr>
      <w:r w:rsidRPr="006718C6">
        <w:t xml:space="preserve">Neužívajte </w:t>
      </w:r>
      <w:r w:rsidR="00311BE7" w:rsidRPr="006718C6">
        <w:t>tento liek</w:t>
      </w:r>
      <w:r w:rsidR="004C7340" w:rsidRPr="006718C6">
        <w:t xml:space="preserve"> </w:t>
      </w:r>
      <w:r w:rsidRPr="006718C6">
        <w:t>po dátume e</w:t>
      </w:r>
      <w:r w:rsidR="009B6127" w:rsidRPr="006718C6">
        <w:t>xs</w:t>
      </w:r>
      <w:r w:rsidRPr="006718C6">
        <w:t xml:space="preserve">pirácie, ktorý je uvedený na </w:t>
      </w:r>
      <w:r w:rsidR="00D57B22" w:rsidRPr="006718C6">
        <w:t>obale</w:t>
      </w:r>
      <w:r w:rsidR="00A315D5" w:rsidRPr="006718C6">
        <w:t xml:space="preserve"> po EXP</w:t>
      </w:r>
      <w:r w:rsidR="008161BD" w:rsidRPr="006718C6">
        <w:t xml:space="preserve">. </w:t>
      </w:r>
      <w:r w:rsidRPr="006718C6">
        <w:t>Dátum e</w:t>
      </w:r>
      <w:r w:rsidR="009B6127" w:rsidRPr="006718C6">
        <w:t>x</w:t>
      </w:r>
      <w:r w:rsidRPr="006718C6">
        <w:t>spirácie sa vzťahuje na posledný deň</w:t>
      </w:r>
      <w:r w:rsidR="00CD6AF6" w:rsidRPr="006718C6">
        <w:t xml:space="preserve"> v </w:t>
      </w:r>
      <w:r w:rsidR="00311BE7" w:rsidRPr="006718C6">
        <w:t xml:space="preserve">danom </w:t>
      </w:r>
      <w:r w:rsidRPr="006718C6">
        <w:t>mesiaci.</w:t>
      </w:r>
    </w:p>
    <w:p w:rsidR="00EC12A3" w:rsidRPr="006718C6" w:rsidRDefault="00EC12A3">
      <w:pPr>
        <w:pStyle w:val="Normlndobloku"/>
      </w:pPr>
    </w:p>
    <w:p w:rsidR="00D57F9D" w:rsidRPr="006718C6" w:rsidRDefault="00A24108">
      <w:pPr>
        <w:pStyle w:val="Normlndobloku"/>
      </w:pPr>
      <w:r w:rsidRPr="006718C6">
        <w:t>Tento liek nevyžaduje žiadne zvláštne podmienky na uchovávanie</w:t>
      </w:r>
      <w:r w:rsidR="00653281" w:rsidRPr="006718C6">
        <w:t>.</w:t>
      </w:r>
    </w:p>
    <w:p w:rsidR="00EC12A3" w:rsidRPr="006718C6" w:rsidRDefault="00EC12A3">
      <w:pPr>
        <w:pStyle w:val="Normlndobloku"/>
      </w:pPr>
    </w:p>
    <w:p w:rsidR="0098278C" w:rsidRPr="006718C6" w:rsidRDefault="005B6002">
      <w:pPr>
        <w:pStyle w:val="Normlndobloku"/>
      </w:pPr>
      <w:r w:rsidRPr="006718C6">
        <w:lastRenderedPageBreak/>
        <w:t>Ne</w:t>
      </w:r>
      <w:r w:rsidR="00040AE6" w:rsidRPr="006718C6">
        <w:t xml:space="preserve">likvidujte </w:t>
      </w:r>
      <w:r w:rsidR="00311BE7" w:rsidRPr="006718C6">
        <w:t xml:space="preserve">lieky </w:t>
      </w:r>
      <w:r w:rsidR="0015754B" w:rsidRPr="006718C6">
        <w:t>odpadovou vodou alebo domovým odpadom. Nepoužitý liek vráťte do lekárne. Tieto opatrenia pomôžu chrániť životné prostredie.</w:t>
      </w:r>
    </w:p>
    <w:p w:rsidR="00A1313C" w:rsidRPr="006718C6" w:rsidRDefault="00A1313C">
      <w:pPr>
        <w:pStyle w:val="Normlndobloku"/>
      </w:pPr>
    </w:p>
    <w:p w:rsidR="00EA08E4" w:rsidRPr="006718C6" w:rsidRDefault="00EA08E4">
      <w:pPr>
        <w:pStyle w:val="Normlndobloku"/>
      </w:pPr>
    </w:p>
    <w:p w:rsidR="0098278C" w:rsidRPr="006718C6" w:rsidRDefault="006668E1" w:rsidP="003F4100">
      <w:pPr>
        <w:pStyle w:val="Styl1"/>
        <w:spacing w:before="0" w:after="0"/>
      </w:pPr>
      <w:r w:rsidRPr="006718C6">
        <w:t>Obsah balenia a ďalšie informácie</w:t>
      </w:r>
    </w:p>
    <w:p w:rsidR="00B432A6" w:rsidRPr="006718C6" w:rsidRDefault="00B432A6" w:rsidP="00B26E2D">
      <w:pPr>
        <w:pStyle w:val="Styl1"/>
        <w:numPr>
          <w:ilvl w:val="0"/>
          <w:numId w:val="0"/>
        </w:numPr>
        <w:spacing w:before="0" w:after="0"/>
      </w:pPr>
    </w:p>
    <w:p w:rsidR="00EA08E4" w:rsidRPr="006718C6" w:rsidRDefault="0015754B" w:rsidP="0098278C">
      <w:pPr>
        <w:pStyle w:val="Styl2"/>
        <w:spacing w:before="0" w:after="0"/>
      </w:pPr>
      <w:r w:rsidRPr="006718C6">
        <w:t xml:space="preserve">Čo </w:t>
      </w:r>
      <w:r w:rsidR="00C118F6" w:rsidRPr="006718C6">
        <w:t xml:space="preserve">MABRON RETARD </w:t>
      </w:r>
      <w:r w:rsidRPr="006718C6">
        <w:t>obsahuje</w:t>
      </w:r>
    </w:p>
    <w:p w:rsidR="00D27FAC" w:rsidRPr="006718C6" w:rsidRDefault="00D27FAC" w:rsidP="00EC12A3">
      <w:pPr>
        <w:pStyle w:val="Normlndobloku"/>
      </w:pPr>
    </w:p>
    <w:p w:rsidR="00863D02" w:rsidRPr="006718C6" w:rsidRDefault="0015754B" w:rsidP="00EC12A3">
      <w:pPr>
        <w:pStyle w:val="Normlndobloku"/>
        <w:numPr>
          <w:ilvl w:val="0"/>
          <w:numId w:val="27"/>
        </w:numPr>
      </w:pPr>
      <w:r w:rsidRPr="006718C6">
        <w:t>Liečivo je</w:t>
      </w:r>
      <w:r w:rsidR="00863D02" w:rsidRPr="006718C6">
        <w:t xml:space="preserve"> </w:t>
      </w:r>
      <w:r w:rsidR="0036174B" w:rsidRPr="006718C6">
        <w:t>tramadólium-chlorid</w:t>
      </w:r>
      <w:r w:rsidR="00863D02" w:rsidRPr="006718C6">
        <w:t>.</w:t>
      </w:r>
    </w:p>
    <w:p w:rsidR="00863D02" w:rsidRPr="006718C6" w:rsidRDefault="00A315D5" w:rsidP="0036174B">
      <w:pPr>
        <w:pStyle w:val="Normlndoblokusodrkami"/>
        <w:ind w:left="708"/>
      </w:pPr>
      <w:r w:rsidRPr="006718C6">
        <w:t>Jedna</w:t>
      </w:r>
      <w:r w:rsidR="00863D02" w:rsidRPr="006718C6">
        <w:t xml:space="preserve"> tableta </w:t>
      </w:r>
      <w:r w:rsidR="00C118F6" w:rsidRPr="006718C6">
        <w:t xml:space="preserve">MABRON RETARD </w:t>
      </w:r>
      <w:r w:rsidR="00863D02" w:rsidRPr="006718C6">
        <w:t>100</w:t>
      </w:r>
      <w:r w:rsidR="006668E1" w:rsidRPr="006718C6">
        <w:t xml:space="preserve"> </w:t>
      </w:r>
      <w:r w:rsidR="00863D02" w:rsidRPr="006718C6">
        <w:t xml:space="preserve">obsahuje 100 mg </w:t>
      </w:r>
      <w:r w:rsidR="0036174B" w:rsidRPr="006718C6">
        <w:t>tramadólium-chloridu</w:t>
      </w:r>
      <w:r w:rsidR="00863D02" w:rsidRPr="006718C6">
        <w:t>.</w:t>
      </w:r>
    </w:p>
    <w:p w:rsidR="00B26E2D" w:rsidRPr="006718C6" w:rsidRDefault="00A315D5" w:rsidP="0036174B">
      <w:pPr>
        <w:pStyle w:val="Normlndoblokusodrkami"/>
        <w:ind w:left="708"/>
      </w:pPr>
      <w:r w:rsidRPr="006718C6">
        <w:t>Jedna</w:t>
      </w:r>
      <w:r w:rsidR="00863D02" w:rsidRPr="006718C6">
        <w:t xml:space="preserve"> tableta </w:t>
      </w:r>
      <w:r w:rsidR="00C118F6" w:rsidRPr="006718C6">
        <w:t xml:space="preserve">MABRON RETARD </w:t>
      </w:r>
      <w:r w:rsidR="00863D02" w:rsidRPr="006718C6">
        <w:t>150 obsahuje 150 mg tramad</w:t>
      </w:r>
      <w:r w:rsidR="0036174B" w:rsidRPr="006718C6">
        <w:t>ó</w:t>
      </w:r>
      <w:r w:rsidR="00863D02" w:rsidRPr="006718C6">
        <w:t>lium</w:t>
      </w:r>
      <w:r w:rsidR="0036174B" w:rsidRPr="006718C6">
        <w:t>-</w:t>
      </w:r>
      <w:r w:rsidR="00863D02" w:rsidRPr="006718C6">
        <w:t>chloridu.</w:t>
      </w:r>
      <w:r w:rsidR="00B26E2D" w:rsidRPr="006718C6">
        <w:t xml:space="preserve"> </w:t>
      </w:r>
    </w:p>
    <w:p w:rsidR="00863D02" w:rsidRPr="006718C6" w:rsidRDefault="00B26E2D" w:rsidP="0036174B">
      <w:pPr>
        <w:pStyle w:val="Normlndoblokusodrkami"/>
        <w:ind w:left="708"/>
      </w:pPr>
      <w:r w:rsidRPr="006718C6">
        <w:t xml:space="preserve">Jedna tableta MABRON RETARD 200 obsahuje 200 mg </w:t>
      </w:r>
      <w:r w:rsidR="0036174B" w:rsidRPr="006718C6">
        <w:t>tramadólium-chloridu</w:t>
      </w:r>
      <w:r w:rsidRPr="006718C6">
        <w:t>.</w:t>
      </w:r>
    </w:p>
    <w:p w:rsidR="00B26E2D" w:rsidRPr="006718C6" w:rsidRDefault="00B26E2D" w:rsidP="00EC12A3">
      <w:pPr>
        <w:pStyle w:val="Normlndobloku"/>
      </w:pPr>
    </w:p>
    <w:p w:rsidR="0098278C" w:rsidRPr="006718C6" w:rsidRDefault="00B26E2D" w:rsidP="00EC12A3">
      <w:pPr>
        <w:pStyle w:val="Normlndobloku"/>
        <w:numPr>
          <w:ilvl w:val="0"/>
          <w:numId w:val="29"/>
        </w:numPr>
      </w:pPr>
      <w:r w:rsidRPr="006718C6">
        <w:t>Ďalšie zložky sú dihydrát fosforečnanu vápenatého (E341), hydroxypropylcelulóza (E463), koloidný oxid kremičitý bezvodý (E551) a stearát horečnatý(E470b).</w:t>
      </w:r>
    </w:p>
    <w:p w:rsidR="00F24B48" w:rsidRPr="006718C6" w:rsidRDefault="00F24B48" w:rsidP="0036174B">
      <w:pPr>
        <w:pStyle w:val="Normlndobloku"/>
      </w:pPr>
    </w:p>
    <w:p w:rsidR="00A1313C" w:rsidRPr="006718C6" w:rsidRDefault="0015754B" w:rsidP="00A1313C">
      <w:pPr>
        <w:pStyle w:val="Styl2"/>
        <w:spacing w:before="0" w:after="0"/>
      </w:pPr>
      <w:r w:rsidRPr="006718C6">
        <w:t xml:space="preserve">Ako vyzerá </w:t>
      </w:r>
      <w:r w:rsidR="00C118F6" w:rsidRPr="006718C6">
        <w:t>MABRON RETARD</w:t>
      </w:r>
      <w:r w:rsidR="00CD6AF6" w:rsidRPr="006718C6">
        <w:t xml:space="preserve"> a </w:t>
      </w:r>
      <w:r w:rsidRPr="006718C6">
        <w:t>obsah balenia</w:t>
      </w:r>
    </w:p>
    <w:p w:rsidR="00F24B48" w:rsidRPr="006718C6" w:rsidRDefault="00F24B48" w:rsidP="0098278C">
      <w:pPr>
        <w:pStyle w:val="Styl2"/>
        <w:spacing w:before="0" w:after="0"/>
      </w:pPr>
    </w:p>
    <w:p w:rsidR="00040AE6" w:rsidRPr="006718C6" w:rsidRDefault="00040AE6" w:rsidP="00EC12A3">
      <w:pPr>
        <w:pStyle w:val="Normlndobloku"/>
      </w:pPr>
      <w:r w:rsidRPr="006718C6">
        <w:t xml:space="preserve">Tablety MABRON RETARD 100 sú takmer biele, okrúhle </w:t>
      </w:r>
      <w:r w:rsidR="00375EF8" w:rsidRPr="006718C6">
        <w:t>na oboch stranách vypuklé</w:t>
      </w:r>
      <w:r w:rsidRPr="006718C6">
        <w:t xml:space="preserve"> tablety.</w:t>
      </w:r>
    </w:p>
    <w:p w:rsidR="00040AE6" w:rsidRPr="006718C6" w:rsidRDefault="00040AE6" w:rsidP="00EC12A3">
      <w:pPr>
        <w:pStyle w:val="Normlndobloku"/>
      </w:pPr>
      <w:r w:rsidRPr="006718C6">
        <w:t>Tablety MABRON RETARD 150 sú takmer biele tablety,</w:t>
      </w:r>
      <w:r w:rsidR="00CD6AF6" w:rsidRPr="006718C6">
        <w:t xml:space="preserve"> v </w:t>
      </w:r>
      <w:r w:rsidRPr="006718C6">
        <w:t>tvare kapsuly.</w:t>
      </w:r>
    </w:p>
    <w:p w:rsidR="00F24B48" w:rsidRPr="006718C6" w:rsidRDefault="00040AE6" w:rsidP="0036174B">
      <w:pPr>
        <w:pStyle w:val="Normlndobloku"/>
      </w:pPr>
      <w:r w:rsidRPr="006718C6">
        <w:t>Tablety MABRON RETARD 200 sú takmer biele tablety,</w:t>
      </w:r>
      <w:r w:rsidR="00CD6AF6" w:rsidRPr="006718C6">
        <w:t xml:space="preserve"> v </w:t>
      </w:r>
      <w:r w:rsidRPr="006718C6">
        <w:t>tvare kapsuly.</w:t>
      </w:r>
    </w:p>
    <w:p w:rsidR="00A1313C" w:rsidRPr="006718C6" w:rsidRDefault="00A1313C">
      <w:pPr>
        <w:pStyle w:val="Normlndobloku"/>
      </w:pPr>
    </w:p>
    <w:p w:rsidR="00F24B48" w:rsidRPr="006718C6" w:rsidRDefault="00D947AE">
      <w:pPr>
        <w:pStyle w:val="Normlndobloku"/>
      </w:pPr>
      <w:r w:rsidRPr="006718C6">
        <w:t xml:space="preserve">MABRON </w:t>
      </w:r>
      <w:r w:rsidR="007B6D4A" w:rsidRPr="006718C6">
        <w:t>RETARD 100</w:t>
      </w:r>
      <w:r w:rsidR="00F62847" w:rsidRPr="006718C6">
        <w:t>, 150, 200</w:t>
      </w:r>
      <w:r w:rsidRPr="006718C6">
        <w:t>: balenia po</w:t>
      </w:r>
      <w:r w:rsidR="006668E1" w:rsidRPr="006718C6">
        <w:t xml:space="preserve"> 10, 20, 30, 50, 60, 90, 100, 120, 180 alebo 500 bielych tabliet v </w:t>
      </w:r>
      <w:r w:rsidRPr="006718C6">
        <w:t>bli</w:t>
      </w:r>
      <w:r w:rsidR="006668E1" w:rsidRPr="006718C6">
        <w:t>stroch alebo</w:t>
      </w:r>
      <w:r w:rsidRPr="006718C6">
        <w:t xml:space="preserve"> v plastových fľaštičkách.</w:t>
      </w:r>
    </w:p>
    <w:p w:rsidR="00A1313C" w:rsidRPr="006718C6" w:rsidRDefault="00A1313C">
      <w:pPr>
        <w:pStyle w:val="Normlndobloku"/>
      </w:pPr>
    </w:p>
    <w:p w:rsidR="00F24B48" w:rsidRPr="006718C6" w:rsidRDefault="008E1512">
      <w:pPr>
        <w:pStyle w:val="Normlndobloku"/>
      </w:pPr>
      <w:r w:rsidRPr="006718C6">
        <w:t>Na trh nemusia byť uvedené všetky veľkosti balenia.</w:t>
      </w:r>
    </w:p>
    <w:p w:rsidR="0098278C" w:rsidRPr="006718C6" w:rsidRDefault="0098278C" w:rsidP="003F4100">
      <w:pPr>
        <w:pStyle w:val="Styl2"/>
        <w:spacing w:before="0" w:after="0"/>
      </w:pPr>
    </w:p>
    <w:p w:rsidR="00F24B48" w:rsidRPr="006718C6" w:rsidRDefault="0015754B" w:rsidP="003F4100">
      <w:pPr>
        <w:pStyle w:val="Styl2"/>
        <w:spacing w:before="0" w:after="0"/>
      </w:pPr>
      <w:r w:rsidRPr="006718C6">
        <w:t>Držiteľ rozhodnutia o</w:t>
      </w:r>
      <w:r w:rsidR="001341DC" w:rsidRPr="006718C6">
        <w:t> </w:t>
      </w:r>
      <w:r w:rsidRPr="006718C6">
        <w:t>registrácii</w:t>
      </w:r>
      <w:r w:rsidR="001341DC" w:rsidRPr="006718C6">
        <w:t xml:space="preserve"> a</w:t>
      </w:r>
      <w:r w:rsidR="00F24B48" w:rsidRPr="006718C6">
        <w:t> </w:t>
      </w:r>
      <w:r w:rsidR="001341DC" w:rsidRPr="006718C6">
        <w:t>výrobca</w:t>
      </w:r>
    </w:p>
    <w:p w:rsidR="0098278C" w:rsidRPr="006718C6" w:rsidRDefault="0098278C" w:rsidP="003F4100">
      <w:pPr>
        <w:pStyle w:val="Styl3"/>
        <w:spacing w:after="0"/>
      </w:pPr>
    </w:p>
    <w:p w:rsidR="001341DC" w:rsidRPr="006718C6" w:rsidRDefault="001341DC" w:rsidP="003F4100">
      <w:pPr>
        <w:pStyle w:val="Styl3"/>
        <w:spacing w:after="0"/>
      </w:pPr>
      <w:r w:rsidRPr="006718C6">
        <w:t>Držiteľ rozhodnutia o registrácii</w:t>
      </w:r>
    </w:p>
    <w:p w:rsidR="00F24B48" w:rsidRPr="006718C6" w:rsidRDefault="00FB0191" w:rsidP="00EC12A3">
      <w:pPr>
        <w:pStyle w:val="Normlndobloku"/>
      </w:pPr>
      <w:r w:rsidRPr="006718C6">
        <w:t xml:space="preserve">MEDOCHEMIE Ltd., </w:t>
      </w:r>
      <w:r w:rsidR="00D947AE" w:rsidRPr="006718C6">
        <w:t xml:space="preserve">1-10 Constantinoupoleos Street, 3011 </w:t>
      </w:r>
      <w:r w:rsidRPr="006718C6">
        <w:t>Limassol, Cyprus</w:t>
      </w:r>
    </w:p>
    <w:p w:rsidR="0098278C" w:rsidRPr="006718C6" w:rsidRDefault="0098278C" w:rsidP="003F4100">
      <w:pPr>
        <w:pStyle w:val="Styl3"/>
        <w:spacing w:after="0"/>
      </w:pPr>
    </w:p>
    <w:p w:rsidR="002E2535" w:rsidRPr="006718C6" w:rsidRDefault="002E2535" w:rsidP="003F4100">
      <w:pPr>
        <w:pStyle w:val="Styl3"/>
        <w:spacing w:after="0"/>
      </w:pPr>
      <w:r w:rsidRPr="006718C6">
        <w:t>Výrobca</w:t>
      </w:r>
    </w:p>
    <w:p w:rsidR="00631445" w:rsidRPr="006718C6" w:rsidRDefault="002E2535" w:rsidP="00EC12A3">
      <w:pPr>
        <w:pStyle w:val="Normlndobloku"/>
      </w:pPr>
      <w:r w:rsidRPr="006718C6">
        <w:rPr>
          <w:highlight w:val="lightGray"/>
        </w:rPr>
        <w:t xml:space="preserve">F.A.L. Duiven BV, </w:t>
      </w:r>
      <w:r w:rsidR="00AA706A" w:rsidRPr="006718C6">
        <w:rPr>
          <w:highlight w:val="lightGray"/>
        </w:rPr>
        <w:t xml:space="preserve">Dijkgraaf 30, 6921 </w:t>
      </w:r>
      <w:r w:rsidRPr="006718C6">
        <w:rPr>
          <w:highlight w:val="lightGray"/>
        </w:rPr>
        <w:t>Duiven, Holandsko</w:t>
      </w:r>
    </w:p>
    <w:p w:rsidR="008636BA" w:rsidRPr="006718C6" w:rsidRDefault="002E2535" w:rsidP="00EC12A3">
      <w:pPr>
        <w:pStyle w:val="Normlndobloku"/>
      </w:pPr>
      <w:r w:rsidRPr="006718C6">
        <w:t>MEDOCHEMIE Ltd.,</w:t>
      </w:r>
      <w:r w:rsidR="00D947AE" w:rsidRPr="006718C6">
        <w:t xml:space="preserve"> 1-10 Constantinoupoleos Street, 3011 </w:t>
      </w:r>
      <w:r w:rsidRPr="006718C6">
        <w:t>Limassol, Cyprus</w:t>
      </w:r>
    </w:p>
    <w:p w:rsidR="0098278C" w:rsidRPr="006718C6" w:rsidRDefault="0098278C" w:rsidP="003F4100">
      <w:pPr>
        <w:pStyle w:val="Styl2"/>
        <w:spacing w:before="0" w:after="0"/>
      </w:pPr>
    </w:p>
    <w:p w:rsidR="00A1313C" w:rsidRPr="006718C6" w:rsidRDefault="001341DC" w:rsidP="003F4100">
      <w:pPr>
        <w:pStyle w:val="Styl2"/>
        <w:spacing w:before="0" w:after="0"/>
      </w:pPr>
      <w:r w:rsidRPr="006718C6">
        <w:t>Liek je schválený</w:t>
      </w:r>
      <w:r w:rsidR="00E3648D" w:rsidRPr="006718C6">
        <w:t xml:space="preserve"> v členských štátoch Európskeho hospodárskeho priestoru (EHP) pod nasledovnými názvami:</w:t>
      </w:r>
    </w:p>
    <w:p w:rsidR="00F24B48" w:rsidRPr="006718C6" w:rsidRDefault="00F24B48" w:rsidP="003F4100">
      <w:pPr>
        <w:pStyle w:val="Styl2"/>
        <w:spacing w:before="0" w:after="0"/>
      </w:pPr>
    </w:p>
    <w:p w:rsidR="00E3648D" w:rsidRPr="006718C6" w:rsidRDefault="0037621A" w:rsidP="00EC12A3">
      <w:pPr>
        <w:pStyle w:val="Normlndobloku"/>
      </w:pPr>
      <w:r w:rsidRPr="006718C6">
        <w:t>Česká republika, Estónsko, Slovenská republika: MABRON RETARD</w:t>
      </w:r>
    </w:p>
    <w:p w:rsidR="0037621A" w:rsidRPr="006718C6" w:rsidRDefault="0037621A" w:rsidP="00EC12A3">
      <w:pPr>
        <w:pStyle w:val="Normlndobloku"/>
      </w:pPr>
      <w:r w:rsidRPr="006718C6">
        <w:t>Taliansko: Tramadolo Germed</w:t>
      </w:r>
    </w:p>
    <w:p w:rsidR="0037621A" w:rsidRPr="006718C6" w:rsidRDefault="0037621A" w:rsidP="0036174B">
      <w:pPr>
        <w:pStyle w:val="Normlndobloku"/>
      </w:pPr>
      <w:r w:rsidRPr="006718C6">
        <w:t>Lotyšsko: Mabron SR</w:t>
      </w:r>
    </w:p>
    <w:p w:rsidR="0037621A" w:rsidRPr="006718C6" w:rsidRDefault="0037621A">
      <w:pPr>
        <w:pStyle w:val="Normlndobloku"/>
      </w:pPr>
      <w:r w:rsidRPr="006718C6">
        <w:t>Holandsko: Tramadol HCl Retard Duiven</w:t>
      </w:r>
    </w:p>
    <w:p w:rsidR="00A1313C" w:rsidRPr="006718C6" w:rsidRDefault="0037621A">
      <w:pPr>
        <w:pStyle w:val="Normlndobloku"/>
      </w:pPr>
      <w:r w:rsidRPr="006718C6">
        <w:t>Veľká Británia: Mabron</w:t>
      </w:r>
    </w:p>
    <w:p w:rsidR="00F24B48" w:rsidRPr="006718C6" w:rsidRDefault="00F24B48">
      <w:pPr>
        <w:pStyle w:val="Normlndobloku"/>
      </w:pPr>
    </w:p>
    <w:p w:rsidR="0015754B" w:rsidRPr="00051E40" w:rsidRDefault="0015754B" w:rsidP="003F4100">
      <w:pPr>
        <w:pStyle w:val="Styl2"/>
        <w:spacing w:before="0" w:after="0"/>
      </w:pPr>
      <w:r w:rsidRPr="006718C6">
        <w:t xml:space="preserve">Táto písomná informácia bola </w:t>
      </w:r>
      <w:r w:rsidR="005B3A5E" w:rsidRPr="006718C6">
        <w:t xml:space="preserve">naposledy </w:t>
      </w:r>
      <w:r w:rsidR="00311BE7" w:rsidRPr="006718C6">
        <w:t>aktualizovaná</w:t>
      </w:r>
      <w:r w:rsidR="00A05D5B" w:rsidRPr="006718C6">
        <w:t xml:space="preserve"> vo februári 2020.</w:t>
      </w:r>
      <w:r w:rsidR="006718C6">
        <w:t xml:space="preserve"> </w:t>
      </w:r>
    </w:p>
    <w:sectPr w:rsidR="0015754B" w:rsidRPr="00051E40" w:rsidSect="003F410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5E5" w:rsidRDefault="00E925E5">
      <w:r>
        <w:separator/>
      </w:r>
    </w:p>
  </w:endnote>
  <w:endnote w:type="continuationSeparator" w:id="0">
    <w:p w:rsidR="00E925E5" w:rsidRDefault="00E925E5">
      <w:r>
        <w:continuationSeparator/>
      </w:r>
    </w:p>
  </w:endnote>
  <w:endnote w:type="continuationNotice" w:id="1">
    <w:p w:rsidR="00E925E5" w:rsidRDefault="00E92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18F" w:rsidRDefault="00E5118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5118F" w:rsidRDefault="00E5118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70877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E5118F" w:rsidRPr="000369B3" w:rsidRDefault="0098278C" w:rsidP="0098278C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6718C6">
          <w:rPr>
            <w:rFonts w:ascii="Times New Roman" w:hAnsi="Times New Roman"/>
            <w:sz w:val="18"/>
            <w:szCs w:val="18"/>
          </w:rPr>
          <w:fldChar w:fldCharType="begin"/>
        </w:r>
        <w:r w:rsidRPr="006718C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718C6">
          <w:rPr>
            <w:rFonts w:ascii="Times New Roman" w:hAnsi="Times New Roman"/>
            <w:sz w:val="18"/>
            <w:szCs w:val="18"/>
          </w:rPr>
          <w:fldChar w:fldCharType="separate"/>
        </w:r>
        <w:r w:rsidR="000369B3" w:rsidRPr="000369B3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6718C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18F" w:rsidRPr="0017386E" w:rsidRDefault="00E5118F" w:rsidP="00EB604C">
    <w:pPr>
      <w:pStyle w:val="Pta"/>
      <w:jc w:val="center"/>
      <w:rPr>
        <w:sz w:val="18"/>
        <w:szCs w:val="18"/>
      </w:rPr>
    </w:pPr>
    <w:r w:rsidRPr="0017386E">
      <w:rPr>
        <w:rFonts w:ascii="Times New Roman" w:hAnsi="Times New Roman"/>
        <w:sz w:val="18"/>
        <w:szCs w:val="18"/>
      </w:rPr>
      <w:fldChar w:fldCharType="begin"/>
    </w:r>
    <w:r w:rsidRPr="0017386E">
      <w:rPr>
        <w:rFonts w:ascii="Times New Roman" w:hAnsi="Times New Roman"/>
        <w:sz w:val="18"/>
        <w:szCs w:val="18"/>
      </w:rPr>
      <w:instrText>PAGE</w:instrText>
    </w:r>
    <w:r w:rsidRPr="0017386E">
      <w:rPr>
        <w:rFonts w:ascii="Times New Roman" w:hAnsi="Times New Roman"/>
        <w:sz w:val="18"/>
        <w:szCs w:val="18"/>
      </w:rPr>
      <w:fldChar w:fldCharType="separate"/>
    </w:r>
    <w:r w:rsidR="0017386E">
      <w:rPr>
        <w:rFonts w:ascii="Times New Roman" w:hAnsi="Times New Roman"/>
        <w:noProof/>
        <w:sz w:val="18"/>
        <w:szCs w:val="18"/>
      </w:rPr>
      <w:t>1</w:t>
    </w:r>
    <w:r w:rsidRPr="0017386E">
      <w:rPr>
        <w:rFonts w:ascii="Times New Roman" w:hAnsi="Times New Roman"/>
        <w:sz w:val="18"/>
        <w:szCs w:val="18"/>
      </w:rPr>
      <w:fldChar w:fldCharType="end"/>
    </w:r>
    <w:r w:rsidRPr="0017386E">
      <w:rPr>
        <w:rFonts w:ascii="Times New Roman" w:hAnsi="Times New Roman"/>
        <w:sz w:val="18"/>
        <w:szCs w:val="18"/>
      </w:rPr>
      <w:t>/</w:t>
    </w:r>
    <w:r w:rsidRPr="0017386E">
      <w:rPr>
        <w:rFonts w:ascii="Times New Roman" w:hAnsi="Times New Roman"/>
        <w:sz w:val="18"/>
        <w:szCs w:val="18"/>
      </w:rPr>
      <w:fldChar w:fldCharType="begin"/>
    </w:r>
    <w:r w:rsidRPr="0017386E">
      <w:rPr>
        <w:rFonts w:ascii="Times New Roman" w:hAnsi="Times New Roman"/>
        <w:sz w:val="18"/>
        <w:szCs w:val="18"/>
      </w:rPr>
      <w:instrText>NUMPAGES</w:instrText>
    </w:r>
    <w:r w:rsidRPr="0017386E">
      <w:rPr>
        <w:rFonts w:ascii="Times New Roman" w:hAnsi="Times New Roman"/>
        <w:sz w:val="18"/>
        <w:szCs w:val="18"/>
      </w:rPr>
      <w:fldChar w:fldCharType="separate"/>
    </w:r>
    <w:r w:rsidR="0017386E">
      <w:rPr>
        <w:rFonts w:ascii="Times New Roman" w:hAnsi="Times New Roman"/>
        <w:noProof/>
        <w:sz w:val="18"/>
        <w:szCs w:val="18"/>
      </w:rPr>
      <w:t>7</w:t>
    </w:r>
    <w:r w:rsidRPr="0017386E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5E5" w:rsidRDefault="00E925E5">
      <w:r>
        <w:separator/>
      </w:r>
    </w:p>
  </w:footnote>
  <w:footnote w:type="continuationSeparator" w:id="0">
    <w:p w:rsidR="00E925E5" w:rsidRDefault="00E925E5">
      <w:r>
        <w:continuationSeparator/>
      </w:r>
    </w:p>
  </w:footnote>
  <w:footnote w:type="continuationNotice" w:id="1">
    <w:p w:rsidR="00E925E5" w:rsidRDefault="00E925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8D" w:rsidRPr="000369B3" w:rsidRDefault="00D95D8D">
    <w:pPr>
      <w:pStyle w:val="Hlavika"/>
      <w:rPr>
        <w:rFonts w:ascii="Times New Roman" w:hAnsi="Times New Roman"/>
        <w:sz w:val="18"/>
        <w:szCs w:val="18"/>
        <w:lang w:val="sk-SK"/>
      </w:rPr>
    </w:pPr>
    <w:r w:rsidRPr="006718C6">
      <w:rPr>
        <w:rFonts w:ascii="Times New Roman" w:hAnsi="Times New Roman"/>
        <w:sz w:val="18"/>
        <w:szCs w:val="18"/>
        <w:lang w:val="sk-SK"/>
      </w:rPr>
      <w:t xml:space="preserve">Príloha </w:t>
    </w:r>
    <w:r w:rsidRPr="006718C6">
      <w:rPr>
        <w:rFonts w:ascii="Times New Roman" w:hAnsi="Times New Roman" w:hint="eastAsia"/>
        <w:sz w:val="18"/>
        <w:szCs w:val="18"/>
        <w:lang w:val="sk-SK"/>
      </w:rPr>
      <w:t>č</w:t>
    </w:r>
    <w:r w:rsidRPr="006718C6">
      <w:rPr>
        <w:rFonts w:ascii="Times New Roman" w:hAnsi="Times New Roman"/>
        <w:sz w:val="18"/>
        <w:szCs w:val="18"/>
        <w:lang w:val="sk-SK"/>
      </w:rPr>
      <w:t xml:space="preserve">. 2 k notifikácii o zmene, ev. </w:t>
    </w:r>
    <w:r w:rsidRPr="006718C6">
      <w:rPr>
        <w:rFonts w:ascii="Times New Roman" w:hAnsi="Times New Roman" w:hint="eastAsia"/>
        <w:sz w:val="18"/>
        <w:szCs w:val="18"/>
        <w:lang w:val="sk-SK"/>
      </w:rPr>
      <w:t>č</w:t>
    </w:r>
    <w:r w:rsidRPr="006718C6">
      <w:rPr>
        <w:rFonts w:ascii="Times New Roman" w:hAnsi="Times New Roman"/>
        <w:sz w:val="18"/>
        <w:szCs w:val="18"/>
        <w:lang w:val="sk-SK"/>
      </w:rPr>
      <w:t>.:</w:t>
    </w:r>
    <w:r w:rsidR="0098278C" w:rsidRPr="0098278C">
      <w:rPr>
        <w:rFonts w:ascii="Times New Roman" w:hAnsi="Times New Roman"/>
        <w:sz w:val="18"/>
        <w:szCs w:val="18"/>
        <w:lang w:val="sk-SK"/>
      </w:rPr>
      <w:t xml:space="preserve"> 2018/03019-Z1B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18F" w:rsidRPr="002A5F80" w:rsidRDefault="00E5118F" w:rsidP="008A457E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zmene, ev. č.:</w:t>
    </w:r>
    <w:r w:rsidRPr="002A5F80">
      <w:rPr>
        <w:sz w:val="18"/>
        <w:szCs w:val="18"/>
        <w:lang w:val="sk-SK"/>
      </w:rPr>
      <w:t xml:space="preserve"> 2011/04645</w:t>
    </w:r>
    <w:r>
      <w:rPr>
        <w:sz w:val="18"/>
        <w:szCs w:val="18"/>
        <w:lang w:val="sk-SK"/>
      </w:rPr>
      <w:t>-ZIB</w:t>
    </w:r>
    <w:r w:rsidRPr="002A5F80">
      <w:rPr>
        <w:sz w:val="18"/>
        <w:szCs w:val="18"/>
        <w:lang w:val="sk-SK"/>
      </w:rPr>
      <w:t>, 2012/05317</w:t>
    </w:r>
    <w:r>
      <w:rPr>
        <w:sz w:val="18"/>
        <w:szCs w:val="18"/>
        <w:lang w:val="sk-SK"/>
      </w:rPr>
      <w:t>-ZIB</w:t>
    </w:r>
    <w:r w:rsidRPr="002A5F80">
      <w:rPr>
        <w:sz w:val="18"/>
        <w:szCs w:val="18"/>
        <w:lang w:val="sk-SK"/>
      </w:rPr>
      <w:t>, 2</w:t>
    </w:r>
    <w:r>
      <w:rPr>
        <w:sz w:val="18"/>
        <w:szCs w:val="18"/>
        <w:lang w:val="sk-SK"/>
      </w:rPr>
      <w:t>0</w:t>
    </w:r>
    <w:r w:rsidRPr="002A5F80">
      <w:rPr>
        <w:sz w:val="18"/>
        <w:szCs w:val="18"/>
        <w:lang w:val="sk-SK"/>
      </w:rPr>
      <w:t>12/07198</w:t>
    </w:r>
    <w:r>
      <w:rPr>
        <w:sz w:val="18"/>
        <w:szCs w:val="18"/>
        <w:lang w:val="sk-SK"/>
      </w:rPr>
      <w:t>-ZIB</w:t>
    </w:r>
    <w:r w:rsidRPr="002A5F80">
      <w:rPr>
        <w:sz w:val="18"/>
        <w:szCs w:val="18"/>
        <w:lang w:val="sk-SK"/>
      </w:rPr>
      <w:t>, 2014/01048</w:t>
    </w:r>
    <w:r>
      <w:rPr>
        <w:sz w:val="18"/>
        <w:szCs w:val="18"/>
        <w:lang w:val="sk-SK"/>
      </w:rPr>
      <w:t>-ZIB</w:t>
    </w:r>
    <w:r w:rsidRPr="002A5F80">
      <w:rPr>
        <w:sz w:val="18"/>
        <w:szCs w:val="18"/>
        <w:lang w:val="sk-SK"/>
      </w:rPr>
      <w:t>, 2014/01031</w:t>
    </w:r>
    <w:r>
      <w:rPr>
        <w:sz w:val="18"/>
        <w:szCs w:val="18"/>
        <w:lang w:val="sk-SK"/>
      </w:rPr>
      <w:t>-ZIB</w:t>
    </w:r>
    <w:r w:rsidRPr="002A5F80">
      <w:rPr>
        <w:sz w:val="18"/>
        <w:szCs w:val="18"/>
        <w:lang w:val="sk-SK"/>
      </w:rPr>
      <w:t>, 2014/01033</w:t>
    </w:r>
    <w:r>
      <w:rPr>
        <w:sz w:val="18"/>
        <w:szCs w:val="18"/>
        <w:lang w:val="sk-SK"/>
      </w:rPr>
      <w:t>-ZIB</w:t>
    </w:r>
    <w:r w:rsidRPr="002A5F80">
      <w:rPr>
        <w:sz w:val="18"/>
        <w:szCs w:val="18"/>
        <w:lang w:val="sk-SK"/>
      </w:rPr>
      <w:t>, 2015/05976</w:t>
    </w:r>
    <w:r>
      <w:rPr>
        <w:sz w:val="18"/>
        <w:szCs w:val="18"/>
        <w:lang w:val="sk-SK"/>
      </w:rPr>
      <w:t>-ZIB</w:t>
    </w:r>
  </w:p>
  <w:p w:rsidR="00E5118F" w:rsidRPr="00E5118F" w:rsidRDefault="00E5118F" w:rsidP="00E5118F">
    <w:pPr>
      <w:outlineLvl w:val="0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F603C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4EED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6E5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226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6DB2E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>
    <w:nsid w:val="00AC71E4"/>
    <w:multiLevelType w:val="hybridMultilevel"/>
    <w:tmpl w:val="0F9E726E"/>
    <w:lvl w:ilvl="0" w:tplc="FA74E372">
      <w:start w:val="1"/>
      <w:numFmt w:val="bullet"/>
      <w:lvlText w:val="-"/>
      <w:lvlJc w:val="left"/>
      <w:pPr>
        <w:ind w:left="720" w:hanging="360"/>
      </w:pPr>
      <w:rPr>
        <w:rFonts w:ascii="MS UI Gothic" w:eastAsia="MS UI Gothic" w:hAnsi="MS UI Gothic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1E1DAC"/>
    <w:multiLevelType w:val="hybridMultilevel"/>
    <w:tmpl w:val="1632ED12"/>
    <w:lvl w:ilvl="0" w:tplc="FA74E372">
      <w:start w:val="1"/>
      <w:numFmt w:val="bullet"/>
      <w:lvlText w:val="-"/>
      <w:lvlJc w:val="left"/>
      <w:pPr>
        <w:ind w:left="720" w:hanging="360"/>
      </w:pPr>
      <w:rPr>
        <w:rFonts w:ascii="MS UI Gothic" w:eastAsia="MS UI Gothic" w:hAnsi="MS UI Gothic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C447C7"/>
    <w:multiLevelType w:val="hybridMultilevel"/>
    <w:tmpl w:val="E15069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3B7CB2"/>
    <w:multiLevelType w:val="hybridMultilevel"/>
    <w:tmpl w:val="A8FA1C54"/>
    <w:lvl w:ilvl="0" w:tplc="27C2B8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1A92387"/>
    <w:multiLevelType w:val="hybridMultilevel"/>
    <w:tmpl w:val="42D2CDF0"/>
    <w:lvl w:ilvl="0" w:tplc="FA74E372">
      <w:start w:val="1"/>
      <w:numFmt w:val="bullet"/>
      <w:lvlText w:val="-"/>
      <w:lvlJc w:val="left"/>
      <w:pPr>
        <w:ind w:left="720" w:hanging="360"/>
      </w:pPr>
      <w:rPr>
        <w:rFonts w:ascii="MS UI Gothic" w:eastAsia="MS UI Gothic" w:hAnsi="MS UI Gothic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CB400F"/>
    <w:multiLevelType w:val="hybridMultilevel"/>
    <w:tmpl w:val="948C635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4C7DB5"/>
    <w:multiLevelType w:val="hybridMultilevel"/>
    <w:tmpl w:val="CD1A0D76"/>
    <w:lvl w:ilvl="0" w:tplc="C024B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D673A"/>
    <w:multiLevelType w:val="hybridMultilevel"/>
    <w:tmpl w:val="DD4096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96E0F"/>
    <w:multiLevelType w:val="hybridMultilevel"/>
    <w:tmpl w:val="12521C5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FE5A72"/>
    <w:multiLevelType w:val="hybridMultilevel"/>
    <w:tmpl w:val="38046816"/>
    <w:lvl w:ilvl="0" w:tplc="FA74E372">
      <w:start w:val="1"/>
      <w:numFmt w:val="bullet"/>
      <w:lvlText w:val="-"/>
      <w:lvlJc w:val="left"/>
      <w:pPr>
        <w:ind w:left="720" w:hanging="360"/>
      </w:pPr>
      <w:rPr>
        <w:rFonts w:ascii="MS UI Gothic" w:eastAsia="MS UI Gothic" w:hAnsi="MS UI Gothic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257A13"/>
    <w:multiLevelType w:val="hybridMultilevel"/>
    <w:tmpl w:val="0402193E"/>
    <w:lvl w:ilvl="0" w:tplc="FA74E372">
      <w:start w:val="1"/>
      <w:numFmt w:val="bullet"/>
      <w:lvlText w:val="-"/>
      <w:lvlJc w:val="left"/>
      <w:pPr>
        <w:ind w:left="720" w:hanging="360"/>
      </w:pPr>
      <w:rPr>
        <w:rFonts w:ascii="MS UI Gothic" w:eastAsia="MS UI Gothic" w:hAnsi="MS UI Gothic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BE53F1"/>
    <w:multiLevelType w:val="hybridMultilevel"/>
    <w:tmpl w:val="F98AD51C"/>
    <w:lvl w:ilvl="0" w:tplc="FA74E372">
      <w:start w:val="1"/>
      <w:numFmt w:val="bullet"/>
      <w:lvlText w:val="-"/>
      <w:lvlJc w:val="left"/>
      <w:pPr>
        <w:ind w:left="720" w:hanging="360"/>
      </w:pPr>
      <w:rPr>
        <w:rFonts w:ascii="MS UI Gothic" w:eastAsia="MS UI Gothic" w:hAnsi="MS UI Gothic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165E7"/>
    <w:multiLevelType w:val="hybridMultilevel"/>
    <w:tmpl w:val="2ACE8F2C"/>
    <w:lvl w:ilvl="0" w:tplc="FA74E372">
      <w:start w:val="1"/>
      <w:numFmt w:val="bullet"/>
      <w:lvlText w:val="-"/>
      <w:lvlJc w:val="left"/>
      <w:pPr>
        <w:ind w:left="720" w:hanging="360"/>
      </w:pPr>
      <w:rPr>
        <w:rFonts w:ascii="MS UI Gothic" w:eastAsia="MS UI Gothic" w:hAnsi="MS UI Gothic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BE3F99"/>
    <w:multiLevelType w:val="hybridMultilevel"/>
    <w:tmpl w:val="1CC2C4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8A0EFF"/>
    <w:multiLevelType w:val="hybridMultilevel"/>
    <w:tmpl w:val="175A5994"/>
    <w:lvl w:ilvl="0" w:tplc="9F5AAB4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C6B09"/>
    <w:multiLevelType w:val="hybridMultilevel"/>
    <w:tmpl w:val="1A269B0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113453"/>
    <w:multiLevelType w:val="hybridMultilevel"/>
    <w:tmpl w:val="31B8E4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AD4AA7"/>
    <w:multiLevelType w:val="multilevel"/>
    <w:tmpl w:val="85301576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75C558A1"/>
    <w:multiLevelType w:val="hybridMultilevel"/>
    <w:tmpl w:val="18B8C12A"/>
    <w:lvl w:ilvl="0" w:tplc="9F5AAB4C">
      <w:start w:val="6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75ED5E17"/>
    <w:multiLevelType w:val="hybridMultilevel"/>
    <w:tmpl w:val="A0460A36"/>
    <w:lvl w:ilvl="0" w:tplc="9F5AAB4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7C26F6"/>
    <w:multiLevelType w:val="hybridMultilevel"/>
    <w:tmpl w:val="A6B2AF00"/>
    <w:lvl w:ilvl="0" w:tplc="FA74E372">
      <w:start w:val="1"/>
      <w:numFmt w:val="bullet"/>
      <w:lvlText w:val="-"/>
      <w:lvlJc w:val="left"/>
      <w:pPr>
        <w:ind w:left="360" w:hanging="360"/>
      </w:pPr>
      <w:rPr>
        <w:rFonts w:ascii="MS UI Gothic" w:eastAsia="MS UI Gothic" w:hAnsi="MS UI Gothic" w:hint="eastAsia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C4B0A69"/>
    <w:multiLevelType w:val="hybridMultilevel"/>
    <w:tmpl w:val="87A66A44"/>
    <w:lvl w:ilvl="0" w:tplc="359E7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2"/>
  </w:num>
  <w:num w:numId="5">
    <w:abstractNumId w:val="23"/>
  </w:num>
  <w:num w:numId="6">
    <w:abstractNumId w:val="12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9"/>
  </w:num>
  <w:num w:numId="15">
    <w:abstractNumId w:val="27"/>
  </w:num>
  <w:num w:numId="16">
    <w:abstractNumId w:val="24"/>
  </w:num>
  <w:num w:numId="17">
    <w:abstractNumId w:val="17"/>
  </w:num>
  <w:num w:numId="18">
    <w:abstractNumId w:val="10"/>
  </w:num>
  <w:num w:numId="19">
    <w:abstractNumId w:val="15"/>
  </w:num>
  <w:num w:numId="20">
    <w:abstractNumId w:val="26"/>
  </w:num>
  <w:num w:numId="21">
    <w:abstractNumId w:val="25"/>
  </w:num>
  <w:num w:numId="22">
    <w:abstractNumId w:val="20"/>
  </w:num>
  <w:num w:numId="23">
    <w:abstractNumId w:val="14"/>
  </w:num>
  <w:num w:numId="24">
    <w:abstractNumId w:val="21"/>
  </w:num>
  <w:num w:numId="25">
    <w:abstractNumId w:val="11"/>
  </w:num>
  <w:num w:numId="26">
    <w:abstractNumId w:val="13"/>
  </w:num>
  <w:num w:numId="27">
    <w:abstractNumId w:val="6"/>
  </w:num>
  <w:num w:numId="28">
    <w:abstractNumId w:val="18"/>
  </w:num>
  <w:num w:numId="29">
    <w:abstractNumId w:val="16"/>
  </w:num>
  <w:num w:numId="30">
    <w:abstractNumId w:val="7"/>
  </w:num>
  <w:num w:numId="31">
    <w:abstractNumId w:val="8"/>
  </w:num>
  <w:num w:numId="32">
    <w:abstractNumId w:val="19"/>
  </w:num>
  <w:num w:numId="33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42"/>
    <w:rsid w:val="00003A6F"/>
    <w:rsid w:val="0000743B"/>
    <w:rsid w:val="000153A7"/>
    <w:rsid w:val="0002316C"/>
    <w:rsid w:val="00027EAD"/>
    <w:rsid w:val="00032F27"/>
    <w:rsid w:val="00034E2B"/>
    <w:rsid w:val="000369B3"/>
    <w:rsid w:val="00040AE6"/>
    <w:rsid w:val="00043DB9"/>
    <w:rsid w:val="00051E40"/>
    <w:rsid w:val="00054668"/>
    <w:rsid w:val="000561B8"/>
    <w:rsid w:val="00061C31"/>
    <w:rsid w:val="00063C81"/>
    <w:rsid w:val="0006512F"/>
    <w:rsid w:val="00070532"/>
    <w:rsid w:val="000808BD"/>
    <w:rsid w:val="00082227"/>
    <w:rsid w:val="00084E32"/>
    <w:rsid w:val="00085319"/>
    <w:rsid w:val="000A50D8"/>
    <w:rsid w:val="000B0780"/>
    <w:rsid w:val="000B0E6A"/>
    <w:rsid w:val="000C318A"/>
    <w:rsid w:val="000D76E2"/>
    <w:rsid w:val="000E4AC0"/>
    <w:rsid w:val="000E765E"/>
    <w:rsid w:val="000E7AD7"/>
    <w:rsid w:val="0010562E"/>
    <w:rsid w:val="00107C62"/>
    <w:rsid w:val="00112BB0"/>
    <w:rsid w:val="00113550"/>
    <w:rsid w:val="00116E9E"/>
    <w:rsid w:val="00120758"/>
    <w:rsid w:val="00131480"/>
    <w:rsid w:val="001341DC"/>
    <w:rsid w:val="00144FBA"/>
    <w:rsid w:val="001525F0"/>
    <w:rsid w:val="0015754B"/>
    <w:rsid w:val="00157C32"/>
    <w:rsid w:val="00163505"/>
    <w:rsid w:val="00166800"/>
    <w:rsid w:val="00173054"/>
    <w:rsid w:val="0017386E"/>
    <w:rsid w:val="001810EF"/>
    <w:rsid w:val="001821CD"/>
    <w:rsid w:val="001A0512"/>
    <w:rsid w:val="001A135C"/>
    <w:rsid w:val="001A6F48"/>
    <w:rsid w:val="001B62FE"/>
    <w:rsid w:val="001C4205"/>
    <w:rsid w:val="001C43B0"/>
    <w:rsid w:val="001D3D59"/>
    <w:rsid w:val="001D4A5D"/>
    <w:rsid w:val="001D54B9"/>
    <w:rsid w:val="001E08B2"/>
    <w:rsid w:val="001E74C6"/>
    <w:rsid w:val="001F522B"/>
    <w:rsid w:val="001F5C96"/>
    <w:rsid w:val="001F6664"/>
    <w:rsid w:val="002009BA"/>
    <w:rsid w:val="00212753"/>
    <w:rsid w:val="00232925"/>
    <w:rsid w:val="002364DC"/>
    <w:rsid w:val="00237024"/>
    <w:rsid w:val="00241D2D"/>
    <w:rsid w:val="002434FE"/>
    <w:rsid w:val="00244C50"/>
    <w:rsid w:val="002737AD"/>
    <w:rsid w:val="0027619E"/>
    <w:rsid w:val="00282011"/>
    <w:rsid w:val="002857CD"/>
    <w:rsid w:val="002A00AA"/>
    <w:rsid w:val="002B60F7"/>
    <w:rsid w:val="002B6541"/>
    <w:rsid w:val="002B7881"/>
    <w:rsid w:val="002C10B7"/>
    <w:rsid w:val="002C3D9A"/>
    <w:rsid w:val="002C48C5"/>
    <w:rsid w:val="002D3E79"/>
    <w:rsid w:val="002E0CB8"/>
    <w:rsid w:val="002E2535"/>
    <w:rsid w:val="002E28CF"/>
    <w:rsid w:val="002F2D38"/>
    <w:rsid w:val="002F458B"/>
    <w:rsid w:val="002F4A1E"/>
    <w:rsid w:val="00311BE7"/>
    <w:rsid w:val="00320D6B"/>
    <w:rsid w:val="00326159"/>
    <w:rsid w:val="003320BA"/>
    <w:rsid w:val="00347F16"/>
    <w:rsid w:val="00357141"/>
    <w:rsid w:val="0036174B"/>
    <w:rsid w:val="00375EF8"/>
    <w:rsid w:val="0037621A"/>
    <w:rsid w:val="0038076D"/>
    <w:rsid w:val="00383A36"/>
    <w:rsid w:val="00383F98"/>
    <w:rsid w:val="00384415"/>
    <w:rsid w:val="00394303"/>
    <w:rsid w:val="003A0F44"/>
    <w:rsid w:val="003A2F9E"/>
    <w:rsid w:val="003A3A8D"/>
    <w:rsid w:val="003A4DD9"/>
    <w:rsid w:val="003A5DE8"/>
    <w:rsid w:val="003B0BE0"/>
    <w:rsid w:val="003B226B"/>
    <w:rsid w:val="003C6F9B"/>
    <w:rsid w:val="003D00ED"/>
    <w:rsid w:val="003E042E"/>
    <w:rsid w:val="003F2A75"/>
    <w:rsid w:val="003F4100"/>
    <w:rsid w:val="003F6EA1"/>
    <w:rsid w:val="00404717"/>
    <w:rsid w:val="004067F8"/>
    <w:rsid w:val="00414D5F"/>
    <w:rsid w:val="00415484"/>
    <w:rsid w:val="004157F7"/>
    <w:rsid w:val="004246E2"/>
    <w:rsid w:val="00425ACF"/>
    <w:rsid w:val="004266E9"/>
    <w:rsid w:val="00433B97"/>
    <w:rsid w:val="00434671"/>
    <w:rsid w:val="00435E83"/>
    <w:rsid w:val="00437B70"/>
    <w:rsid w:val="00442922"/>
    <w:rsid w:val="00451949"/>
    <w:rsid w:val="00475B54"/>
    <w:rsid w:val="00477B3A"/>
    <w:rsid w:val="00493B1F"/>
    <w:rsid w:val="004A0DB3"/>
    <w:rsid w:val="004A5C7B"/>
    <w:rsid w:val="004B60B9"/>
    <w:rsid w:val="004C7340"/>
    <w:rsid w:val="004E0131"/>
    <w:rsid w:val="004E1371"/>
    <w:rsid w:val="004E1904"/>
    <w:rsid w:val="004E300F"/>
    <w:rsid w:val="004F14F8"/>
    <w:rsid w:val="004F3DD5"/>
    <w:rsid w:val="004F5C0E"/>
    <w:rsid w:val="005053FE"/>
    <w:rsid w:val="00505768"/>
    <w:rsid w:val="00514E66"/>
    <w:rsid w:val="00516586"/>
    <w:rsid w:val="00525EB3"/>
    <w:rsid w:val="0053101E"/>
    <w:rsid w:val="00532D62"/>
    <w:rsid w:val="00537B1B"/>
    <w:rsid w:val="00542A4A"/>
    <w:rsid w:val="00544F69"/>
    <w:rsid w:val="0055145A"/>
    <w:rsid w:val="00557253"/>
    <w:rsid w:val="00557ED5"/>
    <w:rsid w:val="0056165E"/>
    <w:rsid w:val="00566A9A"/>
    <w:rsid w:val="005833B1"/>
    <w:rsid w:val="0058552D"/>
    <w:rsid w:val="005856BD"/>
    <w:rsid w:val="00593B95"/>
    <w:rsid w:val="0059484D"/>
    <w:rsid w:val="00595C9E"/>
    <w:rsid w:val="00596DFF"/>
    <w:rsid w:val="00597AAF"/>
    <w:rsid w:val="005A01C6"/>
    <w:rsid w:val="005A3677"/>
    <w:rsid w:val="005B3A5E"/>
    <w:rsid w:val="005B6002"/>
    <w:rsid w:val="005C1140"/>
    <w:rsid w:val="005C260D"/>
    <w:rsid w:val="005C7228"/>
    <w:rsid w:val="005E02E0"/>
    <w:rsid w:val="005E6825"/>
    <w:rsid w:val="00620221"/>
    <w:rsid w:val="00624073"/>
    <w:rsid w:val="00631445"/>
    <w:rsid w:val="00632B7F"/>
    <w:rsid w:val="00637D7A"/>
    <w:rsid w:val="00641B8B"/>
    <w:rsid w:val="0064413C"/>
    <w:rsid w:val="00653149"/>
    <w:rsid w:val="00653281"/>
    <w:rsid w:val="00655220"/>
    <w:rsid w:val="00657A1B"/>
    <w:rsid w:val="00665258"/>
    <w:rsid w:val="006668E1"/>
    <w:rsid w:val="006718C6"/>
    <w:rsid w:val="0067252B"/>
    <w:rsid w:val="00672CA2"/>
    <w:rsid w:val="00673CDF"/>
    <w:rsid w:val="00677AAE"/>
    <w:rsid w:val="00684AE5"/>
    <w:rsid w:val="00692E68"/>
    <w:rsid w:val="006A075C"/>
    <w:rsid w:val="006A79A1"/>
    <w:rsid w:val="006B1037"/>
    <w:rsid w:val="006B4E75"/>
    <w:rsid w:val="006C0A0C"/>
    <w:rsid w:val="006C3598"/>
    <w:rsid w:val="006C60F3"/>
    <w:rsid w:val="006D36A2"/>
    <w:rsid w:val="006D5CBF"/>
    <w:rsid w:val="006E675C"/>
    <w:rsid w:val="006F7D19"/>
    <w:rsid w:val="00703E7A"/>
    <w:rsid w:val="00722328"/>
    <w:rsid w:val="0072355C"/>
    <w:rsid w:val="007363B6"/>
    <w:rsid w:val="00740EDE"/>
    <w:rsid w:val="007563DD"/>
    <w:rsid w:val="007730A3"/>
    <w:rsid w:val="0077530E"/>
    <w:rsid w:val="00777C62"/>
    <w:rsid w:val="00794EC5"/>
    <w:rsid w:val="007974DA"/>
    <w:rsid w:val="007B2DDC"/>
    <w:rsid w:val="007B6D4A"/>
    <w:rsid w:val="007C0CAF"/>
    <w:rsid w:val="007C3CC0"/>
    <w:rsid w:val="007C7AEE"/>
    <w:rsid w:val="007D605D"/>
    <w:rsid w:val="007E2E01"/>
    <w:rsid w:val="007E78CF"/>
    <w:rsid w:val="007F3721"/>
    <w:rsid w:val="007F570C"/>
    <w:rsid w:val="008027C9"/>
    <w:rsid w:val="00814E53"/>
    <w:rsid w:val="008161BD"/>
    <w:rsid w:val="008233F6"/>
    <w:rsid w:val="00823F5B"/>
    <w:rsid w:val="0083050A"/>
    <w:rsid w:val="008318BA"/>
    <w:rsid w:val="00832DD7"/>
    <w:rsid w:val="00833E4E"/>
    <w:rsid w:val="00834C97"/>
    <w:rsid w:val="00842F1E"/>
    <w:rsid w:val="008452A0"/>
    <w:rsid w:val="008559D2"/>
    <w:rsid w:val="00860138"/>
    <w:rsid w:val="00861796"/>
    <w:rsid w:val="008636BA"/>
    <w:rsid w:val="00863D02"/>
    <w:rsid w:val="00870905"/>
    <w:rsid w:val="00885F46"/>
    <w:rsid w:val="0088624A"/>
    <w:rsid w:val="00892236"/>
    <w:rsid w:val="0089353E"/>
    <w:rsid w:val="008964F7"/>
    <w:rsid w:val="00897D7D"/>
    <w:rsid w:val="008A457E"/>
    <w:rsid w:val="008B3067"/>
    <w:rsid w:val="008B424A"/>
    <w:rsid w:val="008C178B"/>
    <w:rsid w:val="008C74C4"/>
    <w:rsid w:val="008E1512"/>
    <w:rsid w:val="008F3ED3"/>
    <w:rsid w:val="009055D2"/>
    <w:rsid w:val="00906098"/>
    <w:rsid w:val="00910899"/>
    <w:rsid w:val="009126D9"/>
    <w:rsid w:val="00915EE3"/>
    <w:rsid w:val="00921291"/>
    <w:rsid w:val="00930B02"/>
    <w:rsid w:val="00941A12"/>
    <w:rsid w:val="00946972"/>
    <w:rsid w:val="009528AE"/>
    <w:rsid w:val="00965B36"/>
    <w:rsid w:val="009664B1"/>
    <w:rsid w:val="00971798"/>
    <w:rsid w:val="0098278C"/>
    <w:rsid w:val="00984FD4"/>
    <w:rsid w:val="00987B31"/>
    <w:rsid w:val="009A16C7"/>
    <w:rsid w:val="009A736A"/>
    <w:rsid w:val="009B0021"/>
    <w:rsid w:val="009B6127"/>
    <w:rsid w:val="009C05FC"/>
    <w:rsid w:val="009D10EF"/>
    <w:rsid w:val="009D22A7"/>
    <w:rsid w:val="009D4D7E"/>
    <w:rsid w:val="009E4469"/>
    <w:rsid w:val="009E4FB0"/>
    <w:rsid w:val="009E5C4B"/>
    <w:rsid w:val="009F2131"/>
    <w:rsid w:val="009F271D"/>
    <w:rsid w:val="009F5E44"/>
    <w:rsid w:val="009F73FA"/>
    <w:rsid w:val="00A0352D"/>
    <w:rsid w:val="00A05D5B"/>
    <w:rsid w:val="00A1313C"/>
    <w:rsid w:val="00A13856"/>
    <w:rsid w:val="00A177B5"/>
    <w:rsid w:val="00A24108"/>
    <w:rsid w:val="00A315D5"/>
    <w:rsid w:val="00A342B3"/>
    <w:rsid w:val="00A36B4C"/>
    <w:rsid w:val="00A437D7"/>
    <w:rsid w:val="00A52419"/>
    <w:rsid w:val="00A52F56"/>
    <w:rsid w:val="00A57DED"/>
    <w:rsid w:val="00A60086"/>
    <w:rsid w:val="00A62929"/>
    <w:rsid w:val="00A6510C"/>
    <w:rsid w:val="00A707B3"/>
    <w:rsid w:val="00A75DC4"/>
    <w:rsid w:val="00A82804"/>
    <w:rsid w:val="00A82A30"/>
    <w:rsid w:val="00A83377"/>
    <w:rsid w:val="00A9072B"/>
    <w:rsid w:val="00A948E7"/>
    <w:rsid w:val="00AA706A"/>
    <w:rsid w:val="00AB176D"/>
    <w:rsid w:val="00AB5522"/>
    <w:rsid w:val="00AB6509"/>
    <w:rsid w:val="00AC3008"/>
    <w:rsid w:val="00AD4433"/>
    <w:rsid w:val="00AD7781"/>
    <w:rsid w:val="00AE2AA4"/>
    <w:rsid w:val="00AE44E1"/>
    <w:rsid w:val="00AE6600"/>
    <w:rsid w:val="00AE7D8A"/>
    <w:rsid w:val="00AF2D6D"/>
    <w:rsid w:val="00AF3CE4"/>
    <w:rsid w:val="00AF5DFF"/>
    <w:rsid w:val="00B0044C"/>
    <w:rsid w:val="00B10168"/>
    <w:rsid w:val="00B15693"/>
    <w:rsid w:val="00B15BDB"/>
    <w:rsid w:val="00B17B65"/>
    <w:rsid w:val="00B229BB"/>
    <w:rsid w:val="00B26E2D"/>
    <w:rsid w:val="00B331B4"/>
    <w:rsid w:val="00B36A24"/>
    <w:rsid w:val="00B37387"/>
    <w:rsid w:val="00B432A6"/>
    <w:rsid w:val="00B53381"/>
    <w:rsid w:val="00B619CF"/>
    <w:rsid w:val="00B62847"/>
    <w:rsid w:val="00B65BE1"/>
    <w:rsid w:val="00B74ACA"/>
    <w:rsid w:val="00BA7951"/>
    <w:rsid w:val="00BB1123"/>
    <w:rsid w:val="00BC675A"/>
    <w:rsid w:val="00BD01F2"/>
    <w:rsid w:val="00BE0E9B"/>
    <w:rsid w:val="00BE5668"/>
    <w:rsid w:val="00C0220A"/>
    <w:rsid w:val="00C052D1"/>
    <w:rsid w:val="00C118F6"/>
    <w:rsid w:val="00C1363A"/>
    <w:rsid w:val="00C16EF6"/>
    <w:rsid w:val="00C203CD"/>
    <w:rsid w:val="00C205B6"/>
    <w:rsid w:val="00C21442"/>
    <w:rsid w:val="00C31DCB"/>
    <w:rsid w:val="00C32B32"/>
    <w:rsid w:val="00C33260"/>
    <w:rsid w:val="00C36213"/>
    <w:rsid w:val="00C430C7"/>
    <w:rsid w:val="00C4368C"/>
    <w:rsid w:val="00C50CCA"/>
    <w:rsid w:val="00C54EB4"/>
    <w:rsid w:val="00C60E90"/>
    <w:rsid w:val="00C67137"/>
    <w:rsid w:val="00C7292C"/>
    <w:rsid w:val="00C74FA8"/>
    <w:rsid w:val="00C80CA0"/>
    <w:rsid w:val="00C90C56"/>
    <w:rsid w:val="00C93E55"/>
    <w:rsid w:val="00CA2AF7"/>
    <w:rsid w:val="00CA2F1C"/>
    <w:rsid w:val="00CA5008"/>
    <w:rsid w:val="00CA5CBB"/>
    <w:rsid w:val="00CB2B8C"/>
    <w:rsid w:val="00CB2FEF"/>
    <w:rsid w:val="00CB44EB"/>
    <w:rsid w:val="00CC1E4F"/>
    <w:rsid w:val="00CC5A85"/>
    <w:rsid w:val="00CC70CB"/>
    <w:rsid w:val="00CD3384"/>
    <w:rsid w:val="00CD3FCA"/>
    <w:rsid w:val="00CD6AF6"/>
    <w:rsid w:val="00CD6B3A"/>
    <w:rsid w:val="00CE6C31"/>
    <w:rsid w:val="00CF6BFF"/>
    <w:rsid w:val="00D16D8E"/>
    <w:rsid w:val="00D2202A"/>
    <w:rsid w:val="00D27FAC"/>
    <w:rsid w:val="00D35146"/>
    <w:rsid w:val="00D451FE"/>
    <w:rsid w:val="00D47D48"/>
    <w:rsid w:val="00D5107B"/>
    <w:rsid w:val="00D55C58"/>
    <w:rsid w:val="00D57B22"/>
    <w:rsid w:val="00D57F9D"/>
    <w:rsid w:val="00D60039"/>
    <w:rsid w:val="00D70601"/>
    <w:rsid w:val="00D73517"/>
    <w:rsid w:val="00D7689F"/>
    <w:rsid w:val="00D777ED"/>
    <w:rsid w:val="00D8310F"/>
    <w:rsid w:val="00D867D1"/>
    <w:rsid w:val="00D86D18"/>
    <w:rsid w:val="00D947AE"/>
    <w:rsid w:val="00D950B9"/>
    <w:rsid w:val="00D95D8D"/>
    <w:rsid w:val="00DA5D2A"/>
    <w:rsid w:val="00DB3E35"/>
    <w:rsid w:val="00DC11EA"/>
    <w:rsid w:val="00DD0E69"/>
    <w:rsid w:val="00DD2E8A"/>
    <w:rsid w:val="00DD68E4"/>
    <w:rsid w:val="00DF7FCD"/>
    <w:rsid w:val="00E1181D"/>
    <w:rsid w:val="00E21447"/>
    <w:rsid w:val="00E266D9"/>
    <w:rsid w:val="00E3140E"/>
    <w:rsid w:val="00E34C51"/>
    <w:rsid w:val="00E3648D"/>
    <w:rsid w:val="00E451B8"/>
    <w:rsid w:val="00E5118F"/>
    <w:rsid w:val="00E564B7"/>
    <w:rsid w:val="00E611FA"/>
    <w:rsid w:val="00E66C9F"/>
    <w:rsid w:val="00E732BA"/>
    <w:rsid w:val="00E925E5"/>
    <w:rsid w:val="00E95F12"/>
    <w:rsid w:val="00EA08E4"/>
    <w:rsid w:val="00EA1576"/>
    <w:rsid w:val="00EA22BF"/>
    <w:rsid w:val="00EA33A7"/>
    <w:rsid w:val="00EA381E"/>
    <w:rsid w:val="00EA3AA0"/>
    <w:rsid w:val="00EA453B"/>
    <w:rsid w:val="00EA550F"/>
    <w:rsid w:val="00EA6A84"/>
    <w:rsid w:val="00EB2EF8"/>
    <w:rsid w:val="00EB4ED2"/>
    <w:rsid w:val="00EB51B6"/>
    <w:rsid w:val="00EB604C"/>
    <w:rsid w:val="00EC12A3"/>
    <w:rsid w:val="00EC5502"/>
    <w:rsid w:val="00EC6FA5"/>
    <w:rsid w:val="00ED0B14"/>
    <w:rsid w:val="00ED294B"/>
    <w:rsid w:val="00ED7BB0"/>
    <w:rsid w:val="00EE1758"/>
    <w:rsid w:val="00EE64DF"/>
    <w:rsid w:val="00F01155"/>
    <w:rsid w:val="00F03D8F"/>
    <w:rsid w:val="00F04B20"/>
    <w:rsid w:val="00F1048F"/>
    <w:rsid w:val="00F15EBA"/>
    <w:rsid w:val="00F225DA"/>
    <w:rsid w:val="00F226B3"/>
    <w:rsid w:val="00F23F90"/>
    <w:rsid w:val="00F24B48"/>
    <w:rsid w:val="00F31DBB"/>
    <w:rsid w:val="00F4018E"/>
    <w:rsid w:val="00F407DD"/>
    <w:rsid w:val="00F44292"/>
    <w:rsid w:val="00F53DFB"/>
    <w:rsid w:val="00F62847"/>
    <w:rsid w:val="00F63B5D"/>
    <w:rsid w:val="00F63CF0"/>
    <w:rsid w:val="00F70F32"/>
    <w:rsid w:val="00F82539"/>
    <w:rsid w:val="00F92579"/>
    <w:rsid w:val="00FA10D2"/>
    <w:rsid w:val="00FA40AB"/>
    <w:rsid w:val="00FB0191"/>
    <w:rsid w:val="00FB04BF"/>
    <w:rsid w:val="00FB3738"/>
    <w:rsid w:val="00FB751A"/>
    <w:rsid w:val="00FC112E"/>
    <w:rsid w:val="00FF1205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10C"/>
    <w:rPr>
      <w:sz w:val="22"/>
      <w:lang w:val="cs-CZ" w:eastAsia="en-US"/>
    </w:rPr>
  </w:style>
  <w:style w:type="paragraph" w:styleId="Nadpis1">
    <w:name w:val="heading 1"/>
    <w:basedOn w:val="Normlny"/>
    <w:next w:val="Normlny"/>
    <w:link w:val="Nadpis1Char"/>
    <w:qFormat/>
    <w:rsid w:val="00B331B4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B331B4"/>
    <w:pPr>
      <w:keepNext/>
      <w:spacing w:before="240" w:after="60"/>
      <w:outlineLvl w:val="1"/>
    </w:pPr>
    <w:rPr>
      <w:rFonts w:ascii="Helvetica" w:hAnsi="Helvetica"/>
      <w:b/>
      <w:i/>
      <w:sz w:val="24"/>
      <w:lang w:val="x-none"/>
    </w:rPr>
  </w:style>
  <w:style w:type="paragraph" w:styleId="Nadpis3">
    <w:name w:val="heading 3"/>
    <w:basedOn w:val="Normlny"/>
    <w:next w:val="Normlny"/>
    <w:link w:val="Nadpis3Char"/>
    <w:qFormat/>
    <w:rsid w:val="00B331B4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B331B4"/>
    <w:pPr>
      <w:keepNext/>
      <w:jc w:val="both"/>
      <w:outlineLvl w:val="3"/>
    </w:pPr>
    <w:rPr>
      <w:b/>
      <w:noProof/>
      <w:lang w:val="x-none"/>
    </w:rPr>
  </w:style>
  <w:style w:type="paragraph" w:styleId="Nadpis5">
    <w:name w:val="heading 5"/>
    <w:basedOn w:val="Normlny"/>
    <w:next w:val="Normlny"/>
    <w:link w:val="Nadpis5Char"/>
    <w:qFormat/>
    <w:rsid w:val="00B331B4"/>
    <w:pPr>
      <w:keepNext/>
      <w:jc w:val="both"/>
      <w:outlineLvl w:val="4"/>
    </w:pPr>
    <w:rPr>
      <w:noProof/>
      <w:lang w:val="x-none"/>
    </w:rPr>
  </w:style>
  <w:style w:type="paragraph" w:styleId="Nadpis6">
    <w:name w:val="heading 6"/>
    <w:basedOn w:val="Normlny"/>
    <w:next w:val="Normlny"/>
    <w:link w:val="Nadpis6Char"/>
    <w:qFormat/>
    <w:rsid w:val="00B331B4"/>
    <w:pPr>
      <w:keepNext/>
      <w:tabs>
        <w:tab w:val="left" w:pos="-720"/>
        <w:tab w:val="left" w:pos="4536"/>
      </w:tabs>
      <w:suppressAutoHyphens/>
      <w:outlineLvl w:val="5"/>
    </w:pPr>
    <w:rPr>
      <w:i/>
      <w:lang w:val="x-none"/>
    </w:rPr>
  </w:style>
  <w:style w:type="paragraph" w:styleId="Nadpis7">
    <w:name w:val="heading 7"/>
    <w:basedOn w:val="Normlny"/>
    <w:next w:val="Normlny"/>
    <w:qFormat/>
    <w:rsid w:val="00B331B4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B331B4"/>
    <w:pPr>
      <w:keepNext/>
      <w:jc w:val="both"/>
      <w:outlineLvl w:val="7"/>
    </w:pPr>
    <w:rPr>
      <w:b/>
      <w:i/>
      <w:lang w:val="x-none"/>
    </w:rPr>
  </w:style>
  <w:style w:type="paragraph" w:styleId="Nadpis9">
    <w:name w:val="heading 9"/>
    <w:basedOn w:val="Normlny"/>
    <w:next w:val="Normlny"/>
    <w:link w:val="Nadpis9Char"/>
    <w:qFormat/>
    <w:rsid w:val="00B331B4"/>
    <w:pPr>
      <w:keepNext/>
      <w:jc w:val="both"/>
      <w:outlineLvl w:val="8"/>
    </w:pPr>
    <w:rPr>
      <w:b/>
      <w:i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B331B4"/>
    <w:rPr>
      <w:color w:val="0000FF"/>
      <w:u w:val="single"/>
    </w:rPr>
  </w:style>
  <w:style w:type="paragraph" w:customStyle="1" w:styleId="Textbubliny1">
    <w:name w:val="Text bubliny1"/>
    <w:basedOn w:val="Normlny"/>
    <w:semiHidden/>
    <w:rsid w:val="00B331B4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lang w:val="en-US"/>
    </w:rPr>
  </w:style>
  <w:style w:type="paragraph" w:styleId="Zkladntext">
    <w:name w:val="Body Text"/>
    <w:basedOn w:val="Normlny"/>
    <w:link w:val="ZkladntextChar"/>
    <w:rsid w:val="00B331B4"/>
  </w:style>
  <w:style w:type="paragraph" w:styleId="Textbubliny">
    <w:name w:val="Balloon Text"/>
    <w:basedOn w:val="Normlny"/>
    <w:semiHidden/>
    <w:rsid w:val="00B331B4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B331B4"/>
    <w:pPr>
      <w:tabs>
        <w:tab w:val="center" w:pos="4536"/>
        <w:tab w:val="center" w:pos="8930"/>
      </w:tabs>
    </w:pPr>
    <w:rPr>
      <w:rFonts w:ascii="Helvetica" w:hAnsi="Helvetica"/>
      <w:sz w:val="16"/>
      <w:lang w:val="x-none"/>
    </w:rPr>
  </w:style>
  <w:style w:type="character" w:styleId="slostrany">
    <w:name w:val="page number"/>
    <w:basedOn w:val="Predvolenpsmoodseku"/>
    <w:rsid w:val="00B331B4"/>
  </w:style>
  <w:style w:type="paragraph" w:styleId="Hlavika">
    <w:name w:val="header"/>
    <w:basedOn w:val="Normlny"/>
    <w:link w:val="HlavikaChar"/>
    <w:rsid w:val="00B331B4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customStyle="1" w:styleId="Normlndobloku">
    <w:name w:val="Normální do bloku"/>
    <w:basedOn w:val="Normlny"/>
    <w:link w:val="NormlndoblokuChar"/>
    <w:autoRedefine/>
    <w:rsid w:val="00EC12A3"/>
    <w:pPr>
      <w:suppressAutoHyphens/>
      <w:jc w:val="both"/>
    </w:pPr>
    <w:rPr>
      <w:szCs w:val="22"/>
      <w:lang w:val="sk-SK" w:eastAsia="x-none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B26E2D"/>
  </w:style>
  <w:style w:type="paragraph" w:customStyle="1" w:styleId="Styl3">
    <w:name w:val="Styl3"/>
    <w:basedOn w:val="Normlny"/>
    <w:autoRedefine/>
    <w:rsid w:val="00D55C58"/>
    <w:pPr>
      <w:suppressAutoHyphens/>
      <w:spacing w:after="120"/>
    </w:pPr>
    <w:rPr>
      <w:rFonts w:eastAsia="Calibri"/>
      <w:noProof/>
      <w:szCs w:val="22"/>
      <w:u w:val="single"/>
      <w:lang w:val="sk-SK" w:eastAsia="cs-CZ"/>
    </w:rPr>
  </w:style>
  <w:style w:type="character" w:customStyle="1" w:styleId="NormlndoblokuChar">
    <w:name w:val="Normální do bloku Char"/>
    <w:link w:val="Normlndobloku"/>
    <w:rsid w:val="00EC12A3"/>
    <w:rPr>
      <w:sz w:val="22"/>
      <w:szCs w:val="22"/>
      <w:lang w:eastAsia="x-none"/>
    </w:rPr>
  </w:style>
  <w:style w:type="character" w:customStyle="1" w:styleId="Nadpis1Char">
    <w:name w:val="Nadpis 1 Char"/>
    <w:link w:val="Nadpis1"/>
    <w:rsid w:val="00B331B4"/>
    <w:rPr>
      <w:b/>
      <w:caps/>
      <w:sz w:val="26"/>
      <w:lang w:val="en-US" w:eastAsia="en-US"/>
    </w:rPr>
  </w:style>
  <w:style w:type="character" w:customStyle="1" w:styleId="Nadpis2Char">
    <w:name w:val="Nadpis 2 Char"/>
    <w:link w:val="Nadpis2"/>
    <w:rsid w:val="00B331B4"/>
    <w:rPr>
      <w:rFonts w:ascii="Helvetica" w:hAnsi="Helvetica"/>
      <w:b/>
      <w:i/>
      <w:sz w:val="24"/>
      <w:lang w:eastAsia="en-US"/>
    </w:rPr>
  </w:style>
  <w:style w:type="character" w:customStyle="1" w:styleId="Nadpis3Char">
    <w:name w:val="Nadpis 3 Char"/>
    <w:link w:val="Nadpis3"/>
    <w:rsid w:val="00B331B4"/>
    <w:rPr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rsid w:val="00B331B4"/>
    <w:rPr>
      <w:b/>
      <w:noProof/>
      <w:sz w:val="22"/>
      <w:lang w:eastAsia="en-US"/>
    </w:rPr>
  </w:style>
  <w:style w:type="character" w:customStyle="1" w:styleId="Nadpis5Char">
    <w:name w:val="Nadpis 5 Char"/>
    <w:link w:val="Nadpis5"/>
    <w:rsid w:val="00B331B4"/>
    <w:rPr>
      <w:noProof/>
      <w:sz w:val="22"/>
      <w:lang w:eastAsia="en-US"/>
    </w:rPr>
  </w:style>
  <w:style w:type="character" w:customStyle="1" w:styleId="Nadpis6Char">
    <w:name w:val="Nadpis 6 Char"/>
    <w:link w:val="Nadpis6"/>
    <w:rsid w:val="00B331B4"/>
    <w:rPr>
      <w:i/>
      <w:sz w:val="22"/>
      <w:lang w:eastAsia="en-US"/>
    </w:rPr>
  </w:style>
  <w:style w:type="character" w:customStyle="1" w:styleId="Nadpis8Char">
    <w:name w:val="Nadpis 8 Char"/>
    <w:link w:val="Nadpis8"/>
    <w:rsid w:val="00B331B4"/>
    <w:rPr>
      <w:b/>
      <w:i/>
      <w:sz w:val="22"/>
      <w:lang w:eastAsia="en-US"/>
    </w:rPr>
  </w:style>
  <w:style w:type="character" w:customStyle="1" w:styleId="Nadpis9Char">
    <w:name w:val="Nadpis 9 Char"/>
    <w:link w:val="Nadpis9"/>
    <w:rsid w:val="00B331B4"/>
    <w:rPr>
      <w:b/>
      <w:i/>
      <w:sz w:val="22"/>
      <w:lang w:eastAsia="en-US"/>
    </w:rPr>
  </w:style>
  <w:style w:type="paragraph" w:styleId="Normlnywebov">
    <w:name w:val="Normal (Web)"/>
    <w:basedOn w:val="Normlny"/>
    <w:uiPriority w:val="99"/>
    <w:unhideWhenUsed/>
    <w:rsid w:val="00B331B4"/>
    <w:pPr>
      <w:spacing w:before="96" w:after="96"/>
    </w:pPr>
    <w:rPr>
      <w:sz w:val="24"/>
      <w:szCs w:val="24"/>
      <w:lang w:eastAsia="cs-CZ"/>
    </w:rPr>
  </w:style>
  <w:style w:type="character" w:styleId="PouitHypertextovPrepojenie">
    <w:name w:val="FollowedHyperlink"/>
    <w:rsid w:val="00B331B4"/>
    <w:rPr>
      <w:color w:val="800080"/>
      <w:u w:val="single"/>
    </w:rPr>
  </w:style>
  <w:style w:type="paragraph" w:customStyle="1" w:styleId="Styl1">
    <w:name w:val="Styl1"/>
    <w:basedOn w:val="Normlny"/>
    <w:autoRedefine/>
    <w:rsid w:val="00D55C58"/>
    <w:pPr>
      <w:keepNext/>
      <w:numPr>
        <w:numId w:val="5"/>
      </w:numPr>
      <w:tabs>
        <w:tab w:val="left" w:pos="567"/>
      </w:tabs>
      <w:spacing w:before="360" w:after="120"/>
      <w:ind w:left="357" w:hanging="357"/>
    </w:pPr>
    <w:rPr>
      <w:b/>
      <w:noProof/>
      <w:szCs w:val="22"/>
      <w:lang w:val="sk-SK"/>
    </w:rPr>
  </w:style>
  <w:style w:type="paragraph" w:customStyle="1" w:styleId="Styl2">
    <w:name w:val="Styl2"/>
    <w:basedOn w:val="Normlny"/>
    <w:autoRedefine/>
    <w:rsid w:val="00D55C58"/>
    <w:pPr>
      <w:keepNext/>
      <w:tabs>
        <w:tab w:val="left" w:pos="0"/>
      </w:tabs>
      <w:suppressAutoHyphens/>
      <w:spacing w:before="120" w:after="120"/>
    </w:pPr>
    <w:rPr>
      <w:b/>
      <w:bCs/>
      <w:szCs w:val="22"/>
      <w:lang w:val="sk-SK"/>
    </w:rPr>
  </w:style>
  <w:style w:type="character" w:styleId="Zvraznenie">
    <w:name w:val="Emphasis"/>
    <w:uiPriority w:val="20"/>
    <w:qFormat/>
    <w:rsid w:val="00B331B4"/>
    <w:rPr>
      <w:i/>
      <w:iCs/>
    </w:rPr>
  </w:style>
  <w:style w:type="character" w:customStyle="1" w:styleId="PtaChar">
    <w:name w:val="Päta Char"/>
    <w:link w:val="Pta"/>
    <w:uiPriority w:val="99"/>
    <w:rsid w:val="00DC11EA"/>
    <w:rPr>
      <w:rFonts w:ascii="Helvetica" w:hAnsi="Helvetica"/>
      <w:sz w:val="16"/>
      <w:lang w:eastAsia="en-US"/>
    </w:rPr>
  </w:style>
  <w:style w:type="paragraph" w:styleId="Predmetkomentra">
    <w:name w:val="annotation subject"/>
    <w:basedOn w:val="Textkomentra"/>
    <w:next w:val="Textkomentra"/>
    <w:semiHidden/>
    <w:rsid w:val="002D3E79"/>
    <w:rPr>
      <w:b/>
      <w:bCs/>
    </w:rPr>
  </w:style>
  <w:style w:type="table" w:styleId="Mriekatabuky">
    <w:name w:val="Table Grid"/>
    <w:basedOn w:val="Normlnatabuka"/>
    <w:rsid w:val="006A0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uiPriority w:val="99"/>
    <w:rsid w:val="00157C32"/>
    <w:rPr>
      <w:rFonts w:ascii="Helvetica" w:hAnsi="Helvetica"/>
      <w:lang w:val="cs-CZ" w:eastAsia="en-US"/>
    </w:rPr>
  </w:style>
  <w:style w:type="paragraph" w:customStyle="1" w:styleId="SPCaPILhlavika">
    <w:name w:val="SPC a PIL hlavička"/>
    <w:basedOn w:val="Normlny"/>
    <w:qFormat/>
    <w:rsid w:val="00D55C58"/>
    <w:pPr>
      <w:ind w:left="567" w:hanging="567"/>
      <w:jc w:val="center"/>
    </w:pPr>
    <w:rPr>
      <w:b/>
      <w:szCs w:val="24"/>
      <w:lang w:val="sk-SK" w:eastAsia="sk-SK"/>
    </w:rPr>
  </w:style>
  <w:style w:type="paragraph" w:styleId="Revzia">
    <w:name w:val="Revision"/>
    <w:hidden/>
    <w:uiPriority w:val="99"/>
    <w:semiHidden/>
    <w:rsid w:val="003A2F9E"/>
    <w:rPr>
      <w:sz w:val="22"/>
      <w:lang w:val="cs-CZ" w:eastAsia="en-US"/>
    </w:rPr>
  </w:style>
  <w:style w:type="character" w:customStyle="1" w:styleId="ZkladntextChar">
    <w:name w:val="Základný text Char"/>
    <w:link w:val="Zkladntext"/>
    <w:rsid w:val="00597AAF"/>
    <w:rPr>
      <w:sz w:val="22"/>
      <w:lang w:val="cs-CZ" w:eastAsia="en-US"/>
    </w:rPr>
  </w:style>
  <w:style w:type="character" w:customStyle="1" w:styleId="Bacil">
    <w:name w:val="Bacil"/>
    <w:qFormat/>
    <w:rsid w:val="003A3A8D"/>
    <w:rPr>
      <w:rFonts w:cs="Times New Roman"/>
      <w:i/>
    </w:rPr>
  </w:style>
  <w:style w:type="character" w:customStyle="1" w:styleId="NormlndoblokusodrkamiChar">
    <w:name w:val="Normální do bloku s odrážkami Char"/>
    <w:link w:val="Normlndoblokusodrkami"/>
    <w:rsid w:val="00B26E2D"/>
    <w:rPr>
      <w:sz w:val="22"/>
      <w:szCs w:val="22"/>
      <w:lang w:eastAsia="x-none"/>
    </w:rPr>
  </w:style>
  <w:style w:type="paragraph" w:customStyle="1" w:styleId="SPCnadpis">
    <w:name w:val="SPC nadpis"/>
    <w:basedOn w:val="Nadpis1"/>
    <w:rsid w:val="00D60039"/>
    <w:pPr>
      <w:jc w:val="center"/>
    </w:pPr>
    <w:rPr>
      <w:bCs/>
      <w:caps w:val="0"/>
      <w:sz w:val="22"/>
      <w:lang w:eastAsia="cs-CZ"/>
    </w:rPr>
  </w:style>
  <w:style w:type="paragraph" w:customStyle="1" w:styleId="tlSPCaPILhlavikaNiejeTun">
    <w:name w:val="Štýl SPC a PIL hlavička + Nie je Tučné"/>
    <w:basedOn w:val="SPCaPILhlavika"/>
    <w:rsid w:val="00D55C58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10C"/>
    <w:rPr>
      <w:sz w:val="22"/>
      <w:lang w:val="cs-CZ" w:eastAsia="en-US"/>
    </w:rPr>
  </w:style>
  <w:style w:type="paragraph" w:styleId="Nadpis1">
    <w:name w:val="heading 1"/>
    <w:basedOn w:val="Normlny"/>
    <w:next w:val="Normlny"/>
    <w:link w:val="Nadpis1Char"/>
    <w:qFormat/>
    <w:rsid w:val="00B331B4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B331B4"/>
    <w:pPr>
      <w:keepNext/>
      <w:spacing w:before="240" w:after="60"/>
      <w:outlineLvl w:val="1"/>
    </w:pPr>
    <w:rPr>
      <w:rFonts w:ascii="Helvetica" w:hAnsi="Helvetica"/>
      <w:b/>
      <w:i/>
      <w:sz w:val="24"/>
      <w:lang w:val="x-none"/>
    </w:rPr>
  </w:style>
  <w:style w:type="paragraph" w:styleId="Nadpis3">
    <w:name w:val="heading 3"/>
    <w:basedOn w:val="Normlny"/>
    <w:next w:val="Normlny"/>
    <w:link w:val="Nadpis3Char"/>
    <w:qFormat/>
    <w:rsid w:val="00B331B4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B331B4"/>
    <w:pPr>
      <w:keepNext/>
      <w:jc w:val="both"/>
      <w:outlineLvl w:val="3"/>
    </w:pPr>
    <w:rPr>
      <w:b/>
      <w:noProof/>
      <w:lang w:val="x-none"/>
    </w:rPr>
  </w:style>
  <w:style w:type="paragraph" w:styleId="Nadpis5">
    <w:name w:val="heading 5"/>
    <w:basedOn w:val="Normlny"/>
    <w:next w:val="Normlny"/>
    <w:link w:val="Nadpis5Char"/>
    <w:qFormat/>
    <w:rsid w:val="00B331B4"/>
    <w:pPr>
      <w:keepNext/>
      <w:jc w:val="both"/>
      <w:outlineLvl w:val="4"/>
    </w:pPr>
    <w:rPr>
      <w:noProof/>
      <w:lang w:val="x-none"/>
    </w:rPr>
  </w:style>
  <w:style w:type="paragraph" w:styleId="Nadpis6">
    <w:name w:val="heading 6"/>
    <w:basedOn w:val="Normlny"/>
    <w:next w:val="Normlny"/>
    <w:link w:val="Nadpis6Char"/>
    <w:qFormat/>
    <w:rsid w:val="00B331B4"/>
    <w:pPr>
      <w:keepNext/>
      <w:tabs>
        <w:tab w:val="left" w:pos="-720"/>
        <w:tab w:val="left" w:pos="4536"/>
      </w:tabs>
      <w:suppressAutoHyphens/>
      <w:outlineLvl w:val="5"/>
    </w:pPr>
    <w:rPr>
      <w:i/>
      <w:lang w:val="x-none"/>
    </w:rPr>
  </w:style>
  <w:style w:type="paragraph" w:styleId="Nadpis7">
    <w:name w:val="heading 7"/>
    <w:basedOn w:val="Normlny"/>
    <w:next w:val="Normlny"/>
    <w:qFormat/>
    <w:rsid w:val="00B331B4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B331B4"/>
    <w:pPr>
      <w:keepNext/>
      <w:jc w:val="both"/>
      <w:outlineLvl w:val="7"/>
    </w:pPr>
    <w:rPr>
      <w:b/>
      <w:i/>
      <w:lang w:val="x-none"/>
    </w:rPr>
  </w:style>
  <w:style w:type="paragraph" w:styleId="Nadpis9">
    <w:name w:val="heading 9"/>
    <w:basedOn w:val="Normlny"/>
    <w:next w:val="Normlny"/>
    <w:link w:val="Nadpis9Char"/>
    <w:qFormat/>
    <w:rsid w:val="00B331B4"/>
    <w:pPr>
      <w:keepNext/>
      <w:jc w:val="both"/>
      <w:outlineLvl w:val="8"/>
    </w:pPr>
    <w:rPr>
      <w:b/>
      <w:i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B331B4"/>
    <w:rPr>
      <w:color w:val="0000FF"/>
      <w:u w:val="single"/>
    </w:rPr>
  </w:style>
  <w:style w:type="paragraph" w:customStyle="1" w:styleId="Textbubliny1">
    <w:name w:val="Text bubliny1"/>
    <w:basedOn w:val="Normlny"/>
    <w:semiHidden/>
    <w:rsid w:val="00B331B4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lang w:val="en-US"/>
    </w:rPr>
  </w:style>
  <w:style w:type="paragraph" w:styleId="Zkladntext">
    <w:name w:val="Body Text"/>
    <w:basedOn w:val="Normlny"/>
    <w:link w:val="ZkladntextChar"/>
    <w:rsid w:val="00B331B4"/>
  </w:style>
  <w:style w:type="paragraph" w:styleId="Textbubliny">
    <w:name w:val="Balloon Text"/>
    <w:basedOn w:val="Normlny"/>
    <w:semiHidden/>
    <w:rsid w:val="00B331B4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B331B4"/>
    <w:pPr>
      <w:tabs>
        <w:tab w:val="center" w:pos="4536"/>
        <w:tab w:val="center" w:pos="8930"/>
      </w:tabs>
    </w:pPr>
    <w:rPr>
      <w:rFonts w:ascii="Helvetica" w:hAnsi="Helvetica"/>
      <w:sz w:val="16"/>
      <w:lang w:val="x-none"/>
    </w:rPr>
  </w:style>
  <w:style w:type="character" w:styleId="slostrany">
    <w:name w:val="page number"/>
    <w:basedOn w:val="Predvolenpsmoodseku"/>
    <w:rsid w:val="00B331B4"/>
  </w:style>
  <w:style w:type="paragraph" w:styleId="Hlavika">
    <w:name w:val="header"/>
    <w:basedOn w:val="Normlny"/>
    <w:link w:val="HlavikaChar"/>
    <w:rsid w:val="00B331B4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customStyle="1" w:styleId="Normlndobloku">
    <w:name w:val="Normální do bloku"/>
    <w:basedOn w:val="Normlny"/>
    <w:link w:val="NormlndoblokuChar"/>
    <w:autoRedefine/>
    <w:rsid w:val="00EC12A3"/>
    <w:pPr>
      <w:suppressAutoHyphens/>
      <w:jc w:val="both"/>
    </w:pPr>
    <w:rPr>
      <w:szCs w:val="22"/>
      <w:lang w:val="sk-SK" w:eastAsia="x-none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B26E2D"/>
  </w:style>
  <w:style w:type="paragraph" w:customStyle="1" w:styleId="Styl3">
    <w:name w:val="Styl3"/>
    <w:basedOn w:val="Normlny"/>
    <w:autoRedefine/>
    <w:rsid w:val="00D55C58"/>
    <w:pPr>
      <w:suppressAutoHyphens/>
      <w:spacing w:after="120"/>
    </w:pPr>
    <w:rPr>
      <w:rFonts w:eastAsia="Calibri"/>
      <w:noProof/>
      <w:szCs w:val="22"/>
      <w:u w:val="single"/>
      <w:lang w:val="sk-SK" w:eastAsia="cs-CZ"/>
    </w:rPr>
  </w:style>
  <w:style w:type="character" w:customStyle="1" w:styleId="NormlndoblokuChar">
    <w:name w:val="Normální do bloku Char"/>
    <w:link w:val="Normlndobloku"/>
    <w:rsid w:val="00EC12A3"/>
    <w:rPr>
      <w:sz w:val="22"/>
      <w:szCs w:val="22"/>
      <w:lang w:eastAsia="x-none"/>
    </w:rPr>
  </w:style>
  <w:style w:type="character" w:customStyle="1" w:styleId="Nadpis1Char">
    <w:name w:val="Nadpis 1 Char"/>
    <w:link w:val="Nadpis1"/>
    <w:rsid w:val="00B331B4"/>
    <w:rPr>
      <w:b/>
      <w:caps/>
      <w:sz w:val="26"/>
      <w:lang w:val="en-US" w:eastAsia="en-US"/>
    </w:rPr>
  </w:style>
  <w:style w:type="character" w:customStyle="1" w:styleId="Nadpis2Char">
    <w:name w:val="Nadpis 2 Char"/>
    <w:link w:val="Nadpis2"/>
    <w:rsid w:val="00B331B4"/>
    <w:rPr>
      <w:rFonts w:ascii="Helvetica" w:hAnsi="Helvetica"/>
      <w:b/>
      <w:i/>
      <w:sz w:val="24"/>
      <w:lang w:eastAsia="en-US"/>
    </w:rPr>
  </w:style>
  <w:style w:type="character" w:customStyle="1" w:styleId="Nadpis3Char">
    <w:name w:val="Nadpis 3 Char"/>
    <w:link w:val="Nadpis3"/>
    <w:rsid w:val="00B331B4"/>
    <w:rPr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rsid w:val="00B331B4"/>
    <w:rPr>
      <w:b/>
      <w:noProof/>
      <w:sz w:val="22"/>
      <w:lang w:eastAsia="en-US"/>
    </w:rPr>
  </w:style>
  <w:style w:type="character" w:customStyle="1" w:styleId="Nadpis5Char">
    <w:name w:val="Nadpis 5 Char"/>
    <w:link w:val="Nadpis5"/>
    <w:rsid w:val="00B331B4"/>
    <w:rPr>
      <w:noProof/>
      <w:sz w:val="22"/>
      <w:lang w:eastAsia="en-US"/>
    </w:rPr>
  </w:style>
  <w:style w:type="character" w:customStyle="1" w:styleId="Nadpis6Char">
    <w:name w:val="Nadpis 6 Char"/>
    <w:link w:val="Nadpis6"/>
    <w:rsid w:val="00B331B4"/>
    <w:rPr>
      <w:i/>
      <w:sz w:val="22"/>
      <w:lang w:eastAsia="en-US"/>
    </w:rPr>
  </w:style>
  <w:style w:type="character" w:customStyle="1" w:styleId="Nadpis8Char">
    <w:name w:val="Nadpis 8 Char"/>
    <w:link w:val="Nadpis8"/>
    <w:rsid w:val="00B331B4"/>
    <w:rPr>
      <w:b/>
      <w:i/>
      <w:sz w:val="22"/>
      <w:lang w:eastAsia="en-US"/>
    </w:rPr>
  </w:style>
  <w:style w:type="character" w:customStyle="1" w:styleId="Nadpis9Char">
    <w:name w:val="Nadpis 9 Char"/>
    <w:link w:val="Nadpis9"/>
    <w:rsid w:val="00B331B4"/>
    <w:rPr>
      <w:b/>
      <w:i/>
      <w:sz w:val="22"/>
      <w:lang w:eastAsia="en-US"/>
    </w:rPr>
  </w:style>
  <w:style w:type="paragraph" w:styleId="Normlnywebov">
    <w:name w:val="Normal (Web)"/>
    <w:basedOn w:val="Normlny"/>
    <w:uiPriority w:val="99"/>
    <w:unhideWhenUsed/>
    <w:rsid w:val="00B331B4"/>
    <w:pPr>
      <w:spacing w:before="96" w:after="96"/>
    </w:pPr>
    <w:rPr>
      <w:sz w:val="24"/>
      <w:szCs w:val="24"/>
      <w:lang w:eastAsia="cs-CZ"/>
    </w:rPr>
  </w:style>
  <w:style w:type="character" w:styleId="PouitHypertextovPrepojenie">
    <w:name w:val="FollowedHyperlink"/>
    <w:rsid w:val="00B331B4"/>
    <w:rPr>
      <w:color w:val="800080"/>
      <w:u w:val="single"/>
    </w:rPr>
  </w:style>
  <w:style w:type="paragraph" w:customStyle="1" w:styleId="Styl1">
    <w:name w:val="Styl1"/>
    <w:basedOn w:val="Normlny"/>
    <w:autoRedefine/>
    <w:rsid w:val="00D55C58"/>
    <w:pPr>
      <w:keepNext/>
      <w:numPr>
        <w:numId w:val="5"/>
      </w:numPr>
      <w:tabs>
        <w:tab w:val="left" w:pos="567"/>
      </w:tabs>
      <w:spacing w:before="360" w:after="120"/>
      <w:ind w:left="357" w:hanging="357"/>
    </w:pPr>
    <w:rPr>
      <w:b/>
      <w:noProof/>
      <w:szCs w:val="22"/>
      <w:lang w:val="sk-SK"/>
    </w:rPr>
  </w:style>
  <w:style w:type="paragraph" w:customStyle="1" w:styleId="Styl2">
    <w:name w:val="Styl2"/>
    <w:basedOn w:val="Normlny"/>
    <w:autoRedefine/>
    <w:rsid w:val="00D55C58"/>
    <w:pPr>
      <w:keepNext/>
      <w:tabs>
        <w:tab w:val="left" w:pos="0"/>
      </w:tabs>
      <w:suppressAutoHyphens/>
      <w:spacing w:before="120" w:after="120"/>
    </w:pPr>
    <w:rPr>
      <w:b/>
      <w:bCs/>
      <w:szCs w:val="22"/>
      <w:lang w:val="sk-SK"/>
    </w:rPr>
  </w:style>
  <w:style w:type="character" w:styleId="Zvraznenie">
    <w:name w:val="Emphasis"/>
    <w:uiPriority w:val="20"/>
    <w:qFormat/>
    <w:rsid w:val="00B331B4"/>
    <w:rPr>
      <w:i/>
      <w:iCs/>
    </w:rPr>
  </w:style>
  <w:style w:type="character" w:customStyle="1" w:styleId="PtaChar">
    <w:name w:val="Päta Char"/>
    <w:link w:val="Pta"/>
    <w:uiPriority w:val="99"/>
    <w:rsid w:val="00DC11EA"/>
    <w:rPr>
      <w:rFonts w:ascii="Helvetica" w:hAnsi="Helvetica"/>
      <w:sz w:val="16"/>
      <w:lang w:eastAsia="en-US"/>
    </w:rPr>
  </w:style>
  <w:style w:type="paragraph" w:styleId="Predmetkomentra">
    <w:name w:val="annotation subject"/>
    <w:basedOn w:val="Textkomentra"/>
    <w:next w:val="Textkomentra"/>
    <w:semiHidden/>
    <w:rsid w:val="002D3E79"/>
    <w:rPr>
      <w:b/>
      <w:bCs/>
    </w:rPr>
  </w:style>
  <w:style w:type="table" w:styleId="Mriekatabuky">
    <w:name w:val="Table Grid"/>
    <w:basedOn w:val="Normlnatabuka"/>
    <w:rsid w:val="006A0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uiPriority w:val="99"/>
    <w:rsid w:val="00157C32"/>
    <w:rPr>
      <w:rFonts w:ascii="Helvetica" w:hAnsi="Helvetica"/>
      <w:lang w:val="cs-CZ" w:eastAsia="en-US"/>
    </w:rPr>
  </w:style>
  <w:style w:type="paragraph" w:customStyle="1" w:styleId="SPCaPILhlavika">
    <w:name w:val="SPC a PIL hlavička"/>
    <w:basedOn w:val="Normlny"/>
    <w:qFormat/>
    <w:rsid w:val="00D55C58"/>
    <w:pPr>
      <w:ind w:left="567" w:hanging="567"/>
      <w:jc w:val="center"/>
    </w:pPr>
    <w:rPr>
      <w:b/>
      <w:szCs w:val="24"/>
      <w:lang w:val="sk-SK" w:eastAsia="sk-SK"/>
    </w:rPr>
  </w:style>
  <w:style w:type="paragraph" w:styleId="Revzia">
    <w:name w:val="Revision"/>
    <w:hidden/>
    <w:uiPriority w:val="99"/>
    <w:semiHidden/>
    <w:rsid w:val="003A2F9E"/>
    <w:rPr>
      <w:sz w:val="22"/>
      <w:lang w:val="cs-CZ" w:eastAsia="en-US"/>
    </w:rPr>
  </w:style>
  <w:style w:type="character" w:customStyle="1" w:styleId="ZkladntextChar">
    <w:name w:val="Základný text Char"/>
    <w:link w:val="Zkladntext"/>
    <w:rsid w:val="00597AAF"/>
    <w:rPr>
      <w:sz w:val="22"/>
      <w:lang w:val="cs-CZ" w:eastAsia="en-US"/>
    </w:rPr>
  </w:style>
  <w:style w:type="character" w:customStyle="1" w:styleId="Bacil">
    <w:name w:val="Bacil"/>
    <w:qFormat/>
    <w:rsid w:val="003A3A8D"/>
    <w:rPr>
      <w:rFonts w:cs="Times New Roman"/>
      <w:i/>
    </w:rPr>
  </w:style>
  <w:style w:type="character" w:customStyle="1" w:styleId="NormlndoblokusodrkamiChar">
    <w:name w:val="Normální do bloku s odrážkami Char"/>
    <w:link w:val="Normlndoblokusodrkami"/>
    <w:rsid w:val="00B26E2D"/>
    <w:rPr>
      <w:sz w:val="22"/>
      <w:szCs w:val="22"/>
      <w:lang w:eastAsia="x-none"/>
    </w:rPr>
  </w:style>
  <w:style w:type="paragraph" w:customStyle="1" w:styleId="SPCnadpis">
    <w:name w:val="SPC nadpis"/>
    <w:basedOn w:val="Nadpis1"/>
    <w:rsid w:val="00D60039"/>
    <w:pPr>
      <w:jc w:val="center"/>
    </w:pPr>
    <w:rPr>
      <w:bCs/>
      <w:caps w:val="0"/>
      <w:sz w:val="22"/>
      <w:lang w:eastAsia="cs-CZ"/>
    </w:rPr>
  </w:style>
  <w:style w:type="paragraph" w:customStyle="1" w:styleId="tlSPCaPILhlavikaNiejeTun">
    <w:name w:val="Štýl SPC a PIL hlavička + Nie je Tučné"/>
    <w:basedOn w:val="SPCaPILhlavika"/>
    <w:rsid w:val="00D55C5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1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1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4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B1C54-6929-49FA-9E27-009F3F2D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2647</Words>
  <Characters>15523</Characters>
  <Application>Microsoft Office Word</Application>
  <DocSecurity>0</DocSecurity>
  <Lines>129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Štátny ústav pre kontrolu liečiv</Company>
  <LinksUpToDate>false</LinksUpToDate>
  <CharactersWithSpaces>18134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>General-EMEA/220782/2008</dc:subject>
  <dc:creator>katarinaj</dc:creator>
  <cp:lastModifiedBy>Uhnáková Milota</cp:lastModifiedBy>
  <cp:revision>2</cp:revision>
  <cp:lastPrinted>2015-10-20T11:44:00Z</cp:lastPrinted>
  <dcterms:created xsi:type="dcterms:W3CDTF">2020-02-04T12:56:00Z</dcterms:created>
  <dcterms:modified xsi:type="dcterms:W3CDTF">2020-02-04T12:56:00Z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