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7558E" w14:textId="77777777" w:rsidR="00CA6A8A" w:rsidRPr="009C456E" w:rsidRDefault="00CA6A8A" w:rsidP="00F92F7F">
      <w:pPr>
        <w:pStyle w:val="Nzov"/>
      </w:pPr>
    </w:p>
    <w:p w14:paraId="2669D5B2" w14:textId="77777777" w:rsidR="00F92F7F" w:rsidRPr="009C456E" w:rsidRDefault="00F92F7F" w:rsidP="00F92F7F">
      <w:pPr>
        <w:pStyle w:val="Nzov"/>
      </w:pPr>
      <w:r w:rsidRPr="009C456E">
        <w:t>P</w:t>
      </w:r>
      <w:r w:rsidR="009C456E">
        <w:t>ísomná informácia pre použív</w:t>
      </w:r>
      <w:r w:rsidR="001027B6">
        <w:t>a</w:t>
      </w:r>
      <w:r w:rsidR="009C456E">
        <w:t>teľku</w:t>
      </w:r>
    </w:p>
    <w:p w14:paraId="4537CE7A" w14:textId="77777777" w:rsidR="003E4724" w:rsidRPr="00340CDA" w:rsidRDefault="003E4724" w:rsidP="00601891">
      <w:pPr>
        <w:jc w:val="center"/>
        <w:rPr>
          <w:b/>
          <w:sz w:val="22"/>
          <w:szCs w:val="22"/>
        </w:rPr>
      </w:pPr>
    </w:p>
    <w:p w14:paraId="08F8FCBC" w14:textId="00BF41E1" w:rsidR="007C3AC5" w:rsidRPr="008B46BF" w:rsidRDefault="00221C8E" w:rsidP="00601891">
      <w:pPr>
        <w:pStyle w:val="Nadpis2"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  <w:proofErr w:type="spellStart"/>
      <w:r w:rsidRPr="008B46BF">
        <w:rPr>
          <w:rFonts w:ascii="Times New Roman" w:hAnsi="Times New Roman"/>
          <w:i w:val="0"/>
          <w:sz w:val="22"/>
          <w:szCs w:val="22"/>
        </w:rPr>
        <w:t>L</w:t>
      </w:r>
      <w:r w:rsidR="008B3D7E">
        <w:rPr>
          <w:rFonts w:ascii="Times New Roman" w:hAnsi="Times New Roman"/>
          <w:i w:val="0"/>
          <w:sz w:val="22"/>
          <w:szCs w:val="22"/>
        </w:rPr>
        <w:t>indynette</w:t>
      </w:r>
      <w:proofErr w:type="spellEnd"/>
      <w:r w:rsidRPr="008B46BF">
        <w:rPr>
          <w:rFonts w:ascii="Times New Roman" w:hAnsi="Times New Roman"/>
          <w:i w:val="0"/>
          <w:sz w:val="22"/>
          <w:szCs w:val="22"/>
        </w:rPr>
        <w:t xml:space="preserve"> </w:t>
      </w:r>
      <w:r w:rsidR="00F448E9">
        <w:rPr>
          <w:rFonts w:ascii="Times New Roman" w:hAnsi="Times New Roman"/>
          <w:i w:val="0"/>
          <w:sz w:val="22"/>
          <w:szCs w:val="22"/>
        </w:rPr>
        <w:t>30</w:t>
      </w:r>
      <w:r w:rsidRPr="008B46BF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530466AD" w14:textId="5677C93D" w:rsidR="00221C8E" w:rsidRPr="004E2961" w:rsidRDefault="00F92F7F" w:rsidP="00601891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r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75</w:t>
      </w:r>
      <w:r w:rsidR="002C50B0"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 </w:t>
      </w:r>
      <w:proofErr w:type="spellStart"/>
      <w:r w:rsidR="002C50B0"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mikrogramov</w:t>
      </w:r>
      <w:proofErr w:type="spellEnd"/>
      <w:r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/</w:t>
      </w:r>
      <w:r w:rsidR="00F448E9"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30</w:t>
      </w:r>
      <w:r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 </w:t>
      </w:r>
      <w:proofErr w:type="spellStart"/>
      <w:r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mik</w:t>
      </w:r>
      <w:r w:rsidR="00FF239B"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rogram</w:t>
      </w:r>
      <w:r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ov</w:t>
      </w:r>
      <w:proofErr w:type="spellEnd"/>
      <w:r w:rsidRPr="004E2961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 obalené tablety</w:t>
      </w:r>
    </w:p>
    <w:p w14:paraId="6AE3E565" w14:textId="77777777" w:rsidR="00221C8E" w:rsidRPr="009C456E" w:rsidRDefault="00221C8E" w:rsidP="00601891">
      <w:pPr>
        <w:jc w:val="center"/>
        <w:rPr>
          <w:sz w:val="22"/>
          <w:szCs w:val="22"/>
        </w:rPr>
      </w:pPr>
    </w:p>
    <w:p w14:paraId="43E438C5" w14:textId="77777777" w:rsidR="00EC018F" w:rsidRPr="003B0334" w:rsidRDefault="00F92F7F" w:rsidP="00601891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proofErr w:type="spellStart"/>
      <w:r w:rsidRPr="00340CDA">
        <w:rPr>
          <w:rFonts w:ascii="Times New Roman" w:hAnsi="Times New Roman"/>
          <w:b w:val="0"/>
          <w:i w:val="0"/>
          <w:sz w:val="22"/>
          <w:szCs w:val="22"/>
        </w:rPr>
        <w:t>gestodén</w:t>
      </w:r>
      <w:proofErr w:type="spellEnd"/>
      <w:r w:rsidRPr="00340CDA">
        <w:rPr>
          <w:rFonts w:ascii="Times New Roman" w:hAnsi="Times New Roman"/>
          <w:b w:val="0"/>
          <w:i w:val="0"/>
          <w:sz w:val="22"/>
          <w:szCs w:val="22"/>
        </w:rPr>
        <w:t>/</w:t>
      </w:r>
      <w:proofErr w:type="spellStart"/>
      <w:r w:rsidRPr="00340CDA">
        <w:rPr>
          <w:rFonts w:ascii="Times New Roman" w:hAnsi="Times New Roman"/>
          <w:b w:val="0"/>
          <w:i w:val="0"/>
          <w:sz w:val="22"/>
          <w:szCs w:val="22"/>
        </w:rPr>
        <w:t>et</w:t>
      </w:r>
      <w:r w:rsidR="00221C8E" w:rsidRPr="00340CDA">
        <w:rPr>
          <w:rFonts w:ascii="Times New Roman" w:hAnsi="Times New Roman"/>
          <w:b w:val="0"/>
          <w:i w:val="0"/>
          <w:sz w:val="22"/>
          <w:szCs w:val="22"/>
        </w:rPr>
        <w:t>inylest</w:t>
      </w:r>
      <w:r w:rsidR="00726073" w:rsidRPr="00061C32">
        <w:rPr>
          <w:rFonts w:ascii="Times New Roman" w:hAnsi="Times New Roman"/>
          <w:b w:val="0"/>
          <w:i w:val="0"/>
          <w:sz w:val="22"/>
          <w:szCs w:val="22"/>
        </w:rPr>
        <w:t>ra</w:t>
      </w:r>
      <w:r w:rsidR="00221C8E" w:rsidRPr="003B0334">
        <w:rPr>
          <w:rFonts w:ascii="Times New Roman" w:hAnsi="Times New Roman"/>
          <w:b w:val="0"/>
          <w:i w:val="0"/>
          <w:sz w:val="22"/>
          <w:szCs w:val="22"/>
        </w:rPr>
        <w:t>diol</w:t>
      </w:r>
      <w:proofErr w:type="spellEnd"/>
    </w:p>
    <w:p w14:paraId="2562B8C2" w14:textId="77777777" w:rsidR="00EC018F" w:rsidRPr="003B0334" w:rsidRDefault="00EC018F" w:rsidP="00601891">
      <w:pPr>
        <w:jc w:val="center"/>
        <w:rPr>
          <w:b/>
          <w:sz w:val="22"/>
          <w:szCs w:val="22"/>
        </w:rPr>
      </w:pPr>
    </w:p>
    <w:p w14:paraId="5756A020" w14:textId="77777777" w:rsidR="009470F3" w:rsidRPr="009C456E" w:rsidRDefault="009470F3" w:rsidP="009470F3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9C456E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(CHC):</w:t>
      </w:r>
    </w:p>
    <w:p w14:paraId="3149C790" w14:textId="77777777" w:rsidR="009470F3" w:rsidRPr="009C456E" w:rsidRDefault="009470F3" w:rsidP="009470F3">
      <w:pPr>
        <w:numPr>
          <w:ilvl w:val="0"/>
          <w:numId w:val="69"/>
        </w:numPr>
        <w:overflowPunct/>
        <w:rPr>
          <w:rFonts w:eastAsia="SimSun"/>
          <w:sz w:val="22"/>
          <w:szCs w:val="22"/>
          <w:lang w:eastAsia="en-US"/>
        </w:rPr>
      </w:pPr>
      <w:r w:rsidRPr="009C456E">
        <w:rPr>
          <w:rFonts w:eastAsia="SimSun"/>
          <w:sz w:val="22"/>
          <w:szCs w:val="22"/>
          <w:lang w:eastAsia="en-US"/>
        </w:rPr>
        <w:t xml:space="preserve">Ak sa používa správne, </w:t>
      </w:r>
      <w:r w:rsidR="009C456E">
        <w:rPr>
          <w:rFonts w:eastAsia="SimSun"/>
          <w:sz w:val="22"/>
          <w:szCs w:val="22"/>
          <w:lang w:eastAsia="en-US"/>
        </w:rPr>
        <w:t>je</w:t>
      </w:r>
      <w:r w:rsidRPr="009C456E">
        <w:rPr>
          <w:rFonts w:eastAsia="SimSun"/>
          <w:sz w:val="22"/>
          <w:szCs w:val="22"/>
          <w:lang w:eastAsia="en-US"/>
        </w:rPr>
        <w:t xml:space="preserve"> jednou z najspoľahlivejších vratných metód antikoncepcie.</w:t>
      </w:r>
    </w:p>
    <w:p w14:paraId="7679B447" w14:textId="77777777" w:rsidR="009470F3" w:rsidRPr="009C456E" w:rsidRDefault="009470F3" w:rsidP="009470F3">
      <w:pPr>
        <w:numPr>
          <w:ilvl w:val="0"/>
          <w:numId w:val="69"/>
        </w:numPr>
        <w:overflowPunct/>
        <w:rPr>
          <w:rFonts w:eastAsia="SimSun"/>
          <w:sz w:val="22"/>
          <w:szCs w:val="22"/>
          <w:lang w:eastAsia="en-US"/>
        </w:rPr>
      </w:pPr>
      <w:r w:rsidRPr="009C456E">
        <w:rPr>
          <w:rFonts w:eastAsia="SimSun"/>
          <w:sz w:val="22"/>
          <w:szCs w:val="22"/>
          <w:lang w:eastAsia="en-US"/>
        </w:rPr>
        <w:t>Mierne zvyšujú riziko vzniku krvnej zrazeniny v žilách a tepnách, najmä v prvom roku alebo pri opätovnom začatí používania kombinovanej hormonálnej antikoncepcie po prerušení trvajúcom 4 alebo viac týždňov.</w:t>
      </w:r>
    </w:p>
    <w:p w14:paraId="3606073F" w14:textId="77777777" w:rsidR="009470F3" w:rsidRPr="009C456E" w:rsidRDefault="009470F3" w:rsidP="009470F3">
      <w:pPr>
        <w:numPr>
          <w:ilvl w:val="0"/>
          <w:numId w:val="69"/>
        </w:numPr>
        <w:overflowPunct/>
        <w:rPr>
          <w:rFonts w:eastAsia="SimSun"/>
          <w:sz w:val="22"/>
          <w:szCs w:val="22"/>
          <w:lang w:eastAsia="en-US"/>
        </w:rPr>
      </w:pPr>
      <w:r w:rsidRPr="009C456E">
        <w:rPr>
          <w:rFonts w:eastAsia="SimSun"/>
          <w:sz w:val="22"/>
          <w:szCs w:val="22"/>
          <w:lang w:eastAsia="en-US"/>
        </w:rPr>
        <w:t>Buďte, prosím, opatrná a navštívte svojho lekára, ak si myslíte, že máte príznaky krvnej zrazeniny (pozri časť 2 „Krvné zrazeniny“).</w:t>
      </w:r>
    </w:p>
    <w:p w14:paraId="2050D4AE" w14:textId="77777777" w:rsidR="009470F3" w:rsidRPr="008B46BF" w:rsidRDefault="009470F3" w:rsidP="00F92F7F">
      <w:pPr>
        <w:ind w:right="-2"/>
        <w:rPr>
          <w:b/>
          <w:sz w:val="22"/>
          <w:szCs w:val="22"/>
        </w:rPr>
      </w:pPr>
    </w:p>
    <w:p w14:paraId="57FBD40D" w14:textId="0043DE35" w:rsidR="00F92F7F" w:rsidRPr="009C456E" w:rsidRDefault="00F92F7F" w:rsidP="00F92F7F">
      <w:pPr>
        <w:ind w:right="-2"/>
        <w:rPr>
          <w:sz w:val="22"/>
          <w:szCs w:val="22"/>
        </w:rPr>
      </w:pPr>
      <w:r w:rsidRPr="009C456E">
        <w:rPr>
          <w:b/>
          <w:sz w:val="22"/>
          <w:szCs w:val="22"/>
        </w:rPr>
        <w:t xml:space="preserve">Pozorne si prečítajte celú písomnú informáciu </w:t>
      </w:r>
      <w:r w:rsidR="00E16AF4">
        <w:rPr>
          <w:b/>
          <w:sz w:val="22"/>
          <w:szCs w:val="22"/>
        </w:rPr>
        <w:t>predtým</w:t>
      </w:r>
      <w:r w:rsidRPr="009C456E">
        <w:rPr>
          <w:b/>
          <w:sz w:val="22"/>
          <w:szCs w:val="22"/>
        </w:rPr>
        <w:t>, ako začnete užívať</w:t>
      </w:r>
      <w:r w:rsidRPr="009C456E">
        <w:rPr>
          <w:sz w:val="22"/>
          <w:szCs w:val="22"/>
        </w:rPr>
        <w:t xml:space="preserve"> </w:t>
      </w:r>
      <w:r w:rsidR="008B3D7E" w:rsidRPr="004E2961">
        <w:rPr>
          <w:b/>
          <w:sz w:val="22"/>
          <w:szCs w:val="22"/>
        </w:rPr>
        <w:t>tento</w:t>
      </w:r>
      <w:r w:rsidRPr="009C456E">
        <w:rPr>
          <w:b/>
          <w:sz w:val="22"/>
          <w:szCs w:val="22"/>
        </w:rPr>
        <w:t xml:space="preserve"> liek</w:t>
      </w:r>
      <w:r w:rsidR="00E16AF4">
        <w:rPr>
          <w:b/>
          <w:sz w:val="22"/>
          <w:szCs w:val="22"/>
        </w:rPr>
        <w:t>, pretože obsahuje pre vás dôležité informácie</w:t>
      </w:r>
      <w:r w:rsidRPr="009C456E">
        <w:rPr>
          <w:b/>
          <w:sz w:val="22"/>
          <w:szCs w:val="22"/>
        </w:rPr>
        <w:t>.</w:t>
      </w:r>
    </w:p>
    <w:p w14:paraId="7302E371" w14:textId="77777777" w:rsidR="00F92F7F" w:rsidRPr="00340CDA" w:rsidRDefault="00F92F7F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40CDA">
        <w:rPr>
          <w:sz w:val="22"/>
          <w:szCs w:val="22"/>
        </w:rPr>
        <w:t>Túto písomnú informáciu si uschovajte. Možno bude potrebné, aby ste si ju znovu prečítali.</w:t>
      </w:r>
    </w:p>
    <w:p w14:paraId="50DC5565" w14:textId="77777777" w:rsidR="00F92F7F" w:rsidRPr="00340CDA" w:rsidRDefault="00F92F7F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40CDA">
        <w:rPr>
          <w:sz w:val="22"/>
          <w:szCs w:val="22"/>
        </w:rPr>
        <w:t>Ak máte akékoľvek ďalšie otázky, obráťte sa na svojho lekára alebo lekárnika.</w:t>
      </w:r>
    </w:p>
    <w:p w14:paraId="2FC4DA62" w14:textId="74BC5B76" w:rsidR="00F92F7F" w:rsidRPr="00064FA6" w:rsidRDefault="006A60AA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B0334">
        <w:rPr>
          <w:sz w:val="22"/>
          <w:szCs w:val="22"/>
        </w:rPr>
        <w:t>Tento liek bol predpísaný</w:t>
      </w:r>
      <w:r w:rsidR="002A16FD">
        <w:rPr>
          <w:sz w:val="22"/>
          <w:szCs w:val="22"/>
        </w:rPr>
        <w:t xml:space="preserve"> iba</w:t>
      </w:r>
      <w:r w:rsidRPr="003B0334">
        <w:rPr>
          <w:sz w:val="22"/>
          <w:szCs w:val="22"/>
        </w:rPr>
        <w:t xml:space="preserve"> v</w:t>
      </w:r>
      <w:r w:rsidR="00F92F7F" w:rsidRPr="003B0334">
        <w:rPr>
          <w:sz w:val="22"/>
          <w:szCs w:val="22"/>
        </w:rPr>
        <w:t>ám. Nedávajte ho nikomu inému. Môže mu uškodiť</w:t>
      </w:r>
      <w:r w:rsidR="00F92F7F" w:rsidRPr="00064FA6">
        <w:rPr>
          <w:sz w:val="22"/>
          <w:szCs w:val="22"/>
        </w:rPr>
        <w:t>.</w:t>
      </w:r>
    </w:p>
    <w:p w14:paraId="2DFAC183" w14:textId="790DC496" w:rsidR="00221C8E" w:rsidRPr="00D52502" w:rsidRDefault="00F92F7F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2A16FD">
        <w:rPr>
          <w:sz w:val="22"/>
          <w:szCs w:val="22"/>
        </w:rPr>
        <w:t xml:space="preserve">Ak </w:t>
      </w:r>
      <w:r w:rsidR="00D52502">
        <w:rPr>
          <w:sz w:val="22"/>
          <w:szCs w:val="22"/>
        </w:rPr>
        <w:t>sa u vás vyskytne</w:t>
      </w:r>
      <w:r w:rsidRPr="00D52502">
        <w:rPr>
          <w:sz w:val="22"/>
          <w:szCs w:val="22"/>
        </w:rPr>
        <w:t xml:space="preserve"> akýkoľvek vedľajší účinok</w:t>
      </w:r>
      <w:r w:rsidR="00D52502">
        <w:rPr>
          <w:sz w:val="22"/>
          <w:szCs w:val="22"/>
        </w:rPr>
        <w:t>, obráťte sa na svojho lekára alebo lekárnika.</w:t>
      </w:r>
      <w:r w:rsidR="00D52502" w:rsidRPr="00D52502">
        <w:rPr>
          <w:sz w:val="22"/>
          <w:szCs w:val="22"/>
        </w:rPr>
        <w:t xml:space="preserve"> </w:t>
      </w:r>
      <w:r w:rsidR="00D52502">
        <w:rPr>
          <w:sz w:val="22"/>
          <w:szCs w:val="22"/>
        </w:rPr>
        <w:t>To sa týka aj akýchkoľvek vedľajších účinkov, ktoré nie sú uvedené v tejto písomnej informácii. Pozri časť 4.</w:t>
      </w:r>
    </w:p>
    <w:p w14:paraId="07DE8540" w14:textId="77777777" w:rsidR="00F92F7F" w:rsidRPr="00064FA6" w:rsidRDefault="00F92F7F" w:rsidP="00F92F7F">
      <w:pPr>
        <w:tabs>
          <w:tab w:val="num" w:pos="567"/>
        </w:tabs>
        <w:rPr>
          <w:sz w:val="22"/>
          <w:szCs w:val="22"/>
        </w:rPr>
      </w:pPr>
    </w:p>
    <w:p w14:paraId="7EAAA6BD" w14:textId="2CCDF4CB" w:rsidR="00B51F28" w:rsidRPr="009C456E" w:rsidRDefault="00B51F28" w:rsidP="00B51F28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2A16FD">
        <w:rPr>
          <w:b/>
          <w:bCs/>
          <w:sz w:val="22"/>
          <w:szCs w:val="22"/>
        </w:rPr>
        <w:t xml:space="preserve">V tejto písomnej </w:t>
      </w:r>
      <w:r w:rsidRPr="009C456E">
        <w:rPr>
          <w:b/>
          <w:bCs/>
          <w:sz w:val="22"/>
          <w:szCs w:val="22"/>
        </w:rPr>
        <w:t>informácii sa dozviete</w:t>
      </w:r>
      <w:r w:rsidRPr="009C456E">
        <w:rPr>
          <w:b/>
          <w:sz w:val="22"/>
          <w:szCs w:val="22"/>
        </w:rPr>
        <w:t>:</w:t>
      </w:r>
    </w:p>
    <w:p w14:paraId="73CB8D3A" w14:textId="7434DF8B" w:rsidR="00601891" w:rsidRPr="009C456E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9C456E">
        <w:rPr>
          <w:sz w:val="22"/>
          <w:szCs w:val="22"/>
        </w:rPr>
        <w:t>Čo je</w:t>
      </w:r>
      <w:r w:rsidR="00601891" w:rsidRPr="009C456E">
        <w:rPr>
          <w:sz w:val="22"/>
          <w:szCs w:val="22"/>
        </w:rPr>
        <w:t xml:space="preserve"> </w:t>
      </w:r>
      <w:proofErr w:type="spellStart"/>
      <w:r w:rsidR="00601891" w:rsidRPr="009C456E">
        <w:rPr>
          <w:sz w:val="22"/>
          <w:szCs w:val="22"/>
        </w:rPr>
        <w:t>Lindynette</w:t>
      </w:r>
      <w:proofErr w:type="spellEnd"/>
      <w:r w:rsidR="00601891" w:rsidRPr="009C456E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="00601891" w:rsidRPr="008B46BF">
        <w:rPr>
          <w:sz w:val="22"/>
          <w:szCs w:val="22"/>
        </w:rPr>
        <w:t xml:space="preserve"> </w:t>
      </w:r>
      <w:r w:rsidRPr="009C456E">
        <w:rPr>
          <w:sz w:val="22"/>
          <w:szCs w:val="22"/>
        </w:rPr>
        <w:t>a na čo sa používa</w:t>
      </w:r>
    </w:p>
    <w:p w14:paraId="62F5F1EA" w14:textId="77777777" w:rsidR="00601891" w:rsidRPr="008B46BF" w:rsidRDefault="0058360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9C456E">
        <w:rPr>
          <w:rFonts w:eastAsia="SimSun"/>
          <w:sz w:val="22"/>
          <w:szCs w:val="22"/>
          <w:lang w:eastAsia="en-US"/>
        </w:rPr>
        <w:t xml:space="preserve">Čo potrebujete vedieť predtým, ako užijete </w:t>
      </w:r>
      <w:proofErr w:type="spellStart"/>
      <w:r w:rsidRPr="009C456E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9C456E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="005A4DCA" w:rsidRPr="009C456E">
        <w:rPr>
          <w:rFonts w:eastAsia="SimSun"/>
          <w:sz w:val="22"/>
          <w:szCs w:val="22"/>
          <w:lang w:eastAsia="en-US"/>
        </w:rPr>
        <w:t xml:space="preserve"> </w:t>
      </w:r>
    </w:p>
    <w:p w14:paraId="104E83FD" w14:textId="77777777" w:rsidR="00601891" w:rsidRPr="008B46BF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Ako užívať </w:t>
      </w:r>
      <w:proofErr w:type="spellStart"/>
      <w:r w:rsidR="00601891" w:rsidRPr="008B46BF">
        <w:rPr>
          <w:sz w:val="22"/>
          <w:szCs w:val="22"/>
        </w:rPr>
        <w:t>Lindynette</w:t>
      </w:r>
      <w:proofErr w:type="spellEnd"/>
      <w:r w:rsidR="00601891"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="00601891" w:rsidRPr="008B46BF">
        <w:rPr>
          <w:sz w:val="22"/>
          <w:szCs w:val="22"/>
        </w:rPr>
        <w:t xml:space="preserve"> </w:t>
      </w:r>
    </w:p>
    <w:p w14:paraId="2F2A3C8E" w14:textId="77777777" w:rsidR="00601891" w:rsidRPr="008B46BF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Možné vedľajšie účinky</w:t>
      </w:r>
    </w:p>
    <w:p w14:paraId="0261DD8B" w14:textId="77777777" w:rsidR="00601891" w:rsidRPr="008B46BF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Ako uchovávať</w:t>
      </w:r>
      <w:r w:rsidR="00601891" w:rsidRPr="008B46BF">
        <w:rPr>
          <w:sz w:val="22"/>
          <w:szCs w:val="22"/>
        </w:rPr>
        <w:t xml:space="preserve"> </w:t>
      </w:r>
      <w:proofErr w:type="spellStart"/>
      <w:r w:rsidR="00601891" w:rsidRPr="008B46BF">
        <w:rPr>
          <w:sz w:val="22"/>
          <w:szCs w:val="22"/>
        </w:rPr>
        <w:t>Lindynette</w:t>
      </w:r>
      <w:proofErr w:type="spellEnd"/>
      <w:r w:rsidR="00601891"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="00601891" w:rsidRPr="008B46BF">
        <w:rPr>
          <w:sz w:val="22"/>
          <w:szCs w:val="22"/>
        </w:rPr>
        <w:t xml:space="preserve"> </w:t>
      </w:r>
    </w:p>
    <w:p w14:paraId="7F7CDBAF" w14:textId="77777777" w:rsidR="00601891" w:rsidRPr="008B46BF" w:rsidRDefault="00583608" w:rsidP="00601891">
      <w:pPr>
        <w:numPr>
          <w:ilvl w:val="0"/>
          <w:numId w:val="43"/>
        </w:numPr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Obsah balenia a ď</w:t>
      </w:r>
      <w:r w:rsidR="00B51F28" w:rsidRPr="008B46BF">
        <w:rPr>
          <w:sz w:val="22"/>
          <w:szCs w:val="22"/>
        </w:rPr>
        <w:t>alšie informácie</w:t>
      </w:r>
    </w:p>
    <w:p w14:paraId="7404BFA2" w14:textId="77777777" w:rsidR="00221C8E" w:rsidRPr="009C456E" w:rsidRDefault="00221C8E" w:rsidP="00601891">
      <w:pPr>
        <w:rPr>
          <w:sz w:val="22"/>
          <w:szCs w:val="22"/>
        </w:rPr>
      </w:pPr>
    </w:p>
    <w:p w14:paraId="7538B2BE" w14:textId="77777777" w:rsidR="00455439" w:rsidRPr="009C456E" w:rsidRDefault="00455439" w:rsidP="00601891">
      <w:pPr>
        <w:rPr>
          <w:sz w:val="22"/>
          <w:szCs w:val="22"/>
        </w:rPr>
      </w:pPr>
    </w:p>
    <w:p w14:paraId="1B2E1DD5" w14:textId="77777777" w:rsidR="00221C8E" w:rsidRPr="009C456E" w:rsidRDefault="00583608" w:rsidP="009C456E">
      <w:pPr>
        <w:numPr>
          <w:ilvl w:val="0"/>
          <w:numId w:val="44"/>
        </w:numPr>
        <w:overflowPunct/>
        <w:autoSpaceDE/>
        <w:autoSpaceDN/>
        <w:adjustRightInd/>
        <w:rPr>
          <w:sz w:val="22"/>
          <w:szCs w:val="22"/>
        </w:rPr>
      </w:pPr>
      <w:r w:rsidRPr="009C456E">
        <w:rPr>
          <w:b/>
          <w:sz w:val="22"/>
          <w:szCs w:val="22"/>
        </w:rPr>
        <w:t xml:space="preserve">Čo je </w:t>
      </w:r>
      <w:proofErr w:type="spellStart"/>
      <w:r w:rsidRPr="009C456E">
        <w:rPr>
          <w:b/>
          <w:sz w:val="22"/>
          <w:szCs w:val="22"/>
        </w:rPr>
        <w:t>Lindynette</w:t>
      </w:r>
      <w:proofErr w:type="spellEnd"/>
      <w:r w:rsidRPr="009C456E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Pr="009C456E">
        <w:rPr>
          <w:b/>
          <w:sz w:val="22"/>
          <w:szCs w:val="22"/>
        </w:rPr>
        <w:t xml:space="preserve"> a na čo sa používa</w:t>
      </w:r>
    </w:p>
    <w:p w14:paraId="533B4321" w14:textId="77777777" w:rsidR="003E4724" w:rsidRPr="008B46BF" w:rsidRDefault="003E4724" w:rsidP="00601891">
      <w:pPr>
        <w:rPr>
          <w:sz w:val="22"/>
          <w:szCs w:val="22"/>
        </w:rPr>
      </w:pPr>
    </w:p>
    <w:p w14:paraId="238B1F28" w14:textId="2B70C27F" w:rsidR="00584F92" w:rsidRPr="008B46BF" w:rsidRDefault="00584F92" w:rsidP="00601891">
      <w:pPr>
        <w:pStyle w:val="Zkladntext"/>
        <w:spacing w:after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</w:t>
      </w:r>
      <w:r w:rsidR="00A0673A" w:rsidRPr="008B46BF">
        <w:rPr>
          <w:sz w:val="22"/>
          <w:szCs w:val="22"/>
        </w:rPr>
        <w:t>je kombinovan</w:t>
      </w:r>
      <w:r w:rsidR="009C456E">
        <w:rPr>
          <w:sz w:val="22"/>
          <w:szCs w:val="22"/>
        </w:rPr>
        <w:t>á</w:t>
      </w:r>
      <w:r w:rsidR="00A0673A" w:rsidRPr="008B46BF">
        <w:rPr>
          <w:sz w:val="22"/>
          <w:szCs w:val="22"/>
        </w:rPr>
        <w:t xml:space="preserve"> peroráln</w:t>
      </w:r>
      <w:r w:rsidR="009C456E">
        <w:rPr>
          <w:sz w:val="22"/>
          <w:szCs w:val="22"/>
        </w:rPr>
        <w:t>a</w:t>
      </w:r>
      <w:r w:rsidR="00A0673A" w:rsidRPr="008B46BF">
        <w:rPr>
          <w:sz w:val="22"/>
          <w:szCs w:val="22"/>
        </w:rPr>
        <w:t xml:space="preserve"> </w:t>
      </w:r>
      <w:r w:rsidR="00120A07" w:rsidRPr="008B46BF">
        <w:rPr>
          <w:sz w:val="22"/>
          <w:szCs w:val="22"/>
        </w:rPr>
        <w:t>(ústami podávan</w:t>
      </w:r>
      <w:r w:rsidR="008B3D7E">
        <w:rPr>
          <w:sz w:val="22"/>
          <w:szCs w:val="22"/>
        </w:rPr>
        <w:t>á</w:t>
      </w:r>
      <w:r w:rsidR="00120A07" w:rsidRPr="008B46BF">
        <w:rPr>
          <w:sz w:val="22"/>
          <w:szCs w:val="22"/>
        </w:rPr>
        <w:t xml:space="preserve">) </w:t>
      </w:r>
      <w:r w:rsidR="009C456E">
        <w:rPr>
          <w:sz w:val="22"/>
          <w:szCs w:val="22"/>
        </w:rPr>
        <w:t>antikoncepcia</w:t>
      </w:r>
      <w:r w:rsidRPr="008B46BF">
        <w:rPr>
          <w:sz w:val="22"/>
          <w:szCs w:val="22"/>
        </w:rPr>
        <w:t xml:space="preserve">, </w:t>
      </w:r>
      <w:r w:rsidR="00A0673A" w:rsidRPr="008B46BF">
        <w:rPr>
          <w:sz w:val="22"/>
          <w:szCs w:val="22"/>
        </w:rPr>
        <w:t xml:space="preserve">jedno zo skupiny liečiv často označovaných ako </w:t>
      </w:r>
      <w:r w:rsidR="00D10862" w:rsidRPr="008B46BF">
        <w:rPr>
          <w:sz w:val="22"/>
          <w:szCs w:val="22"/>
        </w:rPr>
        <w:t>tableta</w:t>
      </w:r>
      <w:r w:rsidRPr="008B46BF">
        <w:rPr>
          <w:sz w:val="22"/>
          <w:szCs w:val="22"/>
        </w:rPr>
        <w:t xml:space="preserve">. </w:t>
      </w:r>
      <w:r w:rsidR="00A0673A" w:rsidRPr="008B46BF">
        <w:rPr>
          <w:sz w:val="22"/>
          <w:szCs w:val="22"/>
        </w:rPr>
        <w:t>Obsahuje dva typy</w:t>
      </w:r>
      <w:r w:rsidRPr="008B46BF">
        <w:rPr>
          <w:sz w:val="22"/>
          <w:szCs w:val="22"/>
        </w:rPr>
        <w:t xml:space="preserve"> horm</w:t>
      </w:r>
      <w:r w:rsidR="00A0673A" w:rsidRPr="008B46BF">
        <w:rPr>
          <w:sz w:val="22"/>
          <w:szCs w:val="22"/>
        </w:rPr>
        <w:t>ónov</w:t>
      </w:r>
      <w:r w:rsidRPr="008B46BF">
        <w:rPr>
          <w:sz w:val="22"/>
          <w:szCs w:val="22"/>
        </w:rPr>
        <w:t>: estrog</w:t>
      </w:r>
      <w:r w:rsidR="00A0673A" w:rsidRPr="008B46BF">
        <w:rPr>
          <w:sz w:val="22"/>
          <w:szCs w:val="22"/>
        </w:rPr>
        <w:t>é</w:t>
      </w:r>
      <w:r w:rsidRPr="008B46BF">
        <w:rPr>
          <w:sz w:val="22"/>
          <w:szCs w:val="22"/>
        </w:rPr>
        <w:t xml:space="preserve">n, </w:t>
      </w:r>
      <w:proofErr w:type="spellStart"/>
      <w:r w:rsidRPr="008B46BF">
        <w:rPr>
          <w:sz w:val="22"/>
          <w:szCs w:val="22"/>
        </w:rPr>
        <w:t>etinylestradiol</w:t>
      </w:r>
      <w:proofErr w:type="spellEnd"/>
      <w:r w:rsidRPr="008B46BF">
        <w:rPr>
          <w:sz w:val="22"/>
          <w:szCs w:val="22"/>
        </w:rPr>
        <w:t xml:space="preserve"> a </w:t>
      </w:r>
      <w:proofErr w:type="spellStart"/>
      <w:r w:rsidRPr="008B46BF">
        <w:rPr>
          <w:sz w:val="22"/>
          <w:szCs w:val="22"/>
        </w:rPr>
        <w:t>gest</w:t>
      </w:r>
      <w:r w:rsidR="00A0673A" w:rsidRPr="008B46BF">
        <w:rPr>
          <w:sz w:val="22"/>
          <w:szCs w:val="22"/>
        </w:rPr>
        <w:t>a</w:t>
      </w:r>
      <w:r w:rsidRPr="008B46BF">
        <w:rPr>
          <w:sz w:val="22"/>
          <w:szCs w:val="22"/>
        </w:rPr>
        <w:t>g</w:t>
      </w:r>
      <w:r w:rsidR="00A0673A" w:rsidRPr="008B46BF">
        <w:rPr>
          <w:sz w:val="22"/>
          <w:szCs w:val="22"/>
        </w:rPr>
        <w:t>é</w:t>
      </w:r>
      <w:r w:rsidRPr="008B46BF">
        <w:rPr>
          <w:sz w:val="22"/>
          <w:szCs w:val="22"/>
        </w:rPr>
        <w:t>n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gestod</w:t>
      </w:r>
      <w:r w:rsidR="00A0673A" w:rsidRPr="008B46BF">
        <w:rPr>
          <w:sz w:val="22"/>
          <w:szCs w:val="22"/>
        </w:rPr>
        <w:t>é</w:t>
      </w:r>
      <w:r w:rsidRPr="008B46BF">
        <w:rPr>
          <w:sz w:val="22"/>
          <w:szCs w:val="22"/>
        </w:rPr>
        <w:t>n</w:t>
      </w:r>
      <w:proofErr w:type="spellEnd"/>
      <w:r w:rsidRPr="008B46BF">
        <w:rPr>
          <w:sz w:val="22"/>
          <w:szCs w:val="22"/>
        </w:rPr>
        <w:t>. T</w:t>
      </w:r>
      <w:r w:rsidR="00A0673A" w:rsidRPr="008B46BF">
        <w:rPr>
          <w:sz w:val="22"/>
          <w:szCs w:val="22"/>
        </w:rPr>
        <w:t>ieto hormóny blokujú každomesačné uvoľňovanie vajíčka z vaječníka</w:t>
      </w:r>
      <w:r w:rsidRPr="008B46BF">
        <w:rPr>
          <w:sz w:val="22"/>
          <w:szCs w:val="22"/>
        </w:rPr>
        <w:t xml:space="preserve"> </w:t>
      </w:r>
      <w:r w:rsidR="00D10862" w:rsidRPr="008B46BF">
        <w:rPr>
          <w:sz w:val="22"/>
          <w:szCs w:val="22"/>
        </w:rPr>
        <w:t>(ovulácia)</w:t>
      </w:r>
      <w:r w:rsidRPr="008B46BF">
        <w:rPr>
          <w:sz w:val="22"/>
          <w:szCs w:val="22"/>
        </w:rPr>
        <w:t>. T</w:t>
      </w:r>
      <w:r w:rsidR="00D10862" w:rsidRPr="008B46BF">
        <w:rPr>
          <w:sz w:val="22"/>
          <w:szCs w:val="22"/>
        </w:rPr>
        <w:t>aktiež zvyšujú hustotu tekutiny (hlienu)</w:t>
      </w:r>
      <w:r w:rsidRPr="008B46BF">
        <w:rPr>
          <w:sz w:val="22"/>
          <w:szCs w:val="22"/>
        </w:rPr>
        <w:t xml:space="preserve"> </w:t>
      </w:r>
      <w:r w:rsidR="00D10862" w:rsidRPr="008B46BF">
        <w:rPr>
          <w:sz w:val="22"/>
          <w:szCs w:val="22"/>
        </w:rPr>
        <w:t xml:space="preserve">v krčku maternice </w:t>
      </w:r>
      <w:r w:rsidRPr="008B46BF">
        <w:rPr>
          <w:sz w:val="22"/>
          <w:szCs w:val="22"/>
        </w:rPr>
        <w:t>(</w:t>
      </w:r>
      <w:proofErr w:type="spellStart"/>
      <w:r w:rsidRPr="008B46BF">
        <w:rPr>
          <w:sz w:val="22"/>
          <w:szCs w:val="22"/>
        </w:rPr>
        <w:t>cervix</w:t>
      </w:r>
      <w:proofErr w:type="spellEnd"/>
      <w:r w:rsidRPr="008B46BF">
        <w:rPr>
          <w:sz w:val="22"/>
          <w:szCs w:val="22"/>
        </w:rPr>
        <w:t>)</w:t>
      </w:r>
      <w:r w:rsidR="00D10862" w:rsidRPr="008B46BF">
        <w:rPr>
          <w:sz w:val="22"/>
          <w:szCs w:val="22"/>
        </w:rPr>
        <w:t>, čím sa sťaží prienik spermií k vajíčku</w:t>
      </w:r>
      <w:r w:rsidRPr="008B46BF">
        <w:rPr>
          <w:sz w:val="22"/>
          <w:szCs w:val="22"/>
        </w:rPr>
        <w:t xml:space="preserve"> a</w:t>
      </w:r>
      <w:r w:rsidR="00D10862" w:rsidRPr="008B46BF">
        <w:rPr>
          <w:sz w:val="22"/>
          <w:szCs w:val="22"/>
        </w:rPr>
        <w:t xml:space="preserve"> menia výstelku maternice, </w:t>
      </w:r>
      <w:r w:rsidR="00085942" w:rsidRPr="008B46BF">
        <w:rPr>
          <w:sz w:val="22"/>
          <w:szCs w:val="22"/>
        </w:rPr>
        <w:t>čím je</w:t>
      </w:r>
      <w:r w:rsidR="00D10862" w:rsidRPr="008B46BF">
        <w:rPr>
          <w:sz w:val="22"/>
          <w:szCs w:val="22"/>
        </w:rPr>
        <w:t xml:space="preserve"> menej pravdepodobné, že prijme oplodnené vajíčko.</w:t>
      </w:r>
    </w:p>
    <w:p w14:paraId="2B371707" w14:textId="77777777" w:rsidR="0017715B" w:rsidRPr="008B46BF" w:rsidRDefault="0017715B" w:rsidP="0017715B">
      <w:pPr>
        <w:numPr>
          <w:ilvl w:val="12"/>
          <w:numId w:val="0"/>
        </w:numPr>
        <w:rPr>
          <w:sz w:val="22"/>
          <w:szCs w:val="22"/>
        </w:rPr>
      </w:pPr>
      <w:r w:rsidRPr="008B46BF">
        <w:rPr>
          <w:sz w:val="22"/>
          <w:szCs w:val="22"/>
        </w:rPr>
        <w:t>Lekársky výskum a rozsiahle skúsenosti ukázali, že ak sa užíva správne, tableta je efektívnou reverzibilnou formou antikoncepcie.</w:t>
      </w:r>
    </w:p>
    <w:p w14:paraId="7B7B24AE" w14:textId="77777777" w:rsidR="00555173" w:rsidRPr="008B46BF" w:rsidRDefault="00555173" w:rsidP="00601891">
      <w:pPr>
        <w:pStyle w:val="Zkladntext"/>
        <w:spacing w:after="0"/>
        <w:rPr>
          <w:sz w:val="22"/>
          <w:szCs w:val="22"/>
        </w:rPr>
      </w:pPr>
    </w:p>
    <w:p w14:paraId="3E3B2FCE" w14:textId="77777777" w:rsidR="00085942" w:rsidRPr="009C456E" w:rsidRDefault="00584F92" w:rsidP="00601891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, </w:t>
      </w:r>
      <w:r w:rsidR="00D10862" w:rsidRPr="008B46BF">
        <w:rPr>
          <w:sz w:val="22"/>
          <w:szCs w:val="22"/>
        </w:rPr>
        <w:t>podobne ako ostatn</w:t>
      </w:r>
      <w:r w:rsidR="009C456E">
        <w:rPr>
          <w:sz w:val="22"/>
          <w:szCs w:val="22"/>
        </w:rPr>
        <w:t>á</w:t>
      </w:r>
      <w:r w:rsidR="00D10862" w:rsidRPr="008B46BF">
        <w:rPr>
          <w:sz w:val="22"/>
          <w:szCs w:val="22"/>
        </w:rPr>
        <w:t xml:space="preserve"> </w:t>
      </w:r>
      <w:r w:rsidR="00696412" w:rsidRPr="008B46BF">
        <w:rPr>
          <w:sz w:val="22"/>
          <w:szCs w:val="22"/>
        </w:rPr>
        <w:t>hormonáln</w:t>
      </w:r>
      <w:r w:rsidR="009C456E">
        <w:rPr>
          <w:sz w:val="22"/>
          <w:szCs w:val="22"/>
        </w:rPr>
        <w:t>a</w:t>
      </w:r>
      <w:r w:rsidR="00696412" w:rsidRPr="008B46BF">
        <w:rPr>
          <w:sz w:val="22"/>
          <w:szCs w:val="22"/>
        </w:rPr>
        <w:t xml:space="preserve"> </w:t>
      </w:r>
      <w:r w:rsidR="009C456E">
        <w:rPr>
          <w:sz w:val="22"/>
          <w:szCs w:val="22"/>
        </w:rPr>
        <w:t>antikoncepcia</w:t>
      </w:r>
      <w:r w:rsidR="00D10862" w:rsidRPr="008B46BF">
        <w:rPr>
          <w:sz w:val="22"/>
          <w:szCs w:val="22"/>
        </w:rPr>
        <w:t>, nechráni proti infekcii HIV (AIDS)</w:t>
      </w:r>
      <w:r w:rsidR="00CF4894" w:rsidRPr="008B46BF">
        <w:rPr>
          <w:sz w:val="22"/>
          <w:szCs w:val="22"/>
        </w:rPr>
        <w:t>,</w:t>
      </w:r>
      <w:r w:rsidR="00D10862" w:rsidRPr="008B46BF">
        <w:rPr>
          <w:sz w:val="22"/>
          <w:szCs w:val="22"/>
        </w:rPr>
        <w:t xml:space="preserve"> ani proti iným pohlavne prenosným chorobám.</w:t>
      </w:r>
      <w:r w:rsidR="000A72BA" w:rsidRPr="008B46BF">
        <w:rPr>
          <w:sz w:val="22"/>
          <w:szCs w:val="22"/>
        </w:rPr>
        <w:t xml:space="preserve"> </w:t>
      </w:r>
      <w:r w:rsidR="00085942" w:rsidRPr="008B46BF">
        <w:rPr>
          <w:sz w:val="22"/>
          <w:szCs w:val="22"/>
        </w:rPr>
        <w:t>Tento typ ochrany poskytujú iba </w:t>
      </w:r>
      <w:r w:rsidR="000A72BA" w:rsidRPr="008B46BF">
        <w:rPr>
          <w:sz w:val="22"/>
          <w:szCs w:val="22"/>
        </w:rPr>
        <w:t>prezervatívy</w:t>
      </w:r>
      <w:r w:rsidR="00085942" w:rsidRPr="009C456E">
        <w:rPr>
          <w:sz w:val="22"/>
          <w:szCs w:val="22"/>
        </w:rPr>
        <w:t>.</w:t>
      </w:r>
    </w:p>
    <w:p w14:paraId="7FA5D0C4" w14:textId="77777777" w:rsidR="00601891" w:rsidRPr="009C456E" w:rsidRDefault="00601891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1746F4BA" w14:textId="77777777" w:rsidR="00584F92" w:rsidRPr="009C456E" w:rsidRDefault="00085942" w:rsidP="00601891">
      <w:pPr>
        <w:pStyle w:val="Zkladntext"/>
        <w:spacing w:after="0"/>
        <w:rPr>
          <w:b/>
          <w:bCs/>
          <w:sz w:val="22"/>
          <w:szCs w:val="22"/>
        </w:rPr>
      </w:pPr>
      <w:r w:rsidRPr="009C456E">
        <w:rPr>
          <w:b/>
          <w:bCs/>
          <w:sz w:val="22"/>
          <w:szCs w:val="22"/>
        </w:rPr>
        <w:t>Akým spôsobom tableta účinkuje</w:t>
      </w:r>
      <w:r w:rsidR="00584F92" w:rsidRPr="009C456E">
        <w:rPr>
          <w:b/>
          <w:bCs/>
          <w:sz w:val="22"/>
          <w:szCs w:val="22"/>
        </w:rPr>
        <w:t>?</w:t>
      </w:r>
    </w:p>
    <w:p w14:paraId="18275146" w14:textId="77777777" w:rsidR="001D6304" w:rsidRPr="008B46BF" w:rsidRDefault="001D6304" w:rsidP="00601891">
      <w:pPr>
        <w:pStyle w:val="Zkladntext"/>
        <w:spacing w:after="0"/>
        <w:rPr>
          <w:sz w:val="22"/>
          <w:szCs w:val="22"/>
        </w:rPr>
      </w:pPr>
      <w:r w:rsidRPr="009C456E">
        <w:rPr>
          <w:sz w:val="22"/>
          <w:szCs w:val="22"/>
        </w:rPr>
        <w:t xml:space="preserve">Kombinovaná antikoncepčná tableta, ako </w:t>
      </w:r>
      <w:r w:rsidRPr="008B46BF">
        <w:rPr>
          <w:sz w:val="22"/>
          <w:szCs w:val="22"/>
        </w:rPr>
        <w:t xml:space="preserve">je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, obsahuje hormóny, ktoré sú podobné tým, ktoré vytvára vaše telo (estrogén a </w:t>
      </w:r>
      <w:proofErr w:type="spellStart"/>
      <w:r w:rsidRPr="008B46BF">
        <w:rPr>
          <w:sz w:val="22"/>
          <w:szCs w:val="22"/>
        </w:rPr>
        <w:t>gestagén</w:t>
      </w:r>
      <w:proofErr w:type="spellEnd"/>
      <w:r w:rsidRPr="008B46BF">
        <w:rPr>
          <w:sz w:val="22"/>
          <w:szCs w:val="22"/>
        </w:rPr>
        <w:t xml:space="preserve">). Tieto hormóny </w:t>
      </w:r>
      <w:r w:rsidR="006A60AA" w:rsidRPr="008B46BF">
        <w:rPr>
          <w:color w:val="000000"/>
          <w:sz w:val="22"/>
          <w:szCs w:val="22"/>
        </w:rPr>
        <w:t>napomáhajú predísť vášmu otehotneniu tak, ako v</w:t>
      </w:r>
      <w:r w:rsidRPr="008B46BF">
        <w:rPr>
          <w:color w:val="000000"/>
          <w:sz w:val="22"/>
          <w:szCs w:val="22"/>
        </w:rPr>
        <w:t>aše</w:t>
      </w:r>
      <w:r w:rsidRPr="008B46BF">
        <w:rPr>
          <w:rStyle w:val="apple-converted-space"/>
          <w:color w:val="000000"/>
          <w:sz w:val="22"/>
          <w:szCs w:val="22"/>
        </w:rPr>
        <w:t> </w:t>
      </w:r>
      <w:r w:rsidR="00124478" w:rsidRPr="008B46BF">
        <w:rPr>
          <w:rStyle w:val="apple-converted-space"/>
          <w:color w:val="000000"/>
          <w:sz w:val="22"/>
          <w:szCs w:val="22"/>
        </w:rPr>
        <w:t>prirodzené hormóny</w:t>
      </w:r>
      <w:r w:rsidRPr="008B46BF">
        <w:rPr>
          <w:rStyle w:val="apple-converted-space"/>
          <w:color w:val="000000"/>
          <w:sz w:val="22"/>
          <w:szCs w:val="22"/>
        </w:rPr>
        <w:t> </w:t>
      </w:r>
      <w:r w:rsidRPr="008B46BF">
        <w:rPr>
          <w:color w:val="000000"/>
          <w:sz w:val="22"/>
          <w:szCs w:val="22"/>
        </w:rPr>
        <w:t>bránia ďalšiemu otehotneniu, keď už tehotná ste. Komb</w:t>
      </w:r>
      <w:r w:rsidR="006A60AA" w:rsidRPr="008B46BF">
        <w:rPr>
          <w:color w:val="000000"/>
          <w:sz w:val="22"/>
          <w:szCs w:val="22"/>
        </w:rPr>
        <w:t>inovaná antikoncepčná tableta v</w:t>
      </w:r>
      <w:r w:rsidRPr="008B46BF">
        <w:rPr>
          <w:color w:val="000000"/>
          <w:sz w:val="22"/>
          <w:szCs w:val="22"/>
        </w:rPr>
        <w:t>ás chráni pred otehotnením tromi spôsobmi, a to tak, že</w:t>
      </w:r>
    </w:p>
    <w:p w14:paraId="3765ABC5" w14:textId="77777777" w:rsidR="00584F92" w:rsidRPr="009C456E" w:rsidRDefault="001D6304" w:rsidP="00601891">
      <w:pPr>
        <w:pStyle w:val="Zkladntext"/>
        <w:numPr>
          <w:ilvl w:val="0"/>
          <w:numId w:val="54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9C456E">
        <w:rPr>
          <w:sz w:val="22"/>
          <w:szCs w:val="22"/>
        </w:rPr>
        <w:t>Vaše vaječníky neuvoľni</w:t>
      </w:r>
      <w:r w:rsidR="00F30DBA" w:rsidRPr="009C456E">
        <w:rPr>
          <w:sz w:val="22"/>
          <w:szCs w:val="22"/>
        </w:rPr>
        <w:t>a vajíčko, ktoré by mohlo byť oplodnené spermiou.</w:t>
      </w:r>
      <w:r w:rsidR="00584F92" w:rsidRPr="009C456E">
        <w:rPr>
          <w:sz w:val="22"/>
          <w:szCs w:val="22"/>
        </w:rPr>
        <w:t xml:space="preserve"> </w:t>
      </w:r>
    </w:p>
    <w:p w14:paraId="527B6707" w14:textId="77777777" w:rsidR="00F30DBA" w:rsidRPr="009C456E" w:rsidRDefault="00F30DBA" w:rsidP="00601891">
      <w:pPr>
        <w:pStyle w:val="Zkladntext"/>
        <w:numPr>
          <w:ilvl w:val="0"/>
          <w:numId w:val="54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9C456E">
        <w:rPr>
          <w:sz w:val="22"/>
          <w:szCs w:val="22"/>
        </w:rPr>
        <w:t>Kvapalina na krčku vašej maternice zhustne, čím sťaží spermiám možnosť preniknúť do nej.</w:t>
      </w:r>
    </w:p>
    <w:p w14:paraId="632C55CD" w14:textId="77777777" w:rsidR="00F30DBA" w:rsidRPr="009C456E" w:rsidRDefault="00B938B6" w:rsidP="00601891">
      <w:pPr>
        <w:pStyle w:val="Zkladntext"/>
        <w:numPr>
          <w:ilvl w:val="0"/>
          <w:numId w:val="54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9C456E">
        <w:rPr>
          <w:sz w:val="22"/>
          <w:szCs w:val="22"/>
        </w:rPr>
        <w:t>Výstelka</w:t>
      </w:r>
      <w:r w:rsidR="00F30DBA" w:rsidRPr="009C456E">
        <w:rPr>
          <w:sz w:val="22"/>
          <w:szCs w:val="22"/>
        </w:rPr>
        <w:t xml:space="preserve"> maternice nezhrubne dostatočne na to, aby sa v nej mohlo zahniezdiť vajíčko.</w:t>
      </w:r>
    </w:p>
    <w:p w14:paraId="36E486A5" w14:textId="77777777" w:rsidR="00C0763A" w:rsidRPr="009C456E" w:rsidRDefault="00C0763A" w:rsidP="00601891">
      <w:pPr>
        <w:rPr>
          <w:i/>
          <w:sz w:val="22"/>
          <w:szCs w:val="22"/>
        </w:rPr>
      </w:pPr>
    </w:p>
    <w:p w14:paraId="780E345D" w14:textId="77777777" w:rsidR="00455439" w:rsidRPr="009C456E" w:rsidRDefault="00455439" w:rsidP="00601891">
      <w:pPr>
        <w:rPr>
          <w:i/>
          <w:sz w:val="22"/>
          <w:szCs w:val="22"/>
        </w:rPr>
      </w:pPr>
    </w:p>
    <w:p w14:paraId="53FBDE7A" w14:textId="77777777" w:rsidR="00221C8E" w:rsidRPr="008B46BF" w:rsidRDefault="00583608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340CDA">
        <w:rPr>
          <w:rFonts w:eastAsia="SimSun"/>
          <w:b/>
          <w:sz w:val="22"/>
          <w:szCs w:val="22"/>
          <w:lang w:eastAsia="en-US"/>
        </w:rPr>
        <w:t xml:space="preserve">Čo potrebujete vedieť predtým, ako užijete </w:t>
      </w:r>
      <w:proofErr w:type="spellStart"/>
      <w:r w:rsidRPr="00340CDA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Pr="00340CDA">
        <w:rPr>
          <w:rFonts w:eastAsia="SimSun"/>
          <w:b/>
          <w:sz w:val="22"/>
          <w:szCs w:val="22"/>
          <w:lang w:eastAsia="en-US"/>
        </w:rPr>
        <w:t xml:space="preserve"> </w:t>
      </w:r>
      <w:r w:rsidR="00F448E9">
        <w:rPr>
          <w:rFonts w:eastAsia="SimSun"/>
          <w:b/>
          <w:sz w:val="22"/>
          <w:szCs w:val="22"/>
          <w:lang w:eastAsia="en-US"/>
        </w:rPr>
        <w:t>30</w:t>
      </w:r>
      <w:r w:rsidR="005A4DCA" w:rsidRPr="008B46BF" w:rsidDel="00583608">
        <w:rPr>
          <w:b/>
          <w:sz w:val="22"/>
          <w:szCs w:val="22"/>
        </w:rPr>
        <w:t xml:space="preserve"> </w:t>
      </w:r>
    </w:p>
    <w:p w14:paraId="0092D08E" w14:textId="77777777" w:rsidR="003E4724" w:rsidRPr="009C456E" w:rsidRDefault="003E4724" w:rsidP="00601891">
      <w:pPr>
        <w:rPr>
          <w:b/>
          <w:sz w:val="22"/>
          <w:szCs w:val="22"/>
        </w:rPr>
      </w:pPr>
    </w:p>
    <w:p w14:paraId="1B579016" w14:textId="77777777" w:rsidR="00583608" w:rsidRPr="00340CDA" w:rsidRDefault="00583608" w:rsidP="00583608">
      <w:pPr>
        <w:rPr>
          <w:rFonts w:eastAsia="SimSun"/>
          <w:b/>
          <w:sz w:val="22"/>
          <w:szCs w:val="22"/>
          <w:lang w:eastAsia="en-US"/>
        </w:rPr>
      </w:pPr>
      <w:r w:rsidRPr="00340CDA">
        <w:rPr>
          <w:rFonts w:eastAsia="SimSun"/>
          <w:b/>
          <w:sz w:val="22"/>
          <w:szCs w:val="22"/>
          <w:lang w:eastAsia="en-US"/>
        </w:rPr>
        <w:t>Všeobecné poznámky</w:t>
      </w:r>
    </w:p>
    <w:p w14:paraId="093F4DD3" w14:textId="77777777" w:rsidR="00583608" w:rsidRPr="00340CDA" w:rsidRDefault="00583608" w:rsidP="00583608">
      <w:pPr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 xml:space="preserve">Predtým ako začnete užívať </w:t>
      </w:r>
      <w:proofErr w:type="spellStart"/>
      <w:r w:rsidR="000333BF" w:rsidRPr="00340CDA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0333BF" w:rsidRPr="00340CDA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340CDA">
        <w:rPr>
          <w:rFonts w:eastAsia="SimSun"/>
          <w:sz w:val="22"/>
          <w:szCs w:val="22"/>
          <w:lang w:eastAsia="en-US"/>
        </w:rPr>
        <w:t>, prečítajte si informácie o krvných zrazeninách v časti 2. Je obzvlášť dôležité prečítať si informácie o príznakoch krvnej zrazeniny - pozri časť 2 „Krvné zrazeniny“.</w:t>
      </w:r>
    </w:p>
    <w:p w14:paraId="5C994E9C" w14:textId="77777777" w:rsidR="00583608" w:rsidRPr="008B46BF" w:rsidRDefault="00583608" w:rsidP="00601891">
      <w:pPr>
        <w:pStyle w:val="Zarkazkladnhotextu2"/>
        <w:spacing w:after="0" w:line="240" w:lineRule="auto"/>
        <w:ind w:left="0"/>
        <w:rPr>
          <w:b/>
          <w:sz w:val="22"/>
          <w:szCs w:val="22"/>
        </w:rPr>
      </w:pPr>
    </w:p>
    <w:p w14:paraId="0069ACA7" w14:textId="424F5769" w:rsidR="003E4724" w:rsidRPr="008B46BF" w:rsidRDefault="00E16AF4" w:rsidP="000333BF">
      <w:pPr>
        <w:rPr>
          <w:sz w:val="22"/>
          <w:szCs w:val="22"/>
        </w:rPr>
      </w:pPr>
      <w:r>
        <w:rPr>
          <w:rFonts w:eastAsia="SimSun"/>
          <w:b/>
          <w:sz w:val="22"/>
          <w:szCs w:val="22"/>
          <w:lang w:eastAsia="en-US"/>
        </w:rPr>
        <w:t>Ne</w:t>
      </w:r>
      <w:r w:rsidR="000333BF" w:rsidRPr="00340CDA">
        <w:rPr>
          <w:rFonts w:eastAsia="SimSun"/>
          <w:b/>
          <w:sz w:val="22"/>
          <w:szCs w:val="22"/>
          <w:lang w:eastAsia="en-US"/>
        </w:rPr>
        <w:t>užíva</w:t>
      </w:r>
      <w:r>
        <w:rPr>
          <w:rFonts w:eastAsia="SimSun"/>
          <w:b/>
          <w:sz w:val="22"/>
          <w:szCs w:val="22"/>
          <w:lang w:eastAsia="en-US"/>
        </w:rPr>
        <w:t>jte</w:t>
      </w:r>
      <w:r w:rsidR="000333BF" w:rsidRPr="00340CDA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="00221C8E" w:rsidRPr="008B46BF">
        <w:rPr>
          <w:b/>
          <w:sz w:val="22"/>
          <w:szCs w:val="22"/>
        </w:rPr>
        <w:t>Lindynette</w:t>
      </w:r>
      <w:proofErr w:type="spellEnd"/>
      <w:r w:rsidR="00221C8E" w:rsidRPr="008B46BF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</w:p>
    <w:p w14:paraId="711122BC" w14:textId="77777777" w:rsidR="001E0478" w:rsidRPr="00340CDA" w:rsidRDefault="001E0478" w:rsidP="001E0478">
      <w:pPr>
        <w:rPr>
          <w:rFonts w:eastAsia="SimSun"/>
          <w:sz w:val="22"/>
          <w:szCs w:val="22"/>
          <w:lang w:eastAsia="en-US"/>
        </w:rPr>
      </w:pPr>
      <w:proofErr w:type="spellStart"/>
      <w:r w:rsidRPr="00340CDA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340CDA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340CDA">
        <w:rPr>
          <w:rFonts w:eastAsia="SimSun"/>
          <w:sz w:val="22"/>
          <w:szCs w:val="22"/>
          <w:lang w:eastAsia="en-US"/>
        </w:rPr>
        <w:t xml:space="preserve"> nemáte užívať, ak máte niektorý zo stavov uvedených nižšie. Ak máte niektorý zo stavov uvedených nižšie, musíte to povedať svojmu lekárovi. Váš lekár s vami potom prediskutuje, aká iná forma antikoncepcie by bola vhodnejšia.</w:t>
      </w:r>
    </w:p>
    <w:p w14:paraId="396E7C9C" w14:textId="3269D2B6" w:rsidR="001E0478" w:rsidRPr="008B46BF" w:rsidRDefault="00E16AF4" w:rsidP="001E0478">
      <w:pPr>
        <w:numPr>
          <w:ilvl w:val="0"/>
          <w:numId w:val="70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a</w:t>
      </w:r>
      <w:r w:rsidR="001E0478" w:rsidRPr="008B46BF">
        <w:rPr>
          <w:sz w:val="22"/>
          <w:szCs w:val="22"/>
        </w:rPr>
        <w:t xml:space="preserve">k ste alergická na </w:t>
      </w:r>
      <w:proofErr w:type="spellStart"/>
      <w:r>
        <w:rPr>
          <w:sz w:val="22"/>
          <w:szCs w:val="22"/>
        </w:rPr>
        <w:t>gestodén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etinylestradiol</w:t>
      </w:r>
      <w:proofErr w:type="spellEnd"/>
      <w:r>
        <w:rPr>
          <w:sz w:val="22"/>
          <w:szCs w:val="22"/>
        </w:rPr>
        <w:t>,</w:t>
      </w:r>
      <w:r w:rsidR="001E0478" w:rsidRPr="008B46BF">
        <w:rPr>
          <w:sz w:val="22"/>
          <w:szCs w:val="22"/>
        </w:rPr>
        <w:t xml:space="preserve"> alebo na ktorúkoľvek z ďalších zložiek </w:t>
      </w:r>
      <w:r>
        <w:rPr>
          <w:sz w:val="22"/>
          <w:szCs w:val="22"/>
        </w:rPr>
        <w:t>tohto lieku</w:t>
      </w:r>
      <w:r w:rsidRPr="008B46BF">
        <w:rPr>
          <w:sz w:val="22"/>
          <w:szCs w:val="22"/>
        </w:rPr>
        <w:t xml:space="preserve"> </w:t>
      </w:r>
      <w:r w:rsidR="00340CDA">
        <w:rPr>
          <w:sz w:val="22"/>
          <w:szCs w:val="22"/>
        </w:rPr>
        <w:t>(uvedených v časti 6)</w:t>
      </w:r>
    </w:p>
    <w:p w14:paraId="5EAF4D8D" w14:textId="76347127" w:rsidR="001E0478" w:rsidRPr="00340CDA" w:rsidRDefault="001E0478" w:rsidP="008B3D7E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 xml:space="preserve">ak máte (alebo ste niekedy mali) krvnú zrazeninu v krvnej cieve nôh (trombóza hlbokých žíl, </w:t>
      </w:r>
      <w:proofErr w:type="spellStart"/>
      <w:r w:rsidR="008B3D7E" w:rsidRPr="008B3D7E">
        <w:rPr>
          <w:rFonts w:eastAsia="SimSun"/>
          <w:sz w:val="22"/>
          <w:szCs w:val="22"/>
          <w:lang w:eastAsia="en-US"/>
        </w:rPr>
        <w:t>deep</w:t>
      </w:r>
      <w:proofErr w:type="spellEnd"/>
      <w:r w:rsidR="008B3D7E" w:rsidRPr="008B3D7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8B3D7E" w:rsidRPr="008B3D7E">
        <w:rPr>
          <w:rFonts w:eastAsia="SimSun"/>
          <w:sz w:val="22"/>
          <w:szCs w:val="22"/>
          <w:lang w:eastAsia="en-US"/>
        </w:rPr>
        <w:t>venous</w:t>
      </w:r>
      <w:proofErr w:type="spellEnd"/>
      <w:r w:rsidR="008B3D7E" w:rsidRPr="008B3D7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8B3D7E" w:rsidRPr="008B3D7E">
        <w:rPr>
          <w:rFonts w:eastAsia="SimSun"/>
          <w:sz w:val="22"/>
          <w:szCs w:val="22"/>
          <w:lang w:eastAsia="en-US"/>
        </w:rPr>
        <w:t>thrombosis</w:t>
      </w:r>
      <w:proofErr w:type="spellEnd"/>
      <w:r w:rsidR="008B3D7E" w:rsidRPr="008B3D7E">
        <w:rPr>
          <w:rFonts w:eastAsia="SimSun"/>
          <w:sz w:val="22"/>
          <w:szCs w:val="22"/>
          <w:lang w:eastAsia="en-US"/>
        </w:rPr>
        <w:t xml:space="preserve"> </w:t>
      </w:r>
      <w:r w:rsidR="008B3D7E">
        <w:rPr>
          <w:rFonts w:eastAsia="SimSun"/>
          <w:sz w:val="22"/>
          <w:szCs w:val="22"/>
          <w:lang w:eastAsia="en-US"/>
        </w:rPr>
        <w:t xml:space="preserve">, </w:t>
      </w:r>
      <w:r w:rsidRPr="00340CDA">
        <w:rPr>
          <w:rFonts w:eastAsia="SimSun"/>
          <w:sz w:val="22"/>
          <w:szCs w:val="22"/>
          <w:lang w:eastAsia="en-US"/>
        </w:rPr>
        <w:t>DVT), pľúc (pľúcna embólia, PE) alebo iných orgánov,</w:t>
      </w:r>
    </w:p>
    <w:p w14:paraId="063F151C" w14:textId="77777777" w:rsidR="001E0478" w:rsidRPr="00340CDA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 xml:space="preserve">ak viete, že máte nejakú poruchu ovplyvňujúcu zrážanlivosť krvi, napríklad nedostatok proteínu C, nedostatok proteínu S, nedostatok 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antitrombínu</w:t>
      </w:r>
      <w:r w:rsidRPr="00340CDA">
        <w:rPr>
          <w:rFonts w:eastAsia="SimSun"/>
          <w:sz w:val="22"/>
          <w:szCs w:val="22"/>
          <w:lang w:eastAsia="en-US"/>
        </w:rPr>
        <w:noBreakHyphen/>
        <w:t>III</w:t>
      </w:r>
      <w:proofErr w:type="spellEnd"/>
      <w:r w:rsidRPr="00340CDA">
        <w:rPr>
          <w:rFonts w:eastAsia="SimSun"/>
          <w:sz w:val="22"/>
          <w:szCs w:val="22"/>
          <w:lang w:eastAsia="en-US"/>
        </w:rPr>
        <w:t>, faktor V 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Leiden</w:t>
      </w:r>
      <w:proofErr w:type="spellEnd"/>
      <w:r w:rsidRPr="00340CDA">
        <w:rPr>
          <w:rFonts w:eastAsia="SimSun"/>
          <w:sz w:val="22"/>
          <w:szCs w:val="22"/>
          <w:lang w:eastAsia="en-US"/>
        </w:rPr>
        <w:t xml:space="preserve"> alebo 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antifosfolipidové</w:t>
      </w:r>
      <w:proofErr w:type="spellEnd"/>
      <w:r w:rsidRPr="00340CDA">
        <w:rPr>
          <w:rFonts w:eastAsia="SimSun"/>
          <w:sz w:val="22"/>
          <w:szCs w:val="22"/>
          <w:lang w:eastAsia="en-US"/>
        </w:rPr>
        <w:t xml:space="preserve"> protilátky,</w:t>
      </w:r>
    </w:p>
    <w:p w14:paraId="3D198274" w14:textId="77777777" w:rsidR="001E0478" w:rsidRPr="00340CDA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>ak musíte podstúpiť nejaký chirurgický zákrok alebo ak ste dlhodobo nepohyblivá (pozri časť „Krvné zrazeniny“),</w:t>
      </w:r>
    </w:p>
    <w:p w14:paraId="16AE6739" w14:textId="77777777" w:rsidR="001E0478" w:rsidRPr="00340CDA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>ak ste niekedy mali srdcový infarkt alebo cievnu mozgovú príhodu,</w:t>
      </w:r>
    </w:p>
    <w:p w14:paraId="3BBAA955" w14:textId="77777777" w:rsidR="001E0478" w:rsidRPr="00340CDA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 xml:space="preserve">ak máte (alebo ste niekedy mali) </w:t>
      </w:r>
      <w:proofErr w:type="spellStart"/>
      <w:r w:rsidRPr="00340CDA">
        <w:rPr>
          <w:rFonts w:eastAsia="SimSun"/>
          <w:i/>
          <w:sz w:val="22"/>
          <w:szCs w:val="22"/>
          <w:lang w:eastAsia="en-US"/>
        </w:rPr>
        <w:t>anginu</w:t>
      </w:r>
      <w:proofErr w:type="spellEnd"/>
      <w:r w:rsidRPr="00340CDA">
        <w:rPr>
          <w:rFonts w:eastAsia="SimSun"/>
          <w:i/>
          <w:sz w:val="22"/>
          <w:szCs w:val="22"/>
          <w:lang w:eastAsia="en-US"/>
        </w:rPr>
        <w:t xml:space="preserve"> </w:t>
      </w:r>
      <w:proofErr w:type="spellStart"/>
      <w:r w:rsidRPr="00340CDA">
        <w:rPr>
          <w:rFonts w:eastAsia="SimSun"/>
          <w:i/>
          <w:sz w:val="22"/>
          <w:szCs w:val="22"/>
          <w:lang w:eastAsia="en-US"/>
        </w:rPr>
        <w:t>pectoris</w:t>
      </w:r>
      <w:proofErr w:type="spellEnd"/>
      <w:r w:rsidRPr="00340CDA">
        <w:rPr>
          <w:rFonts w:eastAsia="SimSun"/>
          <w:sz w:val="22"/>
          <w:szCs w:val="22"/>
          <w:lang w:eastAsia="en-US"/>
        </w:rPr>
        <w:t xml:space="preserve"> (stav, ktorý spôsobuje silnú bolesť v hrudi a môže byť prvým prejavom srdcového infarktu) alebo prechodný ischemický záchvat (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Transcient</w:t>
      </w:r>
      <w:proofErr w:type="spellEnd"/>
      <w:r w:rsidRPr="00340CDA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Ischemic</w:t>
      </w:r>
      <w:proofErr w:type="spellEnd"/>
      <w:r w:rsidRPr="00340CDA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Attack</w:t>
      </w:r>
      <w:proofErr w:type="spellEnd"/>
      <w:r w:rsidRPr="00340CDA">
        <w:rPr>
          <w:rFonts w:eastAsia="SimSun"/>
          <w:sz w:val="22"/>
          <w:szCs w:val="22"/>
          <w:lang w:eastAsia="en-US"/>
        </w:rPr>
        <w:t>, TIA - dočasné príznaky cievnej mozgovej príhody),</w:t>
      </w:r>
    </w:p>
    <w:p w14:paraId="02FF017E" w14:textId="77777777" w:rsidR="001E0478" w:rsidRPr="00340CDA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>ak máte niektoré z nasledujúcich ochorení, ktoré môžu zvyšovať riziko vzniku zrazeniny v tepnách:</w:t>
      </w:r>
    </w:p>
    <w:p w14:paraId="0BE8E990" w14:textId="77777777" w:rsidR="001E0478" w:rsidRPr="00340CDA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>závažnú cukrovku s poškodením krvných ciev,</w:t>
      </w:r>
    </w:p>
    <w:p w14:paraId="0154E1EE" w14:textId="77777777" w:rsidR="001E0478" w:rsidRPr="00340CDA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>veľmi vysoký krvný tlak,</w:t>
      </w:r>
    </w:p>
    <w:p w14:paraId="306C1CCD" w14:textId="77777777" w:rsidR="001E0478" w:rsidRPr="00340CDA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>veľmi vysok</w:t>
      </w:r>
      <w:r w:rsidR="00340CDA">
        <w:rPr>
          <w:rFonts w:eastAsia="SimSun"/>
          <w:sz w:val="22"/>
          <w:szCs w:val="22"/>
          <w:lang w:eastAsia="en-US"/>
        </w:rPr>
        <w:t>ú</w:t>
      </w:r>
      <w:r w:rsidRPr="00340CDA">
        <w:rPr>
          <w:rFonts w:eastAsia="SimSun"/>
          <w:sz w:val="22"/>
          <w:szCs w:val="22"/>
          <w:lang w:eastAsia="en-US"/>
        </w:rPr>
        <w:t xml:space="preserve"> hladi</w:t>
      </w:r>
      <w:r w:rsidR="0028610F">
        <w:rPr>
          <w:rFonts w:eastAsia="SimSun"/>
          <w:sz w:val="22"/>
          <w:szCs w:val="22"/>
          <w:lang w:eastAsia="en-US"/>
        </w:rPr>
        <w:t>n</w:t>
      </w:r>
      <w:r w:rsidR="00040836">
        <w:rPr>
          <w:rFonts w:eastAsia="SimSun"/>
          <w:sz w:val="22"/>
          <w:szCs w:val="22"/>
          <w:lang w:eastAsia="en-US"/>
        </w:rPr>
        <w:t>u</w:t>
      </w:r>
      <w:r w:rsidRPr="00340CDA">
        <w:rPr>
          <w:rFonts w:eastAsia="SimSun"/>
          <w:sz w:val="22"/>
          <w:szCs w:val="22"/>
          <w:lang w:eastAsia="en-US"/>
        </w:rPr>
        <w:t xml:space="preserve"> tuku v krvi (cholesterol alebo 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triglyceridy</w:t>
      </w:r>
      <w:proofErr w:type="spellEnd"/>
      <w:r w:rsidRPr="00340CDA">
        <w:rPr>
          <w:rFonts w:eastAsia="SimSun"/>
          <w:sz w:val="22"/>
          <w:szCs w:val="22"/>
          <w:lang w:eastAsia="en-US"/>
        </w:rPr>
        <w:t>),</w:t>
      </w:r>
    </w:p>
    <w:p w14:paraId="3E99BBA5" w14:textId="77777777" w:rsidR="001E0478" w:rsidRPr="00340CDA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 xml:space="preserve">stav známy ako </w:t>
      </w:r>
      <w:proofErr w:type="spellStart"/>
      <w:r w:rsidRPr="00340CDA">
        <w:rPr>
          <w:rFonts w:eastAsia="SimSun"/>
          <w:sz w:val="22"/>
          <w:szCs w:val="22"/>
          <w:lang w:eastAsia="en-US"/>
        </w:rPr>
        <w:t>hyperhomocysteinémia</w:t>
      </w:r>
      <w:proofErr w:type="spellEnd"/>
      <w:r w:rsidRPr="00340CDA">
        <w:rPr>
          <w:rFonts w:eastAsia="SimSun"/>
          <w:sz w:val="22"/>
          <w:szCs w:val="22"/>
          <w:lang w:eastAsia="en-US"/>
        </w:rPr>
        <w:t>,</w:t>
      </w:r>
    </w:p>
    <w:p w14:paraId="2AC078DB" w14:textId="77777777" w:rsidR="001E0478" w:rsidRPr="00340CDA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40CDA">
        <w:rPr>
          <w:rFonts w:eastAsia="SimSun"/>
          <w:sz w:val="22"/>
          <w:szCs w:val="22"/>
          <w:lang w:eastAsia="en-US"/>
        </w:rPr>
        <w:t>ak máte (alebo ste niekedy mali) typ migrény nazývaný „migréna s aurou“.</w:t>
      </w:r>
    </w:p>
    <w:p w14:paraId="34E92581" w14:textId="77777777" w:rsidR="00C60054" w:rsidRPr="008B46BF" w:rsidRDefault="001E0478" w:rsidP="004E2961">
      <w:pPr>
        <w:numPr>
          <w:ilvl w:val="0"/>
          <w:numId w:val="84"/>
        </w:numPr>
        <w:overflowPunct/>
        <w:autoSpaceDE/>
        <w:autoSpaceDN/>
        <w:adjustRightInd/>
        <w:ind w:left="426" w:hanging="426"/>
        <w:rPr>
          <w:sz w:val="22"/>
          <w:szCs w:val="22"/>
        </w:rPr>
      </w:pPr>
      <w:r w:rsidRPr="008B46BF">
        <w:rPr>
          <w:sz w:val="22"/>
          <w:szCs w:val="22"/>
        </w:rPr>
        <w:t>b</w:t>
      </w:r>
      <w:r w:rsidR="00BA0C43" w:rsidRPr="008B46BF">
        <w:rPr>
          <w:sz w:val="22"/>
          <w:szCs w:val="22"/>
        </w:rPr>
        <w:t>olesť hlavy</w:t>
      </w:r>
      <w:r w:rsidRPr="008B46BF">
        <w:rPr>
          <w:sz w:val="22"/>
          <w:szCs w:val="22"/>
        </w:rPr>
        <w:t>,</w:t>
      </w:r>
    </w:p>
    <w:p w14:paraId="6F508553" w14:textId="77777777" w:rsidR="00C60054" w:rsidRPr="004E2961" w:rsidRDefault="001E0478" w:rsidP="004E2961">
      <w:pPr>
        <w:numPr>
          <w:ilvl w:val="0"/>
          <w:numId w:val="84"/>
        </w:numPr>
        <w:overflowPunct/>
        <w:autoSpaceDE/>
        <w:autoSpaceDN/>
        <w:adjustRightInd/>
        <w:ind w:left="426" w:hanging="426"/>
        <w:rPr>
          <w:rStyle w:val="apple-style-span"/>
          <w:sz w:val="22"/>
          <w:szCs w:val="22"/>
        </w:rPr>
      </w:pPr>
      <w:r w:rsidRPr="009C456E">
        <w:rPr>
          <w:sz w:val="22"/>
          <w:szCs w:val="22"/>
        </w:rPr>
        <w:t>v</w:t>
      </w:r>
      <w:r w:rsidR="00BA0C43" w:rsidRPr="009C456E">
        <w:rPr>
          <w:sz w:val="22"/>
          <w:szCs w:val="22"/>
        </w:rPr>
        <w:t xml:space="preserve"> prípade</w:t>
      </w:r>
      <w:r w:rsidR="00C60054" w:rsidRPr="009C456E">
        <w:rPr>
          <w:sz w:val="22"/>
          <w:szCs w:val="22"/>
        </w:rPr>
        <w:t xml:space="preserve"> hepatit</w:t>
      </w:r>
      <w:r w:rsidR="00BA0C43" w:rsidRPr="009C456E">
        <w:rPr>
          <w:sz w:val="22"/>
          <w:szCs w:val="22"/>
        </w:rPr>
        <w:t>ídy</w:t>
      </w:r>
      <w:r w:rsidR="00C60054" w:rsidRPr="009C456E">
        <w:rPr>
          <w:sz w:val="22"/>
          <w:szCs w:val="22"/>
        </w:rPr>
        <w:t xml:space="preserve"> (</w:t>
      </w:r>
      <w:r w:rsidR="00F12E23" w:rsidRPr="009C456E">
        <w:rPr>
          <w:sz w:val="22"/>
          <w:szCs w:val="22"/>
        </w:rPr>
        <w:t>zápal pečene zapríčinený vírusom</w:t>
      </w:r>
      <w:r w:rsidR="00C60054" w:rsidRPr="009C456E">
        <w:rPr>
          <w:sz w:val="22"/>
          <w:szCs w:val="22"/>
        </w:rPr>
        <w:t>)</w:t>
      </w:r>
      <w:r w:rsidR="00F12E23" w:rsidRPr="00340CDA">
        <w:rPr>
          <w:sz w:val="22"/>
          <w:szCs w:val="22"/>
        </w:rPr>
        <w:t>,</w:t>
      </w:r>
      <w:r w:rsidR="00C60054" w:rsidRPr="00340CDA">
        <w:rPr>
          <w:sz w:val="22"/>
          <w:szCs w:val="22"/>
        </w:rPr>
        <w:t xml:space="preserve"> a</w:t>
      </w:r>
      <w:r w:rsidR="00F12E23" w:rsidRPr="00340CDA">
        <w:rPr>
          <w:sz w:val="22"/>
          <w:szCs w:val="22"/>
        </w:rPr>
        <w:t>ž</w:t>
      </w:r>
      <w:r w:rsidR="00F12E23" w:rsidRPr="00340CDA">
        <w:rPr>
          <w:rStyle w:val="apple-style-span"/>
          <w:color w:val="000000"/>
          <w:sz w:val="22"/>
          <w:szCs w:val="22"/>
        </w:rPr>
        <w:t xml:space="preserve"> pokiaľ</w:t>
      </w:r>
      <w:r w:rsidR="00F12E23" w:rsidRPr="00340CDA">
        <w:rPr>
          <w:rStyle w:val="apple-converted-space"/>
          <w:color w:val="000000"/>
          <w:sz w:val="22"/>
          <w:szCs w:val="22"/>
        </w:rPr>
        <w:t> </w:t>
      </w:r>
      <w:r w:rsidR="00F12E23" w:rsidRPr="00340CDA">
        <w:rPr>
          <w:rStyle w:val="apple-style-span"/>
          <w:color w:val="000000"/>
          <w:sz w:val="22"/>
          <w:szCs w:val="22"/>
        </w:rPr>
        <w:t>sa pečeňové hodnoty nevrátia do normálu</w:t>
      </w:r>
      <w:r w:rsidRPr="00340CDA">
        <w:rPr>
          <w:rStyle w:val="apple-style-span"/>
          <w:color w:val="000000"/>
          <w:sz w:val="22"/>
          <w:szCs w:val="22"/>
        </w:rPr>
        <w:t>,</w:t>
      </w:r>
    </w:p>
    <w:p w14:paraId="252C3A79" w14:textId="20C54DEF" w:rsidR="008B3D7E" w:rsidRPr="00340CDA" w:rsidRDefault="008B3D7E" w:rsidP="004E2961">
      <w:pPr>
        <w:numPr>
          <w:ilvl w:val="0"/>
          <w:numId w:val="84"/>
        </w:numPr>
        <w:overflowPunct/>
        <w:autoSpaceDE/>
        <w:autoSpaceDN/>
        <w:adjustRightInd/>
        <w:ind w:left="426" w:hanging="426"/>
        <w:rPr>
          <w:sz w:val="22"/>
          <w:szCs w:val="22"/>
        </w:rPr>
      </w:pPr>
      <w:r w:rsidRPr="008B3D7E">
        <w:rPr>
          <w:sz w:val="22"/>
          <w:szCs w:val="22"/>
        </w:rPr>
        <w:t>ak máte alebo ste niekedy mali zápal podžalúdkovej žľazy (</w:t>
      </w:r>
      <w:proofErr w:type="spellStart"/>
      <w:r w:rsidRPr="008B3D7E">
        <w:rPr>
          <w:sz w:val="22"/>
          <w:szCs w:val="22"/>
        </w:rPr>
        <w:t>pankreatitídu</w:t>
      </w:r>
      <w:proofErr w:type="spellEnd"/>
      <w:r w:rsidRPr="008B3D7E">
        <w:rPr>
          <w:sz w:val="22"/>
          <w:szCs w:val="22"/>
        </w:rPr>
        <w:t xml:space="preserve">) spojený s veľmi vysokými hladinami určitých tukov v krvi;  </w:t>
      </w:r>
    </w:p>
    <w:p w14:paraId="7F17BB95" w14:textId="77777777" w:rsidR="00C60054" w:rsidRPr="00340CDA" w:rsidRDefault="001E0478" w:rsidP="004E2961">
      <w:pPr>
        <w:numPr>
          <w:ilvl w:val="0"/>
          <w:numId w:val="84"/>
        </w:numPr>
        <w:overflowPunct/>
        <w:autoSpaceDE/>
        <w:autoSpaceDN/>
        <w:adjustRightInd/>
        <w:ind w:left="426" w:hanging="426"/>
        <w:rPr>
          <w:sz w:val="22"/>
          <w:szCs w:val="22"/>
        </w:rPr>
      </w:pPr>
      <w:r w:rsidRPr="00340CDA">
        <w:rPr>
          <w:sz w:val="22"/>
          <w:szCs w:val="22"/>
        </w:rPr>
        <w:t>ť</w:t>
      </w:r>
      <w:r w:rsidR="00BA0C43" w:rsidRPr="00340CDA">
        <w:rPr>
          <w:sz w:val="22"/>
          <w:szCs w:val="22"/>
        </w:rPr>
        <w:t>ažké ochorenie pečene, nádor pečene</w:t>
      </w:r>
      <w:r w:rsidRPr="00340CDA">
        <w:rPr>
          <w:sz w:val="22"/>
          <w:szCs w:val="22"/>
        </w:rPr>
        <w:t>,</w:t>
      </w:r>
    </w:p>
    <w:p w14:paraId="4C843BB0" w14:textId="77777777" w:rsidR="00C60054" w:rsidRPr="00340CDA" w:rsidRDefault="001E0478" w:rsidP="004E2961">
      <w:pPr>
        <w:numPr>
          <w:ilvl w:val="0"/>
          <w:numId w:val="84"/>
        </w:numPr>
        <w:overflowPunct/>
        <w:autoSpaceDE/>
        <w:autoSpaceDN/>
        <w:adjustRightInd/>
        <w:ind w:left="426" w:hanging="426"/>
        <w:rPr>
          <w:sz w:val="22"/>
          <w:szCs w:val="22"/>
        </w:rPr>
      </w:pPr>
      <w:r w:rsidRPr="00340CDA">
        <w:rPr>
          <w:sz w:val="22"/>
          <w:szCs w:val="22"/>
        </w:rPr>
        <w:t>r</w:t>
      </w:r>
      <w:r w:rsidR="00B938B6" w:rsidRPr="00340CDA">
        <w:rPr>
          <w:sz w:val="22"/>
          <w:szCs w:val="22"/>
        </w:rPr>
        <w:t>akovina prsníka alebo iná rakovina, napríklad rakovina vaječníkov, rakovina krčku maternice alebo rakovina maternice</w:t>
      </w:r>
      <w:r w:rsidRPr="00340CDA">
        <w:rPr>
          <w:sz w:val="22"/>
          <w:szCs w:val="22"/>
        </w:rPr>
        <w:t>,</w:t>
      </w:r>
    </w:p>
    <w:p w14:paraId="07F2B2D2" w14:textId="77777777" w:rsidR="00C60054" w:rsidRPr="00340CDA" w:rsidRDefault="001E0478" w:rsidP="004E2961">
      <w:pPr>
        <w:numPr>
          <w:ilvl w:val="0"/>
          <w:numId w:val="84"/>
        </w:numPr>
        <w:overflowPunct/>
        <w:autoSpaceDE/>
        <w:autoSpaceDN/>
        <w:adjustRightInd/>
        <w:ind w:left="426" w:hanging="426"/>
        <w:rPr>
          <w:sz w:val="22"/>
          <w:szCs w:val="22"/>
        </w:rPr>
      </w:pPr>
      <w:r w:rsidRPr="00340CDA">
        <w:rPr>
          <w:color w:val="000000"/>
          <w:sz w:val="22"/>
          <w:szCs w:val="22"/>
        </w:rPr>
        <w:t>v</w:t>
      </w:r>
      <w:r w:rsidR="003346DE" w:rsidRPr="00340CDA">
        <w:rPr>
          <w:color w:val="000000"/>
          <w:sz w:val="22"/>
          <w:szCs w:val="22"/>
        </w:rPr>
        <w:t>aginálne krvácanie neobjasnenej príčiny</w:t>
      </w:r>
      <w:r w:rsidRPr="00340CDA">
        <w:rPr>
          <w:color w:val="000000"/>
          <w:sz w:val="22"/>
          <w:szCs w:val="22"/>
        </w:rPr>
        <w:t>,</w:t>
      </w:r>
    </w:p>
    <w:p w14:paraId="04C2DAA4" w14:textId="77777777" w:rsidR="00C60054" w:rsidRPr="00340CDA" w:rsidRDefault="001E0478" w:rsidP="004E2961">
      <w:pPr>
        <w:numPr>
          <w:ilvl w:val="0"/>
          <w:numId w:val="84"/>
        </w:numPr>
        <w:overflowPunct/>
        <w:autoSpaceDE/>
        <w:autoSpaceDN/>
        <w:adjustRightInd/>
        <w:ind w:left="426" w:hanging="426"/>
        <w:rPr>
          <w:sz w:val="22"/>
          <w:szCs w:val="22"/>
        </w:rPr>
      </w:pPr>
      <w:r w:rsidRPr="00340CDA">
        <w:rPr>
          <w:sz w:val="22"/>
          <w:szCs w:val="22"/>
        </w:rPr>
        <w:t>t</w:t>
      </w:r>
      <w:r w:rsidR="00B938B6" w:rsidRPr="00340CDA">
        <w:rPr>
          <w:sz w:val="22"/>
          <w:szCs w:val="22"/>
        </w:rPr>
        <w:t>ehotenstvo</w:t>
      </w:r>
      <w:r w:rsidR="003346DE" w:rsidRPr="00340CDA">
        <w:rPr>
          <w:sz w:val="22"/>
          <w:szCs w:val="22"/>
        </w:rPr>
        <w:t xml:space="preserve"> alebo </w:t>
      </w:r>
      <w:r w:rsidR="00B938B6" w:rsidRPr="00340CDA">
        <w:rPr>
          <w:sz w:val="22"/>
          <w:szCs w:val="22"/>
        </w:rPr>
        <w:t>podozrenie naň</w:t>
      </w:r>
      <w:r w:rsidR="003346DE" w:rsidRPr="00340CDA">
        <w:rPr>
          <w:sz w:val="22"/>
          <w:szCs w:val="22"/>
        </w:rPr>
        <w:t xml:space="preserve"> alebo d</w:t>
      </w:r>
      <w:r w:rsidR="00B938B6" w:rsidRPr="00340CDA">
        <w:rPr>
          <w:sz w:val="22"/>
          <w:szCs w:val="22"/>
        </w:rPr>
        <w:t>ojčenie</w:t>
      </w:r>
      <w:r w:rsidR="00C60054" w:rsidRPr="00340CDA">
        <w:rPr>
          <w:sz w:val="22"/>
          <w:szCs w:val="22"/>
        </w:rPr>
        <w:t>.</w:t>
      </w:r>
    </w:p>
    <w:p w14:paraId="424A6978" w14:textId="77777777" w:rsidR="007419C8" w:rsidRPr="004E2961" w:rsidRDefault="007419C8" w:rsidP="004E2961">
      <w:pPr>
        <w:ind w:left="153"/>
        <w:rPr>
          <w:sz w:val="22"/>
        </w:rPr>
      </w:pPr>
    </w:p>
    <w:p w14:paraId="72E713F8" w14:textId="15C9B101" w:rsidR="000B243B" w:rsidRPr="00AD1B97" w:rsidRDefault="000B243B" w:rsidP="004E2961">
      <w:pPr>
        <w:rPr>
          <w:sz w:val="22"/>
          <w:szCs w:val="22"/>
        </w:rPr>
      </w:pPr>
      <w:r w:rsidRPr="00AD1B97">
        <w:rPr>
          <w:sz w:val="22"/>
          <w:szCs w:val="22"/>
        </w:rPr>
        <w:t xml:space="preserve">Neužívajte </w:t>
      </w: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30</w:t>
      </w:r>
      <w:r w:rsidRPr="00AD1B97">
        <w:rPr>
          <w:sz w:val="22"/>
          <w:szCs w:val="22"/>
        </w:rPr>
        <w:t xml:space="preserve">, ak máte hepatitídu C </w:t>
      </w:r>
      <w:r w:rsidR="00356BAE">
        <w:rPr>
          <w:sz w:val="22"/>
          <w:szCs w:val="22"/>
        </w:rPr>
        <w:t xml:space="preserve">(žltačku) </w:t>
      </w:r>
      <w:r w:rsidRPr="00AD1B97">
        <w:rPr>
          <w:sz w:val="22"/>
          <w:szCs w:val="22"/>
        </w:rPr>
        <w:t xml:space="preserve">a užívate lieky obsahujúce </w:t>
      </w:r>
      <w:proofErr w:type="spellStart"/>
      <w:r w:rsidRPr="00AD1B97">
        <w:rPr>
          <w:sz w:val="22"/>
          <w:szCs w:val="22"/>
        </w:rPr>
        <w:t>ombitasvir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paritaprevir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ritonavir</w:t>
      </w:r>
      <w:proofErr w:type="spellEnd"/>
      <w:r w:rsidRPr="00AD1B97">
        <w:rPr>
          <w:sz w:val="22"/>
          <w:szCs w:val="22"/>
        </w:rPr>
        <w:t xml:space="preserve"> a </w:t>
      </w:r>
      <w:proofErr w:type="spellStart"/>
      <w:r w:rsidRPr="00AD1B97">
        <w:rPr>
          <w:sz w:val="22"/>
          <w:szCs w:val="22"/>
        </w:rPr>
        <w:t>dasabuvir</w:t>
      </w:r>
      <w:proofErr w:type="spellEnd"/>
      <w:r w:rsidRPr="00AD1B97">
        <w:rPr>
          <w:sz w:val="22"/>
          <w:szCs w:val="22"/>
        </w:rPr>
        <w:t xml:space="preserve"> (pozri tiež časť Iné lieky a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30</w:t>
      </w:r>
      <w:r w:rsidRPr="00AD1B97">
        <w:rPr>
          <w:sz w:val="22"/>
          <w:szCs w:val="22"/>
        </w:rPr>
        <w:t>).</w:t>
      </w:r>
    </w:p>
    <w:p w14:paraId="25F5F653" w14:textId="77777777" w:rsidR="007419C8" w:rsidRPr="004E2961" w:rsidRDefault="007419C8" w:rsidP="00601891">
      <w:pPr>
        <w:rPr>
          <w:sz w:val="22"/>
          <w:szCs w:val="22"/>
        </w:rPr>
      </w:pPr>
    </w:p>
    <w:p w14:paraId="3BBCFAA8" w14:textId="77777777" w:rsidR="00221C8E" w:rsidRPr="008B46BF" w:rsidRDefault="00BA0C43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8B46BF">
        <w:rPr>
          <w:b/>
          <w:sz w:val="22"/>
          <w:szCs w:val="22"/>
        </w:rPr>
        <w:t>Buďte zvlášť opatrná</w:t>
      </w:r>
      <w:r w:rsidR="00F07E0E" w:rsidRPr="008B46BF">
        <w:rPr>
          <w:b/>
          <w:sz w:val="22"/>
          <w:szCs w:val="22"/>
        </w:rPr>
        <w:t xml:space="preserve"> pri užívaní </w:t>
      </w:r>
      <w:proofErr w:type="spellStart"/>
      <w:r w:rsidR="00221C8E" w:rsidRPr="008B46BF">
        <w:rPr>
          <w:b/>
          <w:sz w:val="22"/>
          <w:szCs w:val="22"/>
        </w:rPr>
        <w:t>Lindynette</w:t>
      </w:r>
      <w:proofErr w:type="spellEnd"/>
      <w:r w:rsidR="00221C8E" w:rsidRPr="008B46BF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</w:p>
    <w:p w14:paraId="5BE8E59B" w14:textId="77777777" w:rsidR="00C60054" w:rsidRPr="008B46BF" w:rsidRDefault="00BA0C43" w:rsidP="00601891">
      <w:pPr>
        <w:numPr>
          <w:ilvl w:val="12"/>
          <w:numId w:val="0"/>
        </w:numPr>
        <w:rPr>
          <w:bCs/>
          <w:i/>
          <w:sz w:val="22"/>
          <w:szCs w:val="22"/>
        </w:rPr>
      </w:pPr>
      <w:r w:rsidRPr="008B46BF">
        <w:rPr>
          <w:bCs/>
          <w:i/>
          <w:sz w:val="22"/>
          <w:szCs w:val="22"/>
        </w:rPr>
        <w:t>Pravidelné lekárske kontroly</w:t>
      </w:r>
    </w:p>
    <w:p w14:paraId="10BD5EB4" w14:textId="77777777" w:rsidR="00C60054" w:rsidRPr="008B46BF" w:rsidRDefault="00CF6B98" w:rsidP="00601891">
      <w:pPr>
        <w:numPr>
          <w:ilvl w:val="12"/>
          <w:numId w:val="0"/>
        </w:numPr>
        <w:rPr>
          <w:sz w:val="22"/>
          <w:szCs w:val="22"/>
        </w:rPr>
      </w:pPr>
      <w:r w:rsidRPr="008B46BF">
        <w:rPr>
          <w:sz w:val="22"/>
          <w:szCs w:val="22"/>
        </w:rPr>
        <w:t xml:space="preserve">Predtým, ako začnete užívať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, lekár </w:t>
      </w:r>
      <w:r w:rsidR="006A60AA" w:rsidRPr="008B46BF">
        <w:rPr>
          <w:sz w:val="22"/>
          <w:szCs w:val="22"/>
        </w:rPr>
        <w:t>v</w:t>
      </w:r>
      <w:r w:rsidR="00830367" w:rsidRPr="008B46BF">
        <w:rPr>
          <w:sz w:val="22"/>
          <w:szCs w:val="22"/>
        </w:rPr>
        <w:t xml:space="preserve">ám </w:t>
      </w:r>
      <w:r w:rsidR="00120A07" w:rsidRPr="008B46BF">
        <w:rPr>
          <w:sz w:val="22"/>
          <w:szCs w:val="22"/>
        </w:rPr>
        <w:t>odoberie</w:t>
      </w:r>
      <w:r w:rsidR="00830367" w:rsidRPr="008B46BF">
        <w:rPr>
          <w:sz w:val="22"/>
          <w:szCs w:val="22"/>
        </w:rPr>
        <w:t xml:space="preserve"> anamnézu t</w:t>
      </w:r>
      <w:r w:rsidR="00120A07" w:rsidRPr="008B46BF">
        <w:rPr>
          <w:sz w:val="22"/>
          <w:szCs w:val="22"/>
        </w:rPr>
        <w:t>ak</w:t>
      </w:r>
      <w:r w:rsidRPr="008B46BF">
        <w:rPr>
          <w:sz w:val="22"/>
          <w:szCs w:val="22"/>
        </w:rPr>
        <w:t xml:space="preserve">, </w:t>
      </w:r>
      <w:r w:rsidR="006A60AA" w:rsidRPr="008B46BF">
        <w:rPr>
          <w:sz w:val="22"/>
          <w:szCs w:val="22"/>
        </w:rPr>
        <w:t>že sa vás opýta na v</w:t>
      </w:r>
      <w:r w:rsidR="00830367" w:rsidRPr="008B46BF">
        <w:rPr>
          <w:sz w:val="22"/>
          <w:szCs w:val="22"/>
        </w:rPr>
        <w:t>áš zdravotný stav a na zdravotný st</w:t>
      </w:r>
      <w:r w:rsidR="006A60AA" w:rsidRPr="008B46BF">
        <w:rPr>
          <w:sz w:val="22"/>
          <w:szCs w:val="22"/>
        </w:rPr>
        <w:t>av členov v</w:t>
      </w:r>
      <w:r w:rsidR="00830367" w:rsidRPr="008B46BF">
        <w:rPr>
          <w:sz w:val="22"/>
          <w:szCs w:val="22"/>
        </w:rPr>
        <w:t>ašej rodiny</w:t>
      </w:r>
      <w:r w:rsidRPr="008B46BF">
        <w:rPr>
          <w:sz w:val="22"/>
          <w:szCs w:val="22"/>
        </w:rPr>
        <w:t xml:space="preserve">. </w:t>
      </w:r>
      <w:r w:rsidR="00830367" w:rsidRPr="008B46BF">
        <w:rPr>
          <w:sz w:val="22"/>
          <w:szCs w:val="22"/>
        </w:rPr>
        <w:t>L</w:t>
      </w:r>
      <w:r w:rsidRPr="008B46BF">
        <w:rPr>
          <w:sz w:val="22"/>
          <w:szCs w:val="22"/>
        </w:rPr>
        <w:t xml:space="preserve">ekár </w:t>
      </w:r>
      <w:r w:rsidR="00830367" w:rsidRPr="008B46BF">
        <w:rPr>
          <w:sz w:val="22"/>
          <w:szCs w:val="22"/>
        </w:rPr>
        <w:t>vám vyšetrí krvný tlak a uistí sa, že nie ste tehotná</w:t>
      </w:r>
      <w:r w:rsidRPr="008B46BF">
        <w:rPr>
          <w:sz w:val="22"/>
          <w:szCs w:val="22"/>
        </w:rPr>
        <w:t xml:space="preserve">. </w:t>
      </w:r>
      <w:r w:rsidR="005B1D04" w:rsidRPr="008B46BF">
        <w:rPr>
          <w:sz w:val="22"/>
          <w:szCs w:val="22"/>
        </w:rPr>
        <w:t>Môže vykonať tiež ďalšie vyšetrenia</w:t>
      </w:r>
      <w:r w:rsidRPr="008B46BF">
        <w:rPr>
          <w:sz w:val="22"/>
          <w:szCs w:val="22"/>
        </w:rPr>
        <w:t xml:space="preserve">. </w:t>
      </w:r>
      <w:r w:rsidR="00331ACF" w:rsidRPr="008B46BF">
        <w:rPr>
          <w:sz w:val="22"/>
          <w:szCs w:val="22"/>
        </w:rPr>
        <w:t>Hneď ako</w:t>
      </w:r>
      <w:r w:rsidRPr="008B46BF">
        <w:rPr>
          <w:sz w:val="22"/>
          <w:szCs w:val="22"/>
        </w:rPr>
        <w:t xml:space="preserve"> zač</w:t>
      </w:r>
      <w:r w:rsidR="005B1D04" w:rsidRPr="008B46BF">
        <w:rPr>
          <w:sz w:val="22"/>
          <w:szCs w:val="22"/>
        </w:rPr>
        <w:t>nete</w:t>
      </w:r>
      <w:r w:rsidRPr="008B46BF">
        <w:rPr>
          <w:sz w:val="22"/>
          <w:szCs w:val="22"/>
        </w:rPr>
        <w:t xml:space="preserve"> </w:t>
      </w:r>
      <w:r w:rsidR="00331ACF" w:rsidRPr="008B46BF">
        <w:rPr>
          <w:sz w:val="22"/>
          <w:szCs w:val="22"/>
        </w:rPr>
        <w:t>užívať</w:t>
      </w:r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Lindyn</w:t>
      </w:r>
      <w:r w:rsidR="006A60AA" w:rsidRPr="008B46BF">
        <w:rPr>
          <w:sz w:val="22"/>
          <w:szCs w:val="22"/>
        </w:rPr>
        <w:t>ette</w:t>
      </w:r>
      <w:proofErr w:type="spellEnd"/>
      <w:r w:rsidR="006A60AA"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="006A60AA" w:rsidRPr="008B46BF">
        <w:rPr>
          <w:sz w:val="22"/>
          <w:szCs w:val="22"/>
        </w:rPr>
        <w:t>, váš lekár v</w:t>
      </w:r>
      <w:r w:rsidR="005B1D04" w:rsidRPr="008B46BF">
        <w:rPr>
          <w:sz w:val="22"/>
          <w:szCs w:val="22"/>
        </w:rPr>
        <w:t>ám</w:t>
      </w:r>
      <w:r w:rsidRPr="008B46BF">
        <w:rPr>
          <w:sz w:val="22"/>
          <w:szCs w:val="22"/>
        </w:rPr>
        <w:t xml:space="preserve"> </w:t>
      </w:r>
      <w:r w:rsidR="005B1D04" w:rsidRPr="008B46BF">
        <w:rPr>
          <w:sz w:val="22"/>
          <w:szCs w:val="22"/>
        </w:rPr>
        <w:t>bude robiť pravidelné lekárske vyšetrenia</w:t>
      </w:r>
      <w:r w:rsidRPr="008B46BF">
        <w:rPr>
          <w:sz w:val="22"/>
          <w:szCs w:val="22"/>
        </w:rPr>
        <w:t xml:space="preserve">. </w:t>
      </w:r>
      <w:r w:rsidR="005B1D04" w:rsidRPr="008B46BF">
        <w:rPr>
          <w:sz w:val="22"/>
          <w:szCs w:val="22"/>
        </w:rPr>
        <w:t>Bude sa to diať vtedy, keď pôjdete</w:t>
      </w:r>
      <w:r w:rsidRPr="008B46BF">
        <w:rPr>
          <w:sz w:val="22"/>
          <w:szCs w:val="22"/>
        </w:rPr>
        <w:t xml:space="preserve"> k lekárovi pre ďalšie </w:t>
      </w:r>
      <w:r w:rsidR="005B1D04" w:rsidRPr="008B46BF">
        <w:rPr>
          <w:sz w:val="22"/>
          <w:szCs w:val="22"/>
        </w:rPr>
        <w:t>tablety</w:t>
      </w:r>
      <w:r w:rsidRPr="008B46BF">
        <w:rPr>
          <w:sz w:val="22"/>
          <w:szCs w:val="22"/>
        </w:rPr>
        <w:t>.</w:t>
      </w:r>
    </w:p>
    <w:p w14:paraId="4BE6C860" w14:textId="77777777" w:rsidR="00CF6B98" w:rsidRPr="009C456E" w:rsidRDefault="00CF6B98" w:rsidP="00601891">
      <w:pPr>
        <w:numPr>
          <w:ilvl w:val="12"/>
          <w:numId w:val="0"/>
        </w:numPr>
        <w:rPr>
          <w:sz w:val="22"/>
          <w:szCs w:val="22"/>
        </w:rPr>
      </w:pPr>
    </w:p>
    <w:p w14:paraId="6FA1F26C" w14:textId="77777777" w:rsidR="0052426A" w:rsidRPr="00340CDA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340CDA">
        <w:rPr>
          <w:rFonts w:eastAsia="SimSun"/>
          <w:b/>
          <w:sz w:val="22"/>
          <w:szCs w:val="22"/>
          <w:lang w:eastAsia="en-US"/>
        </w:rPr>
        <w:t>Upozornenia a opatrenia</w:t>
      </w:r>
    </w:p>
    <w:p w14:paraId="12608AE8" w14:textId="77777777" w:rsidR="00B950EA" w:rsidRDefault="00B950EA" w:rsidP="00B950EA">
      <w:pPr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 xml:space="preserve">Obráťte sa na svojho lekára alebo lekárnika predtým, ako začnete užívať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30.</w:t>
      </w:r>
    </w:p>
    <w:p w14:paraId="32DE1A7D" w14:textId="77777777" w:rsidR="0052426A" w:rsidRPr="004E2961" w:rsidRDefault="0052426A" w:rsidP="0052426A">
      <w:pPr>
        <w:rPr>
          <w:rFonts w:eastAsia="SimSu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5"/>
      </w:tblGrid>
      <w:tr w:rsidR="0052426A" w:rsidRPr="00340CDA" w14:paraId="012DB326" w14:textId="77777777" w:rsidTr="0048242C">
        <w:tc>
          <w:tcPr>
            <w:tcW w:w="8885" w:type="dxa"/>
          </w:tcPr>
          <w:p w14:paraId="0DAAEDA1" w14:textId="77777777" w:rsidR="0052426A" w:rsidRPr="00340CDA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40CDA">
              <w:rPr>
                <w:rFonts w:eastAsia="SimSun"/>
                <w:sz w:val="22"/>
                <w:szCs w:val="22"/>
                <w:lang w:eastAsia="en-US"/>
              </w:rPr>
              <w:t>Kedy máte kontaktovať vášho lekára?</w:t>
            </w:r>
          </w:p>
          <w:p w14:paraId="716AE026" w14:textId="77777777" w:rsidR="0052426A" w:rsidRPr="00340CDA" w:rsidRDefault="0052426A" w:rsidP="0048242C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</w:p>
          <w:p w14:paraId="2C260785" w14:textId="77777777" w:rsidR="0052426A" w:rsidRPr="00340CDA" w:rsidRDefault="0052426A" w:rsidP="0048242C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340CDA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14:paraId="49FB3A94" w14:textId="77777777" w:rsidR="0052426A" w:rsidRPr="00340CDA" w:rsidRDefault="0052426A" w:rsidP="0052426A">
            <w:pPr>
              <w:numPr>
                <w:ilvl w:val="0"/>
                <w:numId w:val="79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40CDA">
              <w:rPr>
                <w:rFonts w:eastAsia="SimSun"/>
                <w:sz w:val="22"/>
                <w:szCs w:val="22"/>
                <w:lang w:eastAsia="en-US"/>
              </w:rPr>
              <w:t>ak spozorujete možné prejavy krvnej zrazeniny, čo môže znamenať, že máte krvnú zrazeninu v nohe (t. j. trombózu hlbokých žíl), krvnú zrazeninu v pľúcach (t. j. pľúcnu embóliu) a srdcový infarkt alebo cievnu mozgovú príhodu (pozri časť „Krvn</w:t>
            </w:r>
            <w:r w:rsidR="00C47553">
              <w:rPr>
                <w:rFonts w:eastAsia="SimSun"/>
                <w:sz w:val="22"/>
                <w:szCs w:val="22"/>
                <w:lang w:eastAsia="en-US"/>
              </w:rPr>
              <w:t>é</w:t>
            </w:r>
            <w:r w:rsidRPr="00340CDA">
              <w:rPr>
                <w:rFonts w:eastAsia="SimSun"/>
                <w:sz w:val="22"/>
                <w:szCs w:val="22"/>
                <w:lang w:eastAsia="en-US"/>
              </w:rPr>
              <w:t xml:space="preserve"> zrazenin</w:t>
            </w:r>
            <w:r w:rsidR="00C47553">
              <w:rPr>
                <w:rFonts w:eastAsia="SimSun"/>
                <w:sz w:val="22"/>
                <w:szCs w:val="22"/>
                <w:lang w:eastAsia="en-US"/>
              </w:rPr>
              <w:t>y</w:t>
            </w:r>
            <w:r w:rsidRPr="00340CDA">
              <w:rPr>
                <w:rFonts w:eastAsia="SimSun"/>
                <w:sz w:val="22"/>
                <w:szCs w:val="22"/>
                <w:lang w:eastAsia="en-US"/>
              </w:rPr>
              <w:t xml:space="preserve"> (trombóza)“ uvedenú nižšie).</w:t>
            </w:r>
          </w:p>
          <w:p w14:paraId="4603219F" w14:textId="77777777" w:rsidR="0052426A" w:rsidRPr="00340CDA" w:rsidRDefault="0052426A" w:rsidP="0048242C">
            <w:pPr>
              <w:rPr>
                <w:rFonts w:eastAsia="SimSun"/>
                <w:i/>
                <w:sz w:val="22"/>
                <w:szCs w:val="22"/>
                <w:lang w:eastAsia="en-US"/>
              </w:rPr>
            </w:pPr>
            <w:r w:rsidRPr="00340CDA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14:paraId="513E58E0" w14:textId="77777777" w:rsidR="0052426A" w:rsidRPr="00340CDA" w:rsidRDefault="0052426A" w:rsidP="0052426A">
      <w:pPr>
        <w:tabs>
          <w:tab w:val="left" w:pos="1277"/>
        </w:tabs>
        <w:jc w:val="center"/>
        <w:outlineLvl w:val="0"/>
        <w:rPr>
          <w:rFonts w:eastAsia="SimSun"/>
          <w:sz w:val="22"/>
          <w:szCs w:val="22"/>
          <w:lang w:eastAsia="en-US"/>
        </w:rPr>
      </w:pPr>
    </w:p>
    <w:p w14:paraId="5FE45953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340CDA">
        <w:rPr>
          <w:rFonts w:eastAsia="SimSun"/>
          <w:b/>
          <w:sz w:val="22"/>
          <w:szCs w:val="22"/>
          <w:lang w:eastAsia="en-US"/>
        </w:rPr>
        <w:t xml:space="preserve">Ak si myslíte, že sa vás týka niektorý z nasledujúcich </w:t>
      </w:r>
      <w:r w:rsidRPr="00C47553">
        <w:rPr>
          <w:rFonts w:eastAsia="SimSun"/>
          <w:b/>
          <w:sz w:val="22"/>
          <w:szCs w:val="22"/>
          <w:lang w:eastAsia="en-US"/>
        </w:rPr>
        <w:t>stavov, povedzte to svojmu lekárovi.</w:t>
      </w:r>
    </w:p>
    <w:p w14:paraId="5643A330" w14:textId="050E671F" w:rsidR="00273B73" w:rsidRPr="008B46BF" w:rsidRDefault="00273B73" w:rsidP="00273B73">
      <w:pPr>
        <w:rPr>
          <w:sz w:val="22"/>
          <w:szCs w:val="22"/>
        </w:rPr>
      </w:pPr>
      <w:bookmarkStart w:id="0" w:name="_GoBack"/>
      <w:bookmarkEnd w:id="0"/>
      <w:r w:rsidRPr="008B46BF">
        <w:rPr>
          <w:sz w:val="22"/>
          <w:szCs w:val="22"/>
        </w:rPr>
        <w:t xml:space="preserve">Dovtedy používajte inú metódu antikoncepcie ako napríklad prezervatív alebo </w:t>
      </w:r>
      <w:proofErr w:type="spellStart"/>
      <w:r w:rsidRPr="008B46BF">
        <w:rPr>
          <w:sz w:val="22"/>
          <w:szCs w:val="22"/>
        </w:rPr>
        <w:t>pesar</w:t>
      </w:r>
      <w:proofErr w:type="spellEnd"/>
      <w:r w:rsidRPr="008B46BF">
        <w:rPr>
          <w:sz w:val="22"/>
          <w:szCs w:val="22"/>
        </w:rPr>
        <w:t xml:space="preserve"> plus </w:t>
      </w:r>
      <w:proofErr w:type="spellStart"/>
      <w:r w:rsidRPr="008B46BF">
        <w:rPr>
          <w:sz w:val="22"/>
          <w:szCs w:val="22"/>
        </w:rPr>
        <w:t>spermicídy</w:t>
      </w:r>
      <w:proofErr w:type="spellEnd"/>
      <w:r w:rsidRPr="008B46BF">
        <w:rPr>
          <w:sz w:val="22"/>
          <w:szCs w:val="22"/>
        </w:rPr>
        <w:t>.</w:t>
      </w:r>
    </w:p>
    <w:p w14:paraId="7BD840B3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Ak sa tento stav objaví alebo zhoršuje počas užívania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C47553">
        <w:rPr>
          <w:rFonts w:eastAsia="SimSun"/>
          <w:sz w:val="22"/>
          <w:szCs w:val="22"/>
          <w:lang w:eastAsia="en-US"/>
        </w:rPr>
        <w:t>, musíte to tiež povedať svojmu lekárovi.</w:t>
      </w:r>
    </w:p>
    <w:p w14:paraId="3237122F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05C151FF" w14:textId="77777777" w:rsidR="0048242C" w:rsidRPr="008B46BF" w:rsidRDefault="0048242C" w:rsidP="0048242C">
      <w:pPr>
        <w:numPr>
          <w:ilvl w:val="0"/>
          <w:numId w:val="58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Ak máte:</w:t>
      </w:r>
    </w:p>
    <w:p w14:paraId="64734A99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vysoký krvný tlak (hypertenzia);</w:t>
      </w:r>
    </w:p>
    <w:p w14:paraId="3601BACE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zožltnutie pokožky (žltačka);</w:t>
      </w:r>
    </w:p>
    <w:p w14:paraId="7B6847E6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svrbenie celého tela (</w:t>
      </w:r>
      <w:proofErr w:type="spellStart"/>
      <w:r w:rsidRPr="008B46BF">
        <w:rPr>
          <w:sz w:val="22"/>
          <w:szCs w:val="22"/>
        </w:rPr>
        <w:t>pruritus</w:t>
      </w:r>
      <w:proofErr w:type="spellEnd"/>
      <w:r w:rsidRPr="008B46BF">
        <w:rPr>
          <w:sz w:val="22"/>
          <w:szCs w:val="22"/>
        </w:rPr>
        <w:t>);</w:t>
      </w:r>
    </w:p>
    <w:p w14:paraId="6A9B454D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žlčové kamene;</w:t>
      </w:r>
    </w:p>
    <w:p w14:paraId="61BE99D3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dedičné ochorenie nazývané </w:t>
      </w:r>
      <w:proofErr w:type="spellStart"/>
      <w:r w:rsidRPr="008B46BF">
        <w:rPr>
          <w:sz w:val="22"/>
          <w:szCs w:val="22"/>
        </w:rPr>
        <w:t>porfýria</w:t>
      </w:r>
      <w:proofErr w:type="spellEnd"/>
      <w:r w:rsidRPr="008B46BF">
        <w:rPr>
          <w:sz w:val="22"/>
          <w:szCs w:val="22"/>
        </w:rPr>
        <w:t>;</w:t>
      </w:r>
    </w:p>
    <w:p w14:paraId="68202158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nervové ochorenie s poruchou pohybu nazývané </w:t>
      </w:r>
      <w:proofErr w:type="spellStart"/>
      <w:r w:rsidRPr="008B46BF">
        <w:rPr>
          <w:sz w:val="22"/>
          <w:szCs w:val="22"/>
        </w:rPr>
        <w:t>Sydenhamova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chorea</w:t>
      </w:r>
      <w:proofErr w:type="spellEnd"/>
      <w:r w:rsidRPr="008B46BF">
        <w:rPr>
          <w:sz w:val="22"/>
          <w:szCs w:val="22"/>
        </w:rPr>
        <w:t>,</w:t>
      </w:r>
    </w:p>
    <w:p w14:paraId="33AC2A2D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poruchy funkcie pečene;</w:t>
      </w:r>
    </w:p>
    <w:p w14:paraId="6EDAC7D4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diabetes (cukrovka);</w:t>
      </w:r>
    </w:p>
    <w:p w14:paraId="5A30F4CB" w14:textId="1CBDACA4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depresiu</w:t>
      </w:r>
      <w:r w:rsidR="00B950EA" w:rsidRPr="00B950EA">
        <w:rPr>
          <w:sz w:val="22"/>
          <w:szCs w:val="22"/>
        </w:rPr>
        <w:t xml:space="preserve"> </w:t>
      </w:r>
      <w:r w:rsidR="00B950EA">
        <w:rPr>
          <w:sz w:val="22"/>
          <w:szCs w:val="22"/>
        </w:rPr>
        <w:t>alebo zmeny nálady</w:t>
      </w:r>
      <w:r w:rsidRPr="008B46BF">
        <w:rPr>
          <w:sz w:val="22"/>
          <w:szCs w:val="22"/>
        </w:rPr>
        <w:t>;</w:t>
      </w:r>
    </w:p>
    <w:p w14:paraId="232BF56D" w14:textId="77777777" w:rsidR="00D1788D" w:rsidRPr="008B46BF" w:rsidRDefault="00D1788D" w:rsidP="00D1788D">
      <w:pPr>
        <w:numPr>
          <w:ilvl w:val="0"/>
          <w:numId w:val="59"/>
        </w:numPr>
        <w:rPr>
          <w:sz w:val="22"/>
          <w:szCs w:val="22"/>
        </w:rPr>
      </w:pPr>
      <w:r w:rsidRPr="008B46BF">
        <w:rPr>
          <w:sz w:val="22"/>
          <w:szCs w:val="22"/>
        </w:rPr>
        <w:t>ak dostanete migrénu po prvýkrát alebo ak ste už mávali migrény, ale tie sa zhoršili alebo sa vyskytujú častejšie ako predtým.</w:t>
      </w:r>
    </w:p>
    <w:p w14:paraId="68731CBA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Crohnovu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chorobu alebo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ulceróznu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kolitídu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(chronické zápalové ochorenie čriev),</w:t>
      </w:r>
    </w:p>
    <w:p w14:paraId="23220C60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ak máte systémový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lupus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erythematosus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(SLE - ochorenie postihujúce prirodzený obranný systém vášho tela),</w:t>
      </w:r>
    </w:p>
    <w:p w14:paraId="6C417B91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hemolyticko-uremický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syndróm (HUS- porucha zrážanlivosti krvi spôsobujúca zlyhanie obličiek),</w:t>
      </w:r>
    </w:p>
    <w:p w14:paraId="272E4876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kosáčikovitú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anémiu (dedičné ochorenie červených krviniek),</w:t>
      </w:r>
    </w:p>
    <w:p w14:paraId="359EA82A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ak máte zvýšené hladiny tuku v krvi (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hypertriglyceridémia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) alebo sa tento stav vyskytol v rodine v minulosti.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Hypertriglyceridémia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bola spojená so zvýšeným rizikom vzniku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pankreatitídy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(zápal pankreasu).</w:t>
      </w:r>
    </w:p>
    <w:p w14:paraId="22A6302C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ak musíte podstúpiť nejaký chirurgický zákrok alebo ak dlhodobo nemôžete chodiť (pozri časť 2 „Krvné zrazeniny“),</w:t>
      </w:r>
    </w:p>
    <w:p w14:paraId="5C92C473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ak ste práve po pôrode, máte zvýšené riziko vzniku krvných zrazenín. Opýtajte sa svojho lekára, ako skoro po pôrode môžete začať užívať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C47553">
        <w:rPr>
          <w:rFonts w:eastAsia="SimSun"/>
          <w:sz w:val="22"/>
          <w:szCs w:val="22"/>
          <w:lang w:eastAsia="en-US"/>
        </w:rPr>
        <w:t>.</w:t>
      </w:r>
    </w:p>
    <w:p w14:paraId="05876006" w14:textId="77777777" w:rsidR="0052426A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ak máte zápal podkožných žíl (povrchová tromboflebitída),</w:t>
      </w:r>
    </w:p>
    <w:p w14:paraId="357B7D67" w14:textId="77777777" w:rsidR="00273B73" w:rsidRPr="00C47553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ak máte kŕčové žily</w:t>
      </w:r>
      <w:r w:rsidR="00273B73" w:rsidRPr="00C47553">
        <w:rPr>
          <w:rFonts w:eastAsia="SimSun"/>
          <w:sz w:val="22"/>
          <w:szCs w:val="22"/>
          <w:lang w:eastAsia="en-US"/>
        </w:rPr>
        <w:t>,</w:t>
      </w:r>
    </w:p>
    <w:p w14:paraId="5D86AD3C" w14:textId="77777777" w:rsidR="00273B73" w:rsidRPr="008B46BF" w:rsidRDefault="00273B73" w:rsidP="00273B73">
      <w:pPr>
        <w:numPr>
          <w:ilvl w:val="0"/>
          <w:numId w:val="72"/>
        </w:numPr>
        <w:overflowPunct/>
        <w:autoSpaceDE/>
        <w:autoSpaceDN/>
        <w:adjustRightInd/>
        <w:rPr>
          <w:sz w:val="22"/>
          <w:szCs w:val="22"/>
        </w:rPr>
      </w:pPr>
      <w:r w:rsidRPr="008B46BF">
        <w:rPr>
          <w:sz w:val="22"/>
          <w:szCs w:val="22"/>
        </w:rPr>
        <w:t>ak si myslíte, že môžete byť tehotná.</w:t>
      </w:r>
    </w:p>
    <w:p w14:paraId="23018606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0C7F494F" w14:textId="77777777" w:rsidR="0052426A" w:rsidRPr="00C47553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C47553">
        <w:rPr>
          <w:rFonts w:eastAsia="SimSun"/>
          <w:b/>
          <w:sz w:val="22"/>
          <w:szCs w:val="22"/>
          <w:lang w:eastAsia="en-US"/>
        </w:rPr>
        <w:t>KRVNÉ ZRAZENINY</w:t>
      </w:r>
    </w:p>
    <w:p w14:paraId="0A2C06DD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Používanie kombinovanej hormonálnej antikoncepcie, ako napríklad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C47553">
        <w:rPr>
          <w:rFonts w:eastAsia="SimSun"/>
          <w:sz w:val="22"/>
          <w:szCs w:val="22"/>
          <w:lang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14:paraId="560FF160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3CABC658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Krvné zrazeniny môžu vzniknúť</w:t>
      </w:r>
    </w:p>
    <w:p w14:paraId="24E4E8F9" w14:textId="77777777" w:rsidR="0052426A" w:rsidRPr="00C47553" w:rsidRDefault="0052426A" w:rsidP="0052426A">
      <w:pPr>
        <w:numPr>
          <w:ilvl w:val="0"/>
          <w:numId w:val="8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v žilách (označuje sa to ako „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C47553">
        <w:rPr>
          <w:rFonts w:eastAsia="SimSun"/>
          <w:sz w:val="22"/>
          <w:szCs w:val="22"/>
          <w:lang w:eastAsia="en-US"/>
        </w:rPr>
        <w:t>“ alebo VTE),</w:t>
      </w:r>
    </w:p>
    <w:p w14:paraId="7CCA6B79" w14:textId="77777777" w:rsidR="0052426A" w:rsidRPr="00C47553" w:rsidRDefault="0052426A" w:rsidP="0052426A">
      <w:pPr>
        <w:numPr>
          <w:ilvl w:val="0"/>
          <w:numId w:val="8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v tepnách (označuje sa to ako „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C47553">
        <w:rPr>
          <w:rFonts w:eastAsia="SimSun"/>
          <w:sz w:val="22"/>
          <w:szCs w:val="22"/>
          <w:lang w:eastAsia="en-US"/>
        </w:rPr>
        <w:t>“ alebo ATE).</w:t>
      </w:r>
    </w:p>
    <w:p w14:paraId="7C8A0B0C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56D6C292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Zotavenie po vzniku krvných zrazenín nie je vždy úplné. Zriedkavo sa môžu vyskytnúť závažné pretrvávajúce účinky a veľmi zriedkavo sa môžu končiť smrťou.</w:t>
      </w:r>
    </w:p>
    <w:p w14:paraId="07F33495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1834EDEE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C47553">
        <w:rPr>
          <w:rFonts w:eastAsia="SimSun"/>
          <w:b/>
          <w:sz w:val="22"/>
          <w:szCs w:val="22"/>
          <w:lang w:eastAsia="en-US"/>
        </w:rPr>
        <w:t xml:space="preserve">Je dôležité zapamätať si, že celkové riziko vzniku škodlivej krvnej zrazeniny z dôvodu užívania </w:t>
      </w:r>
      <w:proofErr w:type="spellStart"/>
      <w:r w:rsidRPr="00C47553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Pr="00C47553">
        <w:rPr>
          <w:rFonts w:eastAsia="SimSun"/>
          <w:b/>
          <w:sz w:val="22"/>
          <w:szCs w:val="22"/>
          <w:lang w:eastAsia="en-US"/>
        </w:rPr>
        <w:t xml:space="preserve"> </w:t>
      </w:r>
      <w:r w:rsidR="00F448E9">
        <w:rPr>
          <w:rFonts w:eastAsia="SimSun"/>
          <w:b/>
          <w:sz w:val="22"/>
          <w:szCs w:val="22"/>
          <w:lang w:eastAsia="en-US"/>
        </w:rPr>
        <w:t>30</w:t>
      </w:r>
      <w:r w:rsidRPr="00C47553">
        <w:rPr>
          <w:rFonts w:eastAsia="SimSun"/>
          <w:b/>
          <w:sz w:val="22"/>
          <w:szCs w:val="22"/>
          <w:lang w:eastAsia="en-US"/>
        </w:rPr>
        <w:t xml:space="preserve"> je malé.</w:t>
      </w:r>
    </w:p>
    <w:p w14:paraId="419886F9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137ECB30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C47553">
        <w:rPr>
          <w:rFonts w:eastAsia="SimSun"/>
          <w:b/>
          <w:sz w:val="22"/>
          <w:szCs w:val="22"/>
          <w:lang w:eastAsia="en-US"/>
        </w:rPr>
        <w:t>AKO ROZPOZNAŤ KRVNÚ ZRAZENINU</w:t>
      </w:r>
    </w:p>
    <w:p w14:paraId="0245A3EB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44AE19AE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Ak spozorujete ktorýkoľvek z nasledujúcich prejavov alebo príznakov, okamžite </w:t>
      </w:r>
      <w:r w:rsidRPr="00C47553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C47553">
        <w:rPr>
          <w:rFonts w:eastAsia="SimSun"/>
          <w:sz w:val="22"/>
          <w:szCs w:val="22"/>
          <w:lang w:eastAsia="en-US"/>
        </w:rPr>
        <w:t>.</w:t>
      </w:r>
    </w:p>
    <w:p w14:paraId="661C019A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2786"/>
      </w:tblGrid>
      <w:tr w:rsidR="0052426A" w:rsidRPr="00C47553" w14:paraId="2DB18913" w14:textId="77777777" w:rsidTr="0048242C">
        <w:tc>
          <w:tcPr>
            <w:tcW w:w="5868" w:type="dxa"/>
            <w:shd w:val="clear" w:color="auto" w:fill="CCCCCC"/>
          </w:tcPr>
          <w:p w14:paraId="5B76562C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Máte nejaké z týchto prejavov?</w:t>
            </w:r>
          </w:p>
        </w:tc>
        <w:tc>
          <w:tcPr>
            <w:tcW w:w="2786" w:type="dxa"/>
            <w:shd w:val="clear" w:color="auto" w:fill="CCCCCC"/>
          </w:tcPr>
          <w:p w14:paraId="65D4BF08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Čím môžete trpieť?</w:t>
            </w:r>
          </w:p>
        </w:tc>
      </w:tr>
      <w:tr w:rsidR="0052426A" w:rsidRPr="00C47553" w14:paraId="1092D61C" w14:textId="77777777" w:rsidTr="0048242C">
        <w:tc>
          <w:tcPr>
            <w:tcW w:w="5868" w:type="dxa"/>
          </w:tcPr>
          <w:p w14:paraId="0EE4585A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14:paraId="691E1BE1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14:paraId="432086DE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14:paraId="51E2BD5A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zmena sfarbenia pokožky na nohe, napríklad zblednutie, sčervenanie alebo zmodranie.</w:t>
            </w:r>
          </w:p>
        </w:tc>
        <w:tc>
          <w:tcPr>
            <w:tcW w:w="2786" w:type="dxa"/>
          </w:tcPr>
          <w:p w14:paraId="02870336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trombóza hlbokých žíl</w:t>
            </w:r>
          </w:p>
        </w:tc>
      </w:tr>
      <w:tr w:rsidR="0052426A" w:rsidRPr="00C47553" w14:paraId="330EC1A2" w14:textId="77777777" w:rsidTr="0048242C">
        <w:tc>
          <w:tcPr>
            <w:tcW w:w="5868" w:type="dxa"/>
          </w:tcPr>
          <w:p w14:paraId="6C2C9915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14:paraId="05F9B238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14:paraId="5736BDEC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ostrá bolesť v hrudi, ktorá sa môže zvyšovať s hlbokým dýchaním,</w:t>
            </w:r>
          </w:p>
          <w:p w14:paraId="6A20EDAF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14:paraId="0C4B4272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14:paraId="3E40CA29" w14:textId="77777777" w:rsidR="0052426A" w:rsidRPr="00C47553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14:paraId="569849F4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2B5A0549" w14:textId="77777777" w:rsidR="0052426A" w:rsidRPr="00C47553" w:rsidRDefault="0052426A" w:rsidP="00AF0D45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Ak si nie ste ist</w:t>
            </w:r>
            <w:r w:rsidR="00AF0D45">
              <w:rPr>
                <w:rFonts w:eastAsia="SimSun"/>
                <w:sz w:val="22"/>
                <w:szCs w:val="22"/>
                <w:lang w:eastAsia="en-US"/>
              </w:rPr>
              <w:t>á</w:t>
            </w:r>
            <w:r w:rsidRPr="00C47553">
              <w:rPr>
                <w:rFonts w:eastAsia="SimSun"/>
                <w:sz w:val="22"/>
                <w:szCs w:val="22"/>
                <w:lang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2786" w:type="dxa"/>
          </w:tcPr>
          <w:p w14:paraId="37898DB9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pľúcna embólia</w:t>
            </w:r>
          </w:p>
        </w:tc>
      </w:tr>
      <w:tr w:rsidR="0052426A" w:rsidRPr="00C47553" w14:paraId="6C8C37FD" w14:textId="77777777" w:rsidTr="0048242C">
        <w:tc>
          <w:tcPr>
            <w:tcW w:w="5868" w:type="dxa"/>
          </w:tcPr>
          <w:p w14:paraId="58272C02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Príznaky najčastejšie sa vyskytujúce v jednom oku:</w:t>
            </w:r>
          </w:p>
          <w:p w14:paraId="71D01F7E" w14:textId="77777777" w:rsidR="0052426A" w:rsidRPr="00C47553" w:rsidRDefault="0052426A" w:rsidP="0052426A">
            <w:pPr>
              <w:numPr>
                <w:ilvl w:val="0"/>
                <w:numId w:val="71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14:paraId="58550BA6" w14:textId="77777777" w:rsidR="0052426A" w:rsidRPr="00C47553" w:rsidRDefault="0052426A" w:rsidP="0052426A">
            <w:pPr>
              <w:numPr>
                <w:ilvl w:val="0"/>
                <w:numId w:val="71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2786" w:type="dxa"/>
          </w:tcPr>
          <w:p w14:paraId="51ACC847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52426A" w:rsidRPr="00C47553" w14:paraId="6AC5422C" w14:textId="77777777" w:rsidTr="0048242C">
        <w:tc>
          <w:tcPr>
            <w:tcW w:w="5868" w:type="dxa"/>
          </w:tcPr>
          <w:p w14:paraId="5A4CC9D6" w14:textId="77777777" w:rsidR="0052426A" w:rsidRPr="00C47553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14:paraId="4EE80A5B" w14:textId="77777777" w:rsidR="0052426A" w:rsidRPr="00C47553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14:paraId="36E22950" w14:textId="77777777" w:rsidR="0052426A" w:rsidRPr="00C47553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14:paraId="1D57BD41" w14:textId="77777777" w:rsidR="0052426A" w:rsidRPr="00C47553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nepohodlie v hornej časti tela vyžarujúce do chrbta, čeľuste, hrdla, ruky a žalúdka,</w:t>
            </w:r>
          </w:p>
          <w:p w14:paraId="4A041C43" w14:textId="77777777" w:rsidR="0052426A" w:rsidRPr="00C47553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14:paraId="1ABD1248" w14:textId="77777777" w:rsidR="0052426A" w:rsidRPr="00C47553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mimoriadna slabosť, úzkosť alebo dýchavičnosť,</w:t>
            </w:r>
          </w:p>
          <w:p w14:paraId="627302C3" w14:textId="77777777" w:rsidR="0052426A" w:rsidRPr="00C47553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rýchly alebo nepravidelný srdcový rytmus.</w:t>
            </w:r>
          </w:p>
        </w:tc>
        <w:tc>
          <w:tcPr>
            <w:tcW w:w="2786" w:type="dxa"/>
          </w:tcPr>
          <w:p w14:paraId="713DCBED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srdcový infarkt</w:t>
            </w:r>
          </w:p>
        </w:tc>
      </w:tr>
      <w:tr w:rsidR="0052426A" w:rsidRPr="00C47553" w14:paraId="05FA3DB3" w14:textId="77777777" w:rsidTr="0048242C">
        <w:tc>
          <w:tcPr>
            <w:tcW w:w="5868" w:type="dxa"/>
          </w:tcPr>
          <w:p w14:paraId="2C889496" w14:textId="77777777" w:rsidR="0052426A" w:rsidRPr="00C47553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náhla slabosť alebo strata citlivosti tváre, ruky alebo nohy, najmä na jednej strane tela,</w:t>
            </w:r>
          </w:p>
          <w:p w14:paraId="0EB9090D" w14:textId="77777777" w:rsidR="0052426A" w:rsidRPr="00C47553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náhla zmätenosť, problémy s rečou alebo jej porozumením,</w:t>
            </w:r>
          </w:p>
          <w:p w14:paraId="6B9CE0EE" w14:textId="77777777" w:rsidR="0052426A" w:rsidRPr="00C47553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náhle problémy so zrakom u jedného alebo oboch očí,</w:t>
            </w:r>
          </w:p>
          <w:p w14:paraId="7C6E06EA" w14:textId="77777777" w:rsidR="0052426A" w:rsidRPr="00C47553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náhle problémy s chôdzou, závrat, strata rovnováhy alebo koordinácie,</w:t>
            </w:r>
          </w:p>
          <w:p w14:paraId="240C33F9" w14:textId="77777777" w:rsidR="0052426A" w:rsidRPr="00C47553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14:paraId="03329FC4" w14:textId="77777777" w:rsidR="0052426A" w:rsidRPr="00C47553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strata vedomia alebo mdloba so záchvatom alebo bez neho.</w:t>
            </w:r>
          </w:p>
          <w:p w14:paraId="4827E08B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3CDE1322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 xml:space="preserve">Niekedy môžu byť príznaky cievnej mozgovej príhody krátke s takmer okamžitým a úplným zotavením sa, napriek tomu </w:t>
            </w:r>
            <w:r w:rsidRPr="00C47553">
              <w:rPr>
                <w:rFonts w:eastAsia="SimSun"/>
                <w:sz w:val="22"/>
                <w:szCs w:val="22"/>
                <w:lang w:eastAsia="en-US"/>
              </w:rPr>
              <w:lastRenderedPageBreak/>
              <w:t>musíte vyhľadať okamžité lekárske ošetrenie, pretože môžete byť ohrozená ďalšou cievnou mozgovou príhodou.</w:t>
            </w:r>
          </w:p>
        </w:tc>
        <w:tc>
          <w:tcPr>
            <w:tcW w:w="2786" w:type="dxa"/>
          </w:tcPr>
          <w:p w14:paraId="2E90D9A4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lastRenderedPageBreak/>
              <w:t>cievna mozgová príhoda</w:t>
            </w:r>
          </w:p>
        </w:tc>
      </w:tr>
      <w:tr w:rsidR="0052426A" w:rsidRPr="00C47553" w14:paraId="1BA894CF" w14:textId="77777777" w:rsidTr="0048242C">
        <w:tc>
          <w:tcPr>
            <w:tcW w:w="5868" w:type="dxa"/>
          </w:tcPr>
          <w:p w14:paraId="6C1DBCB0" w14:textId="77777777" w:rsidR="0052426A" w:rsidRPr="00C47553" w:rsidRDefault="0052426A" w:rsidP="0052426A">
            <w:pPr>
              <w:numPr>
                <w:ilvl w:val="0"/>
                <w:numId w:val="82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lastRenderedPageBreak/>
              <w:t>opuch a mierne zmodranie niektorej končatiny,</w:t>
            </w:r>
          </w:p>
          <w:p w14:paraId="4BDCA2C6" w14:textId="77777777" w:rsidR="0052426A" w:rsidRPr="00C47553" w:rsidRDefault="0052426A" w:rsidP="0052426A">
            <w:pPr>
              <w:numPr>
                <w:ilvl w:val="0"/>
                <w:numId w:val="82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2786" w:type="dxa"/>
          </w:tcPr>
          <w:p w14:paraId="6A5D62EA" w14:textId="77777777" w:rsidR="0052426A" w:rsidRPr="00C4755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C47553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</w:tbl>
    <w:p w14:paraId="2D618EF5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12B62AF8" w14:textId="77777777" w:rsidR="0052426A" w:rsidRPr="00C47553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C47553">
        <w:rPr>
          <w:rFonts w:eastAsia="SimSun"/>
          <w:b/>
          <w:sz w:val="22"/>
          <w:szCs w:val="22"/>
          <w:lang w:eastAsia="en-US"/>
        </w:rPr>
        <w:t>KRVNÉ ZRAZENINY V ŽILE</w:t>
      </w:r>
    </w:p>
    <w:p w14:paraId="719B1706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65CF4474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C47553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14:paraId="5B81F8F8" w14:textId="77777777" w:rsidR="0052426A" w:rsidRPr="00C47553" w:rsidRDefault="0052426A" w:rsidP="0052426A">
      <w:pPr>
        <w:numPr>
          <w:ilvl w:val="0"/>
          <w:numId w:val="81"/>
        </w:numPr>
        <w:overflowPunct/>
        <w:ind w:left="357" w:hanging="357"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Používanie kombinovanej hormonálnej antikoncepcie bolo spojené so zvýšeným rizikom vzniku krvných zrazenín v žile (</w:t>
      </w:r>
      <w:proofErr w:type="spellStart"/>
      <w:r w:rsidRPr="00C47553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C47553">
        <w:rPr>
          <w:rFonts w:eastAsia="SimSun"/>
          <w:sz w:val="22"/>
          <w:szCs w:val="22"/>
          <w:lang w:eastAsia="en-US"/>
        </w:rPr>
        <w:t xml:space="preserve"> trombóza). Tieto vedľajšie účinky sú však zriedkavé. Najčastejšie sa vyskytujú v prvom roku používania kombinovanej hormonálnej antikoncepcie.</w:t>
      </w:r>
    </w:p>
    <w:p w14:paraId="24393257" w14:textId="77777777" w:rsidR="0052426A" w:rsidRPr="00C47553" w:rsidRDefault="0052426A" w:rsidP="0052426A">
      <w:pPr>
        <w:numPr>
          <w:ilvl w:val="0"/>
          <w:numId w:val="81"/>
        </w:numPr>
        <w:overflowPunct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Ak sa vytvorí krvná zrazenina v žile v nohe alebo chodidle, môže spôsobiť trombózu hlbokých žíl (DVT).</w:t>
      </w:r>
    </w:p>
    <w:p w14:paraId="414CEAD4" w14:textId="77777777" w:rsidR="0052426A" w:rsidRPr="00C47553" w:rsidRDefault="0052426A" w:rsidP="0052426A">
      <w:pPr>
        <w:numPr>
          <w:ilvl w:val="0"/>
          <w:numId w:val="81"/>
        </w:numPr>
        <w:overflowPunct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Ak sa krvná zrazenina presunie z nohy a uviazne v pľúcach, môže spôsobiť pľúcnu embóliu.</w:t>
      </w:r>
    </w:p>
    <w:p w14:paraId="3ED99BD6" w14:textId="77777777" w:rsidR="0052426A" w:rsidRPr="00C47553" w:rsidRDefault="0052426A" w:rsidP="0052426A">
      <w:pPr>
        <w:numPr>
          <w:ilvl w:val="0"/>
          <w:numId w:val="81"/>
        </w:numPr>
        <w:overflowPunct/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Veľmi zriedkavo sa zrazenina môže vytvoriť v žile v inom orgáne, napríklad v oku (sietnicová žilová trombóza).</w:t>
      </w:r>
    </w:p>
    <w:p w14:paraId="3D3C2BE5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486CD126" w14:textId="77777777" w:rsidR="0052426A" w:rsidRPr="00C4755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C47553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14:paraId="11A07A4C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548060C4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Riziko vzniku krvnej zrazeniny v žile je najvyššie počas prvého roka </w:t>
      </w:r>
      <w:r w:rsidR="00C47553">
        <w:rPr>
          <w:rFonts w:eastAsia="SimSun"/>
          <w:sz w:val="22"/>
          <w:szCs w:val="22"/>
          <w:lang w:eastAsia="en-US"/>
        </w:rPr>
        <w:t>po</w:t>
      </w:r>
      <w:r w:rsidRPr="00C47553">
        <w:rPr>
          <w:rFonts w:eastAsia="SimSun"/>
          <w:sz w:val="22"/>
          <w:szCs w:val="22"/>
          <w:lang w:eastAsia="en-US"/>
        </w:rPr>
        <w:t>užívania kombinovanej hormonálnej antikoncepcie, keď sa užíva po prvýkrát. Toto riziko môže byť tiež vyššie, ak znova začnete užívať kombinovanú hormonálnu antikoncepciu (rovnaký alebo iný liek) po prerušení trvajúcom 4 týždne alebo viac.</w:t>
      </w:r>
    </w:p>
    <w:p w14:paraId="5C0D3105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011E634A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14:paraId="05D3B287" w14:textId="77777777" w:rsidR="0052426A" w:rsidRPr="00C4755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257491B4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  <w:r w:rsidRPr="00C47553">
        <w:rPr>
          <w:rFonts w:eastAsia="SimSun"/>
          <w:sz w:val="22"/>
          <w:szCs w:val="22"/>
          <w:lang w:eastAsia="en-US"/>
        </w:rPr>
        <w:t xml:space="preserve">Keď prestanete užívať </w:t>
      </w:r>
      <w:proofErr w:type="spellStart"/>
      <w:r w:rsidR="009F68EC" w:rsidRPr="00C4755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9F68EC" w:rsidRPr="00C47553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061C32">
        <w:rPr>
          <w:rFonts w:eastAsia="SimSun"/>
          <w:sz w:val="22"/>
          <w:szCs w:val="22"/>
          <w:lang w:eastAsia="en-US"/>
        </w:rPr>
        <w:t>, riziko vzniku krvnej zrazeniny sa do niekoľkých týždňov vráti na normálnu úroveň.</w:t>
      </w:r>
    </w:p>
    <w:p w14:paraId="04066F43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05E71667" w14:textId="77777777" w:rsidR="0052426A" w:rsidRPr="00061C32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061C32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14:paraId="0D5319F7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4817DED3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Toto riziko závisí od vášho prirodzeného rizika vzniku VTE a typu kombinovanej hormonálnej antikoncepcie, ktorú </w:t>
      </w:r>
      <w:r w:rsidR="00061C32">
        <w:rPr>
          <w:rFonts w:eastAsia="SimSun"/>
          <w:sz w:val="22"/>
          <w:szCs w:val="22"/>
          <w:lang w:eastAsia="en-US"/>
        </w:rPr>
        <w:t>po</w:t>
      </w:r>
      <w:r w:rsidRPr="00061C32">
        <w:rPr>
          <w:rFonts w:eastAsia="SimSun"/>
          <w:sz w:val="22"/>
          <w:szCs w:val="22"/>
          <w:lang w:eastAsia="en-US"/>
        </w:rPr>
        <w:t>užívate.</w:t>
      </w:r>
    </w:p>
    <w:p w14:paraId="56CC2ECA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722BCD5A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Celkové riziko vzniku krvnej zrazeniny v nohe alebo pľúcach (DVT alebo PE) pri užívaní </w:t>
      </w:r>
      <w:proofErr w:type="spellStart"/>
      <w:r w:rsidR="009F68EC" w:rsidRPr="00061C32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9F68EC" w:rsidRPr="00061C32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="009F68EC" w:rsidRPr="00061C32">
        <w:rPr>
          <w:rFonts w:eastAsia="SimSun"/>
          <w:sz w:val="22"/>
          <w:szCs w:val="22"/>
          <w:lang w:eastAsia="en-US"/>
        </w:rPr>
        <w:t xml:space="preserve"> </w:t>
      </w:r>
      <w:r w:rsidRPr="00061C32">
        <w:rPr>
          <w:rFonts w:eastAsia="SimSun"/>
          <w:sz w:val="22"/>
          <w:szCs w:val="22"/>
          <w:lang w:eastAsia="en-US"/>
        </w:rPr>
        <w:t>je malé.</w:t>
      </w:r>
    </w:p>
    <w:p w14:paraId="1571EAF6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4E4F9D2F" w14:textId="77777777" w:rsidR="0052426A" w:rsidRPr="00061C32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>Krvná zrazenina sa vyskytne v priebehu roka približne u 2 žien z 10 000 žien, ktoré ne</w:t>
      </w:r>
      <w:r w:rsidR="00061C32">
        <w:rPr>
          <w:rFonts w:eastAsia="SimSun"/>
          <w:sz w:val="22"/>
          <w:szCs w:val="22"/>
          <w:lang w:eastAsia="en-US"/>
        </w:rPr>
        <w:t>po</w:t>
      </w:r>
      <w:r w:rsidRPr="00061C32">
        <w:rPr>
          <w:rFonts w:eastAsia="SimSun"/>
          <w:sz w:val="22"/>
          <w:szCs w:val="22"/>
          <w:lang w:eastAsia="en-US"/>
        </w:rPr>
        <w:t>užívajú žiadnu kombinovanú hormonálnu antikoncepciu a nie sú tehotné.</w:t>
      </w:r>
    </w:p>
    <w:p w14:paraId="5F4DE84B" w14:textId="77777777" w:rsidR="0052426A" w:rsidRPr="00061C32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Krvná zrazenina sa vyskytne v priebehu roka približne u 5 až 7 žien z 10 000 žien </w:t>
      </w:r>
      <w:r w:rsidR="00061C32">
        <w:rPr>
          <w:rFonts w:eastAsia="SimSun"/>
          <w:sz w:val="22"/>
          <w:szCs w:val="22"/>
          <w:lang w:eastAsia="en-US"/>
        </w:rPr>
        <w:t>po</w:t>
      </w:r>
      <w:r w:rsidRPr="00061C32">
        <w:rPr>
          <w:rFonts w:eastAsia="SimSun"/>
          <w:sz w:val="22"/>
          <w:szCs w:val="22"/>
          <w:lang w:eastAsia="en-US"/>
        </w:rPr>
        <w:t xml:space="preserve">užívajúcich kombinovanú hormonálnu antikoncepciu, ktorá obsahuje </w:t>
      </w:r>
      <w:proofErr w:type="spellStart"/>
      <w:r w:rsidRPr="00061C32">
        <w:rPr>
          <w:rFonts w:eastAsia="SimSun"/>
          <w:sz w:val="22"/>
          <w:szCs w:val="22"/>
          <w:lang w:eastAsia="en-US"/>
        </w:rPr>
        <w:t>levonogestrel</w:t>
      </w:r>
      <w:proofErr w:type="spellEnd"/>
      <w:r w:rsidRPr="00061C32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061C32">
        <w:rPr>
          <w:rFonts w:eastAsia="SimSun"/>
          <w:sz w:val="22"/>
          <w:szCs w:val="22"/>
          <w:lang w:eastAsia="en-US"/>
        </w:rPr>
        <w:t>noretisterón</w:t>
      </w:r>
      <w:proofErr w:type="spellEnd"/>
      <w:r w:rsidRPr="00061C32">
        <w:rPr>
          <w:rFonts w:eastAsia="SimSun"/>
          <w:sz w:val="22"/>
          <w:szCs w:val="22"/>
          <w:lang w:eastAsia="en-US"/>
        </w:rPr>
        <w:t xml:space="preserve"> alebo </w:t>
      </w:r>
      <w:proofErr w:type="spellStart"/>
      <w:r w:rsidRPr="00061C32">
        <w:rPr>
          <w:rFonts w:eastAsia="SimSun"/>
          <w:sz w:val="22"/>
          <w:szCs w:val="22"/>
          <w:lang w:eastAsia="en-US"/>
        </w:rPr>
        <w:t>norgestimát</w:t>
      </w:r>
      <w:proofErr w:type="spellEnd"/>
      <w:r w:rsidRPr="00061C32">
        <w:rPr>
          <w:rFonts w:eastAsia="SimSun"/>
          <w:sz w:val="22"/>
          <w:szCs w:val="22"/>
          <w:lang w:eastAsia="en-US"/>
        </w:rPr>
        <w:t>.</w:t>
      </w:r>
    </w:p>
    <w:p w14:paraId="4AD56561" w14:textId="77777777" w:rsidR="0052426A" w:rsidRPr="00061C32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Krvná zrazenina sa vyskytne v priebehu jedného roka približne u 9 až 12 žien z 10 000 žien užívajúcich kombinovanú hormonálnu antikoncepciu, ktorá obsahuje </w:t>
      </w:r>
      <w:proofErr w:type="spellStart"/>
      <w:r w:rsidRPr="00061C32">
        <w:rPr>
          <w:rFonts w:eastAsia="SimSun"/>
          <w:sz w:val="22"/>
          <w:szCs w:val="22"/>
          <w:lang w:eastAsia="en-US"/>
        </w:rPr>
        <w:t>gestodén</w:t>
      </w:r>
      <w:proofErr w:type="spellEnd"/>
      <w:r w:rsidRPr="00061C32">
        <w:rPr>
          <w:rFonts w:eastAsia="SimSun"/>
          <w:sz w:val="22"/>
          <w:szCs w:val="22"/>
          <w:lang w:eastAsia="en-US"/>
        </w:rPr>
        <w:t xml:space="preserve"> ako napríklad </w:t>
      </w:r>
      <w:proofErr w:type="spellStart"/>
      <w:r w:rsidR="009F68EC" w:rsidRPr="00061C32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9F68EC" w:rsidRPr="00061C32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061C32">
        <w:rPr>
          <w:rFonts w:eastAsia="SimSun"/>
          <w:sz w:val="22"/>
          <w:szCs w:val="22"/>
          <w:lang w:eastAsia="en-US"/>
        </w:rPr>
        <w:t>.</w:t>
      </w:r>
    </w:p>
    <w:p w14:paraId="779F15CC" w14:textId="77777777" w:rsidR="0052426A" w:rsidRPr="00061C32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Riziko, že sa u vás vyskytne krvná zrazenina sa bude líšiť v závislosti </w:t>
      </w:r>
      <w:r w:rsidR="009F68EC" w:rsidRPr="00061C32">
        <w:rPr>
          <w:rFonts w:eastAsia="SimSun"/>
          <w:sz w:val="22"/>
          <w:szCs w:val="22"/>
          <w:lang w:eastAsia="en-US"/>
        </w:rPr>
        <w:t>od</w:t>
      </w:r>
      <w:r w:rsidRPr="00061C32">
        <w:rPr>
          <w:rFonts w:eastAsia="SimSun"/>
          <w:sz w:val="22"/>
          <w:szCs w:val="22"/>
          <w:lang w:eastAsia="en-US"/>
        </w:rPr>
        <w:t xml:space="preserve"> v</w:t>
      </w:r>
      <w:r w:rsidR="009F68EC" w:rsidRPr="00061C32">
        <w:rPr>
          <w:rFonts w:eastAsia="SimSun"/>
          <w:sz w:val="22"/>
          <w:szCs w:val="22"/>
          <w:lang w:eastAsia="en-US"/>
        </w:rPr>
        <w:t>ášho</w:t>
      </w:r>
      <w:r w:rsidRPr="00061C32">
        <w:rPr>
          <w:rFonts w:eastAsia="SimSun"/>
          <w:sz w:val="22"/>
          <w:szCs w:val="22"/>
          <w:lang w:eastAsia="en-US"/>
        </w:rPr>
        <w:t xml:space="preserve"> zdravotn</w:t>
      </w:r>
      <w:r w:rsidR="009F68EC" w:rsidRPr="00061C32">
        <w:rPr>
          <w:rFonts w:eastAsia="SimSun"/>
          <w:sz w:val="22"/>
          <w:szCs w:val="22"/>
          <w:lang w:eastAsia="en-US"/>
        </w:rPr>
        <w:t>ého</w:t>
      </w:r>
      <w:r w:rsidRPr="00061C32">
        <w:rPr>
          <w:rFonts w:eastAsia="SimSun"/>
          <w:sz w:val="22"/>
          <w:szCs w:val="22"/>
          <w:lang w:eastAsia="en-US"/>
        </w:rPr>
        <w:t xml:space="preserve"> stav</w:t>
      </w:r>
      <w:r w:rsidR="009F68EC" w:rsidRPr="00061C32">
        <w:rPr>
          <w:rFonts w:eastAsia="SimSun"/>
          <w:sz w:val="22"/>
          <w:szCs w:val="22"/>
          <w:lang w:eastAsia="en-US"/>
        </w:rPr>
        <w:t>u</w:t>
      </w:r>
      <w:r w:rsidRPr="00061C32">
        <w:rPr>
          <w:rFonts w:eastAsia="SimSun"/>
          <w:sz w:val="22"/>
          <w:szCs w:val="22"/>
          <w:lang w:eastAsia="en-US"/>
        </w:rPr>
        <w:t xml:space="preserve"> (pozri "Faktory, zvyšujúce riziko vzniku krvnej zrazeniny" nižšie).</w:t>
      </w:r>
    </w:p>
    <w:p w14:paraId="2D1431F7" w14:textId="77777777" w:rsidR="0052426A" w:rsidRPr="00061C32" w:rsidRDefault="0052426A" w:rsidP="0052426A">
      <w:pPr>
        <w:ind w:left="714"/>
        <w:rPr>
          <w:rFonts w:eastAsia="SimSu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52426A" w:rsidRPr="00061C32" w14:paraId="3D818267" w14:textId="77777777" w:rsidTr="0048242C">
        <w:tc>
          <w:tcPr>
            <w:tcW w:w="5329" w:type="dxa"/>
            <w:tcBorders>
              <w:top w:val="nil"/>
              <w:left w:val="nil"/>
            </w:tcBorders>
          </w:tcPr>
          <w:p w14:paraId="7ACD9822" w14:textId="77777777" w:rsidR="0052426A" w:rsidRPr="00061C32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14:paraId="3C525487" w14:textId="77777777" w:rsidR="0052426A" w:rsidRPr="00061C32" w:rsidRDefault="0052426A" w:rsidP="0048242C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061C32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52426A" w:rsidRPr="00061C32" w14:paraId="05FDCB30" w14:textId="77777777" w:rsidTr="0048242C">
        <w:tc>
          <w:tcPr>
            <w:tcW w:w="5329" w:type="dxa"/>
          </w:tcPr>
          <w:p w14:paraId="2C748E93" w14:textId="77777777" w:rsidR="0052426A" w:rsidRPr="00061C32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061C32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061C32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061C32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14:paraId="0E8E5920" w14:textId="77777777" w:rsidR="0052426A" w:rsidRPr="00061C32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061C32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52426A" w:rsidRPr="00061C32" w14:paraId="42CB67FB" w14:textId="77777777" w:rsidTr="0048242C">
        <w:tc>
          <w:tcPr>
            <w:tcW w:w="5329" w:type="dxa"/>
          </w:tcPr>
          <w:p w14:paraId="7468AA81" w14:textId="77777777" w:rsidR="0052426A" w:rsidRPr="00061C32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061C32">
              <w:rPr>
                <w:rFonts w:eastAsia="SimSun"/>
                <w:sz w:val="22"/>
                <w:szCs w:val="22"/>
                <w:lang w:eastAsia="en-US"/>
              </w:rPr>
              <w:t xml:space="preserve">Ženy používajúce kombinovanú hormonálnu antikoncepčnú tabletu obsahujúcu </w:t>
            </w:r>
            <w:proofErr w:type="spellStart"/>
            <w:r w:rsidRPr="00061C32">
              <w:rPr>
                <w:rFonts w:eastAsia="SimSun"/>
                <w:b/>
                <w:sz w:val="22"/>
                <w:szCs w:val="22"/>
                <w:lang w:eastAsia="en-US"/>
              </w:rPr>
              <w:t>levonorgestrel</w:t>
            </w:r>
            <w:proofErr w:type="spellEnd"/>
            <w:r w:rsidRPr="00061C32">
              <w:rPr>
                <w:rFonts w:eastAsia="SimSun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1C32">
              <w:rPr>
                <w:rFonts w:eastAsia="SimSun"/>
                <w:b/>
                <w:sz w:val="22"/>
                <w:szCs w:val="22"/>
                <w:lang w:eastAsia="en-US"/>
              </w:rPr>
              <w:t>noretisterón</w:t>
            </w:r>
            <w:proofErr w:type="spellEnd"/>
            <w:r w:rsidRPr="00061C32">
              <w:rPr>
                <w:rFonts w:eastAsia="SimSun"/>
                <w:b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061C32">
              <w:rPr>
                <w:rFonts w:eastAsia="SimSun"/>
                <w:b/>
                <w:sz w:val="22"/>
                <w:szCs w:val="22"/>
                <w:lang w:eastAsia="en-US"/>
              </w:rPr>
              <w:t>norgestimát</w:t>
            </w:r>
            <w:proofErr w:type="spellEnd"/>
          </w:p>
        </w:tc>
        <w:tc>
          <w:tcPr>
            <w:tcW w:w="3193" w:type="dxa"/>
          </w:tcPr>
          <w:p w14:paraId="6E620E4C" w14:textId="77777777" w:rsidR="0052426A" w:rsidRPr="00061C32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061C32">
              <w:rPr>
                <w:rFonts w:eastAsia="SimSun"/>
                <w:sz w:val="22"/>
                <w:szCs w:val="22"/>
                <w:lang w:eastAsia="en-US"/>
              </w:rPr>
              <w:t>približne 5 až 7 z 10 000 žien</w:t>
            </w:r>
          </w:p>
        </w:tc>
      </w:tr>
      <w:tr w:rsidR="0052426A" w:rsidRPr="008B46BF" w14:paraId="1F14F64C" w14:textId="77777777" w:rsidTr="0048242C">
        <w:tc>
          <w:tcPr>
            <w:tcW w:w="5329" w:type="dxa"/>
          </w:tcPr>
          <w:p w14:paraId="1060D118" w14:textId="77777777" w:rsidR="0052426A" w:rsidRPr="00061C32" w:rsidRDefault="0052426A" w:rsidP="005A7B6B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061C32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Ženy užívajúce </w:t>
            </w:r>
            <w:proofErr w:type="spellStart"/>
            <w:r w:rsidR="005A7B6B" w:rsidRPr="00061C32">
              <w:rPr>
                <w:rFonts w:eastAsia="SimSun"/>
                <w:sz w:val="22"/>
                <w:szCs w:val="22"/>
                <w:lang w:eastAsia="en-US"/>
              </w:rPr>
              <w:t>Lindynette</w:t>
            </w:r>
            <w:proofErr w:type="spellEnd"/>
            <w:r w:rsidR="005A7B6B" w:rsidRPr="00061C32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="00F448E9">
              <w:rPr>
                <w:rFonts w:eastAsia="SimSun"/>
                <w:sz w:val="22"/>
                <w:szCs w:val="22"/>
                <w:lang w:eastAsia="en-US"/>
              </w:rPr>
              <w:t>30</w:t>
            </w:r>
            <w:r w:rsidR="005A7B6B" w:rsidRPr="00061C32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93" w:type="dxa"/>
          </w:tcPr>
          <w:p w14:paraId="6D422F14" w14:textId="77777777" w:rsidR="0052426A" w:rsidRPr="00061C32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061C32">
              <w:rPr>
                <w:rFonts w:eastAsia="SimSun"/>
                <w:sz w:val="22"/>
                <w:szCs w:val="22"/>
                <w:lang w:eastAsia="en-US"/>
              </w:rPr>
              <w:t>približne 9 až 12 z 10 000 žien</w:t>
            </w:r>
          </w:p>
        </w:tc>
      </w:tr>
    </w:tbl>
    <w:p w14:paraId="023987F9" w14:textId="77777777" w:rsidR="0052426A" w:rsidRPr="00061C32" w:rsidRDefault="0052426A" w:rsidP="0052426A">
      <w:pPr>
        <w:ind w:left="714"/>
        <w:rPr>
          <w:rFonts w:eastAsia="SimSun"/>
          <w:sz w:val="22"/>
          <w:szCs w:val="22"/>
          <w:lang w:eastAsia="en-US"/>
        </w:rPr>
      </w:pPr>
    </w:p>
    <w:p w14:paraId="7421FE12" w14:textId="77777777" w:rsidR="0052426A" w:rsidRPr="00061C32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061C32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14:paraId="571CF598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0D06BF22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Riziko vzniku krvnej zrazeniny pri používaní </w:t>
      </w:r>
      <w:proofErr w:type="spellStart"/>
      <w:r w:rsidR="005A7B6B" w:rsidRPr="00061C32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061C32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="005A7B6B" w:rsidRPr="00061C32">
        <w:rPr>
          <w:rFonts w:eastAsia="SimSun"/>
          <w:sz w:val="22"/>
          <w:szCs w:val="22"/>
          <w:lang w:eastAsia="en-US"/>
        </w:rPr>
        <w:t xml:space="preserve"> </w:t>
      </w:r>
      <w:r w:rsidRPr="00061C32">
        <w:rPr>
          <w:rFonts w:eastAsia="SimSun"/>
          <w:sz w:val="22"/>
          <w:szCs w:val="22"/>
          <w:lang w:eastAsia="en-US"/>
        </w:rPr>
        <w:t>je malé, ale niektoré stavy budú toto riziko zvyšovať. Vaše riziko je vyššie:</w:t>
      </w:r>
    </w:p>
    <w:p w14:paraId="56DF38F1" w14:textId="77777777" w:rsidR="0052426A" w:rsidRPr="00061C32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>ak máte veľkú nadváhu (index telesnej hmotnosti (BMI) nad 30 kg/m</w:t>
      </w:r>
      <w:r w:rsidRPr="00061C32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061C32">
        <w:rPr>
          <w:rFonts w:eastAsia="SimSun"/>
          <w:sz w:val="22"/>
          <w:szCs w:val="22"/>
          <w:lang w:eastAsia="en-US"/>
        </w:rPr>
        <w:t>),</w:t>
      </w:r>
    </w:p>
    <w:p w14:paraId="4C985B3A" w14:textId="77777777" w:rsidR="0052426A" w:rsidRPr="00061C32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ak niekto z vašej najbližšej rodiny mal v mladosti krvnú zrazeninu v nohe, pľúcach alebo v inom orgáne (napr. </w:t>
      </w:r>
      <w:r w:rsidR="00622B80" w:rsidRPr="008B46BF">
        <w:rPr>
          <w:rFonts w:eastAsia="SimSun"/>
          <w:sz w:val="22"/>
          <w:szCs w:val="22"/>
          <w:lang w:eastAsia="en-US"/>
        </w:rPr>
        <w:t xml:space="preserve">približne </w:t>
      </w:r>
      <w:r w:rsidRPr="00061C32">
        <w:rPr>
          <w:rFonts w:eastAsia="SimSun"/>
          <w:sz w:val="22"/>
          <w:szCs w:val="22"/>
          <w:lang w:eastAsia="en-US"/>
        </w:rPr>
        <w:t>vo veku do 50 rokov). V takomto prípade môžete mať dedičnú poruchu zrážanlivosti krvi.</w:t>
      </w:r>
    </w:p>
    <w:p w14:paraId="0BF0AC92" w14:textId="77777777" w:rsidR="0052426A" w:rsidRPr="00061C32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 xml:space="preserve">ak musíte podstúpiť nejaký chirurgický zákrok, ak ste dlhodobo nepohyblivá z dôvodu nejakého zranenia alebo ochorenia alebo ak máte nohu v sadre. </w:t>
      </w:r>
      <w:r w:rsidR="00FA5B50">
        <w:rPr>
          <w:rFonts w:eastAsia="SimSun"/>
          <w:sz w:val="22"/>
          <w:szCs w:val="22"/>
          <w:lang w:eastAsia="en-US"/>
        </w:rPr>
        <w:t>U</w:t>
      </w:r>
      <w:r w:rsidRPr="00061C32">
        <w:rPr>
          <w:rFonts w:eastAsia="SimSun"/>
          <w:sz w:val="22"/>
          <w:szCs w:val="22"/>
          <w:lang w:eastAsia="en-US"/>
        </w:rPr>
        <w:t xml:space="preserve">žívanie </w:t>
      </w:r>
      <w:proofErr w:type="spellStart"/>
      <w:r w:rsidR="005A7B6B" w:rsidRPr="00061C32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061C32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="005A7B6B" w:rsidRPr="00061C32">
        <w:rPr>
          <w:rFonts w:eastAsia="SimSun"/>
          <w:sz w:val="22"/>
          <w:szCs w:val="22"/>
          <w:lang w:eastAsia="en-US"/>
        </w:rPr>
        <w:t xml:space="preserve"> </w:t>
      </w:r>
      <w:r w:rsidRPr="00061C32">
        <w:rPr>
          <w:rFonts w:eastAsia="SimSun"/>
          <w:sz w:val="22"/>
          <w:szCs w:val="22"/>
          <w:lang w:eastAsia="en-US"/>
        </w:rPr>
        <w:t xml:space="preserve">môže byť potrebné prerušiť niekoľko týždňov pred chirurgickým zákrokom alebo počas doby, keď ste nepohyblivá. Ak potrebujete prerušiť užívanie </w:t>
      </w:r>
      <w:proofErr w:type="spellStart"/>
      <w:r w:rsidR="005A7B6B" w:rsidRPr="00061C32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061C32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061C32">
        <w:rPr>
          <w:rFonts w:eastAsia="SimSun"/>
          <w:sz w:val="22"/>
          <w:szCs w:val="22"/>
          <w:lang w:eastAsia="en-US"/>
        </w:rPr>
        <w:t>, opýtajte sa svojho lekára, kedy ho môžete znova začať užívať.</w:t>
      </w:r>
    </w:p>
    <w:p w14:paraId="2B19111E" w14:textId="77777777" w:rsidR="0052426A" w:rsidRPr="00061C32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>ak ste staršia (najmä približne nad 35 rokov),</w:t>
      </w:r>
    </w:p>
    <w:p w14:paraId="7BB26896" w14:textId="77777777" w:rsidR="0052426A" w:rsidRPr="00061C32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>ak ste porodila pred menej než niekoľkými týždňami.</w:t>
      </w:r>
    </w:p>
    <w:p w14:paraId="066347A5" w14:textId="77777777" w:rsidR="0052426A" w:rsidRPr="00061C32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29C02FE1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061C32">
        <w:rPr>
          <w:rFonts w:eastAsia="SimSun"/>
          <w:sz w:val="22"/>
          <w:szCs w:val="22"/>
          <w:lang w:eastAsia="en-US"/>
        </w:rPr>
        <w:t>Riziko vzniku krvnej zrazeniny sa zvyšuje tým</w:t>
      </w:r>
      <w:r w:rsidR="00622B80">
        <w:rPr>
          <w:rFonts w:eastAsia="SimSun"/>
          <w:sz w:val="22"/>
          <w:szCs w:val="22"/>
          <w:lang w:eastAsia="en-US"/>
        </w:rPr>
        <w:t xml:space="preserve"> viac</w:t>
      </w:r>
      <w:r w:rsidRPr="00061C32">
        <w:rPr>
          <w:rFonts w:eastAsia="SimSun"/>
          <w:sz w:val="22"/>
          <w:szCs w:val="22"/>
          <w:lang w:eastAsia="en-US"/>
        </w:rPr>
        <w:t xml:space="preserve">, čím viac takýchto </w:t>
      </w:r>
      <w:r w:rsidRPr="00FA5B50">
        <w:rPr>
          <w:rFonts w:eastAsia="SimSun"/>
          <w:sz w:val="22"/>
          <w:szCs w:val="22"/>
          <w:lang w:eastAsia="en-US"/>
        </w:rPr>
        <w:t>stavov máte.</w:t>
      </w:r>
    </w:p>
    <w:p w14:paraId="4CF98149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1AE1B05A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14:paraId="5F373693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643582FC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Je tiež dôležité povedať svojmu lekárovi, ak sa vás, ktorýkoľvek z týchto stavov týka, a to aj v prípade, ak si nie ste istá. Váš lekár môže rozhodnúť, že je potrebné ukončiť používanie </w:t>
      </w:r>
      <w:proofErr w:type="spellStart"/>
      <w:r w:rsidR="005A7B6B" w:rsidRPr="00FA5B50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FA5B50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FA5B50">
        <w:rPr>
          <w:rFonts w:eastAsia="SimSun"/>
          <w:sz w:val="22"/>
          <w:szCs w:val="22"/>
          <w:lang w:eastAsia="en-US"/>
        </w:rPr>
        <w:t>.</w:t>
      </w:r>
    </w:p>
    <w:p w14:paraId="73EEF8BA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31C8E916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proofErr w:type="spellStart"/>
      <w:r w:rsidR="008D7B75" w:rsidRPr="00FA5B50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FA5B50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FA5B50">
        <w:rPr>
          <w:rFonts w:eastAsia="SimSun"/>
          <w:sz w:val="22"/>
          <w:szCs w:val="22"/>
          <w:lang w:eastAsia="en-US"/>
        </w:rPr>
        <w:t>, napríklad ak sa u blízkeho člena rodiny vyskytne trombóza bez akéhokoľvek známeho dôvodu alebo ak veľmi priberiete, povedzte to svojmu lekárovi.</w:t>
      </w:r>
    </w:p>
    <w:p w14:paraId="03A2D207" w14:textId="77777777" w:rsidR="0052426A" w:rsidRPr="00FA5B50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</w:p>
    <w:p w14:paraId="186012A3" w14:textId="77777777" w:rsidR="0052426A" w:rsidRPr="00FA5B50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FA5B50">
        <w:rPr>
          <w:rFonts w:eastAsia="SimSun"/>
          <w:b/>
          <w:sz w:val="22"/>
          <w:szCs w:val="22"/>
          <w:lang w:eastAsia="en-US"/>
        </w:rPr>
        <w:t>KRVNÉ ZRAZENINY V TEPNE</w:t>
      </w:r>
    </w:p>
    <w:p w14:paraId="38B7C49E" w14:textId="77777777" w:rsidR="0052426A" w:rsidRPr="00FA5B50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7CFEAD39" w14:textId="77777777" w:rsidR="0052426A" w:rsidRPr="00FA5B50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FA5B50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14:paraId="51485D04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60253F4A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Podobne ako krvná zrazenina v žile, aj zrazenina v tepne môže spôsobiť závažné problémy. Môže spôsobiť napríklad srdcový infarkt alebo cievnu mozgovú príhodu.</w:t>
      </w:r>
    </w:p>
    <w:p w14:paraId="0FF9D5C0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7E89CE62" w14:textId="77777777" w:rsidR="0052426A" w:rsidRPr="00FA5B50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FA5B50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14:paraId="07BF892E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59FE5BB0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Je dôležité poznamenať, že riziko srdcového infarktu alebo cievnej mozgovej príhody z dôvodu používania </w:t>
      </w:r>
      <w:proofErr w:type="spellStart"/>
      <w:r w:rsidR="008D7B75" w:rsidRPr="00FA5B50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FA5B50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FA5B50">
        <w:rPr>
          <w:rFonts w:eastAsia="SimSun"/>
          <w:sz w:val="22"/>
          <w:szCs w:val="22"/>
          <w:lang w:eastAsia="en-US"/>
        </w:rPr>
        <w:t xml:space="preserve"> je veľmi malé, ale môže sa zvýšiť:</w:t>
      </w:r>
    </w:p>
    <w:p w14:paraId="0E104EB3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so zvyšujúcim sa vekom (približne nad 35 rokov),</w:t>
      </w:r>
    </w:p>
    <w:p w14:paraId="22A7E1C0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b/>
          <w:sz w:val="22"/>
          <w:szCs w:val="22"/>
          <w:lang w:eastAsia="en-US"/>
        </w:rPr>
        <w:t xml:space="preserve">ak fajčíte. </w:t>
      </w:r>
      <w:r w:rsidRPr="00FA5B50">
        <w:rPr>
          <w:rFonts w:eastAsia="SimSun"/>
          <w:sz w:val="22"/>
          <w:szCs w:val="22"/>
          <w:lang w:eastAsia="en-US"/>
        </w:rPr>
        <w:t xml:space="preserve">Keď používate kombinovanú hormonálnu antikoncepciu, ako napríklad </w:t>
      </w:r>
      <w:proofErr w:type="spellStart"/>
      <w:r w:rsidR="008D7B75" w:rsidRPr="00FA5B50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FA5B50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FA5B50">
        <w:rPr>
          <w:rFonts w:eastAsia="SimSun"/>
          <w:sz w:val="22"/>
          <w:szCs w:val="22"/>
          <w:lang w:eastAsia="en-US"/>
        </w:rPr>
        <w:t>, odporúča sa prestať fajčiť. Ak nedokážete prestať fajčiť a máte viac než 35 rokov, váš lekár vám môže odporučiť používanie iného typu antikoncepcie.</w:t>
      </w:r>
    </w:p>
    <w:p w14:paraId="1D8C497C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ak máte nadváhu,</w:t>
      </w:r>
    </w:p>
    <w:p w14:paraId="29EBDF82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ak máte vysoký krvný tlak,</w:t>
      </w:r>
    </w:p>
    <w:p w14:paraId="58EA4050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ak mal niektorý člen vašej najbližšej rodiny v mladosti (približne </w:t>
      </w:r>
      <w:r w:rsidR="00622B80">
        <w:rPr>
          <w:rFonts w:eastAsia="SimSun"/>
          <w:sz w:val="22"/>
          <w:szCs w:val="22"/>
          <w:lang w:eastAsia="en-US"/>
        </w:rPr>
        <w:t xml:space="preserve">do </w:t>
      </w:r>
      <w:r w:rsidRPr="00FA5B50">
        <w:rPr>
          <w:rFonts w:eastAsia="SimSun"/>
          <w:sz w:val="22"/>
          <w:szCs w:val="22"/>
          <w:lang w:eastAsia="en-US"/>
        </w:rPr>
        <w:t>50 rokov) srdcový infarkt alebo cievnu mozgovú príhodu. V takomto prípade môžete mať tiež vyššie riziko vzniku srdcového infarktu alebo cievnej mozgovej príhody.</w:t>
      </w:r>
    </w:p>
    <w:p w14:paraId="2DB21ED8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ak vy, alebo niekto z vašej najbližšej rodiny, máte vysokú hladinu tuku v krvi (cholesterol alebo </w:t>
      </w:r>
      <w:proofErr w:type="spellStart"/>
      <w:r w:rsidRPr="00FA5B50">
        <w:rPr>
          <w:rFonts w:eastAsia="SimSun"/>
          <w:sz w:val="22"/>
          <w:szCs w:val="22"/>
          <w:lang w:eastAsia="en-US"/>
        </w:rPr>
        <w:t>triglyceridy</w:t>
      </w:r>
      <w:proofErr w:type="spellEnd"/>
      <w:r w:rsidRPr="00FA5B50">
        <w:rPr>
          <w:rFonts w:eastAsia="SimSun"/>
          <w:sz w:val="22"/>
          <w:szCs w:val="22"/>
          <w:lang w:eastAsia="en-US"/>
        </w:rPr>
        <w:t>),</w:t>
      </w:r>
    </w:p>
    <w:p w14:paraId="25561FE2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ak mávate migrény, najmä migrény s aurou,</w:t>
      </w:r>
    </w:p>
    <w:p w14:paraId="7411EBA7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ak máte problémy so srdcom (poruchu srdcovej chlopne, poruchu srdcového rytmu nazývanú </w:t>
      </w:r>
      <w:proofErr w:type="spellStart"/>
      <w:r w:rsidRPr="00FA5B50">
        <w:rPr>
          <w:rFonts w:eastAsia="SimSun"/>
          <w:sz w:val="22"/>
          <w:szCs w:val="22"/>
          <w:lang w:eastAsia="en-US"/>
        </w:rPr>
        <w:t>atriálna</w:t>
      </w:r>
      <w:proofErr w:type="spellEnd"/>
      <w:r w:rsidRPr="00FA5B50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FA5B50">
        <w:rPr>
          <w:rFonts w:eastAsia="SimSun"/>
          <w:sz w:val="22"/>
          <w:szCs w:val="22"/>
          <w:lang w:eastAsia="en-US"/>
        </w:rPr>
        <w:t>fibrilácia</w:t>
      </w:r>
      <w:proofErr w:type="spellEnd"/>
      <w:r w:rsidRPr="00FA5B50">
        <w:rPr>
          <w:rFonts w:eastAsia="SimSun"/>
          <w:sz w:val="22"/>
          <w:szCs w:val="22"/>
          <w:lang w:eastAsia="en-US"/>
        </w:rPr>
        <w:t>),</w:t>
      </w:r>
    </w:p>
    <w:p w14:paraId="6E8A5B9A" w14:textId="77777777" w:rsidR="0052426A" w:rsidRPr="00FA5B50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lastRenderedPageBreak/>
        <w:t>ak máte cukrovku.</w:t>
      </w:r>
    </w:p>
    <w:p w14:paraId="4CE91F67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14:paraId="26668105" w14:textId="77777777" w:rsidR="0052426A" w:rsidRPr="00FA5B50" w:rsidRDefault="0052426A" w:rsidP="0052426A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proofErr w:type="spellStart"/>
      <w:r w:rsidR="008D7B75" w:rsidRPr="00FA5B50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FA5B50">
        <w:rPr>
          <w:rFonts w:eastAsia="SimSun"/>
          <w:sz w:val="22"/>
          <w:szCs w:val="22"/>
          <w:lang w:eastAsia="en-US"/>
        </w:rPr>
        <w:t xml:space="preserve"> </w:t>
      </w:r>
      <w:r w:rsidR="00F448E9">
        <w:rPr>
          <w:rFonts w:eastAsia="SimSun"/>
          <w:sz w:val="22"/>
          <w:szCs w:val="22"/>
          <w:lang w:eastAsia="en-US"/>
        </w:rPr>
        <w:t>30</w:t>
      </w:r>
      <w:r w:rsidRPr="00FA5B50">
        <w:rPr>
          <w:rFonts w:eastAsia="SimSun"/>
          <w:sz w:val="22"/>
          <w:szCs w:val="22"/>
          <w:lang w:eastAsia="en-US"/>
        </w:rPr>
        <w:t>, napríklad ak začnete fajčiť, u blízkeho člena rodiny sa vyskytne trombóza bez akéhokoľvek známeho dôvodu alebo ak veľmi priberiete, povedzte to svojmu lekárovi.</w:t>
      </w:r>
    </w:p>
    <w:p w14:paraId="4570650C" w14:textId="77777777" w:rsidR="00D13351" w:rsidRPr="003B0334" w:rsidRDefault="00D13351" w:rsidP="00601891">
      <w:pPr>
        <w:rPr>
          <w:sz w:val="22"/>
          <w:szCs w:val="22"/>
        </w:rPr>
      </w:pPr>
    </w:p>
    <w:p w14:paraId="03E15B19" w14:textId="77777777" w:rsidR="00C60054" w:rsidRPr="003B0334" w:rsidRDefault="00C60054" w:rsidP="00601891">
      <w:pPr>
        <w:rPr>
          <w:bCs/>
          <w:i/>
          <w:sz w:val="22"/>
          <w:szCs w:val="22"/>
        </w:rPr>
      </w:pPr>
      <w:r w:rsidRPr="003B0334">
        <w:rPr>
          <w:bCs/>
          <w:i/>
          <w:sz w:val="22"/>
          <w:szCs w:val="22"/>
        </w:rPr>
        <w:t>T</w:t>
      </w:r>
      <w:r w:rsidR="00BA0C43" w:rsidRPr="003B0334">
        <w:rPr>
          <w:bCs/>
          <w:i/>
          <w:sz w:val="22"/>
          <w:szCs w:val="22"/>
        </w:rPr>
        <w:t>ableta a rakovina</w:t>
      </w:r>
    </w:p>
    <w:p w14:paraId="77708A79" w14:textId="77777777" w:rsidR="00D2314C" w:rsidRPr="002A16FD" w:rsidRDefault="00D2314C" w:rsidP="00601891">
      <w:pPr>
        <w:rPr>
          <w:sz w:val="22"/>
          <w:szCs w:val="22"/>
        </w:rPr>
      </w:pPr>
      <w:r w:rsidRPr="003B0334">
        <w:rPr>
          <w:sz w:val="22"/>
          <w:szCs w:val="22"/>
        </w:rPr>
        <w:t>Niektoré štúdie zistili, že v prípade dlhodobého užívania tablet</w:t>
      </w:r>
      <w:r w:rsidRPr="00D52502">
        <w:rPr>
          <w:sz w:val="22"/>
          <w:szCs w:val="22"/>
        </w:rPr>
        <w:t>y sa môže zvýšiť riziko vzniku rakoviny krčka maternice. Toto zvýšené riziko nemusí spôsobovať tablet</w:t>
      </w:r>
      <w:r w:rsidRPr="002A16FD">
        <w:rPr>
          <w:sz w:val="22"/>
          <w:szCs w:val="22"/>
        </w:rPr>
        <w:t>a a môže byť následkom sexuálneho správania a iných okolností.</w:t>
      </w:r>
    </w:p>
    <w:p w14:paraId="337D2D3B" w14:textId="77777777" w:rsidR="00D2314C" w:rsidRPr="003B0334" w:rsidRDefault="005063F2" w:rsidP="00601891">
      <w:pPr>
        <w:rPr>
          <w:b/>
          <w:sz w:val="22"/>
          <w:szCs w:val="22"/>
        </w:rPr>
      </w:pPr>
      <w:r w:rsidRPr="008B46BF">
        <w:rPr>
          <w:sz w:val="22"/>
          <w:szCs w:val="22"/>
        </w:rPr>
        <w:t>Riziko rakoviny prsníka sa vzťahuje na každú ženu, bez ohľadu na to, či užíva tabletu alebo nie. Rakovina prsníka je zriedkavá</w:t>
      </w:r>
      <w:r w:rsidR="00D2314C" w:rsidRPr="008B46BF">
        <w:rPr>
          <w:sz w:val="22"/>
          <w:szCs w:val="22"/>
        </w:rPr>
        <w:t xml:space="preserve"> u žien do 40 rokov. Rakovina prsníka bola zistená o čosi častejšie u žien, ktoré </w:t>
      </w:r>
      <w:r w:rsidRPr="008B46BF">
        <w:rPr>
          <w:sz w:val="22"/>
          <w:szCs w:val="22"/>
        </w:rPr>
        <w:t xml:space="preserve">užívajú </w:t>
      </w:r>
      <w:r w:rsidR="00D2314C" w:rsidRPr="008B46BF">
        <w:rPr>
          <w:sz w:val="22"/>
          <w:szCs w:val="22"/>
        </w:rPr>
        <w:t xml:space="preserve">tabletu </w:t>
      </w:r>
      <w:r w:rsidRPr="008B46BF">
        <w:rPr>
          <w:sz w:val="22"/>
          <w:szCs w:val="22"/>
        </w:rPr>
        <w:t>než</w:t>
      </w:r>
      <w:r w:rsidR="004D64A2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u žien rovnakého veku, ktoré</w:t>
      </w:r>
      <w:r w:rsidR="00D2314C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ju neužívajú. Keď prestanete užívať tabletu</w:t>
      </w:r>
      <w:r w:rsidR="00D2314C" w:rsidRPr="008B46BF">
        <w:rPr>
          <w:sz w:val="22"/>
          <w:szCs w:val="22"/>
        </w:rPr>
        <w:t xml:space="preserve">, </w:t>
      </w:r>
      <w:r w:rsidRPr="008B46BF">
        <w:rPr>
          <w:sz w:val="22"/>
          <w:szCs w:val="22"/>
        </w:rPr>
        <w:t xml:space="preserve">vaše </w:t>
      </w:r>
      <w:r w:rsidR="00D2314C" w:rsidRPr="008B46BF">
        <w:rPr>
          <w:sz w:val="22"/>
          <w:szCs w:val="22"/>
        </w:rPr>
        <w:t>riziko</w:t>
      </w:r>
      <w:r w:rsidRPr="008B46BF">
        <w:rPr>
          <w:sz w:val="22"/>
          <w:szCs w:val="22"/>
        </w:rPr>
        <w:t xml:space="preserve"> sa zníži</w:t>
      </w:r>
      <w:r w:rsidR="00D2314C" w:rsidRPr="008B46BF">
        <w:rPr>
          <w:sz w:val="22"/>
          <w:szCs w:val="22"/>
        </w:rPr>
        <w:t xml:space="preserve"> tak, že </w:t>
      </w:r>
      <w:r w:rsidRPr="008B46BF">
        <w:rPr>
          <w:sz w:val="22"/>
          <w:szCs w:val="22"/>
        </w:rPr>
        <w:t xml:space="preserve">10 rokov od ukončenia užívania </w:t>
      </w:r>
      <w:r w:rsidR="00D2314C" w:rsidRPr="008B46BF">
        <w:rPr>
          <w:sz w:val="22"/>
          <w:szCs w:val="22"/>
        </w:rPr>
        <w:t xml:space="preserve">tablety je riziko nálezu karcinómu prsníka </w:t>
      </w:r>
      <w:r w:rsidRPr="008B46BF">
        <w:rPr>
          <w:sz w:val="22"/>
          <w:szCs w:val="22"/>
        </w:rPr>
        <w:t>rovnaké</w:t>
      </w:r>
      <w:r w:rsidR="00D2314C" w:rsidRPr="008B46BF">
        <w:rPr>
          <w:sz w:val="22"/>
          <w:szCs w:val="22"/>
        </w:rPr>
        <w:t xml:space="preserve"> ako u žien, ktoré </w:t>
      </w:r>
      <w:r w:rsidRPr="008B46BF">
        <w:rPr>
          <w:sz w:val="22"/>
          <w:szCs w:val="22"/>
        </w:rPr>
        <w:t>tabletu</w:t>
      </w:r>
      <w:r w:rsidR="00D2314C" w:rsidRPr="008B46BF">
        <w:rPr>
          <w:sz w:val="22"/>
          <w:szCs w:val="22"/>
        </w:rPr>
        <w:t xml:space="preserve"> nikdy </w:t>
      </w:r>
      <w:r w:rsidRPr="008B46BF">
        <w:rPr>
          <w:sz w:val="22"/>
          <w:szCs w:val="22"/>
        </w:rPr>
        <w:t>neužívali</w:t>
      </w:r>
      <w:r w:rsidR="00D2314C" w:rsidRPr="008B46BF">
        <w:rPr>
          <w:sz w:val="22"/>
          <w:szCs w:val="22"/>
        </w:rPr>
        <w:t xml:space="preserve">. Vzhľadom </w:t>
      </w:r>
      <w:r w:rsidRPr="008B46BF">
        <w:rPr>
          <w:sz w:val="22"/>
          <w:szCs w:val="22"/>
        </w:rPr>
        <w:t xml:space="preserve">na to, že rakovina prsníka </w:t>
      </w:r>
      <w:r w:rsidRPr="008B46BF">
        <w:rPr>
          <w:b/>
          <w:sz w:val="22"/>
          <w:szCs w:val="22"/>
        </w:rPr>
        <w:t>je zriedkavé ochorenie</w:t>
      </w:r>
      <w:r w:rsidR="00D2314C" w:rsidRPr="008B46BF">
        <w:rPr>
          <w:b/>
          <w:sz w:val="22"/>
          <w:szCs w:val="22"/>
        </w:rPr>
        <w:t xml:space="preserve"> u žien </w:t>
      </w:r>
      <w:r w:rsidRPr="008B46BF">
        <w:rPr>
          <w:b/>
          <w:sz w:val="22"/>
          <w:szCs w:val="22"/>
        </w:rPr>
        <w:t>do</w:t>
      </w:r>
      <w:r w:rsidR="00D2314C" w:rsidRPr="008B46BF">
        <w:rPr>
          <w:b/>
          <w:sz w:val="22"/>
          <w:szCs w:val="22"/>
        </w:rPr>
        <w:t xml:space="preserve"> 40</w:t>
      </w:r>
      <w:r w:rsidRPr="008B46BF">
        <w:rPr>
          <w:b/>
          <w:sz w:val="22"/>
          <w:szCs w:val="22"/>
        </w:rPr>
        <w:t xml:space="preserve"> rokov</w:t>
      </w:r>
      <w:r w:rsidR="00D2314C" w:rsidRPr="008B46BF">
        <w:rPr>
          <w:b/>
          <w:sz w:val="22"/>
          <w:szCs w:val="22"/>
        </w:rPr>
        <w:t xml:space="preserve">, zvýšenie počtu diagnostikovaných prípadov rakoviny prsníka u súčasných a </w:t>
      </w:r>
      <w:r w:rsidRPr="008B46BF">
        <w:rPr>
          <w:b/>
          <w:sz w:val="22"/>
          <w:szCs w:val="22"/>
        </w:rPr>
        <w:t>bývalých</w:t>
      </w:r>
      <w:r w:rsidR="00D2314C" w:rsidRPr="008B46BF">
        <w:rPr>
          <w:b/>
          <w:sz w:val="22"/>
          <w:szCs w:val="22"/>
        </w:rPr>
        <w:t xml:space="preserve"> </w:t>
      </w:r>
      <w:r w:rsidR="00FA5B50">
        <w:rPr>
          <w:b/>
          <w:sz w:val="22"/>
          <w:szCs w:val="22"/>
        </w:rPr>
        <w:t>po</w:t>
      </w:r>
      <w:r w:rsidR="00D2314C" w:rsidRPr="00FA5B50">
        <w:rPr>
          <w:b/>
          <w:sz w:val="22"/>
          <w:szCs w:val="22"/>
        </w:rPr>
        <w:t xml:space="preserve">užívateliek </w:t>
      </w:r>
      <w:r w:rsidRPr="00FA5B50">
        <w:rPr>
          <w:b/>
          <w:sz w:val="22"/>
          <w:szCs w:val="22"/>
        </w:rPr>
        <w:t>tablety je malé</w:t>
      </w:r>
      <w:r w:rsidR="00D2314C" w:rsidRPr="00FA5B50">
        <w:rPr>
          <w:b/>
          <w:sz w:val="22"/>
          <w:szCs w:val="22"/>
        </w:rPr>
        <w:t xml:space="preserve"> v porovnaní s rizi</w:t>
      </w:r>
      <w:r w:rsidRPr="00FA5B50">
        <w:rPr>
          <w:b/>
          <w:sz w:val="22"/>
          <w:szCs w:val="22"/>
        </w:rPr>
        <w:t>kom rakoviny prsníka počas celého života ženy.</w:t>
      </w:r>
    </w:p>
    <w:p w14:paraId="643D1237" w14:textId="77777777" w:rsidR="00221C8E" w:rsidRPr="008B46BF" w:rsidRDefault="005063F2" w:rsidP="005063F2">
      <w:pPr>
        <w:rPr>
          <w:sz w:val="22"/>
          <w:szCs w:val="22"/>
        </w:rPr>
      </w:pPr>
      <w:r w:rsidRPr="00064FA6">
        <w:rPr>
          <w:sz w:val="22"/>
          <w:szCs w:val="22"/>
        </w:rPr>
        <w:t>Zriedka</w:t>
      </w:r>
      <w:r w:rsidR="00C460CD" w:rsidRPr="002A16FD">
        <w:rPr>
          <w:sz w:val="22"/>
          <w:szCs w:val="22"/>
        </w:rPr>
        <w:t>vo môže užívanie tablet</w:t>
      </w:r>
      <w:r w:rsidR="00C460CD" w:rsidRPr="008B46BF">
        <w:rPr>
          <w:sz w:val="22"/>
          <w:szCs w:val="22"/>
        </w:rPr>
        <w:t>y viesť k ochoreniam</w:t>
      </w:r>
      <w:r w:rsidRPr="008B46BF">
        <w:rPr>
          <w:sz w:val="22"/>
          <w:szCs w:val="22"/>
        </w:rPr>
        <w:t xml:space="preserve"> pečene</w:t>
      </w:r>
      <w:r w:rsidR="00C460CD" w:rsidRPr="008B46BF">
        <w:rPr>
          <w:sz w:val="22"/>
          <w:szCs w:val="22"/>
        </w:rPr>
        <w:t>,</w:t>
      </w:r>
      <w:r w:rsidRPr="008B46BF">
        <w:rPr>
          <w:sz w:val="22"/>
          <w:szCs w:val="22"/>
        </w:rPr>
        <w:t xml:space="preserve"> ako </w:t>
      </w:r>
      <w:r w:rsidR="00C460CD" w:rsidRPr="008B46BF">
        <w:rPr>
          <w:sz w:val="22"/>
          <w:szCs w:val="22"/>
        </w:rPr>
        <w:t>je</w:t>
      </w:r>
      <w:r w:rsidRPr="008B46BF">
        <w:rPr>
          <w:sz w:val="22"/>
          <w:szCs w:val="22"/>
        </w:rPr>
        <w:t xml:space="preserve"> žltačka a benígne nádory pečene. Veľmi zriedkavo </w:t>
      </w:r>
      <w:r w:rsidR="00C460CD" w:rsidRPr="008B46BF">
        <w:rPr>
          <w:sz w:val="22"/>
          <w:szCs w:val="22"/>
        </w:rPr>
        <w:t xml:space="preserve">sa u dlhodobých </w:t>
      </w:r>
      <w:r w:rsidR="00FA5B50">
        <w:rPr>
          <w:sz w:val="22"/>
          <w:szCs w:val="22"/>
        </w:rPr>
        <w:t>po</w:t>
      </w:r>
      <w:r w:rsidR="00C460CD" w:rsidRPr="00FA5B50">
        <w:rPr>
          <w:sz w:val="22"/>
          <w:szCs w:val="22"/>
        </w:rPr>
        <w:t>užívateliek tableta spájala</w:t>
      </w:r>
      <w:r w:rsidRPr="00FA5B50">
        <w:rPr>
          <w:sz w:val="22"/>
          <w:szCs w:val="22"/>
        </w:rPr>
        <w:t xml:space="preserve"> s niektorými formami zhubných nádorov pečene (rakovina). </w:t>
      </w:r>
      <w:r w:rsidR="00C460CD" w:rsidRPr="003B0334">
        <w:rPr>
          <w:sz w:val="22"/>
          <w:szCs w:val="22"/>
        </w:rPr>
        <w:t>Nádory pečene môžu</w:t>
      </w:r>
      <w:r w:rsidRPr="00D52502">
        <w:rPr>
          <w:sz w:val="22"/>
          <w:szCs w:val="22"/>
        </w:rPr>
        <w:t xml:space="preserve"> viesť k</w:t>
      </w:r>
      <w:r w:rsidR="00C460CD" w:rsidRPr="00D52502">
        <w:rPr>
          <w:sz w:val="22"/>
          <w:szCs w:val="22"/>
        </w:rPr>
        <w:t xml:space="preserve"> život ohrozujúcemu </w:t>
      </w:r>
      <w:proofErr w:type="spellStart"/>
      <w:r w:rsidR="00C460CD" w:rsidRPr="00D52502">
        <w:rPr>
          <w:sz w:val="22"/>
          <w:szCs w:val="22"/>
        </w:rPr>
        <w:t>vnútrobrušnému</w:t>
      </w:r>
      <w:proofErr w:type="spellEnd"/>
      <w:r w:rsidR="00C460CD" w:rsidRPr="00D52502">
        <w:rPr>
          <w:sz w:val="22"/>
          <w:szCs w:val="22"/>
        </w:rPr>
        <w:t xml:space="preserve"> krvácaniu</w:t>
      </w:r>
      <w:r w:rsidRPr="00064FA6">
        <w:rPr>
          <w:sz w:val="22"/>
          <w:szCs w:val="22"/>
        </w:rPr>
        <w:t xml:space="preserve"> (krvácanie do brucha). </w:t>
      </w:r>
      <w:r w:rsidR="00C460CD" w:rsidRPr="002A16FD">
        <w:rPr>
          <w:sz w:val="22"/>
          <w:szCs w:val="22"/>
        </w:rPr>
        <w:t>Pr</w:t>
      </w:r>
      <w:r w:rsidR="00C460CD" w:rsidRPr="008B46BF">
        <w:rPr>
          <w:sz w:val="22"/>
          <w:szCs w:val="22"/>
        </w:rPr>
        <w:t xml:space="preserve">eto, </w:t>
      </w:r>
      <w:r w:rsidRPr="008B46BF">
        <w:rPr>
          <w:sz w:val="22"/>
          <w:szCs w:val="22"/>
        </w:rPr>
        <w:t xml:space="preserve">ak máte </w:t>
      </w:r>
      <w:r w:rsidR="00C460CD" w:rsidRPr="008B46BF">
        <w:rPr>
          <w:sz w:val="22"/>
          <w:szCs w:val="22"/>
        </w:rPr>
        <w:t>v hornej časti brucha bolesť</w:t>
      </w:r>
      <w:r w:rsidRPr="008B46BF">
        <w:rPr>
          <w:sz w:val="22"/>
          <w:szCs w:val="22"/>
        </w:rPr>
        <w:t xml:space="preserve">, ktorá </w:t>
      </w:r>
      <w:r w:rsidR="00C460CD" w:rsidRPr="008B46BF">
        <w:rPr>
          <w:sz w:val="22"/>
          <w:szCs w:val="22"/>
        </w:rPr>
        <w:t>neustupuje</w:t>
      </w:r>
      <w:r w:rsidRPr="008B46BF">
        <w:rPr>
          <w:sz w:val="22"/>
          <w:szCs w:val="22"/>
        </w:rPr>
        <w:t xml:space="preserve">, informujte </w:t>
      </w:r>
      <w:r w:rsidR="00964FFF" w:rsidRPr="008B46BF">
        <w:rPr>
          <w:sz w:val="22"/>
          <w:szCs w:val="22"/>
        </w:rPr>
        <w:t xml:space="preserve">o tom </w:t>
      </w:r>
      <w:r w:rsidRPr="008B46BF">
        <w:rPr>
          <w:sz w:val="22"/>
          <w:szCs w:val="22"/>
        </w:rPr>
        <w:t xml:space="preserve">svojho lekára. </w:t>
      </w:r>
      <w:r w:rsidR="00C460CD" w:rsidRPr="008B46BF">
        <w:rPr>
          <w:sz w:val="22"/>
          <w:szCs w:val="22"/>
        </w:rPr>
        <w:t>Lekára informujte aj v prípade, že vám zožltne pokožka</w:t>
      </w:r>
      <w:r w:rsidRPr="008B46BF">
        <w:rPr>
          <w:sz w:val="22"/>
          <w:szCs w:val="22"/>
        </w:rPr>
        <w:t xml:space="preserve"> (žlt</w:t>
      </w:r>
      <w:r w:rsidR="00C460CD" w:rsidRPr="008B46BF">
        <w:rPr>
          <w:sz w:val="22"/>
          <w:szCs w:val="22"/>
        </w:rPr>
        <w:t>ačka</w:t>
      </w:r>
      <w:r w:rsidRPr="008B46BF">
        <w:rPr>
          <w:sz w:val="22"/>
          <w:szCs w:val="22"/>
        </w:rPr>
        <w:t>).</w:t>
      </w:r>
    </w:p>
    <w:p w14:paraId="15F0A365" w14:textId="77777777" w:rsidR="005063F2" w:rsidRPr="008B46BF" w:rsidRDefault="005063F2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3394D88F" w14:textId="77777777" w:rsidR="00B950EA" w:rsidRPr="004E2961" w:rsidRDefault="00B950EA" w:rsidP="004E2961">
      <w:pPr>
        <w:overflowPunct/>
        <w:autoSpaceDE/>
        <w:autoSpaceDN/>
        <w:adjustRightInd/>
        <w:spacing w:line="276" w:lineRule="auto"/>
        <w:rPr>
          <w:rFonts w:eastAsia="Calibri"/>
          <w:bCs/>
          <w:i/>
          <w:sz w:val="22"/>
          <w:szCs w:val="22"/>
          <w:lang w:eastAsia="en-US"/>
        </w:rPr>
      </w:pPr>
      <w:r w:rsidRPr="004E2961">
        <w:rPr>
          <w:rFonts w:eastAsia="Calibri"/>
          <w:bCs/>
          <w:i/>
          <w:sz w:val="22"/>
          <w:szCs w:val="22"/>
          <w:lang w:eastAsia="en-US"/>
        </w:rPr>
        <w:t>Psychické poruchy</w:t>
      </w:r>
    </w:p>
    <w:p w14:paraId="7044BCA3" w14:textId="77777777" w:rsidR="00B950EA" w:rsidRDefault="00B950EA" w:rsidP="004E2961">
      <w:pPr>
        <w:overflowPunct/>
        <w:autoSpaceDE/>
        <w:autoSpaceDN/>
        <w:adjustRightInd/>
        <w:spacing w:line="276" w:lineRule="auto"/>
        <w:rPr>
          <w:rFonts w:eastAsia="Calibri"/>
          <w:sz w:val="22"/>
          <w:szCs w:val="22"/>
          <w:lang w:eastAsia="en-US"/>
        </w:rPr>
      </w:pPr>
      <w:r w:rsidRPr="001F211B">
        <w:rPr>
          <w:rFonts w:eastAsia="Calibri"/>
          <w:sz w:val="22"/>
          <w:szCs w:val="22"/>
          <w:lang w:eastAsia="en-US"/>
        </w:rPr>
        <w:t xml:space="preserve">U niektorých žien, ktoré používali hormonálnu antikoncepciu vrátane </w:t>
      </w:r>
      <w:proofErr w:type="spellStart"/>
      <w:r>
        <w:rPr>
          <w:rFonts w:eastAsia="Calibri"/>
          <w:sz w:val="22"/>
          <w:szCs w:val="22"/>
          <w:lang w:eastAsia="en-US"/>
        </w:rPr>
        <w:t>Lindynette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30</w:t>
      </w:r>
      <w:r w:rsidRPr="001F211B">
        <w:rPr>
          <w:rFonts w:eastAsia="Calibri"/>
          <w:sz w:val="22"/>
          <w:szCs w:val="22"/>
          <w:lang w:eastAsia="en-US"/>
        </w:rPr>
        <w:t>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5855B801" w14:textId="77777777" w:rsidR="001C6C20" w:rsidRPr="001F211B" w:rsidRDefault="001C6C20" w:rsidP="004E2961">
      <w:pPr>
        <w:overflowPunct/>
        <w:autoSpaceDE/>
        <w:autoSpaceDN/>
        <w:adjustRightInd/>
        <w:spacing w:line="276" w:lineRule="auto"/>
        <w:rPr>
          <w:rFonts w:eastAsia="Calibri"/>
          <w:sz w:val="22"/>
          <w:szCs w:val="22"/>
          <w:lang w:eastAsia="en-US"/>
        </w:rPr>
      </w:pPr>
    </w:p>
    <w:p w14:paraId="4BB9243F" w14:textId="77777777" w:rsidR="00F07E0E" w:rsidRPr="00D52502" w:rsidRDefault="00D52502" w:rsidP="006018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Iné lieky a </w:t>
      </w:r>
      <w:proofErr w:type="spellStart"/>
      <w:r>
        <w:rPr>
          <w:b/>
          <w:bCs/>
          <w:sz w:val="22"/>
          <w:szCs w:val="22"/>
        </w:rPr>
        <w:t>L</w:t>
      </w:r>
      <w:r w:rsidR="00DF315C">
        <w:rPr>
          <w:b/>
          <w:bCs/>
          <w:sz w:val="22"/>
          <w:szCs w:val="22"/>
        </w:rPr>
        <w:t>indynette</w:t>
      </w:r>
      <w:proofErr w:type="spellEnd"/>
      <w:r>
        <w:rPr>
          <w:b/>
          <w:bCs/>
          <w:sz w:val="22"/>
          <w:szCs w:val="22"/>
        </w:rPr>
        <w:t xml:space="preserve"> 30 </w:t>
      </w:r>
    </w:p>
    <w:p w14:paraId="6B80D581" w14:textId="2AA2499C" w:rsidR="001C6C20" w:rsidRDefault="00F07E0E" w:rsidP="00601891">
      <w:pPr>
        <w:rPr>
          <w:sz w:val="22"/>
          <w:szCs w:val="22"/>
        </w:rPr>
      </w:pPr>
      <w:r w:rsidRPr="00064FA6">
        <w:rPr>
          <w:sz w:val="22"/>
          <w:szCs w:val="22"/>
        </w:rPr>
        <w:t>Ak</w:t>
      </w:r>
      <w:r w:rsidR="00B950EA">
        <w:rPr>
          <w:sz w:val="22"/>
          <w:szCs w:val="22"/>
        </w:rPr>
        <w:t xml:space="preserve"> teraz</w:t>
      </w:r>
      <w:r w:rsidRPr="00064FA6">
        <w:rPr>
          <w:sz w:val="22"/>
          <w:szCs w:val="22"/>
        </w:rPr>
        <w:t xml:space="preserve"> užívate alebo ste v poslednom čase užívali</w:t>
      </w:r>
      <w:r w:rsidR="00D36CB5">
        <w:rPr>
          <w:sz w:val="22"/>
          <w:szCs w:val="22"/>
        </w:rPr>
        <w:t>, či práve budete užívať</w:t>
      </w:r>
      <w:r w:rsidR="00D36CB5" w:rsidRPr="00303173">
        <w:rPr>
          <w:sz w:val="22"/>
          <w:szCs w:val="22"/>
        </w:rPr>
        <w:t xml:space="preserve"> </w:t>
      </w:r>
      <w:r w:rsidR="00D36CB5">
        <w:rPr>
          <w:sz w:val="22"/>
          <w:szCs w:val="22"/>
        </w:rPr>
        <w:t>ďalšie</w:t>
      </w:r>
      <w:r w:rsidR="00D36CB5" w:rsidRPr="00064FA6" w:rsidDel="00D36CB5">
        <w:rPr>
          <w:sz w:val="22"/>
          <w:szCs w:val="22"/>
        </w:rPr>
        <w:t xml:space="preserve"> </w:t>
      </w:r>
      <w:r w:rsidR="00B950EA">
        <w:rPr>
          <w:sz w:val="22"/>
          <w:szCs w:val="22"/>
        </w:rPr>
        <w:t>lieky</w:t>
      </w:r>
      <w:r w:rsidR="008B3D7E">
        <w:rPr>
          <w:sz w:val="22"/>
          <w:szCs w:val="22"/>
        </w:rPr>
        <w:t>,</w:t>
      </w:r>
      <w:r w:rsidR="00B950EA" w:rsidRPr="00B950EA">
        <w:rPr>
          <w:sz w:val="22"/>
          <w:szCs w:val="22"/>
        </w:rPr>
        <w:t xml:space="preserve"> </w:t>
      </w:r>
      <w:r w:rsidR="00B950EA" w:rsidRPr="002A16FD">
        <w:rPr>
          <w:sz w:val="22"/>
          <w:szCs w:val="22"/>
        </w:rPr>
        <w:t>vrátane liekov, ktorých výdaj nie je viazaný na</w:t>
      </w:r>
      <w:r w:rsidR="00B950EA" w:rsidRPr="008B46BF">
        <w:rPr>
          <w:sz w:val="22"/>
          <w:szCs w:val="22"/>
        </w:rPr>
        <w:t xml:space="preserve"> lekársky predpis</w:t>
      </w:r>
      <w:r w:rsidR="00B950EA">
        <w:rPr>
          <w:sz w:val="22"/>
          <w:szCs w:val="22"/>
        </w:rPr>
        <w:t>, povedzte to svojmu lekárovi</w:t>
      </w:r>
      <w:r w:rsidR="00D36CB5">
        <w:rPr>
          <w:sz w:val="22"/>
          <w:szCs w:val="22"/>
        </w:rPr>
        <w:t xml:space="preserve"> alebo lekárnikovi</w:t>
      </w:r>
    </w:p>
    <w:p w14:paraId="67F790E9" w14:textId="77777777" w:rsidR="000B243B" w:rsidRDefault="000B243B" w:rsidP="00601891">
      <w:pPr>
        <w:rPr>
          <w:sz w:val="22"/>
          <w:szCs w:val="22"/>
        </w:rPr>
      </w:pPr>
    </w:p>
    <w:p w14:paraId="1F7F34C8" w14:textId="58796F4C" w:rsidR="000B243B" w:rsidRDefault="000B243B" w:rsidP="000B243B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</w:t>
      </w: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30</w:t>
      </w:r>
      <w:r w:rsidRPr="0054024C">
        <w:rPr>
          <w:sz w:val="22"/>
          <w:szCs w:val="22"/>
        </w:rPr>
        <w:t xml:space="preserve">, ak máte hepatitídu C a užívate lieky obsahujúce </w:t>
      </w:r>
      <w:proofErr w:type="spellStart"/>
      <w:r w:rsidRPr="0054024C">
        <w:rPr>
          <w:sz w:val="22"/>
          <w:szCs w:val="22"/>
        </w:rPr>
        <w:t>ombitasvir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paritaprevir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ritonavir</w:t>
      </w:r>
      <w:proofErr w:type="spellEnd"/>
      <w:r w:rsidRPr="0054024C">
        <w:rPr>
          <w:sz w:val="22"/>
          <w:szCs w:val="22"/>
        </w:rPr>
        <w:t xml:space="preserve"> a </w:t>
      </w:r>
      <w:proofErr w:type="spellStart"/>
      <w:r w:rsidRPr="0054024C">
        <w:rPr>
          <w:sz w:val="22"/>
          <w:szCs w:val="22"/>
        </w:rPr>
        <w:t>dasabuvir</w:t>
      </w:r>
      <w:proofErr w:type="spellEnd"/>
      <w:r w:rsidRPr="0054024C">
        <w:rPr>
          <w:sz w:val="22"/>
          <w:szCs w:val="22"/>
        </w:rPr>
        <w:t xml:space="preserve">, lebo môže dôjsť k zvýšeniu výsledkov </w:t>
      </w:r>
      <w:r w:rsidR="008B3D7E">
        <w:rPr>
          <w:sz w:val="22"/>
          <w:szCs w:val="22"/>
        </w:rPr>
        <w:t xml:space="preserve">krvných </w:t>
      </w:r>
      <w:r>
        <w:rPr>
          <w:sz w:val="22"/>
          <w:szCs w:val="22"/>
        </w:rPr>
        <w:t>testov pečeňov</w:t>
      </w:r>
      <w:r w:rsidR="008B3D7E">
        <w:rPr>
          <w:sz w:val="22"/>
          <w:szCs w:val="22"/>
        </w:rPr>
        <w:t>ých</w:t>
      </w:r>
      <w:r>
        <w:rPr>
          <w:sz w:val="22"/>
          <w:szCs w:val="22"/>
        </w:rPr>
        <w:t xml:space="preserve"> funkci</w:t>
      </w:r>
      <w:r w:rsidR="008B3D7E">
        <w:rPr>
          <w:sz w:val="22"/>
          <w:szCs w:val="22"/>
        </w:rPr>
        <w:t>í</w:t>
      </w:r>
      <w:r w:rsidRPr="0054024C">
        <w:rPr>
          <w:sz w:val="22"/>
          <w:szCs w:val="22"/>
        </w:rPr>
        <w:t xml:space="preserve"> (</w:t>
      </w:r>
      <w:r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14:paraId="6E1892FA" w14:textId="447B44CB" w:rsidR="000B243B" w:rsidRDefault="000B243B" w:rsidP="000B243B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liečbu týmito liekmi, lekár </w:t>
      </w:r>
      <w:r w:rsidR="008B3D7E">
        <w:rPr>
          <w:sz w:val="22"/>
          <w:szCs w:val="22"/>
        </w:rPr>
        <w:t xml:space="preserve">vám </w:t>
      </w:r>
      <w:r>
        <w:rPr>
          <w:sz w:val="22"/>
          <w:szCs w:val="22"/>
        </w:rPr>
        <w:t>predpíše iný typ antikoncepcie.</w:t>
      </w:r>
    </w:p>
    <w:p w14:paraId="3FCB751C" w14:textId="77777777" w:rsidR="000B243B" w:rsidRPr="0054024C" w:rsidRDefault="000B243B" w:rsidP="000B243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30 môžete začať znovu užívať približne o 2 týždne po ukončení tejto liečby. Pozri časť </w:t>
      </w:r>
      <w:r w:rsidRPr="003D58BE">
        <w:rPr>
          <w:rFonts w:eastAsia="SimSun"/>
          <w:sz w:val="22"/>
          <w:szCs w:val="22"/>
          <w:lang w:eastAsia="en-US"/>
        </w:rPr>
        <w:t>„</w:t>
      </w:r>
      <w:r>
        <w:rPr>
          <w:rFonts w:eastAsia="SimSun"/>
          <w:sz w:val="22"/>
          <w:szCs w:val="22"/>
          <w:lang w:eastAsia="en-US"/>
        </w:rPr>
        <w:t xml:space="preserve">Neužívajte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30</w:t>
      </w:r>
      <w:r w:rsidRPr="003D58BE">
        <w:rPr>
          <w:rFonts w:eastAsia="SimSun"/>
          <w:sz w:val="22"/>
          <w:szCs w:val="22"/>
          <w:lang w:eastAsia="en-US"/>
        </w:rPr>
        <w:t>“</w:t>
      </w:r>
      <w:r>
        <w:rPr>
          <w:rFonts w:eastAsia="SimSun"/>
          <w:sz w:val="22"/>
          <w:szCs w:val="22"/>
          <w:lang w:eastAsia="en-US"/>
        </w:rPr>
        <w:t>.</w:t>
      </w:r>
    </w:p>
    <w:p w14:paraId="7B588969" w14:textId="77777777" w:rsidR="000B243B" w:rsidRDefault="000B243B" w:rsidP="00601891">
      <w:pPr>
        <w:rPr>
          <w:sz w:val="22"/>
          <w:szCs w:val="22"/>
        </w:rPr>
      </w:pPr>
    </w:p>
    <w:p w14:paraId="3FA508F6" w14:textId="1807D855" w:rsidR="005E2A01" w:rsidRPr="00B9083A" w:rsidRDefault="005E2A01" w:rsidP="005E2A01">
      <w:pPr>
        <w:rPr>
          <w:sz w:val="22"/>
          <w:szCs w:val="22"/>
        </w:rPr>
      </w:pPr>
      <w:r>
        <w:rPr>
          <w:sz w:val="22"/>
          <w:szCs w:val="22"/>
        </w:rPr>
        <w:t>Taktiež povedzte akémukoľvek inému lekárovi alebo zubnému lekárovi, ktorí</w:t>
      </w:r>
      <w:r w:rsidR="001C6C20">
        <w:rPr>
          <w:sz w:val="22"/>
          <w:szCs w:val="22"/>
        </w:rPr>
        <w:t xml:space="preserve"> vám</w:t>
      </w:r>
      <w:r>
        <w:rPr>
          <w:sz w:val="22"/>
          <w:szCs w:val="22"/>
        </w:rPr>
        <w:t xml:space="preserve"> predpisujú ďalší liek, že užívate </w:t>
      </w:r>
      <w:proofErr w:type="spellStart"/>
      <w:r>
        <w:rPr>
          <w:sz w:val="22"/>
          <w:szCs w:val="22"/>
        </w:rPr>
        <w:t>Lind</w:t>
      </w:r>
      <w:r w:rsidRPr="00B9083A">
        <w:rPr>
          <w:sz w:val="22"/>
          <w:szCs w:val="22"/>
        </w:rPr>
        <w:t>ynette</w:t>
      </w:r>
      <w:proofErr w:type="spellEnd"/>
      <w:r w:rsidR="001C6C20">
        <w:rPr>
          <w:sz w:val="22"/>
          <w:szCs w:val="22"/>
        </w:rPr>
        <w:t xml:space="preserve"> 30</w:t>
      </w:r>
      <w:r w:rsidRPr="00B9083A">
        <w:rPr>
          <w:sz w:val="22"/>
          <w:szCs w:val="22"/>
        </w:rPr>
        <w:t xml:space="preserve">. </w:t>
      </w:r>
      <w:r w:rsidR="00407C26">
        <w:rPr>
          <w:sz w:val="22"/>
          <w:szCs w:val="22"/>
        </w:rPr>
        <w:t>Bude</w:t>
      </w:r>
      <w:r>
        <w:rPr>
          <w:sz w:val="22"/>
          <w:szCs w:val="22"/>
        </w:rPr>
        <w:t xml:space="preserve"> vám vedieť povedať, či potrebujete prijať dodatočné antikoncepčné opatrenia </w:t>
      </w:r>
      <w:r w:rsidRPr="00B9083A">
        <w:rPr>
          <w:sz w:val="22"/>
          <w:szCs w:val="22"/>
        </w:rPr>
        <w:t>(</w:t>
      </w:r>
      <w:r>
        <w:rPr>
          <w:sz w:val="22"/>
          <w:szCs w:val="22"/>
        </w:rPr>
        <w:t>napríklad prezervatívy</w:t>
      </w:r>
      <w:r w:rsidRPr="00B9083A">
        <w:rPr>
          <w:sz w:val="22"/>
          <w:szCs w:val="22"/>
        </w:rPr>
        <w:t>) a</w:t>
      </w:r>
      <w:r>
        <w:rPr>
          <w:sz w:val="22"/>
          <w:szCs w:val="22"/>
        </w:rPr>
        <w:t xml:space="preserve"> prípadne na ako dlho alebo, či je nutné zmeniť užívanie iného lieku, ktorý potrebujete</w:t>
      </w:r>
      <w:r w:rsidRPr="00B9083A">
        <w:rPr>
          <w:sz w:val="22"/>
          <w:szCs w:val="22"/>
        </w:rPr>
        <w:t>.</w:t>
      </w:r>
    </w:p>
    <w:p w14:paraId="23177975" w14:textId="77777777" w:rsidR="005E2A01" w:rsidRDefault="005E2A01" w:rsidP="00601891">
      <w:pPr>
        <w:rPr>
          <w:sz w:val="22"/>
          <w:szCs w:val="22"/>
        </w:rPr>
      </w:pPr>
    </w:p>
    <w:p w14:paraId="569B38FF" w14:textId="01F984EC" w:rsidR="005E2A01" w:rsidRPr="001B216D" w:rsidRDefault="005E2A01" w:rsidP="005E2A01">
      <w:pPr>
        <w:numPr>
          <w:ilvl w:val="12"/>
          <w:numId w:val="0"/>
        </w:numPr>
        <w:rPr>
          <w:sz w:val="22"/>
          <w:szCs w:val="22"/>
        </w:rPr>
      </w:pPr>
      <w:r w:rsidRPr="001B216D">
        <w:rPr>
          <w:sz w:val="22"/>
          <w:szCs w:val="22"/>
        </w:rPr>
        <w:t xml:space="preserve">Niektoré lieky môžu </w:t>
      </w:r>
      <w:r>
        <w:rPr>
          <w:sz w:val="22"/>
          <w:szCs w:val="22"/>
        </w:rPr>
        <w:t xml:space="preserve">mať vplyv na krvné hladiny </w:t>
      </w:r>
      <w:proofErr w:type="spellStart"/>
      <w:r>
        <w:rPr>
          <w:sz w:val="22"/>
          <w:szCs w:val="22"/>
        </w:rPr>
        <w:t>Lindynettu</w:t>
      </w:r>
      <w:proofErr w:type="spellEnd"/>
      <w:r w:rsidR="001C6C20">
        <w:rPr>
          <w:sz w:val="22"/>
          <w:szCs w:val="22"/>
        </w:rPr>
        <w:t xml:space="preserve"> 30</w:t>
      </w:r>
      <w:r>
        <w:rPr>
          <w:sz w:val="22"/>
          <w:szCs w:val="22"/>
        </w:rPr>
        <w:t xml:space="preserve"> a </w:t>
      </w:r>
      <w:r w:rsidRPr="001B216D">
        <w:rPr>
          <w:sz w:val="22"/>
          <w:szCs w:val="22"/>
        </w:rPr>
        <w:t xml:space="preserve">spôsobiť, že </w:t>
      </w:r>
      <w:r w:rsidRPr="005750CC">
        <w:rPr>
          <w:b/>
          <w:sz w:val="22"/>
          <w:szCs w:val="22"/>
        </w:rPr>
        <w:t>bude menej účinný pri zamedzení tehotenstva</w:t>
      </w:r>
      <w:r w:rsidRPr="001B216D">
        <w:rPr>
          <w:sz w:val="22"/>
          <w:szCs w:val="22"/>
        </w:rPr>
        <w:t xml:space="preserve"> alebo môže vyvolať</w:t>
      </w:r>
      <w:r>
        <w:rPr>
          <w:sz w:val="22"/>
          <w:szCs w:val="22"/>
        </w:rPr>
        <w:t xml:space="preserve"> neočakávané </w:t>
      </w:r>
      <w:r w:rsidRPr="001B216D">
        <w:rPr>
          <w:sz w:val="22"/>
          <w:szCs w:val="22"/>
        </w:rPr>
        <w:t>krvácanie. To sa týka liekov používaných na liečbu</w:t>
      </w:r>
      <w:r>
        <w:rPr>
          <w:sz w:val="22"/>
          <w:szCs w:val="22"/>
        </w:rPr>
        <w:t>:</w:t>
      </w:r>
      <w:r w:rsidRPr="001B216D">
        <w:rPr>
          <w:sz w:val="22"/>
          <w:szCs w:val="22"/>
        </w:rPr>
        <w:t xml:space="preserve"> </w:t>
      </w:r>
    </w:p>
    <w:p w14:paraId="1BE67105" w14:textId="14873AAF" w:rsidR="005E2A01" w:rsidRPr="001B216D" w:rsidRDefault="005E2A01" w:rsidP="005E2A01">
      <w:pPr>
        <w:numPr>
          <w:ilvl w:val="12"/>
          <w:numId w:val="0"/>
        </w:num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 xml:space="preserve">epilepsie (napr. barbituráty, </w:t>
      </w:r>
      <w:proofErr w:type="spellStart"/>
      <w:r w:rsidRPr="001B216D">
        <w:rPr>
          <w:sz w:val="22"/>
          <w:szCs w:val="22"/>
        </w:rPr>
        <w:t>karbamazepín</w:t>
      </w:r>
      <w:proofErr w:type="spellEnd"/>
      <w:r w:rsidRPr="001B216D">
        <w:rPr>
          <w:sz w:val="22"/>
          <w:szCs w:val="22"/>
        </w:rPr>
        <w:t xml:space="preserve">, </w:t>
      </w:r>
      <w:proofErr w:type="spellStart"/>
      <w:r w:rsidRPr="001B216D">
        <w:rPr>
          <w:sz w:val="22"/>
          <w:szCs w:val="22"/>
        </w:rPr>
        <w:t>fenytoín</w:t>
      </w:r>
      <w:proofErr w:type="spellEnd"/>
      <w:r w:rsidRPr="001B216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1B216D">
        <w:rPr>
          <w:sz w:val="22"/>
          <w:szCs w:val="22"/>
        </w:rPr>
        <w:t>primidón</w:t>
      </w:r>
      <w:proofErr w:type="spellEnd"/>
      <w:r w:rsidRPr="001B216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felbamát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1B216D">
        <w:rPr>
          <w:sz w:val="22"/>
          <w:szCs w:val="22"/>
        </w:rPr>
        <w:t>oxkarbazepín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topiramát</w:t>
      </w:r>
      <w:proofErr w:type="spellEnd"/>
      <w:r w:rsidRPr="001B216D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1B216D">
        <w:rPr>
          <w:sz w:val="22"/>
          <w:szCs w:val="22"/>
        </w:rPr>
        <w:t xml:space="preserve"> </w:t>
      </w:r>
    </w:p>
    <w:p w14:paraId="728A933F" w14:textId="77777777" w:rsidR="005E2A01" w:rsidRPr="001B216D" w:rsidRDefault="005E2A01" w:rsidP="005E2A0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 xml:space="preserve">tuberkulózy (napr. </w:t>
      </w:r>
      <w:proofErr w:type="spellStart"/>
      <w:r w:rsidRPr="001B216D"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rifabutín</w:t>
      </w:r>
      <w:proofErr w:type="spellEnd"/>
      <w:r w:rsidRPr="001B216D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1B216D">
        <w:rPr>
          <w:sz w:val="22"/>
          <w:szCs w:val="22"/>
        </w:rPr>
        <w:t xml:space="preserve"> </w:t>
      </w:r>
    </w:p>
    <w:p w14:paraId="493FCE33" w14:textId="77777777" w:rsidR="005E2A01" w:rsidRDefault="005E2A01" w:rsidP="005E2A01">
      <w:pPr>
        <w:ind w:left="705" w:hanging="705"/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</w:r>
      <w:r w:rsidRPr="007C45D0">
        <w:rPr>
          <w:color w:val="000000"/>
          <w:sz w:val="22"/>
          <w:szCs w:val="22"/>
        </w:rPr>
        <w:t>vírusových infekcií HIV a hepatitídy C (</w:t>
      </w:r>
      <w:r>
        <w:rPr>
          <w:color w:val="000000"/>
          <w:sz w:val="22"/>
          <w:szCs w:val="22"/>
        </w:rPr>
        <w:t>takzvané</w:t>
      </w:r>
      <w:r w:rsidRPr="007C45D0">
        <w:rPr>
          <w:color w:val="000000"/>
          <w:sz w:val="22"/>
          <w:szCs w:val="22"/>
        </w:rPr>
        <w:t xml:space="preserve"> inhibítory </w:t>
      </w:r>
      <w:proofErr w:type="spellStart"/>
      <w:r w:rsidRPr="007C45D0">
        <w:rPr>
          <w:color w:val="000000"/>
          <w:sz w:val="22"/>
          <w:szCs w:val="22"/>
        </w:rPr>
        <w:t>proteáz</w:t>
      </w:r>
      <w:proofErr w:type="spellEnd"/>
      <w:r w:rsidRPr="007C45D0">
        <w:rPr>
          <w:color w:val="000000"/>
          <w:sz w:val="22"/>
          <w:szCs w:val="22"/>
        </w:rPr>
        <w:t xml:space="preserve"> a </w:t>
      </w:r>
      <w:proofErr w:type="spellStart"/>
      <w:r w:rsidRPr="007C45D0">
        <w:rPr>
          <w:color w:val="000000"/>
          <w:sz w:val="22"/>
          <w:szCs w:val="22"/>
        </w:rPr>
        <w:t>nenukleozidové</w:t>
      </w:r>
      <w:proofErr w:type="spellEnd"/>
      <w:r w:rsidRPr="007C45D0">
        <w:rPr>
          <w:color w:val="000000"/>
          <w:sz w:val="22"/>
          <w:szCs w:val="22"/>
        </w:rPr>
        <w:t xml:space="preserve"> inhibítory reverznej </w:t>
      </w:r>
      <w:proofErr w:type="spellStart"/>
      <w:r w:rsidRPr="007C45D0">
        <w:rPr>
          <w:color w:val="000000"/>
          <w:sz w:val="22"/>
          <w:szCs w:val="22"/>
        </w:rPr>
        <w:t>transkriptázy</w:t>
      </w:r>
      <w:proofErr w:type="spellEnd"/>
      <w:r w:rsidRPr="007C45D0">
        <w:rPr>
          <w:color w:val="000000"/>
          <w:sz w:val="22"/>
          <w:szCs w:val="22"/>
        </w:rPr>
        <w:t xml:space="preserve">, ako sú </w:t>
      </w:r>
      <w:proofErr w:type="spellStart"/>
      <w:r w:rsidRPr="007C45D0">
        <w:rPr>
          <w:sz w:val="22"/>
          <w:szCs w:val="22"/>
        </w:rPr>
        <w:t>ritonavir</w:t>
      </w:r>
      <w:proofErr w:type="spellEnd"/>
      <w:r w:rsidRPr="007C45D0">
        <w:rPr>
          <w:sz w:val="22"/>
          <w:szCs w:val="22"/>
        </w:rPr>
        <w:t xml:space="preserve">, </w:t>
      </w:r>
      <w:proofErr w:type="spellStart"/>
      <w:r w:rsidRPr="007C45D0">
        <w:rPr>
          <w:sz w:val="22"/>
          <w:szCs w:val="22"/>
        </w:rPr>
        <w:t>nevirapín</w:t>
      </w:r>
      <w:proofErr w:type="spellEnd"/>
      <w:r w:rsidRPr="007C45D0">
        <w:rPr>
          <w:sz w:val="22"/>
          <w:szCs w:val="22"/>
        </w:rPr>
        <w:t xml:space="preserve">, </w:t>
      </w:r>
      <w:proofErr w:type="spellStart"/>
      <w:r w:rsidRPr="007C45D0">
        <w:rPr>
          <w:sz w:val="22"/>
          <w:szCs w:val="22"/>
        </w:rPr>
        <w:t>efavirenz</w:t>
      </w:r>
      <w:proofErr w:type="spellEnd"/>
      <w:r w:rsidRPr="007C45D0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7C45D0">
        <w:rPr>
          <w:sz w:val="22"/>
          <w:szCs w:val="22"/>
        </w:rPr>
        <w:t xml:space="preserve"> </w:t>
      </w:r>
    </w:p>
    <w:p w14:paraId="2FD64D2D" w14:textId="22E30D70" w:rsidR="005E2A01" w:rsidRPr="007C45D0" w:rsidRDefault="005E2A01" w:rsidP="005E2A01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>hubových</w:t>
      </w:r>
      <w:r w:rsidRPr="007C45D0">
        <w:rPr>
          <w:sz w:val="22"/>
          <w:szCs w:val="22"/>
        </w:rPr>
        <w:t xml:space="preserve"> infekcií (</w:t>
      </w:r>
      <w:r>
        <w:rPr>
          <w:sz w:val="22"/>
          <w:szCs w:val="22"/>
        </w:rPr>
        <w:t xml:space="preserve">napr. </w:t>
      </w:r>
      <w:proofErr w:type="spellStart"/>
      <w:r w:rsidRPr="007C45D0">
        <w:rPr>
          <w:sz w:val="22"/>
          <w:szCs w:val="22"/>
        </w:rPr>
        <w:t>gri</w:t>
      </w:r>
      <w:r w:rsidR="008B3D7E">
        <w:rPr>
          <w:sz w:val="22"/>
          <w:szCs w:val="22"/>
        </w:rPr>
        <w:t>z</w:t>
      </w:r>
      <w:r w:rsidRPr="007C45D0">
        <w:rPr>
          <w:sz w:val="22"/>
          <w:szCs w:val="22"/>
        </w:rPr>
        <w:t>eofulvín</w:t>
      </w:r>
      <w:proofErr w:type="spellEnd"/>
      <w:r w:rsidRPr="007C45D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4B5B783C" w14:textId="77777777" w:rsidR="005E2A01" w:rsidRDefault="005E2A01" w:rsidP="005E2A0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>vysokého krvného tlaku v krvných cievach v pľúcach (</w:t>
      </w:r>
      <w:proofErr w:type="spellStart"/>
      <w:r w:rsidRPr="001B216D">
        <w:rPr>
          <w:sz w:val="22"/>
          <w:szCs w:val="22"/>
        </w:rPr>
        <w:t>bosentan</w:t>
      </w:r>
      <w:proofErr w:type="spellEnd"/>
      <w:r w:rsidRPr="001B216D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F207B2E" w14:textId="77777777" w:rsidR="005E2A01" w:rsidRDefault="005E2A01" w:rsidP="005E2A0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 nasledovné lieky:</w:t>
      </w:r>
    </w:p>
    <w:p w14:paraId="6C223DF8" w14:textId="77777777" w:rsidR="005E2A01" w:rsidRDefault="005E2A01" w:rsidP="005E2A0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protizápalové lieky (</w:t>
      </w:r>
      <w:proofErr w:type="spellStart"/>
      <w:r>
        <w:rPr>
          <w:sz w:val="22"/>
          <w:szCs w:val="22"/>
        </w:rPr>
        <w:t>fenylbutazón</w:t>
      </w:r>
      <w:proofErr w:type="spellEnd"/>
      <w:r>
        <w:rPr>
          <w:sz w:val="22"/>
          <w:szCs w:val="22"/>
        </w:rPr>
        <w:t>),</w:t>
      </w:r>
    </w:p>
    <w:p w14:paraId="78B03E03" w14:textId="77777777" w:rsidR="005E2A01" w:rsidRDefault="005E2A01" w:rsidP="005E2A0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steroidné</w:t>
      </w:r>
      <w:proofErr w:type="spellEnd"/>
      <w:r>
        <w:rPr>
          <w:sz w:val="22"/>
          <w:szCs w:val="22"/>
        </w:rPr>
        <w:t xml:space="preserve"> lieky (</w:t>
      </w:r>
      <w:proofErr w:type="spellStart"/>
      <w:r>
        <w:rPr>
          <w:sz w:val="22"/>
          <w:szCs w:val="22"/>
        </w:rPr>
        <w:t>dexametazón</w:t>
      </w:r>
      <w:proofErr w:type="spellEnd"/>
      <w:r>
        <w:rPr>
          <w:sz w:val="22"/>
          <w:szCs w:val="22"/>
        </w:rPr>
        <w:t>),</w:t>
      </w:r>
    </w:p>
    <w:p w14:paraId="1C480116" w14:textId="77777777" w:rsidR="005E2A01" w:rsidRDefault="005E2A01" w:rsidP="005E2A0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liek podporujúci bdelosť (</w:t>
      </w:r>
      <w:proofErr w:type="spellStart"/>
      <w:r>
        <w:rPr>
          <w:sz w:val="22"/>
          <w:szCs w:val="22"/>
        </w:rPr>
        <w:t>modafinil</w:t>
      </w:r>
      <w:proofErr w:type="spellEnd"/>
      <w:r>
        <w:rPr>
          <w:sz w:val="22"/>
          <w:szCs w:val="22"/>
        </w:rPr>
        <w:t>),</w:t>
      </w:r>
    </w:p>
    <w:p w14:paraId="115E768C" w14:textId="3946B1A0" w:rsidR="005E2A01" w:rsidRPr="001B216D" w:rsidRDefault="005E2A01" w:rsidP="005E2A0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1C6C20">
        <w:rPr>
          <w:sz w:val="22"/>
          <w:szCs w:val="22"/>
        </w:rPr>
        <w:t>preháňadlá (</w:t>
      </w:r>
      <w:r>
        <w:rPr>
          <w:sz w:val="22"/>
          <w:szCs w:val="22"/>
        </w:rPr>
        <w:t>laxatíva</w:t>
      </w:r>
      <w:r w:rsidR="001C6C2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6FF68C42" w14:textId="77777777" w:rsidR="005E2A01" w:rsidRDefault="005E2A01" w:rsidP="005E2A01">
      <w:pPr>
        <w:numPr>
          <w:ilvl w:val="12"/>
          <w:numId w:val="0"/>
        </w:numPr>
        <w:ind w:left="705" w:hanging="705"/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  <w:t>rastlinn</w:t>
      </w:r>
      <w:r>
        <w:rPr>
          <w:sz w:val="22"/>
          <w:szCs w:val="22"/>
        </w:rPr>
        <w:t>ý</w:t>
      </w:r>
      <w:r w:rsidRPr="001B216D">
        <w:rPr>
          <w:sz w:val="22"/>
          <w:szCs w:val="22"/>
        </w:rPr>
        <w:t xml:space="preserve"> príprav</w:t>
      </w:r>
      <w:r>
        <w:rPr>
          <w:sz w:val="22"/>
          <w:szCs w:val="22"/>
        </w:rPr>
        <w:t>o</w:t>
      </w:r>
      <w:r w:rsidRPr="001B216D">
        <w:rPr>
          <w:sz w:val="22"/>
          <w:szCs w:val="22"/>
        </w:rPr>
        <w:t>k ľubovník bodkovaný.</w:t>
      </w:r>
      <w:r>
        <w:rPr>
          <w:sz w:val="22"/>
          <w:szCs w:val="22"/>
        </w:rPr>
        <w:t xml:space="preserve"> Ak chcete používať rastlinné produkty obsahujúce ľubovník bodkovaný počas užívania </w:t>
      </w:r>
      <w:proofErr w:type="spellStart"/>
      <w:r>
        <w:rPr>
          <w:sz w:val="22"/>
          <w:szCs w:val="22"/>
        </w:rPr>
        <w:t>Lindynettu</w:t>
      </w:r>
      <w:proofErr w:type="spellEnd"/>
      <w:r>
        <w:rPr>
          <w:sz w:val="22"/>
          <w:szCs w:val="22"/>
        </w:rPr>
        <w:t>, musíte sa najprv poradiť s lekárom.</w:t>
      </w:r>
    </w:p>
    <w:p w14:paraId="68191965" w14:textId="77777777" w:rsidR="001C6C20" w:rsidRDefault="001C6C20" w:rsidP="005E2A01">
      <w:pPr>
        <w:numPr>
          <w:ilvl w:val="12"/>
          <w:numId w:val="0"/>
        </w:numPr>
        <w:ind w:left="705" w:hanging="705"/>
        <w:rPr>
          <w:sz w:val="22"/>
          <w:szCs w:val="22"/>
        </w:rPr>
      </w:pPr>
    </w:p>
    <w:p w14:paraId="606FB10B" w14:textId="3297BFB1" w:rsidR="00C60054" w:rsidRPr="008B46BF" w:rsidRDefault="00C60054" w:rsidP="00601891">
      <w:pPr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Atorvastat</w:t>
      </w:r>
      <w:r w:rsidR="00AB2A0E" w:rsidRPr="008B46BF">
        <w:rPr>
          <w:sz w:val="22"/>
          <w:szCs w:val="22"/>
        </w:rPr>
        <w:t>í</w:t>
      </w:r>
      <w:r w:rsidRPr="008B46BF">
        <w:rPr>
          <w:sz w:val="22"/>
          <w:szCs w:val="22"/>
        </w:rPr>
        <w:t>n</w:t>
      </w:r>
      <w:proofErr w:type="spellEnd"/>
      <w:r w:rsidRPr="008B46BF">
        <w:rPr>
          <w:sz w:val="22"/>
          <w:szCs w:val="22"/>
        </w:rPr>
        <w:t xml:space="preserve">, </w:t>
      </w:r>
      <w:r w:rsidR="00AB2A0E" w:rsidRPr="008B46BF">
        <w:rPr>
          <w:sz w:val="22"/>
          <w:szCs w:val="22"/>
        </w:rPr>
        <w:t>kyselina ask</w:t>
      </w:r>
      <w:r w:rsidRPr="008B46BF">
        <w:rPr>
          <w:sz w:val="22"/>
          <w:szCs w:val="22"/>
        </w:rPr>
        <w:t>orb</w:t>
      </w:r>
      <w:r w:rsidR="00AB2A0E" w:rsidRPr="008B46BF">
        <w:rPr>
          <w:sz w:val="22"/>
          <w:szCs w:val="22"/>
        </w:rPr>
        <w:t>ová</w:t>
      </w:r>
      <w:r w:rsidR="00356BAE">
        <w:rPr>
          <w:sz w:val="22"/>
          <w:szCs w:val="22"/>
        </w:rPr>
        <w:t xml:space="preserve"> (vitamín C)</w:t>
      </w:r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paracetamol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indinavir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flu</w:t>
      </w:r>
      <w:r w:rsidR="00AB2A0E" w:rsidRPr="008B46BF">
        <w:rPr>
          <w:sz w:val="22"/>
          <w:szCs w:val="22"/>
        </w:rPr>
        <w:t>k</w:t>
      </w:r>
      <w:r w:rsidRPr="008B46BF">
        <w:rPr>
          <w:sz w:val="22"/>
          <w:szCs w:val="22"/>
        </w:rPr>
        <w:t>onazol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vori</w:t>
      </w:r>
      <w:r w:rsidR="00AB2A0E" w:rsidRPr="008B46BF">
        <w:rPr>
          <w:sz w:val="22"/>
          <w:szCs w:val="22"/>
        </w:rPr>
        <w:t>k</w:t>
      </w:r>
      <w:r w:rsidRPr="008B46BF">
        <w:rPr>
          <w:sz w:val="22"/>
          <w:szCs w:val="22"/>
        </w:rPr>
        <w:t>onazol</w:t>
      </w:r>
      <w:proofErr w:type="spellEnd"/>
      <w:r w:rsidRPr="008B46BF">
        <w:rPr>
          <w:sz w:val="22"/>
          <w:szCs w:val="22"/>
        </w:rPr>
        <w:t xml:space="preserve"> a </w:t>
      </w:r>
      <w:proofErr w:type="spellStart"/>
      <w:r w:rsidRPr="008B46BF">
        <w:rPr>
          <w:sz w:val="22"/>
          <w:szCs w:val="22"/>
        </w:rPr>
        <w:t>troleandromyc</w:t>
      </w:r>
      <w:r w:rsidR="00AB2A0E" w:rsidRPr="008B46BF">
        <w:rPr>
          <w:sz w:val="22"/>
          <w:szCs w:val="22"/>
        </w:rPr>
        <w:t>í</w:t>
      </w:r>
      <w:r w:rsidRPr="008B46BF">
        <w:rPr>
          <w:sz w:val="22"/>
          <w:szCs w:val="22"/>
        </w:rPr>
        <w:t>n</w:t>
      </w:r>
      <w:proofErr w:type="spellEnd"/>
      <w:r w:rsidRPr="008B46BF">
        <w:rPr>
          <w:sz w:val="22"/>
          <w:szCs w:val="22"/>
        </w:rPr>
        <w:t xml:space="preserve"> </w:t>
      </w:r>
      <w:r w:rsidR="00AD59AF" w:rsidRPr="008B46BF">
        <w:rPr>
          <w:sz w:val="22"/>
          <w:szCs w:val="22"/>
        </w:rPr>
        <w:t xml:space="preserve">môžu </w:t>
      </w:r>
      <w:r w:rsidR="005E2A01" w:rsidRPr="008B46BF">
        <w:rPr>
          <w:sz w:val="22"/>
          <w:szCs w:val="22"/>
        </w:rPr>
        <w:t>zv</w:t>
      </w:r>
      <w:r w:rsidR="005E2A01">
        <w:rPr>
          <w:sz w:val="22"/>
          <w:szCs w:val="22"/>
        </w:rPr>
        <w:t>ý</w:t>
      </w:r>
      <w:r w:rsidR="005E2A01" w:rsidRPr="008B46BF">
        <w:rPr>
          <w:sz w:val="22"/>
          <w:szCs w:val="22"/>
        </w:rPr>
        <w:t>š</w:t>
      </w:r>
      <w:r w:rsidR="005E2A01">
        <w:rPr>
          <w:sz w:val="22"/>
          <w:szCs w:val="22"/>
        </w:rPr>
        <w:t>i</w:t>
      </w:r>
      <w:r w:rsidR="005E2A01" w:rsidRPr="008B46BF">
        <w:rPr>
          <w:sz w:val="22"/>
          <w:szCs w:val="22"/>
        </w:rPr>
        <w:t xml:space="preserve">ť </w:t>
      </w:r>
      <w:r w:rsidR="008B3D7E">
        <w:rPr>
          <w:sz w:val="22"/>
          <w:szCs w:val="22"/>
        </w:rPr>
        <w:t xml:space="preserve">hladiny </w:t>
      </w:r>
      <w:proofErr w:type="spellStart"/>
      <w:r w:rsidRPr="008B46BF">
        <w:rPr>
          <w:sz w:val="22"/>
          <w:szCs w:val="22"/>
        </w:rPr>
        <w:t>Lindynett</w:t>
      </w:r>
      <w:r w:rsidR="005E2A01">
        <w:rPr>
          <w:sz w:val="22"/>
          <w:szCs w:val="22"/>
        </w:rPr>
        <w:t>u</w:t>
      </w:r>
      <w:proofErr w:type="spellEnd"/>
      <w:r w:rsidR="008B3D7E">
        <w:rPr>
          <w:sz w:val="22"/>
          <w:szCs w:val="22"/>
        </w:rPr>
        <w:t xml:space="preserve"> 30 v sére</w:t>
      </w:r>
      <w:r w:rsidRPr="008B46BF">
        <w:rPr>
          <w:sz w:val="22"/>
          <w:szCs w:val="22"/>
        </w:rPr>
        <w:t>.</w:t>
      </w:r>
    </w:p>
    <w:p w14:paraId="37E7D095" w14:textId="77777777" w:rsidR="00C60054" w:rsidRPr="008B46BF" w:rsidRDefault="00C60054" w:rsidP="00601891">
      <w:pPr>
        <w:rPr>
          <w:sz w:val="22"/>
          <w:szCs w:val="22"/>
        </w:rPr>
      </w:pPr>
    </w:p>
    <w:p w14:paraId="4BA859BC" w14:textId="77777777" w:rsidR="001C6C20" w:rsidRPr="008B46BF" w:rsidRDefault="001C6C20" w:rsidP="001C6C20">
      <w:pPr>
        <w:rPr>
          <w:sz w:val="22"/>
          <w:szCs w:val="22"/>
        </w:rPr>
      </w:pPr>
      <w:r w:rsidRPr="008B46BF">
        <w:rPr>
          <w:sz w:val="22"/>
          <w:szCs w:val="22"/>
        </w:rPr>
        <w:t>Ak máte diagnostikovanú cukrovku, lekár môže zmeniť dávku lieku potrebného na liečbu cukrovky.</w:t>
      </w:r>
    </w:p>
    <w:p w14:paraId="6926B3DB" w14:textId="207E5149" w:rsidR="00C60054" w:rsidRPr="008B46BF" w:rsidRDefault="00C60054" w:rsidP="00601891">
      <w:pPr>
        <w:rPr>
          <w:sz w:val="22"/>
          <w:szCs w:val="22"/>
        </w:rPr>
      </w:pPr>
    </w:p>
    <w:p w14:paraId="0CCED073" w14:textId="77777777" w:rsidR="00772D50" w:rsidRPr="001B216D" w:rsidRDefault="00772D50" w:rsidP="00772D50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Lindynette</w:t>
      </w:r>
      <w:proofErr w:type="spellEnd"/>
      <w:r w:rsidRPr="001B216D">
        <w:rPr>
          <w:sz w:val="22"/>
          <w:szCs w:val="22"/>
        </w:rPr>
        <w:t xml:space="preserve"> môže ovplyvniť účin</w:t>
      </w:r>
      <w:r>
        <w:rPr>
          <w:sz w:val="22"/>
          <w:szCs w:val="22"/>
        </w:rPr>
        <w:t>n</w:t>
      </w:r>
      <w:r w:rsidRPr="001B216D">
        <w:rPr>
          <w:sz w:val="22"/>
          <w:szCs w:val="22"/>
        </w:rPr>
        <w:t>o</w:t>
      </w:r>
      <w:r>
        <w:rPr>
          <w:sz w:val="22"/>
          <w:szCs w:val="22"/>
        </w:rPr>
        <w:t>sť</w:t>
      </w:r>
      <w:r w:rsidRPr="001B216D">
        <w:rPr>
          <w:sz w:val="22"/>
          <w:szCs w:val="22"/>
        </w:rPr>
        <w:t xml:space="preserve"> iných liekov, napr.</w:t>
      </w:r>
    </w:p>
    <w:p w14:paraId="751F70DD" w14:textId="77777777" w:rsidR="00772D50" w:rsidRPr="001B216D" w:rsidRDefault="00772D50" w:rsidP="00772D50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</w:r>
      <w:proofErr w:type="spellStart"/>
      <w:r w:rsidRPr="001B216D">
        <w:rPr>
          <w:sz w:val="22"/>
          <w:szCs w:val="22"/>
        </w:rPr>
        <w:t>cycklosporínu</w:t>
      </w:r>
      <w:proofErr w:type="spellEnd"/>
      <w:r>
        <w:rPr>
          <w:sz w:val="22"/>
          <w:szCs w:val="22"/>
        </w:rPr>
        <w:t xml:space="preserve"> (liek používaný pri liečbe potlačenia odvrhnutia tkaniva po transplantácii),</w:t>
      </w:r>
      <w:r w:rsidRPr="001B216D">
        <w:rPr>
          <w:sz w:val="22"/>
          <w:szCs w:val="22"/>
        </w:rPr>
        <w:t xml:space="preserve"> </w:t>
      </w:r>
    </w:p>
    <w:p w14:paraId="5239CB1D" w14:textId="77777777" w:rsidR="00772D50" w:rsidRDefault="00772D50" w:rsidP="00772D50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 (liek na liečbu astmy),</w:t>
      </w:r>
    </w:p>
    <w:p w14:paraId="0E3208E8" w14:textId="77777777" w:rsidR="00772D50" w:rsidRDefault="00772D50" w:rsidP="00772D50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kortikosteroidov</w:t>
      </w:r>
      <w:proofErr w:type="spellEnd"/>
      <w:r>
        <w:rPr>
          <w:sz w:val="22"/>
          <w:szCs w:val="22"/>
        </w:rPr>
        <w:t xml:space="preserve"> (protizápalové lieky),</w:t>
      </w:r>
    </w:p>
    <w:p w14:paraId="308C58F1" w14:textId="77777777" w:rsidR="00772D50" w:rsidRDefault="00772D50" w:rsidP="00772D50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1B216D">
        <w:rPr>
          <w:sz w:val="22"/>
          <w:szCs w:val="22"/>
        </w:rPr>
        <w:t>lamotrigín</w:t>
      </w:r>
      <w:r>
        <w:rPr>
          <w:sz w:val="22"/>
          <w:szCs w:val="22"/>
        </w:rPr>
        <w:t>u</w:t>
      </w:r>
      <w:proofErr w:type="spellEnd"/>
      <w:r w:rsidRPr="001B216D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proofErr w:type="spellStart"/>
      <w:r>
        <w:rPr>
          <w:sz w:val="22"/>
          <w:szCs w:val="22"/>
        </w:rPr>
        <w:t>valproátu</w:t>
      </w:r>
      <w:proofErr w:type="spellEnd"/>
      <w:r>
        <w:rPr>
          <w:sz w:val="22"/>
          <w:szCs w:val="22"/>
        </w:rPr>
        <w:t xml:space="preserve"> </w:t>
      </w:r>
      <w:r w:rsidRPr="001B216D">
        <w:rPr>
          <w:sz w:val="22"/>
          <w:szCs w:val="22"/>
        </w:rPr>
        <w:t>(liek</w:t>
      </w:r>
      <w:r>
        <w:rPr>
          <w:sz w:val="22"/>
          <w:szCs w:val="22"/>
        </w:rPr>
        <w:t>u na liečbu epilepsie</w:t>
      </w:r>
      <w:r w:rsidRPr="001B216D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133CD2EC" w14:textId="77777777" w:rsidR="00772D50" w:rsidRPr="001B216D" w:rsidRDefault="00772D50" w:rsidP="00772D50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levotyroxínu</w:t>
      </w:r>
      <w:proofErr w:type="spellEnd"/>
      <w:r>
        <w:rPr>
          <w:sz w:val="22"/>
          <w:szCs w:val="22"/>
        </w:rPr>
        <w:t xml:space="preserve"> (liek na liečenie zníženej funkcie štítnej žľazy)</w:t>
      </w:r>
      <w:r w:rsidRPr="001B216D">
        <w:rPr>
          <w:sz w:val="22"/>
          <w:szCs w:val="22"/>
        </w:rPr>
        <w:t>.</w:t>
      </w:r>
    </w:p>
    <w:p w14:paraId="1F745225" w14:textId="77777777" w:rsidR="00772D50" w:rsidRPr="00B9083A" w:rsidRDefault="00772D50" w:rsidP="00772D50">
      <w:pPr>
        <w:rPr>
          <w:sz w:val="22"/>
          <w:szCs w:val="22"/>
        </w:rPr>
      </w:pPr>
    </w:p>
    <w:p w14:paraId="4C8027F0" w14:textId="77777777" w:rsidR="00772D50" w:rsidRPr="005C460F" w:rsidRDefault="00772D50" w:rsidP="00772D50">
      <w:pPr>
        <w:rPr>
          <w:i/>
          <w:sz w:val="22"/>
          <w:szCs w:val="22"/>
        </w:rPr>
      </w:pPr>
      <w:r w:rsidRPr="005C460F">
        <w:rPr>
          <w:i/>
          <w:sz w:val="22"/>
          <w:szCs w:val="22"/>
        </w:rPr>
        <w:t>Laboratórne testy</w:t>
      </w:r>
    </w:p>
    <w:p w14:paraId="6B88FB80" w14:textId="77777777" w:rsidR="00772D50" w:rsidRPr="00B9083A" w:rsidRDefault="00772D50" w:rsidP="00772D50">
      <w:pPr>
        <w:rPr>
          <w:sz w:val="22"/>
          <w:szCs w:val="22"/>
        </w:rPr>
      </w:pPr>
      <w:r>
        <w:rPr>
          <w:sz w:val="22"/>
          <w:szCs w:val="22"/>
        </w:rPr>
        <w:t xml:space="preserve">Ak potrebujete krvné testy, povedzte svojmu lekárovi alebo personálu laboratória, že užívate </w:t>
      </w: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, pretože hormonálna antikoncepcia môže ovplyvniť výsledky niektorých testov. </w:t>
      </w:r>
    </w:p>
    <w:p w14:paraId="01254B20" w14:textId="77777777" w:rsidR="00D214DF" w:rsidRPr="008B46BF" w:rsidRDefault="00D214DF" w:rsidP="00601891">
      <w:pPr>
        <w:rPr>
          <w:sz w:val="22"/>
          <w:szCs w:val="22"/>
        </w:rPr>
      </w:pPr>
    </w:p>
    <w:p w14:paraId="0EBFB437" w14:textId="77777777" w:rsidR="00C60054" w:rsidRPr="008B46BF" w:rsidRDefault="00F07E0E" w:rsidP="0060189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8B46BF">
        <w:rPr>
          <w:b/>
          <w:bCs/>
          <w:sz w:val="22"/>
          <w:szCs w:val="22"/>
        </w:rPr>
        <w:t>Tehotenstvo a dojčenie</w:t>
      </w:r>
    </w:p>
    <w:p w14:paraId="6B714E30" w14:textId="1A0F66A5" w:rsidR="005B1B0C" w:rsidRPr="008B46BF" w:rsidRDefault="00DF75C2" w:rsidP="005B1B0C">
      <w:pPr>
        <w:rPr>
          <w:sz w:val="22"/>
          <w:szCs w:val="22"/>
        </w:rPr>
      </w:pPr>
      <w:r w:rsidRPr="0032653F">
        <w:rPr>
          <w:sz w:val="22"/>
          <w:szCs w:val="22"/>
        </w:rPr>
        <w:t xml:space="preserve">Ak </w:t>
      </w:r>
      <w:r w:rsidR="00772D50" w:rsidRPr="004E2961">
        <w:rPr>
          <w:sz w:val="22"/>
          <w:szCs w:val="22"/>
        </w:rPr>
        <w:t xml:space="preserve">ste tehotná alebo dojčíte, ak </w:t>
      </w:r>
      <w:r w:rsidRPr="0032653F">
        <w:rPr>
          <w:sz w:val="22"/>
          <w:szCs w:val="22"/>
        </w:rPr>
        <w:t xml:space="preserve">si myslíte, že </w:t>
      </w:r>
      <w:r w:rsidR="00772D50" w:rsidRPr="00407C26">
        <w:rPr>
          <w:sz w:val="22"/>
          <w:szCs w:val="22"/>
        </w:rPr>
        <w:t>ste</w:t>
      </w:r>
      <w:r w:rsidRPr="00407C26">
        <w:rPr>
          <w:sz w:val="22"/>
        </w:rPr>
        <w:t xml:space="preserve"> tehotná, </w:t>
      </w:r>
      <w:r w:rsidR="00772D50" w:rsidRPr="002D6AA6">
        <w:rPr>
          <w:sz w:val="22"/>
          <w:szCs w:val="22"/>
        </w:rPr>
        <w:t>alebo ak plánujete otehotnieť,</w:t>
      </w:r>
      <w:r w:rsidRPr="00407C26">
        <w:rPr>
          <w:sz w:val="22"/>
        </w:rPr>
        <w:t xml:space="preserve"> poraďte sa </w:t>
      </w:r>
      <w:r w:rsidRPr="002D6AA6">
        <w:rPr>
          <w:sz w:val="22"/>
        </w:rPr>
        <w:t>so svojím lekárom</w:t>
      </w:r>
      <w:r w:rsidR="00772D50" w:rsidRPr="004E2961">
        <w:rPr>
          <w:sz w:val="22"/>
          <w:szCs w:val="22"/>
        </w:rPr>
        <w:t xml:space="preserve"> predtým, ako začnete užívať tento liek</w:t>
      </w:r>
      <w:r w:rsidRPr="0032653F">
        <w:rPr>
          <w:sz w:val="22"/>
          <w:szCs w:val="22"/>
        </w:rPr>
        <w:t xml:space="preserve">. Kým </w:t>
      </w:r>
      <w:r w:rsidR="00FA5B50" w:rsidRPr="006E4F31">
        <w:rPr>
          <w:sz w:val="22"/>
        </w:rPr>
        <w:t>sa neporadíte</w:t>
      </w:r>
      <w:r w:rsidRPr="00407C26">
        <w:rPr>
          <w:sz w:val="22"/>
        </w:rPr>
        <w:t xml:space="preserve"> so svojím lekárom, používajte inú metódu antikoncepcie, ako je prezervatív alebo </w:t>
      </w:r>
      <w:proofErr w:type="spellStart"/>
      <w:r w:rsidRPr="00407C26">
        <w:rPr>
          <w:sz w:val="22"/>
        </w:rPr>
        <w:t>pesar</w:t>
      </w:r>
      <w:proofErr w:type="spellEnd"/>
      <w:r w:rsidRPr="00407C26">
        <w:rPr>
          <w:sz w:val="22"/>
        </w:rPr>
        <w:t xml:space="preserve"> plus </w:t>
      </w:r>
      <w:proofErr w:type="spellStart"/>
      <w:r w:rsidRPr="00407C26">
        <w:rPr>
          <w:sz w:val="22"/>
        </w:rPr>
        <w:t>spermicídy</w:t>
      </w:r>
      <w:proofErr w:type="spellEnd"/>
      <w:r w:rsidRPr="00407C26">
        <w:rPr>
          <w:sz w:val="22"/>
        </w:rPr>
        <w:t>.</w:t>
      </w:r>
    </w:p>
    <w:p w14:paraId="74D17338" w14:textId="77777777" w:rsidR="00C60054" w:rsidRPr="008B46BF" w:rsidRDefault="005B1B0C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Vzhľadom na to, že účinná látka tablety sa môže objaviť v materskom mlieku a znižovať množstvo materského mlieka, užívanie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sa počas dojčenia neodporúča.</w:t>
      </w:r>
    </w:p>
    <w:p w14:paraId="223E2375" w14:textId="77777777" w:rsidR="005B1B0C" w:rsidRPr="008B46BF" w:rsidRDefault="005B1B0C" w:rsidP="00601891">
      <w:pPr>
        <w:rPr>
          <w:sz w:val="22"/>
          <w:szCs w:val="22"/>
        </w:rPr>
      </w:pPr>
    </w:p>
    <w:p w14:paraId="44E2F993" w14:textId="77777777" w:rsidR="00C60054" w:rsidRPr="008B46BF" w:rsidRDefault="009D7DE4" w:rsidP="00601891">
      <w:pPr>
        <w:numPr>
          <w:ilvl w:val="12"/>
          <w:numId w:val="0"/>
        </w:numPr>
        <w:rPr>
          <w:sz w:val="22"/>
          <w:szCs w:val="22"/>
        </w:rPr>
      </w:pPr>
      <w:r w:rsidRPr="008B46BF">
        <w:rPr>
          <w:b/>
          <w:sz w:val="22"/>
          <w:szCs w:val="22"/>
        </w:rPr>
        <w:t>Vedenie vozid</w:t>
      </w:r>
      <w:r w:rsidR="004242FD" w:rsidRPr="008B46BF">
        <w:rPr>
          <w:b/>
          <w:sz w:val="22"/>
          <w:szCs w:val="22"/>
        </w:rPr>
        <w:t>ie</w:t>
      </w:r>
      <w:r w:rsidRPr="008B46BF">
        <w:rPr>
          <w:b/>
          <w:sz w:val="22"/>
          <w:szCs w:val="22"/>
        </w:rPr>
        <w:t>l a obsluha strojov</w:t>
      </w:r>
    </w:p>
    <w:p w14:paraId="528D4D79" w14:textId="77777777" w:rsidR="004743EC" w:rsidRPr="009C456E" w:rsidRDefault="004743EC" w:rsidP="00601891">
      <w:pPr>
        <w:numPr>
          <w:ilvl w:val="12"/>
          <w:numId w:val="0"/>
        </w:numPr>
        <w:rPr>
          <w:sz w:val="22"/>
          <w:szCs w:val="22"/>
        </w:rPr>
      </w:pPr>
      <w:r w:rsidRPr="009C456E">
        <w:rPr>
          <w:sz w:val="22"/>
          <w:szCs w:val="22"/>
        </w:rPr>
        <w:t>Neboli vykonané žiadne štúdie o účinkoch lieku na schopnosť viesť vozidlá a obsluhovať stroje.</w:t>
      </w:r>
    </w:p>
    <w:p w14:paraId="11E20954" w14:textId="77777777" w:rsidR="00C60054" w:rsidRPr="009C456E" w:rsidRDefault="00C60054" w:rsidP="00601891">
      <w:pPr>
        <w:numPr>
          <w:ilvl w:val="12"/>
          <w:numId w:val="0"/>
        </w:numPr>
        <w:ind w:firstLine="708"/>
        <w:rPr>
          <w:sz w:val="22"/>
          <w:szCs w:val="22"/>
        </w:rPr>
      </w:pPr>
    </w:p>
    <w:p w14:paraId="278CA459" w14:textId="77777777" w:rsidR="00D67598" w:rsidRPr="009C456E" w:rsidRDefault="00C60054" w:rsidP="00040836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340CDA">
        <w:rPr>
          <w:b/>
          <w:sz w:val="22"/>
          <w:szCs w:val="22"/>
        </w:rPr>
        <w:t>Lindynette</w:t>
      </w:r>
      <w:proofErr w:type="spellEnd"/>
      <w:r w:rsidRPr="00340CDA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Pr="008B46BF">
        <w:rPr>
          <w:b/>
          <w:sz w:val="22"/>
          <w:szCs w:val="22"/>
        </w:rPr>
        <w:t xml:space="preserve"> </w:t>
      </w:r>
      <w:r w:rsidR="00B51F28" w:rsidRPr="008B46BF">
        <w:rPr>
          <w:b/>
          <w:sz w:val="22"/>
          <w:szCs w:val="22"/>
        </w:rPr>
        <w:t>ob</w:t>
      </w:r>
      <w:r w:rsidR="00DF315C">
        <w:rPr>
          <w:b/>
          <w:sz w:val="22"/>
          <w:szCs w:val="22"/>
        </w:rPr>
        <w:t>sahuje mliečny cukor (laktózu) a repný cukor (sacharózu)</w:t>
      </w:r>
      <w:r w:rsidR="006B6E51" w:rsidRPr="009C456E">
        <w:rPr>
          <w:sz w:val="22"/>
          <w:szCs w:val="22"/>
        </w:rPr>
        <w:t>Ak vám váš lekár povedal, že neznášate niektoré cukry, kontaktujte svojho lekára pred užitím tohto lieku.</w:t>
      </w:r>
    </w:p>
    <w:p w14:paraId="5989B316" w14:textId="77777777" w:rsidR="003E4724" w:rsidRPr="009C456E" w:rsidRDefault="003E4724" w:rsidP="00601891">
      <w:pPr>
        <w:rPr>
          <w:sz w:val="22"/>
          <w:szCs w:val="22"/>
        </w:rPr>
      </w:pPr>
    </w:p>
    <w:p w14:paraId="68E85C7C" w14:textId="77777777" w:rsidR="00B950EA" w:rsidRPr="001F211B" w:rsidRDefault="00B950EA" w:rsidP="00B950EA">
      <w:pPr>
        <w:overflowPunct/>
        <w:rPr>
          <w:rFonts w:eastAsia="Calibri"/>
          <w:sz w:val="22"/>
          <w:szCs w:val="22"/>
          <w:lang w:eastAsia="en-US"/>
        </w:rPr>
      </w:pPr>
      <w:r w:rsidRPr="001F211B">
        <w:rPr>
          <w:rFonts w:eastAsia="Calibri"/>
          <w:sz w:val="22"/>
          <w:szCs w:val="22"/>
          <w:lang w:eastAsia="en-US"/>
        </w:rPr>
        <w:t xml:space="preserve">Tento liek obsahuje menej ako 1 </w:t>
      </w:r>
      <w:proofErr w:type="spellStart"/>
      <w:r w:rsidRPr="001F211B">
        <w:rPr>
          <w:rFonts w:eastAsia="Calibri"/>
          <w:sz w:val="22"/>
          <w:szCs w:val="22"/>
          <w:lang w:eastAsia="en-US"/>
        </w:rPr>
        <w:t>mmol</w:t>
      </w:r>
      <w:proofErr w:type="spellEnd"/>
      <w:r w:rsidRPr="001F211B">
        <w:rPr>
          <w:rFonts w:eastAsia="Calibri"/>
          <w:sz w:val="22"/>
          <w:szCs w:val="22"/>
          <w:lang w:eastAsia="en-US"/>
        </w:rPr>
        <w:t xml:space="preserve"> sodíka (23 mg) v</w:t>
      </w:r>
      <w:r>
        <w:rPr>
          <w:rFonts w:eastAsia="Calibri"/>
          <w:sz w:val="22"/>
          <w:szCs w:val="22"/>
          <w:lang w:eastAsia="en-US"/>
        </w:rPr>
        <w:t xml:space="preserve"> tablete</w:t>
      </w:r>
      <w:r w:rsidRPr="001F211B">
        <w:rPr>
          <w:rFonts w:eastAsia="Calibri"/>
          <w:sz w:val="22"/>
          <w:szCs w:val="22"/>
          <w:lang w:eastAsia="en-US"/>
        </w:rPr>
        <w:t>, t.j. v podstate zanedbateľné množstvo sodíka.</w:t>
      </w:r>
    </w:p>
    <w:p w14:paraId="12A83B25" w14:textId="77777777" w:rsidR="006B6E51" w:rsidRDefault="006B6E51" w:rsidP="00601891">
      <w:pPr>
        <w:rPr>
          <w:sz w:val="22"/>
          <w:szCs w:val="22"/>
        </w:rPr>
      </w:pPr>
    </w:p>
    <w:p w14:paraId="2A8B0DDB" w14:textId="77777777" w:rsidR="00041D0E" w:rsidRPr="00340CDA" w:rsidRDefault="00041D0E" w:rsidP="00601891">
      <w:pPr>
        <w:rPr>
          <w:sz w:val="22"/>
          <w:szCs w:val="22"/>
        </w:rPr>
      </w:pPr>
    </w:p>
    <w:p w14:paraId="5AF1C059" w14:textId="77777777" w:rsidR="00221C8E" w:rsidRPr="008B46BF" w:rsidRDefault="00AB2CA5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FA5B50">
        <w:rPr>
          <w:b/>
          <w:sz w:val="22"/>
          <w:szCs w:val="22"/>
        </w:rPr>
        <w:t xml:space="preserve">Ako užívať </w:t>
      </w:r>
      <w:proofErr w:type="spellStart"/>
      <w:r w:rsidRPr="00FA5B50">
        <w:rPr>
          <w:b/>
          <w:sz w:val="22"/>
          <w:szCs w:val="22"/>
        </w:rPr>
        <w:t>Lindynette</w:t>
      </w:r>
      <w:proofErr w:type="spellEnd"/>
      <w:r w:rsidRPr="00FA5B50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="005A4DCA" w:rsidRPr="008B46BF" w:rsidDel="00583608">
        <w:rPr>
          <w:b/>
          <w:sz w:val="22"/>
          <w:szCs w:val="22"/>
        </w:rPr>
        <w:t xml:space="preserve"> </w:t>
      </w:r>
    </w:p>
    <w:p w14:paraId="076D023C" w14:textId="77777777" w:rsidR="003E4724" w:rsidRPr="009C456E" w:rsidRDefault="003E4724" w:rsidP="00601891">
      <w:pPr>
        <w:rPr>
          <w:sz w:val="22"/>
          <w:szCs w:val="22"/>
        </w:rPr>
      </w:pPr>
    </w:p>
    <w:p w14:paraId="7BFB5A7C" w14:textId="7FD4B8A4" w:rsidR="00C95E6A" w:rsidRPr="008B46BF" w:rsidRDefault="00C95E6A" w:rsidP="00601891">
      <w:pPr>
        <w:numPr>
          <w:ilvl w:val="12"/>
          <w:numId w:val="0"/>
        </w:numPr>
        <w:rPr>
          <w:sz w:val="22"/>
          <w:szCs w:val="22"/>
        </w:rPr>
      </w:pPr>
      <w:r w:rsidRPr="008B46BF">
        <w:rPr>
          <w:sz w:val="22"/>
          <w:szCs w:val="22"/>
        </w:rPr>
        <w:t xml:space="preserve">Vždy užívajte </w:t>
      </w:r>
      <w:r w:rsidR="00B238C0">
        <w:rPr>
          <w:sz w:val="22"/>
          <w:szCs w:val="22"/>
        </w:rPr>
        <w:t>tento liek</w:t>
      </w:r>
      <w:r w:rsidR="00B238C0" w:rsidRPr="008B46BF">
        <w:rPr>
          <w:sz w:val="22"/>
          <w:szCs w:val="22"/>
        </w:rPr>
        <w:t xml:space="preserve"> </w:t>
      </w:r>
      <w:r w:rsidR="00640AE2" w:rsidRPr="008B46BF">
        <w:rPr>
          <w:sz w:val="22"/>
          <w:szCs w:val="22"/>
        </w:rPr>
        <w:t>presne tak, ako v</w:t>
      </w:r>
      <w:r w:rsidRPr="008B46BF">
        <w:rPr>
          <w:sz w:val="22"/>
          <w:szCs w:val="22"/>
        </w:rPr>
        <w:t xml:space="preserve">ám povedal </w:t>
      </w:r>
      <w:r w:rsidR="00640AE2" w:rsidRPr="008B46BF">
        <w:rPr>
          <w:sz w:val="22"/>
          <w:szCs w:val="22"/>
        </w:rPr>
        <w:t>v</w:t>
      </w:r>
      <w:r w:rsidRPr="008B46BF">
        <w:rPr>
          <w:sz w:val="22"/>
          <w:szCs w:val="22"/>
        </w:rPr>
        <w:t>áš lekár. A</w:t>
      </w:r>
      <w:r w:rsidR="00640AE2" w:rsidRPr="008B46BF">
        <w:rPr>
          <w:sz w:val="22"/>
          <w:szCs w:val="22"/>
        </w:rPr>
        <w:t>k si nie ste niečím istá</w:t>
      </w:r>
      <w:r w:rsidRPr="008B46BF">
        <w:rPr>
          <w:sz w:val="22"/>
          <w:szCs w:val="22"/>
        </w:rPr>
        <w:t>, overte si to u svojho lekára.</w:t>
      </w:r>
    </w:p>
    <w:p w14:paraId="74CB4B11" w14:textId="77777777" w:rsidR="00640AE2" w:rsidRPr="008B46BF" w:rsidRDefault="00C60054" w:rsidP="00601891">
      <w:pPr>
        <w:numPr>
          <w:ilvl w:val="12"/>
          <w:numId w:val="0"/>
        </w:numPr>
        <w:rPr>
          <w:sz w:val="22"/>
          <w:szCs w:val="22"/>
        </w:rPr>
      </w:pPr>
      <w:r w:rsidRPr="008B46BF">
        <w:rPr>
          <w:sz w:val="22"/>
          <w:szCs w:val="22"/>
        </w:rPr>
        <w:t>T</w:t>
      </w:r>
      <w:r w:rsidR="00640AE2" w:rsidRPr="008B46BF">
        <w:rPr>
          <w:sz w:val="22"/>
          <w:szCs w:val="22"/>
        </w:rPr>
        <w:t>oto balenie je navrhnuté tak, aby vám pomohlo pamätať si, že máte užiť tabletu.</w:t>
      </w:r>
    </w:p>
    <w:p w14:paraId="360BCD54" w14:textId="77777777" w:rsidR="00C60054" w:rsidRPr="008B46BF" w:rsidRDefault="00C60054" w:rsidP="00601891">
      <w:pPr>
        <w:numPr>
          <w:ilvl w:val="12"/>
          <w:numId w:val="0"/>
        </w:numPr>
        <w:rPr>
          <w:sz w:val="22"/>
          <w:szCs w:val="22"/>
        </w:rPr>
      </w:pPr>
    </w:p>
    <w:p w14:paraId="7DD0D69E" w14:textId="77777777" w:rsidR="00640AE2" w:rsidRPr="008B46BF" w:rsidRDefault="00640AE2" w:rsidP="00640AE2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Pred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začatím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užívania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má byť vykonané </w:t>
      </w:r>
      <w:proofErr w:type="spellStart"/>
      <w:r w:rsidRPr="008B46BF">
        <w:rPr>
          <w:sz w:val="22"/>
          <w:szCs w:val="22"/>
        </w:rPr>
        <w:t>kompletné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lekárske</w:t>
      </w:r>
      <w:proofErr w:type="spellEnd"/>
      <w:r w:rsidRPr="008B46BF">
        <w:rPr>
          <w:sz w:val="22"/>
          <w:szCs w:val="22"/>
        </w:rPr>
        <w:t xml:space="preserve"> a gynekologické </w:t>
      </w:r>
      <w:proofErr w:type="spellStart"/>
      <w:r w:rsidRPr="008B46BF">
        <w:rPr>
          <w:sz w:val="22"/>
          <w:szCs w:val="22"/>
        </w:rPr>
        <w:t>vyšetrenie</w:t>
      </w:r>
      <w:proofErr w:type="spellEnd"/>
      <w:r w:rsidRPr="008B46BF">
        <w:rPr>
          <w:sz w:val="22"/>
          <w:szCs w:val="22"/>
        </w:rPr>
        <w:t xml:space="preserve">, aby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vylúčili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ochorenia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ktoré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môžu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pri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užívaním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perorálnej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antikoncepcie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viesť</w:t>
      </w:r>
      <w:proofErr w:type="spellEnd"/>
      <w:r w:rsidRPr="008B46BF">
        <w:rPr>
          <w:sz w:val="22"/>
          <w:szCs w:val="22"/>
        </w:rPr>
        <w:t xml:space="preserve"> k rizikám.</w:t>
      </w:r>
    </w:p>
    <w:p w14:paraId="4FC67A10" w14:textId="77777777" w:rsidR="00C60054" w:rsidRPr="008B46BF" w:rsidRDefault="00640AE2" w:rsidP="00640AE2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Počas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užívania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="00413F0F" w:rsidRPr="008B46BF">
        <w:rPr>
          <w:sz w:val="22"/>
          <w:szCs w:val="22"/>
        </w:rPr>
        <w:t>lieku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majú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lekárske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prehliadky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pravidelne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opakovať</w:t>
      </w:r>
      <w:proofErr w:type="spellEnd"/>
      <w:r w:rsidRPr="008B46BF">
        <w:rPr>
          <w:sz w:val="22"/>
          <w:szCs w:val="22"/>
        </w:rPr>
        <w:t>.</w:t>
      </w:r>
    </w:p>
    <w:p w14:paraId="0C458BA9" w14:textId="77777777" w:rsidR="00640AE2" w:rsidRPr="008B46BF" w:rsidRDefault="00640AE2" w:rsidP="00601891">
      <w:pPr>
        <w:numPr>
          <w:ilvl w:val="12"/>
          <w:numId w:val="0"/>
        </w:numPr>
        <w:rPr>
          <w:sz w:val="22"/>
          <w:szCs w:val="22"/>
        </w:rPr>
      </w:pPr>
    </w:p>
    <w:p w14:paraId="630B8FAF" w14:textId="77777777" w:rsidR="005A47B6" w:rsidRPr="008B46BF" w:rsidRDefault="00211065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>Každý deň najlepšie v rovnakom čase sa má užiť jedna tableta, pričom</w:t>
      </w:r>
      <w:r w:rsidR="005A47B6" w:rsidRPr="008B46BF">
        <w:rPr>
          <w:sz w:val="22"/>
          <w:szCs w:val="22"/>
        </w:rPr>
        <w:t xml:space="preserve"> užívanie má začať v prvý deň mesačného krvácania a pokračovať nasledovných 21 dní. Potom nasleduje 7-dňové obdobie bez tabliet, počas ktorého dôjde k menštruačnému krvácaniu. Najbližších 21 tabliet sa má začať </w:t>
      </w:r>
      <w:r w:rsidR="00C17246" w:rsidRPr="008B46BF">
        <w:rPr>
          <w:sz w:val="22"/>
          <w:szCs w:val="22"/>
        </w:rPr>
        <w:t xml:space="preserve">užívať </w:t>
      </w:r>
      <w:r w:rsidR="005A47B6" w:rsidRPr="008B46BF">
        <w:rPr>
          <w:sz w:val="22"/>
          <w:szCs w:val="22"/>
        </w:rPr>
        <w:t xml:space="preserve">na </w:t>
      </w:r>
      <w:r w:rsidR="005A47B6" w:rsidRPr="008B46BF">
        <w:rPr>
          <w:sz w:val="22"/>
          <w:szCs w:val="22"/>
        </w:rPr>
        <w:lastRenderedPageBreak/>
        <w:t xml:space="preserve">8. deň, a to aj v prípade, že krvácanie pokračuje. Ďalšie balenie </w:t>
      </w:r>
      <w:proofErr w:type="spellStart"/>
      <w:r w:rsidR="005A47B6" w:rsidRPr="008B46BF">
        <w:rPr>
          <w:sz w:val="22"/>
          <w:szCs w:val="22"/>
        </w:rPr>
        <w:t>Lindynette</w:t>
      </w:r>
      <w:proofErr w:type="spellEnd"/>
      <w:r w:rsidR="005A47B6"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="005A47B6" w:rsidRPr="008B46BF">
        <w:rPr>
          <w:sz w:val="22"/>
          <w:szCs w:val="22"/>
        </w:rPr>
        <w:t xml:space="preserve"> sa má začať užívať v rovnaký deň týždňa ako prvé balenie. Vaše menštruácie budú pravdepodobne slabšie, ale nie je to škodlivé.</w:t>
      </w:r>
    </w:p>
    <w:p w14:paraId="4D941CBE" w14:textId="77777777" w:rsidR="001346E2" w:rsidRPr="008B46BF" w:rsidRDefault="001346E2" w:rsidP="00601891">
      <w:pPr>
        <w:rPr>
          <w:sz w:val="22"/>
          <w:szCs w:val="22"/>
        </w:rPr>
      </w:pPr>
    </w:p>
    <w:p w14:paraId="461F7BA4" w14:textId="77777777" w:rsidR="00221C8E" w:rsidRPr="009C456E" w:rsidRDefault="001346E2" w:rsidP="00601891">
      <w:pPr>
        <w:overflowPunct/>
        <w:autoSpaceDE/>
        <w:autoSpaceDN/>
        <w:adjustRightInd/>
        <w:rPr>
          <w:iCs/>
          <w:sz w:val="22"/>
          <w:szCs w:val="22"/>
          <w:lang w:eastAsia="sk-SK"/>
        </w:rPr>
      </w:pPr>
      <w:r w:rsidRPr="008B46BF">
        <w:rPr>
          <w:b/>
          <w:iCs/>
          <w:sz w:val="22"/>
          <w:szCs w:val="22"/>
        </w:rPr>
        <w:t>Ako za</w:t>
      </w:r>
      <w:r w:rsidR="00883848" w:rsidRPr="008B46BF">
        <w:rPr>
          <w:b/>
          <w:iCs/>
          <w:sz w:val="22"/>
          <w:szCs w:val="22"/>
        </w:rPr>
        <w:t>čať</w:t>
      </w:r>
      <w:r w:rsidRPr="008B46BF">
        <w:rPr>
          <w:b/>
          <w:iCs/>
          <w:sz w:val="22"/>
          <w:szCs w:val="22"/>
        </w:rPr>
        <w:t xml:space="preserve"> užívanie </w:t>
      </w:r>
      <w:proofErr w:type="spellStart"/>
      <w:r w:rsidRPr="008B46BF">
        <w:rPr>
          <w:b/>
          <w:iCs/>
          <w:sz w:val="22"/>
          <w:szCs w:val="22"/>
        </w:rPr>
        <w:t>L</w:t>
      </w:r>
      <w:r w:rsidR="00455439" w:rsidRPr="008B46BF">
        <w:rPr>
          <w:b/>
          <w:sz w:val="22"/>
          <w:szCs w:val="22"/>
        </w:rPr>
        <w:t>indynette</w:t>
      </w:r>
      <w:proofErr w:type="spellEnd"/>
      <w:r w:rsidR="00455439" w:rsidRPr="008B46BF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="00455439" w:rsidRPr="009C456E">
        <w:rPr>
          <w:sz w:val="22"/>
          <w:szCs w:val="22"/>
        </w:rPr>
        <w:t xml:space="preserve"> </w:t>
      </w:r>
    </w:p>
    <w:p w14:paraId="40D71B85" w14:textId="77777777" w:rsidR="0091699B" w:rsidRPr="009C456E" w:rsidRDefault="0091699B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r w:rsidRPr="009C456E"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14:paraId="17478819" w14:textId="77777777" w:rsidR="0091699B" w:rsidRPr="008B46BF" w:rsidRDefault="0091699B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Lindynette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F448E9">
        <w:rPr>
          <w:rFonts w:ascii="Times New Roman" w:hAnsi="Times New Roman"/>
          <w:b w:val="0"/>
          <w:i/>
          <w:sz w:val="22"/>
          <w:szCs w:val="22"/>
        </w:rPr>
        <w:t>30</w:t>
      </w:r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729F2" w:rsidRPr="008B46BF">
        <w:rPr>
          <w:rFonts w:ascii="Times New Roman" w:hAnsi="Times New Roman"/>
          <w:b w:val="0"/>
          <w:i/>
          <w:sz w:val="22"/>
          <w:szCs w:val="22"/>
        </w:rPr>
        <w:t>užívate</w:t>
      </w:r>
      <w:proofErr w:type="spellEnd"/>
      <w:r w:rsidR="00C729F2" w:rsidRPr="008B46BF">
        <w:rPr>
          <w:rFonts w:ascii="Times New Roman" w:hAnsi="Times New Roman"/>
          <w:b w:val="0"/>
          <w:i/>
          <w:sz w:val="22"/>
          <w:szCs w:val="22"/>
        </w:rPr>
        <w:t xml:space="preserve"> po prvýkrát</w:t>
      </w:r>
    </w:p>
    <w:p w14:paraId="2E3CE533" w14:textId="77777777" w:rsidR="00C729F2" w:rsidRPr="008B46BF" w:rsidRDefault="00C729F2" w:rsidP="00C729F2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Čakajte na začiatok vašej menštruácie a používajte iné antikoncepčné opatrenia (prezervatív alebo </w:t>
      </w:r>
      <w:proofErr w:type="spellStart"/>
      <w:r w:rsidRPr="008B46BF">
        <w:rPr>
          <w:sz w:val="22"/>
          <w:szCs w:val="22"/>
        </w:rPr>
        <w:t>pesar</w:t>
      </w:r>
      <w:proofErr w:type="spellEnd"/>
      <w:r w:rsidRPr="008B46BF">
        <w:rPr>
          <w:sz w:val="22"/>
          <w:szCs w:val="22"/>
        </w:rPr>
        <w:t xml:space="preserve"> plus </w:t>
      </w:r>
      <w:proofErr w:type="spellStart"/>
      <w:r w:rsidRPr="008B46BF">
        <w:rPr>
          <w:sz w:val="22"/>
          <w:szCs w:val="22"/>
        </w:rPr>
        <w:t>spermicídy</w:t>
      </w:r>
      <w:proofErr w:type="spellEnd"/>
      <w:r w:rsidRPr="008B46BF">
        <w:rPr>
          <w:sz w:val="22"/>
          <w:szCs w:val="22"/>
        </w:rPr>
        <w:t>). Prvá tableta sa má užiť v prvý deň vášho menštruačného krvácania.</w:t>
      </w:r>
    </w:p>
    <w:p w14:paraId="71319F41" w14:textId="77777777" w:rsidR="00C729F2" w:rsidRPr="008B46BF" w:rsidRDefault="00C729F2" w:rsidP="00C729F2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Tabletu možno začať užívať tiež na 2. až 5. deň menštruačného cyklu, ale vtedy počas prvých 7 dní prvého cyklu sa odporúča použiť </w:t>
      </w:r>
      <w:r w:rsidR="00B86D58" w:rsidRPr="008B46BF">
        <w:rPr>
          <w:sz w:val="22"/>
          <w:szCs w:val="22"/>
        </w:rPr>
        <w:t>dodatočné</w:t>
      </w:r>
      <w:r w:rsidRPr="008B46BF">
        <w:rPr>
          <w:sz w:val="22"/>
          <w:szCs w:val="22"/>
        </w:rPr>
        <w:t xml:space="preserve"> antikoncepčné opatrenia (prezervatív alebo </w:t>
      </w:r>
      <w:proofErr w:type="spellStart"/>
      <w:r w:rsidRPr="008B46BF">
        <w:rPr>
          <w:sz w:val="22"/>
          <w:szCs w:val="22"/>
        </w:rPr>
        <w:t>pesar</w:t>
      </w:r>
      <w:proofErr w:type="spellEnd"/>
      <w:r w:rsidRPr="008B46BF">
        <w:rPr>
          <w:sz w:val="22"/>
          <w:szCs w:val="22"/>
        </w:rPr>
        <w:t xml:space="preserve"> </w:t>
      </w:r>
      <w:r w:rsidR="00C17246" w:rsidRPr="008B46BF">
        <w:rPr>
          <w:sz w:val="22"/>
          <w:szCs w:val="22"/>
        </w:rPr>
        <w:t>a</w:t>
      </w:r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spermicídy</w:t>
      </w:r>
      <w:proofErr w:type="spellEnd"/>
      <w:r w:rsidRPr="008B46BF">
        <w:rPr>
          <w:sz w:val="22"/>
          <w:szCs w:val="22"/>
        </w:rPr>
        <w:t>).</w:t>
      </w:r>
    </w:p>
    <w:p w14:paraId="17B776A1" w14:textId="77777777" w:rsidR="00C729F2" w:rsidRPr="008B46BF" w:rsidRDefault="00C729F2" w:rsidP="00C729F2">
      <w:pPr>
        <w:pStyle w:val="Zkladntext"/>
        <w:spacing w:after="0"/>
        <w:rPr>
          <w:sz w:val="22"/>
          <w:szCs w:val="22"/>
        </w:rPr>
      </w:pPr>
    </w:p>
    <w:p w14:paraId="744EB542" w14:textId="77777777" w:rsidR="00312A2E" w:rsidRPr="008B46BF" w:rsidRDefault="00312A2E" w:rsidP="00312A2E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Prechod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z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in</w:t>
      </w:r>
      <w:r w:rsidR="0028610F">
        <w:rPr>
          <w:rFonts w:ascii="Times New Roman" w:hAnsi="Times New Roman"/>
          <w:b w:val="0"/>
          <w:i/>
          <w:sz w:val="22"/>
          <w:szCs w:val="22"/>
        </w:rPr>
        <w:t>ej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kombinovan</w:t>
      </w:r>
      <w:r w:rsidR="0028610F">
        <w:rPr>
          <w:rFonts w:ascii="Times New Roman" w:hAnsi="Times New Roman"/>
          <w:b w:val="0"/>
          <w:i/>
          <w:sz w:val="22"/>
          <w:szCs w:val="22"/>
        </w:rPr>
        <w:t>ej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peroráln</w:t>
      </w:r>
      <w:r w:rsidR="00FA5B50">
        <w:rPr>
          <w:rFonts w:ascii="Times New Roman" w:hAnsi="Times New Roman"/>
          <w:b w:val="0"/>
          <w:i/>
          <w:sz w:val="22"/>
          <w:szCs w:val="22"/>
        </w:rPr>
        <w:t>ej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FA5B50">
        <w:rPr>
          <w:rFonts w:ascii="Times New Roman" w:hAnsi="Times New Roman"/>
          <w:b w:val="0"/>
          <w:i/>
          <w:sz w:val="22"/>
          <w:szCs w:val="22"/>
        </w:rPr>
        <w:t>antikoncepcie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na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Lindynette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F448E9">
        <w:rPr>
          <w:rFonts w:ascii="Times New Roman" w:hAnsi="Times New Roman"/>
          <w:b w:val="0"/>
          <w:i/>
          <w:sz w:val="22"/>
          <w:szCs w:val="22"/>
        </w:rPr>
        <w:t>30</w:t>
      </w:r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14:paraId="0A8C9CB7" w14:textId="77777777" w:rsidR="00A31EF5" w:rsidRPr="008B46BF" w:rsidRDefault="00A31EF5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>Ukončite užívanie všetkých tabl</w:t>
      </w:r>
      <w:r w:rsidR="00FA5B50">
        <w:rPr>
          <w:sz w:val="22"/>
          <w:szCs w:val="22"/>
        </w:rPr>
        <w:t>iet</w:t>
      </w:r>
      <w:r w:rsidRPr="008B46BF">
        <w:rPr>
          <w:sz w:val="22"/>
          <w:szCs w:val="22"/>
        </w:rPr>
        <w:t xml:space="preserve"> zo starého balenia, potom dodržte prestávku. Prvá tableta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sa má užiť v</w:t>
      </w:r>
      <w:r w:rsidR="00FA21FA" w:rsidRPr="008B46BF">
        <w:rPr>
          <w:sz w:val="22"/>
          <w:szCs w:val="22"/>
        </w:rPr>
        <w:t xml:space="preserve"> 1. deň menštruačného krvácania, ktoré</w:t>
      </w:r>
      <w:r w:rsidRPr="008B46BF">
        <w:rPr>
          <w:sz w:val="22"/>
          <w:szCs w:val="22"/>
        </w:rPr>
        <w:t xml:space="preserve"> </w:t>
      </w:r>
      <w:r w:rsidR="00FA21FA" w:rsidRPr="008B46BF">
        <w:rPr>
          <w:sz w:val="22"/>
          <w:szCs w:val="22"/>
        </w:rPr>
        <w:t>sa objaví</w:t>
      </w:r>
      <w:r w:rsidRPr="008B46BF">
        <w:rPr>
          <w:sz w:val="22"/>
          <w:szCs w:val="22"/>
        </w:rPr>
        <w:t xml:space="preserve"> počas prestávky.</w:t>
      </w:r>
    </w:p>
    <w:p w14:paraId="4F64D5FF" w14:textId="77777777" w:rsidR="00F426F8" w:rsidRPr="008B46BF" w:rsidRDefault="00FA21FA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Na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m</w:t>
      </w:r>
      <w:r w:rsidR="00A31EF5" w:rsidRPr="008B46BF">
        <w:rPr>
          <w:sz w:val="22"/>
          <w:szCs w:val="22"/>
        </w:rPr>
        <w:t xml:space="preserve">ôžete </w:t>
      </w:r>
      <w:r w:rsidRPr="008B46BF">
        <w:rPr>
          <w:sz w:val="22"/>
          <w:szCs w:val="22"/>
        </w:rPr>
        <w:t>prejsť z tablety v ktorýkoľvek deň</w:t>
      </w:r>
      <w:r w:rsidR="00A31EF5" w:rsidRPr="008B46BF">
        <w:rPr>
          <w:sz w:val="22"/>
          <w:szCs w:val="22"/>
        </w:rPr>
        <w:t xml:space="preserve">, ale </w:t>
      </w:r>
      <w:r w:rsidRPr="008B46BF">
        <w:rPr>
          <w:sz w:val="22"/>
          <w:szCs w:val="22"/>
        </w:rPr>
        <w:t xml:space="preserve">prvých 7 dní užívania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musíte používať aj </w:t>
      </w:r>
      <w:r w:rsidR="00A31EF5" w:rsidRPr="008B46BF">
        <w:rPr>
          <w:sz w:val="22"/>
          <w:szCs w:val="22"/>
        </w:rPr>
        <w:t>ďalšie antikoncepčn</w:t>
      </w:r>
      <w:r w:rsidRPr="008B46BF">
        <w:rPr>
          <w:sz w:val="22"/>
          <w:szCs w:val="22"/>
        </w:rPr>
        <w:t>é opatrenia</w:t>
      </w:r>
      <w:r w:rsidR="00A31EF5" w:rsidRPr="008B46BF">
        <w:rPr>
          <w:sz w:val="22"/>
          <w:szCs w:val="22"/>
        </w:rPr>
        <w:t>.</w:t>
      </w:r>
    </w:p>
    <w:p w14:paraId="6A727658" w14:textId="77777777" w:rsidR="00A31EF5" w:rsidRPr="008B46BF" w:rsidRDefault="00A31EF5" w:rsidP="00601891">
      <w:pPr>
        <w:rPr>
          <w:sz w:val="22"/>
          <w:szCs w:val="22"/>
        </w:rPr>
      </w:pPr>
    </w:p>
    <w:p w14:paraId="4432FE96" w14:textId="77777777" w:rsidR="00F426F8" w:rsidRPr="008B46BF" w:rsidRDefault="00B86D58" w:rsidP="00601891">
      <w:pPr>
        <w:pStyle w:val="Nadpis4"/>
        <w:spacing w:before="0" w:after="0"/>
        <w:rPr>
          <w:rFonts w:ascii="Times New Roman" w:hAnsi="Times New Roman"/>
          <w:i/>
          <w:sz w:val="22"/>
          <w:szCs w:val="22"/>
        </w:rPr>
      </w:pP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Použitie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po </w:t>
      </w:r>
      <w:proofErr w:type="gramStart"/>
      <w:r w:rsidRPr="008B46BF">
        <w:rPr>
          <w:rFonts w:ascii="Times New Roman" w:hAnsi="Times New Roman"/>
          <w:b w:val="0"/>
          <w:i/>
          <w:sz w:val="22"/>
          <w:szCs w:val="22"/>
        </w:rPr>
        <w:t>potrate</w:t>
      </w:r>
      <w:proofErr w:type="gram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v 1.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trimestri</w:t>
      </w:r>
      <w:proofErr w:type="spellEnd"/>
    </w:p>
    <w:p w14:paraId="735D9A8E" w14:textId="77777777" w:rsidR="00B86D58" w:rsidRPr="008B46BF" w:rsidRDefault="00B86D58" w:rsidP="00B86D58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môžete po potrate alebo prerušení tehotenstva začať používať okamžite, podľa pokynov vášho lekára. V tomto prípade nie sú potrebné žiadne dodatočné antikoncepčné opatrenia.</w:t>
      </w:r>
    </w:p>
    <w:p w14:paraId="68FF2029" w14:textId="77777777" w:rsidR="00B86D58" w:rsidRPr="008B46BF" w:rsidRDefault="00B86D58" w:rsidP="00B86D58">
      <w:pPr>
        <w:numPr>
          <w:ilvl w:val="12"/>
          <w:numId w:val="0"/>
        </w:numPr>
        <w:rPr>
          <w:sz w:val="22"/>
          <w:szCs w:val="22"/>
        </w:rPr>
      </w:pPr>
    </w:p>
    <w:p w14:paraId="1E81B85D" w14:textId="77777777" w:rsidR="00F426F8" w:rsidRPr="008B46BF" w:rsidRDefault="00B86D58" w:rsidP="00601891">
      <w:pPr>
        <w:pStyle w:val="Nadpis4"/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Použitie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po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pôrode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alebo</w:t>
      </w:r>
      <w:proofErr w:type="spellEnd"/>
      <w:r w:rsidRPr="008B46BF">
        <w:rPr>
          <w:rFonts w:ascii="Times New Roman" w:hAnsi="Times New Roman"/>
          <w:b w:val="0"/>
          <w:i/>
          <w:sz w:val="22"/>
          <w:szCs w:val="22"/>
        </w:rPr>
        <w:t xml:space="preserve"> potrate v 2. </w:t>
      </w:r>
      <w:proofErr w:type="spellStart"/>
      <w:r w:rsidRPr="008B46BF">
        <w:rPr>
          <w:rFonts w:ascii="Times New Roman" w:hAnsi="Times New Roman"/>
          <w:b w:val="0"/>
          <w:i/>
          <w:sz w:val="22"/>
          <w:szCs w:val="22"/>
        </w:rPr>
        <w:t>trimestri</w:t>
      </w:r>
      <w:proofErr w:type="spellEnd"/>
    </w:p>
    <w:p w14:paraId="718A77BD" w14:textId="77777777" w:rsidR="001346E2" w:rsidRPr="00FA5B50" w:rsidRDefault="001346E2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Užívanie </w:t>
      </w:r>
      <w:r w:rsidR="00B004BF" w:rsidRPr="008B46BF">
        <w:rPr>
          <w:sz w:val="22"/>
          <w:szCs w:val="22"/>
        </w:rPr>
        <w:t>tabliet možno</w:t>
      </w:r>
      <w:r w:rsidRPr="008B46BF">
        <w:rPr>
          <w:sz w:val="22"/>
          <w:szCs w:val="22"/>
        </w:rPr>
        <w:t xml:space="preserve"> za</w:t>
      </w:r>
      <w:r w:rsidR="00B004BF" w:rsidRPr="008B46BF">
        <w:rPr>
          <w:sz w:val="22"/>
          <w:szCs w:val="22"/>
        </w:rPr>
        <w:t xml:space="preserve">čať </w:t>
      </w:r>
      <w:r w:rsidRPr="008B46BF">
        <w:rPr>
          <w:sz w:val="22"/>
          <w:szCs w:val="22"/>
        </w:rPr>
        <w:t>21 až 28 d</w:t>
      </w:r>
      <w:r w:rsidR="00B004BF" w:rsidRPr="008B46BF">
        <w:rPr>
          <w:sz w:val="22"/>
          <w:szCs w:val="22"/>
        </w:rPr>
        <w:t xml:space="preserve">ní </w:t>
      </w:r>
      <w:r w:rsidRPr="009C456E">
        <w:rPr>
          <w:sz w:val="22"/>
          <w:szCs w:val="22"/>
        </w:rPr>
        <w:t>po potrate v</w:t>
      </w:r>
      <w:r w:rsidR="008B01D2" w:rsidRPr="009C456E">
        <w:rPr>
          <w:sz w:val="22"/>
          <w:szCs w:val="22"/>
        </w:rPr>
        <w:t> 2.</w:t>
      </w:r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t</w:t>
      </w:r>
      <w:r w:rsidRPr="00340CDA">
        <w:rPr>
          <w:sz w:val="22"/>
          <w:szCs w:val="22"/>
        </w:rPr>
        <w:t>rimestri</w:t>
      </w:r>
      <w:proofErr w:type="spellEnd"/>
      <w:r w:rsidR="00B004BF" w:rsidRPr="00340CDA">
        <w:rPr>
          <w:sz w:val="22"/>
          <w:szCs w:val="22"/>
        </w:rPr>
        <w:t xml:space="preserve"> alebo po pôrode, ak nedojčíte</w:t>
      </w:r>
      <w:r w:rsidRPr="00340CDA">
        <w:rPr>
          <w:sz w:val="22"/>
          <w:szCs w:val="22"/>
        </w:rPr>
        <w:t>. Ak za</w:t>
      </w:r>
      <w:r w:rsidR="00B004BF" w:rsidRPr="00C47553">
        <w:rPr>
          <w:sz w:val="22"/>
          <w:szCs w:val="22"/>
        </w:rPr>
        <w:t>čnete s užívaním</w:t>
      </w:r>
      <w:r w:rsidRPr="00C47553">
        <w:rPr>
          <w:sz w:val="22"/>
          <w:szCs w:val="22"/>
        </w:rPr>
        <w:t xml:space="preserve"> neskôr, </w:t>
      </w:r>
      <w:r w:rsidR="00B004BF" w:rsidRPr="00FA5B50">
        <w:rPr>
          <w:sz w:val="22"/>
          <w:szCs w:val="22"/>
        </w:rPr>
        <w:t xml:space="preserve">počas prvých siedmich dní </w:t>
      </w:r>
      <w:r w:rsidR="008B01D2" w:rsidRPr="00FA5B50">
        <w:rPr>
          <w:sz w:val="22"/>
          <w:szCs w:val="22"/>
        </w:rPr>
        <w:t>ako dodatočné antikoncepčné opatrenie použite</w:t>
      </w:r>
      <w:r w:rsidR="00B004BF" w:rsidRPr="00FA5B50">
        <w:rPr>
          <w:sz w:val="22"/>
          <w:szCs w:val="22"/>
        </w:rPr>
        <w:t xml:space="preserve"> tiež </w:t>
      </w:r>
      <w:r w:rsidR="008B01D2" w:rsidRPr="00FA5B50">
        <w:rPr>
          <w:sz w:val="22"/>
          <w:szCs w:val="22"/>
        </w:rPr>
        <w:t>jednu z </w:t>
      </w:r>
      <w:proofErr w:type="spellStart"/>
      <w:r w:rsidR="008B01D2" w:rsidRPr="00FA5B50">
        <w:rPr>
          <w:sz w:val="22"/>
          <w:szCs w:val="22"/>
        </w:rPr>
        <w:t>bariérových</w:t>
      </w:r>
      <w:proofErr w:type="spellEnd"/>
      <w:r w:rsidR="008B01D2" w:rsidRPr="00FA5B50">
        <w:rPr>
          <w:sz w:val="22"/>
          <w:szCs w:val="22"/>
        </w:rPr>
        <w:t xml:space="preserve"> metód (prezervatív alebo </w:t>
      </w:r>
      <w:proofErr w:type="spellStart"/>
      <w:r w:rsidR="008B01D2" w:rsidRPr="00FA5B50">
        <w:rPr>
          <w:sz w:val="22"/>
          <w:szCs w:val="22"/>
        </w:rPr>
        <w:t>pesar</w:t>
      </w:r>
      <w:proofErr w:type="spellEnd"/>
      <w:r w:rsidR="008B01D2" w:rsidRPr="00FA5B50">
        <w:rPr>
          <w:sz w:val="22"/>
          <w:szCs w:val="22"/>
        </w:rPr>
        <w:t xml:space="preserve"> </w:t>
      </w:r>
      <w:r w:rsidR="00C17246" w:rsidRPr="00FA5B50">
        <w:rPr>
          <w:sz w:val="22"/>
          <w:szCs w:val="22"/>
        </w:rPr>
        <w:t>a</w:t>
      </w:r>
      <w:r w:rsidR="008B01D2" w:rsidRPr="00FA5B50">
        <w:rPr>
          <w:sz w:val="22"/>
          <w:szCs w:val="22"/>
        </w:rPr>
        <w:t xml:space="preserve"> </w:t>
      </w:r>
      <w:proofErr w:type="spellStart"/>
      <w:r w:rsidR="008B01D2" w:rsidRPr="00FA5B50">
        <w:rPr>
          <w:sz w:val="22"/>
          <w:szCs w:val="22"/>
        </w:rPr>
        <w:t>spermicídy</w:t>
      </w:r>
      <w:proofErr w:type="spellEnd"/>
      <w:r w:rsidR="008B01D2" w:rsidRPr="00FA5B50">
        <w:rPr>
          <w:sz w:val="22"/>
          <w:szCs w:val="22"/>
        </w:rPr>
        <w:t xml:space="preserve">). </w:t>
      </w:r>
      <w:r w:rsidRPr="00FA5B50">
        <w:rPr>
          <w:sz w:val="22"/>
          <w:szCs w:val="22"/>
        </w:rPr>
        <w:t>Ak však už predtým došlo k pohlavnému styku, pred za</w:t>
      </w:r>
      <w:r w:rsidR="00AC0F12">
        <w:rPr>
          <w:sz w:val="22"/>
          <w:szCs w:val="22"/>
        </w:rPr>
        <w:t>čatím</w:t>
      </w:r>
      <w:r w:rsidRPr="00FA5B50">
        <w:rPr>
          <w:sz w:val="22"/>
          <w:szCs w:val="22"/>
        </w:rPr>
        <w:t xml:space="preserve"> užívania tabliet </w:t>
      </w:r>
      <w:r w:rsidR="008B01D2" w:rsidRPr="00FA5B50">
        <w:rPr>
          <w:sz w:val="22"/>
          <w:szCs w:val="22"/>
        </w:rPr>
        <w:t xml:space="preserve">sa má </w:t>
      </w:r>
      <w:r w:rsidRPr="00FA5B50">
        <w:rPr>
          <w:sz w:val="22"/>
          <w:szCs w:val="22"/>
        </w:rPr>
        <w:t xml:space="preserve">vylúčiť tehotenstvo alebo </w:t>
      </w:r>
      <w:r w:rsidR="008B01D2" w:rsidRPr="00FA5B50">
        <w:rPr>
          <w:sz w:val="22"/>
          <w:szCs w:val="22"/>
        </w:rPr>
        <w:t xml:space="preserve">so začiatkom užívania tabliet </w:t>
      </w:r>
      <w:r w:rsidRPr="00FA5B50">
        <w:rPr>
          <w:sz w:val="22"/>
          <w:szCs w:val="22"/>
        </w:rPr>
        <w:t>vyčkať na prvé menštruačné krvácanie. </w:t>
      </w:r>
      <w:r w:rsidRPr="00FA5B50">
        <w:rPr>
          <w:sz w:val="22"/>
          <w:szCs w:val="22"/>
        </w:rPr>
        <w:br/>
      </w:r>
    </w:p>
    <w:p w14:paraId="68207116" w14:textId="39A4974D" w:rsidR="0060283F" w:rsidRPr="009C456E" w:rsidRDefault="00B2602E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FA5B50">
        <w:rPr>
          <w:b/>
          <w:sz w:val="22"/>
          <w:szCs w:val="22"/>
        </w:rPr>
        <w:t>Ak užijete viac</w:t>
      </w:r>
      <w:r w:rsidR="00AC0F12">
        <w:rPr>
          <w:b/>
          <w:sz w:val="22"/>
          <w:szCs w:val="22"/>
        </w:rPr>
        <w:t xml:space="preserve"> </w:t>
      </w:r>
      <w:proofErr w:type="spellStart"/>
      <w:r w:rsidR="0091699B" w:rsidRPr="00FA5B50">
        <w:rPr>
          <w:b/>
          <w:sz w:val="22"/>
          <w:szCs w:val="22"/>
        </w:rPr>
        <w:t>Lindynett</w:t>
      </w:r>
      <w:r w:rsidR="00B238C0">
        <w:rPr>
          <w:b/>
          <w:sz w:val="22"/>
          <w:szCs w:val="22"/>
        </w:rPr>
        <w:t>u</w:t>
      </w:r>
      <w:proofErr w:type="spellEnd"/>
      <w:r w:rsidR="0091699B" w:rsidRPr="00FA5B50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Pr="009C456E">
        <w:rPr>
          <w:b/>
          <w:sz w:val="22"/>
          <w:szCs w:val="22"/>
        </w:rPr>
        <w:t>, ako máte</w:t>
      </w:r>
    </w:p>
    <w:p w14:paraId="3F9F5AB2" w14:textId="77777777" w:rsidR="0091699B" w:rsidRPr="008B46BF" w:rsidRDefault="00A942CC" w:rsidP="00601891">
      <w:pPr>
        <w:numPr>
          <w:ilvl w:val="12"/>
          <w:numId w:val="0"/>
        </w:numPr>
        <w:rPr>
          <w:sz w:val="22"/>
          <w:szCs w:val="22"/>
        </w:rPr>
      </w:pPr>
      <w:r w:rsidRPr="009C456E">
        <w:rPr>
          <w:sz w:val="22"/>
          <w:szCs w:val="22"/>
        </w:rPr>
        <w:t xml:space="preserve">Žiadne závažné </w:t>
      </w:r>
      <w:r w:rsidR="00D0476E" w:rsidRPr="00340CDA">
        <w:rPr>
          <w:sz w:val="22"/>
          <w:szCs w:val="22"/>
        </w:rPr>
        <w:t>vedľajšie</w:t>
      </w:r>
      <w:r w:rsidRPr="00340CDA">
        <w:rPr>
          <w:sz w:val="22"/>
          <w:szCs w:val="22"/>
        </w:rPr>
        <w:t xml:space="preserve"> účinky neboli po prijatí vyššej dávky perorálnej antikoncepcie zaznamenané. Príznaky, ktoré sa môžu objaviť, zahŕňajú nevoľnosť, vracanie a u mladých dievčat slabé krvácanie z </w:t>
      </w:r>
      <w:r w:rsidRPr="008B46BF">
        <w:rPr>
          <w:sz w:val="22"/>
          <w:szCs w:val="22"/>
        </w:rPr>
        <w:t xml:space="preserve">pošvy. Ak ste si ale vzali viac </w:t>
      </w:r>
      <w:r w:rsidR="00A70E07" w:rsidRPr="008B46BF">
        <w:rPr>
          <w:sz w:val="22"/>
          <w:szCs w:val="22"/>
        </w:rPr>
        <w:t xml:space="preserve">tabliet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>, ako ste mali, poraďte sa ihneď so svojím lekárom alebo lekárnikom.</w:t>
      </w:r>
    </w:p>
    <w:p w14:paraId="5F67223F" w14:textId="77777777" w:rsidR="00A942CC" w:rsidRPr="008B46BF" w:rsidRDefault="00A942CC" w:rsidP="00601891">
      <w:pPr>
        <w:numPr>
          <w:ilvl w:val="12"/>
          <w:numId w:val="0"/>
        </w:numPr>
        <w:rPr>
          <w:sz w:val="22"/>
          <w:szCs w:val="22"/>
        </w:rPr>
      </w:pPr>
    </w:p>
    <w:p w14:paraId="1299C4F3" w14:textId="77777777" w:rsidR="00F426F8" w:rsidRPr="008B46BF" w:rsidRDefault="00B2602E" w:rsidP="00601891">
      <w:pPr>
        <w:rPr>
          <w:sz w:val="22"/>
          <w:szCs w:val="22"/>
        </w:rPr>
      </w:pPr>
      <w:r w:rsidRPr="008B46BF">
        <w:rPr>
          <w:b/>
          <w:sz w:val="22"/>
          <w:szCs w:val="22"/>
        </w:rPr>
        <w:t>Ak zabudnete užiť</w:t>
      </w:r>
      <w:r w:rsidR="00221C8E" w:rsidRPr="008B46BF">
        <w:rPr>
          <w:b/>
          <w:sz w:val="22"/>
          <w:szCs w:val="22"/>
        </w:rPr>
        <w:t xml:space="preserve"> </w:t>
      </w:r>
      <w:proofErr w:type="spellStart"/>
      <w:r w:rsidR="00221C8E" w:rsidRPr="008B46BF">
        <w:rPr>
          <w:b/>
          <w:sz w:val="22"/>
          <w:szCs w:val="22"/>
        </w:rPr>
        <w:t>Lindynette</w:t>
      </w:r>
      <w:proofErr w:type="spellEnd"/>
      <w:r w:rsidR="00221C8E" w:rsidRPr="008B46BF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</w:p>
    <w:p w14:paraId="30254DA2" w14:textId="77777777" w:rsidR="0091699B" w:rsidRPr="008B46BF" w:rsidRDefault="00663134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Ak</w:t>
      </w:r>
      <w:proofErr w:type="spellEnd"/>
      <w:r w:rsidRPr="008B46BF">
        <w:rPr>
          <w:sz w:val="22"/>
          <w:szCs w:val="22"/>
        </w:rPr>
        <w:t xml:space="preserve"> si </w:t>
      </w:r>
      <w:proofErr w:type="spellStart"/>
      <w:r w:rsidRPr="008B46BF">
        <w:rPr>
          <w:sz w:val="22"/>
          <w:szCs w:val="22"/>
        </w:rPr>
        <w:t>zabudnete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vziať</w:t>
      </w:r>
      <w:proofErr w:type="spellEnd"/>
      <w:r w:rsidRPr="008B46BF">
        <w:rPr>
          <w:sz w:val="22"/>
          <w:szCs w:val="22"/>
        </w:rPr>
        <w:t xml:space="preserve"> tabletu v </w:t>
      </w:r>
      <w:proofErr w:type="spellStart"/>
      <w:r w:rsidRPr="008B46BF">
        <w:rPr>
          <w:sz w:val="22"/>
          <w:szCs w:val="22"/>
        </w:rPr>
        <w:t>obvyklom</w:t>
      </w:r>
      <w:proofErr w:type="spellEnd"/>
      <w:r w:rsidRPr="008B46BF">
        <w:rPr>
          <w:sz w:val="22"/>
          <w:szCs w:val="22"/>
        </w:rPr>
        <w:t xml:space="preserve"> čase, </w:t>
      </w:r>
      <w:proofErr w:type="spellStart"/>
      <w:r w:rsidRPr="008B46BF">
        <w:rPr>
          <w:sz w:val="22"/>
          <w:szCs w:val="22"/>
        </w:rPr>
        <w:t>užite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ju</w:t>
      </w:r>
      <w:proofErr w:type="spellEnd"/>
      <w:r w:rsidRPr="008B46BF">
        <w:rPr>
          <w:sz w:val="22"/>
          <w:szCs w:val="22"/>
        </w:rPr>
        <w:t xml:space="preserve"> do 12 </w:t>
      </w:r>
      <w:proofErr w:type="spellStart"/>
      <w:r w:rsidRPr="008B46BF">
        <w:rPr>
          <w:sz w:val="22"/>
          <w:szCs w:val="22"/>
        </w:rPr>
        <w:t>hodín</w:t>
      </w:r>
      <w:proofErr w:type="spellEnd"/>
      <w:r w:rsidRPr="008B46BF">
        <w:rPr>
          <w:sz w:val="22"/>
          <w:szCs w:val="22"/>
        </w:rPr>
        <w:t xml:space="preserve">. </w:t>
      </w:r>
      <w:proofErr w:type="spellStart"/>
      <w:r w:rsidRPr="008B46BF">
        <w:rPr>
          <w:sz w:val="22"/>
          <w:szCs w:val="22"/>
        </w:rPr>
        <w:t>Ďalšiu</w:t>
      </w:r>
      <w:proofErr w:type="spellEnd"/>
      <w:r w:rsidRPr="008B46BF">
        <w:rPr>
          <w:sz w:val="22"/>
          <w:szCs w:val="22"/>
        </w:rPr>
        <w:t xml:space="preserve"> tabletu </w:t>
      </w:r>
      <w:proofErr w:type="spellStart"/>
      <w:r w:rsidRPr="008B46BF">
        <w:rPr>
          <w:sz w:val="22"/>
          <w:szCs w:val="22"/>
        </w:rPr>
        <w:t>užite</w:t>
      </w:r>
      <w:proofErr w:type="spellEnd"/>
      <w:r w:rsidRPr="008B46BF">
        <w:rPr>
          <w:sz w:val="22"/>
          <w:szCs w:val="22"/>
        </w:rPr>
        <w:t xml:space="preserve"> v </w:t>
      </w:r>
      <w:proofErr w:type="spellStart"/>
      <w:r w:rsidRPr="008B46BF">
        <w:rPr>
          <w:sz w:val="22"/>
          <w:szCs w:val="22"/>
        </w:rPr>
        <w:t>obvyklom</w:t>
      </w:r>
      <w:proofErr w:type="spellEnd"/>
      <w:r w:rsidRPr="008B46BF">
        <w:rPr>
          <w:sz w:val="22"/>
          <w:szCs w:val="22"/>
        </w:rPr>
        <w:t xml:space="preserve"> čase.</w:t>
      </w:r>
    </w:p>
    <w:p w14:paraId="222011E6" w14:textId="77777777" w:rsidR="00663134" w:rsidRPr="008B46BF" w:rsidRDefault="00663134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435B7A6C" w14:textId="77777777" w:rsidR="00F426F8" w:rsidRPr="008B46BF" w:rsidRDefault="00D75112" w:rsidP="00663134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B46BF">
        <w:rPr>
          <w:sz w:val="22"/>
          <w:szCs w:val="22"/>
        </w:rPr>
        <w:t xml:space="preserve">Po uplynutí </w:t>
      </w:r>
      <w:proofErr w:type="spellStart"/>
      <w:r w:rsidRPr="008B46BF">
        <w:rPr>
          <w:sz w:val="22"/>
          <w:szCs w:val="22"/>
        </w:rPr>
        <w:t>viac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ako</w:t>
      </w:r>
      <w:proofErr w:type="spellEnd"/>
      <w:r w:rsidRPr="008B46BF">
        <w:rPr>
          <w:sz w:val="22"/>
          <w:szCs w:val="22"/>
        </w:rPr>
        <w:t xml:space="preserve"> 12 </w:t>
      </w:r>
      <w:proofErr w:type="spellStart"/>
      <w:r w:rsidRPr="008B46BF">
        <w:rPr>
          <w:sz w:val="22"/>
          <w:szCs w:val="22"/>
        </w:rPr>
        <w:t>hodín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môže</w:t>
      </w:r>
      <w:proofErr w:type="spellEnd"/>
      <w:r w:rsidRPr="008B46BF">
        <w:rPr>
          <w:sz w:val="22"/>
          <w:szCs w:val="22"/>
        </w:rPr>
        <w:t xml:space="preserve"> byť </w:t>
      </w:r>
      <w:proofErr w:type="spellStart"/>
      <w:r w:rsidRPr="008B46BF">
        <w:rPr>
          <w:sz w:val="22"/>
          <w:szCs w:val="22"/>
        </w:rPr>
        <w:t>spoľahlivosť</w:t>
      </w:r>
      <w:proofErr w:type="spellEnd"/>
      <w:r w:rsidRPr="008B46BF">
        <w:rPr>
          <w:sz w:val="22"/>
          <w:szCs w:val="22"/>
        </w:rPr>
        <w:t xml:space="preserve"> </w:t>
      </w:r>
      <w:r w:rsidR="00663134" w:rsidRPr="008B46BF">
        <w:rPr>
          <w:sz w:val="22"/>
          <w:szCs w:val="22"/>
        </w:rPr>
        <w:t xml:space="preserve">tablety </w:t>
      </w:r>
      <w:proofErr w:type="spellStart"/>
      <w:r w:rsidR="00663134" w:rsidRPr="008B46BF">
        <w:rPr>
          <w:sz w:val="22"/>
          <w:szCs w:val="22"/>
        </w:rPr>
        <w:t>znížená</w:t>
      </w:r>
      <w:proofErr w:type="spellEnd"/>
      <w:r w:rsidR="00663134" w:rsidRPr="008B46BF">
        <w:rPr>
          <w:sz w:val="22"/>
          <w:szCs w:val="22"/>
        </w:rPr>
        <w:t xml:space="preserve">. </w:t>
      </w:r>
      <w:proofErr w:type="spellStart"/>
      <w:r w:rsidRPr="008B46BF">
        <w:rPr>
          <w:sz w:val="22"/>
          <w:szCs w:val="22"/>
        </w:rPr>
        <w:t>Užite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poslednú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vynechanú</w:t>
      </w:r>
      <w:proofErr w:type="spellEnd"/>
      <w:r w:rsidR="00663134" w:rsidRPr="008B46BF">
        <w:rPr>
          <w:sz w:val="22"/>
          <w:szCs w:val="22"/>
        </w:rPr>
        <w:t xml:space="preserve"> tabletu,</w:t>
      </w:r>
      <w:r w:rsidRPr="009C456E">
        <w:rPr>
          <w:sz w:val="22"/>
          <w:szCs w:val="22"/>
        </w:rPr>
        <w:t xml:space="preserve"> len </w:t>
      </w:r>
      <w:proofErr w:type="spellStart"/>
      <w:r w:rsidRPr="009C456E">
        <w:rPr>
          <w:sz w:val="22"/>
          <w:szCs w:val="22"/>
        </w:rPr>
        <w:t>čo</w:t>
      </w:r>
      <w:proofErr w:type="spellEnd"/>
      <w:r w:rsidR="00663134" w:rsidRPr="009C456E">
        <w:rPr>
          <w:sz w:val="22"/>
          <w:szCs w:val="22"/>
        </w:rPr>
        <w:t xml:space="preserve"> si </w:t>
      </w:r>
      <w:proofErr w:type="spellStart"/>
      <w:r w:rsidR="00663134" w:rsidRPr="009C456E">
        <w:rPr>
          <w:sz w:val="22"/>
          <w:szCs w:val="22"/>
        </w:rPr>
        <w:t>spomeniete</w:t>
      </w:r>
      <w:proofErr w:type="spellEnd"/>
      <w:r w:rsidR="00663134" w:rsidRPr="009C456E">
        <w:rPr>
          <w:sz w:val="22"/>
          <w:szCs w:val="22"/>
        </w:rPr>
        <w:t xml:space="preserve">, aj </w:t>
      </w:r>
      <w:proofErr w:type="spellStart"/>
      <w:r w:rsidR="00663134" w:rsidRPr="009C456E">
        <w:rPr>
          <w:sz w:val="22"/>
          <w:szCs w:val="22"/>
        </w:rPr>
        <w:t>keď</w:t>
      </w:r>
      <w:proofErr w:type="spellEnd"/>
      <w:r w:rsidR="00663134" w:rsidRPr="009C456E">
        <w:rPr>
          <w:sz w:val="22"/>
          <w:szCs w:val="22"/>
        </w:rPr>
        <w:t xml:space="preserve"> to znamená, že musíte </w:t>
      </w:r>
      <w:proofErr w:type="spellStart"/>
      <w:r w:rsidRPr="009C456E">
        <w:rPr>
          <w:sz w:val="22"/>
          <w:szCs w:val="22"/>
        </w:rPr>
        <w:t>užiť</w:t>
      </w:r>
      <w:proofErr w:type="spellEnd"/>
      <w:r w:rsidRPr="009C456E">
        <w:rPr>
          <w:sz w:val="22"/>
          <w:szCs w:val="22"/>
        </w:rPr>
        <w:t xml:space="preserve"> 2 tablety naraz. </w:t>
      </w:r>
      <w:proofErr w:type="spellStart"/>
      <w:r w:rsidRPr="009C456E">
        <w:rPr>
          <w:sz w:val="22"/>
          <w:szCs w:val="22"/>
        </w:rPr>
        <w:t>Odv</w:t>
      </w:r>
      <w:r w:rsidR="00663134" w:rsidRPr="00340CDA">
        <w:rPr>
          <w:sz w:val="22"/>
          <w:szCs w:val="22"/>
        </w:rPr>
        <w:t>te</w:t>
      </w:r>
      <w:r w:rsidRPr="00340CDA">
        <w:rPr>
          <w:sz w:val="22"/>
          <w:szCs w:val="22"/>
        </w:rPr>
        <w:t>dy</w:t>
      </w:r>
      <w:proofErr w:type="spellEnd"/>
      <w:r w:rsidRPr="00340CDA">
        <w:rPr>
          <w:sz w:val="22"/>
          <w:szCs w:val="22"/>
        </w:rPr>
        <w:t xml:space="preserve"> pokračujte</w:t>
      </w:r>
      <w:r w:rsidR="00663134" w:rsidRPr="00340CDA">
        <w:rPr>
          <w:sz w:val="22"/>
          <w:szCs w:val="22"/>
        </w:rPr>
        <w:t xml:space="preserve"> v </w:t>
      </w:r>
      <w:proofErr w:type="gramStart"/>
      <w:r w:rsidR="00663134" w:rsidRPr="00340CDA">
        <w:rPr>
          <w:sz w:val="22"/>
          <w:szCs w:val="22"/>
        </w:rPr>
        <w:t>užívaní</w:t>
      </w:r>
      <w:proofErr w:type="gramEnd"/>
      <w:r w:rsidR="00663134" w:rsidRPr="00340CDA">
        <w:rPr>
          <w:sz w:val="22"/>
          <w:szCs w:val="22"/>
        </w:rPr>
        <w:t xml:space="preserve"> </w:t>
      </w:r>
      <w:proofErr w:type="spellStart"/>
      <w:r w:rsidR="00663134" w:rsidRPr="00340CDA">
        <w:rPr>
          <w:sz w:val="22"/>
          <w:szCs w:val="22"/>
        </w:rPr>
        <w:t>tabliet</w:t>
      </w:r>
      <w:proofErr w:type="spellEnd"/>
      <w:r w:rsidR="00663134" w:rsidRPr="00340CDA">
        <w:rPr>
          <w:sz w:val="22"/>
          <w:szCs w:val="22"/>
        </w:rPr>
        <w:t xml:space="preserve"> </w:t>
      </w:r>
      <w:proofErr w:type="spellStart"/>
      <w:r w:rsidR="00663134" w:rsidRPr="00340CDA">
        <w:rPr>
          <w:sz w:val="22"/>
          <w:szCs w:val="22"/>
        </w:rPr>
        <w:t>v</w:t>
      </w:r>
      <w:r w:rsidRPr="00C47553">
        <w:rPr>
          <w:sz w:val="22"/>
          <w:szCs w:val="22"/>
        </w:rPr>
        <w:t>o</w:t>
      </w:r>
      <w:proofErr w:type="spellEnd"/>
      <w:r w:rsidR="00663134" w:rsidRPr="00C47553">
        <w:rPr>
          <w:sz w:val="22"/>
          <w:szCs w:val="22"/>
        </w:rPr>
        <w:t xml:space="preserve"> </w:t>
      </w:r>
      <w:proofErr w:type="spellStart"/>
      <w:r w:rsidR="00663134" w:rsidRPr="00C47553">
        <w:rPr>
          <w:sz w:val="22"/>
          <w:szCs w:val="22"/>
        </w:rPr>
        <w:t>zvyčajnom</w:t>
      </w:r>
      <w:proofErr w:type="spellEnd"/>
      <w:r w:rsidR="00663134" w:rsidRPr="00C47553">
        <w:rPr>
          <w:sz w:val="22"/>
          <w:szCs w:val="22"/>
        </w:rPr>
        <w:t xml:space="preserve"> čase. </w:t>
      </w:r>
      <w:proofErr w:type="spellStart"/>
      <w:r w:rsidRPr="00FA5B50">
        <w:rPr>
          <w:sz w:val="22"/>
          <w:szCs w:val="22"/>
        </w:rPr>
        <w:t>Počas</w:t>
      </w:r>
      <w:proofErr w:type="spellEnd"/>
      <w:r w:rsidR="00663134" w:rsidRPr="00FA5B50">
        <w:rPr>
          <w:sz w:val="22"/>
          <w:szCs w:val="22"/>
        </w:rPr>
        <w:t xml:space="preserve"> </w:t>
      </w:r>
      <w:proofErr w:type="spellStart"/>
      <w:r w:rsidR="00663134" w:rsidRPr="00FA5B50">
        <w:rPr>
          <w:sz w:val="22"/>
          <w:szCs w:val="22"/>
        </w:rPr>
        <w:t>nasledujúcich</w:t>
      </w:r>
      <w:proofErr w:type="spellEnd"/>
      <w:r w:rsidR="00663134" w:rsidRPr="00FA5B50">
        <w:rPr>
          <w:sz w:val="22"/>
          <w:szCs w:val="22"/>
        </w:rPr>
        <w:t xml:space="preserve"> 7 dní </w:t>
      </w:r>
      <w:proofErr w:type="spellStart"/>
      <w:r w:rsidR="00663134" w:rsidRPr="00FA5B50">
        <w:rPr>
          <w:sz w:val="22"/>
          <w:szCs w:val="22"/>
        </w:rPr>
        <w:t>užívania</w:t>
      </w:r>
      <w:proofErr w:type="spellEnd"/>
      <w:r w:rsidR="00663134" w:rsidRPr="00FA5B50">
        <w:rPr>
          <w:sz w:val="22"/>
          <w:szCs w:val="22"/>
        </w:rPr>
        <w:t xml:space="preserve"> </w:t>
      </w:r>
      <w:proofErr w:type="spellStart"/>
      <w:r w:rsidR="00663134" w:rsidRPr="00FA5B50">
        <w:rPr>
          <w:sz w:val="22"/>
          <w:szCs w:val="22"/>
        </w:rPr>
        <w:t>tabliet</w:t>
      </w:r>
      <w:proofErr w:type="spellEnd"/>
      <w:r w:rsidRPr="00FA5B50">
        <w:rPr>
          <w:sz w:val="22"/>
          <w:szCs w:val="22"/>
        </w:rPr>
        <w:t xml:space="preserve"> sú </w:t>
      </w:r>
      <w:proofErr w:type="spellStart"/>
      <w:r w:rsidRPr="00FA5B50">
        <w:rPr>
          <w:sz w:val="22"/>
          <w:szCs w:val="22"/>
        </w:rPr>
        <w:t>potrebné</w:t>
      </w:r>
      <w:proofErr w:type="spellEnd"/>
      <w:r w:rsidRPr="00FA5B50">
        <w:rPr>
          <w:sz w:val="22"/>
          <w:szCs w:val="22"/>
        </w:rPr>
        <w:t xml:space="preserve"> </w:t>
      </w:r>
      <w:proofErr w:type="spellStart"/>
      <w:r w:rsidRPr="00FA5B50">
        <w:rPr>
          <w:sz w:val="22"/>
          <w:szCs w:val="22"/>
        </w:rPr>
        <w:t>dodatočné</w:t>
      </w:r>
      <w:proofErr w:type="spellEnd"/>
      <w:r w:rsidRPr="00FA5B50">
        <w:rPr>
          <w:sz w:val="22"/>
          <w:szCs w:val="22"/>
        </w:rPr>
        <w:t xml:space="preserve"> </w:t>
      </w:r>
      <w:proofErr w:type="spellStart"/>
      <w:r w:rsidRPr="00FA5B50">
        <w:rPr>
          <w:sz w:val="22"/>
          <w:szCs w:val="22"/>
        </w:rPr>
        <w:t>antikoncepčné</w:t>
      </w:r>
      <w:proofErr w:type="spellEnd"/>
      <w:r w:rsidRPr="00FA5B50">
        <w:rPr>
          <w:sz w:val="22"/>
          <w:szCs w:val="22"/>
        </w:rPr>
        <w:t xml:space="preserve"> </w:t>
      </w:r>
      <w:proofErr w:type="spellStart"/>
      <w:r w:rsidRPr="00FA5B50">
        <w:rPr>
          <w:sz w:val="22"/>
          <w:szCs w:val="22"/>
        </w:rPr>
        <w:t>opatrenia</w:t>
      </w:r>
      <w:proofErr w:type="spellEnd"/>
      <w:r w:rsidR="00663134" w:rsidRPr="003B0334">
        <w:rPr>
          <w:sz w:val="22"/>
          <w:szCs w:val="22"/>
        </w:rPr>
        <w:t xml:space="preserve">. </w:t>
      </w:r>
      <w:proofErr w:type="spellStart"/>
      <w:r w:rsidR="00663134" w:rsidRPr="003B0334">
        <w:rPr>
          <w:sz w:val="22"/>
          <w:szCs w:val="22"/>
        </w:rPr>
        <w:t>Ak</w:t>
      </w:r>
      <w:proofErr w:type="spellEnd"/>
      <w:r w:rsidR="00663134" w:rsidRPr="003B0334">
        <w:rPr>
          <w:sz w:val="22"/>
          <w:szCs w:val="22"/>
        </w:rPr>
        <w:t xml:space="preserve"> </w:t>
      </w:r>
      <w:r w:rsidRPr="00D52502">
        <w:rPr>
          <w:sz w:val="22"/>
          <w:szCs w:val="22"/>
        </w:rPr>
        <w:t>v </w:t>
      </w:r>
      <w:proofErr w:type="spellStart"/>
      <w:r w:rsidRPr="00D52502">
        <w:rPr>
          <w:sz w:val="22"/>
          <w:szCs w:val="22"/>
        </w:rPr>
        <w:t>súčasnom</w:t>
      </w:r>
      <w:proofErr w:type="spellEnd"/>
      <w:r w:rsidRPr="00D52502">
        <w:rPr>
          <w:sz w:val="22"/>
          <w:szCs w:val="22"/>
        </w:rPr>
        <w:t xml:space="preserve"> balení </w:t>
      </w:r>
      <w:proofErr w:type="spellStart"/>
      <w:r w:rsidRPr="00D52502">
        <w:rPr>
          <w:sz w:val="22"/>
          <w:szCs w:val="22"/>
        </w:rPr>
        <w:t>ostáva</w:t>
      </w:r>
      <w:proofErr w:type="spellEnd"/>
      <w:r w:rsidRPr="00D52502">
        <w:rPr>
          <w:sz w:val="22"/>
          <w:szCs w:val="22"/>
        </w:rPr>
        <w:t xml:space="preserve"> </w:t>
      </w:r>
      <w:proofErr w:type="spellStart"/>
      <w:r w:rsidRPr="00D52502">
        <w:rPr>
          <w:sz w:val="22"/>
          <w:szCs w:val="22"/>
        </w:rPr>
        <w:t>menej</w:t>
      </w:r>
      <w:proofErr w:type="spellEnd"/>
      <w:r w:rsidRPr="00D52502">
        <w:rPr>
          <w:sz w:val="22"/>
          <w:szCs w:val="22"/>
        </w:rPr>
        <w:t xml:space="preserve"> </w:t>
      </w:r>
      <w:proofErr w:type="spellStart"/>
      <w:r w:rsidRPr="00D52502">
        <w:rPr>
          <w:sz w:val="22"/>
          <w:szCs w:val="22"/>
        </w:rPr>
        <w:t>ako</w:t>
      </w:r>
      <w:proofErr w:type="spellEnd"/>
      <w:r w:rsidRPr="00D52502">
        <w:rPr>
          <w:sz w:val="22"/>
          <w:szCs w:val="22"/>
        </w:rPr>
        <w:t xml:space="preserve"> 7 </w:t>
      </w:r>
      <w:proofErr w:type="spellStart"/>
      <w:r w:rsidRPr="00D52502">
        <w:rPr>
          <w:sz w:val="22"/>
          <w:szCs w:val="22"/>
        </w:rPr>
        <w:t>tabliet</w:t>
      </w:r>
      <w:proofErr w:type="spellEnd"/>
      <w:r w:rsidR="00663134" w:rsidRPr="00D52502">
        <w:rPr>
          <w:sz w:val="22"/>
          <w:szCs w:val="22"/>
        </w:rPr>
        <w:t xml:space="preserve">, </w:t>
      </w:r>
      <w:r w:rsidRPr="00064FA6">
        <w:rPr>
          <w:sz w:val="22"/>
          <w:szCs w:val="22"/>
        </w:rPr>
        <w:t xml:space="preserve">musíte </w:t>
      </w:r>
      <w:proofErr w:type="spellStart"/>
      <w:r w:rsidR="00663134" w:rsidRPr="002A16FD">
        <w:rPr>
          <w:sz w:val="22"/>
          <w:szCs w:val="22"/>
        </w:rPr>
        <w:t>začať</w:t>
      </w:r>
      <w:proofErr w:type="spellEnd"/>
      <w:r w:rsidR="00663134" w:rsidRPr="002A16FD">
        <w:rPr>
          <w:sz w:val="22"/>
          <w:szCs w:val="22"/>
        </w:rPr>
        <w:t xml:space="preserve"> </w:t>
      </w:r>
      <w:proofErr w:type="spellStart"/>
      <w:r w:rsidR="00663134" w:rsidRPr="002A16FD">
        <w:rPr>
          <w:sz w:val="22"/>
          <w:szCs w:val="22"/>
        </w:rPr>
        <w:t>užíva</w:t>
      </w:r>
      <w:r w:rsidRPr="008B46BF">
        <w:rPr>
          <w:sz w:val="22"/>
          <w:szCs w:val="22"/>
        </w:rPr>
        <w:t>ť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ďalšie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balenie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ihneď</w:t>
      </w:r>
      <w:proofErr w:type="spellEnd"/>
      <w:r w:rsidR="00663134" w:rsidRPr="008B46BF">
        <w:rPr>
          <w:sz w:val="22"/>
          <w:szCs w:val="22"/>
        </w:rPr>
        <w:t xml:space="preserve"> po</w:t>
      </w:r>
      <w:r w:rsidRPr="008B46BF">
        <w:rPr>
          <w:sz w:val="22"/>
          <w:szCs w:val="22"/>
        </w:rPr>
        <w:t xml:space="preserve"> užití </w:t>
      </w:r>
      <w:proofErr w:type="spellStart"/>
      <w:r w:rsidR="00663134" w:rsidRPr="008B46BF">
        <w:rPr>
          <w:sz w:val="22"/>
          <w:szCs w:val="22"/>
        </w:rPr>
        <w:t>poslednej</w:t>
      </w:r>
      <w:proofErr w:type="spellEnd"/>
      <w:r w:rsidR="00663134" w:rsidRPr="008B46BF">
        <w:rPr>
          <w:sz w:val="22"/>
          <w:szCs w:val="22"/>
        </w:rPr>
        <w:t xml:space="preserve"> tablety </w:t>
      </w:r>
      <w:proofErr w:type="spellStart"/>
      <w:r w:rsidR="00663134" w:rsidRPr="008B46BF">
        <w:rPr>
          <w:sz w:val="22"/>
          <w:szCs w:val="22"/>
        </w:rPr>
        <w:t>zo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súčasného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balenia</w:t>
      </w:r>
      <w:proofErr w:type="spellEnd"/>
      <w:r w:rsidRPr="008B46BF">
        <w:rPr>
          <w:sz w:val="22"/>
          <w:szCs w:val="22"/>
        </w:rPr>
        <w:t>;</w:t>
      </w:r>
      <w:r w:rsidR="00663134" w:rsidRPr="008B46BF">
        <w:rPr>
          <w:sz w:val="22"/>
          <w:szCs w:val="22"/>
        </w:rPr>
        <w:t xml:space="preserve"> to znamená, že </w:t>
      </w:r>
      <w:proofErr w:type="spellStart"/>
      <w:r w:rsidRPr="008B46BF">
        <w:rPr>
          <w:sz w:val="22"/>
          <w:szCs w:val="22"/>
        </w:rPr>
        <w:t>medzi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baleniami</w:t>
      </w:r>
      <w:proofErr w:type="spellEnd"/>
      <w:r w:rsidRPr="008B46BF">
        <w:rPr>
          <w:sz w:val="22"/>
          <w:szCs w:val="22"/>
        </w:rPr>
        <w:t xml:space="preserve"> nebude </w:t>
      </w:r>
      <w:proofErr w:type="spellStart"/>
      <w:r w:rsidR="00663134" w:rsidRPr="008B46BF">
        <w:rPr>
          <w:sz w:val="22"/>
          <w:szCs w:val="22"/>
        </w:rPr>
        <w:t>žiadna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prestávka</w:t>
      </w:r>
      <w:proofErr w:type="spellEnd"/>
      <w:r w:rsidR="00663134" w:rsidRPr="008B46BF">
        <w:rPr>
          <w:sz w:val="22"/>
          <w:szCs w:val="22"/>
        </w:rPr>
        <w:t xml:space="preserve">. V tomto </w:t>
      </w:r>
      <w:proofErr w:type="spellStart"/>
      <w:r w:rsidR="00663134" w:rsidRPr="008B46BF">
        <w:rPr>
          <w:sz w:val="22"/>
          <w:szCs w:val="22"/>
        </w:rPr>
        <w:t>prípade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nemá</w:t>
      </w:r>
      <w:r w:rsidR="00663134"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krvácanie</w:t>
      </w:r>
      <w:proofErr w:type="spellEnd"/>
      <w:r w:rsidR="00663134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z </w:t>
      </w:r>
      <w:proofErr w:type="spellStart"/>
      <w:r w:rsidRPr="008B46BF">
        <w:rPr>
          <w:sz w:val="22"/>
          <w:szCs w:val="22"/>
        </w:rPr>
        <w:t>dôvodu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vysadenia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očakávať</w:t>
      </w:r>
      <w:proofErr w:type="spellEnd"/>
      <w:r w:rsidR="00663134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 xml:space="preserve">až </w:t>
      </w:r>
      <w:r w:rsidR="00663134" w:rsidRPr="008B46BF">
        <w:rPr>
          <w:sz w:val="22"/>
          <w:szCs w:val="22"/>
        </w:rPr>
        <w:t xml:space="preserve">do </w:t>
      </w:r>
      <w:proofErr w:type="spellStart"/>
      <w:r w:rsidR="00663134" w:rsidRPr="008B46BF">
        <w:rPr>
          <w:sz w:val="22"/>
          <w:szCs w:val="22"/>
        </w:rPr>
        <w:t>konca</w:t>
      </w:r>
      <w:proofErr w:type="spellEnd"/>
      <w:r w:rsidR="00663134" w:rsidRPr="008B46BF">
        <w:rPr>
          <w:sz w:val="22"/>
          <w:szCs w:val="22"/>
        </w:rPr>
        <w:t xml:space="preserve"> druhého </w:t>
      </w:r>
      <w:proofErr w:type="spellStart"/>
      <w:r w:rsidR="00663134" w:rsidRPr="008B46BF">
        <w:rPr>
          <w:sz w:val="22"/>
          <w:szCs w:val="22"/>
        </w:rPr>
        <w:t>balenia</w:t>
      </w:r>
      <w:proofErr w:type="spellEnd"/>
      <w:r w:rsidRPr="008B46BF">
        <w:rPr>
          <w:sz w:val="22"/>
          <w:szCs w:val="22"/>
        </w:rPr>
        <w:t>;</w:t>
      </w:r>
      <w:r w:rsidR="00663134" w:rsidRPr="008B46BF">
        <w:rPr>
          <w:sz w:val="22"/>
          <w:szCs w:val="22"/>
        </w:rPr>
        <w:t xml:space="preserve"> ale </w:t>
      </w:r>
      <w:proofErr w:type="spellStart"/>
      <w:r w:rsidRPr="008B46BF">
        <w:rPr>
          <w:sz w:val="22"/>
          <w:szCs w:val="22"/>
        </w:rPr>
        <w:t>špinenie</w:t>
      </w:r>
      <w:proofErr w:type="spellEnd"/>
      <w:r w:rsidR="00663134" w:rsidRPr="008B46BF">
        <w:rPr>
          <w:sz w:val="22"/>
          <w:szCs w:val="22"/>
        </w:rPr>
        <w:t xml:space="preserve"> a</w:t>
      </w:r>
      <w:r w:rsidRPr="008B46BF">
        <w:rPr>
          <w:sz w:val="22"/>
          <w:szCs w:val="22"/>
        </w:rPr>
        <w:t> </w:t>
      </w:r>
      <w:proofErr w:type="spellStart"/>
      <w:r w:rsidRPr="008B46BF">
        <w:rPr>
          <w:sz w:val="22"/>
          <w:szCs w:val="22"/>
        </w:rPr>
        <w:t>krvácanie</w:t>
      </w:r>
      <w:proofErr w:type="spellEnd"/>
      <w:r w:rsidRPr="008B46BF">
        <w:rPr>
          <w:sz w:val="22"/>
          <w:szCs w:val="22"/>
        </w:rPr>
        <w:t xml:space="preserve"> z </w:t>
      </w:r>
      <w:proofErr w:type="spellStart"/>
      <w:r w:rsidRPr="008B46BF">
        <w:rPr>
          <w:sz w:val="22"/>
          <w:szCs w:val="22"/>
        </w:rPr>
        <w:t>prieniku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môže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objaviť</w:t>
      </w:r>
      <w:proofErr w:type="spellEnd"/>
      <w:r w:rsidR="00663134" w:rsidRPr="008B46BF">
        <w:rPr>
          <w:sz w:val="22"/>
          <w:szCs w:val="22"/>
        </w:rPr>
        <w:t xml:space="preserve">. </w:t>
      </w:r>
      <w:proofErr w:type="spellStart"/>
      <w:r w:rsidR="00663134" w:rsidRPr="008B46BF">
        <w:rPr>
          <w:sz w:val="22"/>
          <w:szCs w:val="22"/>
        </w:rPr>
        <w:t>Ak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nedôjde</w:t>
      </w:r>
      <w:proofErr w:type="spellEnd"/>
      <w:r w:rsidRPr="008B46BF">
        <w:rPr>
          <w:sz w:val="22"/>
          <w:szCs w:val="22"/>
        </w:rPr>
        <w:t xml:space="preserve"> ku </w:t>
      </w:r>
      <w:proofErr w:type="spellStart"/>
      <w:r w:rsidRPr="008B46BF">
        <w:rPr>
          <w:sz w:val="22"/>
          <w:szCs w:val="22"/>
        </w:rPr>
        <w:t>krvácaniu</w:t>
      </w:r>
      <w:proofErr w:type="spellEnd"/>
      <w:r w:rsidRPr="008B46BF">
        <w:rPr>
          <w:sz w:val="22"/>
          <w:szCs w:val="22"/>
        </w:rPr>
        <w:t xml:space="preserve"> z </w:t>
      </w:r>
      <w:proofErr w:type="spellStart"/>
      <w:r w:rsidRPr="008B46BF">
        <w:rPr>
          <w:sz w:val="22"/>
          <w:szCs w:val="22"/>
        </w:rPr>
        <w:t>vysadenia</w:t>
      </w:r>
      <w:proofErr w:type="spellEnd"/>
      <w:r w:rsidR="00663134" w:rsidRPr="008B46BF">
        <w:rPr>
          <w:sz w:val="22"/>
          <w:szCs w:val="22"/>
        </w:rPr>
        <w:t xml:space="preserve"> po ukončení druhého </w:t>
      </w:r>
      <w:proofErr w:type="spellStart"/>
      <w:r w:rsidR="00663134" w:rsidRPr="008B46BF">
        <w:rPr>
          <w:sz w:val="22"/>
          <w:szCs w:val="22"/>
        </w:rPr>
        <w:t>balenia</w:t>
      </w:r>
      <w:proofErr w:type="spellEnd"/>
      <w:r w:rsidR="00663134" w:rsidRPr="008B46BF">
        <w:rPr>
          <w:sz w:val="22"/>
          <w:szCs w:val="22"/>
        </w:rPr>
        <w:t xml:space="preserve">, poraďte </w:t>
      </w:r>
      <w:proofErr w:type="spellStart"/>
      <w:r w:rsidR="00663134" w:rsidRPr="008B46BF">
        <w:rPr>
          <w:sz w:val="22"/>
          <w:szCs w:val="22"/>
        </w:rPr>
        <w:t>sa</w:t>
      </w:r>
      <w:proofErr w:type="spellEnd"/>
      <w:r w:rsidR="00663134" w:rsidRPr="008B46BF">
        <w:rPr>
          <w:sz w:val="22"/>
          <w:szCs w:val="22"/>
        </w:rPr>
        <w:t xml:space="preserve"> s</w:t>
      </w:r>
      <w:r w:rsidRPr="008B46BF">
        <w:rPr>
          <w:sz w:val="22"/>
          <w:szCs w:val="22"/>
        </w:rPr>
        <w:t xml:space="preserve">o </w:t>
      </w:r>
      <w:proofErr w:type="spellStart"/>
      <w:r w:rsidRPr="008B46BF">
        <w:rPr>
          <w:sz w:val="22"/>
          <w:szCs w:val="22"/>
        </w:rPr>
        <w:t>svojím</w:t>
      </w:r>
      <w:proofErr w:type="spellEnd"/>
      <w:r w:rsidR="00663134" w:rsidRPr="008B46BF">
        <w:rPr>
          <w:sz w:val="22"/>
          <w:szCs w:val="22"/>
        </w:rPr>
        <w:t xml:space="preserve"> </w:t>
      </w:r>
      <w:proofErr w:type="spellStart"/>
      <w:r w:rsidR="00663134" w:rsidRPr="008B46BF">
        <w:rPr>
          <w:sz w:val="22"/>
          <w:szCs w:val="22"/>
        </w:rPr>
        <w:t>lekárom</w:t>
      </w:r>
      <w:proofErr w:type="spellEnd"/>
      <w:r w:rsidR="00663134" w:rsidRPr="008B46BF">
        <w:rPr>
          <w:sz w:val="22"/>
          <w:szCs w:val="22"/>
        </w:rPr>
        <w:t>.</w:t>
      </w:r>
    </w:p>
    <w:p w14:paraId="27746138" w14:textId="77777777" w:rsidR="00663134" w:rsidRPr="008B46BF" w:rsidRDefault="00663134" w:rsidP="00663134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36C26EF8" w14:textId="77777777" w:rsidR="00912CD0" w:rsidRPr="008B46BF" w:rsidRDefault="00237338" w:rsidP="00601891">
      <w:pPr>
        <w:rPr>
          <w:bCs/>
          <w:i/>
          <w:sz w:val="22"/>
          <w:szCs w:val="22"/>
        </w:rPr>
      </w:pPr>
      <w:r w:rsidRPr="008B46BF">
        <w:rPr>
          <w:bCs/>
          <w:i/>
          <w:sz w:val="22"/>
          <w:szCs w:val="22"/>
        </w:rPr>
        <w:t>Čo robiť, ak máte žalúdočné ťažkosti?</w:t>
      </w:r>
    </w:p>
    <w:p w14:paraId="5C2800D3" w14:textId="77777777" w:rsidR="006D6EB6" w:rsidRPr="008B46BF" w:rsidRDefault="001346E2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>Ak počas 3-4 hodín po užití tablety dôjde k</w:t>
      </w:r>
      <w:r w:rsidR="006D6EB6" w:rsidRPr="008B46BF">
        <w:rPr>
          <w:sz w:val="22"/>
          <w:szCs w:val="22"/>
        </w:rPr>
        <w:t> </w:t>
      </w:r>
      <w:r w:rsidRPr="008B46BF">
        <w:rPr>
          <w:sz w:val="22"/>
          <w:szCs w:val="22"/>
        </w:rPr>
        <w:t>vracaniu</w:t>
      </w:r>
      <w:r w:rsidR="006D6EB6" w:rsidRPr="008B46BF">
        <w:rPr>
          <w:sz w:val="22"/>
          <w:szCs w:val="22"/>
        </w:rPr>
        <w:t xml:space="preserve"> alebo hnačke</w:t>
      </w:r>
      <w:r w:rsidRPr="008B46BF">
        <w:rPr>
          <w:sz w:val="22"/>
          <w:szCs w:val="22"/>
        </w:rPr>
        <w:t xml:space="preserve">, </w:t>
      </w:r>
      <w:r w:rsidR="006D6EB6" w:rsidRPr="008B46BF">
        <w:rPr>
          <w:sz w:val="22"/>
          <w:szCs w:val="22"/>
        </w:rPr>
        <w:t xml:space="preserve">nemusí dôjsť </w:t>
      </w:r>
      <w:r w:rsidR="008E037D" w:rsidRPr="008B46BF">
        <w:rPr>
          <w:sz w:val="22"/>
          <w:szCs w:val="22"/>
        </w:rPr>
        <w:t>k plnému vstrebávaniu</w:t>
      </w:r>
      <w:r w:rsidR="006D6EB6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liečiv</w:t>
      </w:r>
      <w:r w:rsidR="006D6EB6" w:rsidRPr="008B46BF">
        <w:rPr>
          <w:sz w:val="22"/>
          <w:szCs w:val="22"/>
        </w:rPr>
        <w:t>a</w:t>
      </w:r>
      <w:r w:rsidRPr="008B46BF">
        <w:rPr>
          <w:sz w:val="22"/>
          <w:szCs w:val="22"/>
        </w:rPr>
        <w:t xml:space="preserve"> </w:t>
      </w:r>
      <w:r w:rsidR="006D6EB6" w:rsidRPr="008B46BF">
        <w:rPr>
          <w:sz w:val="22"/>
          <w:szCs w:val="22"/>
        </w:rPr>
        <w:t>z tablety do vášho tela. V</w:t>
      </w:r>
      <w:r w:rsidRPr="008B46BF">
        <w:rPr>
          <w:sz w:val="22"/>
          <w:szCs w:val="22"/>
        </w:rPr>
        <w:t xml:space="preserve"> tomto prípade </w:t>
      </w:r>
      <w:r w:rsidR="006D6EB6" w:rsidRPr="008B46BF">
        <w:rPr>
          <w:sz w:val="22"/>
          <w:szCs w:val="22"/>
        </w:rPr>
        <w:t>sa má</w:t>
      </w:r>
      <w:r w:rsidRPr="008B46BF">
        <w:rPr>
          <w:sz w:val="22"/>
          <w:szCs w:val="22"/>
        </w:rPr>
        <w:t xml:space="preserve"> aplikovať postup pri vynechaní tablety. </w:t>
      </w:r>
      <w:r w:rsidR="006D6EB6" w:rsidRPr="008B46BF">
        <w:rPr>
          <w:sz w:val="22"/>
          <w:szCs w:val="22"/>
        </w:rPr>
        <w:t xml:space="preserve">V prípade vracania alebo hnačky pri pohlavnom styku počas žalúdočnej nevoľnosti a tiež počas nasledujúcich 7 dní použite dodatočné antikoncepčné opatrenia ako prezervatív. </w:t>
      </w:r>
    </w:p>
    <w:p w14:paraId="05B48B9A" w14:textId="77777777" w:rsidR="00F61BE4" w:rsidRPr="008B46BF" w:rsidRDefault="00F61BE4" w:rsidP="00601891">
      <w:pPr>
        <w:rPr>
          <w:snapToGrid w:val="0"/>
          <w:sz w:val="22"/>
          <w:szCs w:val="22"/>
        </w:rPr>
      </w:pPr>
    </w:p>
    <w:p w14:paraId="7A5C4A77" w14:textId="77777777" w:rsidR="00912CD0" w:rsidRPr="008B46BF" w:rsidRDefault="006426C9" w:rsidP="00601891">
      <w:pPr>
        <w:rPr>
          <w:i/>
          <w:sz w:val="22"/>
          <w:szCs w:val="22"/>
        </w:rPr>
      </w:pPr>
      <w:r w:rsidRPr="008B46BF">
        <w:rPr>
          <w:i/>
          <w:sz w:val="22"/>
          <w:szCs w:val="22"/>
        </w:rPr>
        <w:t>Posunuti</w:t>
      </w:r>
      <w:r w:rsidR="00264E66" w:rsidRPr="008B46BF">
        <w:rPr>
          <w:i/>
          <w:sz w:val="22"/>
          <w:szCs w:val="22"/>
        </w:rPr>
        <w:t>e</w:t>
      </w:r>
      <w:r w:rsidRPr="008B46BF">
        <w:rPr>
          <w:i/>
          <w:sz w:val="22"/>
          <w:szCs w:val="22"/>
        </w:rPr>
        <w:t xml:space="preserve"> alebo oddialenie menštruácie</w:t>
      </w:r>
    </w:p>
    <w:p w14:paraId="41A1A7EC" w14:textId="77777777" w:rsidR="00726D32" w:rsidRPr="008B46BF" w:rsidRDefault="00726D32" w:rsidP="00726D32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8B46BF">
        <w:rPr>
          <w:rFonts w:ascii="Times New Roman" w:hAnsi="Times New Roman"/>
          <w:szCs w:val="22"/>
          <w:lang w:val="sk-SK"/>
        </w:rPr>
        <w:lastRenderedPageBreak/>
        <w:t xml:space="preserve">Ak chcete posunúť menštruačné krvácanie na skorší deň v týždni, než je </w:t>
      </w:r>
      <w:r w:rsidR="00B8621C" w:rsidRPr="008B46BF">
        <w:rPr>
          <w:rFonts w:ascii="Times New Roman" w:hAnsi="Times New Roman"/>
          <w:szCs w:val="22"/>
          <w:lang w:val="sk-SK"/>
        </w:rPr>
        <w:t>to pri súčasnom užívaní</w:t>
      </w:r>
      <w:r w:rsidRPr="008B46BF">
        <w:rPr>
          <w:rFonts w:ascii="Times New Roman" w:hAnsi="Times New Roman"/>
          <w:szCs w:val="22"/>
          <w:lang w:val="sk-SK"/>
        </w:rPr>
        <w:t xml:space="preserve"> tabliet, odporúča sa</w:t>
      </w:r>
      <w:r w:rsidR="00B8621C" w:rsidRPr="008B46BF">
        <w:rPr>
          <w:rFonts w:ascii="Times New Roman" w:hAnsi="Times New Roman"/>
          <w:szCs w:val="22"/>
          <w:lang w:val="sk-SK"/>
        </w:rPr>
        <w:t>, aby ste skrátili</w:t>
      </w:r>
      <w:r w:rsidRPr="008B46BF">
        <w:rPr>
          <w:rFonts w:ascii="Times New Roman" w:hAnsi="Times New Roman"/>
          <w:szCs w:val="22"/>
          <w:lang w:val="sk-SK"/>
        </w:rPr>
        <w:t xml:space="preserve"> </w:t>
      </w:r>
      <w:r w:rsidR="00B8621C" w:rsidRPr="008B46BF">
        <w:rPr>
          <w:rFonts w:ascii="Times New Roman" w:hAnsi="Times New Roman"/>
          <w:szCs w:val="22"/>
          <w:lang w:val="sk-SK"/>
        </w:rPr>
        <w:t>najbližšie obdobie bez</w:t>
      </w:r>
      <w:r w:rsidRPr="008B46BF">
        <w:rPr>
          <w:rFonts w:ascii="Times New Roman" w:hAnsi="Times New Roman"/>
          <w:szCs w:val="22"/>
          <w:lang w:val="sk-SK"/>
        </w:rPr>
        <w:t xml:space="preserve"> tabliet</w:t>
      </w:r>
      <w:r w:rsidR="00B8621C" w:rsidRPr="008B46BF">
        <w:rPr>
          <w:rFonts w:ascii="Times New Roman" w:hAnsi="Times New Roman"/>
          <w:szCs w:val="22"/>
          <w:lang w:val="sk-SK"/>
        </w:rPr>
        <w:t xml:space="preserve"> o</w:t>
      </w:r>
      <w:r w:rsidRPr="008B46BF">
        <w:rPr>
          <w:rFonts w:ascii="Times New Roman" w:hAnsi="Times New Roman"/>
          <w:szCs w:val="22"/>
          <w:lang w:val="sk-SK"/>
        </w:rPr>
        <w:t xml:space="preserve"> požadovaný počet dní. Čím kratšie </w:t>
      </w:r>
      <w:r w:rsidR="00B8621C" w:rsidRPr="008B46BF">
        <w:rPr>
          <w:rFonts w:ascii="Times New Roman" w:hAnsi="Times New Roman"/>
          <w:szCs w:val="22"/>
          <w:lang w:val="sk-SK"/>
        </w:rPr>
        <w:t xml:space="preserve">bude obdobie bez </w:t>
      </w:r>
      <w:r w:rsidRPr="008B46BF">
        <w:rPr>
          <w:rFonts w:ascii="Times New Roman" w:hAnsi="Times New Roman"/>
          <w:szCs w:val="22"/>
          <w:lang w:val="sk-SK"/>
        </w:rPr>
        <w:t xml:space="preserve">tabliet, tým vyššie je riziko, že </w:t>
      </w:r>
      <w:r w:rsidR="00B8621C" w:rsidRPr="008B46BF">
        <w:rPr>
          <w:rFonts w:ascii="Times New Roman" w:hAnsi="Times New Roman"/>
          <w:szCs w:val="22"/>
          <w:lang w:val="sk-SK"/>
        </w:rPr>
        <w:t>dôjde ku krvácaniu</w:t>
      </w:r>
      <w:r w:rsidRPr="008B46BF">
        <w:rPr>
          <w:rFonts w:ascii="Times New Roman" w:hAnsi="Times New Roman"/>
          <w:szCs w:val="22"/>
          <w:lang w:val="sk-SK"/>
        </w:rPr>
        <w:t xml:space="preserve"> </w:t>
      </w:r>
      <w:r w:rsidR="00B8621C" w:rsidRPr="008B46BF">
        <w:rPr>
          <w:rFonts w:ascii="Times New Roman" w:hAnsi="Times New Roman"/>
          <w:szCs w:val="22"/>
          <w:lang w:val="sk-SK"/>
        </w:rPr>
        <w:t xml:space="preserve">z prieniku alebo špineniu počas </w:t>
      </w:r>
      <w:r w:rsidRPr="008B46BF">
        <w:rPr>
          <w:rFonts w:ascii="Times New Roman" w:hAnsi="Times New Roman"/>
          <w:szCs w:val="22"/>
          <w:lang w:val="sk-SK"/>
        </w:rPr>
        <w:t>užívania tabliet z druhého balenia (podobne ako v prípade od</w:t>
      </w:r>
      <w:r w:rsidR="00B8621C" w:rsidRPr="008B46BF">
        <w:rPr>
          <w:rFonts w:ascii="Times New Roman" w:hAnsi="Times New Roman"/>
          <w:szCs w:val="22"/>
          <w:lang w:val="sk-SK"/>
        </w:rPr>
        <w:t>dialenia</w:t>
      </w:r>
      <w:r w:rsidRPr="008B46BF">
        <w:rPr>
          <w:rFonts w:ascii="Times New Roman" w:hAnsi="Times New Roman"/>
          <w:szCs w:val="22"/>
          <w:lang w:val="sk-SK"/>
        </w:rPr>
        <w:t xml:space="preserve"> menštruačného krvácania).</w:t>
      </w:r>
    </w:p>
    <w:p w14:paraId="71B3E9C4" w14:textId="77777777" w:rsidR="00726D32" w:rsidRPr="008B46BF" w:rsidRDefault="00726D32" w:rsidP="00601891">
      <w:pPr>
        <w:rPr>
          <w:sz w:val="22"/>
          <w:szCs w:val="22"/>
          <w:u w:val="single"/>
        </w:rPr>
      </w:pPr>
    </w:p>
    <w:p w14:paraId="1E1BE6A9" w14:textId="77777777" w:rsidR="00264E66" w:rsidRPr="008B46BF" w:rsidRDefault="00264E66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Aby ste menštruačné krvácanie oddialili, musíte začať užívať nové balenie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 na druhý deň po ukončení predchádzajúceho balenia, pričom vynecháte prestávku medzi baleniami. Oddialenie menštruačného krvácania môže trvať až do konca druhého balenia. Počas užívania druhého balenia sa môže vyskytnúť krvácanie z prieniku. K pravidelnému užívaniu </w:t>
      </w:r>
      <w:r w:rsidR="00A70E07" w:rsidRPr="008B46BF">
        <w:rPr>
          <w:sz w:val="22"/>
          <w:szCs w:val="22"/>
        </w:rPr>
        <w:t xml:space="preserve">tabliet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sa môžete vrátiť po obvyklom 7-dňovom období bez tabliet.</w:t>
      </w:r>
    </w:p>
    <w:p w14:paraId="2F6CAECC" w14:textId="77777777" w:rsidR="00264E66" w:rsidRPr="008B46BF" w:rsidRDefault="00264E66" w:rsidP="00601891">
      <w:pPr>
        <w:rPr>
          <w:sz w:val="22"/>
          <w:szCs w:val="22"/>
        </w:rPr>
      </w:pPr>
    </w:p>
    <w:p w14:paraId="777A93EF" w14:textId="77777777" w:rsidR="00912CD0" w:rsidRPr="008B46BF" w:rsidRDefault="00B2602E" w:rsidP="00601891">
      <w:pPr>
        <w:rPr>
          <w:b/>
          <w:sz w:val="22"/>
          <w:szCs w:val="22"/>
        </w:rPr>
      </w:pPr>
      <w:r w:rsidRPr="008B46BF">
        <w:rPr>
          <w:b/>
          <w:sz w:val="22"/>
          <w:szCs w:val="22"/>
        </w:rPr>
        <w:t>Ak prestanete užívať</w:t>
      </w:r>
      <w:r w:rsidR="00912CD0" w:rsidRPr="008B46BF">
        <w:rPr>
          <w:b/>
          <w:sz w:val="22"/>
          <w:szCs w:val="22"/>
        </w:rPr>
        <w:t xml:space="preserve"> </w:t>
      </w:r>
      <w:proofErr w:type="spellStart"/>
      <w:r w:rsidR="00912CD0" w:rsidRPr="008B46BF">
        <w:rPr>
          <w:b/>
          <w:sz w:val="22"/>
          <w:szCs w:val="22"/>
        </w:rPr>
        <w:t>Lindynette</w:t>
      </w:r>
      <w:proofErr w:type="spellEnd"/>
      <w:r w:rsidR="00912CD0" w:rsidRPr="008B46BF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</w:p>
    <w:p w14:paraId="348A3122" w14:textId="77777777" w:rsidR="00C4582B" w:rsidRPr="008B46BF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Ak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prestanete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užívať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pred</w:t>
      </w:r>
      <w:proofErr w:type="spellEnd"/>
      <w:r w:rsidRPr="008B46BF">
        <w:rPr>
          <w:sz w:val="22"/>
          <w:szCs w:val="22"/>
        </w:rPr>
        <w:t xml:space="preserve"> ukončením </w:t>
      </w:r>
      <w:proofErr w:type="spellStart"/>
      <w:r w:rsidRPr="008B46BF">
        <w:rPr>
          <w:sz w:val="22"/>
          <w:szCs w:val="22"/>
        </w:rPr>
        <w:t>blistra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antikoncepčná</w:t>
      </w:r>
      <w:proofErr w:type="spellEnd"/>
      <w:r w:rsidRPr="008B46BF">
        <w:rPr>
          <w:sz w:val="22"/>
          <w:szCs w:val="22"/>
        </w:rPr>
        <w:t xml:space="preserve"> ochrana nebude úpln</w:t>
      </w:r>
      <w:r w:rsidR="00C17246" w:rsidRPr="008B46BF">
        <w:rPr>
          <w:sz w:val="22"/>
          <w:szCs w:val="22"/>
        </w:rPr>
        <w:t>á</w:t>
      </w:r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preto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odporúča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použitie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ďalších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antikoncepčných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opatrení</w:t>
      </w:r>
      <w:proofErr w:type="spellEnd"/>
      <w:r w:rsidRPr="008B46BF">
        <w:rPr>
          <w:sz w:val="22"/>
          <w:szCs w:val="22"/>
        </w:rPr>
        <w:t xml:space="preserve">. </w:t>
      </w:r>
    </w:p>
    <w:p w14:paraId="348BC230" w14:textId="77777777" w:rsidR="00C4582B" w:rsidRPr="008B46BF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70A5874C" w14:textId="5F155946" w:rsidR="00F426F8" w:rsidRPr="009C456E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9C456E">
        <w:rPr>
          <w:sz w:val="22"/>
          <w:szCs w:val="22"/>
        </w:rPr>
        <w:t>Ak</w:t>
      </w:r>
      <w:proofErr w:type="spellEnd"/>
      <w:r w:rsidRPr="009C456E">
        <w:rPr>
          <w:sz w:val="22"/>
          <w:szCs w:val="22"/>
        </w:rPr>
        <w:t xml:space="preserve"> máte </w:t>
      </w:r>
      <w:proofErr w:type="spellStart"/>
      <w:r w:rsidRPr="009C456E">
        <w:rPr>
          <w:sz w:val="22"/>
          <w:szCs w:val="22"/>
        </w:rPr>
        <w:t>akékoľvek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ďalšie</w:t>
      </w:r>
      <w:proofErr w:type="spellEnd"/>
      <w:r w:rsidRPr="009C456E">
        <w:rPr>
          <w:sz w:val="22"/>
          <w:szCs w:val="22"/>
        </w:rPr>
        <w:t xml:space="preserve"> otázky </w:t>
      </w:r>
      <w:proofErr w:type="spellStart"/>
      <w:r w:rsidRPr="009C456E">
        <w:rPr>
          <w:sz w:val="22"/>
          <w:szCs w:val="22"/>
        </w:rPr>
        <w:t>týkajúce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sa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="00B238C0">
        <w:rPr>
          <w:sz w:val="22"/>
          <w:szCs w:val="22"/>
        </w:rPr>
        <w:t>po</w:t>
      </w:r>
      <w:r w:rsidRPr="009C456E">
        <w:rPr>
          <w:sz w:val="22"/>
          <w:szCs w:val="22"/>
        </w:rPr>
        <w:t>už</w:t>
      </w:r>
      <w:r w:rsidR="00B238C0">
        <w:rPr>
          <w:sz w:val="22"/>
          <w:szCs w:val="22"/>
        </w:rPr>
        <w:t>itia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tohto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lieku</w:t>
      </w:r>
      <w:proofErr w:type="spellEnd"/>
      <w:r w:rsidRPr="009C456E">
        <w:rPr>
          <w:sz w:val="22"/>
          <w:szCs w:val="22"/>
        </w:rPr>
        <w:t xml:space="preserve">, </w:t>
      </w:r>
      <w:proofErr w:type="spellStart"/>
      <w:r w:rsidRPr="009C456E">
        <w:rPr>
          <w:sz w:val="22"/>
          <w:szCs w:val="22"/>
        </w:rPr>
        <w:t>opýtajte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sa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svojho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lekára</w:t>
      </w:r>
      <w:proofErr w:type="spellEnd"/>
      <w:r w:rsidRPr="009C456E">
        <w:rPr>
          <w:sz w:val="22"/>
          <w:szCs w:val="22"/>
        </w:rPr>
        <w:t>.</w:t>
      </w:r>
    </w:p>
    <w:p w14:paraId="194462FA" w14:textId="77777777" w:rsidR="0060283F" w:rsidRPr="00340CDA" w:rsidRDefault="0060283F" w:rsidP="00601891">
      <w:pPr>
        <w:rPr>
          <w:sz w:val="22"/>
          <w:szCs w:val="22"/>
        </w:rPr>
      </w:pPr>
    </w:p>
    <w:p w14:paraId="6F95C7BD" w14:textId="77777777" w:rsidR="008A2342" w:rsidRPr="00340CDA" w:rsidRDefault="008A2342" w:rsidP="00601891">
      <w:pPr>
        <w:rPr>
          <w:sz w:val="22"/>
          <w:szCs w:val="22"/>
        </w:rPr>
      </w:pPr>
    </w:p>
    <w:p w14:paraId="601CA355" w14:textId="77777777" w:rsidR="00221C8E" w:rsidRPr="008B46BF" w:rsidRDefault="00AB2CA5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FA5B50">
        <w:rPr>
          <w:b/>
          <w:sz w:val="22"/>
          <w:szCs w:val="22"/>
        </w:rPr>
        <w:t>Možné vedľajšie účinky</w:t>
      </w:r>
      <w:r w:rsidRPr="008B46BF">
        <w:rPr>
          <w:b/>
          <w:sz w:val="22"/>
          <w:szCs w:val="22"/>
        </w:rPr>
        <w:t xml:space="preserve"> </w:t>
      </w:r>
    </w:p>
    <w:p w14:paraId="45B2CF84" w14:textId="77777777" w:rsidR="00221C8E" w:rsidRPr="008B46BF" w:rsidRDefault="00221C8E" w:rsidP="00601891">
      <w:pPr>
        <w:rPr>
          <w:i/>
          <w:sz w:val="22"/>
          <w:szCs w:val="22"/>
        </w:rPr>
      </w:pPr>
    </w:p>
    <w:p w14:paraId="77CFDA69" w14:textId="3986345F" w:rsidR="00883848" w:rsidRPr="00FA5B50" w:rsidRDefault="00883848" w:rsidP="00883848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 xml:space="preserve">Tak ako všetky lieky, aj </w:t>
      </w:r>
      <w:r w:rsidR="00B238C0">
        <w:rPr>
          <w:sz w:val="22"/>
          <w:szCs w:val="22"/>
        </w:rPr>
        <w:t>tento liek</w:t>
      </w:r>
      <w:r w:rsidR="00B238C0" w:rsidRPr="008B46BF">
        <w:rPr>
          <w:sz w:val="22"/>
          <w:szCs w:val="22"/>
        </w:rPr>
        <w:t xml:space="preserve"> </w:t>
      </w:r>
      <w:r w:rsidRPr="00FA5B50">
        <w:rPr>
          <w:rFonts w:eastAsia="SimSun"/>
          <w:sz w:val="22"/>
          <w:szCs w:val="22"/>
          <w:lang w:eastAsia="en-US"/>
        </w:rPr>
        <w:t xml:space="preserve">môže spôsobovať vedľajšie účinky, hoci sa neprejavia u každého. Ak sa u vás vyskytne akýkoľvek vedľajší účinok, najmä ak je závažný a pretrvávajúci, alebo ak dôjde k akejkoľvek zmene vášho zdravotného stavu, o ktorej si myslíte, že by mohla byť spôsobená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FA5B50">
        <w:rPr>
          <w:rFonts w:eastAsia="SimSun"/>
          <w:sz w:val="22"/>
          <w:szCs w:val="22"/>
          <w:lang w:eastAsia="en-US"/>
        </w:rPr>
        <w:t>, povedzte to svojmu lekárovi.</w:t>
      </w:r>
    </w:p>
    <w:p w14:paraId="7BFAD7B7" w14:textId="77777777" w:rsidR="00883848" w:rsidRPr="00FA5B50" w:rsidRDefault="00883848" w:rsidP="00883848">
      <w:pPr>
        <w:rPr>
          <w:rFonts w:eastAsia="SimSun"/>
          <w:sz w:val="22"/>
          <w:szCs w:val="22"/>
          <w:lang w:eastAsia="en-US"/>
        </w:rPr>
      </w:pPr>
    </w:p>
    <w:p w14:paraId="61328522" w14:textId="77777777" w:rsidR="00883848" w:rsidRPr="00FA5B50" w:rsidRDefault="00883848" w:rsidP="00883848">
      <w:pPr>
        <w:rPr>
          <w:rFonts w:eastAsia="SimSun"/>
          <w:sz w:val="22"/>
          <w:szCs w:val="22"/>
          <w:lang w:eastAsia="en-US"/>
        </w:rPr>
      </w:pPr>
      <w:r w:rsidRPr="00FA5B50">
        <w:rPr>
          <w:rFonts w:eastAsia="SimSun"/>
          <w:sz w:val="22"/>
          <w:szCs w:val="22"/>
          <w:lang w:eastAsia="en-US"/>
        </w:rPr>
        <w:t>Zvýšené riziko vzniku krvných zrazenín v žilách (</w:t>
      </w:r>
      <w:proofErr w:type="spellStart"/>
      <w:r w:rsidRPr="00FA5B50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FA5B50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FA5B50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FA5B50">
        <w:rPr>
          <w:rFonts w:eastAsia="SimSun"/>
          <w:sz w:val="22"/>
          <w:szCs w:val="22"/>
          <w:lang w:eastAsia="en-US"/>
        </w:rPr>
        <w:t xml:space="preserve"> (VTE)) alebo krvných zrazenín v tepnách (</w:t>
      </w:r>
      <w:proofErr w:type="spellStart"/>
      <w:r w:rsidRPr="00FA5B50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FA5B50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FA5B50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FA5B50">
        <w:rPr>
          <w:rFonts w:eastAsia="SimSun"/>
          <w:sz w:val="22"/>
          <w:szCs w:val="22"/>
          <w:lang w:eastAsia="en-US"/>
        </w:rPr>
        <w:t xml:space="preserve"> (ATE)) existuje u všetkých žien </w:t>
      </w:r>
      <w:r w:rsidR="003B0334">
        <w:rPr>
          <w:rFonts w:eastAsia="SimSun"/>
          <w:sz w:val="22"/>
          <w:szCs w:val="22"/>
          <w:lang w:eastAsia="en-US"/>
        </w:rPr>
        <w:t>po</w:t>
      </w:r>
      <w:r w:rsidRPr="00FA5B50">
        <w:rPr>
          <w:rFonts w:eastAsia="SimSun"/>
          <w:sz w:val="22"/>
          <w:szCs w:val="22"/>
          <w:lang w:eastAsia="en-US"/>
        </w:rPr>
        <w:t xml:space="preserve">užívajúcich kombinovanú hormonálnu antikoncepciu. Podrobnejšie informácie o rôznych rizikách vyplývajúcich z užívania kombinovanej hormonálnej antikoncepcie, pozri časť 2 „Čo potrebujete vedieť predtým, ako užijete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</w:t>
      </w:r>
      <w:r w:rsidR="00F448E9">
        <w:rPr>
          <w:sz w:val="22"/>
          <w:szCs w:val="22"/>
        </w:rPr>
        <w:t>30</w:t>
      </w:r>
      <w:r w:rsidRPr="00FA5B50">
        <w:rPr>
          <w:rFonts w:eastAsia="SimSun"/>
          <w:sz w:val="22"/>
          <w:szCs w:val="22"/>
          <w:lang w:eastAsia="en-US"/>
        </w:rPr>
        <w:t>“.</w:t>
      </w:r>
    </w:p>
    <w:p w14:paraId="6A2A5AB7" w14:textId="77777777" w:rsidR="006572CC" w:rsidRPr="008B46BF" w:rsidRDefault="006572CC" w:rsidP="00601891">
      <w:pPr>
        <w:tabs>
          <w:tab w:val="left" w:pos="978"/>
        </w:tabs>
        <w:rPr>
          <w:sz w:val="22"/>
          <w:szCs w:val="22"/>
        </w:rPr>
      </w:pPr>
      <w:r w:rsidRPr="008B46BF">
        <w:rPr>
          <w:sz w:val="22"/>
          <w:szCs w:val="22"/>
        </w:rPr>
        <w:tab/>
      </w:r>
    </w:p>
    <w:p w14:paraId="75E717DD" w14:textId="77777777" w:rsidR="006572CC" w:rsidRPr="00340CDA" w:rsidRDefault="00596875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8B46BF">
        <w:rPr>
          <w:rFonts w:ascii="Times New Roman" w:hAnsi="Times New Roman"/>
          <w:szCs w:val="22"/>
          <w:lang w:val="sk-SK"/>
        </w:rPr>
        <w:t xml:space="preserve">U žien </w:t>
      </w:r>
      <w:r w:rsidR="003B0334">
        <w:rPr>
          <w:rFonts w:ascii="Times New Roman" w:hAnsi="Times New Roman"/>
          <w:szCs w:val="22"/>
          <w:lang w:val="sk-SK"/>
        </w:rPr>
        <w:t>po</w:t>
      </w:r>
      <w:r w:rsidRPr="008B46BF">
        <w:rPr>
          <w:rFonts w:ascii="Times New Roman" w:hAnsi="Times New Roman"/>
          <w:szCs w:val="22"/>
          <w:lang w:val="sk-SK"/>
        </w:rPr>
        <w:t>užívajúcich kombinovanú perorálnu antikoncepciu boli hlásené tieto závažné</w:t>
      </w:r>
      <w:r w:rsidR="00B54C1F" w:rsidRPr="008B46BF">
        <w:rPr>
          <w:rFonts w:ascii="Times New Roman" w:hAnsi="Times New Roman"/>
          <w:szCs w:val="22"/>
          <w:lang w:val="sk-SK"/>
        </w:rPr>
        <w:t xml:space="preserve"> </w:t>
      </w:r>
      <w:r w:rsidR="00D0476E" w:rsidRPr="008B46BF">
        <w:rPr>
          <w:rFonts w:ascii="Times New Roman" w:hAnsi="Times New Roman"/>
          <w:szCs w:val="22"/>
          <w:lang w:val="sk-SK"/>
        </w:rPr>
        <w:t xml:space="preserve">vedľajšie </w:t>
      </w:r>
      <w:r w:rsidR="00B54C1F" w:rsidRPr="008B46BF">
        <w:rPr>
          <w:rFonts w:ascii="Times New Roman" w:hAnsi="Times New Roman"/>
          <w:szCs w:val="22"/>
          <w:lang w:val="sk-SK"/>
        </w:rPr>
        <w:t>účinky, pozri časť 2, „</w:t>
      </w:r>
      <w:r w:rsidR="00077E02" w:rsidRPr="008B46BF">
        <w:rPr>
          <w:rFonts w:ascii="Times New Roman" w:hAnsi="Times New Roman"/>
          <w:szCs w:val="22"/>
          <w:lang w:val="sk-SK"/>
        </w:rPr>
        <w:t>Krvné zrazeniny</w:t>
      </w:r>
      <w:r w:rsidR="00B54C1F" w:rsidRPr="008B46BF">
        <w:rPr>
          <w:rFonts w:ascii="Times New Roman" w:hAnsi="Times New Roman"/>
          <w:szCs w:val="22"/>
          <w:lang w:val="sk-SK"/>
        </w:rPr>
        <w:t>“</w:t>
      </w:r>
      <w:r w:rsidR="006572CC" w:rsidRPr="008B46BF">
        <w:rPr>
          <w:rFonts w:ascii="Times New Roman" w:hAnsi="Times New Roman"/>
          <w:szCs w:val="22"/>
          <w:lang w:val="sk-SK"/>
        </w:rPr>
        <w:t xml:space="preserve"> a </w:t>
      </w:r>
      <w:r w:rsidR="00B54C1F" w:rsidRPr="008B46BF">
        <w:rPr>
          <w:rFonts w:ascii="Times New Roman" w:hAnsi="Times New Roman"/>
          <w:szCs w:val="22"/>
          <w:lang w:val="sk-SK"/>
        </w:rPr>
        <w:t>„</w:t>
      </w:r>
      <w:r w:rsidR="006572CC" w:rsidRPr="009C456E">
        <w:rPr>
          <w:rFonts w:ascii="Times New Roman" w:hAnsi="Times New Roman"/>
          <w:szCs w:val="22"/>
          <w:lang w:val="sk-SK"/>
        </w:rPr>
        <w:t>T</w:t>
      </w:r>
      <w:r w:rsidR="00BA0C43" w:rsidRPr="009C456E">
        <w:rPr>
          <w:rFonts w:ascii="Times New Roman" w:hAnsi="Times New Roman"/>
          <w:szCs w:val="22"/>
          <w:lang w:val="sk-SK"/>
        </w:rPr>
        <w:t>ableta a</w:t>
      </w:r>
      <w:r w:rsidR="00B54C1F" w:rsidRPr="009C456E">
        <w:rPr>
          <w:rFonts w:ascii="Times New Roman" w:hAnsi="Times New Roman"/>
          <w:szCs w:val="22"/>
          <w:lang w:val="sk-SK"/>
        </w:rPr>
        <w:t> </w:t>
      </w:r>
      <w:r w:rsidR="00BA0C43" w:rsidRPr="00340CDA">
        <w:rPr>
          <w:rFonts w:ascii="Times New Roman" w:hAnsi="Times New Roman"/>
          <w:szCs w:val="22"/>
          <w:lang w:val="sk-SK"/>
        </w:rPr>
        <w:t>rakovina</w:t>
      </w:r>
      <w:r w:rsidR="00B54C1F" w:rsidRPr="00340CDA">
        <w:rPr>
          <w:rFonts w:ascii="Times New Roman" w:hAnsi="Times New Roman"/>
          <w:szCs w:val="22"/>
          <w:lang w:val="sk-SK"/>
        </w:rPr>
        <w:t>“</w:t>
      </w:r>
      <w:r w:rsidR="006572CC" w:rsidRPr="00340CDA">
        <w:rPr>
          <w:rFonts w:ascii="Times New Roman" w:hAnsi="Times New Roman"/>
          <w:szCs w:val="22"/>
          <w:lang w:val="sk-SK"/>
        </w:rPr>
        <w:t>.</w:t>
      </w:r>
    </w:p>
    <w:p w14:paraId="3D8B5D04" w14:textId="77777777" w:rsidR="002B4C53" w:rsidRPr="00FA5B50" w:rsidRDefault="002B4C53" w:rsidP="002B4C53">
      <w:pPr>
        <w:numPr>
          <w:ilvl w:val="0"/>
          <w:numId w:val="61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proofErr w:type="spellStart"/>
      <w:r w:rsidRPr="00C47553">
        <w:rPr>
          <w:sz w:val="22"/>
          <w:szCs w:val="22"/>
        </w:rPr>
        <w:t>Ven</w:t>
      </w:r>
      <w:r w:rsidR="00BA0C43" w:rsidRPr="00C47553">
        <w:rPr>
          <w:sz w:val="22"/>
          <w:szCs w:val="22"/>
        </w:rPr>
        <w:t>ózn</w:t>
      </w:r>
      <w:r w:rsidR="00040836">
        <w:rPr>
          <w:sz w:val="22"/>
          <w:szCs w:val="22"/>
        </w:rPr>
        <w:t>a</w:t>
      </w:r>
      <w:proofErr w:type="spellEnd"/>
      <w:r w:rsidRPr="00FA5B50">
        <w:rPr>
          <w:sz w:val="22"/>
          <w:szCs w:val="22"/>
        </w:rPr>
        <w:t xml:space="preserve"> </w:t>
      </w:r>
      <w:proofErr w:type="spellStart"/>
      <w:r w:rsidRPr="00FA5B50">
        <w:rPr>
          <w:sz w:val="22"/>
          <w:szCs w:val="22"/>
        </w:rPr>
        <w:t>tromb</w:t>
      </w:r>
      <w:r w:rsidR="00280D39">
        <w:rPr>
          <w:sz w:val="22"/>
          <w:szCs w:val="22"/>
        </w:rPr>
        <w:t>o</w:t>
      </w:r>
      <w:r w:rsidRPr="00FA5B50">
        <w:rPr>
          <w:sz w:val="22"/>
          <w:szCs w:val="22"/>
        </w:rPr>
        <w:t>emb</w:t>
      </w:r>
      <w:r w:rsidR="00040836">
        <w:rPr>
          <w:sz w:val="22"/>
          <w:szCs w:val="22"/>
        </w:rPr>
        <w:t>ólia</w:t>
      </w:r>
      <w:proofErr w:type="spellEnd"/>
      <w:r w:rsidR="00BA0C43" w:rsidRPr="00FA5B50">
        <w:rPr>
          <w:sz w:val="22"/>
          <w:szCs w:val="22"/>
        </w:rPr>
        <w:t xml:space="preserve"> </w:t>
      </w:r>
      <w:r w:rsidRPr="00FA5B50">
        <w:rPr>
          <w:sz w:val="22"/>
          <w:szCs w:val="22"/>
        </w:rPr>
        <w:t>(</w:t>
      </w:r>
      <w:r w:rsidR="00B54C1F" w:rsidRPr="00FA5B50">
        <w:rPr>
          <w:sz w:val="22"/>
          <w:szCs w:val="22"/>
        </w:rPr>
        <w:t>krvná zrazenina v cievach</w:t>
      </w:r>
      <w:r w:rsidRPr="00FA5B50">
        <w:rPr>
          <w:sz w:val="22"/>
          <w:szCs w:val="22"/>
        </w:rPr>
        <w:t>)</w:t>
      </w:r>
    </w:p>
    <w:p w14:paraId="267C334D" w14:textId="77777777" w:rsidR="002B4C53" w:rsidRPr="003B0334" w:rsidRDefault="00B54C1F" w:rsidP="002B4C53">
      <w:pPr>
        <w:numPr>
          <w:ilvl w:val="0"/>
          <w:numId w:val="61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proofErr w:type="spellStart"/>
      <w:r w:rsidRPr="003B0334">
        <w:rPr>
          <w:sz w:val="22"/>
          <w:szCs w:val="22"/>
        </w:rPr>
        <w:t>Arteriá</w:t>
      </w:r>
      <w:r w:rsidR="002B4C53" w:rsidRPr="003B0334">
        <w:rPr>
          <w:sz w:val="22"/>
          <w:szCs w:val="22"/>
        </w:rPr>
        <w:t>l</w:t>
      </w:r>
      <w:r w:rsidRPr="003B0334">
        <w:rPr>
          <w:sz w:val="22"/>
          <w:szCs w:val="22"/>
        </w:rPr>
        <w:t>ne</w:t>
      </w:r>
      <w:proofErr w:type="spellEnd"/>
      <w:r w:rsidR="002B4C53" w:rsidRPr="003B0334">
        <w:rPr>
          <w:sz w:val="22"/>
          <w:szCs w:val="22"/>
        </w:rPr>
        <w:t xml:space="preserve"> </w:t>
      </w:r>
      <w:proofErr w:type="spellStart"/>
      <w:r w:rsidR="002B4C53" w:rsidRPr="003B0334">
        <w:rPr>
          <w:sz w:val="22"/>
          <w:szCs w:val="22"/>
        </w:rPr>
        <w:t>trombotic</w:t>
      </w:r>
      <w:r w:rsidRPr="003B0334">
        <w:rPr>
          <w:sz w:val="22"/>
          <w:szCs w:val="22"/>
        </w:rPr>
        <w:t>ké</w:t>
      </w:r>
      <w:proofErr w:type="spellEnd"/>
      <w:r w:rsidRPr="003B0334">
        <w:rPr>
          <w:sz w:val="22"/>
          <w:szCs w:val="22"/>
        </w:rPr>
        <w:t xml:space="preserve"> poruchy</w:t>
      </w:r>
      <w:r w:rsidR="002B4C53" w:rsidRPr="003B0334">
        <w:rPr>
          <w:sz w:val="22"/>
          <w:szCs w:val="22"/>
        </w:rPr>
        <w:t xml:space="preserve"> (</w:t>
      </w:r>
      <w:r w:rsidRPr="003B0334">
        <w:rPr>
          <w:sz w:val="22"/>
          <w:szCs w:val="22"/>
        </w:rPr>
        <w:t>nepriechodnosť tepny</w:t>
      </w:r>
      <w:r w:rsidR="002B4C53" w:rsidRPr="003B0334">
        <w:rPr>
          <w:sz w:val="22"/>
          <w:szCs w:val="22"/>
        </w:rPr>
        <w:t>)</w:t>
      </w:r>
    </w:p>
    <w:p w14:paraId="05C8EA71" w14:textId="77777777" w:rsidR="002B4C53" w:rsidRPr="003B0334" w:rsidRDefault="00B54C1F" w:rsidP="002B4C53">
      <w:pPr>
        <w:numPr>
          <w:ilvl w:val="0"/>
          <w:numId w:val="61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B0334">
        <w:rPr>
          <w:sz w:val="22"/>
          <w:szCs w:val="22"/>
        </w:rPr>
        <w:t xml:space="preserve">Rakovina </w:t>
      </w:r>
      <w:proofErr w:type="spellStart"/>
      <w:r w:rsidRPr="003B0334">
        <w:rPr>
          <w:sz w:val="22"/>
          <w:szCs w:val="22"/>
        </w:rPr>
        <w:t>cervixu</w:t>
      </w:r>
      <w:proofErr w:type="spellEnd"/>
      <w:r w:rsidR="002B4C53" w:rsidRPr="003B0334">
        <w:rPr>
          <w:sz w:val="22"/>
          <w:szCs w:val="22"/>
        </w:rPr>
        <w:t xml:space="preserve"> (</w:t>
      </w:r>
      <w:r w:rsidRPr="003B0334">
        <w:rPr>
          <w:sz w:val="22"/>
          <w:szCs w:val="22"/>
        </w:rPr>
        <w:t>rakovina krčka maternice</w:t>
      </w:r>
      <w:r w:rsidR="002B4C53" w:rsidRPr="003B0334">
        <w:rPr>
          <w:sz w:val="22"/>
          <w:szCs w:val="22"/>
        </w:rPr>
        <w:t>)</w:t>
      </w:r>
    </w:p>
    <w:p w14:paraId="07D69FE2" w14:textId="77777777" w:rsidR="006572CC" w:rsidRPr="003B0334" w:rsidRDefault="006572CC" w:rsidP="00601891">
      <w:pPr>
        <w:rPr>
          <w:b/>
          <w:bCs/>
          <w:snapToGrid w:val="0"/>
          <w:sz w:val="22"/>
          <w:szCs w:val="22"/>
        </w:rPr>
      </w:pPr>
    </w:p>
    <w:p w14:paraId="4FC068BB" w14:textId="77777777" w:rsidR="006572CC" w:rsidRPr="008B46BF" w:rsidRDefault="00A12EE5" w:rsidP="00601891">
      <w:pPr>
        <w:rPr>
          <w:b/>
          <w:bCs/>
          <w:i/>
          <w:caps/>
          <w:sz w:val="22"/>
          <w:szCs w:val="22"/>
        </w:rPr>
      </w:pPr>
      <w:r w:rsidRPr="003B0334">
        <w:rPr>
          <w:b/>
          <w:bCs/>
          <w:i/>
          <w:caps/>
          <w:sz w:val="22"/>
          <w:szCs w:val="22"/>
        </w:rPr>
        <w:t xml:space="preserve">DÔVODY PRE OKAMŽITÉ UKONČENIE UŽÍVANIA </w:t>
      </w:r>
      <w:r w:rsidR="006572CC" w:rsidRPr="003B0334">
        <w:rPr>
          <w:b/>
          <w:bCs/>
          <w:i/>
          <w:caps/>
          <w:sz w:val="22"/>
          <w:szCs w:val="22"/>
        </w:rPr>
        <w:t xml:space="preserve">Lindynette </w:t>
      </w:r>
      <w:r w:rsidR="00F448E9">
        <w:rPr>
          <w:b/>
          <w:bCs/>
          <w:i/>
          <w:caps/>
          <w:sz w:val="22"/>
          <w:szCs w:val="22"/>
        </w:rPr>
        <w:t>30</w:t>
      </w:r>
      <w:r w:rsidR="006572CC" w:rsidRPr="008B46BF">
        <w:rPr>
          <w:b/>
          <w:bCs/>
          <w:i/>
          <w:caps/>
          <w:sz w:val="22"/>
          <w:szCs w:val="22"/>
        </w:rPr>
        <w:t xml:space="preserve"> </w:t>
      </w:r>
    </w:p>
    <w:p w14:paraId="237EC0A7" w14:textId="77777777" w:rsidR="00A12EE5" w:rsidRPr="008B46BF" w:rsidRDefault="00A12EE5" w:rsidP="00601891">
      <w:pPr>
        <w:rPr>
          <w:bCs/>
          <w:sz w:val="22"/>
          <w:szCs w:val="22"/>
        </w:rPr>
      </w:pPr>
      <w:r w:rsidRPr="008B46BF">
        <w:rPr>
          <w:sz w:val="22"/>
          <w:szCs w:val="22"/>
        </w:rPr>
        <w:t xml:space="preserve">Ak sa počas užívania </w:t>
      </w:r>
      <w:proofErr w:type="spellStart"/>
      <w:r w:rsidRPr="008B46BF">
        <w:rPr>
          <w:bCs/>
          <w:sz w:val="22"/>
          <w:szCs w:val="22"/>
        </w:rPr>
        <w:t>Lindynette</w:t>
      </w:r>
      <w:proofErr w:type="spellEnd"/>
      <w:r w:rsidRPr="008B46BF">
        <w:rPr>
          <w:bCs/>
          <w:sz w:val="22"/>
          <w:szCs w:val="22"/>
        </w:rPr>
        <w:t xml:space="preserve"> </w:t>
      </w:r>
      <w:r w:rsidR="00F448E9">
        <w:rPr>
          <w:bCs/>
          <w:sz w:val="22"/>
          <w:szCs w:val="22"/>
        </w:rPr>
        <w:t>30</w:t>
      </w:r>
      <w:r w:rsidRPr="008B46BF">
        <w:rPr>
          <w:sz w:val="22"/>
          <w:szCs w:val="22"/>
        </w:rPr>
        <w:t xml:space="preserve"> </w:t>
      </w:r>
      <w:r w:rsidR="00A831A8" w:rsidRPr="008B46BF">
        <w:rPr>
          <w:sz w:val="22"/>
          <w:szCs w:val="22"/>
        </w:rPr>
        <w:t>vyskytne ktorýkoľvek</w:t>
      </w:r>
      <w:r w:rsidRPr="008B46BF">
        <w:rPr>
          <w:sz w:val="22"/>
          <w:szCs w:val="22"/>
        </w:rPr>
        <w:t xml:space="preserve"> z týchto </w:t>
      </w:r>
      <w:r w:rsidR="00A831A8" w:rsidRPr="008B46BF">
        <w:rPr>
          <w:sz w:val="22"/>
          <w:szCs w:val="22"/>
        </w:rPr>
        <w:t>stavov</w:t>
      </w:r>
      <w:r w:rsidRPr="008B46BF">
        <w:rPr>
          <w:sz w:val="22"/>
          <w:szCs w:val="22"/>
        </w:rPr>
        <w:t>,</w:t>
      </w:r>
      <w:r w:rsidR="00A831A8" w:rsidRPr="008B46BF">
        <w:rPr>
          <w:sz w:val="22"/>
          <w:szCs w:val="22"/>
        </w:rPr>
        <w:t xml:space="preserve"> neužite </w:t>
      </w:r>
      <w:r w:rsidR="0083376A" w:rsidRPr="008B46BF">
        <w:rPr>
          <w:sz w:val="22"/>
          <w:szCs w:val="22"/>
        </w:rPr>
        <w:t>ďalšie</w:t>
      </w:r>
      <w:r w:rsidR="00A831A8" w:rsidRPr="008B46BF">
        <w:rPr>
          <w:sz w:val="22"/>
          <w:szCs w:val="22"/>
        </w:rPr>
        <w:t xml:space="preserve"> tablet</w:t>
      </w:r>
      <w:r w:rsidR="0083376A" w:rsidRPr="008B46BF">
        <w:rPr>
          <w:sz w:val="22"/>
          <w:szCs w:val="22"/>
        </w:rPr>
        <w:t>y</w:t>
      </w:r>
      <w:r w:rsidR="00A831A8" w:rsidRPr="008B46BF">
        <w:rPr>
          <w:sz w:val="22"/>
          <w:szCs w:val="22"/>
        </w:rPr>
        <w:t xml:space="preserve"> a </w:t>
      </w:r>
      <w:r w:rsidRPr="008B46BF">
        <w:rPr>
          <w:sz w:val="22"/>
          <w:szCs w:val="22"/>
        </w:rPr>
        <w:t xml:space="preserve">ihneď </w:t>
      </w:r>
      <w:r w:rsidR="00A831A8" w:rsidRPr="008B46BF">
        <w:rPr>
          <w:sz w:val="22"/>
          <w:szCs w:val="22"/>
        </w:rPr>
        <w:t xml:space="preserve">to oznámte </w:t>
      </w:r>
      <w:r w:rsidRPr="008B46BF">
        <w:rPr>
          <w:sz w:val="22"/>
          <w:szCs w:val="22"/>
        </w:rPr>
        <w:t>svojmu lekárovi. Do</w:t>
      </w:r>
      <w:r w:rsidR="00A831A8" w:rsidRPr="008B46BF">
        <w:rPr>
          <w:sz w:val="22"/>
          <w:szCs w:val="22"/>
        </w:rPr>
        <w:t>vtedy používajte inú</w:t>
      </w:r>
      <w:r w:rsidRPr="008B46BF">
        <w:rPr>
          <w:sz w:val="22"/>
          <w:szCs w:val="22"/>
        </w:rPr>
        <w:t xml:space="preserve"> n</w:t>
      </w:r>
      <w:r w:rsidR="00A831A8" w:rsidRPr="008B46BF">
        <w:rPr>
          <w:sz w:val="22"/>
          <w:szCs w:val="22"/>
        </w:rPr>
        <w:t>e</w:t>
      </w:r>
      <w:r w:rsidRPr="008B46BF">
        <w:rPr>
          <w:sz w:val="22"/>
          <w:szCs w:val="22"/>
        </w:rPr>
        <w:t xml:space="preserve">hormonálnu </w:t>
      </w:r>
      <w:r w:rsidR="00A831A8" w:rsidRPr="008B46BF">
        <w:rPr>
          <w:sz w:val="22"/>
          <w:szCs w:val="22"/>
        </w:rPr>
        <w:t>metódu antikoncepcie</w:t>
      </w:r>
      <w:r w:rsidRPr="008B46BF">
        <w:rPr>
          <w:sz w:val="22"/>
          <w:szCs w:val="22"/>
        </w:rPr>
        <w:t xml:space="preserve"> ako </w:t>
      </w:r>
      <w:r w:rsidR="00A831A8" w:rsidRPr="008B46BF">
        <w:rPr>
          <w:sz w:val="22"/>
          <w:szCs w:val="22"/>
        </w:rPr>
        <w:t>napr. prezervatív</w:t>
      </w:r>
      <w:r w:rsidRPr="008B46BF">
        <w:rPr>
          <w:sz w:val="22"/>
          <w:szCs w:val="22"/>
        </w:rPr>
        <w:t>.</w:t>
      </w:r>
    </w:p>
    <w:p w14:paraId="50B17DAA" w14:textId="77777777" w:rsidR="008D5349" w:rsidRPr="008B46BF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príznaky pripomínajúce trombózu (bolesť na hrudníku, ktorá môže vyžarovať do ľavej ruky; nezvyčajne silné bolesti v nohách; slabosť alebo necitlivosť ktorejkoľvek časti tela; dýchavičnosť, nezvyčajný kašeľ (najmä vykašliavanie krvou sfarbených hlienov); závraty alebo mdloby; poruchy zraku, sluchu, reči; strata zmyslov; prvý výskyt alebo zhoršenie migrény; nezvyčajne </w:t>
      </w:r>
      <w:r w:rsidR="00007ACD" w:rsidRPr="008B46BF">
        <w:rPr>
          <w:sz w:val="22"/>
          <w:szCs w:val="22"/>
        </w:rPr>
        <w:t>silná</w:t>
      </w:r>
      <w:r w:rsidRPr="008B46BF">
        <w:rPr>
          <w:sz w:val="22"/>
          <w:szCs w:val="22"/>
        </w:rPr>
        <w:t>, opakujúca sa alebo pretrvávajúca bolesť hlavy;</w:t>
      </w:r>
    </w:p>
    <w:p w14:paraId="442EC909" w14:textId="77777777" w:rsidR="008D5349" w:rsidRPr="008B46BF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žltačka;</w:t>
      </w:r>
    </w:p>
    <w:p w14:paraId="51E335C9" w14:textId="77777777" w:rsidR="008D5349" w:rsidRPr="008B46BF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hmat</w:t>
      </w:r>
      <w:r w:rsidR="00663681" w:rsidRPr="008B46BF">
        <w:rPr>
          <w:sz w:val="22"/>
          <w:szCs w:val="22"/>
        </w:rPr>
        <w:t>ateľné hrčky</w:t>
      </w:r>
      <w:r w:rsidRPr="008B46BF">
        <w:rPr>
          <w:sz w:val="22"/>
          <w:szCs w:val="22"/>
        </w:rPr>
        <w:t xml:space="preserve"> v prs</w:t>
      </w:r>
      <w:r w:rsidR="00663681" w:rsidRPr="008B46BF">
        <w:rPr>
          <w:sz w:val="22"/>
          <w:szCs w:val="22"/>
        </w:rPr>
        <w:t>níkoch</w:t>
      </w:r>
      <w:r w:rsidRPr="008B46BF">
        <w:rPr>
          <w:sz w:val="22"/>
          <w:szCs w:val="22"/>
        </w:rPr>
        <w:t>;</w:t>
      </w:r>
    </w:p>
    <w:p w14:paraId="14933FDB" w14:textId="77777777" w:rsidR="008D5349" w:rsidRPr="008B46BF" w:rsidRDefault="00663681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s</w:t>
      </w:r>
      <w:r w:rsidR="008D5349" w:rsidRPr="008B46BF">
        <w:rPr>
          <w:sz w:val="22"/>
          <w:szCs w:val="22"/>
        </w:rPr>
        <w:t xml:space="preserve">ilné bolesti brucha </w:t>
      </w:r>
      <w:r w:rsidRPr="008B46BF">
        <w:rPr>
          <w:sz w:val="22"/>
          <w:szCs w:val="22"/>
        </w:rPr>
        <w:t>s </w:t>
      </w:r>
      <w:r w:rsidR="008D5349" w:rsidRPr="008B46BF">
        <w:rPr>
          <w:sz w:val="22"/>
          <w:szCs w:val="22"/>
        </w:rPr>
        <w:t>náhly</w:t>
      </w:r>
      <w:r w:rsidRPr="008B46BF">
        <w:rPr>
          <w:sz w:val="22"/>
          <w:szCs w:val="22"/>
        </w:rPr>
        <w:t>m nástupom</w:t>
      </w:r>
      <w:r w:rsidR="008D5349" w:rsidRPr="008B46BF">
        <w:rPr>
          <w:sz w:val="22"/>
          <w:szCs w:val="22"/>
        </w:rPr>
        <w:t>;</w:t>
      </w:r>
    </w:p>
    <w:p w14:paraId="7005743F" w14:textId="77777777" w:rsidR="00663681" w:rsidRPr="008B46BF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nezvyčajne intenzívne krvácanie z pošvy alebo absencia menštruácie dvakrát za sebou;</w:t>
      </w:r>
    </w:p>
    <w:p w14:paraId="1C497DDD" w14:textId="77777777" w:rsidR="008D5349" w:rsidRPr="008B46BF" w:rsidRDefault="00663681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dlhodobá </w:t>
      </w:r>
      <w:proofErr w:type="spellStart"/>
      <w:r w:rsidRPr="008B46BF">
        <w:rPr>
          <w:sz w:val="22"/>
          <w:szCs w:val="22"/>
        </w:rPr>
        <w:t>imobilizácia</w:t>
      </w:r>
      <w:proofErr w:type="spellEnd"/>
      <w:r w:rsidR="008D5349" w:rsidRPr="008B46BF">
        <w:rPr>
          <w:sz w:val="22"/>
          <w:szCs w:val="22"/>
        </w:rPr>
        <w:t xml:space="preserve"> alebo </w:t>
      </w:r>
      <w:r w:rsidRPr="008B46BF">
        <w:rPr>
          <w:sz w:val="22"/>
          <w:szCs w:val="22"/>
        </w:rPr>
        <w:t xml:space="preserve">obdobie </w:t>
      </w:r>
      <w:r w:rsidR="008D5349" w:rsidRPr="008B46BF">
        <w:rPr>
          <w:sz w:val="22"/>
          <w:szCs w:val="22"/>
        </w:rPr>
        <w:t xml:space="preserve">4 </w:t>
      </w:r>
      <w:r w:rsidRPr="008B46BF">
        <w:rPr>
          <w:sz w:val="22"/>
          <w:szCs w:val="22"/>
        </w:rPr>
        <w:t>týždne pred plánovanou operáciou;</w:t>
      </w:r>
    </w:p>
    <w:p w14:paraId="4A6E4D31" w14:textId="77777777" w:rsidR="008D5349" w:rsidRPr="008B46BF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podozrenie na tehotenstvo;</w:t>
      </w:r>
    </w:p>
    <w:p w14:paraId="04943CB4" w14:textId="77777777" w:rsidR="008D5349" w:rsidRPr="008B46BF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zvýšenie krvného tlaku;</w:t>
      </w:r>
    </w:p>
    <w:p w14:paraId="45E96815" w14:textId="77777777" w:rsidR="008D5349" w:rsidRPr="008B46BF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kŕče.</w:t>
      </w:r>
    </w:p>
    <w:p w14:paraId="264ACB4B" w14:textId="77777777" w:rsidR="008D5349" w:rsidRPr="008B46BF" w:rsidRDefault="008D5349" w:rsidP="0042548F">
      <w:pPr>
        <w:overflowPunct/>
        <w:autoSpaceDE/>
        <w:autoSpaceDN/>
        <w:adjustRightInd/>
        <w:rPr>
          <w:sz w:val="22"/>
          <w:szCs w:val="22"/>
        </w:rPr>
      </w:pPr>
    </w:p>
    <w:p w14:paraId="1E65B1AC" w14:textId="77777777" w:rsidR="006572CC" w:rsidRPr="008B46BF" w:rsidRDefault="0042548F" w:rsidP="0042548F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8B46BF">
        <w:rPr>
          <w:rFonts w:ascii="Times New Roman" w:hAnsi="Times New Roman"/>
          <w:szCs w:val="22"/>
          <w:lang w:val="sk-SK"/>
        </w:rPr>
        <w:lastRenderedPageBreak/>
        <w:t xml:space="preserve">Tieto </w:t>
      </w:r>
      <w:r w:rsidR="00D0476E" w:rsidRPr="008B46BF">
        <w:rPr>
          <w:rFonts w:ascii="Times New Roman" w:hAnsi="Times New Roman"/>
          <w:szCs w:val="22"/>
          <w:lang w:val="sk-SK"/>
        </w:rPr>
        <w:t>vedľajšie</w:t>
      </w:r>
      <w:r w:rsidRPr="008B46BF">
        <w:rPr>
          <w:rFonts w:ascii="Times New Roman" w:hAnsi="Times New Roman"/>
          <w:szCs w:val="22"/>
          <w:lang w:val="sk-SK"/>
        </w:rPr>
        <w:t xml:space="preserve"> účinky boli hlásené u žien užívajúcich tabletu a môžu sa objaviť v niekoľkých prvých mesiacov po začatí užívania </w:t>
      </w:r>
      <w:proofErr w:type="spellStart"/>
      <w:r w:rsidRPr="008B46BF">
        <w:rPr>
          <w:rFonts w:ascii="Times New Roman" w:hAnsi="Times New Roman"/>
          <w:szCs w:val="22"/>
          <w:lang w:val="sk-SK"/>
        </w:rPr>
        <w:t>Lindynette</w:t>
      </w:r>
      <w:proofErr w:type="spellEnd"/>
      <w:r w:rsidRPr="008B46BF">
        <w:rPr>
          <w:rFonts w:ascii="Times New Roman" w:hAnsi="Times New Roman"/>
          <w:szCs w:val="22"/>
          <w:lang w:val="sk-SK"/>
        </w:rPr>
        <w:t xml:space="preserve"> </w:t>
      </w:r>
      <w:r w:rsidR="00F448E9">
        <w:rPr>
          <w:rFonts w:ascii="Times New Roman" w:hAnsi="Times New Roman"/>
          <w:szCs w:val="22"/>
          <w:lang w:val="sk-SK"/>
        </w:rPr>
        <w:t>30</w:t>
      </w:r>
      <w:r w:rsidRPr="008B46BF">
        <w:rPr>
          <w:rFonts w:ascii="Times New Roman" w:hAnsi="Times New Roman"/>
          <w:szCs w:val="22"/>
          <w:lang w:val="sk-SK"/>
        </w:rPr>
        <w:t xml:space="preserve">, ale zvyčajne vymiznú, len čo si vaše telo na </w:t>
      </w:r>
      <w:r w:rsidR="00124478" w:rsidRPr="008B46BF">
        <w:rPr>
          <w:rFonts w:ascii="Times New Roman" w:hAnsi="Times New Roman"/>
          <w:szCs w:val="22"/>
          <w:lang w:val="sk-SK"/>
        </w:rPr>
        <w:t>tabletu</w:t>
      </w:r>
      <w:r w:rsidRPr="008B46BF">
        <w:rPr>
          <w:rFonts w:ascii="Times New Roman" w:hAnsi="Times New Roman"/>
          <w:szCs w:val="22"/>
          <w:lang w:val="sk-SK"/>
        </w:rPr>
        <w:t xml:space="preserve"> zvykne.</w:t>
      </w:r>
    </w:p>
    <w:p w14:paraId="3E5DDA84" w14:textId="77777777" w:rsidR="0042548F" w:rsidRPr="008B46BF" w:rsidRDefault="0042548F" w:rsidP="0042548F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3194DB49" w14:textId="00D62474" w:rsidR="0060283F" w:rsidRPr="008B46BF" w:rsidRDefault="00C17246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8B46BF">
        <w:rPr>
          <w:bCs/>
          <w:i/>
          <w:iCs/>
          <w:sz w:val="22"/>
          <w:szCs w:val="22"/>
        </w:rPr>
        <w:t>Veľmi</w:t>
      </w:r>
      <w:proofErr w:type="spellEnd"/>
      <w:r w:rsidRPr="008B46BF">
        <w:rPr>
          <w:bCs/>
          <w:i/>
          <w:iCs/>
          <w:sz w:val="22"/>
          <w:szCs w:val="22"/>
        </w:rPr>
        <w:t xml:space="preserve"> časté</w:t>
      </w:r>
      <w:r w:rsidR="00596875" w:rsidRPr="008B46BF">
        <w:rPr>
          <w:bCs/>
          <w:i/>
          <w:iCs/>
          <w:sz w:val="22"/>
          <w:szCs w:val="22"/>
        </w:rPr>
        <w:t xml:space="preserve"> </w:t>
      </w:r>
      <w:proofErr w:type="spellStart"/>
      <w:r w:rsidR="00D0476E" w:rsidRPr="004E2961">
        <w:rPr>
          <w:i/>
          <w:sz w:val="22"/>
          <w:szCs w:val="22"/>
        </w:rPr>
        <w:t>vedľajšie</w:t>
      </w:r>
      <w:proofErr w:type="spellEnd"/>
      <w:r w:rsidR="00596875" w:rsidRPr="004E2961">
        <w:rPr>
          <w:i/>
          <w:sz w:val="22"/>
          <w:szCs w:val="22"/>
        </w:rPr>
        <w:t xml:space="preserve"> účinky</w:t>
      </w:r>
      <w:r w:rsidR="00596875" w:rsidRPr="008B46BF">
        <w:rPr>
          <w:bCs/>
          <w:iCs/>
          <w:sz w:val="22"/>
          <w:szCs w:val="22"/>
        </w:rPr>
        <w:t xml:space="preserve"> </w:t>
      </w:r>
      <w:r w:rsidR="006572CC" w:rsidRPr="008B46BF">
        <w:rPr>
          <w:sz w:val="22"/>
          <w:szCs w:val="22"/>
        </w:rPr>
        <w:t>(</w:t>
      </w:r>
      <w:proofErr w:type="spellStart"/>
      <w:r w:rsidR="00280D39" w:rsidRPr="007C3E4D">
        <w:rPr>
          <w:sz w:val="22"/>
          <w:szCs w:val="22"/>
        </w:rPr>
        <w:t>môžu</w:t>
      </w:r>
      <w:proofErr w:type="spellEnd"/>
      <w:r w:rsidR="00280D39" w:rsidRPr="007C3E4D">
        <w:rPr>
          <w:sz w:val="22"/>
          <w:szCs w:val="22"/>
        </w:rPr>
        <w:t xml:space="preserve"> </w:t>
      </w:r>
      <w:proofErr w:type="spellStart"/>
      <w:r w:rsidR="00280D39" w:rsidRPr="007C3E4D">
        <w:rPr>
          <w:sz w:val="22"/>
          <w:szCs w:val="22"/>
        </w:rPr>
        <w:t>postihovať</w:t>
      </w:r>
      <w:proofErr w:type="spellEnd"/>
      <w:r w:rsidR="00280D39" w:rsidRPr="007C3E4D">
        <w:rPr>
          <w:sz w:val="22"/>
          <w:szCs w:val="22"/>
        </w:rPr>
        <w:t xml:space="preserve"> </w:t>
      </w:r>
      <w:proofErr w:type="spellStart"/>
      <w:r w:rsidR="00280D39" w:rsidRPr="007C3E4D">
        <w:rPr>
          <w:sz w:val="22"/>
          <w:szCs w:val="22"/>
        </w:rPr>
        <w:t>viac</w:t>
      </w:r>
      <w:proofErr w:type="spellEnd"/>
      <w:r w:rsidR="00280D39" w:rsidRPr="007C3E4D">
        <w:rPr>
          <w:sz w:val="22"/>
          <w:szCs w:val="22"/>
        </w:rPr>
        <w:t xml:space="preserve"> </w:t>
      </w:r>
      <w:proofErr w:type="spellStart"/>
      <w:r w:rsidR="00280D39" w:rsidRPr="007C3E4D">
        <w:rPr>
          <w:sz w:val="22"/>
          <w:szCs w:val="22"/>
        </w:rPr>
        <w:t>ako</w:t>
      </w:r>
      <w:proofErr w:type="spellEnd"/>
      <w:r w:rsidR="00280D39" w:rsidRPr="007C3E4D">
        <w:rPr>
          <w:sz w:val="22"/>
          <w:szCs w:val="22"/>
        </w:rPr>
        <w:t xml:space="preserve"> 1 z 10 </w:t>
      </w:r>
      <w:proofErr w:type="spellStart"/>
      <w:r w:rsidR="00280D39" w:rsidRPr="007C3E4D">
        <w:rPr>
          <w:sz w:val="22"/>
          <w:szCs w:val="22"/>
        </w:rPr>
        <w:t>osôb</w:t>
      </w:r>
      <w:proofErr w:type="spellEnd"/>
      <w:r w:rsidR="00280D39" w:rsidRPr="008B46BF">
        <w:rPr>
          <w:sz w:val="22"/>
          <w:szCs w:val="22"/>
        </w:rPr>
        <w:t xml:space="preserve"> </w:t>
      </w:r>
      <w:r w:rsidR="006572CC" w:rsidRPr="008B46BF">
        <w:rPr>
          <w:sz w:val="22"/>
          <w:szCs w:val="22"/>
        </w:rPr>
        <w:t xml:space="preserve">) </w:t>
      </w:r>
      <w:r w:rsidR="00AF7033" w:rsidRPr="008B46BF">
        <w:rPr>
          <w:sz w:val="22"/>
          <w:szCs w:val="22"/>
        </w:rPr>
        <w:t>sú</w:t>
      </w:r>
      <w:r w:rsidR="006572CC" w:rsidRPr="008B46BF">
        <w:rPr>
          <w:sz w:val="22"/>
          <w:szCs w:val="22"/>
        </w:rPr>
        <w:t xml:space="preserve">: </w:t>
      </w:r>
    </w:p>
    <w:p w14:paraId="36AD577C" w14:textId="77777777" w:rsidR="006572CC" w:rsidRPr="009C456E" w:rsidRDefault="00AF7033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9C456E">
        <w:rPr>
          <w:sz w:val="22"/>
          <w:szCs w:val="22"/>
        </w:rPr>
        <w:t>zadržiavanie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tekutín</w:t>
      </w:r>
      <w:proofErr w:type="spellEnd"/>
      <w:r w:rsidRPr="009C456E">
        <w:rPr>
          <w:sz w:val="22"/>
          <w:szCs w:val="22"/>
        </w:rPr>
        <w:t>/</w:t>
      </w:r>
      <w:proofErr w:type="spellStart"/>
      <w:r w:rsidRPr="009C456E">
        <w:rPr>
          <w:sz w:val="22"/>
          <w:szCs w:val="22"/>
        </w:rPr>
        <w:t>opuch</w:t>
      </w:r>
      <w:proofErr w:type="spellEnd"/>
      <w:r w:rsidRPr="009C456E">
        <w:rPr>
          <w:sz w:val="22"/>
          <w:szCs w:val="22"/>
        </w:rPr>
        <w:t xml:space="preserve">, </w:t>
      </w:r>
      <w:proofErr w:type="spellStart"/>
      <w:r w:rsidRPr="009C456E">
        <w:rPr>
          <w:sz w:val="22"/>
          <w:szCs w:val="22"/>
        </w:rPr>
        <w:t>bolesť</w:t>
      </w:r>
      <w:proofErr w:type="spellEnd"/>
      <w:r w:rsidRPr="009C456E">
        <w:rPr>
          <w:sz w:val="22"/>
          <w:szCs w:val="22"/>
        </w:rPr>
        <w:t xml:space="preserve"> hlavy </w:t>
      </w:r>
      <w:proofErr w:type="spellStart"/>
      <w:r w:rsidRPr="009C456E">
        <w:rPr>
          <w:sz w:val="22"/>
          <w:szCs w:val="22"/>
        </w:rPr>
        <w:t>vrátane</w:t>
      </w:r>
      <w:proofErr w:type="spellEnd"/>
      <w:r w:rsidRPr="009C456E">
        <w:rPr>
          <w:sz w:val="22"/>
          <w:szCs w:val="22"/>
        </w:rPr>
        <w:t xml:space="preserve"> migrén, nepravidelné </w:t>
      </w:r>
      <w:proofErr w:type="spellStart"/>
      <w:r w:rsidRPr="009C456E">
        <w:rPr>
          <w:sz w:val="22"/>
          <w:szCs w:val="22"/>
        </w:rPr>
        <w:t>krvácanie</w:t>
      </w:r>
      <w:proofErr w:type="spellEnd"/>
      <w:r w:rsidRPr="009C456E">
        <w:rPr>
          <w:sz w:val="22"/>
          <w:szCs w:val="22"/>
        </w:rPr>
        <w:t xml:space="preserve"> a </w:t>
      </w:r>
      <w:proofErr w:type="spellStart"/>
      <w:r w:rsidRPr="009C456E">
        <w:rPr>
          <w:sz w:val="22"/>
          <w:szCs w:val="22"/>
        </w:rPr>
        <w:t>špinenie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medzi</w:t>
      </w:r>
      <w:proofErr w:type="spellEnd"/>
      <w:r w:rsidRPr="009C456E">
        <w:rPr>
          <w:sz w:val="22"/>
          <w:szCs w:val="22"/>
        </w:rPr>
        <w:t xml:space="preserve"> </w:t>
      </w:r>
      <w:proofErr w:type="spellStart"/>
      <w:r w:rsidRPr="009C456E">
        <w:rPr>
          <w:sz w:val="22"/>
          <w:szCs w:val="22"/>
        </w:rPr>
        <w:t>menštruáciami</w:t>
      </w:r>
      <w:proofErr w:type="spellEnd"/>
      <w:r w:rsidRPr="009C456E">
        <w:rPr>
          <w:sz w:val="22"/>
          <w:szCs w:val="22"/>
        </w:rPr>
        <w:t>.</w:t>
      </w:r>
    </w:p>
    <w:p w14:paraId="33021354" w14:textId="77777777" w:rsidR="00AF7033" w:rsidRPr="009C456E" w:rsidRDefault="00AF7033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71AC4AD7" w14:textId="77777777" w:rsidR="0060283F" w:rsidRPr="003B0334" w:rsidRDefault="00AF7033" w:rsidP="00601891">
      <w:pPr>
        <w:pStyle w:val="Zkladntext"/>
        <w:spacing w:after="0"/>
        <w:rPr>
          <w:sz w:val="22"/>
          <w:szCs w:val="22"/>
        </w:rPr>
      </w:pPr>
      <w:r w:rsidRPr="00340CDA">
        <w:rPr>
          <w:i/>
          <w:iCs/>
          <w:sz w:val="22"/>
          <w:szCs w:val="22"/>
        </w:rPr>
        <w:t xml:space="preserve">Časté </w:t>
      </w:r>
      <w:r w:rsidR="00D0476E" w:rsidRPr="00340CDA">
        <w:rPr>
          <w:i/>
          <w:iCs/>
          <w:sz w:val="22"/>
          <w:szCs w:val="22"/>
        </w:rPr>
        <w:t>vedľajšie</w:t>
      </w:r>
      <w:r w:rsidRPr="00340CDA">
        <w:rPr>
          <w:i/>
          <w:iCs/>
          <w:sz w:val="22"/>
          <w:szCs w:val="22"/>
        </w:rPr>
        <w:t xml:space="preserve"> účinky</w:t>
      </w:r>
      <w:r w:rsidR="006572CC" w:rsidRPr="00340CDA">
        <w:rPr>
          <w:b/>
          <w:iCs/>
          <w:sz w:val="22"/>
          <w:szCs w:val="22"/>
        </w:rPr>
        <w:t xml:space="preserve"> </w:t>
      </w:r>
      <w:r w:rsidR="006572CC" w:rsidRPr="00340CDA">
        <w:rPr>
          <w:sz w:val="22"/>
          <w:szCs w:val="22"/>
        </w:rPr>
        <w:t>(</w:t>
      </w:r>
      <w:r w:rsidR="00280D39" w:rsidRPr="00437A49">
        <w:rPr>
          <w:sz w:val="22"/>
          <w:szCs w:val="22"/>
        </w:rPr>
        <w:t>môžu postihovať menej ako 1 z 10 osôb</w:t>
      </w:r>
      <w:r w:rsidR="00280D39" w:rsidRPr="00340CDA">
        <w:rPr>
          <w:sz w:val="22"/>
          <w:szCs w:val="22"/>
        </w:rPr>
        <w:t xml:space="preserve"> </w:t>
      </w:r>
      <w:r w:rsidR="006572CC" w:rsidRPr="003B0334">
        <w:rPr>
          <w:sz w:val="22"/>
          <w:szCs w:val="22"/>
        </w:rPr>
        <w:t>):</w:t>
      </w:r>
    </w:p>
    <w:p w14:paraId="79C00553" w14:textId="77777777" w:rsidR="0060283F" w:rsidRPr="00064FA6" w:rsidRDefault="00AF7033" w:rsidP="00601891">
      <w:pPr>
        <w:pStyle w:val="Zkladntext"/>
        <w:spacing w:after="0"/>
        <w:rPr>
          <w:sz w:val="22"/>
          <w:szCs w:val="22"/>
        </w:rPr>
      </w:pPr>
      <w:r w:rsidRPr="003B0334">
        <w:rPr>
          <w:sz w:val="22"/>
          <w:szCs w:val="22"/>
        </w:rPr>
        <w:t>plesňové infekcie pošvy,</w:t>
      </w:r>
      <w:r w:rsidRPr="00D52502">
        <w:rPr>
          <w:sz w:val="22"/>
          <w:szCs w:val="22"/>
        </w:rPr>
        <w:t xml:space="preserve"> zmeny nálad vrátane depresie, poruchy </w:t>
      </w:r>
      <w:r w:rsidR="00007ACD" w:rsidRPr="00D52502">
        <w:rPr>
          <w:sz w:val="22"/>
          <w:szCs w:val="22"/>
        </w:rPr>
        <w:t>pohlavnej túžby</w:t>
      </w:r>
      <w:r w:rsidRPr="00D52502">
        <w:rPr>
          <w:sz w:val="22"/>
          <w:szCs w:val="22"/>
        </w:rPr>
        <w:t xml:space="preserve">, závrat, nervozita, nevoľnosť, vracanie, bolesť brucha, akné, bolesť prsníkov alebo </w:t>
      </w:r>
      <w:r w:rsidR="00AE1BB1" w:rsidRPr="00D52502">
        <w:rPr>
          <w:sz w:val="22"/>
          <w:szCs w:val="22"/>
        </w:rPr>
        <w:t>citlivosť</w:t>
      </w:r>
      <w:r w:rsidRPr="00D52502">
        <w:rPr>
          <w:sz w:val="22"/>
          <w:szCs w:val="22"/>
        </w:rPr>
        <w:t xml:space="preserve"> prsníkov, zväčšenie prsníkov, </w:t>
      </w:r>
      <w:proofErr w:type="spellStart"/>
      <w:r w:rsidRPr="00D52502">
        <w:rPr>
          <w:sz w:val="22"/>
          <w:szCs w:val="22"/>
        </w:rPr>
        <w:t>dysmenorea</w:t>
      </w:r>
      <w:proofErr w:type="spellEnd"/>
      <w:r w:rsidRPr="00D52502">
        <w:rPr>
          <w:sz w:val="22"/>
          <w:szCs w:val="22"/>
        </w:rPr>
        <w:t xml:space="preserve">, </w:t>
      </w:r>
      <w:proofErr w:type="spellStart"/>
      <w:r w:rsidRPr="00D52502">
        <w:rPr>
          <w:sz w:val="22"/>
          <w:szCs w:val="22"/>
        </w:rPr>
        <w:t>amenorea</w:t>
      </w:r>
      <w:proofErr w:type="spellEnd"/>
      <w:r w:rsidRPr="00D52502">
        <w:rPr>
          <w:sz w:val="22"/>
          <w:szCs w:val="22"/>
        </w:rPr>
        <w:t>, menštruačné poruchy, zmeny</w:t>
      </w:r>
      <w:r w:rsidR="00AE1BB1" w:rsidRPr="00D52502">
        <w:rPr>
          <w:sz w:val="22"/>
          <w:szCs w:val="22"/>
        </w:rPr>
        <w:t xml:space="preserve"> menštruačného krvácania</w:t>
      </w:r>
      <w:r w:rsidRPr="00D52502">
        <w:rPr>
          <w:sz w:val="22"/>
          <w:szCs w:val="22"/>
        </w:rPr>
        <w:t>, zmeny hmotnosti.</w:t>
      </w:r>
    </w:p>
    <w:p w14:paraId="56993EA8" w14:textId="77777777" w:rsidR="00AF7033" w:rsidRPr="002A16FD" w:rsidRDefault="00AF7033" w:rsidP="00601891">
      <w:pPr>
        <w:pStyle w:val="Zkladntext"/>
        <w:spacing w:after="0"/>
        <w:rPr>
          <w:sz w:val="22"/>
          <w:szCs w:val="22"/>
        </w:rPr>
      </w:pPr>
    </w:p>
    <w:p w14:paraId="50059676" w14:textId="04CFC3EA" w:rsidR="006572CC" w:rsidRPr="008B46BF" w:rsidRDefault="00E2536D" w:rsidP="00601891">
      <w:pPr>
        <w:pStyle w:val="Zkladntext"/>
        <w:spacing w:after="0"/>
        <w:rPr>
          <w:sz w:val="22"/>
          <w:szCs w:val="22"/>
        </w:rPr>
      </w:pPr>
      <w:r w:rsidRPr="008B46BF">
        <w:rPr>
          <w:bCs/>
          <w:i/>
          <w:iCs/>
          <w:sz w:val="22"/>
          <w:szCs w:val="22"/>
        </w:rPr>
        <w:t>Menej časté</w:t>
      </w:r>
      <w:r w:rsidR="006572CC" w:rsidRPr="008B46BF">
        <w:rPr>
          <w:b/>
          <w:bCs/>
          <w:iCs/>
          <w:sz w:val="22"/>
          <w:szCs w:val="22"/>
        </w:rPr>
        <w:t xml:space="preserve"> </w:t>
      </w:r>
      <w:r w:rsidR="006572CC" w:rsidRPr="008B46BF">
        <w:rPr>
          <w:iCs/>
          <w:sz w:val="22"/>
          <w:szCs w:val="22"/>
        </w:rPr>
        <w:t>(</w:t>
      </w:r>
      <w:r w:rsidR="00280D39" w:rsidRPr="000701CE">
        <w:rPr>
          <w:iCs/>
          <w:sz w:val="22"/>
          <w:szCs w:val="22"/>
        </w:rPr>
        <w:t>m</w:t>
      </w:r>
      <w:r w:rsidR="00280D39" w:rsidRPr="000701CE">
        <w:rPr>
          <w:sz w:val="22"/>
          <w:szCs w:val="22"/>
        </w:rPr>
        <w:t>ôžu postihovať menej ako 1 zo</w:t>
      </w:r>
      <w:r w:rsidR="002D6D86">
        <w:rPr>
          <w:sz w:val="22"/>
          <w:szCs w:val="22"/>
        </w:rPr>
        <w:t xml:space="preserve"> </w:t>
      </w:r>
      <w:r w:rsidR="00280D39" w:rsidRPr="000701CE">
        <w:rPr>
          <w:sz w:val="22"/>
          <w:szCs w:val="22"/>
        </w:rPr>
        <w:t>100 osôb</w:t>
      </w:r>
      <w:r w:rsidR="00280D39" w:rsidRPr="008B46BF">
        <w:rPr>
          <w:iCs/>
          <w:sz w:val="22"/>
          <w:szCs w:val="22"/>
        </w:rPr>
        <w:t xml:space="preserve"> </w:t>
      </w:r>
      <w:r w:rsidR="006572CC" w:rsidRPr="00D52502">
        <w:rPr>
          <w:iCs/>
          <w:sz w:val="22"/>
          <w:szCs w:val="22"/>
        </w:rPr>
        <w:t xml:space="preserve">) </w:t>
      </w:r>
      <w:r w:rsidR="006572CC" w:rsidRPr="004E2961">
        <w:rPr>
          <w:iCs/>
          <w:sz w:val="22"/>
          <w:szCs w:val="22"/>
        </w:rPr>
        <w:t>a</w:t>
      </w:r>
      <w:r w:rsidRPr="00D52502">
        <w:rPr>
          <w:b/>
          <w:iCs/>
          <w:sz w:val="22"/>
          <w:szCs w:val="22"/>
        </w:rPr>
        <w:t xml:space="preserve"> </w:t>
      </w:r>
      <w:r w:rsidRPr="004E2961">
        <w:rPr>
          <w:i/>
          <w:iCs/>
          <w:sz w:val="22"/>
          <w:szCs w:val="22"/>
        </w:rPr>
        <w:t>zriedkavé</w:t>
      </w:r>
      <w:r w:rsidR="006572CC" w:rsidRPr="00D52502">
        <w:rPr>
          <w:iCs/>
          <w:sz w:val="22"/>
          <w:szCs w:val="22"/>
        </w:rPr>
        <w:t xml:space="preserve"> </w:t>
      </w:r>
      <w:r w:rsidR="00D0476E" w:rsidRPr="00064FA6">
        <w:rPr>
          <w:iCs/>
          <w:sz w:val="22"/>
          <w:szCs w:val="22"/>
        </w:rPr>
        <w:t xml:space="preserve">vedľajšie účinky </w:t>
      </w:r>
      <w:r w:rsidR="006572CC" w:rsidRPr="002A16FD">
        <w:rPr>
          <w:iCs/>
          <w:sz w:val="22"/>
          <w:szCs w:val="22"/>
        </w:rPr>
        <w:t>(</w:t>
      </w:r>
      <w:r w:rsidR="00280D39" w:rsidRPr="000701CE">
        <w:rPr>
          <w:iCs/>
          <w:sz w:val="22"/>
          <w:szCs w:val="22"/>
        </w:rPr>
        <w:t>m</w:t>
      </w:r>
      <w:r w:rsidR="00280D39" w:rsidRPr="000701CE">
        <w:rPr>
          <w:sz w:val="22"/>
          <w:szCs w:val="22"/>
        </w:rPr>
        <w:t>ôžu postihovať menej ako 1 z</w:t>
      </w:r>
      <w:r w:rsidR="00280D39">
        <w:rPr>
          <w:sz w:val="22"/>
          <w:szCs w:val="22"/>
        </w:rPr>
        <w:t xml:space="preserve"> </w:t>
      </w:r>
      <w:r w:rsidR="00280D39" w:rsidRPr="000701CE">
        <w:rPr>
          <w:sz w:val="22"/>
          <w:szCs w:val="22"/>
        </w:rPr>
        <w:t>1</w:t>
      </w:r>
      <w:r w:rsidR="002D6D86">
        <w:rPr>
          <w:sz w:val="22"/>
          <w:szCs w:val="22"/>
        </w:rPr>
        <w:t>0</w:t>
      </w:r>
      <w:r w:rsidR="00280D39" w:rsidRPr="000701CE">
        <w:rPr>
          <w:sz w:val="22"/>
          <w:szCs w:val="22"/>
        </w:rPr>
        <w:t>00 osôb</w:t>
      </w:r>
      <w:r w:rsidR="00280D39" w:rsidRPr="008B46BF">
        <w:rPr>
          <w:iCs/>
          <w:sz w:val="22"/>
          <w:szCs w:val="22"/>
        </w:rPr>
        <w:t xml:space="preserve"> </w:t>
      </w:r>
      <w:r w:rsidR="006572CC" w:rsidRPr="008B46BF">
        <w:rPr>
          <w:iCs/>
          <w:sz w:val="22"/>
          <w:szCs w:val="22"/>
        </w:rPr>
        <w:t>)</w:t>
      </w:r>
      <w:r w:rsidR="006572CC" w:rsidRPr="008B46BF">
        <w:rPr>
          <w:sz w:val="22"/>
          <w:szCs w:val="22"/>
        </w:rPr>
        <w:t>:</w:t>
      </w:r>
    </w:p>
    <w:p w14:paraId="016A0822" w14:textId="77777777" w:rsidR="006572CC" w:rsidRPr="008B46BF" w:rsidRDefault="00E2536D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8B46BF">
        <w:rPr>
          <w:rFonts w:ascii="Times New Roman" w:hAnsi="Times New Roman"/>
          <w:szCs w:val="22"/>
          <w:lang w:val="sk-SK"/>
        </w:rPr>
        <w:t xml:space="preserve">zmeny chuti do jedla, kŕče v bruchu, pocit plnosti, vyrážky, </w:t>
      </w:r>
      <w:proofErr w:type="spellStart"/>
      <w:r w:rsidRPr="008B46BF">
        <w:rPr>
          <w:rFonts w:ascii="Times New Roman" w:hAnsi="Times New Roman"/>
          <w:szCs w:val="22"/>
          <w:lang w:val="sk-SK"/>
        </w:rPr>
        <w:t>chloazma</w:t>
      </w:r>
      <w:proofErr w:type="spellEnd"/>
      <w:r w:rsidRPr="008B46BF">
        <w:rPr>
          <w:rFonts w:ascii="Times New Roman" w:hAnsi="Times New Roman"/>
          <w:szCs w:val="22"/>
          <w:lang w:val="sk-SK"/>
        </w:rPr>
        <w:t xml:space="preserve"> (žltohnedé škvrny na koži), </w:t>
      </w:r>
      <w:proofErr w:type="spellStart"/>
      <w:r w:rsidRPr="008B46BF">
        <w:rPr>
          <w:rFonts w:ascii="Times New Roman" w:hAnsi="Times New Roman"/>
          <w:szCs w:val="22"/>
          <w:lang w:val="sk-SK"/>
        </w:rPr>
        <w:t>hirzutizmus</w:t>
      </w:r>
      <w:proofErr w:type="spellEnd"/>
      <w:r w:rsidR="00C17246" w:rsidRPr="008B46BF">
        <w:rPr>
          <w:rFonts w:ascii="Times New Roman" w:hAnsi="Times New Roman"/>
          <w:szCs w:val="22"/>
          <w:lang w:val="sk-SK"/>
        </w:rPr>
        <w:t xml:space="preserve"> (nadmerné ochlpenie)</w:t>
      </w:r>
      <w:r w:rsidRPr="008B46BF">
        <w:rPr>
          <w:rFonts w:ascii="Times New Roman" w:hAnsi="Times New Roman"/>
          <w:szCs w:val="22"/>
          <w:lang w:val="sk-SK"/>
        </w:rPr>
        <w:t xml:space="preserve">, </w:t>
      </w:r>
      <w:r w:rsidR="00000E7F" w:rsidRPr="008B46BF">
        <w:rPr>
          <w:rFonts w:ascii="Times New Roman" w:hAnsi="Times New Roman"/>
          <w:szCs w:val="22"/>
          <w:lang w:val="sk-SK"/>
        </w:rPr>
        <w:t>vypadávanie vlasov</w:t>
      </w:r>
      <w:r w:rsidRPr="008B46BF">
        <w:rPr>
          <w:rFonts w:ascii="Times New Roman" w:hAnsi="Times New Roman"/>
          <w:szCs w:val="22"/>
          <w:lang w:val="sk-SK"/>
        </w:rPr>
        <w:t xml:space="preserve">, vysoký krvný tlak, zvýšenie hladiny krvných tukov, zvýšená koncentrácia </w:t>
      </w:r>
      <w:proofErr w:type="spellStart"/>
      <w:r w:rsidRPr="008B46BF">
        <w:rPr>
          <w:rFonts w:ascii="Times New Roman" w:hAnsi="Times New Roman"/>
          <w:szCs w:val="22"/>
          <w:lang w:val="sk-SK"/>
        </w:rPr>
        <w:t>triglyceridov</w:t>
      </w:r>
      <w:proofErr w:type="spellEnd"/>
      <w:r w:rsidRPr="008B46BF">
        <w:rPr>
          <w:rFonts w:ascii="Times New Roman" w:hAnsi="Times New Roman"/>
          <w:szCs w:val="22"/>
          <w:lang w:val="sk-SK"/>
        </w:rPr>
        <w:t xml:space="preserve"> v krvi, </w:t>
      </w:r>
      <w:proofErr w:type="spellStart"/>
      <w:r w:rsidRPr="008B46BF">
        <w:rPr>
          <w:rFonts w:ascii="Times New Roman" w:hAnsi="Times New Roman"/>
          <w:szCs w:val="22"/>
          <w:lang w:val="sk-SK"/>
        </w:rPr>
        <w:t>anafylaktická</w:t>
      </w:r>
      <w:proofErr w:type="spellEnd"/>
      <w:r w:rsidRPr="008B46BF">
        <w:rPr>
          <w:rFonts w:ascii="Times New Roman" w:hAnsi="Times New Roman"/>
          <w:szCs w:val="22"/>
          <w:lang w:val="sk-SK"/>
        </w:rPr>
        <w:t xml:space="preserve"> reakcia, </w:t>
      </w:r>
      <w:proofErr w:type="spellStart"/>
      <w:r w:rsidRPr="008B46BF">
        <w:rPr>
          <w:rFonts w:ascii="Times New Roman" w:hAnsi="Times New Roman"/>
          <w:szCs w:val="22"/>
          <w:lang w:val="sk-SK"/>
        </w:rPr>
        <w:t>angioedém</w:t>
      </w:r>
      <w:proofErr w:type="spellEnd"/>
      <w:r w:rsidR="00C17246" w:rsidRPr="008B46BF">
        <w:rPr>
          <w:rFonts w:ascii="Times New Roman" w:hAnsi="Times New Roman"/>
          <w:szCs w:val="22"/>
          <w:lang w:val="sk-SK"/>
        </w:rPr>
        <w:t xml:space="preserve"> (opuch hrtana)</w:t>
      </w:r>
      <w:r w:rsidRPr="008B46BF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8B46BF">
        <w:rPr>
          <w:rFonts w:ascii="Times New Roman" w:hAnsi="Times New Roman"/>
          <w:szCs w:val="22"/>
          <w:lang w:val="sk-SK"/>
        </w:rPr>
        <w:t>urtikária</w:t>
      </w:r>
      <w:proofErr w:type="spellEnd"/>
      <w:r w:rsidR="00C17246" w:rsidRPr="008B46BF">
        <w:rPr>
          <w:rFonts w:ascii="Times New Roman" w:hAnsi="Times New Roman"/>
          <w:szCs w:val="22"/>
          <w:lang w:val="sk-SK"/>
        </w:rPr>
        <w:t xml:space="preserve"> (žihľavka)</w:t>
      </w:r>
      <w:r w:rsidRPr="008B46BF">
        <w:rPr>
          <w:rFonts w:ascii="Times New Roman" w:hAnsi="Times New Roman"/>
          <w:szCs w:val="22"/>
          <w:lang w:val="sk-SK"/>
        </w:rPr>
        <w:t xml:space="preserve">, neznášanlivosť glukózy, zlá znášanlivosť kontaktných šošoviek, žltačka, </w:t>
      </w:r>
      <w:proofErr w:type="spellStart"/>
      <w:r w:rsidRPr="008B46BF">
        <w:rPr>
          <w:rFonts w:ascii="Times New Roman" w:hAnsi="Times New Roman"/>
          <w:szCs w:val="22"/>
          <w:lang w:val="sk-SK"/>
        </w:rPr>
        <w:t>nod</w:t>
      </w:r>
      <w:r w:rsidR="00C17246" w:rsidRPr="008B46BF">
        <w:rPr>
          <w:rFonts w:ascii="Times New Roman" w:hAnsi="Times New Roman"/>
          <w:szCs w:val="22"/>
          <w:lang w:val="sk-SK"/>
        </w:rPr>
        <w:t>ózny</w:t>
      </w:r>
      <w:proofErr w:type="spellEnd"/>
      <w:r w:rsidR="00C17246" w:rsidRPr="008B46BF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C17246" w:rsidRPr="008B46BF">
        <w:rPr>
          <w:rFonts w:ascii="Times New Roman" w:hAnsi="Times New Roman"/>
          <w:szCs w:val="22"/>
          <w:lang w:val="sk-SK"/>
        </w:rPr>
        <w:t>erytém</w:t>
      </w:r>
      <w:proofErr w:type="spellEnd"/>
      <w:r w:rsidR="00C17246" w:rsidRPr="008B46BF">
        <w:rPr>
          <w:rFonts w:ascii="Times New Roman" w:hAnsi="Times New Roman"/>
          <w:szCs w:val="22"/>
          <w:lang w:val="sk-SK"/>
        </w:rPr>
        <w:t xml:space="preserve"> (červené tvrdé fľaky na koži)</w:t>
      </w:r>
      <w:r w:rsidRPr="008B46BF">
        <w:rPr>
          <w:rFonts w:ascii="Times New Roman" w:hAnsi="Times New Roman"/>
          <w:szCs w:val="22"/>
          <w:lang w:val="sk-SK"/>
        </w:rPr>
        <w:t>, zmeny hladiny kyseliny listovej.</w:t>
      </w:r>
    </w:p>
    <w:p w14:paraId="5BC6BCF8" w14:textId="77777777" w:rsidR="00E2536D" w:rsidRPr="008B46BF" w:rsidRDefault="00E2536D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724C4DE8" w14:textId="77777777" w:rsidR="004658A9" w:rsidRPr="008B46BF" w:rsidRDefault="004658A9" w:rsidP="004658A9">
      <w:pPr>
        <w:pStyle w:val="Zkladntext"/>
        <w:spacing w:after="0"/>
        <w:rPr>
          <w:sz w:val="22"/>
          <w:szCs w:val="22"/>
        </w:rPr>
      </w:pPr>
      <w:r w:rsidRPr="003B0334">
        <w:rPr>
          <w:i/>
          <w:iCs/>
          <w:sz w:val="22"/>
          <w:szCs w:val="22"/>
        </w:rPr>
        <w:t>Zriedkavé vedľajšie účinky</w:t>
      </w:r>
      <w:r w:rsidRPr="003B0334">
        <w:rPr>
          <w:b/>
          <w:iCs/>
          <w:sz w:val="22"/>
          <w:szCs w:val="22"/>
        </w:rPr>
        <w:t xml:space="preserve"> </w:t>
      </w:r>
      <w:r w:rsidRPr="003B0334">
        <w:rPr>
          <w:sz w:val="22"/>
          <w:szCs w:val="22"/>
        </w:rPr>
        <w:t>(</w:t>
      </w:r>
      <w:r w:rsidR="00280D39" w:rsidRPr="000701CE">
        <w:rPr>
          <w:iCs/>
          <w:sz w:val="22"/>
          <w:szCs w:val="22"/>
        </w:rPr>
        <w:t>m</w:t>
      </w:r>
      <w:r w:rsidR="00280D39" w:rsidRPr="000701CE">
        <w:rPr>
          <w:sz w:val="22"/>
          <w:szCs w:val="22"/>
        </w:rPr>
        <w:t>ôžu postihovať menej ako 1 z</w:t>
      </w:r>
      <w:r w:rsidR="00280D39">
        <w:rPr>
          <w:sz w:val="22"/>
          <w:szCs w:val="22"/>
        </w:rPr>
        <w:t xml:space="preserve"> </w:t>
      </w:r>
      <w:r w:rsidR="00280D39" w:rsidRPr="000701CE">
        <w:rPr>
          <w:sz w:val="22"/>
          <w:szCs w:val="22"/>
        </w:rPr>
        <w:t>1000 osôb</w:t>
      </w:r>
      <w:r w:rsidR="00280D39" w:rsidRPr="003B0334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):</w:t>
      </w:r>
    </w:p>
    <w:p w14:paraId="7455C473" w14:textId="77777777" w:rsidR="004658A9" w:rsidRPr="003B0334" w:rsidRDefault="004658A9" w:rsidP="004658A9">
      <w:pPr>
        <w:numPr>
          <w:ilvl w:val="0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škodlivé krvné zrazeniny v žile alebo tepne, napríklad:</w:t>
      </w:r>
    </w:p>
    <w:p w14:paraId="195E63B2" w14:textId="77777777" w:rsidR="004658A9" w:rsidRPr="003B0334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v nohe alebo chodidle (t. j. DVT),</w:t>
      </w:r>
    </w:p>
    <w:p w14:paraId="55235724" w14:textId="77777777" w:rsidR="004658A9" w:rsidRPr="003B0334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v pľúcach (t. j. PE),</w:t>
      </w:r>
    </w:p>
    <w:p w14:paraId="47D2D1C0" w14:textId="77777777" w:rsidR="004658A9" w:rsidRPr="003B0334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srdcový infarkt,</w:t>
      </w:r>
    </w:p>
    <w:p w14:paraId="7DC58C23" w14:textId="77777777" w:rsidR="004658A9" w:rsidRPr="003B0334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cievna mozgová príhoda,</w:t>
      </w:r>
    </w:p>
    <w:p w14:paraId="1E9E0F4E" w14:textId="77777777" w:rsidR="004658A9" w:rsidRPr="003B0334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malá cievna mozgová príhoda alebo dočasné príznaky podobné cievnej mozgovej príhode, známe ako prechodný ischemický záchvat (TIA),</w:t>
      </w:r>
    </w:p>
    <w:p w14:paraId="30BDEF17" w14:textId="77777777" w:rsidR="004658A9" w:rsidRPr="003B0334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krvné zrazeniny v pečeni, žalúdku/črevách, obličkách alebo oku.</w:t>
      </w:r>
    </w:p>
    <w:p w14:paraId="018A1156" w14:textId="77777777" w:rsidR="004658A9" w:rsidRPr="003B0334" w:rsidRDefault="004658A9" w:rsidP="004658A9">
      <w:pPr>
        <w:rPr>
          <w:rFonts w:eastAsia="SimSun"/>
          <w:sz w:val="22"/>
          <w:szCs w:val="22"/>
          <w:lang w:eastAsia="en-US"/>
        </w:rPr>
      </w:pPr>
    </w:p>
    <w:p w14:paraId="28C7CAC3" w14:textId="77777777" w:rsidR="004658A9" w:rsidRPr="003B0334" w:rsidRDefault="004658A9" w:rsidP="004658A9">
      <w:pPr>
        <w:rPr>
          <w:rFonts w:eastAsia="SimSun"/>
          <w:sz w:val="22"/>
          <w:szCs w:val="22"/>
          <w:lang w:eastAsia="en-US"/>
        </w:rPr>
      </w:pPr>
      <w:r w:rsidRPr="003B0334">
        <w:rPr>
          <w:rFonts w:eastAsia="SimSun"/>
          <w:sz w:val="22"/>
          <w:szCs w:val="22"/>
          <w:lang w:eastAsia="en-US"/>
        </w:rPr>
        <w:t>Riziko vzniku krvnej zrazeniny môže byť vyššie, ak máte akékoľvek iné stavy, ktoré zvyšujú toto riziko (ďalšie informácie o stavoch, ktoré zvyšujú riziko vzniku krvných zrazenín, a príznakoch krvnej zrazeniny, pozri časť 2)</w:t>
      </w:r>
    </w:p>
    <w:p w14:paraId="13BA6F5D" w14:textId="77777777" w:rsidR="004658A9" w:rsidRPr="008B46BF" w:rsidRDefault="004658A9" w:rsidP="00601891">
      <w:pPr>
        <w:pStyle w:val="Zkladntext"/>
        <w:spacing w:after="0"/>
        <w:rPr>
          <w:i/>
          <w:iCs/>
          <w:sz w:val="22"/>
          <w:szCs w:val="22"/>
        </w:rPr>
      </w:pPr>
    </w:p>
    <w:p w14:paraId="724EFD90" w14:textId="08ACE6A9" w:rsidR="006572CC" w:rsidRPr="008B46BF" w:rsidRDefault="006572CC" w:rsidP="00601891">
      <w:pPr>
        <w:pStyle w:val="Zkladntext"/>
        <w:spacing w:after="0"/>
        <w:rPr>
          <w:sz w:val="22"/>
          <w:szCs w:val="22"/>
        </w:rPr>
      </w:pPr>
      <w:r w:rsidRPr="008B46BF">
        <w:rPr>
          <w:i/>
          <w:iCs/>
          <w:sz w:val="22"/>
          <w:szCs w:val="22"/>
        </w:rPr>
        <w:t>Ve</w:t>
      </w:r>
      <w:r w:rsidR="006D13AA" w:rsidRPr="008B46BF">
        <w:rPr>
          <w:i/>
          <w:iCs/>
          <w:sz w:val="22"/>
          <w:szCs w:val="22"/>
        </w:rPr>
        <w:t xml:space="preserve">ľmi zriedkavé </w:t>
      </w:r>
      <w:r w:rsidR="00D0476E" w:rsidRPr="008B46BF">
        <w:rPr>
          <w:i/>
          <w:iCs/>
          <w:sz w:val="22"/>
          <w:szCs w:val="22"/>
        </w:rPr>
        <w:t>vedľajšie</w:t>
      </w:r>
      <w:r w:rsidR="006D13AA" w:rsidRPr="008B46BF">
        <w:rPr>
          <w:i/>
          <w:iCs/>
          <w:sz w:val="22"/>
          <w:szCs w:val="22"/>
        </w:rPr>
        <w:t xml:space="preserve"> účinky</w:t>
      </w:r>
      <w:r w:rsidRPr="008B46BF">
        <w:rPr>
          <w:b/>
          <w:iCs/>
          <w:sz w:val="22"/>
          <w:szCs w:val="22"/>
        </w:rPr>
        <w:t xml:space="preserve"> </w:t>
      </w:r>
      <w:r w:rsidRPr="008B46BF">
        <w:rPr>
          <w:sz w:val="22"/>
          <w:szCs w:val="22"/>
        </w:rPr>
        <w:t>(</w:t>
      </w:r>
      <w:r w:rsidR="00280D39" w:rsidRPr="000701CE">
        <w:rPr>
          <w:iCs/>
          <w:sz w:val="22"/>
          <w:szCs w:val="22"/>
        </w:rPr>
        <w:t>m</w:t>
      </w:r>
      <w:r w:rsidR="00280D39" w:rsidRPr="000701CE">
        <w:rPr>
          <w:sz w:val="22"/>
          <w:szCs w:val="22"/>
        </w:rPr>
        <w:t>ôžu postihovať menej ako 1 z</w:t>
      </w:r>
      <w:r w:rsidR="002D6D86">
        <w:rPr>
          <w:sz w:val="22"/>
          <w:szCs w:val="22"/>
        </w:rPr>
        <w:t> </w:t>
      </w:r>
      <w:r w:rsidR="00280D39" w:rsidRPr="000701CE">
        <w:rPr>
          <w:sz w:val="22"/>
          <w:szCs w:val="22"/>
        </w:rPr>
        <w:t>10</w:t>
      </w:r>
      <w:r w:rsidR="002D6D86">
        <w:rPr>
          <w:sz w:val="22"/>
          <w:szCs w:val="22"/>
        </w:rPr>
        <w:t> </w:t>
      </w:r>
      <w:r w:rsidR="00280D39">
        <w:rPr>
          <w:sz w:val="22"/>
          <w:szCs w:val="22"/>
        </w:rPr>
        <w:t>0</w:t>
      </w:r>
      <w:r w:rsidR="00280D39" w:rsidRPr="000701CE">
        <w:rPr>
          <w:sz w:val="22"/>
          <w:szCs w:val="22"/>
        </w:rPr>
        <w:t>00 osôb</w:t>
      </w:r>
      <w:r w:rsidR="00280D39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):</w:t>
      </w:r>
    </w:p>
    <w:p w14:paraId="5B627D67" w14:textId="77777777" w:rsidR="006572CC" w:rsidRPr="008B46BF" w:rsidRDefault="00C17246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B46BF">
        <w:rPr>
          <w:sz w:val="22"/>
          <w:szCs w:val="22"/>
        </w:rPr>
        <w:t>nádor</w:t>
      </w:r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pečene</w:t>
      </w:r>
      <w:proofErr w:type="spellEnd"/>
      <w:r w:rsidR="00757E73" w:rsidRPr="008B46BF">
        <w:rPr>
          <w:sz w:val="22"/>
          <w:szCs w:val="22"/>
        </w:rPr>
        <w:t xml:space="preserve">, porucha </w:t>
      </w:r>
      <w:proofErr w:type="spellStart"/>
      <w:r w:rsidR="00757E73" w:rsidRPr="008B46BF">
        <w:rPr>
          <w:sz w:val="22"/>
          <w:szCs w:val="22"/>
        </w:rPr>
        <w:t>krvotvorby</w:t>
      </w:r>
      <w:proofErr w:type="spellEnd"/>
      <w:r w:rsidR="00757E73" w:rsidRPr="008B46BF">
        <w:rPr>
          <w:sz w:val="22"/>
          <w:szCs w:val="22"/>
        </w:rPr>
        <w:t xml:space="preserve"> nazývaná hemolyticko-uremický </w:t>
      </w:r>
      <w:proofErr w:type="spellStart"/>
      <w:r w:rsidR="00757E73" w:rsidRPr="008B46BF">
        <w:rPr>
          <w:sz w:val="22"/>
          <w:szCs w:val="22"/>
        </w:rPr>
        <w:t>syndróm</w:t>
      </w:r>
      <w:proofErr w:type="spellEnd"/>
      <w:r w:rsidR="00757E73" w:rsidRPr="008B46BF">
        <w:rPr>
          <w:sz w:val="22"/>
          <w:szCs w:val="22"/>
        </w:rPr>
        <w:t xml:space="preserve"> – HUS (porucha, </w:t>
      </w:r>
      <w:proofErr w:type="spellStart"/>
      <w:r w:rsidR="00757E73" w:rsidRPr="008B46BF">
        <w:rPr>
          <w:sz w:val="22"/>
          <w:szCs w:val="22"/>
        </w:rPr>
        <w:t>kedy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krvné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zrazeniny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spôsobujú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zlyhanie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obličiek</w:t>
      </w:r>
      <w:proofErr w:type="spellEnd"/>
      <w:r w:rsidR="00757E73" w:rsidRPr="008B46BF">
        <w:rPr>
          <w:sz w:val="22"/>
          <w:szCs w:val="22"/>
        </w:rPr>
        <w:t xml:space="preserve">), </w:t>
      </w:r>
      <w:proofErr w:type="spellStart"/>
      <w:r w:rsidR="00000E7F" w:rsidRPr="008B46BF">
        <w:rPr>
          <w:sz w:val="22"/>
          <w:szCs w:val="22"/>
        </w:rPr>
        <w:t>opätovné</w:t>
      </w:r>
      <w:proofErr w:type="spellEnd"/>
      <w:r w:rsidR="00000E7F" w:rsidRPr="008B46BF">
        <w:rPr>
          <w:sz w:val="22"/>
          <w:szCs w:val="22"/>
        </w:rPr>
        <w:t xml:space="preserve"> </w:t>
      </w:r>
      <w:proofErr w:type="spellStart"/>
      <w:r w:rsidR="00000E7F" w:rsidRPr="008B46BF">
        <w:rPr>
          <w:sz w:val="22"/>
          <w:szCs w:val="22"/>
        </w:rPr>
        <w:t>vzplanutie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autoimunitného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ochorenia</w:t>
      </w:r>
      <w:proofErr w:type="spellEnd"/>
      <w:r w:rsidR="00757E73" w:rsidRPr="008B46BF">
        <w:rPr>
          <w:sz w:val="22"/>
          <w:szCs w:val="22"/>
        </w:rPr>
        <w:t xml:space="preserve"> (SLE), zhoršená </w:t>
      </w:r>
      <w:proofErr w:type="spellStart"/>
      <w:r w:rsidR="00757E73" w:rsidRPr="008B46BF">
        <w:rPr>
          <w:sz w:val="22"/>
          <w:szCs w:val="22"/>
        </w:rPr>
        <w:t>porfýria</w:t>
      </w:r>
      <w:proofErr w:type="spellEnd"/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zhoršenie</w:t>
      </w:r>
      <w:proofErr w:type="spellEnd"/>
      <w:r w:rsidR="00757E73" w:rsidRPr="008B46BF">
        <w:rPr>
          <w:sz w:val="22"/>
          <w:szCs w:val="22"/>
        </w:rPr>
        <w:t xml:space="preserve"> chorey, zápal </w:t>
      </w:r>
      <w:proofErr w:type="spellStart"/>
      <w:r w:rsidR="00832EC6" w:rsidRPr="008B46BF">
        <w:rPr>
          <w:sz w:val="22"/>
          <w:szCs w:val="22"/>
        </w:rPr>
        <w:t>očného</w:t>
      </w:r>
      <w:proofErr w:type="spellEnd"/>
      <w:r w:rsidR="00832EC6" w:rsidRPr="008B46BF">
        <w:rPr>
          <w:sz w:val="22"/>
          <w:szCs w:val="22"/>
        </w:rPr>
        <w:t xml:space="preserve"> nervu</w:t>
      </w:r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krv</w:t>
      </w:r>
      <w:r w:rsidR="00832EC6" w:rsidRPr="008B46BF">
        <w:rPr>
          <w:sz w:val="22"/>
          <w:szCs w:val="22"/>
        </w:rPr>
        <w:t>ná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zrazenina</w:t>
      </w:r>
      <w:proofErr w:type="spellEnd"/>
      <w:r w:rsidR="00757E73" w:rsidRPr="008B46BF">
        <w:rPr>
          <w:sz w:val="22"/>
          <w:szCs w:val="22"/>
        </w:rPr>
        <w:t xml:space="preserve"> v </w:t>
      </w:r>
      <w:proofErr w:type="spellStart"/>
      <w:r w:rsidR="00757E73" w:rsidRPr="008B46BF">
        <w:rPr>
          <w:sz w:val="22"/>
          <w:szCs w:val="22"/>
        </w:rPr>
        <w:t>o</w:t>
      </w:r>
      <w:r w:rsidR="00832EC6" w:rsidRPr="008B46BF">
        <w:rPr>
          <w:sz w:val="22"/>
          <w:szCs w:val="22"/>
        </w:rPr>
        <w:t>čnej</w:t>
      </w:r>
      <w:proofErr w:type="spellEnd"/>
      <w:r w:rsidR="00832EC6" w:rsidRPr="008B46BF">
        <w:rPr>
          <w:sz w:val="22"/>
          <w:szCs w:val="22"/>
        </w:rPr>
        <w:t xml:space="preserve"> artérii</w:t>
      </w:r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zhoršenie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kŕčových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žíl</w:t>
      </w:r>
      <w:proofErr w:type="spellEnd"/>
      <w:r w:rsidR="00757E73" w:rsidRPr="008B46BF">
        <w:rPr>
          <w:sz w:val="22"/>
          <w:szCs w:val="22"/>
        </w:rPr>
        <w:t xml:space="preserve">, </w:t>
      </w:r>
      <w:r w:rsidR="00832EC6" w:rsidRPr="008B46BF">
        <w:rPr>
          <w:sz w:val="22"/>
          <w:szCs w:val="22"/>
        </w:rPr>
        <w:t xml:space="preserve">ischemická </w:t>
      </w:r>
      <w:proofErr w:type="spellStart"/>
      <w:r w:rsidR="00832EC6" w:rsidRPr="008B46BF">
        <w:rPr>
          <w:sz w:val="22"/>
          <w:szCs w:val="22"/>
        </w:rPr>
        <w:t>kolitída</w:t>
      </w:r>
      <w:proofErr w:type="spellEnd"/>
      <w:r w:rsidRPr="008B46BF">
        <w:rPr>
          <w:sz w:val="22"/>
          <w:szCs w:val="22"/>
        </w:rPr>
        <w:t xml:space="preserve"> (zápal hrubého </w:t>
      </w:r>
      <w:proofErr w:type="spellStart"/>
      <w:r w:rsidRPr="008B46BF">
        <w:rPr>
          <w:sz w:val="22"/>
          <w:szCs w:val="22"/>
        </w:rPr>
        <w:t>čreva</w:t>
      </w:r>
      <w:proofErr w:type="spellEnd"/>
      <w:r w:rsidRPr="008B46BF">
        <w:rPr>
          <w:sz w:val="22"/>
          <w:szCs w:val="22"/>
        </w:rPr>
        <w:t xml:space="preserve"> po jeho nedokrvení)</w:t>
      </w:r>
      <w:r w:rsidR="00832EC6" w:rsidRPr="008B46BF">
        <w:rPr>
          <w:sz w:val="22"/>
          <w:szCs w:val="22"/>
        </w:rPr>
        <w:t xml:space="preserve">, zápal </w:t>
      </w:r>
      <w:proofErr w:type="spellStart"/>
      <w:r w:rsidR="00832EC6" w:rsidRPr="008B46BF">
        <w:rPr>
          <w:sz w:val="22"/>
          <w:szCs w:val="22"/>
        </w:rPr>
        <w:t>pankreasu</w:t>
      </w:r>
      <w:proofErr w:type="spellEnd"/>
      <w:r w:rsidR="00832EC6" w:rsidRPr="008B46BF">
        <w:rPr>
          <w:sz w:val="22"/>
          <w:szCs w:val="22"/>
        </w:rPr>
        <w:t xml:space="preserve"> (</w:t>
      </w:r>
      <w:proofErr w:type="spellStart"/>
      <w:r w:rsidR="00832EC6" w:rsidRPr="008B46BF">
        <w:rPr>
          <w:sz w:val="22"/>
          <w:szCs w:val="22"/>
        </w:rPr>
        <w:t>pank</w:t>
      </w:r>
      <w:r w:rsidR="00757E73" w:rsidRPr="008B46BF">
        <w:rPr>
          <w:sz w:val="22"/>
          <w:szCs w:val="22"/>
        </w:rPr>
        <w:t>reatitída</w:t>
      </w:r>
      <w:proofErr w:type="spellEnd"/>
      <w:r w:rsidR="00757E73" w:rsidRPr="008B46BF">
        <w:rPr>
          <w:sz w:val="22"/>
          <w:szCs w:val="22"/>
        </w:rPr>
        <w:t xml:space="preserve">), </w:t>
      </w:r>
      <w:proofErr w:type="spellStart"/>
      <w:r w:rsidR="00832EC6" w:rsidRPr="008B46BF">
        <w:rPr>
          <w:sz w:val="22"/>
          <w:szCs w:val="22"/>
        </w:rPr>
        <w:t>ochorenie</w:t>
      </w:r>
      <w:proofErr w:type="spellEnd"/>
      <w:r w:rsidR="00832EC6" w:rsidRPr="008B46BF">
        <w:rPr>
          <w:sz w:val="22"/>
          <w:szCs w:val="22"/>
        </w:rPr>
        <w:t xml:space="preserve"> </w:t>
      </w:r>
      <w:proofErr w:type="spellStart"/>
      <w:r w:rsidR="00832EC6" w:rsidRPr="008B46BF">
        <w:rPr>
          <w:sz w:val="22"/>
          <w:szCs w:val="22"/>
        </w:rPr>
        <w:t>žlčníka</w:t>
      </w:r>
      <w:proofErr w:type="spellEnd"/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žlčové</w:t>
      </w:r>
      <w:proofErr w:type="spellEnd"/>
      <w:r w:rsidR="00757E73" w:rsidRPr="008B46BF">
        <w:rPr>
          <w:sz w:val="22"/>
          <w:szCs w:val="22"/>
        </w:rPr>
        <w:t xml:space="preserve"> kamene, </w:t>
      </w:r>
      <w:proofErr w:type="spellStart"/>
      <w:r w:rsidR="00757E73" w:rsidRPr="008B46BF">
        <w:rPr>
          <w:sz w:val="22"/>
          <w:szCs w:val="22"/>
        </w:rPr>
        <w:t>multiform</w:t>
      </w:r>
      <w:r w:rsidRPr="008B46BF">
        <w:rPr>
          <w:sz w:val="22"/>
          <w:szCs w:val="22"/>
        </w:rPr>
        <w:t>ný</w:t>
      </w:r>
      <w:proofErr w:type="spellEnd"/>
      <w:r w:rsidRPr="008B46BF">
        <w:rPr>
          <w:sz w:val="22"/>
          <w:szCs w:val="22"/>
        </w:rPr>
        <w:t xml:space="preserve"> erytém (červené </w:t>
      </w:r>
      <w:proofErr w:type="spellStart"/>
      <w:r w:rsidRPr="008B46BF">
        <w:rPr>
          <w:sz w:val="22"/>
          <w:szCs w:val="22"/>
        </w:rPr>
        <w:t>fľaky</w:t>
      </w:r>
      <w:proofErr w:type="spellEnd"/>
      <w:r w:rsidRPr="008B46BF">
        <w:rPr>
          <w:sz w:val="22"/>
          <w:szCs w:val="22"/>
        </w:rPr>
        <w:t xml:space="preserve"> na </w:t>
      </w:r>
      <w:proofErr w:type="spellStart"/>
      <w:r w:rsidRPr="008B46BF">
        <w:rPr>
          <w:sz w:val="22"/>
          <w:szCs w:val="22"/>
        </w:rPr>
        <w:t>koži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rôzneho</w:t>
      </w:r>
      <w:proofErr w:type="spellEnd"/>
      <w:r w:rsidRPr="008B46BF">
        <w:rPr>
          <w:sz w:val="22"/>
          <w:szCs w:val="22"/>
        </w:rPr>
        <w:t xml:space="preserve"> tvaru)</w:t>
      </w:r>
      <w:r w:rsidR="00757E73" w:rsidRPr="008B46BF">
        <w:rPr>
          <w:sz w:val="22"/>
          <w:szCs w:val="22"/>
        </w:rPr>
        <w:t>.</w:t>
      </w:r>
    </w:p>
    <w:p w14:paraId="6C71B2DB" w14:textId="77777777" w:rsidR="00757E73" w:rsidRPr="009C456E" w:rsidRDefault="00757E73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60E75E9D" w14:textId="77777777" w:rsidR="0060283F" w:rsidRPr="00340CDA" w:rsidRDefault="006572CC" w:rsidP="00601891">
      <w:pPr>
        <w:pStyle w:val="Zarkazkladnhotextu2"/>
        <w:spacing w:after="0" w:line="240" w:lineRule="auto"/>
        <w:ind w:left="0"/>
        <w:rPr>
          <w:i/>
          <w:sz w:val="22"/>
          <w:szCs w:val="22"/>
        </w:rPr>
      </w:pPr>
      <w:r w:rsidRPr="009C456E">
        <w:rPr>
          <w:i/>
          <w:sz w:val="22"/>
          <w:szCs w:val="22"/>
        </w:rPr>
        <w:t>N</w:t>
      </w:r>
      <w:r w:rsidR="00832EC6" w:rsidRPr="009C456E">
        <w:rPr>
          <w:i/>
          <w:sz w:val="22"/>
          <w:szCs w:val="22"/>
        </w:rPr>
        <w:t xml:space="preserve">eznáme </w:t>
      </w:r>
      <w:proofErr w:type="spellStart"/>
      <w:r w:rsidR="00D0476E" w:rsidRPr="00340CDA">
        <w:rPr>
          <w:i/>
          <w:sz w:val="22"/>
          <w:szCs w:val="22"/>
        </w:rPr>
        <w:t>vedľajšie</w:t>
      </w:r>
      <w:proofErr w:type="spellEnd"/>
      <w:r w:rsidR="00D0476E" w:rsidRPr="00340CDA">
        <w:rPr>
          <w:i/>
          <w:sz w:val="22"/>
          <w:szCs w:val="22"/>
        </w:rPr>
        <w:t xml:space="preserve"> </w:t>
      </w:r>
      <w:r w:rsidR="00832EC6" w:rsidRPr="00340CDA">
        <w:rPr>
          <w:i/>
          <w:sz w:val="22"/>
          <w:szCs w:val="22"/>
        </w:rPr>
        <w:t xml:space="preserve"> účinky</w:t>
      </w:r>
      <w:r w:rsidR="003B0334">
        <w:rPr>
          <w:i/>
          <w:sz w:val="22"/>
          <w:szCs w:val="22"/>
        </w:rPr>
        <w:t xml:space="preserve"> </w:t>
      </w:r>
      <w:r w:rsidR="003B0334" w:rsidRPr="004E2961">
        <w:rPr>
          <w:sz w:val="22"/>
          <w:szCs w:val="22"/>
        </w:rPr>
        <w:t>(</w:t>
      </w:r>
      <w:proofErr w:type="spellStart"/>
      <w:r w:rsidR="003B0334" w:rsidRPr="004E2961">
        <w:rPr>
          <w:sz w:val="22"/>
          <w:szCs w:val="22"/>
        </w:rPr>
        <w:t>častosť</w:t>
      </w:r>
      <w:proofErr w:type="spellEnd"/>
      <w:r w:rsidR="003B0334" w:rsidRPr="004E2961">
        <w:rPr>
          <w:sz w:val="22"/>
          <w:szCs w:val="22"/>
        </w:rPr>
        <w:t xml:space="preserve"> </w:t>
      </w:r>
      <w:proofErr w:type="spellStart"/>
      <w:r w:rsidR="003B0334" w:rsidRPr="004E2961">
        <w:rPr>
          <w:sz w:val="22"/>
          <w:szCs w:val="22"/>
        </w:rPr>
        <w:t>sa</w:t>
      </w:r>
      <w:proofErr w:type="spellEnd"/>
      <w:r w:rsidR="003B0334" w:rsidRPr="004E2961">
        <w:rPr>
          <w:sz w:val="22"/>
          <w:szCs w:val="22"/>
        </w:rPr>
        <w:t xml:space="preserve"> nedá </w:t>
      </w:r>
      <w:proofErr w:type="spellStart"/>
      <w:r w:rsidR="003B0334" w:rsidRPr="004E2961">
        <w:rPr>
          <w:sz w:val="22"/>
          <w:szCs w:val="22"/>
        </w:rPr>
        <w:t>odhadnúť</w:t>
      </w:r>
      <w:proofErr w:type="spellEnd"/>
      <w:r w:rsidR="003B0334" w:rsidRPr="004E2961">
        <w:rPr>
          <w:sz w:val="22"/>
          <w:szCs w:val="22"/>
        </w:rPr>
        <w:t xml:space="preserve"> z dostupných </w:t>
      </w:r>
      <w:proofErr w:type="spellStart"/>
      <w:r w:rsidR="003B0334" w:rsidRPr="004E2961">
        <w:rPr>
          <w:sz w:val="22"/>
          <w:szCs w:val="22"/>
        </w:rPr>
        <w:t>údajov</w:t>
      </w:r>
      <w:proofErr w:type="spellEnd"/>
      <w:r w:rsidR="003B0334" w:rsidRPr="004E2961">
        <w:rPr>
          <w:sz w:val="22"/>
          <w:szCs w:val="22"/>
        </w:rPr>
        <w:t>)</w:t>
      </w:r>
      <w:r w:rsidRPr="004E2961">
        <w:rPr>
          <w:sz w:val="22"/>
          <w:szCs w:val="22"/>
        </w:rPr>
        <w:t>:</w:t>
      </w:r>
      <w:r w:rsidRPr="00340CDA">
        <w:rPr>
          <w:i/>
          <w:sz w:val="22"/>
          <w:szCs w:val="22"/>
        </w:rPr>
        <w:t xml:space="preserve"> </w:t>
      </w:r>
    </w:p>
    <w:p w14:paraId="27258BD2" w14:textId="77777777" w:rsidR="006572CC" w:rsidRPr="00FA5B50" w:rsidRDefault="00832EC6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C47553">
        <w:rPr>
          <w:sz w:val="22"/>
          <w:szCs w:val="22"/>
        </w:rPr>
        <w:t xml:space="preserve">zápalové </w:t>
      </w:r>
      <w:proofErr w:type="spellStart"/>
      <w:r w:rsidRPr="00C47553">
        <w:rPr>
          <w:sz w:val="22"/>
          <w:szCs w:val="22"/>
        </w:rPr>
        <w:t>ochorenie</w:t>
      </w:r>
      <w:proofErr w:type="spellEnd"/>
      <w:r w:rsidRPr="00C47553">
        <w:rPr>
          <w:sz w:val="22"/>
          <w:szCs w:val="22"/>
        </w:rPr>
        <w:t xml:space="preserve"> </w:t>
      </w:r>
      <w:proofErr w:type="spellStart"/>
      <w:r w:rsidRPr="00C47553">
        <w:rPr>
          <w:sz w:val="22"/>
          <w:szCs w:val="22"/>
        </w:rPr>
        <w:t>čriev</w:t>
      </w:r>
      <w:proofErr w:type="spellEnd"/>
      <w:r w:rsidRPr="00C47553">
        <w:rPr>
          <w:sz w:val="22"/>
          <w:szCs w:val="22"/>
        </w:rPr>
        <w:t xml:space="preserve"> (Crohnova choroba, </w:t>
      </w:r>
      <w:proofErr w:type="spellStart"/>
      <w:r w:rsidRPr="00C47553">
        <w:rPr>
          <w:sz w:val="22"/>
          <w:szCs w:val="22"/>
        </w:rPr>
        <w:t>ulcerózna</w:t>
      </w:r>
      <w:proofErr w:type="spellEnd"/>
      <w:r w:rsidRPr="00C47553">
        <w:rPr>
          <w:sz w:val="22"/>
          <w:szCs w:val="22"/>
        </w:rPr>
        <w:t xml:space="preserve"> </w:t>
      </w:r>
      <w:proofErr w:type="spellStart"/>
      <w:r w:rsidRPr="00C47553">
        <w:rPr>
          <w:sz w:val="22"/>
          <w:szCs w:val="22"/>
        </w:rPr>
        <w:t>kolitída</w:t>
      </w:r>
      <w:proofErr w:type="spellEnd"/>
      <w:r w:rsidRPr="00C47553">
        <w:rPr>
          <w:sz w:val="22"/>
          <w:szCs w:val="22"/>
        </w:rPr>
        <w:t xml:space="preserve">), </w:t>
      </w:r>
      <w:proofErr w:type="spellStart"/>
      <w:r w:rsidRPr="00C47553">
        <w:rPr>
          <w:sz w:val="22"/>
          <w:szCs w:val="22"/>
        </w:rPr>
        <w:t>hepatocelulárne</w:t>
      </w:r>
      <w:proofErr w:type="spellEnd"/>
      <w:r w:rsidRPr="00C47553">
        <w:rPr>
          <w:sz w:val="22"/>
          <w:szCs w:val="22"/>
        </w:rPr>
        <w:t xml:space="preserve"> </w:t>
      </w:r>
      <w:proofErr w:type="spellStart"/>
      <w:r w:rsidRPr="00C47553">
        <w:rPr>
          <w:sz w:val="22"/>
          <w:szCs w:val="22"/>
        </w:rPr>
        <w:t>poškodenie</w:t>
      </w:r>
      <w:proofErr w:type="spellEnd"/>
      <w:r w:rsidRPr="00C47553">
        <w:rPr>
          <w:sz w:val="22"/>
          <w:szCs w:val="22"/>
        </w:rPr>
        <w:t xml:space="preserve"> (</w:t>
      </w:r>
      <w:proofErr w:type="spellStart"/>
      <w:r w:rsidRPr="00C47553">
        <w:rPr>
          <w:sz w:val="22"/>
          <w:szCs w:val="22"/>
        </w:rPr>
        <w:t>hepatitída</w:t>
      </w:r>
      <w:proofErr w:type="spellEnd"/>
      <w:r w:rsidRPr="00C47553">
        <w:rPr>
          <w:sz w:val="22"/>
          <w:szCs w:val="22"/>
        </w:rPr>
        <w:t xml:space="preserve">, </w:t>
      </w:r>
      <w:proofErr w:type="spellStart"/>
      <w:r w:rsidR="003B0334">
        <w:rPr>
          <w:sz w:val="22"/>
          <w:szCs w:val="22"/>
        </w:rPr>
        <w:t>nezvyčajná</w:t>
      </w:r>
      <w:proofErr w:type="spellEnd"/>
      <w:r w:rsidRPr="00FA5B50">
        <w:rPr>
          <w:sz w:val="22"/>
          <w:szCs w:val="22"/>
        </w:rPr>
        <w:t xml:space="preserve"> </w:t>
      </w:r>
      <w:proofErr w:type="spellStart"/>
      <w:r w:rsidRPr="00FA5B50">
        <w:rPr>
          <w:sz w:val="22"/>
          <w:szCs w:val="22"/>
        </w:rPr>
        <w:t>funkcia</w:t>
      </w:r>
      <w:proofErr w:type="spellEnd"/>
      <w:r w:rsidRPr="00FA5B50">
        <w:rPr>
          <w:sz w:val="22"/>
          <w:szCs w:val="22"/>
        </w:rPr>
        <w:t xml:space="preserve"> </w:t>
      </w:r>
      <w:proofErr w:type="spellStart"/>
      <w:r w:rsidRPr="00FA5B50">
        <w:rPr>
          <w:sz w:val="22"/>
          <w:szCs w:val="22"/>
        </w:rPr>
        <w:t>pečene</w:t>
      </w:r>
      <w:proofErr w:type="spellEnd"/>
      <w:r w:rsidRPr="00FA5B50">
        <w:rPr>
          <w:sz w:val="22"/>
          <w:szCs w:val="22"/>
        </w:rPr>
        <w:t>)</w:t>
      </w:r>
    </w:p>
    <w:p w14:paraId="6671C882" w14:textId="77777777" w:rsidR="00832EC6" w:rsidRPr="003B0334" w:rsidRDefault="00832EC6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36261F89" w14:textId="77777777" w:rsidR="009470F3" w:rsidRPr="003B0334" w:rsidRDefault="009470F3" w:rsidP="009470F3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3B0334">
        <w:rPr>
          <w:b/>
          <w:sz w:val="22"/>
          <w:szCs w:val="22"/>
        </w:rPr>
        <w:t>Hlásenie vedľajších účinkov</w:t>
      </w:r>
    </w:p>
    <w:p w14:paraId="6F948B5B" w14:textId="200BCDAD" w:rsidR="009470F3" w:rsidRPr="008B46BF" w:rsidRDefault="009470F3" w:rsidP="009470F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3B0334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B950EA">
        <w:rPr>
          <w:sz w:val="22"/>
          <w:szCs w:val="22"/>
        </w:rPr>
        <w:t>na</w:t>
      </w:r>
      <w:r w:rsidRPr="003B0334">
        <w:rPr>
          <w:sz w:val="22"/>
          <w:szCs w:val="22"/>
        </w:rPr>
        <w:t xml:space="preserve"> </w:t>
      </w:r>
      <w:r w:rsidRPr="003B0334">
        <w:rPr>
          <w:sz w:val="22"/>
          <w:szCs w:val="22"/>
          <w:highlight w:val="lightGray"/>
        </w:rPr>
        <w:t>národné</w:t>
      </w:r>
      <w:r w:rsidR="00B950EA">
        <w:rPr>
          <w:sz w:val="22"/>
          <w:szCs w:val="22"/>
          <w:highlight w:val="lightGray"/>
        </w:rPr>
        <w:t xml:space="preserve"> centrum</w:t>
      </w:r>
      <w:r w:rsidRPr="003B0334">
        <w:rPr>
          <w:sz w:val="22"/>
          <w:szCs w:val="22"/>
          <w:highlight w:val="lightGray"/>
        </w:rPr>
        <w:t xml:space="preserve"> hlásenia uvedené v </w:t>
      </w:r>
      <w:hyperlink r:id="rId11" w:history="1">
        <w:r w:rsidRPr="009C456E">
          <w:rPr>
            <w:sz w:val="22"/>
            <w:szCs w:val="22"/>
            <w:highlight w:val="lightGray"/>
          </w:rPr>
          <w:t>Prílohe V</w:t>
        </w:r>
      </w:hyperlink>
      <w:r w:rsidRPr="008B46BF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30B311EE" w14:textId="77777777" w:rsidR="00221C8E" w:rsidRPr="009C456E" w:rsidRDefault="00221C8E" w:rsidP="00601891">
      <w:pPr>
        <w:rPr>
          <w:sz w:val="22"/>
          <w:szCs w:val="22"/>
        </w:rPr>
      </w:pPr>
    </w:p>
    <w:p w14:paraId="60C39247" w14:textId="77777777" w:rsidR="006572CC" w:rsidRPr="009C456E" w:rsidRDefault="006572CC" w:rsidP="00601891">
      <w:pPr>
        <w:rPr>
          <w:sz w:val="22"/>
          <w:szCs w:val="22"/>
        </w:rPr>
      </w:pPr>
    </w:p>
    <w:p w14:paraId="49CF9E2F" w14:textId="77777777" w:rsidR="00221C8E" w:rsidRPr="008B46BF" w:rsidRDefault="00AB2CA5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3B0334">
        <w:rPr>
          <w:b/>
          <w:sz w:val="22"/>
          <w:szCs w:val="22"/>
        </w:rPr>
        <w:t xml:space="preserve">Ako uchovávať </w:t>
      </w:r>
      <w:proofErr w:type="spellStart"/>
      <w:r w:rsidRPr="003B0334">
        <w:rPr>
          <w:b/>
          <w:sz w:val="22"/>
          <w:szCs w:val="22"/>
        </w:rPr>
        <w:t>Lindynette</w:t>
      </w:r>
      <w:proofErr w:type="spellEnd"/>
      <w:r w:rsidRPr="003B0334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Pr="008B46BF">
        <w:rPr>
          <w:sz w:val="22"/>
          <w:szCs w:val="22"/>
        </w:rPr>
        <w:t xml:space="preserve"> </w:t>
      </w:r>
    </w:p>
    <w:p w14:paraId="3CF45C99" w14:textId="77777777" w:rsidR="00221C8E" w:rsidRPr="008B46BF" w:rsidRDefault="00221C8E" w:rsidP="00601891">
      <w:pPr>
        <w:rPr>
          <w:sz w:val="22"/>
          <w:szCs w:val="22"/>
        </w:rPr>
      </w:pPr>
    </w:p>
    <w:p w14:paraId="0591262A" w14:textId="77777777" w:rsidR="006572CC" w:rsidRPr="008B46BF" w:rsidRDefault="000A0451" w:rsidP="000A0451">
      <w:pPr>
        <w:tabs>
          <w:tab w:val="left" w:pos="425"/>
        </w:tabs>
        <w:rPr>
          <w:sz w:val="22"/>
          <w:szCs w:val="22"/>
        </w:rPr>
      </w:pPr>
      <w:r w:rsidRPr="008B46BF">
        <w:rPr>
          <w:noProof/>
          <w:sz w:val="22"/>
          <w:szCs w:val="22"/>
        </w:rPr>
        <w:lastRenderedPageBreak/>
        <w:t>Uchovávajte pri teplote do 25</w:t>
      </w:r>
      <w:r w:rsidR="00964665">
        <w:rPr>
          <w:noProof/>
          <w:sz w:val="22"/>
          <w:szCs w:val="22"/>
        </w:rPr>
        <w:t xml:space="preserve"> </w:t>
      </w:r>
      <w:r w:rsidRPr="008B46BF">
        <w:rPr>
          <w:noProof/>
          <w:sz w:val="22"/>
          <w:szCs w:val="22"/>
        </w:rPr>
        <w:sym w:font="Symbol" w:char="F0B0"/>
      </w:r>
      <w:r w:rsidRPr="008B46BF">
        <w:rPr>
          <w:noProof/>
          <w:sz w:val="22"/>
          <w:szCs w:val="22"/>
        </w:rPr>
        <w:t>C. Uchovávajte v pôvodnom obale na ochranu pred svetlom a vlhkosťou.</w:t>
      </w:r>
    </w:p>
    <w:p w14:paraId="2C71BECC" w14:textId="77777777" w:rsidR="006572CC" w:rsidRPr="008B46BF" w:rsidRDefault="006572CC" w:rsidP="00601891">
      <w:pPr>
        <w:rPr>
          <w:sz w:val="22"/>
          <w:szCs w:val="22"/>
        </w:rPr>
      </w:pPr>
    </w:p>
    <w:p w14:paraId="22B17207" w14:textId="7FDE1D24" w:rsidR="008C23F5" w:rsidRPr="008B46BF" w:rsidRDefault="00B238C0" w:rsidP="008C23F5">
      <w:pPr>
        <w:rPr>
          <w:sz w:val="22"/>
          <w:szCs w:val="22"/>
        </w:rPr>
      </w:pPr>
      <w:r>
        <w:rPr>
          <w:sz w:val="22"/>
          <w:szCs w:val="22"/>
        </w:rPr>
        <w:t>Tento liek</w:t>
      </w:r>
      <w:r w:rsidRPr="008B46BF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B46BF">
        <w:rPr>
          <w:sz w:val="22"/>
          <w:szCs w:val="22"/>
        </w:rPr>
        <w:t xml:space="preserve">chovávajte </w:t>
      </w:r>
      <w:r w:rsidR="008C23F5" w:rsidRPr="008B46BF">
        <w:rPr>
          <w:sz w:val="22"/>
          <w:szCs w:val="22"/>
        </w:rPr>
        <w:t xml:space="preserve">mimo </w:t>
      </w:r>
      <w:r w:rsidR="003C5F79" w:rsidRPr="008B46BF">
        <w:rPr>
          <w:sz w:val="22"/>
          <w:szCs w:val="22"/>
        </w:rPr>
        <w:t>dohľadu</w:t>
      </w:r>
      <w:r w:rsidR="003C5F79">
        <w:rPr>
          <w:sz w:val="22"/>
          <w:szCs w:val="22"/>
        </w:rPr>
        <w:t xml:space="preserve"> a dosahu</w:t>
      </w:r>
      <w:r w:rsidR="003C5F79" w:rsidRPr="008B46BF">
        <w:rPr>
          <w:sz w:val="22"/>
          <w:szCs w:val="22"/>
        </w:rPr>
        <w:t xml:space="preserve"> </w:t>
      </w:r>
      <w:r w:rsidR="008C23F5" w:rsidRPr="008B46BF">
        <w:rPr>
          <w:sz w:val="22"/>
          <w:szCs w:val="22"/>
        </w:rPr>
        <w:t>detí.</w:t>
      </w:r>
    </w:p>
    <w:p w14:paraId="0C7028D3" w14:textId="77777777" w:rsidR="006572CC" w:rsidRPr="008B46BF" w:rsidRDefault="006572CC" w:rsidP="00601891">
      <w:pPr>
        <w:rPr>
          <w:color w:val="000000"/>
          <w:sz w:val="22"/>
          <w:szCs w:val="22"/>
        </w:rPr>
      </w:pPr>
    </w:p>
    <w:p w14:paraId="45DAD58F" w14:textId="3D08B22B" w:rsidR="008C23F5" w:rsidRPr="008B46BF" w:rsidRDefault="008C23F5" w:rsidP="008C23F5">
      <w:pPr>
        <w:rPr>
          <w:sz w:val="22"/>
          <w:szCs w:val="22"/>
        </w:rPr>
      </w:pPr>
      <w:r w:rsidRPr="009C456E">
        <w:rPr>
          <w:sz w:val="22"/>
          <w:szCs w:val="22"/>
        </w:rPr>
        <w:t xml:space="preserve">Neužívajte </w:t>
      </w:r>
      <w:r w:rsidR="00B238C0">
        <w:rPr>
          <w:sz w:val="22"/>
          <w:szCs w:val="22"/>
        </w:rPr>
        <w:t>tento liek</w:t>
      </w:r>
      <w:r w:rsidR="00B238C0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po dátume exspirácie, ktorý je uvedený na štítku. Dátum exspirácie sa vzťahuje na posledný deň v</w:t>
      </w:r>
      <w:r w:rsidR="00280D39">
        <w:rPr>
          <w:sz w:val="22"/>
          <w:szCs w:val="22"/>
        </w:rPr>
        <w:t xml:space="preserve"> danom </w:t>
      </w:r>
      <w:r w:rsidRPr="008B46BF">
        <w:rPr>
          <w:sz w:val="22"/>
          <w:szCs w:val="22"/>
        </w:rPr>
        <w:t>mesiaci.</w:t>
      </w:r>
    </w:p>
    <w:p w14:paraId="773F9D8C" w14:textId="77777777" w:rsidR="008C23F5" w:rsidRPr="008B46BF" w:rsidRDefault="008C23F5" w:rsidP="008C23F5">
      <w:pPr>
        <w:rPr>
          <w:sz w:val="22"/>
          <w:szCs w:val="22"/>
        </w:rPr>
      </w:pPr>
    </w:p>
    <w:p w14:paraId="5E8BF274" w14:textId="77777777" w:rsidR="008C23F5" w:rsidRPr="008B46BF" w:rsidRDefault="003C5F79" w:rsidP="008C23F5">
      <w:pPr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="008C23F5" w:rsidRPr="008B46BF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39E129E0" w14:textId="77777777" w:rsidR="00455439" w:rsidRPr="008B46BF" w:rsidRDefault="00455439" w:rsidP="00601891">
      <w:pPr>
        <w:rPr>
          <w:sz w:val="22"/>
          <w:szCs w:val="22"/>
        </w:rPr>
      </w:pPr>
    </w:p>
    <w:p w14:paraId="0E105922" w14:textId="77777777" w:rsidR="00221C8E" w:rsidRPr="009C456E" w:rsidRDefault="00221C8E" w:rsidP="00601891">
      <w:pPr>
        <w:rPr>
          <w:sz w:val="22"/>
          <w:szCs w:val="22"/>
        </w:rPr>
      </w:pPr>
    </w:p>
    <w:p w14:paraId="24383044" w14:textId="77777777" w:rsidR="00AB2CA5" w:rsidRPr="003B0334" w:rsidRDefault="00AB2CA5" w:rsidP="00AB2CA5">
      <w:pPr>
        <w:numPr>
          <w:ilvl w:val="0"/>
          <w:numId w:val="45"/>
        </w:numPr>
        <w:rPr>
          <w:b/>
          <w:sz w:val="22"/>
          <w:szCs w:val="22"/>
        </w:rPr>
      </w:pPr>
      <w:r w:rsidRPr="003B0334">
        <w:rPr>
          <w:b/>
          <w:sz w:val="22"/>
          <w:szCs w:val="22"/>
        </w:rPr>
        <w:t>Obsah balenia a ďalšie informácie</w:t>
      </w:r>
    </w:p>
    <w:p w14:paraId="1AA05C0D" w14:textId="77777777" w:rsidR="00B52CCC" w:rsidRPr="008B46BF" w:rsidRDefault="00B52CCC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14F80CCE" w14:textId="77777777" w:rsidR="001F62F8" w:rsidRPr="008B46BF" w:rsidRDefault="00341F66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8B46BF">
        <w:rPr>
          <w:b/>
          <w:sz w:val="22"/>
          <w:szCs w:val="22"/>
        </w:rPr>
        <w:t>Čo</w:t>
      </w:r>
      <w:r w:rsidR="001F62F8" w:rsidRPr="008B46BF">
        <w:rPr>
          <w:b/>
          <w:sz w:val="22"/>
          <w:szCs w:val="22"/>
        </w:rPr>
        <w:t xml:space="preserve"> </w:t>
      </w:r>
      <w:proofErr w:type="spellStart"/>
      <w:r w:rsidR="001F62F8" w:rsidRPr="008B46BF">
        <w:rPr>
          <w:b/>
          <w:sz w:val="22"/>
          <w:szCs w:val="22"/>
        </w:rPr>
        <w:t>Lindynette</w:t>
      </w:r>
      <w:proofErr w:type="spellEnd"/>
      <w:r w:rsidR="001F62F8" w:rsidRPr="008B46BF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Pr="008B46BF">
        <w:rPr>
          <w:b/>
          <w:sz w:val="22"/>
          <w:szCs w:val="22"/>
        </w:rPr>
        <w:t xml:space="preserve"> obsahuje</w:t>
      </w:r>
    </w:p>
    <w:p w14:paraId="0B100984" w14:textId="77777777" w:rsidR="001F62F8" w:rsidRPr="008B46BF" w:rsidRDefault="001F62F8" w:rsidP="00601891">
      <w:pPr>
        <w:numPr>
          <w:ilvl w:val="12"/>
          <w:numId w:val="0"/>
        </w:numPr>
        <w:tabs>
          <w:tab w:val="left" w:pos="708"/>
          <w:tab w:val="left" w:pos="1195"/>
        </w:tabs>
        <w:rPr>
          <w:b/>
          <w:sz w:val="22"/>
          <w:szCs w:val="22"/>
        </w:rPr>
      </w:pPr>
      <w:r w:rsidRPr="008B46BF">
        <w:rPr>
          <w:b/>
          <w:sz w:val="22"/>
          <w:szCs w:val="22"/>
        </w:rPr>
        <w:tab/>
      </w:r>
      <w:r w:rsidRPr="008B46BF">
        <w:rPr>
          <w:b/>
          <w:sz w:val="22"/>
          <w:szCs w:val="22"/>
        </w:rPr>
        <w:tab/>
      </w:r>
    </w:p>
    <w:p w14:paraId="0149B5CB" w14:textId="77777777" w:rsidR="001F62F8" w:rsidRPr="008B46BF" w:rsidRDefault="00341F66" w:rsidP="002B4C53">
      <w:pPr>
        <w:pStyle w:val="Normlnysozarkami"/>
        <w:numPr>
          <w:ilvl w:val="0"/>
          <w:numId w:val="63"/>
        </w:numPr>
        <w:spacing w:after="0"/>
        <w:ind w:left="567" w:hanging="567"/>
        <w:rPr>
          <w:szCs w:val="22"/>
          <w:lang w:val="sk-SK"/>
        </w:rPr>
      </w:pPr>
      <w:r w:rsidRPr="008B46BF">
        <w:rPr>
          <w:szCs w:val="22"/>
          <w:lang w:val="sk-SK"/>
        </w:rPr>
        <w:t>Liečivá sú</w:t>
      </w:r>
      <w:r w:rsidR="001F62F8" w:rsidRPr="008B46BF">
        <w:rPr>
          <w:szCs w:val="22"/>
          <w:lang w:val="sk-SK"/>
        </w:rPr>
        <w:t xml:space="preserve"> 75 </w:t>
      </w:r>
      <w:proofErr w:type="spellStart"/>
      <w:r w:rsidR="001F62F8" w:rsidRPr="008B46BF">
        <w:rPr>
          <w:szCs w:val="22"/>
          <w:lang w:val="sk-SK"/>
        </w:rPr>
        <w:t>mi</w:t>
      </w:r>
      <w:r w:rsidRPr="008B46BF">
        <w:rPr>
          <w:szCs w:val="22"/>
          <w:lang w:val="sk-SK"/>
        </w:rPr>
        <w:t>k</w:t>
      </w:r>
      <w:r w:rsidR="001F62F8" w:rsidRPr="008B46BF">
        <w:rPr>
          <w:szCs w:val="22"/>
          <w:lang w:val="sk-SK"/>
        </w:rPr>
        <w:t>rogram</w:t>
      </w:r>
      <w:r w:rsidRPr="008B46BF">
        <w:rPr>
          <w:szCs w:val="22"/>
          <w:lang w:val="sk-SK"/>
        </w:rPr>
        <w:t>ov</w:t>
      </w:r>
      <w:proofErr w:type="spellEnd"/>
      <w:r w:rsidR="001F62F8" w:rsidRPr="008B46BF">
        <w:rPr>
          <w:szCs w:val="22"/>
          <w:lang w:val="sk-SK"/>
        </w:rPr>
        <w:t xml:space="preserve"> </w:t>
      </w:r>
      <w:proofErr w:type="spellStart"/>
      <w:r w:rsidR="001F62F8" w:rsidRPr="008B46BF">
        <w:rPr>
          <w:szCs w:val="22"/>
          <w:lang w:val="sk-SK"/>
        </w:rPr>
        <w:t>gestod</w:t>
      </w:r>
      <w:r w:rsidRPr="008B46BF">
        <w:rPr>
          <w:szCs w:val="22"/>
          <w:lang w:val="sk-SK"/>
        </w:rPr>
        <w:t>énu</w:t>
      </w:r>
      <w:proofErr w:type="spellEnd"/>
      <w:r w:rsidR="001F62F8" w:rsidRPr="008B46BF">
        <w:rPr>
          <w:szCs w:val="22"/>
          <w:lang w:val="sk-SK"/>
        </w:rPr>
        <w:t xml:space="preserve"> a </w:t>
      </w:r>
      <w:r w:rsidR="00F448E9">
        <w:rPr>
          <w:szCs w:val="22"/>
          <w:lang w:val="sk-SK"/>
        </w:rPr>
        <w:t>30</w:t>
      </w:r>
      <w:r w:rsidR="001F62F8" w:rsidRPr="008B46BF">
        <w:rPr>
          <w:szCs w:val="22"/>
          <w:lang w:val="sk-SK"/>
        </w:rPr>
        <w:t xml:space="preserve"> </w:t>
      </w:r>
      <w:proofErr w:type="spellStart"/>
      <w:r w:rsidR="001F62F8" w:rsidRPr="008B46BF">
        <w:rPr>
          <w:szCs w:val="22"/>
          <w:lang w:val="sk-SK"/>
        </w:rPr>
        <w:t>mi</w:t>
      </w:r>
      <w:r w:rsidRPr="008B46BF">
        <w:rPr>
          <w:szCs w:val="22"/>
          <w:lang w:val="sk-SK"/>
        </w:rPr>
        <w:t>k</w:t>
      </w:r>
      <w:r w:rsidR="001F62F8" w:rsidRPr="008B46BF">
        <w:rPr>
          <w:szCs w:val="22"/>
          <w:lang w:val="sk-SK"/>
        </w:rPr>
        <w:t>rogram</w:t>
      </w:r>
      <w:r w:rsidRPr="008B46BF">
        <w:rPr>
          <w:szCs w:val="22"/>
          <w:lang w:val="sk-SK"/>
        </w:rPr>
        <w:t>ov</w:t>
      </w:r>
      <w:proofErr w:type="spellEnd"/>
      <w:r w:rsidR="001F62F8" w:rsidRPr="008B46BF">
        <w:rPr>
          <w:szCs w:val="22"/>
          <w:lang w:val="sk-SK"/>
        </w:rPr>
        <w:t xml:space="preserve"> </w:t>
      </w:r>
      <w:proofErr w:type="spellStart"/>
      <w:r w:rsidR="001F62F8" w:rsidRPr="008B46BF">
        <w:rPr>
          <w:szCs w:val="22"/>
          <w:lang w:val="sk-SK"/>
        </w:rPr>
        <w:t>etinylestradiol</w:t>
      </w:r>
      <w:r w:rsidRPr="008B46BF">
        <w:rPr>
          <w:szCs w:val="22"/>
          <w:lang w:val="sk-SK"/>
        </w:rPr>
        <w:t>u</w:t>
      </w:r>
      <w:proofErr w:type="spellEnd"/>
      <w:r w:rsidRPr="008B46BF">
        <w:rPr>
          <w:szCs w:val="22"/>
          <w:lang w:val="sk-SK"/>
        </w:rPr>
        <w:t xml:space="preserve"> v každej</w:t>
      </w:r>
      <w:r w:rsidR="001F62F8" w:rsidRPr="008B46BF">
        <w:rPr>
          <w:szCs w:val="22"/>
          <w:lang w:val="sk-SK"/>
        </w:rPr>
        <w:t xml:space="preserve"> </w:t>
      </w:r>
      <w:r w:rsidR="00B51F28" w:rsidRPr="008B46BF">
        <w:rPr>
          <w:szCs w:val="22"/>
          <w:lang w:val="sk-SK"/>
        </w:rPr>
        <w:t>obalen</w:t>
      </w:r>
      <w:r w:rsidRPr="008B46BF">
        <w:rPr>
          <w:szCs w:val="22"/>
          <w:lang w:val="sk-SK"/>
        </w:rPr>
        <w:t>ej tablete</w:t>
      </w:r>
      <w:r w:rsidR="001F62F8" w:rsidRPr="008B46BF">
        <w:rPr>
          <w:szCs w:val="22"/>
          <w:lang w:val="sk-SK"/>
        </w:rPr>
        <w:t>.</w:t>
      </w:r>
    </w:p>
    <w:p w14:paraId="03CFE000" w14:textId="75D967A2" w:rsidR="00CE3FD3" w:rsidRPr="008B46BF" w:rsidRDefault="00341F66" w:rsidP="002B4C53">
      <w:pPr>
        <w:numPr>
          <w:ilvl w:val="0"/>
          <w:numId w:val="63"/>
        </w:numPr>
        <w:overflowPunct/>
        <w:autoSpaceDE/>
        <w:autoSpaceDN/>
        <w:adjustRightInd/>
        <w:ind w:left="567" w:hanging="567"/>
        <w:rPr>
          <w:b/>
          <w:sz w:val="22"/>
          <w:szCs w:val="22"/>
        </w:rPr>
      </w:pPr>
      <w:r w:rsidRPr="008B46BF">
        <w:rPr>
          <w:sz w:val="22"/>
          <w:szCs w:val="22"/>
        </w:rPr>
        <w:t>Ďalšie zložky sú</w:t>
      </w:r>
      <w:r w:rsidR="001F62F8" w:rsidRPr="008B46BF">
        <w:rPr>
          <w:sz w:val="22"/>
          <w:szCs w:val="22"/>
        </w:rPr>
        <w:t xml:space="preserve"> </w:t>
      </w:r>
      <w:proofErr w:type="spellStart"/>
      <w:r w:rsidR="00CF4894" w:rsidRPr="008B46BF">
        <w:rPr>
          <w:sz w:val="22"/>
          <w:szCs w:val="22"/>
        </w:rPr>
        <w:t>edetát</w:t>
      </w:r>
      <w:proofErr w:type="spellEnd"/>
      <w:r w:rsidR="00CF4894" w:rsidRPr="008B46BF">
        <w:rPr>
          <w:sz w:val="22"/>
          <w:szCs w:val="22"/>
        </w:rPr>
        <w:t xml:space="preserve"> </w:t>
      </w:r>
      <w:proofErr w:type="spellStart"/>
      <w:r w:rsidR="00CF4894" w:rsidRPr="008B46BF">
        <w:rPr>
          <w:sz w:val="22"/>
          <w:szCs w:val="22"/>
        </w:rPr>
        <w:t>vápenato-disodný</w:t>
      </w:r>
      <w:proofErr w:type="spellEnd"/>
      <w:r w:rsidR="003E4231">
        <w:rPr>
          <w:sz w:val="22"/>
          <w:szCs w:val="22"/>
        </w:rPr>
        <w:t>;</w:t>
      </w:r>
      <w:r w:rsidR="00085D25">
        <w:rPr>
          <w:sz w:val="22"/>
          <w:szCs w:val="22"/>
        </w:rPr>
        <w:t xml:space="preserve"> </w:t>
      </w:r>
      <w:proofErr w:type="spellStart"/>
      <w:r w:rsidR="00085D25">
        <w:rPr>
          <w:sz w:val="22"/>
          <w:szCs w:val="22"/>
        </w:rPr>
        <w:t>stearát</w:t>
      </w:r>
      <w:proofErr w:type="spellEnd"/>
      <w:r w:rsidR="00085D25">
        <w:rPr>
          <w:sz w:val="22"/>
          <w:szCs w:val="22"/>
        </w:rPr>
        <w:t xml:space="preserve"> </w:t>
      </w:r>
      <w:proofErr w:type="spellStart"/>
      <w:r w:rsidR="00085D25">
        <w:rPr>
          <w:sz w:val="22"/>
          <w:szCs w:val="22"/>
        </w:rPr>
        <w:t>horečnatý</w:t>
      </w:r>
      <w:proofErr w:type="spellEnd"/>
      <w:r w:rsidR="003E4231">
        <w:rPr>
          <w:sz w:val="22"/>
          <w:szCs w:val="22"/>
        </w:rPr>
        <w:t>;</w:t>
      </w:r>
      <w:r w:rsidR="001F62F8" w:rsidRPr="008B46BF">
        <w:rPr>
          <w:sz w:val="22"/>
          <w:szCs w:val="22"/>
        </w:rPr>
        <w:t xml:space="preserve"> </w:t>
      </w:r>
      <w:r w:rsidR="008F5368" w:rsidRPr="008B46BF">
        <w:rPr>
          <w:sz w:val="22"/>
          <w:szCs w:val="22"/>
        </w:rPr>
        <w:t>oxid kremičitý</w:t>
      </w:r>
      <w:r w:rsidR="003E4231">
        <w:rPr>
          <w:sz w:val="22"/>
          <w:szCs w:val="22"/>
        </w:rPr>
        <w:t>,</w:t>
      </w:r>
      <w:r w:rsidR="008F5368" w:rsidRPr="008B46BF">
        <w:rPr>
          <w:sz w:val="22"/>
          <w:szCs w:val="22"/>
        </w:rPr>
        <w:t> </w:t>
      </w:r>
      <w:r w:rsidR="003E4231" w:rsidRPr="008B46BF">
        <w:rPr>
          <w:sz w:val="22"/>
          <w:szCs w:val="22"/>
        </w:rPr>
        <w:t>koloidný</w:t>
      </w:r>
      <w:r w:rsidR="003E4231">
        <w:rPr>
          <w:sz w:val="22"/>
          <w:szCs w:val="22"/>
        </w:rPr>
        <w:t>,</w:t>
      </w:r>
      <w:r w:rsidR="003E4231" w:rsidRPr="008B46BF">
        <w:rPr>
          <w:sz w:val="22"/>
          <w:szCs w:val="22"/>
        </w:rPr>
        <w:t xml:space="preserve"> </w:t>
      </w:r>
      <w:r w:rsidR="008F5368" w:rsidRPr="008B46BF">
        <w:rPr>
          <w:sz w:val="22"/>
          <w:szCs w:val="22"/>
        </w:rPr>
        <w:t>bezvodý</w:t>
      </w:r>
      <w:r w:rsidR="003E4231">
        <w:rPr>
          <w:sz w:val="22"/>
          <w:szCs w:val="22"/>
        </w:rPr>
        <w:t>;</w:t>
      </w:r>
      <w:r w:rsidR="001F62F8" w:rsidRPr="008B46BF">
        <w:rPr>
          <w:sz w:val="22"/>
          <w:szCs w:val="22"/>
        </w:rPr>
        <w:t xml:space="preserve"> </w:t>
      </w:r>
      <w:proofErr w:type="spellStart"/>
      <w:r w:rsidR="00FF239B" w:rsidRPr="008B46BF">
        <w:rPr>
          <w:sz w:val="22"/>
          <w:szCs w:val="22"/>
        </w:rPr>
        <w:t>p</w:t>
      </w:r>
      <w:r w:rsidRPr="008B46BF">
        <w:rPr>
          <w:sz w:val="22"/>
          <w:szCs w:val="22"/>
        </w:rPr>
        <w:t>ovidón</w:t>
      </w:r>
      <w:proofErr w:type="spellEnd"/>
      <w:r w:rsidR="003E4231">
        <w:rPr>
          <w:sz w:val="22"/>
          <w:szCs w:val="22"/>
        </w:rPr>
        <w:t>;</w:t>
      </w:r>
      <w:r w:rsidR="001F62F8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kukuričný škrob</w:t>
      </w:r>
      <w:r w:rsidR="003E4231">
        <w:rPr>
          <w:sz w:val="22"/>
          <w:szCs w:val="22"/>
        </w:rPr>
        <w:t>;</w:t>
      </w:r>
      <w:r w:rsidR="001F62F8" w:rsidRPr="008B46BF">
        <w:rPr>
          <w:sz w:val="22"/>
          <w:szCs w:val="22"/>
        </w:rPr>
        <w:t xml:space="preserve"> </w:t>
      </w:r>
      <w:r w:rsidR="008F5368" w:rsidRPr="008B46BF">
        <w:rPr>
          <w:sz w:val="22"/>
          <w:szCs w:val="22"/>
        </w:rPr>
        <w:t>laktóz</w:t>
      </w:r>
      <w:r w:rsidR="003E4231">
        <w:rPr>
          <w:sz w:val="22"/>
          <w:szCs w:val="22"/>
        </w:rPr>
        <w:t xml:space="preserve">a </w:t>
      </w:r>
      <w:proofErr w:type="spellStart"/>
      <w:r w:rsidR="003E4231">
        <w:rPr>
          <w:sz w:val="22"/>
          <w:szCs w:val="22"/>
        </w:rPr>
        <w:t>monohydrát</w:t>
      </w:r>
      <w:proofErr w:type="spellEnd"/>
      <w:r w:rsidR="003E4231">
        <w:rPr>
          <w:sz w:val="22"/>
          <w:szCs w:val="22"/>
        </w:rPr>
        <w:t>;</w:t>
      </w:r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chinolínová</w:t>
      </w:r>
      <w:proofErr w:type="spellEnd"/>
      <w:r w:rsidRPr="008B46BF">
        <w:rPr>
          <w:sz w:val="22"/>
          <w:szCs w:val="22"/>
        </w:rPr>
        <w:t xml:space="preserve"> žl</w:t>
      </w:r>
      <w:r w:rsidR="00085D25">
        <w:rPr>
          <w:sz w:val="22"/>
          <w:szCs w:val="22"/>
        </w:rPr>
        <w:t>ť</w:t>
      </w:r>
      <w:r w:rsidR="003E4231">
        <w:rPr>
          <w:sz w:val="22"/>
          <w:szCs w:val="22"/>
        </w:rPr>
        <w:t>;</w:t>
      </w:r>
      <w:r w:rsidR="00C475BB" w:rsidRPr="008B46BF">
        <w:rPr>
          <w:sz w:val="22"/>
          <w:szCs w:val="22"/>
        </w:rPr>
        <w:t xml:space="preserve"> </w:t>
      </w:r>
      <w:r w:rsidR="008F5368" w:rsidRPr="008B46BF">
        <w:rPr>
          <w:sz w:val="22"/>
          <w:szCs w:val="22"/>
        </w:rPr>
        <w:t xml:space="preserve">oxid </w:t>
      </w:r>
      <w:proofErr w:type="spellStart"/>
      <w:r w:rsidR="00FF239B" w:rsidRPr="008B46BF">
        <w:rPr>
          <w:sz w:val="22"/>
          <w:szCs w:val="22"/>
        </w:rPr>
        <w:t>t</w:t>
      </w:r>
      <w:r w:rsidRPr="008B46BF">
        <w:rPr>
          <w:sz w:val="22"/>
          <w:szCs w:val="22"/>
        </w:rPr>
        <w:t>itani</w:t>
      </w:r>
      <w:r w:rsidR="008F5368" w:rsidRPr="008B46BF">
        <w:rPr>
          <w:sz w:val="22"/>
          <w:szCs w:val="22"/>
        </w:rPr>
        <w:t>čitý</w:t>
      </w:r>
      <w:proofErr w:type="spellEnd"/>
      <w:r w:rsidR="00356BAE">
        <w:rPr>
          <w:sz w:val="22"/>
          <w:szCs w:val="22"/>
        </w:rPr>
        <w:t xml:space="preserve"> E 171</w:t>
      </w:r>
      <w:r w:rsidR="003E4231">
        <w:rPr>
          <w:sz w:val="22"/>
          <w:szCs w:val="22"/>
        </w:rPr>
        <w:t>;</w:t>
      </w:r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m</w:t>
      </w:r>
      <w:r w:rsidR="001F62F8" w:rsidRPr="008B46BF">
        <w:rPr>
          <w:sz w:val="22"/>
          <w:szCs w:val="22"/>
        </w:rPr>
        <w:t>a</w:t>
      </w:r>
      <w:r w:rsidRPr="008B46BF">
        <w:rPr>
          <w:sz w:val="22"/>
          <w:szCs w:val="22"/>
        </w:rPr>
        <w:t>k</w:t>
      </w:r>
      <w:r w:rsidR="001F62F8" w:rsidRPr="008B46BF">
        <w:rPr>
          <w:sz w:val="22"/>
          <w:szCs w:val="22"/>
        </w:rPr>
        <w:t>rogol</w:t>
      </w:r>
      <w:proofErr w:type="spellEnd"/>
      <w:r w:rsidR="001F62F8" w:rsidRPr="008B46BF">
        <w:rPr>
          <w:sz w:val="22"/>
          <w:szCs w:val="22"/>
        </w:rPr>
        <w:t xml:space="preserve"> 6000</w:t>
      </w:r>
      <w:r w:rsidR="003E4231">
        <w:rPr>
          <w:sz w:val="22"/>
          <w:szCs w:val="22"/>
        </w:rPr>
        <w:t>;</w:t>
      </w:r>
      <w:r w:rsidR="001F62F8" w:rsidRPr="008B46BF">
        <w:rPr>
          <w:sz w:val="22"/>
          <w:szCs w:val="22"/>
        </w:rPr>
        <w:t xml:space="preserve"> </w:t>
      </w:r>
      <w:r w:rsidR="008F5368" w:rsidRPr="008B46BF">
        <w:rPr>
          <w:sz w:val="22"/>
          <w:szCs w:val="22"/>
        </w:rPr>
        <w:t>mastenec</w:t>
      </w:r>
      <w:r w:rsidR="003E4231">
        <w:rPr>
          <w:sz w:val="22"/>
          <w:szCs w:val="22"/>
        </w:rPr>
        <w:t>;</w:t>
      </w:r>
      <w:r w:rsidR="001F62F8" w:rsidRPr="008B46BF">
        <w:rPr>
          <w:sz w:val="22"/>
          <w:szCs w:val="22"/>
        </w:rPr>
        <w:t xml:space="preserve"> </w:t>
      </w:r>
      <w:r w:rsidR="008F5368" w:rsidRPr="008B46BF">
        <w:rPr>
          <w:sz w:val="22"/>
          <w:szCs w:val="22"/>
        </w:rPr>
        <w:t>uhličitan vápenatý</w:t>
      </w:r>
      <w:r w:rsidR="003E4231">
        <w:rPr>
          <w:sz w:val="22"/>
          <w:szCs w:val="22"/>
        </w:rPr>
        <w:t>;</w:t>
      </w:r>
      <w:r w:rsidR="001F62F8" w:rsidRPr="008B46BF">
        <w:rPr>
          <w:sz w:val="22"/>
          <w:szCs w:val="22"/>
        </w:rPr>
        <w:t xml:space="preserve"> </w:t>
      </w:r>
      <w:r w:rsidR="00FF239B" w:rsidRPr="008B46BF">
        <w:rPr>
          <w:sz w:val="22"/>
          <w:szCs w:val="22"/>
        </w:rPr>
        <w:t>s</w:t>
      </w:r>
      <w:r w:rsidR="008F5368" w:rsidRPr="008B46BF">
        <w:rPr>
          <w:sz w:val="22"/>
          <w:szCs w:val="22"/>
        </w:rPr>
        <w:t>acharóza</w:t>
      </w:r>
      <w:r w:rsidR="001F62F8" w:rsidRPr="008B46BF">
        <w:rPr>
          <w:sz w:val="22"/>
          <w:szCs w:val="22"/>
        </w:rPr>
        <w:t>.</w:t>
      </w:r>
    </w:p>
    <w:p w14:paraId="58D11CC4" w14:textId="77777777" w:rsidR="003E4724" w:rsidRPr="008B46BF" w:rsidRDefault="003E4724" w:rsidP="00601891">
      <w:pPr>
        <w:rPr>
          <w:sz w:val="22"/>
          <w:szCs w:val="22"/>
        </w:rPr>
      </w:pPr>
    </w:p>
    <w:p w14:paraId="69497C74" w14:textId="77777777" w:rsidR="0087176F" w:rsidRPr="008B46BF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8B46BF">
        <w:rPr>
          <w:b/>
          <w:sz w:val="22"/>
          <w:szCs w:val="22"/>
        </w:rPr>
        <w:t xml:space="preserve">Ako vyzerá </w:t>
      </w:r>
      <w:proofErr w:type="spellStart"/>
      <w:r w:rsidRPr="008B46BF">
        <w:rPr>
          <w:b/>
          <w:sz w:val="22"/>
          <w:szCs w:val="22"/>
        </w:rPr>
        <w:t>Lindynette</w:t>
      </w:r>
      <w:proofErr w:type="spellEnd"/>
      <w:r w:rsidRPr="008B46BF">
        <w:rPr>
          <w:b/>
          <w:sz w:val="22"/>
          <w:szCs w:val="22"/>
        </w:rPr>
        <w:t xml:space="preserve"> </w:t>
      </w:r>
      <w:r w:rsidR="00F448E9">
        <w:rPr>
          <w:b/>
          <w:sz w:val="22"/>
          <w:szCs w:val="22"/>
        </w:rPr>
        <w:t>30</w:t>
      </w:r>
      <w:r w:rsidRPr="008B46BF">
        <w:rPr>
          <w:b/>
          <w:sz w:val="22"/>
          <w:szCs w:val="22"/>
        </w:rPr>
        <w:t xml:space="preserve"> a obsah balenia</w:t>
      </w:r>
    </w:p>
    <w:p w14:paraId="4338704B" w14:textId="77777777" w:rsidR="00B52CCC" w:rsidRPr="008B46BF" w:rsidRDefault="00B52CCC" w:rsidP="00601891">
      <w:pPr>
        <w:rPr>
          <w:sz w:val="22"/>
          <w:szCs w:val="22"/>
        </w:rPr>
      </w:pPr>
    </w:p>
    <w:p w14:paraId="6738B447" w14:textId="77777777" w:rsidR="00FF239B" w:rsidRPr="008B46BF" w:rsidRDefault="0087176F" w:rsidP="00FF239B">
      <w:pPr>
        <w:jc w:val="both"/>
        <w:rPr>
          <w:sz w:val="22"/>
          <w:szCs w:val="22"/>
        </w:rPr>
      </w:pPr>
      <w:r w:rsidRPr="008B46BF">
        <w:rPr>
          <w:sz w:val="22"/>
          <w:szCs w:val="22"/>
        </w:rPr>
        <w:t xml:space="preserve">Bledožlté okrúhle </w:t>
      </w:r>
      <w:r w:rsidR="00A8714D" w:rsidRPr="008B46BF">
        <w:rPr>
          <w:sz w:val="22"/>
          <w:szCs w:val="22"/>
        </w:rPr>
        <w:t>dvojito vypuklé cu</w:t>
      </w:r>
      <w:r w:rsidRPr="008B46BF">
        <w:rPr>
          <w:sz w:val="22"/>
          <w:szCs w:val="22"/>
        </w:rPr>
        <w:t xml:space="preserve">krom </w:t>
      </w:r>
      <w:r w:rsidR="00B51F28" w:rsidRPr="008B46BF">
        <w:rPr>
          <w:sz w:val="22"/>
          <w:szCs w:val="22"/>
        </w:rPr>
        <w:t>obalené tablety</w:t>
      </w:r>
      <w:r w:rsidR="00FF239B" w:rsidRPr="008B46BF">
        <w:rPr>
          <w:sz w:val="22"/>
          <w:szCs w:val="22"/>
        </w:rPr>
        <w:t xml:space="preserve">, </w:t>
      </w:r>
      <w:r w:rsidRPr="008B46BF">
        <w:rPr>
          <w:sz w:val="22"/>
          <w:szCs w:val="22"/>
        </w:rPr>
        <w:t>obe strany sú bez potlače.</w:t>
      </w:r>
    </w:p>
    <w:p w14:paraId="0568E921" w14:textId="77777777" w:rsidR="001F62F8" w:rsidRPr="008B46BF" w:rsidRDefault="001F62F8" w:rsidP="00601891">
      <w:pPr>
        <w:numPr>
          <w:ilvl w:val="12"/>
          <w:numId w:val="0"/>
        </w:numPr>
        <w:rPr>
          <w:sz w:val="22"/>
          <w:szCs w:val="22"/>
        </w:rPr>
      </w:pPr>
    </w:p>
    <w:p w14:paraId="24C44898" w14:textId="77777777" w:rsidR="001F62F8" w:rsidRPr="009C456E" w:rsidRDefault="0087176F" w:rsidP="00601891">
      <w:pPr>
        <w:numPr>
          <w:ilvl w:val="12"/>
          <w:numId w:val="0"/>
        </w:numPr>
        <w:rPr>
          <w:sz w:val="22"/>
          <w:szCs w:val="22"/>
        </w:rPr>
      </w:pPr>
      <w:r w:rsidRPr="009C456E">
        <w:rPr>
          <w:sz w:val="22"/>
          <w:szCs w:val="22"/>
        </w:rPr>
        <w:t>Balenie</w:t>
      </w:r>
      <w:r w:rsidR="001F62F8" w:rsidRPr="009C456E">
        <w:rPr>
          <w:sz w:val="22"/>
          <w:szCs w:val="22"/>
        </w:rPr>
        <w:t>:</w:t>
      </w:r>
    </w:p>
    <w:p w14:paraId="1921AC23" w14:textId="3069B667" w:rsidR="00FF239B" w:rsidRPr="00FA5B50" w:rsidRDefault="00FF239B" w:rsidP="00FF239B">
      <w:pPr>
        <w:ind w:right="113"/>
        <w:rPr>
          <w:sz w:val="22"/>
          <w:szCs w:val="22"/>
        </w:rPr>
      </w:pPr>
      <w:r w:rsidRPr="009C456E">
        <w:rPr>
          <w:sz w:val="22"/>
          <w:szCs w:val="22"/>
        </w:rPr>
        <w:t>1</w:t>
      </w:r>
      <w:r w:rsidR="003E4231">
        <w:rPr>
          <w:sz w:val="22"/>
          <w:szCs w:val="22"/>
        </w:rPr>
        <w:t xml:space="preserve"> x </w:t>
      </w:r>
      <w:r w:rsidRPr="009C456E">
        <w:rPr>
          <w:sz w:val="22"/>
          <w:szCs w:val="22"/>
        </w:rPr>
        <w:t xml:space="preserve">21 </w:t>
      </w:r>
      <w:r w:rsidR="0087176F" w:rsidRPr="00340CDA">
        <w:rPr>
          <w:sz w:val="22"/>
          <w:szCs w:val="22"/>
        </w:rPr>
        <w:t>alebo</w:t>
      </w:r>
      <w:r w:rsidRPr="00340CDA">
        <w:rPr>
          <w:sz w:val="22"/>
          <w:szCs w:val="22"/>
        </w:rPr>
        <w:t xml:space="preserve"> 3 x 21 </w:t>
      </w:r>
      <w:r w:rsidR="00B51F28" w:rsidRPr="00340CDA">
        <w:rPr>
          <w:sz w:val="22"/>
          <w:szCs w:val="22"/>
        </w:rPr>
        <w:t>obalené tablety</w:t>
      </w:r>
      <w:r w:rsidRPr="00340CDA">
        <w:rPr>
          <w:sz w:val="22"/>
          <w:szCs w:val="22"/>
        </w:rPr>
        <w:t xml:space="preserve"> </w:t>
      </w:r>
      <w:r w:rsidR="0087176F" w:rsidRPr="00340CDA">
        <w:rPr>
          <w:sz w:val="22"/>
          <w:szCs w:val="22"/>
        </w:rPr>
        <w:t xml:space="preserve">v AL/PVC/PVDC </w:t>
      </w:r>
      <w:proofErr w:type="spellStart"/>
      <w:r w:rsidR="0087176F" w:rsidRPr="00340CDA">
        <w:rPr>
          <w:sz w:val="22"/>
          <w:szCs w:val="22"/>
        </w:rPr>
        <w:t>blist</w:t>
      </w:r>
      <w:r w:rsidRPr="00340CDA">
        <w:rPr>
          <w:sz w:val="22"/>
          <w:szCs w:val="22"/>
        </w:rPr>
        <w:t>r</w:t>
      </w:r>
      <w:r w:rsidR="0087176F" w:rsidRPr="00C47553">
        <w:rPr>
          <w:sz w:val="22"/>
          <w:szCs w:val="22"/>
        </w:rPr>
        <w:t>i</w:t>
      </w:r>
      <w:proofErr w:type="spellEnd"/>
      <w:r w:rsidRPr="00C47553">
        <w:rPr>
          <w:sz w:val="22"/>
          <w:szCs w:val="22"/>
        </w:rPr>
        <w:t xml:space="preserve">, </w:t>
      </w:r>
      <w:r w:rsidR="00CC7405" w:rsidRPr="00C47553">
        <w:rPr>
          <w:sz w:val="22"/>
          <w:szCs w:val="22"/>
        </w:rPr>
        <w:t>v papierovej škatuli.</w:t>
      </w:r>
    </w:p>
    <w:p w14:paraId="3BD5880B" w14:textId="77777777" w:rsidR="001F62F8" w:rsidRPr="003B0334" w:rsidRDefault="001F62F8" w:rsidP="00601891">
      <w:pPr>
        <w:rPr>
          <w:sz w:val="22"/>
          <w:szCs w:val="22"/>
        </w:rPr>
      </w:pPr>
    </w:p>
    <w:p w14:paraId="09D0D2DC" w14:textId="77777777" w:rsidR="0087176F" w:rsidRPr="003B033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B0334">
        <w:rPr>
          <w:b/>
          <w:sz w:val="22"/>
          <w:szCs w:val="22"/>
        </w:rPr>
        <w:t>Držiteľ rozhodnutia o registrácii a výrobca</w:t>
      </w:r>
    </w:p>
    <w:p w14:paraId="2B35F2A0" w14:textId="77777777" w:rsidR="0087176F" w:rsidRPr="003B033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179E9052" w14:textId="72733B86" w:rsidR="00B52CCC" w:rsidRPr="003B0334" w:rsidRDefault="00B52CCC" w:rsidP="004E2961">
      <w:pPr>
        <w:numPr>
          <w:ilvl w:val="12"/>
          <w:numId w:val="0"/>
        </w:numPr>
        <w:rPr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3B0334">
          <w:rPr>
            <w:sz w:val="22"/>
            <w:szCs w:val="22"/>
          </w:rPr>
          <w:t>Gedeon</w:t>
        </w:r>
        <w:proofErr w:type="spellEnd"/>
        <w:r w:rsidRPr="003B0334">
          <w:rPr>
            <w:sz w:val="22"/>
            <w:szCs w:val="22"/>
          </w:rPr>
          <w:t xml:space="preserve"> Richter</w:t>
        </w:r>
      </w:smartTag>
      <w:r w:rsidRPr="003B0334">
        <w:rPr>
          <w:sz w:val="22"/>
          <w:szCs w:val="22"/>
        </w:rPr>
        <w:t xml:space="preserve"> </w:t>
      </w:r>
      <w:proofErr w:type="spellStart"/>
      <w:r w:rsidRPr="003B0334">
        <w:rPr>
          <w:sz w:val="22"/>
          <w:szCs w:val="22"/>
        </w:rPr>
        <w:t>Plc</w:t>
      </w:r>
      <w:proofErr w:type="spellEnd"/>
      <w:r w:rsidRPr="003B0334">
        <w:rPr>
          <w:sz w:val="22"/>
          <w:szCs w:val="22"/>
        </w:rPr>
        <w:t>.</w:t>
      </w:r>
      <w:r w:rsidR="00750038">
        <w:rPr>
          <w:sz w:val="22"/>
          <w:szCs w:val="22"/>
        </w:rPr>
        <w:t xml:space="preserve">, </w:t>
      </w:r>
      <w:r w:rsidR="0087176F" w:rsidRPr="003B0334">
        <w:rPr>
          <w:sz w:val="22"/>
          <w:szCs w:val="22"/>
        </w:rPr>
        <w:t>H-1103 Budapešť</w:t>
      </w:r>
      <w:r w:rsidR="00750038">
        <w:rPr>
          <w:sz w:val="22"/>
          <w:szCs w:val="22"/>
        </w:rPr>
        <w:t xml:space="preserve">, </w:t>
      </w:r>
      <w:proofErr w:type="spellStart"/>
      <w:r w:rsidRPr="003B0334">
        <w:rPr>
          <w:sz w:val="22"/>
          <w:szCs w:val="22"/>
        </w:rPr>
        <w:t>Gyömrői</w:t>
      </w:r>
      <w:proofErr w:type="spellEnd"/>
      <w:r w:rsidRPr="003B0334">
        <w:rPr>
          <w:sz w:val="22"/>
          <w:szCs w:val="22"/>
        </w:rPr>
        <w:t xml:space="preserve"> </w:t>
      </w:r>
      <w:proofErr w:type="spellStart"/>
      <w:r w:rsidR="00CA6A8A" w:rsidRPr="003B0334">
        <w:rPr>
          <w:sz w:val="22"/>
          <w:szCs w:val="22"/>
        </w:rPr>
        <w:t>út</w:t>
      </w:r>
      <w:proofErr w:type="spellEnd"/>
      <w:r w:rsidRPr="003B0334">
        <w:rPr>
          <w:sz w:val="22"/>
          <w:szCs w:val="22"/>
        </w:rPr>
        <w:t>. 19-21</w:t>
      </w:r>
      <w:r w:rsidR="00750038">
        <w:rPr>
          <w:sz w:val="22"/>
          <w:szCs w:val="22"/>
        </w:rPr>
        <w:t xml:space="preserve">, </w:t>
      </w:r>
      <w:r w:rsidR="0087176F" w:rsidRPr="003B0334">
        <w:rPr>
          <w:sz w:val="22"/>
          <w:szCs w:val="22"/>
        </w:rPr>
        <w:t>Maďarsko</w:t>
      </w:r>
      <w:r w:rsidRPr="003B0334">
        <w:rPr>
          <w:sz w:val="22"/>
          <w:szCs w:val="22"/>
        </w:rPr>
        <w:tab/>
      </w:r>
    </w:p>
    <w:p w14:paraId="391360E6" w14:textId="77777777" w:rsidR="003E4724" w:rsidRPr="003B0334" w:rsidRDefault="003E4724" w:rsidP="00601891">
      <w:pPr>
        <w:rPr>
          <w:b/>
          <w:sz w:val="22"/>
          <w:szCs w:val="22"/>
        </w:rPr>
      </w:pPr>
    </w:p>
    <w:p w14:paraId="3779197E" w14:textId="69BCE928" w:rsidR="003E4724" w:rsidRPr="008B46BF" w:rsidRDefault="0087176F" w:rsidP="00601891">
      <w:pPr>
        <w:rPr>
          <w:sz w:val="22"/>
          <w:szCs w:val="22"/>
        </w:rPr>
      </w:pPr>
      <w:r w:rsidRPr="003B0334">
        <w:rPr>
          <w:b/>
          <w:sz w:val="22"/>
          <w:szCs w:val="22"/>
        </w:rPr>
        <w:t xml:space="preserve">Táto písomná informácia </w:t>
      </w:r>
      <w:r w:rsidRPr="008B46BF">
        <w:rPr>
          <w:b/>
          <w:sz w:val="22"/>
          <w:szCs w:val="22"/>
        </w:rPr>
        <w:t xml:space="preserve">bola naposledy </w:t>
      </w:r>
      <w:r w:rsidR="00CE0A2E" w:rsidRPr="008B46BF">
        <w:rPr>
          <w:b/>
          <w:sz w:val="22"/>
          <w:szCs w:val="22"/>
        </w:rPr>
        <w:t>aktualizovaná v</w:t>
      </w:r>
      <w:r w:rsidR="00085D25">
        <w:rPr>
          <w:b/>
          <w:sz w:val="22"/>
          <w:szCs w:val="22"/>
        </w:rPr>
        <w:t>o februári 2020</w:t>
      </w:r>
      <w:r w:rsidR="00B4724E" w:rsidRPr="008B46BF">
        <w:rPr>
          <w:b/>
          <w:sz w:val="22"/>
          <w:szCs w:val="22"/>
        </w:rPr>
        <w:t>.</w:t>
      </w:r>
    </w:p>
    <w:sectPr w:rsidR="003E4724" w:rsidRPr="008B46BF" w:rsidSect="00221C8E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32507" w14:textId="77777777" w:rsidR="003E4231" w:rsidRDefault="003E4231">
      <w:r>
        <w:separator/>
      </w:r>
    </w:p>
  </w:endnote>
  <w:endnote w:type="continuationSeparator" w:id="0">
    <w:p w14:paraId="47E5AF5B" w14:textId="77777777" w:rsidR="003E4231" w:rsidRDefault="003E4231">
      <w:r>
        <w:continuationSeparator/>
      </w:r>
    </w:p>
  </w:endnote>
  <w:endnote w:type="continuationNotice" w:id="1">
    <w:p w14:paraId="7B29C06B" w14:textId="77777777" w:rsidR="003E4231" w:rsidRDefault="003E4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7060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BD3CA9E" w14:textId="34B0364A" w:rsidR="003E4231" w:rsidRPr="0014720D" w:rsidRDefault="003E4231" w:rsidP="002C50B0">
        <w:pPr>
          <w:pStyle w:val="Pta"/>
          <w:jc w:val="center"/>
          <w:rPr>
            <w:sz w:val="18"/>
            <w:szCs w:val="18"/>
          </w:rPr>
        </w:pPr>
        <w:r w:rsidRPr="004E2961">
          <w:rPr>
            <w:sz w:val="18"/>
            <w:szCs w:val="18"/>
          </w:rPr>
          <w:fldChar w:fldCharType="begin"/>
        </w:r>
        <w:r w:rsidRPr="004E2961">
          <w:rPr>
            <w:sz w:val="18"/>
            <w:szCs w:val="18"/>
          </w:rPr>
          <w:instrText>PAGE   \* MERGEFORMAT</w:instrText>
        </w:r>
        <w:r w:rsidRPr="004E2961">
          <w:rPr>
            <w:sz w:val="18"/>
            <w:szCs w:val="18"/>
          </w:rPr>
          <w:fldChar w:fldCharType="separate"/>
        </w:r>
        <w:r w:rsidR="004E2961">
          <w:rPr>
            <w:noProof/>
            <w:sz w:val="18"/>
            <w:szCs w:val="18"/>
          </w:rPr>
          <w:t>3</w:t>
        </w:r>
        <w:r w:rsidRPr="004E296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2EBD6" w14:textId="77777777" w:rsidR="003E4231" w:rsidRDefault="003E4231">
      <w:r>
        <w:separator/>
      </w:r>
    </w:p>
  </w:footnote>
  <w:footnote w:type="continuationSeparator" w:id="0">
    <w:p w14:paraId="3BCD4F30" w14:textId="77777777" w:rsidR="003E4231" w:rsidRDefault="003E4231">
      <w:r>
        <w:continuationSeparator/>
      </w:r>
    </w:p>
  </w:footnote>
  <w:footnote w:type="continuationNotice" w:id="1">
    <w:p w14:paraId="652B3F96" w14:textId="77777777" w:rsidR="003E4231" w:rsidRDefault="003E42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C4865" w14:textId="57B56B52" w:rsidR="003E4231" w:rsidRPr="004E2961" w:rsidRDefault="003E4231">
    <w:pPr>
      <w:pStyle w:val="Hlavika"/>
      <w:rPr>
        <w:sz w:val="18"/>
        <w:szCs w:val="18"/>
      </w:rPr>
    </w:pPr>
    <w:r w:rsidRPr="004E2961">
      <w:rPr>
        <w:sz w:val="18"/>
        <w:szCs w:val="18"/>
      </w:rPr>
      <w:t>Príloha č. 2 k notifikácii o zmene, ev. č.: 2016/01909-ZIB, 2017/04312-ZIB, 2018/07947-ZIB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C08B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98525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475F28"/>
    <w:multiLevelType w:val="hybridMultilevel"/>
    <w:tmpl w:val="FD22B31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C7129"/>
    <w:multiLevelType w:val="hybridMultilevel"/>
    <w:tmpl w:val="2288238C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0BF7426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4120D1"/>
    <w:multiLevelType w:val="hybridMultilevel"/>
    <w:tmpl w:val="35C057D4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961E6"/>
    <w:multiLevelType w:val="hybridMultilevel"/>
    <w:tmpl w:val="212E2480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C5C1B"/>
    <w:multiLevelType w:val="hybridMultilevel"/>
    <w:tmpl w:val="CF42A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235C14"/>
    <w:multiLevelType w:val="hybridMultilevel"/>
    <w:tmpl w:val="ACBC2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567E81"/>
    <w:multiLevelType w:val="singleLevel"/>
    <w:tmpl w:val="D9AEAA5A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121A23C6"/>
    <w:multiLevelType w:val="multilevel"/>
    <w:tmpl w:val="42FC180C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2713791"/>
    <w:multiLevelType w:val="hybridMultilevel"/>
    <w:tmpl w:val="D3C0FC98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13136AD0"/>
    <w:multiLevelType w:val="multilevel"/>
    <w:tmpl w:val="04EE5B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14DB4AEA"/>
    <w:multiLevelType w:val="hybridMultilevel"/>
    <w:tmpl w:val="5BCC16B8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F37C70"/>
    <w:multiLevelType w:val="singleLevel"/>
    <w:tmpl w:val="6E54236E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1A031E26"/>
    <w:multiLevelType w:val="hybridMultilevel"/>
    <w:tmpl w:val="813C38FE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1BD15B25"/>
    <w:multiLevelType w:val="multilevel"/>
    <w:tmpl w:val="B93A7352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D016086"/>
    <w:multiLevelType w:val="multilevel"/>
    <w:tmpl w:val="8532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1DC260B6"/>
    <w:multiLevelType w:val="hybridMultilevel"/>
    <w:tmpl w:val="C46AB888"/>
    <w:lvl w:ilvl="0" w:tplc="67E2DB1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1F1F5F"/>
    <w:multiLevelType w:val="hybridMultilevel"/>
    <w:tmpl w:val="855ECBEA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E153A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5EE4938"/>
    <w:multiLevelType w:val="hybridMultilevel"/>
    <w:tmpl w:val="54C46E9E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7BC0507"/>
    <w:multiLevelType w:val="hybridMultilevel"/>
    <w:tmpl w:val="B35ECA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F77AE6"/>
    <w:multiLevelType w:val="hybridMultilevel"/>
    <w:tmpl w:val="53C29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781899"/>
    <w:multiLevelType w:val="multilevel"/>
    <w:tmpl w:val="903013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2BEE7C0A"/>
    <w:multiLevelType w:val="singleLevel"/>
    <w:tmpl w:val="9E3E46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2CD949DE"/>
    <w:multiLevelType w:val="hybridMultilevel"/>
    <w:tmpl w:val="40927E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541609"/>
    <w:multiLevelType w:val="hybridMultilevel"/>
    <w:tmpl w:val="C8422EF2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1FED9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1357538"/>
    <w:multiLevelType w:val="hybridMultilevel"/>
    <w:tmpl w:val="39A85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847A87"/>
    <w:multiLevelType w:val="hybridMultilevel"/>
    <w:tmpl w:val="C73A79A6"/>
    <w:lvl w:ilvl="0" w:tplc="080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2">
    <w:nsid w:val="36842856"/>
    <w:multiLevelType w:val="singleLevel"/>
    <w:tmpl w:val="5B16BB4A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3A783E04"/>
    <w:multiLevelType w:val="singleLevel"/>
    <w:tmpl w:val="ADAEA23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4">
    <w:nsid w:val="3BEC125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D040C98"/>
    <w:multiLevelType w:val="multilevel"/>
    <w:tmpl w:val="C39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3D1D4E60"/>
    <w:multiLevelType w:val="hybridMultilevel"/>
    <w:tmpl w:val="D982ECB2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3DDA05A6"/>
    <w:multiLevelType w:val="hybridMultilevel"/>
    <w:tmpl w:val="AE520F8A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0260A0"/>
    <w:multiLevelType w:val="hybridMultilevel"/>
    <w:tmpl w:val="13D67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1BB5DC2"/>
    <w:multiLevelType w:val="hybridMultilevel"/>
    <w:tmpl w:val="605AD7B4"/>
    <w:lvl w:ilvl="0" w:tplc="E9F2970E">
      <w:start w:val="1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3304E8A"/>
    <w:multiLevelType w:val="hybridMultilevel"/>
    <w:tmpl w:val="AF641238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>
    <w:nsid w:val="44D973F0"/>
    <w:multiLevelType w:val="hybridMultilevel"/>
    <w:tmpl w:val="A786510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AE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BEF44B9"/>
    <w:multiLevelType w:val="hybridMultilevel"/>
    <w:tmpl w:val="8026934A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C575C6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4D770AE5"/>
    <w:multiLevelType w:val="singleLevel"/>
    <w:tmpl w:val="2C2CE2A6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48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51BC4F1C"/>
    <w:multiLevelType w:val="singleLevel"/>
    <w:tmpl w:val="37DC41C0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1">
    <w:nsid w:val="53397376"/>
    <w:multiLevelType w:val="singleLevel"/>
    <w:tmpl w:val="691E1B08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2">
    <w:nsid w:val="53CC046D"/>
    <w:multiLevelType w:val="singleLevel"/>
    <w:tmpl w:val="E1FC192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3">
    <w:nsid w:val="54824EE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54CE19E9"/>
    <w:multiLevelType w:val="hybridMultilevel"/>
    <w:tmpl w:val="69E85A26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5">
    <w:nsid w:val="58904773"/>
    <w:multiLevelType w:val="singleLevel"/>
    <w:tmpl w:val="BB14A8C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597240BC"/>
    <w:multiLevelType w:val="hybridMultilevel"/>
    <w:tmpl w:val="2D86B36E"/>
    <w:lvl w:ilvl="0" w:tplc="E892C12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8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5BB15C6E"/>
    <w:multiLevelType w:val="singleLevel"/>
    <w:tmpl w:val="5090FB6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61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5DCA4712"/>
    <w:multiLevelType w:val="hybridMultilevel"/>
    <w:tmpl w:val="7F869BBA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61886A14"/>
    <w:multiLevelType w:val="singleLevel"/>
    <w:tmpl w:val="8C54D9D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65">
    <w:nsid w:val="61F07CC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645F5F9F"/>
    <w:multiLevelType w:val="hybridMultilevel"/>
    <w:tmpl w:val="66AC5D12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6174ED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686941E2"/>
    <w:multiLevelType w:val="multilevel"/>
    <w:tmpl w:val="9A88BCE4"/>
    <w:lvl w:ilvl="0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9">
    <w:nsid w:val="69B63AA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6AE80C2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6C8908AB"/>
    <w:multiLevelType w:val="multilevel"/>
    <w:tmpl w:val="6ED4179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72">
    <w:nsid w:val="6DB512B3"/>
    <w:multiLevelType w:val="multilevel"/>
    <w:tmpl w:val="FDDA54B8"/>
    <w:lvl w:ilvl="0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3">
    <w:nsid w:val="74897E57"/>
    <w:multiLevelType w:val="multilevel"/>
    <w:tmpl w:val="25EE6310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74">
    <w:nsid w:val="74EC5435"/>
    <w:multiLevelType w:val="hybridMultilevel"/>
    <w:tmpl w:val="DC122328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>
    <w:nsid w:val="774F66C8"/>
    <w:multiLevelType w:val="hybridMultilevel"/>
    <w:tmpl w:val="EAE4CEE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9503D6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B264493"/>
    <w:multiLevelType w:val="singleLevel"/>
    <w:tmpl w:val="170C8B3A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80">
    <w:nsid w:val="7B554571"/>
    <w:multiLevelType w:val="hybridMultilevel"/>
    <w:tmpl w:val="9388611C"/>
    <w:lvl w:ilvl="0" w:tplc="5FB412F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C0C345D"/>
    <w:multiLevelType w:val="hybridMultilevel"/>
    <w:tmpl w:val="F1CCA4A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DD34FB1"/>
    <w:multiLevelType w:val="hybridMultilevel"/>
    <w:tmpl w:val="17883D54"/>
    <w:lvl w:ilvl="0" w:tplc="5D1C4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2"/>
    <w:lvlOverride w:ilvl="0">
      <w:startOverride w:val="1"/>
    </w:lvlOverride>
  </w:num>
  <w:num w:numId="2">
    <w:abstractNumId w:val="14"/>
    <w:lvlOverride w:ilvl="0">
      <w:startOverride w:val="2"/>
    </w:lvlOverride>
  </w:num>
  <w:num w:numId="3">
    <w:abstractNumId w:val="9"/>
    <w:lvlOverride w:ilvl="0">
      <w:startOverride w:val="9"/>
    </w:lvlOverride>
  </w:num>
  <w:num w:numId="4">
    <w:abstractNumId w:val="60"/>
    <w:lvlOverride w:ilvl="0">
      <w:startOverride w:val="1"/>
    </w:lvlOverride>
  </w:num>
  <w:num w:numId="5">
    <w:abstractNumId w:val="51"/>
    <w:lvlOverride w:ilvl="0">
      <w:startOverride w:val="2"/>
    </w:lvlOverride>
  </w:num>
  <w:num w:numId="6">
    <w:abstractNumId w:val="33"/>
    <w:lvlOverride w:ilvl="0">
      <w:startOverride w:val="3"/>
    </w:lvlOverride>
  </w:num>
  <w:num w:numId="7">
    <w:abstractNumId w:val="32"/>
    <w:lvlOverride w:ilvl="0">
      <w:startOverride w:val="6"/>
    </w:lvlOverride>
  </w:num>
  <w:num w:numId="8">
    <w:abstractNumId w:val="47"/>
    <w:lvlOverride w:ilvl="0">
      <w:startOverride w:val="9"/>
    </w:lvlOverride>
  </w:num>
  <w:num w:numId="9">
    <w:abstractNumId w:val="39"/>
  </w:num>
  <w:num w:numId="10">
    <w:abstractNumId w:val="71"/>
  </w:num>
  <w:num w:numId="1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2">
    <w:abstractNumId w:val="79"/>
    <w:lvlOverride w:ilvl="0">
      <w:startOverride w:val="8"/>
    </w:lvlOverride>
  </w:num>
  <w:num w:numId="13">
    <w:abstractNumId w:val="64"/>
    <w:lvlOverride w:ilvl="0">
      <w:startOverride w:val="1"/>
    </w:lvlOverride>
  </w:num>
  <w:num w:numId="14">
    <w:abstractNumId w:val="50"/>
    <w:lvlOverride w:ilvl="0">
      <w:startOverride w:val="5"/>
    </w:lvlOverride>
  </w:num>
  <w:num w:numId="15">
    <w:abstractNumId w:val="82"/>
  </w:num>
  <w:num w:numId="16">
    <w:abstractNumId w:val="7"/>
  </w:num>
  <w:num w:numId="17">
    <w:abstractNumId w:val="25"/>
  </w:num>
  <w:num w:numId="18">
    <w:abstractNumId w:val="30"/>
  </w:num>
  <w:num w:numId="19">
    <w:abstractNumId w:val="24"/>
  </w:num>
  <w:num w:numId="20">
    <w:abstractNumId w:val="23"/>
  </w:num>
  <w:num w:numId="21">
    <w:abstractNumId w:val="18"/>
  </w:num>
  <w:num w:numId="22">
    <w:abstractNumId w:val="81"/>
  </w:num>
  <w:num w:numId="23">
    <w:abstractNumId w:val="2"/>
  </w:num>
  <w:num w:numId="24">
    <w:abstractNumId w:val="74"/>
  </w:num>
  <w:num w:numId="25">
    <w:abstractNumId w:val="4"/>
  </w:num>
  <w:num w:numId="26">
    <w:abstractNumId w:val="20"/>
  </w:num>
  <w:num w:numId="27">
    <w:abstractNumId w:val="73"/>
  </w:num>
  <w:num w:numId="28">
    <w:abstractNumId w:val="76"/>
  </w:num>
  <w:num w:numId="29">
    <w:abstractNumId w:val="57"/>
  </w:num>
  <w:num w:numId="30">
    <w:abstractNumId w:val="10"/>
  </w:num>
  <w:num w:numId="31">
    <w:abstractNumId w:val="69"/>
  </w:num>
  <w:num w:numId="32">
    <w:abstractNumId w:val="77"/>
  </w:num>
  <w:num w:numId="33">
    <w:abstractNumId w:val="67"/>
  </w:num>
  <w:num w:numId="34">
    <w:abstractNumId w:val="70"/>
  </w:num>
  <w:num w:numId="35">
    <w:abstractNumId w:val="53"/>
  </w:num>
  <w:num w:numId="36">
    <w:abstractNumId w:val="1"/>
  </w:num>
  <w:num w:numId="37">
    <w:abstractNumId w:val="46"/>
  </w:num>
  <w:num w:numId="38">
    <w:abstractNumId w:val="34"/>
  </w:num>
  <w:num w:numId="39">
    <w:abstractNumId w:val="65"/>
  </w:num>
  <w:num w:numId="40">
    <w:abstractNumId w:val="55"/>
  </w:num>
  <w:num w:numId="41">
    <w:abstractNumId w:val="19"/>
  </w:num>
  <w:num w:numId="42">
    <w:abstractNumId w:val="37"/>
  </w:num>
  <w:num w:numId="43">
    <w:abstractNumId w:val="6"/>
  </w:num>
  <w:num w:numId="44">
    <w:abstractNumId w:val="28"/>
  </w:num>
  <w:num w:numId="45">
    <w:abstractNumId w:val="56"/>
  </w:num>
  <w:num w:numId="46">
    <w:abstractNumId w:val="38"/>
  </w:num>
  <w:num w:numId="47">
    <w:abstractNumId w:val="15"/>
  </w:num>
  <w:num w:numId="48">
    <w:abstractNumId w:val="41"/>
  </w:num>
  <w:num w:numId="49">
    <w:abstractNumId w:val="11"/>
  </w:num>
  <w:num w:numId="50">
    <w:abstractNumId w:val="66"/>
  </w:num>
  <w:num w:numId="51">
    <w:abstractNumId w:val="5"/>
  </w:num>
  <w:num w:numId="52">
    <w:abstractNumId w:val="62"/>
  </w:num>
  <w:num w:numId="53">
    <w:abstractNumId w:val="21"/>
  </w:num>
  <w:num w:numId="54">
    <w:abstractNumId w:val="3"/>
  </w:num>
  <w:num w:numId="55">
    <w:abstractNumId w:val="68"/>
  </w:num>
  <w:num w:numId="56">
    <w:abstractNumId w:val="16"/>
  </w:num>
  <w:num w:numId="57">
    <w:abstractNumId w:val="72"/>
  </w:num>
  <w:num w:numId="58">
    <w:abstractNumId w:val="17"/>
  </w:num>
  <w:num w:numId="59">
    <w:abstractNumId w:val="36"/>
  </w:num>
  <w:num w:numId="60">
    <w:abstractNumId w:val="12"/>
  </w:num>
  <w:num w:numId="61">
    <w:abstractNumId w:val="13"/>
  </w:num>
  <w:num w:numId="62">
    <w:abstractNumId w:val="45"/>
  </w:num>
  <w:num w:numId="63">
    <w:abstractNumId w:val="40"/>
  </w:num>
  <w:num w:numId="64">
    <w:abstractNumId w:val="80"/>
  </w:num>
  <w:num w:numId="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6">
    <w:abstractNumId w:val="42"/>
  </w:num>
  <w:num w:numId="67">
    <w:abstractNumId w:val="27"/>
  </w:num>
  <w:num w:numId="68">
    <w:abstractNumId w:val="26"/>
  </w:num>
  <w:num w:numId="69">
    <w:abstractNumId w:val="48"/>
  </w:num>
  <w:num w:numId="70">
    <w:abstractNumId w:val="8"/>
  </w:num>
  <w:num w:numId="71">
    <w:abstractNumId w:val="58"/>
  </w:num>
  <w:num w:numId="72">
    <w:abstractNumId w:val="43"/>
  </w:num>
  <w:num w:numId="73">
    <w:abstractNumId w:val="61"/>
  </w:num>
  <w:num w:numId="74">
    <w:abstractNumId w:val="44"/>
  </w:num>
  <w:num w:numId="75">
    <w:abstractNumId w:val="59"/>
  </w:num>
  <w:num w:numId="76">
    <w:abstractNumId w:val="35"/>
  </w:num>
  <w:num w:numId="77">
    <w:abstractNumId w:val="22"/>
  </w:num>
  <w:num w:numId="78">
    <w:abstractNumId w:val="63"/>
  </w:num>
  <w:num w:numId="79">
    <w:abstractNumId w:val="78"/>
  </w:num>
  <w:num w:numId="80">
    <w:abstractNumId w:val="31"/>
  </w:num>
  <w:num w:numId="81">
    <w:abstractNumId w:val="49"/>
  </w:num>
  <w:num w:numId="82">
    <w:abstractNumId w:val="29"/>
  </w:num>
  <w:num w:numId="83">
    <w:abstractNumId w:val="75"/>
  </w:num>
  <w:num w:numId="84">
    <w:abstractNumId w:val="5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724"/>
    <w:rsid w:val="00000E7F"/>
    <w:rsid w:val="0000337E"/>
    <w:rsid w:val="00007ACD"/>
    <w:rsid w:val="00015370"/>
    <w:rsid w:val="00020EA7"/>
    <w:rsid w:val="00026E5F"/>
    <w:rsid w:val="000333BF"/>
    <w:rsid w:val="000362C9"/>
    <w:rsid w:val="00040836"/>
    <w:rsid w:val="00041D0E"/>
    <w:rsid w:val="000444C2"/>
    <w:rsid w:val="00061C32"/>
    <w:rsid w:val="00064FA6"/>
    <w:rsid w:val="00071EA6"/>
    <w:rsid w:val="00077E02"/>
    <w:rsid w:val="00085942"/>
    <w:rsid w:val="00085D25"/>
    <w:rsid w:val="000A0451"/>
    <w:rsid w:val="000A72BA"/>
    <w:rsid w:val="000B243B"/>
    <w:rsid w:val="000E0C4C"/>
    <w:rsid w:val="000F20D5"/>
    <w:rsid w:val="000F6195"/>
    <w:rsid w:val="001027B6"/>
    <w:rsid w:val="00111682"/>
    <w:rsid w:val="00111AB5"/>
    <w:rsid w:val="00120A07"/>
    <w:rsid w:val="00123553"/>
    <w:rsid w:val="00124478"/>
    <w:rsid w:val="001315CD"/>
    <w:rsid w:val="0013273F"/>
    <w:rsid w:val="001346E2"/>
    <w:rsid w:val="0014720D"/>
    <w:rsid w:val="00161E4A"/>
    <w:rsid w:val="00163706"/>
    <w:rsid w:val="0017715B"/>
    <w:rsid w:val="001863F1"/>
    <w:rsid w:val="001C3D5D"/>
    <w:rsid w:val="001C6C20"/>
    <w:rsid w:val="001D6304"/>
    <w:rsid w:val="001E0478"/>
    <w:rsid w:val="001F485A"/>
    <w:rsid w:val="001F62F8"/>
    <w:rsid w:val="00211065"/>
    <w:rsid w:val="00216E5F"/>
    <w:rsid w:val="00221C8E"/>
    <w:rsid w:val="00227E52"/>
    <w:rsid w:val="00237338"/>
    <w:rsid w:val="00251F49"/>
    <w:rsid w:val="0025308E"/>
    <w:rsid w:val="002537ED"/>
    <w:rsid w:val="00256353"/>
    <w:rsid w:val="00264E66"/>
    <w:rsid w:val="00273B73"/>
    <w:rsid w:val="00280D39"/>
    <w:rsid w:val="0028610F"/>
    <w:rsid w:val="002966C4"/>
    <w:rsid w:val="002A16FD"/>
    <w:rsid w:val="002A69E9"/>
    <w:rsid w:val="002B4C53"/>
    <w:rsid w:val="002C50B0"/>
    <w:rsid w:val="002C6130"/>
    <w:rsid w:val="002D6AA6"/>
    <w:rsid w:val="002D6D86"/>
    <w:rsid w:val="002D7348"/>
    <w:rsid w:val="002E7A2A"/>
    <w:rsid w:val="00301981"/>
    <w:rsid w:val="003034E3"/>
    <w:rsid w:val="00305DAD"/>
    <w:rsid w:val="003129D4"/>
    <w:rsid w:val="00312A2E"/>
    <w:rsid w:val="0032653F"/>
    <w:rsid w:val="00331ACF"/>
    <w:rsid w:val="003346DE"/>
    <w:rsid w:val="00340C8A"/>
    <w:rsid w:val="00340CDA"/>
    <w:rsid w:val="00341F66"/>
    <w:rsid w:val="003442AC"/>
    <w:rsid w:val="00353570"/>
    <w:rsid w:val="00356BAE"/>
    <w:rsid w:val="003756CE"/>
    <w:rsid w:val="003A24EC"/>
    <w:rsid w:val="003B0334"/>
    <w:rsid w:val="003B6EE7"/>
    <w:rsid w:val="003C5F79"/>
    <w:rsid w:val="003C6E81"/>
    <w:rsid w:val="003E3E24"/>
    <w:rsid w:val="003E4231"/>
    <w:rsid w:val="003E4724"/>
    <w:rsid w:val="003F5143"/>
    <w:rsid w:val="00407C26"/>
    <w:rsid w:val="00413F0F"/>
    <w:rsid w:val="004242FD"/>
    <w:rsid w:val="0042548F"/>
    <w:rsid w:val="0043133B"/>
    <w:rsid w:val="004429B9"/>
    <w:rsid w:val="00442CBE"/>
    <w:rsid w:val="00445B68"/>
    <w:rsid w:val="00455439"/>
    <w:rsid w:val="00462FAC"/>
    <w:rsid w:val="004658A9"/>
    <w:rsid w:val="004743EC"/>
    <w:rsid w:val="0048242C"/>
    <w:rsid w:val="004D64A2"/>
    <w:rsid w:val="004E0B19"/>
    <w:rsid w:val="004E2961"/>
    <w:rsid w:val="004E3BC6"/>
    <w:rsid w:val="004F1A23"/>
    <w:rsid w:val="005063F2"/>
    <w:rsid w:val="0051341C"/>
    <w:rsid w:val="0052426A"/>
    <w:rsid w:val="005303D5"/>
    <w:rsid w:val="00555173"/>
    <w:rsid w:val="005739F9"/>
    <w:rsid w:val="00583608"/>
    <w:rsid w:val="005839C7"/>
    <w:rsid w:val="00584F92"/>
    <w:rsid w:val="00595F15"/>
    <w:rsid w:val="00596875"/>
    <w:rsid w:val="005A47B6"/>
    <w:rsid w:val="005A4DCA"/>
    <w:rsid w:val="005A7B6B"/>
    <w:rsid w:val="005B1B0C"/>
    <w:rsid w:val="005B1D04"/>
    <w:rsid w:val="005C0DF9"/>
    <w:rsid w:val="005D53A0"/>
    <w:rsid w:val="005E2A01"/>
    <w:rsid w:val="00601891"/>
    <w:rsid w:val="0060283F"/>
    <w:rsid w:val="00614003"/>
    <w:rsid w:val="00622B80"/>
    <w:rsid w:val="006256C5"/>
    <w:rsid w:val="00627FEC"/>
    <w:rsid w:val="00640AE2"/>
    <w:rsid w:val="006426C9"/>
    <w:rsid w:val="00651254"/>
    <w:rsid w:val="00651ECA"/>
    <w:rsid w:val="006572CC"/>
    <w:rsid w:val="00663134"/>
    <w:rsid w:val="00663681"/>
    <w:rsid w:val="00676E45"/>
    <w:rsid w:val="00680B7A"/>
    <w:rsid w:val="006861D5"/>
    <w:rsid w:val="00690237"/>
    <w:rsid w:val="00696412"/>
    <w:rsid w:val="006A60AA"/>
    <w:rsid w:val="006B04E6"/>
    <w:rsid w:val="006B6E51"/>
    <w:rsid w:val="006C2840"/>
    <w:rsid w:val="006C292D"/>
    <w:rsid w:val="006D13AA"/>
    <w:rsid w:val="006D34F2"/>
    <w:rsid w:val="006D6EB6"/>
    <w:rsid w:val="006E4F31"/>
    <w:rsid w:val="006F56D6"/>
    <w:rsid w:val="00720176"/>
    <w:rsid w:val="00725DB4"/>
    <w:rsid w:val="00726073"/>
    <w:rsid w:val="00726D32"/>
    <w:rsid w:val="00732BE1"/>
    <w:rsid w:val="007419C8"/>
    <w:rsid w:val="00750038"/>
    <w:rsid w:val="007528B9"/>
    <w:rsid w:val="00757E73"/>
    <w:rsid w:val="007651B4"/>
    <w:rsid w:val="00772D50"/>
    <w:rsid w:val="00793E15"/>
    <w:rsid w:val="007963C6"/>
    <w:rsid w:val="007A6F91"/>
    <w:rsid w:val="007B1387"/>
    <w:rsid w:val="007C3AC5"/>
    <w:rsid w:val="007C7D26"/>
    <w:rsid w:val="007F4D33"/>
    <w:rsid w:val="008245F0"/>
    <w:rsid w:val="00830367"/>
    <w:rsid w:val="00830703"/>
    <w:rsid w:val="00832EC6"/>
    <w:rsid w:val="0083376A"/>
    <w:rsid w:val="00845C8E"/>
    <w:rsid w:val="00847CBA"/>
    <w:rsid w:val="0085374F"/>
    <w:rsid w:val="00867DE9"/>
    <w:rsid w:val="0087176F"/>
    <w:rsid w:val="00883848"/>
    <w:rsid w:val="008A2342"/>
    <w:rsid w:val="008B01D2"/>
    <w:rsid w:val="008B3D7E"/>
    <w:rsid w:val="008B46BF"/>
    <w:rsid w:val="008B7AC8"/>
    <w:rsid w:val="008C23F5"/>
    <w:rsid w:val="008C764E"/>
    <w:rsid w:val="008D1D62"/>
    <w:rsid w:val="008D4055"/>
    <w:rsid w:val="008D5349"/>
    <w:rsid w:val="008D7B75"/>
    <w:rsid w:val="008E037D"/>
    <w:rsid w:val="008E43FC"/>
    <w:rsid w:val="008F33DC"/>
    <w:rsid w:val="008F4525"/>
    <w:rsid w:val="008F5368"/>
    <w:rsid w:val="00912CD0"/>
    <w:rsid w:val="0091699B"/>
    <w:rsid w:val="00927E0F"/>
    <w:rsid w:val="0094088A"/>
    <w:rsid w:val="00945E3B"/>
    <w:rsid w:val="009470F3"/>
    <w:rsid w:val="0095386B"/>
    <w:rsid w:val="00964665"/>
    <w:rsid w:val="00964FFF"/>
    <w:rsid w:val="009715A6"/>
    <w:rsid w:val="00974638"/>
    <w:rsid w:val="00975062"/>
    <w:rsid w:val="00985532"/>
    <w:rsid w:val="0098576F"/>
    <w:rsid w:val="00993E24"/>
    <w:rsid w:val="009A0FC4"/>
    <w:rsid w:val="009A1E17"/>
    <w:rsid w:val="009A764F"/>
    <w:rsid w:val="009B1255"/>
    <w:rsid w:val="009B4FC6"/>
    <w:rsid w:val="009B6CD9"/>
    <w:rsid w:val="009C036F"/>
    <w:rsid w:val="009C456E"/>
    <w:rsid w:val="009D7DE4"/>
    <w:rsid w:val="009E26E5"/>
    <w:rsid w:val="009F11C8"/>
    <w:rsid w:val="009F68EC"/>
    <w:rsid w:val="00A06016"/>
    <w:rsid w:val="00A0673A"/>
    <w:rsid w:val="00A12EE5"/>
    <w:rsid w:val="00A1412E"/>
    <w:rsid w:val="00A31EF5"/>
    <w:rsid w:val="00A402AD"/>
    <w:rsid w:val="00A456D5"/>
    <w:rsid w:val="00A50869"/>
    <w:rsid w:val="00A53B10"/>
    <w:rsid w:val="00A64C52"/>
    <w:rsid w:val="00A70E07"/>
    <w:rsid w:val="00A746B8"/>
    <w:rsid w:val="00A7565C"/>
    <w:rsid w:val="00A80A2C"/>
    <w:rsid w:val="00A831A8"/>
    <w:rsid w:val="00A8714D"/>
    <w:rsid w:val="00A942CC"/>
    <w:rsid w:val="00AA5CEC"/>
    <w:rsid w:val="00AB04A6"/>
    <w:rsid w:val="00AB2A0E"/>
    <w:rsid w:val="00AB2CA5"/>
    <w:rsid w:val="00AC0F12"/>
    <w:rsid w:val="00AD59AF"/>
    <w:rsid w:val="00AE0D5C"/>
    <w:rsid w:val="00AE1BB1"/>
    <w:rsid w:val="00AF0D45"/>
    <w:rsid w:val="00AF4614"/>
    <w:rsid w:val="00AF7033"/>
    <w:rsid w:val="00B004BF"/>
    <w:rsid w:val="00B016CB"/>
    <w:rsid w:val="00B02D26"/>
    <w:rsid w:val="00B11834"/>
    <w:rsid w:val="00B238C0"/>
    <w:rsid w:val="00B2602E"/>
    <w:rsid w:val="00B43802"/>
    <w:rsid w:val="00B46FE2"/>
    <w:rsid w:val="00B4724E"/>
    <w:rsid w:val="00B51F28"/>
    <w:rsid w:val="00B52CCC"/>
    <w:rsid w:val="00B54C1F"/>
    <w:rsid w:val="00B63FA4"/>
    <w:rsid w:val="00B8621C"/>
    <w:rsid w:val="00B86D58"/>
    <w:rsid w:val="00B87787"/>
    <w:rsid w:val="00B938B6"/>
    <w:rsid w:val="00B950EA"/>
    <w:rsid w:val="00BA0C43"/>
    <w:rsid w:val="00BA2E98"/>
    <w:rsid w:val="00BB7756"/>
    <w:rsid w:val="00BC108B"/>
    <w:rsid w:val="00BC1A2F"/>
    <w:rsid w:val="00BC464F"/>
    <w:rsid w:val="00BC68CC"/>
    <w:rsid w:val="00BD0F56"/>
    <w:rsid w:val="00BD1F76"/>
    <w:rsid w:val="00BD36EB"/>
    <w:rsid w:val="00BD5864"/>
    <w:rsid w:val="00BF0AD4"/>
    <w:rsid w:val="00BF7F04"/>
    <w:rsid w:val="00C0763A"/>
    <w:rsid w:val="00C17246"/>
    <w:rsid w:val="00C1773C"/>
    <w:rsid w:val="00C231DF"/>
    <w:rsid w:val="00C31175"/>
    <w:rsid w:val="00C31401"/>
    <w:rsid w:val="00C32FF0"/>
    <w:rsid w:val="00C4582B"/>
    <w:rsid w:val="00C460CD"/>
    <w:rsid w:val="00C47553"/>
    <w:rsid w:val="00C475BB"/>
    <w:rsid w:val="00C52F76"/>
    <w:rsid w:val="00C548FC"/>
    <w:rsid w:val="00C60054"/>
    <w:rsid w:val="00C729F2"/>
    <w:rsid w:val="00C93B70"/>
    <w:rsid w:val="00C95E6A"/>
    <w:rsid w:val="00C9689E"/>
    <w:rsid w:val="00CA340E"/>
    <w:rsid w:val="00CA6A8A"/>
    <w:rsid w:val="00CC7405"/>
    <w:rsid w:val="00CE0A2E"/>
    <w:rsid w:val="00CE2807"/>
    <w:rsid w:val="00CE3FD3"/>
    <w:rsid w:val="00CE59C8"/>
    <w:rsid w:val="00CE716F"/>
    <w:rsid w:val="00CF4894"/>
    <w:rsid w:val="00CF6B98"/>
    <w:rsid w:val="00D0476E"/>
    <w:rsid w:val="00D10862"/>
    <w:rsid w:val="00D13351"/>
    <w:rsid w:val="00D1788D"/>
    <w:rsid w:val="00D214DF"/>
    <w:rsid w:val="00D2314C"/>
    <w:rsid w:val="00D279BB"/>
    <w:rsid w:val="00D36CB5"/>
    <w:rsid w:val="00D4261B"/>
    <w:rsid w:val="00D42C6F"/>
    <w:rsid w:val="00D52502"/>
    <w:rsid w:val="00D6598E"/>
    <w:rsid w:val="00D67598"/>
    <w:rsid w:val="00D75112"/>
    <w:rsid w:val="00DA4148"/>
    <w:rsid w:val="00DC759A"/>
    <w:rsid w:val="00DD683E"/>
    <w:rsid w:val="00DF315C"/>
    <w:rsid w:val="00DF5443"/>
    <w:rsid w:val="00DF75C2"/>
    <w:rsid w:val="00E10AFA"/>
    <w:rsid w:val="00E16AF4"/>
    <w:rsid w:val="00E23AA1"/>
    <w:rsid w:val="00E2536D"/>
    <w:rsid w:val="00E31774"/>
    <w:rsid w:val="00E70BCC"/>
    <w:rsid w:val="00E801C5"/>
    <w:rsid w:val="00E861E1"/>
    <w:rsid w:val="00EA38F6"/>
    <w:rsid w:val="00EA65BC"/>
    <w:rsid w:val="00EB5E2B"/>
    <w:rsid w:val="00EB7FA6"/>
    <w:rsid w:val="00EC018F"/>
    <w:rsid w:val="00EE7207"/>
    <w:rsid w:val="00EF336D"/>
    <w:rsid w:val="00EF3967"/>
    <w:rsid w:val="00F07E0E"/>
    <w:rsid w:val="00F12E23"/>
    <w:rsid w:val="00F30DBA"/>
    <w:rsid w:val="00F36523"/>
    <w:rsid w:val="00F36FA1"/>
    <w:rsid w:val="00F40837"/>
    <w:rsid w:val="00F420BF"/>
    <w:rsid w:val="00F426F8"/>
    <w:rsid w:val="00F448E9"/>
    <w:rsid w:val="00F60D90"/>
    <w:rsid w:val="00F61BE4"/>
    <w:rsid w:val="00F66A1F"/>
    <w:rsid w:val="00F71A7B"/>
    <w:rsid w:val="00F90E26"/>
    <w:rsid w:val="00F92F7F"/>
    <w:rsid w:val="00F97EF2"/>
    <w:rsid w:val="00FA21FA"/>
    <w:rsid w:val="00FA247B"/>
    <w:rsid w:val="00FA447C"/>
    <w:rsid w:val="00FA5B50"/>
    <w:rsid w:val="00FC6033"/>
    <w:rsid w:val="00FD0BBA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D29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3C5F79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3C5F79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styleId="Revzia">
    <w:name w:val="Revision"/>
    <w:hidden/>
    <w:uiPriority w:val="99"/>
    <w:semiHidden/>
    <w:rsid w:val="00F420BF"/>
    <w:rPr>
      <w:sz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2C50B0"/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3C5F79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3C5F79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styleId="Revzia">
    <w:name w:val="Revision"/>
    <w:hidden/>
    <w:uiPriority w:val="99"/>
    <w:semiHidden/>
    <w:rsid w:val="00F420BF"/>
    <w:rPr>
      <w:sz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2C50B0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C845-89A9-4C87-A2A5-2C2D462E6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81A20-340D-4939-AFD9-38185E3AD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4170-85EE-4D45-9443-2AA46D3F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4992</Words>
  <Characters>29842</Characters>
  <Application>Microsoft Office Word</Application>
  <DocSecurity>0</DocSecurity>
  <Lines>248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PATIENT´S INFORMATION LEAFLET</vt:lpstr>
      <vt:lpstr>PATIENT´S INFORMATION LEAFLET</vt:lpstr>
      <vt:lpstr>PATIENT´S INFORMATION LEAFLET</vt:lpstr>
    </vt:vector>
  </TitlesOfParts>
  <Company>Richter Gedeon Nyrt.</Company>
  <LinksUpToDate>false</LinksUpToDate>
  <CharactersWithSpaces>34765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PATIENT´S INFORMATION LEAFLET</dc:title>
  <dc:creator>Ľubica Kotmániková</dc:creator>
  <cp:lastModifiedBy>MS</cp:lastModifiedBy>
  <cp:revision>2</cp:revision>
  <cp:lastPrinted>2014-05-15T07:56:00Z</cp:lastPrinted>
  <dcterms:created xsi:type="dcterms:W3CDTF">2020-02-17T09:17:00Z</dcterms:created>
  <dcterms:modified xsi:type="dcterms:W3CDTF">2020-02-17T09:17:00Z</dcterms:modified>
</cp:coreProperties>
</file>