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D1232" w14:textId="77777777" w:rsidR="00202BE8" w:rsidRPr="002456B5" w:rsidRDefault="00202BE8" w:rsidP="00290DBA">
      <w:pPr>
        <w:tabs>
          <w:tab w:val="left" w:pos="567"/>
        </w:tabs>
        <w:rPr>
          <w:b/>
          <w:bCs/>
          <w:sz w:val="22"/>
          <w:szCs w:val="22"/>
          <w:u w:val="single"/>
        </w:rPr>
      </w:pPr>
    </w:p>
    <w:p w14:paraId="756FF315" w14:textId="77777777" w:rsidR="00202BE8" w:rsidRPr="001E55F0" w:rsidRDefault="00202BE8" w:rsidP="00290DBA">
      <w:pPr>
        <w:pStyle w:val="Nadpis8"/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</w:rPr>
      </w:pPr>
      <w:bookmarkStart w:id="0" w:name="_Toc148947830"/>
      <w:r w:rsidRPr="001E55F0">
        <w:rPr>
          <w:rFonts w:ascii="Times New Roman" w:hAnsi="Times New Roman" w:cs="Times New Roman"/>
          <w:sz w:val="22"/>
          <w:szCs w:val="22"/>
        </w:rPr>
        <w:t>Písomná informácia pre používateľ</w:t>
      </w:r>
      <w:bookmarkEnd w:id="0"/>
      <w:r w:rsidRPr="001E55F0">
        <w:rPr>
          <w:rFonts w:ascii="Times New Roman" w:hAnsi="Times New Roman" w:cs="Times New Roman"/>
          <w:sz w:val="22"/>
          <w:szCs w:val="22"/>
        </w:rPr>
        <w:t>a</w:t>
      </w:r>
    </w:p>
    <w:p w14:paraId="62CD748C" w14:textId="77777777" w:rsidR="00202BE8" w:rsidRPr="001E55F0" w:rsidRDefault="00202BE8" w:rsidP="00290DBA">
      <w:pPr>
        <w:tabs>
          <w:tab w:val="left" w:pos="567"/>
        </w:tabs>
        <w:jc w:val="center"/>
        <w:rPr>
          <w:b/>
          <w:bCs/>
          <w:sz w:val="22"/>
          <w:szCs w:val="22"/>
          <w:u w:val="single"/>
        </w:rPr>
      </w:pPr>
    </w:p>
    <w:p w14:paraId="7EFD0BE0" w14:textId="77777777" w:rsidR="00202BE8" w:rsidRPr="001E55F0" w:rsidRDefault="00202BE8" w:rsidP="00290DBA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1E55F0">
        <w:rPr>
          <w:b/>
          <w:bCs/>
          <w:sz w:val="22"/>
          <w:szCs w:val="22"/>
        </w:rPr>
        <w:t>ZOVIRAX</w:t>
      </w:r>
    </w:p>
    <w:p w14:paraId="4CBD9B97" w14:textId="77777777" w:rsidR="00202BE8" w:rsidRPr="001E55F0" w:rsidRDefault="00202BE8" w:rsidP="00290DBA">
      <w:pPr>
        <w:pStyle w:val="Nadpis6"/>
        <w:tabs>
          <w:tab w:val="left" w:pos="567"/>
        </w:tabs>
        <w:jc w:val="center"/>
        <w:rPr>
          <w:rFonts w:ascii="Times New Roman" w:hAnsi="Times New Roman" w:cs="Times New Roman"/>
          <w:bCs w:val="0"/>
          <w:sz w:val="22"/>
          <w:szCs w:val="22"/>
        </w:rPr>
      </w:pPr>
      <w:bookmarkStart w:id="1" w:name="_Toc148947831"/>
      <w:r w:rsidRPr="00971AAF">
        <w:rPr>
          <w:rFonts w:ascii="Times New Roman" w:hAnsi="Times New Roman" w:cs="Times New Roman"/>
          <w:bCs w:val="0"/>
          <w:sz w:val="22"/>
          <w:szCs w:val="22"/>
        </w:rPr>
        <w:t xml:space="preserve">50 mg/g </w:t>
      </w:r>
      <w:proofErr w:type="spellStart"/>
      <w:r w:rsidRPr="00971AAF">
        <w:rPr>
          <w:rFonts w:ascii="Times New Roman" w:hAnsi="Times New Roman" w:cs="Times New Roman"/>
          <w:bCs w:val="0"/>
          <w:sz w:val="22"/>
          <w:szCs w:val="22"/>
        </w:rPr>
        <w:t>dermálny</w:t>
      </w:r>
      <w:proofErr w:type="spellEnd"/>
      <w:r w:rsidRPr="00971AAF">
        <w:rPr>
          <w:rFonts w:ascii="Times New Roman" w:hAnsi="Times New Roman" w:cs="Times New Roman"/>
          <w:bCs w:val="0"/>
          <w:sz w:val="22"/>
          <w:szCs w:val="22"/>
        </w:rPr>
        <w:t xml:space="preserve"> krém</w:t>
      </w:r>
      <w:bookmarkEnd w:id="1"/>
    </w:p>
    <w:p w14:paraId="2106DC94" w14:textId="77777777" w:rsidR="00202BE8" w:rsidRPr="001E55F0" w:rsidRDefault="00202BE8" w:rsidP="00290DBA">
      <w:pPr>
        <w:tabs>
          <w:tab w:val="left" w:pos="567"/>
        </w:tabs>
        <w:jc w:val="center"/>
        <w:rPr>
          <w:sz w:val="22"/>
          <w:szCs w:val="22"/>
        </w:rPr>
      </w:pPr>
    </w:p>
    <w:p w14:paraId="1F48E2C0" w14:textId="77777777" w:rsidR="00202BE8" w:rsidRPr="001E55F0" w:rsidRDefault="00202BE8" w:rsidP="00290DBA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 w:rsidRPr="001E55F0">
        <w:rPr>
          <w:sz w:val="22"/>
          <w:szCs w:val="22"/>
        </w:rPr>
        <w:t>aciklovir</w:t>
      </w:r>
      <w:proofErr w:type="spellEnd"/>
    </w:p>
    <w:p w14:paraId="1DB72F2D" w14:textId="77777777" w:rsidR="00290DBA" w:rsidRDefault="00290DBA" w:rsidP="00290DBA">
      <w:pPr>
        <w:tabs>
          <w:tab w:val="left" w:pos="567"/>
        </w:tabs>
        <w:suppressAutoHyphens/>
        <w:rPr>
          <w:spacing w:val="-3"/>
          <w:sz w:val="22"/>
          <w:szCs w:val="22"/>
        </w:rPr>
      </w:pPr>
    </w:p>
    <w:p w14:paraId="17999802" w14:textId="77777777" w:rsidR="00202BE8" w:rsidRDefault="00202BE8" w:rsidP="003564A2">
      <w:pPr>
        <w:suppressAutoHyphens/>
        <w:rPr>
          <w:b/>
          <w:bCs/>
          <w:spacing w:val="-3"/>
          <w:sz w:val="22"/>
          <w:szCs w:val="22"/>
        </w:rPr>
      </w:pPr>
      <w:r w:rsidRPr="001E55F0">
        <w:rPr>
          <w:b/>
          <w:bCs/>
          <w:spacing w:val="-3"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7A694337" w14:textId="77777777" w:rsidR="00202BE8" w:rsidRPr="001E55F0" w:rsidRDefault="00202BE8" w:rsidP="003564A2">
      <w:pPr>
        <w:rPr>
          <w:sz w:val="22"/>
          <w:szCs w:val="22"/>
        </w:rPr>
      </w:pPr>
      <w:r w:rsidRPr="001E55F0">
        <w:rPr>
          <w:sz w:val="22"/>
          <w:szCs w:val="22"/>
        </w:rPr>
        <w:t>Vždy používajte tento liek presne tak, ako je to uvedené v tejto písomnej informácii alebo ako vám povedal váš lekár alebo lekárnik.</w:t>
      </w:r>
    </w:p>
    <w:p w14:paraId="3344818D" w14:textId="77777777" w:rsidR="00202BE8" w:rsidRDefault="00202BE8" w:rsidP="003564A2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Túto písomnú informáciu si uschovajte. Možno bude potrebné, aby ste si ju znovu prečítali.</w:t>
      </w:r>
    </w:p>
    <w:p w14:paraId="662ADFB4" w14:textId="77777777" w:rsidR="00202BE8" w:rsidRDefault="00202BE8" w:rsidP="003564A2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Ak potrebujete ďalšie informácie alebo radu, obráťte sa na svojho lekárnika.</w:t>
      </w:r>
    </w:p>
    <w:p w14:paraId="15D4E24C" w14:textId="77777777" w:rsidR="00202BE8" w:rsidRDefault="00202BE8" w:rsidP="003564A2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22FA3249" w14:textId="77777777" w:rsidR="00202BE8" w:rsidRDefault="00202BE8" w:rsidP="003564A2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Ak sa do 10 dní nebudete cítiť lepšie alebo sa budete cítiť horšie, musíte sa obrátiť na lekára.</w:t>
      </w:r>
    </w:p>
    <w:p w14:paraId="7367E898" w14:textId="77777777" w:rsidR="00202BE8" w:rsidRDefault="00202BE8" w:rsidP="00753312">
      <w:pPr>
        <w:tabs>
          <w:tab w:val="left" w:pos="567"/>
          <w:tab w:val="left" w:pos="815"/>
        </w:tabs>
        <w:rPr>
          <w:sz w:val="22"/>
          <w:szCs w:val="22"/>
        </w:rPr>
      </w:pPr>
    </w:p>
    <w:p w14:paraId="7452F365" w14:textId="77777777" w:rsidR="00CB1A65" w:rsidRPr="001E55F0" w:rsidRDefault="00CB1A65" w:rsidP="00753312">
      <w:pPr>
        <w:tabs>
          <w:tab w:val="left" w:pos="567"/>
          <w:tab w:val="left" w:pos="815"/>
        </w:tabs>
        <w:rPr>
          <w:sz w:val="22"/>
          <w:szCs w:val="22"/>
        </w:rPr>
      </w:pPr>
    </w:p>
    <w:p w14:paraId="2D50645A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>V tejto písomnej informácii sa dozviete:</w:t>
      </w:r>
    </w:p>
    <w:p w14:paraId="00269183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1.</w:t>
      </w:r>
      <w:r w:rsidRPr="001E55F0">
        <w:rPr>
          <w:sz w:val="22"/>
          <w:szCs w:val="22"/>
        </w:rPr>
        <w:tab/>
        <w:t xml:space="preserve">Čo je </w:t>
      </w:r>
      <w:proofErr w:type="spellStart"/>
      <w:r w:rsidRPr="00971AAF">
        <w:rPr>
          <w:bCs/>
          <w:sz w:val="22"/>
          <w:szCs w:val="22"/>
        </w:rPr>
        <w:t>Zovirax</w:t>
      </w:r>
      <w:proofErr w:type="spellEnd"/>
      <w:r w:rsidRPr="001E55F0">
        <w:rPr>
          <w:sz w:val="22"/>
          <w:szCs w:val="22"/>
        </w:rPr>
        <w:t xml:space="preserve"> a na čo sa používa</w:t>
      </w:r>
    </w:p>
    <w:p w14:paraId="62A906A2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2.</w:t>
      </w:r>
      <w:r w:rsidRPr="001E55F0">
        <w:rPr>
          <w:sz w:val="22"/>
          <w:szCs w:val="22"/>
        </w:rPr>
        <w:tab/>
        <w:t xml:space="preserve">Čo potrebujete vedieť predtým, ako použijete </w:t>
      </w:r>
      <w:proofErr w:type="spellStart"/>
      <w:r w:rsidRPr="00971AAF">
        <w:rPr>
          <w:bCs/>
          <w:sz w:val="22"/>
          <w:szCs w:val="22"/>
        </w:rPr>
        <w:t>Zovirax</w:t>
      </w:r>
      <w:proofErr w:type="spellEnd"/>
    </w:p>
    <w:p w14:paraId="09706FF7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3.</w:t>
      </w:r>
      <w:r w:rsidRPr="001E55F0">
        <w:rPr>
          <w:sz w:val="22"/>
          <w:szCs w:val="22"/>
        </w:rPr>
        <w:tab/>
        <w:t xml:space="preserve">Ako používať </w:t>
      </w:r>
      <w:proofErr w:type="spellStart"/>
      <w:r w:rsidRPr="00971AAF">
        <w:rPr>
          <w:bCs/>
          <w:sz w:val="22"/>
          <w:szCs w:val="22"/>
        </w:rPr>
        <w:t>Zovirax</w:t>
      </w:r>
      <w:proofErr w:type="spellEnd"/>
    </w:p>
    <w:p w14:paraId="398402F0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4.</w:t>
      </w:r>
      <w:r w:rsidRPr="001E55F0">
        <w:rPr>
          <w:sz w:val="22"/>
          <w:szCs w:val="22"/>
        </w:rPr>
        <w:tab/>
        <w:t>Možné vedľajšie účinky</w:t>
      </w:r>
    </w:p>
    <w:p w14:paraId="18719179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5.</w:t>
      </w:r>
      <w:r w:rsidRPr="001E55F0">
        <w:rPr>
          <w:sz w:val="22"/>
          <w:szCs w:val="22"/>
        </w:rPr>
        <w:tab/>
        <w:t xml:space="preserve">Ako uchovávať </w:t>
      </w:r>
      <w:proofErr w:type="spellStart"/>
      <w:r w:rsidRPr="00971AAF">
        <w:rPr>
          <w:bCs/>
          <w:sz w:val="22"/>
          <w:szCs w:val="22"/>
        </w:rPr>
        <w:t>Zovirax</w:t>
      </w:r>
      <w:proofErr w:type="spellEnd"/>
    </w:p>
    <w:p w14:paraId="57E69217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6.</w:t>
      </w:r>
      <w:r w:rsidRPr="001E55F0">
        <w:rPr>
          <w:sz w:val="22"/>
          <w:szCs w:val="22"/>
        </w:rPr>
        <w:tab/>
        <w:t>Obsah balenia a ďalšie informácie</w:t>
      </w:r>
    </w:p>
    <w:p w14:paraId="437F72F8" w14:textId="77777777" w:rsidR="00202BE8" w:rsidRDefault="00202BE8" w:rsidP="00290DBA">
      <w:pPr>
        <w:pStyle w:val="Nadpis3"/>
        <w:keepNext w:val="0"/>
        <w:tabs>
          <w:tab w:val="left" w:pos="567"/>
        </w:tabs>
        <w:jc w:val="left"/>
        <w:rPr>
          <w:b w:val="0"/>
        </w:rPr>
      </w:pPr>
    </w:p>
    <w:p w14:paraId="0B6A5C2E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0A5EFA26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>1.</w:t>
      </w:r>
      <w:r w:rsidRPr="00753312">
        <w:rPr>
          <w:b/>
          <w:bCs/>
          <w:spacing w:val="-3"/>
          <w:sz w:val="22"/>
          <w:szCs w:val="22"/>
        </w:rPr>
        <w:tab/>
        <w:t xml:space="preserve">Čo je </w:t>
      </w:r>
      <w:proofErr w:type="spellStart"/>
      <w:r w:rsidRPr="00753312">
        <w:rPr>
          <w:b/>
          <w:bCs/>
          <w:spacing w:val="-3"/>
          <w:sz w:val="22"/>
          <w:szCs w:val="22"/>
        </w:rPr>
        <w:t>Zovirax</w:t>
      </w:r>
      <w:proofErr w:type="spellEnd"/>
      <w:r w:rsidRPr="00753312">
        <w:rPr>
          <w:b/>
          <w:bCs/>
          <w:spacing w:val="-3"/>
          <w:sz w:val="22"/>
          <w:szCs w:val="22"/>
        </w:rPr>
        <w:t xml:space="preserve"> a na čo sa používa</w:t>
      </w:r>
    </w:p>
    <w:p w14:paraId="78AF4870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</w:p>
    <w:p w14:paraId="777AD936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proofErr w:type="spellStart"/>
      <w:r w:rsidRPr="00971AAF">
        <w:rPr>
          <w:sz w:val="22"/>
          <w:szCs w:val="22"/>
        </w:rPr>
        <w:t>Zovirax</w:t>
      </w:r>
      <w:proofErr w:type="spellEnd"/>
      <w:r w:rsidRPr="001E55F0">
        <w:rPr>
          <w:sz w:val="22"/>
          <w:szCs w:val="22"/>
        </w:rPr>
        <w:t xml:space="preserve"> je</w:t>
      </w:r>
      <w:r w:rsidRPr="00971AAF">
        <w:rPr>
          <w:sz w:val="22"/>
          <w:szCs w:val="22"/>
        </w:rPr>
        <w:t xml:space="preserve"> </w:t>
      </w:r>
      <w:proofErr w:type="spellStart"/>
      <w:r w:rsidRPr="00971AAF">
        <w:rPr>
          <w:sz w:val="22"/>
          <w:szCs w:val="22"/>
        </w:rPr>
        <w:t>dermálny</w:t>
      </w:r>
      <w:proofErr w:type="spellEnd"/>
      <w:r w:rsidRPr="00971AAF">
        <w:rPr>
          <w:sz w:val="22"/>
          <w:szCs w:val="22"/>
        </w:rPr>
        <w:t xml:space="preserve"> krém</w:t>
      </w:r>
      <w:r w:rsidRPr="001E55F0">
        <w:rPr>
          <w:sz w:val="22"/>
          <w:szCs w:val="22"/>
        </w:rPr>
        <w:t xml:space="preserve"> (používa sa na kožu; ďalej len „krém“)</w:t>
      </w:r>
      <w:r w:rsidRPr="00971AAF">
        <w:rPr>
          <w:sz w:val="22"/>
          <w:szCs w:val="22"/>
        </w:rPr>
        <w:t xml:space="preserve">, </w:t>
      </w:r>
      <w:r w:rsidRPr="001E55F0">
        <w:rPr>
          <w:sz w:val="22"/>
          <w:szCs w:val="22"/>
        </w:rPr>
        <w:t xml:space="preserve">ktorý </w:t>
      </w:r>
      <w:r w:rsidRPr="00971AAF">
        <w:rPr>
          <w:sz w:val="22"/>
          <w:szCs w:val="22"/>
        </w:rPr>
        <w:t xml:space="preserve">obsahuje </w:t>
      </w:r>
      <w:r w:rsidRPr="001E55F0">
        <w:rPr>
          <w:sz w:val="22"/>
          <w:szCs w:val="22"/>
        </w:rPr>
        <w:t xml:space="preserve">liečivo </w:t>
      </w:r>
      <w:proofErr w:type="spellStart"/>
      <w:r w:rsidRPr="00971AAF">
        <w:rPr>
          <w:sz w:val="22"/>
          <w:szCs w:val="22"/>
        </w:rPr>
        <w:t>aciklovir</w:t>
      </w:r>
      <w:proofErr w:type="spellEnd"/>
      <w:r w:rsidRPr="001E55F0">
        <w:rPr>
          <w:sz w:val="22"/>
          <w:szCs w:val="22"/>
        </w:rPr>
        <w:t>. Patrí do skupiny liekov proti kožným vírusovým ochoreniam.</w:t>
      </w:r>
    </w:p>
    <w:p w14:paraId="3EEBD571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78682E62" w14:textId="5D22EA61" w:rsidR="00202BE8" w:rsidRDefault="00CB1A65" w:rsidP="00290DBA">
      <w:pPr>
        <w:tabs>
          <w:tab w:val="left" w:pos="567"/>
        </w:tabs>
        <w:rPr>
          <w:sz w:val="22"/>
          <w:szCs w:val="22"/>
        </w:rPr>
      </w:pPr>
      <w:proofErr w:type="spellStart"/>
      <w:r w:rsidRPr="00971AAF">
        <w:rPr>
          <w:sz w:val="22"/>
          <w:szCs w:val="22"/>
        </w:rPr>
        <w:t>Zovirax</w:t>
      </w:r>
      <w:proofErr w:type="spellEnd"/>
      <w:r w:rsidRPr="001E55F0">
        <w:rPr>
          <w:sz w:val="22"/>
          <w:szCs w:val="22"/>
        </w:rPr>
        <w:t xml:space="preserve"> </w:t>
      </w:r>
      <w:r>
        <w:rPr>
          <w:sz w:val="22"/>
          <w:szCs w:val="22"/>
        </w:rPr>
        <w:t>sa p</w:t>
      </w:r>
      <w:r w:rsidR="00202BE8" w:rsidRPr="00971AAF">
        <w:rPr>
          <w:sz w:val="22"/>
          <w:szCs w:val="22"/>
        </w:rPr>
        <w:t xml:space="preserve">oužíva sa na liečbu oparov na perách a tvári </w:t>
      </w:r>
      <w:r w:rsidR="00202BE8" w:rsidRPr="001E55F0">
        <w:rPr>
          <w:sz w:val="22"/>
          <w:szCs w:val="22"/>
        </w:rPr>
        <w:t xml:space="preserve">vyvolaných vírusom </w:t>
      </w:r>
      <w:r w:rsidR="00202BE8" w:rsidRPr="001E55F0">
        <w:rPr>
          <w:i/>
          <w:sz w:val="22"/>
          <w:szCs w:val="22"/>
        </w:rPr>
        <w:t xml:space="preserve">Herpes </w:t>
      </w:r>
      <w:proofErr w:type="spellStart"/>
      <w:r w:rsidR="00202BE8" w:rsidRPr="001E55F0">
        <w:rPr>
          <w:i/>
          <w:sz w:val="22"/>
          <w:szCs w:val="22"/>
        </w:rPr>
        <w:t>simplex</w:t>
      </w:r>
      <w:proofErr w:type="spellEnd"/>
      <w:r w:rsidR="00202BE8" w:rsidRPr="001E55F0">
        <w:rPr>
          <w:sz w:val="22"/>
          <w:szCs w:val="22"/>
        </w:rPr>
        <w:t xml:space="preserve"> </w:t>
      </w:r>
      <w:r w:rsidR="00202BE8" w:rsidRPr="00971AAF">
        <w:rPr>
          <w:sz w:val="22"/>
          <w:szCs w:val="22"/>
        </w:rPr>
        <w:t>v štádiu svrbenia, pálenia alebo pľuzgierikov.</w:t>
      </w:r>
    </w:p>
    <w:p w14:paraId="4FC859BD" w14:textId="77777777" w:rsidR="00CB1A65" w:rsidRDefault="00CB1A65" w:rsidP="00290DBA">
      <w:pPr>
        <w:tabs>
          <w:tab w:val="left" w:pos="567"/>
        </w:tabs>
        <w:rPr>
          <w:sz w:val="22"/>
          <w:szCs w:val="22"/>
        </w:rPr>
      </w:pPr>
    </w:p>
    <w:p w14:paraId="0DC4B8F7" w14:textId="1F866C0C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 xml:space="preserve">Klinické štúdie ukázali, že včasná liečba </w:t>
      </w:r>
      <w:proofErr w:type="spellStart"/>
      <w:r w:rsidRPr="001E55F0">
        <w:rPr>
          <w:sz w:val="22"/>
          <w:szCs w:val="22"/>
        </w:rPr>
        <w:t>Zoviraxom</w:t>
      </w:r>
      <w:proofErr w:type="spellEnd"/>
      <w:r w:rsidRPr="001E55F0">
        <w:rPr>
          <w:sz w:val="22"/>
          <w:szCs w:val="22"/>
        </w:rPr>
        <w:t xml:space="preserve"> môže vznikajúci opar zastaviť. Ak sa už opar objavil, krém </w:t>
      </w:r>
      <w:proofErr w:type="spellStart"/>
      <w:r w:rsidRPr="001E55F0">
        <w:rPr>
          <w:sz w:val="22"/>
          <w:szCs w:val="22"/>
        </w:rPr>
        <w:t>Zovirax</w:t>
      </w:r>
      <w:proofErr w:type="spellEnd"/>
      <w:r w:rsidRPr="001E55F0">
        <w:rPr>
          <w:sz w:val="22"/>
          <w:szCs w:val="22"/>
        </w:rPr>
        <w:t xml:space="preserve"> môže proces hojenia urýchliť.</w:t>
      </w:r>
    </w:p>
    <w:p w14:paraId="4EF88BC2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30167BE0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Tento liek môžu používať dospelí, dospievajúci a deti.</w:t>
      </w:r>
    </w:p>
    <w:p w14:paraId="699B1784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7DE2064E" w14:textId="77777777" w:rsidR="00202BE8" w:rsidRPr="00702AE9" w:rsidRDefault="00202BE8" w:rsidP="00753312">
      <w:pPr>
        <w:keepNext/>
        <w:tabs>
          <w:tab w:val="left" w:pos="567"/>
        </w:tabs>
        <w:suppressAutoHyphens/>
        <w:rPr>
          <w:b/>
          <w:bCs/>
        </w:rPr>
      </w:pPr>
      <w:bookmarkStart w:id="2" w:name="_Toc148947832"/>
      <w:r w:rsidRPr="00753312">
        <w:rPr>
          <w:b/>
          <w:bCs/>
          <w:spacing w:val="-3"/>
          <w:sz w:val="22"/>
          <w:szCs w:val="22"/>
        </w:rPr>
        <w:t>Niekoľko</w:t>
      </w:r>
      <w:r w:rsidRPr="00CE7827">
        <w:rPr>
          <w:b/>
          <w:bCs/>
          <w:sz w:val="22"/>
          <w:szCs w:val="22"/>
        </w:rPr>
        <w:t xml:space="preserve"> informácií o opare</w:t>
      </w:r>
      <w:bookmarkEnd w:id="2"/>
    </w:p>
    <w:p w14:paraId="6318D8FE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 xml:space="preserve">Opar je infekcia, ktorú vyvoláva vírus </w:t>
      </w:r>
      <w:r w:rsidRPr="001E55F0">
        <w:rPr>
          <w:i/>
          <w:sz w:val="22"/>
          <w:szCs w:val="22"/>
        </w:rPr>
        <w:t xml:space="preserve">Herpes </w:t>
      </w:r>
      <w:proofErr w:type="spellStart"/>
      <w:r w:rsidRPr="001E55F0">
        <w:rPr>
          <w:i/>
          <w:sz w:val="22"/>
          <w:szCs w:val="22"/>
        </w:rPr>
        <w:t>simplex</w:t>
      </w:r>
      <w:proofErr w:type="spellEnd"/>
      <w:r w:rsidRPr="001E55F0">
        <w:rPr>
          <w:sz w:val="22"/>
          <w:szCs w:val="22"/>
        </w:rPr>
        <w:t xml:space="preserve"> (herpes </w:t>
      </w:r>
      <w:proofErr w:type="spellStart"/>
      <w:r w:rsidRPr="001E55F0">
        <w:rPr>
          <w:sz w:val="22"/>
          <w:szCs w:val="22"/>
        </w:rPr>
        <w:t>simplex</w:t>
      </w:r>
      <w:proofErr w:type="spellEnd"/>
      <w:r w:rsidRPr="001E55F0">
        <w:rPr>
          <w:sz w:val="22"/>
          <w:szCs w:val="22"/>
        </w:rPr>
        <w:t xml:space="preserve"> v</w:t>
      </w:r>
      <w:r>
        <w:rPr>
          <w:sz w:val="22"/>
          <w:szCs w:val="22"/>
        </w:rPr>
        <w:t>í</w:t>
      </w:r>
      <w:r w:rsidRPr="001E55F0">
        <w:rPr>
          <w:sz w:val="22"/>
          <w:szCs w:val="22"/>
        </w:rPr>
        <w:t>rus,</w:t>
      </w:r>
      <w:r w:rsidR="00CB1A65">
        <w:rPr>
          <w:sz w:val="22"/>
          <w:szCs w:val="22"/>
        </w:rPr>
        <w:t xml:space="preserve"> </w:t>
      </w:r>
      <w:r w:rsidRPr="001E55F0">
        <w:rPr>
          <w:sz w:val="22"/>
          <w:szCs w:val="22"/>
        </w:rPr>
        <w:t xml:space="preserve">HSV). Je to skrytý vírus uložený v nervových bunkách pier a okolitej kože. </w:t>
      </w:r>
    </w:p>
    <w:p w14:paraId="4B496F73" w14:textId="77777777" w:rsidR="00202BE8" w:rsidRDefault="00202BE8" w:rsidP="00290DBA">
      <w:pPr>
        <w:pStyle w:val="Nadpis3"/>
        <w:keepNext w:val="0"/>
        <w:tabs>
          <w:tab w:val="left" w:pos="567"/>
        </w:tabs>
        <w:jc w:val="left"/>
        <w:rPr>
          <w:b w:val="0"/>
        </w:rPr>
      </w:pPr>
    </w:p>
    <w:p w14:paraId="5B456D30" w14:textId="2C7A2569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Prvá infekcia sa obyčajne objaví v</w:t>
      </w:r>
      <w:r w:rsidR="00CB1A65">
        <w:rPr>
          <w:sz w:val="22"/>
          <w:szCs w:val="22"/>
        </w:rPr>
        <w:t> </w:t>
      </w:r>
      <w:r w:rsidRPr="001E55F0">
        <w:rPr>
          <w:sz w:val="22"/>
          <w:szCs w:val="22"/>
        </w:rPr>
        <w:t>ranom detstve, pravdepodobne po bozku s infikovanou osobou. Vírus prejde kožou, dostane sa do nervu a natrvalo ostane v</w:t>
      </w:r>
      <w:r w:rsidR="00CB1A65">
        <w:rPr>
          <w:sz w:val="22"/>
          <w:szCs w:val="22"/>
        </w:rPr>
        <w:t> </w:t>
      </w:r>
      <w:r w:rsidRPr="001E55F0">
        <w:rPr>
          <w:sz w:val="22"/>
          <w:szCs w:val="22"/>
        </w:rPr>
        <w:t xml:space="preserve">nervovom </w:t>
      </w:r>
      <w:r w:rsidRPr="003274C3">
        <w:rPr>
          <w:sz w:val="22"/>
          <w:szCs w:val="22"/>
        </w:rPr>
        <w:t>spojení</w:t>
      </w:r>
      <w:r w:rsidRPr="001E55F0">
        <w:rPr>
          <w:sz w:val="22"/>
          <w:szCs w:val="22"/>
        </w:rPr>
        <w:t>.</w:t>
      </w:r>
    </w:p>
    <w:p w14:paraId="117A9F2F" w14:textId="77777777" w:rsidR="00202BE8" w:rsidRDefault="00202BE8" w:rsidP="00290DBA">
      <w:pPr>
        <w:pStyle w:val="Nadpis4"/>
        <w:keepNext w:val="0"/>
        <w:tabs>
          <w:tab w:val="left" w:pos="567"/>
        </w:tabs>
        <w:jc w:val="left"/>
        <w:rPr>
          <w:b w:val="0"/>
          <w:i w:val="0"/>
          <w:iCs w:val="0"/>
        </w:rPr>
      </w:pPr>
      <w:bookmarkStart w:id="3" w:name="_Toc148947834"/>
    </w:p>
    <w:bookmarkEnd w:id="3"/>
    <w:p w14:paraId="28399243" w14:textId="605DA425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Vírus sa môže aktivovať a prvýkrát spôsobiť príznaky infekcie pri rôznych stavoch vrátane prechladnutia, chrípky, menštruácie, únavy, emocionálnych stres</w:t>
      </w:r>
      <w:r w:rsidR="00CE7827">
        <w:rPr>
          <w:sz w:val="22"/>
          <w:szCs w:val="22"/>
        </w:rPr>
        <w:t>o</w:t>
      </w:r>
      <w:r w:rsidRPr="001E55F0">
        <w:rPr>
          <w:sz w:val="22"/>
          <w:szCs w:val="22"/>
        </w:rPr>
        <w:t>v, poranen</w:t>
      </w:r>
      <w:r w:rsidR="00CE7827">
        <w:rPr>
          <w:sz w:val="22"/>
          <w:szCs w:val="22"/>
        </w:rPr>
        <w:t>ia</w:t>
      </w:r>
      <w:r w:rsidRPr="001E55F0">
        <w:rPr>
          <w:sz w:val="22"/>
          <w:szCs w:val="22"/>
        </w:rPr>
        <w:t>, silného slnečného žiarenia, jednoducho, keď sa necítite v</w:t>
      </w:r>
      <w:r w:rsidR="00290DBA">
        <w:rPr>
          <w:sz w:val="22"/>
          <w:szCs w:val="22"/>
        </w:rPr>
        <w:t> </w:t>
      </w:r>
      <w:r w:rsidRPr="001E55F0">
        <w:rPr>
          <w:sz w:val="22"/>
          <w:szCs w:val="22"/>
        </w:rPr>
        <w:t>poriadku. Pri aktivácii vírus prechádza z</w:t>
      </w:r>
      <w:r w:rsidR="00CB1A65">
        <w:rPr>
          <w:sz w:val="22"/>
          <w:szCs w:val="22"/>
        </w:rPr>
        <w:t> </w:t>
      </w:r>
      <w:r w:rsidRPr="001E55F0">
        <w:rPr>
          <w:sz w:val="22"/>
          <w:szCs w:val="22"/>
        </w:rPr>
        <w:t>nervu do kože a</w:t>
      </w:r>
      <w:r w:rsidR="00CF1107">
        <w:rPr>
          <w:sz w:val="22"/>
          <w:szCs w:val="22"/>
        </w:rPr>
        <w:t> </w:t>
      </w:r>
      <w:r w:rsidRPr="001E55F0">
        <w:rPr>
          <w:sz w:val="22"/>
          <w:szCs w:val="22"/>
        </w:rPr>
        <w:t>do</w:t>
      </w:r>
      <w:r w:rsidR="00EF7523">
        <w:rPr>
          <w:sz w:val="22"/>
          <w:szCs w:val="22"/>
        </w:rPr>
        <w:t> </w:t>
      </w:r>
      <w:r w:rsidRPr="001E55F0">
        <w:rPr>
          <w:sz w:val="22"/>
          <w:szCs w:val="22"/>
        </w:rPr>
        <w:t>okolia pier, kde spôsobuje opar.</w:t>
      </w:r>
    </w:p>
    <w:p w14:paraId="43ACD30E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58299B33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4F33C892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lastRenderedPageBreak/>
        <w:t>2.</w:t>
      </w:r>
      <w:r w:rsidRPr="00753312">
        <w:rPr>
          <w:b/>
          <w:bCs/>
          <w:spacing w:val="-3"/>
          <w:sz w:val="22"/>
          <w:szCs w:val="22"/>
        </w:rPr>
        <w:tab/>
        <w:t xml:space="preserve">Čo potrebujete vedieť predtým, ako použijete </w:t>
      </w:r>
      <w:proofErr w:type="spellStart"/>
      <w:r w:rsidRPr="00753312">
        <w:rPr>
          <w:b/>
          <w:bCs/>
          <w:spacing w:val="-3"/>
          <w:sz w:val="22"/>
          <w:szCs w:val="22"/>
        </w:rPr>
        <w:t>Zovirax</w:t>
      </w:r>
      <w:proofErr w:type="spellEnd"/>
    </w:p>
    <w:p w14:paraId="10A2691A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</w:p>
    <w:p w14:paraId="41A6B8AD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 xml:space="preserve">Nepoužívajte </w:t>
      </w:r>
      <w:proofErr w:type="spellStart"/>
      <w:r w:rsidRPr="00753312">
        <w:rPr>
          <w:b/>
          <w:bCs/>
          <w:spacing w:val="-3"/>
          <w:sz w:val="22"/>
          <w:szCs w:val="22"/>
        </w:rPr>
        <w:t>Zovirax</w:t>
      </w:r>
      <w:proofErr w:type="spellEnd"/>
    </w:p>
    <w:p w14:paraId="3407A176" w14:textId="531913EE" w:rsidR="00202BE8" w:rsidRPr="003564A2" w:rsidRDefault="00202BE8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3564A2">
        <w:rPr>
          <w:sz w:val="22"/>
          <w:szCs w:val="22"/>
        </w:rPr>
        <w:t xml:space="preserve">ak ste alergický na </w:t>
      </w:r>
      <w:proofErr w:type="spellStart"/>
      <w:r w:rsidRPr="003564A2">
        <w:rPr>
          <w:sz w:val="22"/>
          <w:szCs w:val="22"/>
        </w:rPr>
        <w:t>aciklovir</w:t>
      </w:r>
      <w:proofErr w:type="spellEnd"/>
      <w:r w:rsidRPr="003564A2">
        <w:rPr>
          <w:sz w:val="22"/>
          <w:szCs w:val="22"/>
        </w:rPr>
        <w:t xml:space="preserve">, </w:t>
      </w:r>
      <w:proofErr w:type="spellStart"/>
      <w:r w:rsidRPr="003564A2">
        <w:rPr>
          <w:sz w:val="22"/>
          <w:szCs w:val="22"/>
        </w:rPr>
        <w:t>valaciklovir</w:t>
      </w:r>
      <w:proofErr w:type="spellEnd"/>
      <w:r w:rsidRPr="003564A2">
        <w:rPr>
          <w:sz w:val="22"/>
          <w:szCs w:val="22"/>
        </w:rPr>
        <w:t xml:space="preserve"> alebo na ktorúkoľvek z ďalších zložiek tohto lieku (uvedených v časti 6).</w:t>
      </w:r>
    </w:p>
    <w:p w14:paraId="23C9F2D4" w14:textId="77777777" w:rsidR="00202BE8" w:rsidRDefault="00202BE8" w:rsidP="00290DBA">
      <w:pPr>
        <w:tabs>
          <w:tab w:val="left" w:pos="567"/>
        </w:tabs>
        <w:ind w:left="567" w:hanging="567"/>
        <w:rPr>
          <w:bCs/>
          <w:sz w:val="22"/>
          <w:szCs w:val="22"/>
        </w:rPr>
      </w:pPr>
    </w:p>
    <w:p w14:paraId="15756305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>Upozornenia a opatrenia</w:t>
      </w:r>
    </w:p>
    <w:p w14:paraId="53646C8A" w14:textId="55EF37DB" w:rsidR="00CB1A65" w:rsidRDefault="00CB1A65" w:rsidP="00753312">
      <w:pPr>
        <w:tabs>
          <w:tab w:val="left" w:pos="567"/>
        </w:tabs>
        <w:rPr>
          <w:sz w:val="22"/>
          <w:szCs w:val="22"/>
        </w:rPr>
      </w:pPr>
      <w:r w:rsidRPr="00753312">
        <w:rPr>
          <w:sz w:val="22"/>
          <w:szCs w:val="22"/>
        </w:rPr>
        <w:t xml:space="preserve">Pred </w:t>
      </w:r>
      <w:r w:rsidR="007B25EF">
        <w:rPr>
          <w:sz w:val="22"/>
          <w:szCs w:val="22"/>
        </w:rPr>
        <w:t xml:space="preserve">tým, ako začnete </w:t>
      </w:r>
      <w:r w:rsidRPr="00753312">
        <w:rPr>
          <w:sz w:val="22"/>
          <w:szCs w:val="22"/>
        </w:rPr>
        <w:t>použ</w:t>
      </w:r>
      <w:r w:rsidR="007B25EF">
        <w:rPr>
          <w:sz w:val="22"/>
          <w:szCs w:val="22"/>
        </w:rPr>
        <w:t>ívať</w:t>
      </w:r>
      <w:r w:rsidRPr="00753312">
        <w:rPr>
          <w:sz w:val="22"/>
          <w:szCs w:val="22"/>
        </w:rPr>
        <w:t xml:space="preserve"> </w:t>
      </w:r>
      <w:proofErr w:type="spellStart"/>
      <w:r w:rsidRPr="00753312">
        <w:rPr>
          <w:sz w:val="22"/>
          <w:szCs w:val="22"/>
        </w:rPr>
        <w:t>Zovirax</w:t>
      </w:r>
      <w:proofErr w:type="spellEnd"/>
      <w:r w:rsidR="007B25EF">
        <w:rPr>
          <w:sz w:val="22"/>
          <w:szCs w:val="22"/>
        </w:rPr>
        <w:t>,</w:t>
      </w:r>
      <w:r w:rsidRPr="00753312">
        <w:rPr>
          <w:sz w:val="22"/>
          <w:szCs w:val="22"/>
        </w:rPr>
        <w:t xml:space="preserve"> </w:t>
      </w:r>
      <w:r w:rsidR="007B25EF">
        <w:rPr>
          <w:sz w:val="22"/>
          <w:szCs w:val="22"/>
        </w:rPr>
        <w:t>obráťte sa na svojho</w:t>
      </w:r>
      <w:r w:rsidRPr="00753312">
        <w:rPr>
          <w:sz w:val="22"/>
          <w:szCs w:val="22"/>
        </w:rPr>
        <w:t xml:space="preserve"> lekár</w:t>
      </w:r>
      <w:r w:rsidR="007B25EF">
        <w:rPr>
          <w:sz w:val="22"/>
          <w:szCs w:val="22"/>
        </w:rPr>
        <w:t>a</w:t>
      </w:r>
      <w:r w:rsidRPr="00753312">
        <w:rPr>
          <w:sz w:val="22"/>
          <w:szCs w:val="22"/>
        </w:rPr>
        <w:t xml:space="preserve"> alebo lekárnik</w:t>
      </w:r>
      <w:r w:rsidR="007B25EF">
        <w:rPr>
          <w:sz w:val="22"/>
          <w:szCs w:val="22"/>
        </w:rPr>
        <w:t>a</w:t>
      </w:r>
      <w:r w:rsidRPr="00753312">
        <w:rPr>
          <w:sz w:val="22"/>
          <w:szCs w:val="22"/>
        </w:rPr>
        <w:t xml:space="preserve">. </w:t>
      </w:r>
    </w:p>
    <w:p w14:paraId="4EA4CD0A" w14:textId="77777777" w:rsidR="000B168C" w:rsidRDefault="00E45768" w:rsidP="000B168C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0B168C" w:rsidRPr="00030622">
        <w:rPr>
          <w:sz w:val="22"/>
          <w:szCs w:val="22"/>
        </w:rPr>
        <w:t xml:space="preserve">k máte </w:t>
      </w:r>
      <w:r>
        <w:rPr>
          <w:sz w:val="22"/>
          <w:szCs w:val="22"/>
        </w:rPr>
        <w:t xml:space="preserve">veľmi </w:t>
      </w:r>
      <w:r w:rsidR="000B168C" w:rsidRPr="00030622">
        <w:rPr>
          <w:sz w:val="22"/>
          <w:szCs w:val="22"/>
        </w:rPr>
        <w:t>záva</w:t>
      </w:r>
      <w:r w:rsidR="000B168C">
        <w:rPr>
          <w:sz w:val="22"/>
          <w:szCs w:val="22"/>
        </w:rPr>
        <w:t>žný opar alebo sa opar zhoršuje</w:t>
      </w:r>
      <w:r>
        <w:rPr>
          <w:sz w:val="22"/>
          <w:szCs w:val="22"/>
        </w:rPr>
        <w:t>, vyhľadajte kožného lekára.</w:t>
      </w:r>
    </w:p>
    <w:p w14:paraId="235AC97C" w14:textId="77777777" w:rsidR="000B168C" w:rsidRDefault="00E45768" w:rsidP="000B168C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0B168C" w:rsidRPr="00030622">
        <w:rPr>
          <w:sz w:val="22"/>
          <w:szCs w:val="22"/>
        </w:rPr>
        <w:t>k máte oslabený imunitný systém (napr. máte AIDS alebo ste po transplantácii kostnej drene) a z tohto dôvodu ste pod dohľadom odborného lekára</w:t>
      </w:r>
      <w:r w:rsidR="000B168C">
        <w:rPr>
          <w:sz w:val="22"/>
          <w:szCs w:val="22"/>
        </w:rPr>
        <w:t>; n</w:t>
      </w:r>
      <w:r w:rsidR="000B168C" w:rsidRPr="00030622">
        <w:rPr>
          <w:sz w:val="22"/>
          <w:szCs w:val="22"/>
        </w:rPr>
        <w:t xml:space="preserve">epoužívajte </w:t>
      </w:r>
      <w:r w:rsidR="000B168C">
        <w:rPr>
          <w:sz w:val="22"/>
          <w:szCs w:val="22"/>
        </w:rPr>
        <w:t xml:space="preserve">v takomto prípade </w:t>
      </w:r>
      <w:r w:rsidR="000B168C" w:rsidRPr="00030622">
        <w:rPr>
          <w:sz w:val="22"/>
          <w:szCs w:val="22"/>
        </w:rPr>
        <w:t xml:space="preserve">krém </w:t>
      </w:r>
      <w:proofErr w:type="spellStart"/>
      <w:r w:rsidR="000B168C" w:rsidRPr="00030622">
        <w:rPr>
          <w:sz w:val="22"/>
          <w:szCs w:val="22"/>
        </w:rPr>
        <w:t>Zovirax</w:t>
      </w:r>
      <w:proofErr w:type="spellEnd"/>
      <w:r w:rsidR="000B168C" w:rsidRPr="00030622">
        <w:rPr>
          <w:sz w:val="22"/>
          <w:szCs w:val="22"/>
        </w:rPr>
        <w:t xml:space="preserve"> bez toho, že by ste sa o tom poradili s </w:t>
      </w:r>
      <w:r w:rsidR="000B168C">
        <w:rPr>
          <w:sz w:val="22"/>
          <w:szCs w:val="22"/>
        </w:rPr>
        <w:t>lekárom, pretože schopnosť v</w:t>
      </w:r>
      <w:r w:rsidR="000B168C" w:rsidRPr="00030622">
        <w:rPr>
          <w:sz w:val="22"/>
          <w:szCs w:val="22"/>
        </w:rPr>
        <w:t>ášho tela bojovať s infekciou je oslabená.</w:t>
      </w:r>
    </w:p>
    <w:p w14:paraId="59CC7FFF" w14:textId="5E3AB778" w:rsidR="00B04B3B" w:rsidRPr="00753312" w:rsidRDefault="00F12F0D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b/>
          <w:sz w:val="22"/>
          <w:szCs w:val="22"/>
        </w:rPr>
      </w:pPr>
      <w:r w:rsidRPr="00753312">
        <w:rPr>
          <w:b/>
          <w:sz w:val="22"/>
          <w:szCs w:val="22"/>
        </w:rPr>
        <w:t>N</w:t>
      </w:r>
      <w:r w:rsidR="00B04B3B" w:rsidRPr="00753312">
        <w:rPr>
          <w:b/>
          <w:sz w:val="22"/>
          <w:szCs w:val="22"/>
        </w:rPr>
        <w:t>eprehĺtajte</w:t>
      </w:r>
      <w:r w:rsidRPr="00026A71">
        <w:rPr>
          <w:b/>
          <w:sz w:val="22"/>
          <w:szCs w:val="22"/>
        </w:rPr>
        <w:t xml:space="preserve"> krém </w:t>
      </w:r>
      <w:proofErr w:type="spellStart"/>
      <w:r w:rsidRPr="00026A71">
        <w:rPr>
          <w:b/>
          <w:sz w:val="22"/>
          <w:szCs w:val="22"/>
        </w:rPr>
        <w:t>Zovirax</w:t>
      </w:r>
      <w:proofErr w:type="spellEnd"/>
      <w:r w:rsidR="00B04B3B" w:rsidRPr="00753312">
        <w:rPr>
          <w:b/>
          <w:sz w:val="22"/>
          <w:szCs w:val="22"/>
        </w:rPr>
        <w:t>.</w:t>
      </w:r>
    </w:p>
    <w:p w14:paraId="155747B6" w14:textId="407C5E1A" w:rsidR="00B04B3B" w:rsidRPr="00753312" w:rsidRDefault="00B61BB4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26A71">
        <w:rPr>
          <w:b/>
          <w:sz w:val="22"/>
          <w:szCs w:val="22"/>
        </w:rPr>
        <w:t xml:space="preserve">Krém </w:t>
      </w:r>
      <w:proofErr w:type="spellStart"/>
      <w:r w:rsidR="00F12F0D" w:rsidRPr="00753312">
        <w:rPr>
          <w:b/>
          <w:sz w:val="22"/>
          <w:szCs w:val="22"/>
        </w:rPr>
        <w:t>Zovirax</w:t>
      </w:r>
      <w:proofErr w:type="spellEnd"/>
      <w:r w:rsidR="00F12F0D" w:rsidRPr="00753312">
        <w:rPr>
          <w:b/>
          <w:sz w:val="22"/>
          <w:szCs w:val="22"/>
        </w:rPr>
        <w:t xml:space="preserve"> </w:t>
      </w:r>
      <w:r w:rsidRPr="00026A71">
        <w:rPr>
          <w:b/>
          <w:sz w:val="22"/>
          <w:szCs w:val="22"/>
        </w:rPr>
        <w:t xml:space="preserve">sa </w:t>
      </w:r>
      <w:r w:rsidR="00954ED6" w:rsidRPr="00026A71">
        <w:rPr>
          <w:b/>
          <w:sz w:val="22"/>
          <w:szCs w:val="22"/>
        </w:rPr>
        <w:t>nesmie</w:t>
      </w:r>
      <w:r w:rsidRPr="00026A71">
        <w:rPr>
          <w:b/>
          <w:sz w:val="22"/>
          <w:szCs w:val="22"/>
        </w:rPr>
        <w:t xml:space="preserve"> dostať do o</w:t>
      </w:r>
      <w:r w:rsidR="00954ED6" w:rsidRPr="00026A71">
        <w:rPr>
          <w:b/>
          <w:sz w:val="22"/>
          <w:szCs w:val="22"/>
        </w:rPr>
        <w:t>ka</w:t>
      </w:r>
      <w:r w:rsidR="00290DBA" w:rsidRPr="00026A71">
        <w:rPr>
          <w:b/>
          <w:sz w:val="22"/>
          <w:szCs w:val="22"/>
        </w:rPr>
        <w:t>.</w:t>
      </w:r>
      <w:r w:rsidR="00B04B3B" w:rsidRPr="00753312">
        <w:rPr>
          <w:sz w:val="22"/>
          <w:szCs w:val="22"/>
        </w:rPr>
        <w:t xml:space="preserve"> A</w:t>
      </w:r>
      <w:r w:rsidR="00290DBA" w:rsidRPr="00026A71">
        <w:rPr>
          <w:sz w:val="22"/>
          <w:szCs w:val="22"/>
        </w:rPr>
        <w:t>k</w:t>
      </w:r>
      <w:r w:rsidR="00B04B3B" w:rsidRPr="00753312">
        <w:rPr>
          <w:sz w:val="22"/>
          <w:szCs w:val="22"/>
        </w:rPr>
        <w:t xml:space="preserve"> sa </w:t>
      </w:r>
      <w:r w:rsidR="00F5012B">
        <w:rPr>
          <w:sz w:val="22"/>
          <w:szCs w:val="22"/>
        </w:rPr>
        <w:t xml:space="preserve">náhodou dostane </w:t>
      </w:r>
      <w:r w:rsidR="00B04B3B" w:rsidRPr="00753312">
        <w:rPr>
          <w:sz w:val="22"/>
          <w:szCs w:val="22"/>
        </w:rPr>
        <w:t xml:space="preserve">do oka, </w:t>
      </w:r>
      <w:r w:rsidR="00954ED6" w:rsidRPr="00A40B8D">
        <w:rPr>
          <w:sz w:val="22"/>
          <w:szCs w:val="22"/>
        </w:rPr>
        <w:t xml:space="preserve">dôkladne si ho </w:t>
      </w:r>
      <w:r w:rsidR="00B04B3B" w:rsidRPr="00753312">
        <w:rPr>
          <w:sz w:val="22"/>
          <w:szCs w:val="22"/>
        </w:rPr>
        <w:t xml:space="preserve">vypláchnite teplou vodou. Ak si nie ste istý, </w:t>
      </w:r>
      <w:proofErr w:type="spellStart"/>
      <w:r w:rsidR="00B04B3B" w:rsidRPr="00753312">
        <w:rPr>
          <w:sz w:val="22"/>
          <w:szCs w:val="22"/>
        </w:rPr>
        <w:t>kotaktujte</w:t>
      </w:r>
      <w:proofErr w:type="spellEnd"/>
      <w:r w:rsidR="00B04B3B" w:rsidRPr="00753312">
        <w:rPr>
          <w:sz w:val="22"/>
          <w:szCs w:val="22"/>
        </w:rPr>
        <w:t xml:space="preserve"> lekára.</w:t>
      </w:r>
    </w:p>
    <w:p w14:paraId="5066BE13" w14:textId="008D5EF7" w:rsidR="00202BE8" w:rsidRDefault="00202BE8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30622">
        <w:rPr>
          <w:sz w:val="22"/>
          <w:szCs w:val="22"/>
        </w:rPr>
        <w:t xml:space="preserve">Krém </w:t>
      </w:r>
      <w:proofErr w:type="spellStart"/>
      <w:r w:rsidRPr="00030622">
        <w:rPr>
          <w:sz w:val="22"/>
          <w:szCs w:val="22"/>
        </w:rPr>
        <w:t>Zovirax</w:t>
      </w:r>
      <w:proofErr w:type="spellEnd"/>
      <w:r w:rsidRPr="00030622">
        <w:rPr>
          <w:sz w:val="22"/>
          <w:szCs w:val="22"/>
        </w:rPr>
        <w:t xml:space="preserve"> používajte iba na opary na perách a na tvári. Nenanášajte ho do ústnej dutiny (napr. na liečbu vredov v ústach). Ak si nie ste istý, či je </w:t>
      </w:r>
      <w:r w:rsidR="00CE7827">
        <w:rPr>
          <w:sz w:val="22"/>
          <w:szCs w:val="22"/>
        </w:rPr>
        <w:t>v</w:t>
      </w:r>
      <w:r w:rsidRPr="00030622">
        <w:rPr>
          <w:sz w:val="22"/>
          <w:szCs w:val="22"/>
        </w:rPr>
        <w:t xml:space="preserve">aše </w:t>
      </w:r>
      <w:r>
        <w:rPr>
          <w:sz w:val="22"/>
          <w:szCs w:val="22"/>
        </w:rPr>
        <w:t>bolestivé</w:t>
      </w:r>
      <w:r w:rsidRPr="00030622">
        <w:rPr>
          <w:sz w:val="22"/>
          <w:szCs w:val="22"/>
        </w:rPr>
        <w:t xml:space="preserve"> miesto opar, poraďte sa so svojím lekárom.</w:t>
      </w:r>
    </w:p>
    <w:p w14:paraId="1096B825" w14:textId="4B5A1B72" w:rsidR="00202BE8" w:rsidRDefault="00202BE8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30622">
        <w:rPr>
          <w:sz w:val="22"/>
          <w:szCs w:val="22"/>
        </w:rPr>
        <w:t xml:space="preserve">Krém </w:t>
      </w:r>
      <w:proofErr w:type="spellStart"/>
      <w:r w:rsidRPr="00030622">
        <w:rPr>
          <w:sz w:val="22"/>
          <w:szCs w:val="22"/>
        </w:rPr>
        <w:t>Zovirax</w:t>
      </w:r>
      <w:proofErr w:type="spellEnd"/>
      <w:r w:rsidRPr="00030622">
        <w:rPr>
          <w:sz w:val="22"/>
          <w:szCs w:val="22"/>
        </w:rPr>
        <w:t xml:space="preserve"> sa nesmie používať na liečbu </w:t>
      </w:r>
      <w:proofErr w:type="spellStart"/>
      <w:r w:rsidRPr="00030622">
        <w:rPr>
          <w:sz w:val="22"/>
          <w:szCs w:val="22"/>
        </w:rPr>
        <w:t>herpesových</w:t>
      </w:r>
      <w:proofErr w:type="spellEnd"/>
      <w:r w:rsidRPr="00030622">
        <w:rPr>
          <w:sz w:val="22"/>
          <w:szCs w:val="22"/>
        </w:rPr>
        <w:t xml:space="preserve"> infekcií očí </w:t>
      </w:r>
      <w:r w:rsidR="00C34707">
        <w:rPr>
          <w:sz w:val="22"/>
          <w:szCs w:val="22"/>
        </w:rPr>
        <w:t>ani</w:t>
      </w:r>
      <w:r w:rsidR="00C34707" w:rsidRPr="00030622">
        <w:rPr>
          <w:sz w:val="22"/>
          <w:szCs w:val="22"/>
        </w:rPr>
        <w:t xml:space="preserve"> </w:t>
      </w:r>
      <w:r w:rsidRPr="00030622">
        <w:rPr>
          <w:sz w:val="22"/>
          <w:szCs w:val="22"/>
        </w:rPr>
        <w:t>pohlavných orgánov.</w:t>
      </w:r>
    </w:p>
    <w:p w14:paraId="7BAAC5B0" w14:textId="1A10618D" w:rsidR="00202BE8" w:rsidRPr="003564A2" w:rsidRDefault="00202BE8" w:rsidP="00753312">
      <w:pPr>
        <w:numPr>
          <w:ilvl w:val="0"/>
          <w:numId w:val="17"/>
        </w:numPr>
        <w:tabs>
          <w:tab w:val="left" w:pos="567"/>
        </w:tabs>
        <w:ind w:left="567" w:hanging="567"/>
      </w:pPr>
      <w:bookmarkStart w:id="4" w:name="_Toc148947835"/>
      <w:r w:rsidRPr="00753312">
        <w:rPr>
          <w:b/>
          <w:sz w:val="22"/>
          <w:szCs w:val="22"/>
        </w:rPr>
        <w:t>Opar je infekčný</w:t>
      </w:r>
      <w:bookmarkEnd w:id="4"/>
      <w:r w:rsidRPr="00753312">
        <w:rPr>
          <w:b/>
          <w:sz w:val="22"/>
          <w:szCs w:val="22"/>
        </w:rPr>
        <w:t>.</w:t>
      </w:r>
      <w:r w:rsidRPr="00753312">
        <w:rPr>
          <w:sz w:val="22"/>
          <w:szCs w:val="22"/>
        </w:rPr>
        <w:t xml:space="preserve"> </w:t>
      </w:r>
      <w:r w:rsidR="00B04B3B" w:rsidRPr="00290DBA">
        <w:rPr>
          <w:sz w:val="22"/>
          <w:szCs w:val="22"/>
        </w:rPr>
        <w:t>Vír</w:t>
      </w:r>
      <w:r w:rsidRPr="00290DBA">
        <w:rPr>
          <w:sz w:val="22"/>
          <w:szCs w:val="22"/>
        </w:rPr>
        <w:t>us je schopný infikovať ostatné časti tela.</w:t>
      </w:r>
      <w:r w:rsidRPr="00753312">
        <w:rPr>
          <w:sz w:val="22"/>
          <w:szCs w:val="22"/>
        </w:rPr>
        <w:t xml:space="preserve"> Aby </w:t>
      </w:r>
      <w:r w:rsidR="00C64954">
        <w:rPr>
          <w:sz w:val="22"/>
          <w:szCs w:val="22"/>
        </w:rPr>
        <w:t>sa</w:t>
      </w:r>
      <w:r w:rsidR="00C64954" w:rsidRPr="00753312">
        <w:rPr>
          <w:sz w:val="22"/>
          <w:szCs w:val="22"/>
        </w:rPr>
        <w:t xml:space="preserve"> </w:t>
      </w:r>
      <w:r w:rsidRPr="00753312">
        <w:rPr>
          <w:sz w:val="22"/>
          <w:szCs w:val="22"/>
        </w:rPr>
        <w:t>znížil</w:t>
      </w:r>
      <w:r w:rsidR="00C64954">
        <w:rPr>
          <w:sz w:val="22"/>
          <w:szCs w:val="22"/>
        </w:rPr>
        <w:t>o</w:t>
      </w:r>
      <w:r w:rsidRPr="00753312">
        <w:rPr>
          <w:sz w:val="22"/>
          <w:szCs w:val="22"/>
        </w:rPr>
        <w:t xml:space="preserve"> riziko prenosu infekcie, dodržiavajte tieto pokyny:</w:t>
      </w:r>
    </w:p>
    <w:p w14:paraId="616EE453" w14:textId="7B540222" w:rsidR="00202BE8" w:rsidRPr="00753312" w:rsidRDefault="00202BE8" w:rsidP="00753312">
      <w:pPr>
        <w:numPr>
          <w:ilvl w:val="1"/>
          <w:numId w:val="17"/>
        </w:numPr>
        <w:tabs>
          <w:tab w:val="left" w:pos="567"/>
        </w:tabs>
        <w:ind w:left="1134" w:hanging="567"/>
        <w:rPr>
          <w:b/>
          <w:i/>
        </w:rPr>
      </w:pPr>
      <w:r w:rsidRPr="00753312">
        <w:rPr>
          <w:sz w:val="22"/>
          <w:szCs w:val="22"/>
        </w:rPr>
        <w:t xml:space="preserve">Nedovoľte iným, aby sa dotýkali oparu alebo používali </w:t>
      </w:r>
      <w:r w:rsidR="00CE7827">
        <w:rPr>
          <w:sz w:val="22"/>
          <w:szCs w:val="22"/>
        </w:rPr>
        <w:t>v</w:t>
      </w:r>
      <w:r w:rsidRPr="00753312">
        <w:rPr>
          <w:sz w:val="22"/>
          <w:szCs w:val="22"/>
        </w:rPr>
        <w:t>áš uterák a pod.</w:t>
      </w:r>
    </w:p>
    <w:p w14:paraId="763A39DD" w14:textId="60E2DDA4" w:rsidR="00202BE8" w:rsidRDefault="00202BE8" w:rsidP="00753312">
      <w:pPr>
        <w:numPr>
          <w:ilvl w:val="1"/>
          <w:numId w:val="17"/>
        </w:numPr>
        <w:tabs>
          <w:tab w:val="left" w:pos="567"/>
        </w:tabs>
        <w:ind w:left="1134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3274C3">
        <w:rPr>
          <w:sz w:val="22"/>
          <w:szCs w:val="22"/>
        </w:rPr>
        <w:t>red každým dotykom oparu i po ňom si umyte ruky.</w:t>
      </w:r>
    </w:p>
    <w:p w14:paraId="32CABAD6" w14:textId="7A5DD030" w:rsidR="00202BE8" w:rsidRDefault="00202BE8" w:rsidP="00753312">
      <w:pPr>
        <w:numPr>
          <w:ilvl w:val="1"/>
          <w:numId w:val="17"/>
        </w:numPr>
        <w:tabs>
          <w:tab w:val="left" w:pos="567"/>
        </w:tabs>
        <w:ind w:left="1134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3274C3">
        <w:rPr>
          <w:sz w:val="22"/>
          <w:szCs w:val="22"/>
        </w:rPr>
        <w:t>oužívajte vlastný uterák.</w:t>
      </w:r>
    </w:p>
    <w:p w14:paraId="266E7EC8" w14:textId="77777777" w:rsidR="00202BE8" w:rsidRDefault="00202BE8" w:rsidP="00CE7827">
      <w:pPr>
        <w:tabs>
          <w:tab w:val="left" w:pos="567"/>
        </w:tabs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Pr="003274C3">
        <w:rPr>
          <w:sz w:val="22"/>
          <w:szCs w:val="22"/>
        </w:rPr>
        <w:t>bajte na to, aby sa vám infekcia nepreniesla do očí, pretože infekcia očí vyvolaná HSV môže viesť k vzniku vredov rohovky.</w:t>
      </w:r>
    </w:p>
    <w:p w14:paraId="78028CBA" w14:textId="77777777" w:rsidR="00202BE8" w:rsidRDefault="00202BE8" w:rsidP="00CE7827">
      <w:pPr>
        <w:tabs>
          <w:tab w:val="left" w:pos="567"/>
        </w:tabs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</w:r>
      <w:r>
        <w:rPr>
          <w:sz w:val="22"/>
          <w:szCs w:val="22"/>
        </w:rPr>
        <w:t>V</w:t>
      </w:r>
      <w:r w:rsidRPr="003274C3">
        <w:rPr>
          <w:sz w:val="22"/>
          <w:szCs w:val="22"/>
        </w:rPr>
        <w:t> období, keď máte opar, nikoho nebozkávajte, hlavne deti.</w:t>
      </w:r>
    </w:p>
    <w:p w14:paraId="14DDC61E" w14:textId="77777777" w:rsidR="00202BE8" w:rsidRDefault="00202BE8" w:rsidP="00CE7827">
      <w:pPr>
        <w:tabs>
          <w:tab w:val="left" w:pos="567"/>
        </w:tabs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  <w:t>Ak máte vy alebo váš partner opar, vyhnite sa bozkávaniu a orálnemu sexu.</w:t>
      </w:r>
    </w:p>
    <w:p w14:paraId="1B061AD5" w14:textId="571D2AC1" w:rsidR="00202BE8" w:rsidRDefault="00202BE8" w:rsidP="00CE7827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  <w:t xml:space="preserve">Pľuzgiere nepraskajte </w:t>
      </w:r>
      <w:r w:rsidR="00694DC3">
        <w:rPr>
          <w:sz w:val="22"/>
          <w:szCs w:val="22"/>
        </w:rPr>
        <w:t>ani z nich</w:t>
      </w:r>
      <w:r w:rsidRPr="003274C3">
        <w:rPr>
          <w:sz w:val="22"/>
          <w:szCs w:val="22"/>
        </w:rPr>
        <w:t xml:space="preserve"> nestrhávajte chrasty.</w:t>
      </w:r>
      <w:r w:rsidR="00E2544A">
        <w:rPr>
          <w:sz w:val="22"/>
          <w:szCs w:val="22"/>
        </w:rPr>
        <w:t xml:space="preserve"> Mohli by ste tak </w:t>
      </w:r>
      <w:r w:rsidRPr="003274C3">
        <w:rPr>
          <w:sz w:val="22"/>
          <w:szCs w:val="22"/>
        </w:rPr>
        <w:t>infikovať opar inými mikroorganizmami</w:t>
      </w:r>
      <w:r w:rsidR="00E2544A">
        <w:rPr>
          <w:sz w:val="22"/>
          <w:szCs w:val="22"/>
        </w:rPr>
        <w:t xml:space="preserve"> a okrem toho by sa mohla </w:t>
      </w:r>
      <w:proofErr w:type="spellStart"/>
      <w:r w:rsidR="00E2544A">
        <w:rPr>
          <w:sz w:val="22"/>
          <w:szCs w:val="22"/>
        </w:rPr>
        <w:t>herpesová</w:t>
      </w:r>
      <w:proofErr w:type="spellEnd"/>
      <w:r w:rsidR="00E2544A">
        <w:rPr>
          <w:sz w:val="22"/>
          <w:szCs w:val="22"/>
        </w:rPr>
        <w:t xml:space="preserve"> infekcia preniesť na vaše prsty</w:t>
      </w:r>
      <w:r w:rsidRPr="003274C3">
        <w:rPr>
          <w:sz w:val="22"/>
          <w:szCs w:val="22"/>
        </w:rPr>
        <w:t>.</w:t>
      </w:r>
    </w:p>
    <w:p w14:paraId="54401E1E" w14:textId="71A08082" w:rsidR="00202BE8" w:rsidRDefault="00202BE8" w:rsidP="00753312">
      <w:pPr>
        <w:numPr>
          <w:ilvl w:val="1"/>
          <w:numId w:val="17"/>
        </w:numPr>
        <w:tabs>
          <w:tab w:val="left" w:pos="567"/>
        </w:tabs>
        <w:ind w:left="1134" w:hanging="567"/>
        <w:rPr>
          <w:sz w:val="22"/>
          <w:szCs w:val="22"/>
        </w:rPr>
      </w:pPr>
      <w:r w:rsidRPr="00971AAF">
        <w:rPr>
          <w:sz w:val="22"/>
          <w:szCs w:val="22"/>
        </w:rPr>
        <w:t>Dajte pozor</w:t>
      </w:r>
      <w:r w:rsidRPr="003274C3">
        <w:rPr>
          <w:sz w:val="22"/>
          <w:szCs w:val="22"/>
        </w:rPr>
        <w:t>, aby nikto nepoužíval neumytý riad, z</w:t>
      </w:r>
      <w:r w:rsidR="00B04B3B">
        <w:rPr>
          <w:sz w:val="22"/>
          <w:szCs w:val="22"/>
        </w:rPr>
        <w:t> </w:t>
      </w:r>
      <w:r w:rsidRPr="003274C3">
        <w:rPr>
          <w:sz w:val="22"/>
          <w:szCs w:val="22"/>
        </w:rPr>
        <w:t>ktorého ste jedli alebo pili</w:t>
      </w:r>
      <w:r>
        <w:rPr>
          <w:sz w:val="22"/>
          <w:szCs w:val="22"/>
        </w:rPr>
        <w:t>.</w:t>
      </w:r>
    </w:p>
    <w:p w14:paraId="52E678F8" w14:textId="77777777" w:rsidR="000B168C" w:rsidRDefault="000B168C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</w:p>
    <w:p w14:paraId="6EBBB3C2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>Iné lieky a </w:t>
      </w:r>
      <w:proofErr w:type="spellStart"/>
      <w:r w:rsidRPr="00753312">
        <w:rPr>
          <w:b/>
          <w:bCs/>
          <w:spacing w:val="-3"/>
          <w:sz w:val="22"/>
          <w:szCs w:val="22"/>
        </w:rPr>
        <w:t>Zovirax</w:t>
      </w:r>
      <w:proofErr w:type="spellEnd"/>
    </w:p>
    <w:p w14:paraId="31EC085F" w14:textId="77777777" w:rsidR="00202BE8" w:rsidRDefault="00202BE8" w:rsidP="00290DBA">
      <w:pPr>
        <w:tabs>
          <w:tab w:val="left" w:pos="567"/>
        </w:tabs>
      </w:pPr>
      <w:r w:rsidRPr="00971AAF">
        <w:rPr>
          <w:sz w:val="22"/>
          <w:szCs w:val="22"/>
        </w:rPr>
        <w:t xml:space="preserve">Ak teraz </w:t>
      </w:r>
      <w:r w:rsidRPr="001E55F0">
        <w:rPr>
          <w:sz w:val="22"/>
          <w:szCs w:val="22"/>
        </w:rPr>
        <w:t>po</w:t>
      </w:r>
      <w:r w:rsidRPr="00971AAF">
        <w:rPr>
          <w:sz w:val="22"/>
          <w:szCs w:val="22"/>
        </w:rPr>
        <w:t xml:space="preserve">užívate, alebo ste v poslednom čase </w:t>
      </w:r>
      <w:r w:rsidRPr="001E55F0">
        <w:rPr>
          <w:sz w:val="22"/>
          <w:szCs w:val="22"/>
        </w:rPr>
        <w:t>po</w:t>
      </w:r>
      <w:r w:rsidRPr="00971AAF">
        <w:rPr>
          <w:sz w:val="22"/>
          <w:szCs w:val="22"/>
        </w:rPr>
        <w:t xml:space="preserve">užívali, či práve budete </w:t>
      </w:r>
      <w:r w:rsidRPr="001E55F0">
        <w:rPr>
          <w:sz w:val="22"/>
          <w:szCs w:val="22"/>
        </w:rPr>
        <w:t>po</w:t>
      </w:r>
      <w:r w:rsidRPr="00971AAF">
        <w:rPr>
          <w:sz w:val="22"/>
          <w:szCs w:val="22"/>
        </w:rPr>
        <w:t>užívať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ďalšie lieky, povedzte to svojmu lekárovi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alebo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lekárnikovi</w:t>
      </w:r>
      <w:r w:rsidRPr="001E55F0">
        <w:rPr>
          <w:sz w:val="22"/>
          <w:szCs w:val="22"/>
        </w:rPr>
        <w:t>.</w:t>
      </w:r>
    </w:p>
    <w:p w14:paraId="4709F7C2" w14:textId="77777777" w:rsidR="00202BE8" w:rsidRDefault="00202BE8" w:rsidP="00290DBA">
      <w:pPr>
        <w:tabs>
          <w:tab w:val="left" w:pos="567"/>
        </w:tabs>
      </w:pPr>
    </w:p>
    <w:p w14:paraId="64729FBF" w14:textId="77777777" w:rsidR="00202BE8" w:rsidRDefault="00202BE8" w:rsidP="00290DBA">
      <w:pPr>
        <w:tabs>
          <w:tab w:val="left" w:pos="567"/>
        </w:tabs>
      </w:pPr>
      <w:r w:rsidRPr="001E55F0">
        <w:rPr>
          <w:sz w:val="22"/>
          <w:szCs w:val="22"/>
        </w:rPr>
        <w:t xml:space="preserve">Nie je známe, či krém </w:t>
      </w:r>
      <w:proofErr w:type="spellStart"/>
      <w:r w:rsidRPr="001E55F0">
        <w:rPr>
          <w:sz w:val="22"/>
          <w:szCs w:val="22"/>
        </w:rPr>
        <w:t>Zovirax</w:t>
      </w:r>
      <w:proofErr w:type="spellEnd"/>
      <w:r w:rsidRPr="001E55F0">
        <w:rPr>
          <w:sz w:val="22"/>
          <w:szCs w:val="22"/>
        </w:rPr>
        <w:t xml:space="preserve"> ovplyvňuje účinok iných liekov a naopak. Napriek tomu nenanášajte na rovnaké miesta iné lieky bez toho, že by ste sa o tom poradili so svojím lekárom.</w:t>
      </w:r>
    </w:p>
    <w:p w14:paraId="1C674D29" w14:textId="77777777" w:rsidR="00202BE8" w:rsidRDefault="00202BE8" w:rsidP="00290DBA">
      <w:pPr>
        <w:tabs>
          <w:tab w:val="left" w:pos="567"/>
        </w:tabs>
      </w:pPr>
    </w:p>
    <w:p w14:paraId="4207F184" w14:textId="77777777" w:rsidR="00202BE8" w:rsidRDefault="00202BE8" w:rsidP="00290DBA">
      <w:pPr>
        <w:tabs>
          <w:tab w:val="left" w:pos="567"/>
        </w:tabs>
        <w:rPr>
          <w:b/>
        </w:rPr>
      </w:pPr>
      <w:proofErr w:type="spellStart"/>
      <w:r>
        <w:rPr>
          <w:b/>
          <w:sz w:val="22"/>
          <w:szCs w:val="22"/>
        </w:rPr>
        <w:t>Zovirax</w:t>
      </w:r>
      <w:proofErr w:type="spellEnd"/>
      <w:r>
        <w:rPr>
          <w:b/>
          <w:sz w:val="22"/>
          <w:szCs w:val="22"/>
        </w:rPr>
        <w:t xml:space="preserve"> a jedlo a nápoje</w:t>
      </w:r>
    </w:p>
    <w:p w14:paraId="45C923B4" w14:textId="5069FFBB" w:rsidR="00202BE8" w:rsidRDefault="00202BE8" w:rsidP="00290DBA">
      <w:pPr>
        <w:tabs>
          <w:tab w:val="left" w:pos="567"/>
        </w:tabs>
        <w:rPr>
          <w:b/>
        </w:rPr>
      </w:pPr>
      <w:r w:rsidRPr="001E55F0">
        <w:rPr>
          <w:sz w:val="22"/>
          <w:szCs w:val="22"/>
        </w:rPr>
        <w:t>Nenanášajte krém tesne pred jedlom</w:t>
      </w:r>
      <w:r w:rsidRPr="00650A18">
        <w:rPr>
          <w:sz w:val="22"/>
          <w:szCs w:val="22"/>
        </w:rPr>
        <w:t>/pit</w:t>
      </w:r>
      <w:r w:rsidRPr="001E55F0">
        <w:rPr>
          <w:sz w:val="22"/>
          <w:szCs w:val="22"/>
        </w:rPr>
        <w:t>ím, pretože by sa počas jedla</w:t>
      </w:r>
      <w:r w:rsidRPr="00650A18">
        <w:rPr>
          <w:sz w:val="22"/>
          <w:szCs w:val="22"/>
        </w:rPr>
        <w:t>/</w:t>
      </w:r>
      <w:r w:rsidRPr="001E55F0">
        <w:rPr>
          <w:sz w:val="22"/>
          <w:szCs w:val="22"/>
        </w:rPr>
        <w:t>pitia mohol z miesta aplikácie zotrieť a mohli by ste ho prehltnúť.</w:t>
      </w:r>
    </w:p>
    <w:p w14:paraId="506B868F" w14:textId="77777777" w:rsidR="00202BE8" w:rsidRDefault="00202BE8" w:rsidP="00290DBA">
      <w:pPr>
        <w:tabs>
          <w:tab w:val="left" w:pos="567"/>
        </w:tabs>
      </w:pPr>
    </w:p>
    <w:p w14:paraId="4815F171" w14:textId="77777777" w:rsidR="00202BE8" w:rsidRDefault="00202BE8" w:rsidP="00290DBA">
      <w:pPr>
        <w:tabs>
          <w:tab w:val="left" w:pos="567"/>
        </w:tabs>
      </w:pPr>
      <w:r w:rsidRPr="001E55F0">
        <w:rPr>
          <w:b/>
          <w:sz w:val="22"/>
          <w:szCs w:val="22"/>
        </w:rPr>
        <w:t>Tehotenstvo, dojčenie a plodnosť</w:t>
      </w:r>
    </w:p>
    <w:p w14:paraId="0CDC5F8F" w14:textId="77777777" w:rsidR="00202BE8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1A0E9C6F" w14:textId="77777777" w:rsidR="00F51465" w:rsidRDefault="00F51465" w:rsidP="00290DBA">
      <w:pPr>
        <w:tabs>
          <w:tab w:val="left" w:pos="567"/>
        </w:tabs>
        <w:rPr>
          <w:sz w:val="22"/>
          <w:szCs w:val="22"/>
        </w:rPr>
      </w:pPr>
    </w:p>
    <w:p w14:paraId="3D940266" w14:textId="4C8C0ED2" w:rsidR="00F51465" w:rsidRDefault="00F51465" w:rsidP="00290DBA">
      <w:pPr>
        <w:tabs>
          <w:tab w:val="left" w:pos="567"/>
        </w:tabs>
      </w:pPr>
      <w:r>
        <w:rPr>
          <w:sz w:val="22"/>
          <w:szCs w:val="22"/>
        </w:rPr>
        <w:t xml:space="preserve">Ak lekár rozhodne, že môžete </w:t>
      </w:r>
      <w:proofErr w:type="spellStart"/>
      <w:r>
        <w:rPr>
          <w:sz w:val="22"/>
          <w:szCs w:val="22"/>
        </w:rPr>
        <w:t>Zovirax</w:t>
      </w:r>
      <w:proofErr w:type="spellEnd"/>
      <w:r>
        <w:rPr>
          <w:sz w:val="22"/>
          <w:szCs w:val="22"/>
        </w:rPr>
        <w:t xml:space="preserve"> používať počas dojčenia, dajte pozor, aby dojča neprišlo do kontaktu s ošetrenou kožou vrátane prsníkov.</w:t>
      </w:r>
    </w:p>
    <w:p w14:paraId="7D4AACD0" w14:textId="77777777" w:rsidR="00202BE8" w:rsidRDefault="00202BE8" w:rsidP="00290DBA">
      <w:pPr>
        <w:tabs>
          <w:tab w:val="left" w:pos="567"/>
        </w:tabs>
      </w:pPr>
    </w:p>
    <w:p w14:paraId="34D4ACC9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b/>
          <w:sz w:val="22"/>
          <w:szCs w:val="22"/>
        </w:rPr>
        <w:t>Vedenie vozidiel a obsluha strojov</w:t>
      </w:r>
    </w:p>
    <w:p w14:paraId="5DF5735C" w14:textId="77777777" w:rsidR="00202BE8" w:rsidRDefault="00202BE8" w:rsidP="00290DBA">
      <w:pPr>
        <w:tabs>
          <w:tab w:val="left" w:pos="567"/>
        </w:tabs>
      </w:pPr>
      <w:r w:rsidRPr="001E55F0">
        <w:rPr>
          <w:sz w:val="22"/>
          <w:szCs w:val="22"/>
        </w:rPr>
        <w:t>Tento liek neovplyvňuje schopnosť viesť vozidlá alebo obsluhovať stroje.</w:t>
      </w:r>
    </w:p>
    <w:p w14:paraId="2C57702F" w14:textId="77777777" w:rsidR="00202BE8" w:rsidRDefault="00202BE8" w:rsidP="00290DBA">
      <w:pPr>
        <w:tabs>
          <w:tab w:val="left" w:pos="567"/>
        </w:tabs>
      </w:pPr>
    </w:p>
    <w:p w14:paraId="317773CC" w14:textId="2DF04ABE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proofErr w:type="spellStart"/>
      <w:r w:rsidRPr="00753312">
        <w:rPr>
          <w:b/>
          <w:bCs/>
          <w:spacing w:val="-3"/>
          <w:sz w:val="22"/>
          <w:szCs w:val="22"/>
        </w:rPr>
        <w:lastRenderedPageBreak/>
        <w:t>Zovirax</w:t>
      </w:r>
      <w:proofErr w:type="spellEnd"/>
      <w:r w:rsidRPr="00753312">
        <w:rPr>
          <w:b/>
          <w:bCs/>
          <w:spacing w:val="-3"/>
          <w:sz w:val="22"/>
          <w:szCs w:val="22"/>
        </w:rPr>
        <w:t xml:space="preserve"> obsahuje </w:t>
      </w:r>
      <w:proofErr w:type="spellStart"/>
      <w:r w:rsidRPr="00753312">
        <w:rPr>
          <w:b/>
          <w:bCs/>
          <w:spacing w:val="-3"/>
          <w:sz w:val="22"/>
          <w:szCs w:val="22"/>
        </w:rPr>
        <w:t>propylénglykol</w:t>
      </w:r>
      <w:proofErr w:type="spellEnd"/>
      <w:r w:rsidR="00EC5D6B">
        <w:rPr>
          <w:b/>
          <w:bCs/>
          <w:spacing w:val="-3"/>
          <w:sz w:val="22"/>
          <w:szCs w:val="22"/>
        </w:rPr>
        <w:t xml:space="preserve"> (E 1520)</w:t>
      </w:r>
      <w:r w:rsidRPr="00753312">
        <w:rPr>
          <w:b/>
          <w:bCs/>
          <w:spacing w:val="-3"/>
          <w:sz w:val="22"/>
          <w:szCs w:val="22"/>
        </w:rPr>
        <w:t xml:space="preserve">, </w:t>
      </w:r>
      <w:proofErr w:type="spellStart"/>
      <w:r w:rsidRPr="00753312">
        <w:rPr>
          <w:b/>
          <w:bCs/>
          <w:spacing w:val="-3"/>
          <w:sz w:val="22"/>
          <w:szCs w:val="22"/>
        </w:rPr>
        <w:t>cetylalkohol</w:t>
      </w:r>
      <w:proofErr w:type="spellEnd"/>
      <w:r w:rsidRPr="00753312">
        <w:rPr>
          <w:b/>
          <w:bCs/>
          <w:spacing w:val="-3"/>
          <w:sz w:val="22"/>
          <w:szCs w:val="22"/>
        </w:rPr>
        <w:t xml:space="preserve"> a</w:t>
      </w:r>
      <w:r w:rsidR="00753F34" w:rsidRPr="00753312">
        <w:rPr>
          <w:b/>
          <w:bCs/>
          <w:spacing w:val="-3"/>
          <w:sz w:val="22"/>
          <w:szCs w:val="22"/>
        </w:rPr>
        <w:t> </w:t>
      </w:r>
      <w:proofErr w:type="spellStart"/>
      <w:r w:rsidRPr="00753312">
        <w:rPr>
          <w:b/>
          <w:bCs/>
          <w:spacing w:val="-3"/>
          <w:sz w:val="22"/>
          <w:szCs w:val="22"/>
        </w:rPr>
        <w:t>stearylalkohol</w:t>
      </w:r>
      <w:proofErr w:type="spellEnd"/>
      <w:r w:rsidR="00753F34" w:rsidRPr="00753312">
        <w:rPr>
          <w:b/>
          <w:bCs/>
          <w:spacing w:val="-3"/>
          <w:sz w:val="22"/>
          <w:szCs w:val="22"/>
        </w:rPr>
        <w:t>:</w:t>
      </w:r>
    </w:p>
    <w:p w14:paraId="4EA21FD7" w14:textId="49021B75" w:rsidR="00202BE8" w:rsidRPr="00753312" w:rsidRDefault="00290DBA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202BE8" w:rsidRPr="001E55F0">
        <w:rPr>
          <w:sz w:val="22"/>
          <w:szCs w:val="22"/>
        </w:rPr>
        <w:t>ropylénglykol</w:t>
      </w:r>
      <w:proofErr w:type="spellEnd"/>
      <w:r w:rsidR="00191404">
        <w:rPr>
          <w:sz w:val="22"/>
          <w:szCs w:val="22"/>
        </w:rPr>
        <w:t xml:space="preserve"> (E 1520)</w:t>
      </w:r>
      <w:r w:rsidR="00202BE8" w:rsidRPr="001E55F0">
        <w:rPr>
          <w:sz w:val="22"/>
          <w:szCs w:val="22"/>
        </w:rPr>
        <w:t xml:space="preserve"> môže vyvolať podráždenie pokožky</w:t>
      </w:r>
      <w:r>
        <w:rPr>
          <w:sz w:val="22"/>
          <w:szCs w:val="22"/>
        </w:rPr>
        <w:t>;</w:t>
      </w:r>
    </w:p>
    <w:p w14:paraId="3CAC66EE" w14:textId="70E439BB" w:rsidR="00202BE8" w:rsidRPr="00753312" w:rsidRDefault="00290DBA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c</w:t>
      </w:r>
      <w:r w:rsidR="00202BE8" w:rsidRPr="001E55F0">
        <w:rPr>
          <w:sz w:val="22"/>
          <w:szCs w:val="22"/>
        </w:rPr>
        <w:t>etylalkohol</w:t>
      </w:r>
      <w:proofErr w:type="spellEnd"/>
      <w:r w:rsidR="00202BE8" w:rsidRPr="001E55F0">
        <w:rPr>
          <w:sz w:val="22"/>
          <w:szCs w:val="22"/>
        </w:rPr>
        <w:t xml:space="preserve"> a </w:t>
      </w:r>
      <w:proofErr w:type="spellStart"/>
      <w:r w:rsidR="00202BE8" w:rsidRPr="001E55F0">
        <w:rPr>
          <w:sz w:val="22"/>
          <w:szCs w:val="22"/>
        </w:rPr>
        <w:t>stearylalkohol</w:t>
      </w:r>
      <w:proofErr w:type="spellEnd"/>
      <w:r w:rsidR="00202BE8" w:rsidRPr="001E55F0">
        <w:rPr>
          <w:sz w:val="22"/>
          <w:szCs w:val="22"/>
        </w:rPr>
        <w:t xml:space="preserve"> môžu vyvolať miestne kožné reakcie (napr. kontaktný zápal kože).</w:t>
      </w:r>
    </w:p>
    <w:p w14:paraId="3CF57A8C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306B2EA4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1AE924FE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1E55F0">
        <w:rPr>
          <w:b/>
          <w:bCs/>
          <w:sz w:val="22"/>
          <w:szCs w:val="22"/>
        </w:rPr>
        <w:t>3.</w:t>
      </w:r>
      <w:r w:rsidRPr="001E55F0">
        <w:rPr>
          <w:b/>
          <w:bCs/>
          <w:sz w:val="22"/>
          <w:szCs w:val="22"/>
        </w:rPr>
        <w:tab/>
      </w:r>
      <w:r w:rsidRPr="00753312">
        <w:rPr>
          <w:b/>
          <w:bCs/>
          <w:spacing w:val="-3"/>
          <w:sz w:val="22"/>
          <w:szCs w:val="22"/>
        </w:rPr>
        <w:t xml:space="preserve">Ako používať </w:t>
      </w:r>
      <w:proofErr w:type="spellStart"/>
      <w:r w:rsidRPr="00753312">
        <w:rPr>
          <w:b/>
          <w:bCs/>
          <w:spacing w:val="-3"/>
          <w:sz w:val="22"/>
          <w:szCs w:val="22"/>
        </w:rPr>
        <w:t>Zovirax</w:t>
      </w:r>
      <w:proofErr w:type="spellEnd"/>
    </w:p>
    <w:p w14:paraId="7D3CEED3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spacing w:val="-3"/>
        </w:rPr>
      </w:pPr>
    </w:p>
    <w:p w14:paraId="25A30A97" w14:textId="7468EC85" w:rsidR="00202BE8" w:rsidRDefault="00202BE8" w:rsidP="00290DBA">
      <w:pPr>
        <w:tabs>
          <w:tab w:val="left" w:pos="567"/>
        </w:tabs>
      </w:pPr>
      <w:r w:rsidRPr="001E55F0">
        <w:rPr>
          <w:sz w:val="22"/>
          <w:szCs w:val="22"/>
        </w:rPr>
        <w:t xml:space="preserve">Vždy používajte tento liek presne tak, ako je to uvedené v tejto písomnej informácii alebo ako </w:t>
      </w:r>
      <w:r w:rsidR="00CE7827">
        <w:rPr>
          <w:sz w:val="22"/>
          <w:szCs w:val="22"/>
        </w:rPr>
        <w:t>v</w:t>
      </w:r>
      <w:r w:rsidRPr="001E55F0">
        <w:rPr>
          <w:sz w:val="22"/>
          <w:szCs w:val="22"/>
        </w:rPr>
        <w:t xml:space="preserve">ám povedal </w:t>
      </w:r>
      <w:r w:rsidR="00CE7827">
        <w:rPr>
          <w:sz w:val="22"/>
          <w:szCs w:val="22"/>
        </w:rPr>
        <w:t>v</w:t>
      </w:r>
      <w:r w:rsidRPr="001E55F0">
        <w:rPr>
          <w:sz w:val="22"/>
          <w:szCs w:val="22"/>
        </w:rPr>
        <w:t>áš lekár alebo lekárnik</w:t>
      </w:r>
      <w:r w:rsidRPr="001E55F0">
        <w:rPr>
          <w:i/>
          <w:sz w:val="22"/>
          <w:szCs w:val="22"/>
        </w:rPr>
        <w:t>.</w:t>
      </w:r>
      <w:r w:rsidRPr="001E55F0">
        <w:rPr>
          <w:sz w:val="22"/>
          <w:szCs w:val="22"/>
        </w:rPr>
        <w:t xml:space="preserve"> Ak si nie ste niečím istý, overte si to u svojho lekára alebo lekárnika.</w:t>
      </w:r>
    </w:p>
    <w:p w14:paraId="7ADA1918" w14:textId="77777777" w:rsidR="00202BE8" w:rsidRPr="00753312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1C01B08C" w14:textId="368EF5FC" w:rsidR="00753F34" w:rsidRPr="00753312" w:rsidRDefault="007F17C0" w:rsidP="0075331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Tento liek sa má používať iba na kožu</w:t>
      </w:r>
      <w:r w:rsidR="00753F34" w:rsidRPr="00753312">
        <w:rPr>
          <w:sz w:val="22"/>
          <w:szCs w:val="22"/>
        </w:rPr>
        <w:t>.</w:t>
      </w:r>
    </w:p>
    <w:p w14:paraId="07DEA409" w14:textId="77777777" w:rsidR="00753F34" w:rsidRPr="00753312" w:rsidRDefault="00753F34" w:rsidP="00753312">
      <w:pPr>
        <w:tabs>
          <w:tab w:val="left" w:pos="567"/>
        </w:tabs>
        <w:rPr>
          <w:sz w:val="22"/>
          <w:szCs w:val="22"/>
        </w:rPr>
      </w:pPr>
    </w:p>
    <w:p w14:paraId="03479117" w14:textId="77777777" w:rsidR="00202BE8" w:rsidRDefault="00202BE8" w:rsidP="00290DBA">
      <w:pPr>
        <w:widowControl w:val="0"/>
        <w:tabs>
          <w:tab w:val="left" w:pos="567"/>
        </w:tabs>
        <w:rPr>
          <w:sz w:val="22"/>
          <w:szCs w:val="22"/>
        </w:rPr>
      </w:pPr>
      <w:r w:rsidRPr="00404E73">
        <w:rPr>
          <w:sz w:val="22"/>
          <w:szCs w:val="22"/>
        </w:rPr>
        <w:t>Množstvo krému v tube stačí na liečbu jedného oparu.</w:t>
      </w:r>
    </w:p>
    <w:p w14:paraId="6B95CC16" w14:textId="77777777" w:rsidR="00202BE8" w:rsidRPr="00404E73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6CC352B1" w14:textId="2C4529A1" w:rsidR="00202BE8" w:rsidRPr="00404E73" w:rsidRDefault="00202BE8" w:rsidP="00290DBA">
      <w:pPr>
        <w:tabs>
          <w:tab w:val="left" w:pos="567"/>
        </w:tabs>
        <w:rPr>
          <w:sz w:val="22"/>
          <w:szCs w:val="22"/>
        </w:rPr>
      </w:pPr>
      <w:r w:rsidRPr="00404E73">
        <w:rPr>
          <w:sz w:val="22"/>
          <w:szCs w:val="22"/>
        </w:rPr>
        <w:t>Ak sa u </w:t>
      </w:r>
      <w:r w:rsidR="00CE7827">
        <w:rPr>
          <w:sz w:val="22"/>
          <w:szCs w:val="22"/>
        </w:rPr>
        <w:t>v</w:t>
      </w:r>
      <w:r w:rsidRPr="00404E73">
        <w:rPr>
          <w:sz w:val="22"/>
          <w:szCs w:val="22"/>
        </w:rPr>
        <w:t>ás v budúcnosti vyskytne ďalší opar, je dôležité, aby ste liečbu začali hneď</w:t>
      </w:r>
      <w:r w:rsidR="00EB1D5D">
        <w:rPr>
          <w:sz w:val="22"/>
          <w:szCs w:val="22"/>
        </w:rPr>
        <w:t>,</w:t>
      </w:r>
      <w:r w:rsidRPr="00404E73">
        <w:rPr>
          <w:sz w:val="22"/>
          <w:szCs w:val="22"/>
        </w:rPr>
        <w:t xml:space="preserve"> ako sa objavia prvé príznaky. Ak mávate opary opakovane, dokážete tieto prvé príznaky rozpoznať: pálenie, svrbenie. Ak použijete krém </w:t>
      </w:r>
      <w:proofErr w:type="spellStart"/>
      <w:r w:rsidRPr="00404E73">
        <w:rPr>
          <w:sz w:val="22"/>
          <w:szCs w:val="22"/>
        </w:rPr>
        <w:t>Zovirax</w:t>
      </w:r>
      <w:proofErr w:type="spellEnd"/>
      <w:r w:rsidRPr="00404E73">
        <w:rPr>
          <w:sz w:val="22"/>
          <w:szCs w:val="22"/>
        </w:rPr>
        <w:t xml:space="preserve"> už vtedy, keď pociťujete pálenie, môžete predísť rozvinutiu oparu. Ak sa pľuzgier už objavil, krém </w:t>
      </w:r>
      <w:proofErr w:type="spellStart"/>
      <w:r w:rsidRPr="00404E73">
        <w:rPr>
          <w:sz w:val="22"/>
          <w:szCs w:val="22"/>
        </w:rPr>
        <w:t>Zovirax</w:t>
      </w:r>
      <w:proofErr w:type="spellEnd"/>
      <w:r w:rsidRPr="00404E73">
        <w:rPr>
          <w:sz w:val="22"/>
          <w:szCs w:val="22"/>
        </w:rPr>
        <w:t xml:space="preserve"> môže urýchliť proces hojenia.</w:t>
      </w:r>
    </w:p>
    <w:p w14:paraId="1C483408" w14:textId="77777777" w:rsidR="00202BE8" w:rsidRDefault="00202BE8" w:rsidP="00290DBA">
      <w:pPr>
        <w:pStyle w:val="Nadpis3"/>
        <w:keepNext w:val="0"/>
        <w:tabs>
          <w:tab w:val="left" w:pos="567"/>
        </w:tabs>
        <w:jc w:val="left"/>
        <w:rPr>
          <w:b w:val="0"/>
        </w:rPr>
      </w:pPr>
    </w:p>
    <w:p w14:paraId="1900E7C2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spacing w:val="-3"/>
        </w:rPr>
      </w:pPr>
      <w:bookmarkStart w:id="5" w:name="_Toc148947836"/>
      <w:r w:rsidRPr="00753312">
        <w:rPr>
          <w:b/>
          <w:bCs/>
          <w:spacing w:val="-3"/>
          <w:sz w:val="22"/>
          <w:szCs w:val="22"/>
        </w:rPr>
        <w:t>Spôsob použitia</w:t>
      </w:r>
      <w:bookmarkEnd w:id="5"/>
    </w:p>
    <w:p w14:paraId="52C7B094" w14:textId="77777777" w:rsidR="00202BE8" w:rsidRDefault="00202BE8" w:rsidP="00290DBA">
      <w:pPr>
        <w:pStyle w:val="Nadpis3"/>
        <w:keepNext w:val="0"/>
        <w:widowControl w:val="0"/>
        <w:tabs>
          <w:tab w:val="left" w:pos="567"/>
        </w:tabs>
        <w:ind w:left="567" w:hanging="567"/>
        <w:jc w:val="left"/>
        <w:rPr>
          <w:b w:val="0"/>
          <w:bCs w:val="0"/>
        </w:rPr>
      </w:pPr>
      <w:bookmarkStart w:id="6" w:name="_Toc148947837"/>
      <w:r w:rsidRPr="00404E73">
        <w:rPr>
          <w:b w:val="0"/>
          <w:bCs w:val="0"/>
        </w:rPr>
        <w:t>1.</w:t>
      </w:r>
      <w:r w:rsidRPr="00404E73">
        <w:rPr>
          <w:b w:val="0"/>
          <w:bCs w:val="0"/>
        </w:rPr>
        <w:tab/>
        <w:t>Pred nanesením krému na opar aj po ňom si dôkladne umyte ruky, aby ste zabránili zhoršeniu stavu oparu alebo prenosu infekcie na iné miesto alebo na iné osoby.</w:t>
      </w:r>
      <w:bookmarkEnd w:id="6"/>
    </w:p>
    <w:p w14:paraId="51CDF2F5" w14:textId="77777777" w:rsidR="00202BE8" w:rsidRDefault="00202BE8" w:rsidP="00290DBA">
      <w:pPr>
        <w:tabs>
          <w:tab w:val="left" w:pos="567"/>
        </w:tabs>
        <w:ind w:left="567" w:hanging="567"/>
        <w:rPr>
          <w:sz w:val="22"/>
          <w:szCs w:val="22"/>
        </w:rPr>
      </w:pPr>
      <w:r w:rsidRPr="00404E73">
        <w:rPr>
          <w:sz w:val="22"/>
          <w:szCs w:val="22"/>
        </w:rPr>
        <w:t>2.</w:t>
      </w:r>
      <w:r w:rsidRPr="00404E73">
        <w:rPr>
          <w:sz w:val="22"/>
          <w:szCs w:val="22"/>
        </w:rPr>
        <w:tab/>
        <w:t xml:space="preserve">Krém naneste v tenkej vrstve tak, aby úplne pokryl celú postihnutú oblasť a </w:t>
      </w:r>
      <w:proofErr w:type="spellStart"/>
      <w:r w:rsidRPr="00404E73">
        <w:rPr>
          <w:sz w:val="22"/>
          <w:szCs w:val="22"/>
        </w:rPr>
        <w:t>polcentimetrový</w:t>
      </w:r>
      <w:proofErr w:type="spellEnd"/>
      <w:r w:rsidRPr="00404E73">
        <w:rPr>
          <w:sz w:val="22"/>
          <w:szCs w:val="22"/>
        </w:rPr>
        <w:t xml:space="preserve"> okraj okolitej zdravej pokožky.</w:t>
      </w:r>
    </w:p>
    <w:p w14:paraId="64EE8EFF" w14:textId="77777777" w:rsidR="00202BE8" w:rsidRDefault="00202BE8" w:rsidP="00290DBA">
      <w:pPr>
        <w:tabs>
          <w:tab w:val="left" w:pos="567"/>
        </w:tabs>
        <w:ind w:left="567" w:hanging="567"/>
        <w:rPr>
          <w:sz w:val="22"/>
          <w:szCs w:val="22"/>
        </w:rPr>
      </w:pPr>
      <w:r w:rsidRPr="00404E73">
        <w:rPr>
          <w:sz w:val="22"/>
          <w:szCs w:val="22"/>
        </w:rPr>
        <w:t>3.</w:t>
      </w:r>
      <w:r w:rsidRPr="00404E73">
        <w:rPr>
          <w:sz w:val="22"/>
          <w:szCs w:val="22"/>
        </w:rPr>
        <w:tab/>
        <w:t>Krém nanášajte na postihnuté miesto päťkrát denne približne v štvorhodinových intervaloch</w:t>
      </w:r>
      <w:r w:rsidR="00EB1D5D">
        <w:rPr>
          <w:sz w:val="22"/>
          <w:szCs w:val="22"/>
        </w:rPr>
        <w:t>, teda každé 3 – 4 hodiny</w:t>
      </w:r>
      <w:r w:rsidRPr="00404E73">
        <w:rPr>
          <w:sz w:val="22"/>
          <w:szCs w:val="22"/>
        </w:rPr>
        <w:t xml:space="preserve"> (s výnimkou noci).</w:t>
      </w:r>
    </w:p>
    <w:p w14:paraId="2EF0BF5A" w14:textId="77777777" w:rsidR="00202BE8" w:rsidRDefault="00202BE8" w:rsidP="00290DBA">
      <w:pPr>
        <w:tabs>
          <w:tab w:val="left" w:pos="567"/>
        </w:tabs>
        <w:ind w:left="567" w:hanging="567"/>
        <w:rPr>
          <w:sz w:val="22"/>
          <w:szCs w:val="22"/>
        </w:rPr>
      </w:pPr>
      <w:r w:rsidRPr="00404E73">
        <w:rPr>
          <w:sz w:val="22"/>
          <w:szCs w:val="22"/>
        </w:rPr>
        <w:t>4.</w:t>
      </w:r>
      <w:r w:rsidRPr="00404E73">
        <w:rPr>
          <w:sz w:val="22"/>
          <w:szCs w:val="22"/>
        </w:rPr>
        <w:tab/>
      </w:r>
      <w:r w:rsidRPr="00C84A22">
        <w:rPr>
          <w:bCs/>
          <w:sz w:val="22"/>
          <w:szCs w:val="22"/>
        </w:rPr>
        <w:t xml:space="preserve">Aby sa zabezpečil rýchly ústup príznakov, liečba oparu musí trvať najmenej štyri dni. </w:t>
      </w:r>
      <w:r w:rsidRPr="00404E73">
        <w:rPr>
          <w:sz w:val="22"/>
          <w:szCs w:val="22"/>
        </w:rPr>
        <w:t xml:space="preserve">Ak nenastane zlepšenie, v liečbe môžete pokračovať ďalších 6 dní. Ak sa opar nezahojí do 10 dní alebo ak sa </w:t>
      </w:r>
      <w:r>
        <w:rPr>
          <w:sz w:val="22"/>
          <w:szCs w:val="22"/>
        </w:rPr>
        <w:t>o</w:t>
      </w:r>
      <w:r w:rsidRPr="00404E73">
        <w:rPr>
          <w:sz w:val="22"/>
          <w:szCs w:val="22"/>
        </w:rPr>
        <w:t>par zhorší, poraďte sa s lekárom.</w:t>
      </w:r>
    </w:p>
    <w:p w14:paraId="64E9BD0E" w14:textId="77777777" w:rsidR="00202BE8" w:rsidRDefault="00202BE8" w:rsidP="00290DBA">
      <w:pPr>
        <w:tabs>
          <w:tab w:val="left" w:pos="567"/>
        </w:tabs>
        <w:ind w:left="567" w:hanging="567"/>
        <w:rPr>
          <w:sz w:val="22"/>
          <w:szCs w:val="22"/>
        </w:rPr>
      </w:pPr>
      <w:r w:rsidRPr="00404E73">
        <w:rPr>
          <w:sz w:val="22"/>
          <w:szCs w:val="22"/>
        </w:rPr>
        <w:t>5.</w:t>
      </w:r>
      <w:r w:rsidRPr="00404E73">
        <w:rPr>
          <w:sz w:val="22"/>
          <w:szCs w:val="22"/>
        </w:rPr>
        <w:tab/>
        <w:t>Neprekračujte odporúčanú dávku.</w:t>
      </w:r>
    </w:p>
    <w:p w14:paraId="7606A85C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7875CF4C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 xml:space="preserve">Ak použijete viac </w:t>
      </w:r>
      <w:proofErr w:type="spellStart"/>
      <w:r w:rsidRPr="00753312">
        <w:rPr>
          <w:b/>
          <w:bCs/>
          <w:spacing w:val="-3"/>
          <w:sz w:val="22"/>
          <w:szCs w:val="22"/>
        </w:rPr>
        <w:t>Zoviraxu</w:t>
      </w:r>
      <w:proofErr w:type="spellEnd"/>
      <w:r w:rsidRPr="00753312">
        <w:rPr>
          <w:b/>
          <w:bCs/>
          <w:spacing w:val="-3"/>
          <w:sz w:val="22"/>
          <w:szCs w:val="22"/>
        </w:rPr>
        <w:t>, ako máte</w:t>
      </w:r>
    </w:p>
    <w:p w14:paraId="5A9E9CCE" w14:textId="0A0CA6FC" w:rsidR="00202BE8" w:rsidRPr="00101D0A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Ak náhodne použijete väčšie množstvo krému alebo ak dôjde k prehltnutiu krému,</w:t>
      </w:r>
      <w:r w:rsidR="00EB1D5D">
        <w:rPr>
          <w:sz w:val="22"/>
          <w:szCs w:val="22"/>
        </w:rPr>
        <w:t xml:space="preserve"> </w:t>
      </w:r>
      <w:r w:rsidRPr="001E55F0">
        <w:rPr>
          <w:sz w:val="22"/>
          <w:szCs w:val="22"/>
        </w:rPr>
        <w:t xml:space="preserve">je nepravdepodobné, že by to spôsobilo nejaké vedľajšie účinky. Ak </w:t>
      </w:r>
      <w:r w:rsidR="00EB1D5D" w:rsidRPr="00753312">
        <w:rPr>
          <w:sz w:val="22"/>
          <w:szCs w:val="22"/>
        </w:rPr>
        <w:t xml:space="preserve">však </w:t>
      </w:r>
      <w:proofErr w:type="spellStart"/>
      <w:r w:rsidR="00EB1D5D" w:rsidRPr="00753312">
        <w:rPr>
          <w:sz w:val="22"/>
          <w:szCs w:val="22"/>
        </w:rPr>
        <w:t>prehltnene</w:t>
      </w:r>
      <w:proofErr w:type="spellEnd"/>
      <w:r w:rsidR="00EB1D5D" w:rsidRPr="00753312">
        <w:rPr>
          <w:sz w:val="22"/>
          <w:szCs w:val="22"/>
        </w:rPr>
        <w:t xml:space="preserve"> veľké množstvo krému</w:t>
      </w:r>
      <w:r w:rsidR="00A40B8D">
        <w:rPr>
          <w:sz w:val="22"/>
          <w:szCs w:val="22"/>
        </w:rPr>
        <w:t xml:space="preserve"> alebo ho prehltne dieťa</w:t>
      </w:r>
      <w:r w:rsidR="00EB1D5D" w:rsidRPr="00753312">
        <w:rPr>
          <w:sz w:val="22"/>
          <w:szCs w:val="22"/>
        </w:rPr>
        <w:t xml:space="preserve">, </w:t>
      </w:r>
      <w:r w:rsidR="00101D0A" w:rsidRPr="00753312">
        <w:rPr>
          <w:sz w:val="22"/>
          <w:szCs w:val="22"/>
        </w:rPr>
        <w:t>je potrebné vyhľadať pomoc lekára</w:t>
      </w:r>
      <w:r w:rsidRPr="00101D0A">
        <w:rPr>
          <w:sz w:val="22"/>
          <w:szCs w:val="22"/>
        </w:rPr>
        <w:t>.</w:t>
      </w:r>
    </w:p>
    <w:p w14:paraId="11F270F7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1CE47D50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 xml:space="preserve">Ak zabudnete použiť </w:t>
      </w:r>
      <w:proofErr w:type="spellStart"/>
      <w:r w:rsidRPr="00753312">
        <w:rPr>
          <w:b/>
          <w:bCs/>
          <w:spacing w:val="-3"/>
          <w:sz w:val="22"/>
          <w:szCs w:val="22"/>
        </w:rPr>
        <w:t>Zovirax</w:t>
      </w:r>
      <w:proofErr w:type="spellEnd"/>
    </w:p>
    <w:p w14:paraId="04A827C7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Ak zabudnete krém naniesť, urobte tak hneď, ako si na to spomeniete. Potom pokračujte v používaní krému podľa pôvodnej časovej schémy. Nepoužívajte dvojnásobnú dávku, aby ste nahradili vynechanú dávku.</w:t>
      </w:r>
    </w:p>
    <w:p w14:paraId="420ABC3C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30E41374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971AAF">
        <w:rPr>
          <w:sz w:val="22"/>
          <w:szCs w:val="22"/>
        </w:rPr>
        <w:t>Ak máte akékoľvek ďalšie otázky týkajúce sa použitia tohto lieku, opýtajte sa svojho lekára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alebo</w:t>
      </w:r>
      <w:r w:rsidRPr="001E55F0">
        <w:rPr>
          <w:sz w:val="22"/>
          <w:szCs w:val="22"/>
        </w:rPr>
        <w:t> </w:t>
      </w:r>
      <w:r w:rsidRPr="00971AAF">
        <w:rPr>
          <w:sz w:val="22"/>
          <w:szCs w:val="22"/>
        </w:rPr>
        <w:t>lekárnik</w:t>
      </w:r>
      <w:r w:rsidRPr="001E55F0">
        <w:rPr>
          <w:sz w:val="22"/>
          <w:szCs w:val="22"/>
        </w:rPr>
        <w:t>a.</w:t>
      </w:r>
    </w:p>
    <w:p w14:paraId="38CB11D2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61778678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416E99FD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>4.</w:t>
      </w:r>
      <w:r w:rsidRPr="00753312">
        <w:rPr>
          <w:b/>
          <w:bCs/>
          <w:spacing w:val="-3"/>
          <w:sz w:val="22"/>
          <w:szCs w:val="22"/>
        </w:rPr>
        <w:tab/>
        <w:t>Možné vedľajšie účinky</w:t>
      </w:r>
    </w:p>
    <w:p w14:paraId="4B164412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spacing w:val="-3"/>
        </w:rPr>
      </w:pPr>
    </w:p>
    <w:p w14:paraId="303E331E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Tak ako všetky lieky, aj tento liek môže spôsobovať vedľajšie účinky, hoci sa neprejavia u každého.</w:t>
      </w:r>
    </w:p>
    <w:p w14:paraId="5AEC7F63" w14:textId="478A74B6" w:rsidR="00202BE8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4E78FC94" w14:textId="636F94D2" w:rsidR="00202BE8" w:rsidRPr="00753312" w:rsidRDefault="00202BE8" w:rsidP="00290DBA">
      <w:pPr>
        <w:tabs>
          <w:tab w:val="left" w:pos="567"/>
        </w:tabs>
        <w:rPr>
          <w:b/>
          <w:sz w:val="22"/>
          <w:szCs w:val="22"/>
        </w:rPr>
      </w:pPr>
      <w:r w:rsidRPr="00753312">
        <w:rPr>
          <w:b/>
          <w:sz w:val="22"/>
          <w:szCs w:val="22"/>
        </w:rPr>
        <w:t>Veľmi zriedkavo</w:t>
      </w:r>
      <w:r w:rsidRPr="001E55F0">
        <w:rPr>
          <w:sz w:val="22"/>
          <w:szCs w:val="22"/>
        </w:rPr>
        <w:t xml:space="preserve"> (u</w:t>
      </w:r>
      <w:r w:rsidR="00EB1D5D">
        <w:rPr>
          <w:sz w:val="22"/>
          <w:szCs w:val="22"/>
        </w:rPr>
        <w:t> </w:t>
      </w:r>
      <w:r w:rsidRPr="001E55F0">
        <w:rPr>
          <w:sz w:val="22"/>
          <w:szCs w:val="22"/>
        </w:rPr>
        <w:t>menej ako 1 z 10 000 </w:t>
      </w:r>
      <w:r>
        <w:rPr>
          <w:sz w:val="22"/>
          <w:szCs w:val="22"/>
        </w:rPr>
        <w:t>osôb</w:t>
      </w:r>
      <w:r w:rsidRPr="001E55F0">
        <w:rPr>
          <w:sz w:val="22"/>
          <w:szCs w:val="22"/>
        </w:rPr>
        <w:t>) sa zaznamenal</w:t>
      </w:r>
      <w:r>
        <w:rPr>
          <w:sz w:val="22"/>
          <w:szCs w:val="22"/>
        </w:rPr>
        <w:t>a</w:t>
      </w:r>
      <w:r w:rsidRPr="001E55F0">
        <w:rPr>
          <w:sz w:val="22"/>
          <w:szCs w:val="22"/>
        </w:rPr>
        <w:t xml:space="preserve"> alergická reakcia</w:t>
      </w:r>
      <w:r>
        <w:rPr>
          <w:sz w:val="22"/>
          <w:szCs w:val="22"/>
        </w:rPr>
        <w:t xml:space="preserve"> (vyrážka, sčervenanie)</w:t>
      </w:r>
      <w:r w:rsidRPr="001E55F0">
        <w:rPr>
          <w:sz w:val="22"/>
          <w:szCs w:val="22"/>
        </w:rPr>
        <w:t xml:space="preserve"> vrátane </w:t>
      </w:r>
      <w:proofErr w:type="spellStart"/>
      <w:r w:rsidRPr="001E55F0">
        <w:rPr>
          <w:sz w:val="22"/>
          <w:szCs w:val="22"/>
        </w:rPr>
        <w:t>angioedému</w:t>
      </w:r>
      <w:proofErr w:type="spellEnd"/>
      <w:r>
        <w:rPr>
          <w:sz w:val="22"/>
          <w:szCs w:val="22"/>
        </w:rPr>
        <w:t xml:space="preserve"> (</w:t>
      </w:r>
      <w:r w:rsidRPr="001E55F0">
        <w:rPr>
          <w:sz w:val="22"/>
          <w:szCs w:val="22"/>
        </w:rPr>
        <w:t>opuch pier, tváre alebo očných viečok</w:t>
      </w:r>
      <w:r>
        <w:rPr>
          <w:sz w:val="22"/>
          <w:szCs w:val="22"/>
        </w:rPr>
        <w:t>)</w:t>
      </w:r>
      <w:r w:rsidRPr="001E55F0">
        <w:rPr>
          <w:sz w:val="22"/>
          <w:szCs w:val="22"/>
        </w:rPr>
        <w:t xml:space="preserve">. </w:t>
      </w:r>
      <w:r w:rsidRPr="00753312">
        <w:rPr>
          <w:b/>
          <w:sz w:val="22"/>
          <w:szCs w:val="22"/>
        </w:rPr>
        <w:t xml:space="preserve">Ak sa </w:t>
      </w:r>
      <w:r w:rsidR="00CE7827">
        <w:rPr>
          <w:b/>
          <w:sz w:val="22"/>
          <w:szCs w:val="22"/>
        </w:rPr>
        <w:t>v</w:t>
      </w:r>
      <w:r w:rsidRPr="00753312">
        <w:rPr>
          <w:b/>
          <w:sz w:val="22"/>
          <w:szCs w:val="22"/>
        </w:rPr>
        <w:t>ám to stane, prestaňte tento liek používať a ihneď vyhľadajte lekára.</w:t>
      </w:r>
    </w:p>
    <w:p w14:paraId="127E885E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1B424662" w14:textId="6AC39AE8" w:rsidR="00202BE8" w:rsidRPr="001E55F0" w:rsidRDefault="00A05C14" w:rsidP="00290DB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Okrem toho sa môžu vyskytnúť nasledujúce vedľajšie účinky (</w:t>
      </w:r>
      <w:r w:rsidR="00202BE8" w:rsidRPr="001E55F0">
        <w:rPr>
          <w:sz w:val="22"/>
          <w:szCs w:val="22"/>
        </w:rPr>
        <w:t xml:space="preserve">sú zoradené podľa </w:t>
      </w:r>
      <w:r>
        <w:rPr>
          <w:sz w:val="22"/>
          <w:szCs w:val="22"/>
        </w:rPr>
        <w:t>častosti výskytu):</w:t>
      </w:r>
    </w:p>
    <w:p w14:paraId="5892D4F9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14013737" w14:textId="77777777" w:rsidR="00202BE8" w:rsidRPr="001E55F0" w:rsidRDefault="00202BE8" w:rsidP="00753312">
      <w:pPr>
        <w:keepNext/>
        <w:tabs>
          <w:tab w:val="left" w:pos="567"/>
        </w:tabs>
        <w:suppressAutoHyphens/>
        <w:rPr>
          <w:sz w:val="22"/>
          <w:szCs w:val="22"/>
        </w:rPr>
      </w:pPr>
      <w:r w:rsidRPr="00753312">
        <w:rPr>
          <w:b/>
          <w:sz w:val="22"/>
          <w:szCs w:val="22"/>
        </w:rPr>
        <w:t>Menej časté</w:t>
      </w:r>
      <w:r w:rsidRPr="00971AAF">
        <w:rPr>
          <w:sz w:val="22"/>
          <w:szCs w:val="22"/>
        </w:rPr>
        <w:t xml:space="preserve"> (</w:t>
      </w:r>
      <w:r w:rsidRPr="001E55F0">
        <w:rPr>
          <w:sz w:val="22"/>
          <w:szCs w:val="22"/>
        </w:rPr>
        <w:t>môžu postihovať menej ako</w:t>
      </w:r>
      <w:r w:rsidRPr="00971AAF">
        <w:rPr>
          <w:sz w:val="22"/>
          <w:szCs w:val="22"/>
        </w:rPr>
        <w:t> 1 </w:t>
      </w:r>
      <w:r w:rsidRPr="001E55F0">
        <w:rPr>
          <w:sz w:val="22"/>
          <w:szCs w:val="22"/>
        </w:rPr>
        <w:t xml:space="preserve">zo 100 </w:t>
      </w:r>
      <w:r>
        <w:rPr>
          <w:sz w:val="22"/>
          <w:szCs w:val="22"/>
        </w:rPr>
        <w:t>osôb</w:t>
      </w:r>
      <w:r w:rsidRPr="00971AAF">
        <w:rPr>
          <w:sz w:val="22"/>
          <w:szCs w:val="22"/>
        </w:rPr>
        <w:t>)</w:t>
      </w:r>
      <w:r w:rsidR="009E5428">
        <w:rPr>
          <w:sz w:val="22"/>
          <w:szCs w:val="22"/>
        </w:rPr>
        <w:t>:</w:t>
      </w:r>
    </w:p>
    <w:p w14:paraId="0DAFFBE5" w14:textId="6D1AB49C" w:rsidR="00202BE8" w:rsidRDefault="00202BE8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prechodné pálenie alebo pichanie</w:t>
      </w:r>
      <w:r w:rsidR="009E5428">
        <w:rPr>
          <w:sz w:val="22"/>
          <w:szCs w:val="22"/>
        </w:rPr>
        <w:t xml:space="preserve"> po aplikácii krému</w:t>
      </w:r>
      <w:r w:rsidR="00290DBA">
        <w:rPr>
          <w:sz w:val="22"/>
          <w:szCs w:val="22"/>
        </w:rPr>
        <w:t>;</w:t>
      </w:r>
    </w:p>
    <w:p w14:paraId="335F3B89" w14:textId="348FA7F4" w:rsidR="00202BE8" w:rsidRDefault="00202BE8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753312">
        <w:rPr>
          <w:sz w:val="22"/>
          <w:szCs w:val="22"/>
        </w:rPr>
        <w:lastRenderedPageBreak/>
        <w:t>mierny pocit suchosti alebo olupovanie kože</w:t>
      </w:r>
      <w:r w:rsidR="00290DBA">
        <w:rPr>
          <w:sz w:val="22"/>
          <w:szCs w:val="22"/>
        </w:rPr>
        <w:t>;</w:t>
      </w:r>
    </w:p>
    <w:p w14:paraId="677BCB36" w14:textId="77777777" w:rsidR="00202BE8" w:rsidRDefault="00202BE8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753312">
        <w:rPr>
          <w:sz w:val="22"/>
          <w:szCs w:val="22"/>
        </w:rPr>
        <w:t>svrbenie</w:t>
      </w:r>
      <w:r w:rsidRPr="001E55F0">
        <w:rPr>
          <w:snapToGrid w:val="0"/>
          <w:sz w:val="22"/>
          <w:szCs w:val="22"/>
        </w:rPr>
        <w:t>.</w:t>
      </w:r>
    </w:p>
    <w:p w14:paraId="2BA4BB3B" w14:textId="77777777" w:rsidR="00202BE8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69AFA00C" w14:textId="77777777" w:rsidR="00202BE8" w:rsidRPr="00753312" w:rsidRDefault="00202BE8" w:rsidP="00753312">
      <w:pPr>
        <w:keepNext/>
        <w:keepLines/>
        <w:tabs>
          <w:tab w:val="left" w:pos="567"/>
        </w:tabs>
        <w:suppressAutoHyphens/>
        <w:rPr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>Zriedkavé</w:t>
      </w:r>
      <w:r w:rsidRPr="00753312">
        <w:rPr>
          <w:bCs/>
          <w:spacing w:val="-3"/>
          <w:sz w:val="22"/>
          <w:szCs w:val="22"/>
        </w:rPr>
        <w:t xml:space="preserve"> (môžu postihovať menej ako 1 z 1 000 osôb)</w:t>
      </w:r>
    </w:p>
    <w:p w14:paraId="119BCF7E" w14:textId="68A08F99" w:rsidR="00202BE8" w:rsidRDefault="00202BE8" w:rsidP="00753312">
      <w:pPr>
        <w:keepNext/>
        <w:keepLines/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začervenanie</w:t>
      </w:r>
      <w:r w:rsidR="00290DBA">
        <w:rPr>
          <w:sz w:val="22"/>
          <w:szCs w:val="22"/>
        </w:rPr>
        <w:t>;</w:t>
      </w:r>
    </w:p>
    <w:p w14:paraId="2173D42A" w14:textId="77777777" w:rsidR="00202BE8" w:rsidRDefault="00202BE8" w:rsidP="00753312">
      <w:pPr>
        <w:keepNext/>
        <w:keepLines/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kontaktný zápal kože.</w:t>
      </w:r>
    </w:p>
    <w:p w14:paraId="739F1C5B" w14:textId="77777777" w:rsidR="00202BE8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3A0FCBBD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>Hlásenie vedľajších účinkov</w:t>
      </w:r>
    </w:p>
    <w:p w14:paraId="0B07F518" w14:textId="54D5672C" w:rsidR="00202BE8" w:rsidRDefault="00202BE8" w:rsidP="00290DBA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971AAF">
        <w:rPr>
          <w:sz w:val="22"/>
          <w:szCs w:val="22"/>
        </w:rPr>
        <w:t>Ak sa u </w:t>
      </w:r>
      <w:r w:rsidR="00CE7827">
        <w:rPr>
          <w:sz w:val="22"/>
          <w:szCs w:val="22"/>
        </w:rPr>
        <w:t>v</w:t>
      </w:r>
      <w:r w:rsidRPr="00971AAF">
        <w:rPr>
          <w:sz w:val="22"/>
          <w:szCs w:val="22"/>
        </w:rPr>
        <w:t xml:space="preserve">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E13EC">
        <w:rPr>
          <w:sz w:val="22"/>
          <w:szCs w:val="22"/>
        </w:rPr>
        <w:t xml:space="preserve">na </w:t>
      </w:r>
      <w:r w:rsidRPr="00D410E9">
        <w:rPr>
          <w:sz w:val="22"/>
          <w:szCs w:val="22"/>
          <w:highlight w:val="lightGray"/>
        </w:rPr>
        <w:t xml:space="preserve">národné </w:t>
      </w:r>
      <w:r w:rsidR="00CE13EC" w:rsidRPr="00D410E9">
        <w:rPr>
          <w:sz w:val="22"/>
          <w:szCs w:val="22"/>
          <w:highlight w:val="lightGray"/>
        </w:rPr>
        <w:t xml:space="preserve">centrum </w:t>
      </w:r>
      <w:r w:rsidRPr="00D410E9">
        <w:rPr>
          <w:sz w:val="22"/>
          <w:szCs w:val="22"/>
          <w:highlight w:val="lightGray"/>
        </w:rPr>
        <w:t>hlásenia uvedené v </w:t>
      </w:r>
      <w:hyperlink r:id="rId8" w:history="1">
        <w:r w:rsidR="00CE13EC" w:rsidRPr="00D410E9">
          <w:rPr>
            <w:rStyle w:val="Hypertextovprepojenie"/>
            <w:sz w:val="22"/>
            <w:szCs w:val="22"/>
            <w:highlight w:val="lightGray"/>
          </w:rPr>
          <w:t>p</w:t>
        </w:r>
        <w:r w:rsidRPr="00D410E9">
          <w:rPr>
            <w:rStyle w:val="Hypertextovprepojenie"/>
            <w:sz w:val="22"/>
            <w:szCs w:val="22"/>
            <w:highlight w:val="lightGray"/>
          </w:rPr>
          <w:t>rílohe V</w:t>
        </w:r>
      </w:hyperlink>
      <w:r w:rsidRPr="00971AAF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B524E9E" w14:textId="77777777" w:rsidR="00202BE8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2F9EE661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7DF8EF0D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>5.</w:t>
      </w:r>
      <w:r w:rsidRPr="00753312">
        <w:rPr>
          <w:b/>
          <w:bCs/>
          <w:spacing w:val="-3"/>
          <w:sz w:val="22"/>
          <w:szCs w:val="22"/>
        </w:rPr>
        <w:tab/>
        <w:t xml:space="preserve">Ako uchovávať </w:t>
      </w:r>
      <w:proofErr w:type="spellStart"/>
      <w:r w:rsidRPr="00753312">
        <w:rPr>
          <w:b/>
          <w:bCs/>
          <w:spacing w:val="-3"/>
          <w:sz w:val="22"/>
          <w:szCs w:val="22"/>
        </w:rPr>
        <w:t>Zovirax</w:t>
      </w:r>
      <w:proofErr w:type="spellEnd"/>
    </w:p>
    <w:p w14:paraId="51F7C16E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</w:p>
    <w:p w14:paraId="28C46E9B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Tento liek uchovávajte mimo dohľadu a dosahu detí.</w:t>
      </w:r>
    </w:p>
    <w:p w14:paraId="12D3FB64" w14:textId="77777777" w:rsidR="00202BE8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695FDEF4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Nepoužívajte tento liek po dátume exspirácie, ktorý je uvedený na škatuľke</w:t>
      </w:r>
      <w:r>
        <w:rPr>
          <w:sz w:val="22"/>
          <w:szCs w:val="22"/>
        </w:rPr>
        <w:t xml:space="preserve"> po EXP</w:t>
      </w:r>
      <w:r w:rsidRPr="001E55F0">
        <w:rPr>
          <w:sz w:val="22"/>
          <w:szCs w:val="22"/>
        </w:rPr>
        <w:t>. Dátum exspirácie sa vzťahuje na posledný deň v danom mesiaci.</w:t>
      </w:r>
    </w:p>
    <w:p w14:paraId="1DF91640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77D76665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Uchovávajte pri teplote do 25</w:t>
      </w:r>
      <w:r>
        <w:rPr>
          <w:sz w:val="22"/>
          <w:szCs w:val="22"/>
        </w:rPr>
        <w:t> </w:t>
      </w:r>
      <w:r w:rsidRPr="001E55F0">
        <w:rPr>
          <w:sz w:val="22"/>
          <w:szCs w:val="22"/>
        </w:rPr>
        <w:t>°C.</w:t>
      </w:r>
      <w:r>
        <w:rPr>
          <w:sz w:val="22"/>
          <w:szCs w:val="22"/>
        </w:rPr>
        <w:t xml:space="preserve"> </w:t>
      </w:r>
      <w:r w:rsidRPr="001E55F0">
        <w:rPr>
          <w:sz w:val="22"/>
          <w:szCs w:val="22"/>
        </w:rPr>
        <w:t>Neuchovávajte v chladničke.</w:t>
      </w:r>
    </w:p>
    <w:p w14:paraId="1D802608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583FC5C4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2192C746" w14:textId="77777777" w:rsidR="00202BE8" w:rsidRDefault="00202BE8" w:rsidP="00290DBA">
      <w:pPr>
        <w:pStyle w:val="Nadpis3"/>
        <w:keepNext w:val="0"/>
        <w:tabs>
          <w:tab w:val="left" w:pos="567"/>
        </w:tabs>
        <w:jc w:val="left"/>
        <w:rPr>
          <w:b w:val="0"/>
        </w:rPr>
      </w:pPr>
    </w:p>
    <w:p w14:paraId="16F37E75" w14:textId="77777777" w:rsidR="00202BE8" w:rsidRPr="001E55F0" w:rsidRDefault="00202BE8" w:rsidP="00753312">
      <w:pPr>
        <w:tabs>
          <w:tab w:val="left" w:pos="567"/>
        </w:tabs>
        <w:rPr>
          <w:sz w:val="22"/>
          <w:szCs w:val="22"/>
        </w:rPr>
      </w:pPr>
    </w:p>
    <w:p w14:paraId="1647008F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>6.</w:t>
      </w:r>
      <w:r w:rsidRPr="00753312">
        <w:rPr>
          <w:b/>
          <w:bCs/>
          <w:spacing w:val="-3"/>
          <w:sz w:val="22"/>
          <w:szCs w:val="22"/>
        </w:rPr>
        <w:tab/>
        <w:t>Obsah balenia a ďalšie informácie</w:t>
      </w:r>
    </w:p>
    <w:p w14:paraId="3CED2E50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</w:p>
    <w:p w14:paraId="72168E06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 xml:space="preserve">Čo </w:t>
      </w:r>
      <w:proofErr w:type="spellStart"/>
      <w:r w:rsidRPr="00753312">
        <w:rPr>
          <w:b/>
          <w:bCs/>
          <w:spacing w:val="-3"/>
          <w:sz w:val="22"/>
          <w:szCs w:val="22"/>
        </w:rPr>
        <w:t>Zovirax</w:t>
      </w:r>
      <w:proofErr w:type="spellEnd"/>
      <w:r w:rsidRPr="00753312">
        <w:rPr>
          <w:b/>
          <w:bCs/>
          <w:spacing w:val="-3"/>
          <w:sz w:val="22"/>
          <w:szCs w:val="22"/>
        </w:rPr>
        <w:t xml:space="preserve"> obsahuje</w:t>
      </w:r>
    </w:p>
    <w:p w14:paraId="665369A6" w14:textId="19E3E49E" w:rsidR="00202BE8" w:rsidRDefault="00202BE8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 xml:space="preserve">Liečivo je </w:t>
      </w:r>
      <w:proofErr w:type="spellStart"/>
      <w:r w:rsidRPr="001E55F0">
        <w:rPr>
          <w:sz w:val="22"/>
          <w:szCs w:val="22"/>
        </w:rPr>
        <w:t>aciklovir</w:t>
      </w:r>
      <w:proofErr w:type="spellEnd"/>
      <w:r>
        <w:rPr>
          <w:sz w:val="22"/>
          <w:szCs w:val="22"/>
        </w:rPr>
        <w:t>. 1</w:t>
      </w:r>
      <w:r w:rsidRPr="001E55F0">
        <w:rPr>
          <w:sz w:val="22"/>
          <w:szCs w:val="22"/>
        </w:rPr>
        <w:t xml:space="preserve"> gram </w:t>
      </w:r>
      <w:proofErr w:type="spellStart"/>
      <w:r w:rsidRPr="001E55F0">
        <w:rPr>
          <w:sz w:val="22"/>
          <w:szCs w:val="22"/>
        </w:rPr>
        <w:t>dermálneho</w:t>
      </w:r>
      <w:proofErr w:type="spellEnd"/>
      <w:r w:rsidRPr="001E55F0">
        <w:rPr>
          <w:sz w:val="22"/>
          <w:szCs w:val="22"/>
        </w:rPr>
        <w:t xml:space="preserve"> krému obsahuje 50 mg </w:t>
      </w:r>
      <w:proofErr w:type="spellStart"/>
      <w:r w:rsidRPr="001E55F0">
        <w:rPr>
          <w:sz w:val="22"/>
          <w:szCs w:val="22"/>
        </w:rPr>
        <w:t>acikloviru</w:t>
      </w:r>
      <w:proofErr w:type="spellEnd"/>
      <w:r w:rsidRPr="001E55F0">
        <w:rPr>
          <w:sz w:val="22"/>
          <w:szCs w:val="22"/>
        </w:rPr>
        <w:t>.</w:t>
      </w:r>
    </w:p>
    <w:p w14:paraId="2908EDAE" w14:textId="56C64EE0" w:rsidR="00202BE8" w:rsidRDefault="00202BE8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 xml:space="preserve">Ďalšie zložky sú </w:t>
      </w:r>
      <w:proofErr w:type="spellStart"/>
      <w:r w:rsidRPr="001E55F0">
        <w:rPr>
          <w:sz w:val="22"/>
          <w:szCs w:val="22"/>
        </w:rPr>
        <w:t>propylénglykol</w:t>
      </w:r>
      <w:proofErr w:type="spellEnd"/>
      <w:r w:rsidR="00BA3E9C">
        <w:rPr>
          <w:sz w:val="22"/>
          <w:szCs w:val="22"/>
        </w:rPr>
        <w:t xml:space="preserve"> (E 1520)</w:t>
      </w:r>
      <w:r w:rsidRPr="001E55F0">
        <w:rPr>
          <w:sz w:val="22"/>
          <w:szCs w:val="22"/>
        </w:rPr>
        <w:t>, biela vazelína,</w:t>
      </w:r>
      <w:r w:rsidRPr="001E55F0" w:rsidDel="00E64E7A">
        <w:rPr>
          <w:sz w:val="22"/>
          <w:szCs w:val="22"/>
        </w:rPr>
        <w:t xml:space="preserve"> </w:t>
      </w:r>
      <w:proofErr w:type="spellStart"/>
      <w:r w:rsidRPr="001E55F0">
        <w:rPr>
          <w:sz w:val="22"/>
          <w:szCs w:val="22"/>
        </w:rPr>
        <w:t>cetylalkohol</w:t>
      </w:r>
      <w:proofErr w:type="spellEnd"/>
      <w:r w:rsidRPr="001E55F0">
        <w:rPr>
          <w:sz w:val="22"/>
          <w:szCs w:val="22"/>
        </w:rPr>
        <w:t xml:space="preserve"> a </w:t>
      </w:r>
      <w:proofErr w:type="spellStart"/>
      <w:r w:rsidRPr="001E55F0">
        <w:rPr>
          <w:sz w:val="22"/>
          <w:szCs w:val="22"/>
        </w:rPr>
        <w:t>stearylalkohol</w:t>
      </w:r>
      <w:proofErr w:type="spellEnd"/>
      <w:r w:rsidRPr="001E55F0">
        <w:rPr>
          <w:sz w:val="22"/>
          <w:szCs w:val="22"/>
        </w:rPr>
        <w:t xml:space="preserve">, tekutý parafín, </w:t>
      </w:r>
      <w:r>
        <w:rPr>
          <w:sz w:val="22"/>
          <w:szCs w:val="22"/>
        </w:rPr>
        <w:t xml:space="preserve">emulgujúci </w:t>
      </w:r>
      <w:proofErr w:type="spellStart"/>
      <w:r w:rsidRPr="001E55F0">
        <w:rPr>
          <w:sz w:val="22"/>
          <w:szCs w:val="22"/>
        </w:rPr>
        <w:t>monostearoylglycerol</w:t>
      </w:r>
      <w:proofErr w:type="spellEnd"/>
      <w:r w:rsidRPr="001E55F0">
        <w:rPr>
          <w:sz w:val="22"/>
          <w:szCs w:val="22"/>
        </w:rPr>
        <w:t xml:space="preserve">, </w:t>
      </w:r>
      <w:proofErr w:type="spellStart"/>
      <w:r w:rsidRPr="001E55F0">
        <w:rPr>
          <w:sz w:val="22"/>
          <w:szCs w:val="22"/>
        </w:rPr>
        <w:t>poloxamér</w:t>
      </w:r>
      <w:proofErr w:type="spellEnd"/>
      <w:r w:rsidRPr="001E55F0">
        <w:rPr>
          <w:sz w:val="22"/>
          <w:szCs w:val="22"/>
        </w:rPr>
        <w:t xml:space="preserve"> 407, </w:t>
      </w:r>
      <w:proofErr w:type="spellStart"/>
      <w:r w:rsidRPr="001E55F0">
        <w:rPr>
          <w:sz w:val="22"/>
          <w:szCs w:val="22"/>
        </w:rPr>
        <w:t>nátriumlaurylsulfát</w:t>
      </w:r>
      <w:proofErr w:type="spellEnd"/>
      <w:r w:rsidRPr="001E55F0">
        <w:rPr>
          <w:sz w:val="22"/>
          <w:szCs w:val="22"/>
        </w:rPr>
        <w:t xml:space="preserve">, </w:t>
      </w:r>
      <w:proofErr w:type="spellStart"/>
      <w:r w:rsidRPr="001E55F0">
        <w:rPr>
          <w:sz w:val="22"/>
          <w:szCs w:val="22"/>
        </w:rPr>
        <w:t>dimetikón</w:t>
      </w:r>
      <w:proofErr w:type="spellEnd"/>
      <w:r w:rsidRPr="001E55F0">
        <w:rPr>
          <w:sz w:val="22"/>
          <w:szCs w:val="22"/>
        </w:rPr>
        <w:t> 20, čistená voda.</w:t>
      </w:r>
    </w:p>
    <w:p w14:paraId="56930706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618150B6" w14:textId="77777777" w:rsidR="00202BE8" w:rsidRPr="00753312" w:rsidRDefault="00202BE8" w:rsidP="00753312">
      <w:pPr>
        <w:keepNext/>
        <w:tabs>
          <w:tab w:val="left" w:pos="567"/>
        </w:tabs>
        <w:suppressAutoHyphens/>
        <w:rPr>
          <w:b/>
          <w:bCs/>
          <w:spacing w:val="-3"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 xml:space="preserve">Ako vyzerá </w:t>
      </w:r>
      <w:proofErr w:type="spellStart"/>
      <w:r w:rsidRPr="00753312">
        <w:rPr>
          <w:b/>
          <w:bCs/>
          <w:spacing w:val="-3"/>
          <w:sz w:val="22"/>
          <w:szCs w:val="22"/>
        </w:rPr>
        <w:t>Zovirax</w:t>
      </w:r>
      <w:proofErr w:type="spellEnd"/>
      <w:r w:rsidRPr="00753312">
        <w:rPr>
          <w:b/>
          <w:bCs/>
          <w:spacing w:val="-3"/>
          <w:sz w:val="22"/>
          <w:szCs w:val="22"/>
        </w:rPr>
        <w:t xml:space="preserve"> a obsah balenia</w:t>
      </w:r>
    </w:p>
    <w:p w14:paraId="390246A9" w14:textId="77777777" w:rsidR="00202BE8" w:rsidRDefault="00202BE8" w:rsidP="00290DBA">
      <w:pPr>
        <w:tabs>
          <w:tab w:val="left" w:pos="567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>H</w:t>
      </w:r>
      <w:r w:rsidRPr="001E55F0">
        <w:rPr>
          <w:sz w:val="22"/>
          <w:szCs w:val="22"/>
        </w:rPr>
        <w:t>omogénny</w:t>
      </w:r>
      <w:r>
        <w:rPr>
          <w:sz w:val="22"/>
          <w:szCs w:val="22"/>
        </w:rPr>
        <w:t xml:space="preserve"> (rovnorodý)</w:t>
      </w:r>
      <w:r w:rsidRPr="001E55F0">
        <w:rPr>
          <w:sz w:val="22"/>
          <w:szCs w:val="22"/>
        </w:rPr>
        <w:t>, biely alebo takmer biely krém</w:t>
      </w:r>
      <w:r>
        <w:rPr>
          <w:sz w:val="22"/>
          <w:szCs w:val="22"/>
        </w:rPr>
        <w:t xml:space="preserve"> </w:t>
      </w:r>
      <w:r w:rsidRPr="001E55F0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:</w:t>
      </w:r>
    </w:p>
    <w:p w14:paraId="275D947E" w14:textId="77777777" w:rsidR="00EB1D5D" w:rsidRDefault="00202BE8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753312">
        <w:rPr>
          <w:sz w:val="22"/>
          <w:szCs w:val="22"/>
        </w:rPr>
        <w:t>zaslepenej</w:t>
      </w:r>
      <w:r w:rsidRPr="00971AAF">
        <w:rPr>
          <w:sz w:val="22"/>
          <w:szCs w:val="22"/>
        </w:rPr>
        <w:t xml:space="preserve"> stlačiteľnej hliníkovej tube s vnútorným ochranným lakom, ktorá je uzatvorená bielym polyetylénovým </w:t>
      </w:r>
      <w:proofErr w:type="spellStart"/>
      <w:r w:rsidRPr="00971AAF">
        <w:rPr>
          <w:sz w:val="22"/>
          <w:szCs w:val="22"/>
        </w:rPr>
        <w:t>skrutkovacím</w:t>
      </w:r>
      <w:proofErr w:type="spellEnd"/>
      <w:r w:rsidRPr="00971AAF">
        <w:rPr>
          <w:sz w:val="22"/>
          <w:szCs w:val="22"/>
        </w:rPr>
        <w:t xml:space="preserve"> uzáverom s </w:t>
      </w:r>
      <w:proofErr w:type="spellStart"/>
      <w:r w:rsidRPr="00971AAF">
        <w:rPr>
          <w:sz w:val="22"/>
          <w:szCs w:val="22"/>
        </w:rPr>
        <w:t>prepichovacím</w:t>
      </w:r>
      <w:proofErr w:type="spellEnd"/>
      <w:r w:rsidRPr="00971AAF">
        <w:rPr>
          <w:sz w:val="22"/>
          <w:szCs w:val="22"/>
        </w:rPr>
        <w:t xml:space="preserve"> hrotom </w:t>
      </w:r>
    </w:p>
    <w:p w14:paraId="4C166A1C" w14:textId="77777777" w:rsidR="00202BE8" w:rsidRPr="00EB1D5D" w:rsidRDefault="00202BE8" w:rsidP="00753312">
      <w:pPr>
        <w:tabs>
          <w:tab w:val="left" w:pos="567"/>
        </w:tabs>
        <w:ind w:left="567"/>
        <w:rPr>
          <w:sz w:val="22"/>
          <w:szCs w:val="22"/>
        </w:rPr>
      </w:pPr>
      <w:r w:rsidRPr="00753312">
        <w:rPr>
          <w:sz w:val="22"/>
          <w:szCs w:val="22"/>
        </w:rPr>
        <w:t>alebo</w:t>
      </w:r>
    </w:p>
    <w:p w14:paraId="12F180D4" w14:textId="77777777" w:rsidR="00202BE8" w:rsidRDefault="00202BE8" w:rsidP="00753312">
      <w:pPr>
        <w:numPr>
          <w:ilvl w:val="0"/>
          <w:numId w:val="1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B1D5D">
        <w:rPr>
          <w:sz w:val="22"/>
          <w:szCs w:val="22"/>
        </w:rPr>
        <w:t>p</w:t>
      </w:r>
      <w:r w:rsidRPr="00971AAF">
        <w:rPr>
          <w:sz w:val="22"/>
          <w:szCs w:val="22"/>
        </w:rPr>
        <w:t xml:space="preserve">olypropylénovom </w:t>
      </w:r>
      <w:proofErr w:type="spellStart"/>
      <w:r w:rsidRPr="00971AAF">
        <w:rPr>
          <w:sz w:val="22"/>
          <w:szCs w:val="22"/>
        </w:rPr>
        <w:t>pumpičkovom</w:t>
      </w:r>
      <w:proofErr w:type="spellEnd"/>
      <w:r w:rsidRPr="00971AAF">
        <w:rPr>
          <w:sz w:val="22"/>
          <w:szCs w:val="22"/>
        </w:rPr>
        <w:t xml:space="preserve"> </w:t>
      </w:r>
      <w:proofErr w:type="spellStart"/>
      <w:r w:rsidRPr="00971AAF">
        <w:rPr>
          <w:sz w:val="22"/>
          <w:szCs w:val="22"/>
        </w:rPr>
        <w:t>dispenzeri</w:t>
      </w:r>
      <w:proofErr w:type="spellEnd"/>
      <w:r w:rsidRPr="00971AAF">
        <w:rPr>
          <w:sz w:val="22"/>
          <w:szCs w:val="22"/>
        </w:rPr>
        <w:t xml:space="preserve"> s bielym polypropylénovým uzáverom.</w:t>
      </w:r>
    </w:p>
    <w:p w14:paraId="55E7F186" w14:textId="77777777" w:rsidR="00202BE8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3E297779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1E55F0">
        <w:rPr>
          <w:sz w:val="22"/>
          <w:szCs w:val="22"/>
        </w:rPr>
        <w:t>Veľkosť balenia: 2 g.</w:t>
      </w:r>
    </w:p>
    <w:p w14:paraId="57D935F9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  <w:r w:rsidRPr="00C84A22">
        <w:rPr>
          <w:sz w:val="22"/>
          <w:szCs w:val="22"/>
        </w:rPr>
        <w:t>Na trh nemusia byť uvedené všetky druhy balenia</w:t>
      </w:r>
      <w:r w:rsidRPr="007053E0">
        <w:rPr>
          <w:sz w:val="22"/>
          <w:szCs w:val="22"/>
        </w:rPr>
        <w:t>.</w:t>
      </w:r>
    </w:p>
    <w:p w14:paraId="42F86334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4E02A23F" w14:textId="77777777" w:rsidR="00202BE8" w:rsidRPr="001E55F0" w:rsidRDefault="00202BE8" w:rsidP="00753312">
      <w:pPr>
        <w:keepNext/>
        <w:tabs>
          <w:tab w:val="left" w:pos="567"/>
        </w:tabs>
        <w:suppressAutoHyphens/>
        <w:rPr>
          <w:b/>
          <w:bCs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>Držiteľ</w:t>
      </w:r>
      <w:r w:rsidRPr="001E55F0">
        <w:rPr>
          <w:b/>
          <w:bCs/>
          <w:sz w:val="22"/>
          <w:szCs w:val="22"/>
        </w:rPr>
        <w:t xml:space="preserve"> rozhodnutia o registrácii</w:t>
      </w:r>
    </w:p>
    <w:p w14:paraId="56173B5A" w14:textId="77777777" w:rsidR="00202BE8" w:rsidRPr="00D53BBE" w:rsidRDefault="00202BE8" w:rsidP="00290DBA">
      <w:pPr>
        <w:tabs>
          <w:tab w:val="left" w:pos="567"/>
        </w:tabs>
        <w:rPr>
          <w:sz w:val="22"/>
          <w:szCs w:val="22"/>
          <w:lang w:val="cs-CZ"/>
        </w:rPr>
      </w:pPr>
      <w:proofErr w:type="spellStart"/>
      <w:r w:rsidRPr="00D53BBE">
        <w:rPr>
          <w:sz w:val="22"/>
          <w:szCs w:val="22"/>
          <w:lang w:val="cs-CZ"/>
        </w:rPr>
        <w:t>GlaxoSmithKline</w:t>
      </w:r>
      <w:proofErr w:type="spellEnd"/>
      <w:r w:rsidRPr="00D53BBE">
        <w:rPr>
          <w:sz w:val="22"/>
          <w:szCs w:val="22"/>
          <w:lang w:val="cs-CZ"/>
        </w:rPr>
        <w:t xml:space="preserve"> </w:t>
      </w:r>
      <w:proofErr w:type="spellStart"/>
      <w:r w:rsidRPr="00D53BBE">
        <w:rPr>
          <w:sz w:val="22"/>
          <w:szCs w:val="22"/>
          <w:lang w:val="cs-CZ"/>
        </w:rPr>
        <w:t>Consumer</w:t>
      </w:r>
      <w:proofErr w:type="spellEnd"/>
      <w:r w:rsidRPr="00D53BBE">
        <w:rPr>
          <w:sz w:val="22"/>
          <w:szCs w:val="22"/>
          <w:lang w:val="cs-CZ"/>
        </w:rPr>
        <w:t xml:space="preserve"> </w:t>
      </w:r>
      <w:proofErr w:type="spellStart"/>
      <w:r w:rsidRPr="00D53BBE">
        <w:rPr>
          <w:sz w:val="22"/>
          <w:szCs w:val="22"/>
          <w:lang w:val="cs-CZ"/>
        </w:rPr>
        <w:t>Healthcare</w:t>
      </w:r>
      <w:proofErr w:type="spellEnd"/>
      <w:r w:rsidRPr="00D53BBE">
        <w:rPr>
          <w:sz w:val="22"/>
          <w:szCs w:val="22"/>
          <w:lang w:val="cs-CZ"/>
        </w:rPr>
        <w:t xml:space="preserve"> Czech Republic s.r.o.</w:t>
      </w:r>
    </w:p>
    <w:p w14:paraId="544CDE2F" w14:textId="77777777" w:rsidR="00202BE8" w:rsidRDefault="00202BE8" w:rsidP="00290DBA">
      <w:pPr>
        <w:tabs>
          <w:tab w:val="left" w:pos="567"/>
        </w:tabs>
        <w:rPr>
          <w:sz w:val="22"/>
          <w:szCs w:val="22"/>
          <w:lang w:val="cs-CZ"/>
        </w:rPr>
      </w:pPr>
      <w:r w:rsidRPr="00D53BBE">
        <w:rPr>
          <w:sz w:val="22"/>
          <w:szCs w:val="22"/>
          <w:lang w:val="cs-CZ"/>
        </w:rPr>
        <w:t>Hvězdova 1734/2c</w:t>
      </w:r>
    </w:p>
    <w:p w14:paraId="23F49FE5" w14:textId="77777777" w:rsidR="00202BE8" w:rsidRDefault="00202BE8" w:rsidP="00290DBA">
      <w:pPr>
        <w:tabs>
          <w:tab w:val="left" w:pos="567"/>
        </w:tabs>
        <w:rPr>
          <w:sz w:val="22"/>
          <w:szCs w:val="22"/>
          <w:lang w:val="cs-CZ"/>
        </w:rPr>
      </w:pPr>
      <w:r w:rsidRPr="00D53BBE">
        <w:rPr>
          <w:sz w:val="22"/>
          <w:szCs w:val="22"/>
          <w:lang w:val="cs-CZ"/>
        </w:rPr>
        <w:t>140 00 Praha 4</w:t>
      </w:r>
    </w:p>
    <w:p w14:paraId="7AA6E077" w14:textId="77777777" w:rsidR="00202BE8" w:rsidRPr="00D53BBE" w:rsidRDefault="00202BE8" w:rsidP="00290DBA">
      <w:pPr>
        <w:tabs>
          <w:tab w:val="left" w:pos="567"/>
        </w:tabs>
        <w:rPr>
          <w:sz w:val="22"/>
          <w:szCs w:val="22"/>
          <w:lang w:val="cs-CZ"/>
        </w:rPr>
      </w:pPr>
      <w:r w:rsidRPr="00D53BBE">
        <w:rPr>
          <w:sz w:val="22"/>
          <w:szCs w:val="22"/>
          <w:lang w:val="cs-CZ"/>
        </w:rPr>
        <w:t xml:space="preserve">Česká republika </w:t>
      </w:r>
    </w:p>
    <w:p w14:paraId="6EFE31FC" w14:textId="77777777" w:rsidR="00202BE8" w:rsidRPr="00D53BBE" w:rsidRDefault="00202BE8" w:rsidP="00290DBA">
      <w:pPr>
        <w:tabs>
          <w:tab w:val="left" w:pos="567"/>
        </w:tabs>
        <w:rPr>
          <w:lang w:val="cs-CZ"/>
        </w:rPr>
      </w:pPr>
      <w:r w:rsidRPr="00D53BBE">
        <w:rPr>
          <w:sz w:val="22"/>
          <w:szCs w:val="22"/>
          <w:lang w:val="cs-CZ"/>
        </w:rPr>
        <w:t xml:space="preserve">mail: </w:t>
      </w:r>
      <w:hyperlink r:id="rId9" w:history="1">
        <w:r w:rsidRPr="00D53BBE">
          <w:rPr>
            <w:rStyle w:val="Hypertextovprepojenie"/>
            <w:color w:val="auto"/>
            <w:sz w:val="22"/>
            <w:szCs w:val="22"/>
            <w:lang w:val="cs-CZ"/>
          </w:rPr>
          <w:t>cz.info@gsk.com</w:t>
        </w:r>
      </w:hyperlink>
    </w:p>
    <w:p w14:paraId="28D07B06" w14:textId="77777777" w:rsidR="00202BE8" w:rsidRDefault="00202BE8" w:rsidP="00290DBA">
      <w:pPr>
        <w:pStyle w:val="Zkladntext"/>
        <w:tabs>
          <w:tab w:val="left" w:pos="567"/>
        </w:tabs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610C4D00" w14:textId="77777777" w:rsidR="00202BE8" w:rsidRPr="00267DDD" w:rsidRDefault="00202BE8" w:rsidP="00753312">
      <w:pPr>
        <w:keepNext/>
        <w:tabs>
          <w:tab w:val="left" w:pos="567"/>
        </w:tabs>
        <w:suppressAutoHyphens/>
        <w:rPr>
          <w:b/>
          <w:bCs/>
          <w:sz w:val="22"/>
          <w:szCs w:val="22"/>
        </w:rPr>
      </w:pPr>
      <w:r w:rsidRPr="00753312">
        <w:rPr>
          <w:b/>
          <w:bCs/>
          <w:spacing w:val="-3"/>
          <w:sz w:val="22"/>
          <w:szCs w:val="22"/>
        </w:rPr>
        <w:t>Výrobca</w:t>
      </w:r>
    </w:p>
    <w:p w14:paraId="2FF2DF34" w14:textId="77777777" w:rsidR="00202BE8" w:rsidRPr="00267DDD" w:rsidRDefault="00202BE8" w:rsidP="00290DBA">
      <w:pPr>
        <w:pStyle w:val="Zkladntext"/>
        <w:tabs>
          <w:tab w:val="left" w:pos="567"/>
        </w:tabs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267DDD">
        <w:rPr>
          <w:rFonts w:ascii="Times New Roman" w:hAnsi="Times New Roman" w:cs="Times New Roman"/>
          <w:sz w:val="22"/>
          <w:szCs w:val="22"/>
        </w:rPr>
        <w:t>Glaxo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Operations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UK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Ltd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>. (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Trading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as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Glaxo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Wellcome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Operations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>)</w:t>
      </w:r>
    </w:p>
    <w:p w14:paraId="13699E71" w14:textId="77777777" w:rsidR="00202BE8" w:rsidRDefault="00202BE8" w:rsidP="00290DBA">
      <w:pPr>
        <w:pStyle w:val="Zkladntext"/>
        <w:tabs>
          <w:tab w:val="left" w:pos="567"/>
        </w:tabs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267DDD">
        <w:rPr>
          <w:rFonts w:ascii="Times New Roman" w:hAnsi="Times New Roman" w:cs="Times New Roman"/>
          <w:sz w:val="22"/>
          <w:szCs w:val="22"/>
        </w:rPr>
        <w:t>Barnard</w:t>
      </w:r>
      <w:proofErr w:type="spellEnd"/>
      <w:r w:rsidRPr="00267DD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Castle</w:t>
      </w:r>
      <w:proofErr w:type="spellEnd"/>
    </w:p>
    <w:p w14:paraId="55F012A4" w14:textId="77777777" w:rsidR="00202BE8" w:rsidRDefault="00202BE8" w:rsidP="00290DBA">
      <w:pPr>
        <w:pStyle w:val="Zkladntext"/>
        <w:tabs>
          <w:tab w:val="left" w:pos="567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267DDD">
        <w:rPr>
          <w:rFonts w:ascii="Times New Roman" w:hAnsi="Times New Roman" w:cs="Times New Roman"/>
          <w:sz w:val="22"/>
          <w:szCs w:val="22"/>
        </w:rPr>
        <w:t xml:space="preserve">DL12 8DT </w:t>
      </w:r>
      <w:proofErr w:type="spellStart"/>
      <w:r w:rsidRPr="00267DDD">
        <w:rPr>
          <w:rFonts w:ascii="Times New Roman" w:hAnsi="Times New Roman" w:cs="Times New Roman"/>
          <w:sz w:val="22"/>
          <w:szCs w:val="22"/>
        </w:rPr>
        <w:t>Durham</w:t>
      </w:r>
      <w:proofErr w:type="spellEnd"/>
    </w:p>
    <w:p w14:paraId="76080341" w14:textId="77777777" w:rsidR="00202BE8" w:rsidRDefault="00202BE8" w:rsidP="00290DBA">
      <w:pPr>
        <w:pStyle w:val="Zkladntext"/>
        <w:tabs>
          <w:tab w:val="left" w:pos="567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397313">
        <w:rPr>
          <w:rFonts w:ascii="Times New Roman" w:hAnsi="Times New Roman" w:cs="Times New Roman"/>
          <w:sz w:val="22"/>
          <w:szCs w:val="22"/>
        </w:rPr>
        <w:t>Spojené kráľovstvo</w:t>
      </w:r>
    </w:p>
    <w:p w14:paraId="2C71C11C" w14:textId="77777777" w:rsidR="0005295B" w:rsidRDefault="0005295B" w:rsidP="00290DBA">
      <w:pPr>
        <w:pStyle w:val="Zkladntext"/>
        <w:tabs>
          <w:tab w:val="left" w:pos="567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230A299D" w14:textId="77777777" w:rsidR="0005295B" w:rsidRDefault="0005295B" w:rsidP="00753312">
      <w:pPr>
        <w:keepNext/>
        <w:keepLines/>
        <w:rPr>
          <w:sz w:val="22"/>
          <w:szCs w:val="22"/>
        </w:rPr>
      </w:pPr>
      <w:proofErr w:type="spellStart"/>
      <w:r>
        <w:rPr>
          <w:sz w:val="22"/>
          <w:szCs w:val="22"/>
        </w:rPr>
        <w:t>GlaxoSmithKline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Consumer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 xml:space="preserve"> &amp;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>. KG</w:t>
      </w:r>
    </w:p>
    <w:p w14:paraId="57EB28BA" w14:textId="77777777" w:rsidR="0005295B" w:rsidRDefault="0005295B" w:rsidP="00753312">
      <w:pPr>
        <w:keepNext/>
        <w:keepLines/>
        <w:rPr>
          <w:sz w:val="22"/>
          <w:szCs w:val="22"/>
        </w:rPr>
      </w:pPr>
      <w:proofErr w:type="spellStart"/>
      <w:r>
        <w:rPr>
          <w:sz w:val="22"/>
          <w:szCs w:val="22"/>
        </w:rPr>
        <w:t>Barthstrasse</w:t>
      </w:r>
      <w:proofErr w:type="spellEnd"/>
      <w:r>
        <w:rPr>
          <w:sz w:val="22"/>
          <w:szCs w:val="22"/>
        </w:rPr>
        <w:t xml:space="preserve"> 4</w:t>
      </w:r>
    </w:p>
    <w:p w14:paraId="7386465A" w14:textId="77777777" w:rsidR="0005295B" w:rsidRDefault="0005295B" w:rsidP="00753312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80339 Mníchov</w:t>
      </w:r>
    </w:p>
    <w:p w14:paraId="0145E249" w14:textId="77777777" w:rsidR="0005295B" w:rsidRDefault="0005295B" w:rsidP="00753312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Nemecko</w:t>
      </w:r>
    </w:p>
    <w:p w14:paraId="2A1E3809" w14:textId="77777777" w:rsidR="00202BE8" w:rsidRPr="001E55F0" w:rsidRDefault="00202BE8" w:rsidP="00290DBA">
      <w:pPr>
        <w:tabs>
          <w:tab w:val="left" w:pos="567"/>
        </w:tabs>
        <w:rPr>
          <w:sz w:val="22"/>
          <w:szCs w:val="22"/>
        </w:rPr>
      </w:pPr>
    </w:p>
    <w:p w14:paraId="64588650" w14:textId="0D4FDBE2" w:rsidR="00202BE8" w:rsidRPr="001E55F0" w:rsidRDefault="00202BE8" w:rsidP="00290DBA">
      <w:pPr>
        <w:pStyle w:val="Zkladntext"/>
        <w:tabs>
          <w:tab w:val="left" w:pos="567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 xml:space="preserve">Táto písomná informácia bola naposledy aktualizovaná </w:t>
      </w:r>
      <w:r w:rsidR="00291CAC">
        <w:rPr>
          <w:rFonts w:ascii="Times New Roman" w:hAnsi="Times New Roman" w:cs="Times New Roman"/>
          <w:b/>
          <w:bCs/>
          <w:sz w:val="22"/>
          <w:szCs w:val="22"/>
        </w:rPr>
        <w:t>v marci</w:t>
      </w:r>
      <w:bookmarkStart w:id="7" w:name="_GoBack"/>
      <w:bookmarkEnd w:id="7"/>
      <w:r w:rsidR="003564A2">
        <w:rPr>
          <w:rFonts w:ascii="Times New Roman" w:hAnsi="Times New Roman" w:cs="Times New Roman"/>
          <w:b/>
          <w:bCs/>
          <w:sz w:val="22"/>
          <w:szCs w:val="22"/>
        </w:rPr>
        <w:t xml:space="preserve"> 2020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sectPr w:rsidR="00202BE8" w:rsidRPr="001E55F0" w:rsidSect="007533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8" w:footer="708" w:gutter="0"/>
      <w:pgNumType w:fmt="numberInDash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92EAC2" w15:done="0"/>
  <w15:commentEx w15:paraId="0C44E3D4" w15:done="0"/>
  <w15:commentEx w15:paraId="49E4FD34" w15:paraIdParent="0C44E3D4" w15:done="0"/>
  <w15:commentEx w15:paraId="70D28EC7" w15:done="0"/>
  <w15:commentEx w15:paraId="58BC4ECB" w15:done="0"/>
  <w15:commentEx w15:paraId="4B27AE2B" w15:done="0"/>
  <w15:commentEx w15:paraId="4C517B17" w15:paraIdParent="4B27AE2B" w15:done="0"/>
  <w15:commentEx w15:paraId="6CEC0888" w15:done="0"/>
  <w15:commentEx w15:paraId="361027D1" w15:done="0"/>
  <w15:commentEx w15:paraId="32DA5C51" w15:paraIdParent="361027D1" w15:done="0"/>
  <w15:commentEx w15:paraId="24D451AC" w15:done="0"/>
  <w15:commentEx w15:paraId="004DF7AC" w15:paraIdParent="24D451AC" w15:done="0"/>
  <w15:commentEx w15:paraId="4A234033" w15:done="0"/>
  <w15:commentEx w15:paraId="4562BFA4" w15:paraIdParent="4A234033" w15:done="0"/>
  <w15:commentEx w15:paraId="785EDA01" w15:done="0"/>
  <w15:commentEx w15:paraId="69DE59FD" w15:paraIdParent="785EDA01" w15:done="0"/>
  <w15:commentEx w15:paraId="122F220B" w15:done="0"/>
  <w15:commentEx w15:paraId="3539BF63" w15:done="0"/>
  <w15:commentEx w15:paraId="03700612" w15:done="0"/>
  <w15:commentEx w15:paraId="7BA5907D" w15:paraIdParent="03700612" w15:done="0"/>
  <w15:commentEx w15:paraId="19A51535" w15:done="0"/>
  <w15:commentEx w15:paraId="6D2B473A" w15:done="0"/>
  <w15:commentEx w15:paraId="305866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92EAC2" w16cid:durableId="21F1250A"/>
  <w16cid:commentId w16cid:paraId="0C44E3D4" w16cid:durableId="21F1250B"/>
  <w16cid:commentId w16cid:paraId="49E4FD34" w16cid:durableId="21F12B99"/>
  <w16cid:commentId w16cid:paraId="70D28EC7" w16cid:durableId="21F1250C"/>
  <w16cid:commentId w16cid:paraId="58BC4ECB" w16cid:durableId="21F1250D"/>
  <w16cid:commentId w16cid:paraId="4B27AE2B" w16cid:durableId="21F1250E"/>
  <w16cid:commentId w16cid:paraId="4C517B17" w16cid:durableId="21F12BF7"/>
  <w16cid:commentId w16cid:paraId="6CEC0888" w16cid:durableId="21F1250F"/>
  <w16cid:commentId w16cid:paraId="361027D1" w16cid:durableId="21F12510"/>
  <w16cid:commentId w16cid:paraId="32DA5C51" w16cid:durableId="21F133FB"/>
  <w16cid:commentId w16cid:paraId="24D451AC" w16cid:durableId="21F12511"/>
  <w16cid:commentId w16cid:paraId="004DF7AC" w16cid:durableId="21F12D2A"/>
  <w16cid:commentId w16cid:paraId="4A234033" w16cid:durableId="21F12512"/>
  <w16cid:commentId w16cid:paraId="4562BFA4" w16cid:durableId="21F12C93"/>
  <w16cid:commentId w16cid:paraId="785EDA01" w16cid:durableId="21F12513"/>
  <w16cid:commentId w16cid:paraId="69DE59FD" w16cid:durableId="21F12E2E"/>
  <w16cid:commentId w16cid:paraId="122F220B" w16cid:durableId="21F12514"/>
  <w16cid:commentId w16cid:paraId="3539BF63" w16cid:durableId="21F12515"/>
  <w16cid:commentId w16cid:paraId="03700612" w16cid:durableId="21F12516"/>
  <w16cid:commentId w16cid:paraId="7BA5907D" w16cid:durableId="21F12D5A"/>
  <w16cid:commentId w16cid:paraId="19A51535" w16cid:durableId="21F12517"/>
  <w16cid:commentId w16cid:paraId="6D2B473A" w16cid:durableId="21F12518"/>
  <w16cid:commentId w16cid:paraId="30586605" w16cid:durableId="21F125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03D22" w14:textId="77777777" w:rsidR="004D39B9" w:rsidRDefault="004D39B9">
      <w:r>
        <w:separator/>
      </w:r>
    </w:p>
  </w:endnote>
  <w:endnote w:type="continuationSeparator" w:id="0">
    <w:p w14:paraId="6AD32B47" w14:textId="77777777" w:rsidR="004D39B9" w:rsidRDefault="004D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A0BC0" w14:textId="77777777" w:rsidR="00202BE8" w:rsidRDefault="00202BE8" w:rsidP="00AC5C4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564A2">
      <w:rPr>
        <w:rStyle w:val="slostrany"/>
        <w:noProof/>
      </w:rPr>
      <w:t>- 1 -</w:t>
    </w:r>
    <w:r>
      <w:rPr>
        <w:rStyle w:val="slostrany"/>
      </w:rPr>
      <w:fldChar w:fldCharType="end"/>
    </w:r>
  </w:p>
  <w:p w14:paraId="63C1961F" w14:textId="77777777" w:rsidR="00202BE8" w:rsidRDefault="00202BE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3CECA" w14:textId="77777777" w:rsidR="00202BE8" w:rsidRDefault="00202BE8">
    <w:pPr>
      <w:pStyle w:val="Pta"/>
      <w:jc w:val="center"/>
      <w:rPr>
        <w:sz w:val="18"/>
        <w:szCs w:val="18"/>
      </w:rPr>
    </w:pPr>
    <w:r w:rsidRPr="00C84A22">
      <w:rPr>
        <w:sz w:val="18"/>
        <w:szCs w:val="18"/>
      </w:rPr>
      <w:fldChar w:fldCharType="begin"/>
    </w:r>
    <w:r w:rsidRPr="00C84A22">
      <w:rPr>
        <w:sz w:val="18"/>
        <w:szCs w:val="18"/>
      </w:rPr>
      <w:instrText xml:space="preserve"> PAGE   \* MERGEFORMAT </w:instrText>
    </w:r>
    <w:r w:rsidRPr="00C84A22">
      <w:rPr>
        <w:sz w:val="18"/>
        <w:szCs w:val="18"/>
      </w:rPr>
      <w:fldChar w:fldCharType="separate"/>
    </w:r>
    <w:r w:rsidR="00753312">
      <w:rPr>
        <w:noProof/>
        <w:sz w:val="18"/>
        <w:szCs w:val="18"/>
      </w:rPr>
      <w:t>- 2 -</w:t>
    </w:r>
    <w:r w:rsidRPr="00C84A2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7747C" w14:textId="77777777" w:rsidR="00202BE8" w:rsidRPr="00C84A22" w:rsidRDefault="00202BE8" w:rsidP="00C84A22">
    <w:pPr>
      <w:pStyle w:val="Pta"/>
      <w:jc w:val="center"/>
      <w:rPr>
        <w:sz w:val="18"/>
        <w:szCs w:val="18"/>
      </w:rPr>
    </w:pPr>
    <w:r w:rsidRPr="00C84A22">
      <w:rPr>
        <w:sz w:val="18"/>
        <w:szCs w:val="18"/>
      </w:rPr>
      <w:fldChar w:fldCharType="begin"/>
    </w:r>
    <w:r w:rsidRPr="00C84A22">
      <w:rPr>
        <w:sz w:val="18"/>
        <w:szCs w:val="18"/>
      </w:rPr>
      <w:instrText>PAGE   \* MERGEFORMAT</w:instrText>
    </w:r>
    <w:r w:rsidRPr="00C84A22">
      <w:rPr>
        <w:sz w:val="18"/>
        <w:szCs w:val="18"/>
      </w:rPr>
      <w:fldChar w:fldCharType="separate"/>
    </w:r>
    <w:r w:rsidR="00F00F14">
      <w:rPr>
        <w:noProof/>
        <w:sz w:val="18"/>
        <w:szCs w:val="18"/>
      </w:rPr>
      <w:t>- 1 -</w:t>
    </w:r>
    <w:r w:rsidRPr="00C84A2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CA113" w14:textId="77777777" w:rsidR="004D39B9" w:rsidRDefault="004D39B9">
      <w:r>
        <w:separator/>
      </w:r>
    </w:p>
  </w:footnote>
  <w:footnote w:type="continuationSeparator" w:id="0">
    <w:p w14:paraId="0255861B" w14:textId="77777777" w:rsidR="004D39B9" w:rsidRDefault="004D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F25A5" w14:textId="77777777" w:rsidR="00F00F14" w:rsidRDefault="00F00F1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89631" w14:textId="77777777" w:rsidR="00F00F14" w:rsidRPr="009E6407" w:rsidRDefault="00F00F14" w:rsidP="00F00F14">
    <w:pPr>
      <w:pStyle w:val="Hlavika"/>
      <w:rPr>
        <w:sz w:val="18"/>
        <w:szCs w:val="18"/>
      </w:rPr>
    </w:pPr>
    <w:r w:rsidRPr="003564A2">
      <w:rPr>
        <w:sz w:val="18"/>
        <w:szCs w:val="18"/>
      </w:rPr>
      <w:t>Schválený text k rozhodnutiu o zmene, ev. č.:</w:t>
    </w:r>
    <w:r w:rsidRPr="00CE7827">
      <w:rPr>
        <w:sz w:val="18"/>
        <w:szCs w:val="18"/>
      </w:rPr>
      <w:t xml:space="preserve"> 2018/</w:t>
    </w:r>
    <w:r w:rsidRPr="009E6407">
      <w:rPr>
        <w:sz w:val="18"/>
        <w:szCs w:val="18"/>
      </w:rPr>
      <w:t>05394-ZME</w:t>
    </w:r>
  </w:p>
  <w:p w14:paraId="196FEF96" w14:textId="77777777" w:rsidR="00F00F14" w:rsidRDefault="00F00F1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67847" w14:textId="77777777" w:rsidR="003564A2" w:rsidRPr="00753312" w:rsidRDefault="003564A2" w:rsidP="003564A2">
    <w:pPr>
      <w:pStyle w:val="Hlavika"/>
      <w:rPr>
        <w:sz w:val="18"/>
        <w:szCs w:val="18"/>
      </w:rPr>
    </w:pPr>
    <w:bookmarkStart w:id="8" w:name="_Hlk32583696"/>
    <w:r w:rsidRPr="003564A2">
      <w:rPr>
        <w:sz w:val="18"/>
        <w:szCs w:val="18"/>
      </w:rPr>
      <w:t>Schválený text k rozhodnutiu o zmene, ev. č.:</w:t>
    </w:r>
    <w:r w:rsidRPr="00CE7827">
      <w:rPr>
        <w:sz w:val="18"/>
        <w:szCs w:val="18"/>
      </w:rPr>
      <w:t xml:space="preserve"> 2018/</w:t>
    </w:r>
    <w:r w:rsidRPr="00753312">
      <w:rPr>
        <w:sz w:val="18"/>
        <w:szCs w:val="18"/>
      </w:rPr>
      <w:t>05394-ZME</w:t>
    </w:r>
  </w:p>
  <w:bookmarkEnd w:id="8"/>
  <w:p w14:paraId="1491225F" w14:textId="18F93AB2" w:rsidR="00202BE8" w:rsidRDefault="00202BE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287"/>
    <w:multiLevelType w:val="singleLevel"/>
    <w:tmpl w:val="080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1">
    <w:nsid w:val="15465C63"/>
    <w:multiLevelType w:val="hybridMultilevel"/>
    <w:tmpl w:val="FA8A1964"/>
    <w:lvl w:ilvl="0" w:tplc="E8685C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E12B5"/>
    <w:multiLevelType w:val="hybridMultilevel"/>
    <w:tmpl w:val="B09CDEC4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E16A2"/>
    <w:multiLevelType w:val="hybridMultilevel"/>
    <w:tmpl w:val="7EF29F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C5418B"/>
    <w:multiLevelType w:val="multilevel"/>
    <w:tmpl w:val="B09CDEC4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C02E4"/>
    <w:multiLevelType w:val="hybridMultilevel"/>
    <w:tmpl w:val="3B824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2B01D0"/>
    <w:multiLevelType w:val="hybridMultilevel"/>
    <w:tmpl w:val="4A261DDA"/>
    <w:lvl w:ilvl="0" w:tplc="E8685C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D2142"/>
    <w:multiLevelType w:val="hybridMultilevel"/>
    <w:tmpl w:val="4D66B6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26EFD"/>
    <w:multiLevelType w:val="hybridMultilevel"/>
    <w:tmpl w:val="9CFE36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EEAD6C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6231A"/>
    <w:multiLevelType w:val="hybridMultilevel"/>
    <w:tmpl w:val="E4D6750A"/>
    <w:lvl w:ilvl="0" w:tplc="02608AF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086A20"/>
    <w:multiLevelType w:val="hybridMultilevel"/>
    <w:tmpl w:val="BE0A037A"/>
    <w:lvl w:ilvl="0" w:tplc="0E5C2B8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B8D51F5"/>
    <w:multiLevelType w:val="multilevel"/>
    <w:tmpl w:val="4BB4C8D2"/>
    <w:lvl w:ilvl="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FCB0CB2"/>
    <w:multiLevelType w:val="hybridMultilevel"/>
    <w:tmpl w:val="4BB4C8D2"/>
    <w:lvl w:ilvl="0" w:tplc="02608AF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1B66843"/>
    <w:multiLevelType w:val="hybridMultilevel"/>
    <w:tmpl w:val="2CEA94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4111E"/>
    <w:multiLevelType w:val="hybridMultilevel"/>
    <w:tmpl w:val="D504A08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2E3265"/>
    <w:multiLevelType w:val="multilevel"/>
    <w:tmpl w:val="E4D6750A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337AB2"/>
    <w:multiLevelType w:val="hybridMultilevel"/>
    <w:tmpl w:val="223A6F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5F2978"/>
    <w:multiLevelType w:val="hybridMultilevel"/>
    <w:tmpl w:val="28B61E3E"/>
    <w:lvl w:ilvl="0" w:tplc="E8685C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D5570CE"/>
    <w:multiLevelType w:val="hybridMultilevel"/>
    <w:tmpl w:val="CE485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6"/>
  </w:num>
  <w:num w:numId="5">
    <w:abstractNumId w:val="9"/>
  </w:num>
  <w:num w:numId="6">
    <w:abstractNumId w:val="13"/>
  </w:num>
  <w:num w:numId="7">
    <w:abstractNumId w:val="14"/>
  </w:num>
  <w:num w:numId="8">
    <w:abstractNumId w:val="0"/>
  </w:num>
  <w:num w:numId="9">
    <w:abstractNumId w:val="10"/>
  </w:num>
  <w:num w:numId="10">
    <w:abstractNumId w:val="2"/>
  </w:num>
  <w:num w:numId="11">
    <w:abstractNumId w:val="11"/>
  </w:num>
  <w:num w:numId="12">
    <w:abstractNumId w:val="17"/>
  </w:num>
  <w:num w:numId="13">
    <w:abstractNumId w:val="15"/>
  </w:num>
  <w:num w:numId="14">
    <w:abstractNumId w:val="1"/>
  </w:num>
  <w:num w:numId="15">
    <w:abstractNumId w:val="4"/>
  </w:num>
  <w:num w:numId="16">
    <w:abstractNumId w:val="6"/>
  </w:num>
  <w:num w:numId="17">
    <w:abstractNumId w:val="8"/>
  </w:num>
  <w:num w:numId="18">
    <w:abstractNumId w:val="7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uzana Orszaghova">
    <w15:presenceInfo w15:providerId="None" w15:userId="Zuzana Orszaghova"/>
  </w15:person>
  <w15:person w15:author="Marcela Suchanova">
    <w15:presenceInfo w15:providerId="None" w15:userId="Marcela Such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28"/>
    <w:rsid w:val="00013AFE"/>
    <w:rsid w:val="000264ED"/>
    <w:rsid w:val="00026A71"/>
    <w:rsid w:val="00030622"/>
    <w:rsid w:val="000446A6"/>
    <w:rsid w:val="0005295B"/>
    <w:rsid w:val="00052FEE"/>
    <w:rsid w:val="00053D89"/>
    <w:rsid w:val="000576C6"/>
    <w:rsid w:val="00060FD8"/>
    <w:rsid w:val="00062E02"/>
    <w:rsid w:val="00070F5E"/>
    <w:rsid w:val="00073F9B"/>
    <w:rsid w:val="0007613E"/>
    <w:rsid w:val="00084B24"/>
    <w:rsid w:val="00092C9E"/>
    <w:rsid w:val="000A3C34"/>
    <w:rsid w:val="000B168C"/>
    <w:rsid w:val="000B1CCF"/>
    <w:rsid w:val="000C0023"/>
    <w:rsid w:val="000C4876"/>
    <w:rsid w:val="000C582C"/>
    <w:rsid w:val="000C5927"/>
    <w:rsid w:val="000F30A4"/>
    <w:rsid w:val="000F7A96"/>
    <w:rsid w:val="00101D0A"/>
    <w:rsid w:val="00104C0B"/>
    <w:rsid w:val="00110CED"/>
    <w:rsid w:val="001127A2"/>
    <w:rsid w:val="001301B1"/>
    <w:rsid w:val="00156079"/>
    <w:rsid w:val="00156C6A"/>
    <w:rsid w:val="001622A9"/>
    <w:rsid w:val="00191404"/>
    <w:rsid w:val="00197029"/>
    <w:rsid w:val="001B1C8B"/>
    <w:rsid w:val="001C4874"/>
    <w:rsid w:val="001D49F5"/>
    <w:rsid w:val="001E10D7"/>
    <w:rsid w:val="001E2D8E"/>
    <w:rsid w:val="001E55F0"/>
    <w:rsid w:val="001F3105"/>
    <w:rsid w:val="00202BE8"/>
    <w:rsid w:val="00213E68"/>
    <w:rsid w:val="0021591C"/>
    <w:rsid w:val="00227FA4"/>
    <w:rsid w:val="00233246"/>
    <w:rsid w:val="00234DC9"/>
    <w:rsid w:val="00236C91"/>
    <w:rsid w:val="002425A2"/>
    <w:rsid w:val="00244219"/>
    <w:rsid w:val="002456B5"/>
    <w:rsid w:val="00257ADF"/>
    <w:rsid w:val="00267354"/>
    <w:rsid w:val="0026735D"/>
    <w:rsid w:val="00267DDD"/>
    <w:rsid w:val="00270E34"/>
    <w:rsid w:val="00271F80"/>
    <w:rsid w:val="002869ED"/>
    <w:rsid w:val="00290DBA"/>
    <w:rsid w:val="00291CAC"/>
    <w:rsid w:val="002A2E1D"/>
    <w:rsid w:val="002E4AEC"/>
    <w:rsid w:val="002E6899"/>
    <w:rsid w:val="002E76FD"/>
    <w:rsid w:val="002E7760"/>
    <w:rsid w:val="002E7D15"/>
    <w:rsid w:val="002F06A3"/>
    <w:rsid w:val="002F33F6"/>
    <w:rsid w:val="002F5365"/>
    <w:rsid w:val="002F7346"/>
    <w:rsid w:val="00300366"/>
    <w:rsid w:val="0030530B"/>
    <w:rsid w:val="00310F3B"/>
    <w:rsid w:val="00311B81"/>
    <w:rsid w:val="00314501"/>
    <w:rsid w:val="0031612C"/>
    <w:rsid w:val="00321538"/>
    <w:rsid w:val="00322F10"/>
    <w:rsid w:val="003274C3"/>
    <w:rsid w:val="00327E0D"/>
    <w:rsid w:val="00355AA1"/>
    <w:rsid w:val="003564A2"/>
    <w:rsid w:val="00360D58"/>
    <w:rsid w:val="00362183"/>
    <w:rsid w:val="0036642F"/>
    <w:rsid w:val="00371DD7"/>
    <w:rsid w:val="0038018B"/>
    <w:rsid w:val="00390C54"/>
    <w:rsid w:val="00395FF7"/>
    <w:rsid w:val="00397313"/>
    <w:rsid w:val="003A377B"/>
    <w:rsid w:val="003A7ADB"/>
    <w:rsid w:val="003B2E88"/>
    <w:rsid w:val="003B33C9"/>
    <w:rsid w:val="003B4193"/>
    <w:rsid w:val="003B4EBF"/>
    <w:rsid w:val="003C276B"/>
    <w:rsid w:val="003C4288"/>
    <w:rsid w:val="003E5181"/>
    <w:rsid w:val="003E6972"/>
    <w:rsid w:val="003E701F"/>
    <w:rsid w:val="003F1FAD"/>
    <w:rsid w:val="003F2878"/>
    <w:rsid w:val="003F2A62"/>
    <w:rsid w:val="00404E73"/>
    <w:rsid w:val="00410AC0"/>
    <w:rsid w:val="00427E3C"/>
    <w:rsid w:val="00434DF5"/>
    <w:rsid w:val="00451011"/>
    <w:rsid w:val="00471935"/>
    <w:rsid w:val="00477612"/>
    <w:rsid w:val="00477AB0"/>
    <w:rsid w:val="00490A0B"/>
    <w:rsid w:val="00493D64"/>
    <w:rsid w:val="004B5362"/>
    <w:rsid w:val="004B731B"/>
    <w:rsid w:val="004C6175"/>
    <w:rsid w:val="004D39B9"/>
    <w:rsid w:val="004D3C01"/>
    <w:rsid w:val="004D6917"/>
    <w:rsid w:val="004E398A"/>
    <w:rsid w:val="004E75E4"/>
    <w:rsid w:val="004F1747"/>
    <w:rsid w:val="004F3A8E"/>
    <w:rsid w:val="00500843"/>
    <w:rsid w:val="00514579"/>
    <w:rsid w:val="0052248F"/>
    <w:rsid w:val="00552AB4"/>
    <w:rsid w:val="0055418B"/>
    <w:rsid w:val="00555010"/>
    <w:rsid w:val="0057374F"/>
    <w:rsid w:val="00585202"/>
    <w:rsid w:val="00585F1F"/>
    <w:rsid w:val="005928D5"/>
    <w:rsid w:val="00597BB6"/>
    <w:rsid w:val="005A0858"/>
    <w:rsid w:val="005A5D84"/>
    <w:rsid w:val="005B0263"/>
    <w:rsid w:val="005B1AD8"/>
    <w:rsid w:val="005E41BA"/>
    <w:rsid w:val="005F15E5"/>
    <w:rsid w:val="005F358A"/>
    <w:rsid w:val="00602919"/>
    <w:rsid w:val="006153C5"/>
    <w:rsid w:val="006242F3"/>
    <w:rsid w:val="006258C0"/>
    <w:rsid w:val="00630EA3"/>
    <w:rsid w:val="0063243A"/>
    <w:rsid w:val="00637E23"/>
    <w:rsid w:val="00640767"/>
    <w:rsid w:val="00642273"/>
    <w:rsid w:val="00642FF3"/>
    <w:rsid w:val="00650A18"/>
    <w:rsid w:val="00650B5C"/>
    <w:rsid w:val="0066746D"/>
    <w:rsid w:val="0067140F"/>
    <w:rsid w:val="00673B16"/>
    <w:rsid w:val="00673C1B"/>
    <w:rsid w:val="00680630"/>
    <w:rsid w:val="00694DC3"/>
    <w:rsid w:val="006A3FB0"/>
    <w:rsid w:val="006B2861"/>
    <w:rsid w:val="006B38D8"/>
    <w:rsid w:val="006B67FC"/>
    <w:rsid w:val="006B68D0"/>
    <w:rsid w:val="006B79F2"/>
    <w:rsid w:val="006D3046"/>
    <w:rsid w:val="006D4DCA"/>
    <w:rsid w:val="006D7D36"/>
    <w:rsid w:val="006E0B13"/>
    <w:rsid w:val="006E1DAC"/>
    <w:rsid w:val="006E46AE"/>
    <w:rsid w:val="006E778B"/>
    <w:rsid w:val="006F2DB8"/>
    <w:rsid w:val="006F66EF"/>
    <w:rsid w:val="00702AE9"/>
    <w:rsid w:val="00704042"/>
    <w:rsid w:val="007053E0"/>
    <w:rsid w:val="00705D5B"/>
    <w:rsid w:val="007206F7"/>
    <w:rsid w:val="00722AA3"/>
    <w:rsid w:val="00730C1F"/>
    <w:rsid w:val="00740B05"/>
    <w:rsid w:val="00742200"/>
    <w:rsid w:val="00742DB9"/>
    <w:rsid w:val="00751CCB"/>
    <w:rsid w:val="00753312"/>
    <w:rsid w:val="00753F34"/>
    <w:rsid w:val="0076252B"/>
    <w:rsid w:val="00763288"/>
    <w:rsid w:val="00775445"/>
    <w:rsid w:val="00780217"/>
    <w:rsid w:val="007829A1"/>
    <w:rsid w:val="0078327A"/>
    <w:rsid w:val="007B25EF"/>
    <w:rsid w:val="007B3E45"/>
    <w:rsid w:val="007C6CA3"/>
    <w:rsid w:val="007D3DAA"/>
    <w:rsid w:val="007D570C"/>
    <w:rsid w:val="007E6428"/>
    <w:rsid w:val="007F0865"/>
    <w:rsid w:val="007F17C0"/>
    <w:rsid w:val="007F2D35"/>
    <w:rsid w:val="007F5B77"/>
    <w:rsid w:val="00803D66"/>
    <w:rsid w:val="00804D8A"/>
    <w:rsid w:val="00807B49"/>
    <w:rsid w:val="008154F7"/>
    <w:rsid w:val="00823508"/>
    <w:rsid w:val="008308BB"/>
    <w:rsid w:val="00851B6A"/>
    <w:rsid w:val="00857EC6"/>
    <w:rsid w:val="00871FD8"/>
    <w:rsid w:val="00890B0A"/>
    <w:rsid w:val="008934A8"/>
    <w:rsid w:val="008A0201"/>
    <w:rsid w:val="008A0877"/>
    <w:rsid w:val="008A1BE6"/>
    <w:rsid w:val="008A3A85"/>
    <w:rsid w:val="008A4402"/>
    <w:rsid w:val="008B29A7"/>
    <w:rsid w:val="008C4011"/>
    <w:rsid w:val="008C616F"/>
    <w:rsid w:val="008C663B"/>
    <w:rsid w:val="008C7962"/>
    <w:rsid w:val="008D280B"/>
    <w:rsid w:val="008D35C9"/>
    <w:rsid w:val="008F0E3E"/>
    <w:rsid w:val="008F2E39"/>
    <w:rsid w:val="00900C50"/>
    <w:rsid w:val="00902E2A"/>
    <w:rsid w:val="009070C2"/>
    <w:rsid w:val="009077B4"/>
    <w:rsid w:val="009163FD"/>
    <w:rsid w:val="00917286"/>
    <w:rsid w:val="00935D5E"/>
    <w:rsid w:val="0093739B"/>
    <w:rsid w:val="00940DC2"/>
    <w:rsid w:val="00945782"/>
    <w:rsid w:val="009470A3"/>
    <w:rsid w:val="00954ED6"/>
    <w:rsid w:val="00967C38"/>
    <w:rsid w:val="00967C49"/>
    <w:rsid w:val="00971AAF"/>
    <w:rsid w:val="00973BC0"/>
    <w:rsid w:val="00976095"/>
    <w:rsid w:val="00983498"/>
    <w:rsid w:val="0098550C"/>
    <w:rsid w:val="00987133"/>
    <w:rsid w:val="00997D56"/>
    <w:rsid w:val="009A2B46"/>
    <w:rsid w:val="009B0259"/>
    <w:rsid w:val="009B101B"/>
    <w:rsid w:val="009D1C1D"/>
    <w:rsid w:val="009D740E"/>
    <w:rsid w:val="009E5428"/>
    <w:rsid w:val="009F1398"/>
    <w:rsid w:val="009F203C"/>
    <w:rsid w:val="00A05C14"/>
    <w:rsid w:val="00A05FAF"/>
    <w:rsid w:val="00A15B48"/>
    <w:rsid w:val="00A218C5"/>
    <w:rsid w:val="00A26E80"/>
    <w:rsid w:val="00A36359"/>
    <w:rsid w:val="00A40847"/>
    <w:rsid w:val="00A40B8D"/>
    <w:rsid w:val="00A43D58"/>
    <w:rsid w:val="00A46390"/>
    <w:rsid w:val="00A47B97"/>
    <w:rsid w:val="00A64F99"/>
    <w:rsid w:val="00A6578D"/>
    <w:rsid w:val="00A74703"/>
    <w:rsid w:val="00A77CC1"/>
    <w:rsid w:val="00A80BCB"/>
    <w:rsid w:val="00A95385"/>
    <w:rsid w:val="00AA39D3"/>
    <w:rsid w:val="00AA679A"/>
    <w:rsid w:val="00AB22B9"/>
    <w:rsid w:val="00AC2165"/>
    <w:rsid w:val="00AC2F97"/>
    <w:rsid w:val="00AC564C"/>
    <w:rsid w:val="00AC5B49"/>
    <w:rsid w:val="00AC5C45"/>
    <w:rsid w:val="00AD26F0"/>
    <w:rsid w:val="00AD2C1C"/>
    <w:rsid w:val="00AD7E98"/>
    <w:rsid w:val="00AE3F55"/>
    <w:rsid w:val="00AF4678"/>
    <w:rsid w:val="00AF67D2"/>
    <w:rsid w:val="00B026AF"/>
    <w:rsid w:val="00B04B3B"/>
    <w:rsid w:val="00B1425E"/>
    <w:rsid w:val="00B20FF3"/>
    <w:rsid w:val="00B444D8"/>
    <w:rsid w:val="00B529B9"/>
    <w:rsid w:val="00B61BB4"/>
    <w:rsid w:val="00B75EA6"/>
    <w:rsid w:val="00B96899"/>
    <w:rsid w:val="00BA3492"/>
    <w:rsid w:val="00BA3E9C"/>
    <w:rsid w:val="00BA5F79"/>
    <w:rsid w:val="00BA606D"/>
    <w:rsid w:val="00BA62C2"/>
    <w:rsid w:val="00BA64F2"/>
    <w:rsid w:val="00BC6167"/>
    <w:rsid w:val="00BE457A"/>
    <w:rsid w:val="00BF12AD"/>
    <w:rsid w:val="00C13CB4"/>
    <w:rsid w:val="00C16578"/>
    <w:rsid w:val="00C264FF"/>
    <w:rsid w:val="00C34707"/>
    <w:rsid w:val="00C54E95"/>
    <w:rsid w:val="00C56393"/>
    <w:rsid w:val="00C64954"/>
    <w:rsid w:val="00C667DF"/>
    <w:rsid w:val="00C66F7D"/>
    <w:rsid w:val="00C81A2F"/>
    <w:rsid w:val="00C84A22"/>
    <w:rsid w:val="00C905A5"/>
    <w:rsid w:val="00C91386"/>
    <w:rsid w:val="00C9408B"/>
    <w:rsid w:val="00CA13B9"/>
    <w:rsid w:val="00CB0343"/>
    <w:rsid w:val="00CB0ABE"/>
    <w:rsid w:val="00CB1A65"/>
    <w:rsid w:val="00CC5FBE"/>
    <w:rsid w:val="00CE13EC"/>
    <w:rsid w:val="00CE5539"/>
    <w:rsid w:val="00CE7827"/>
    <w:rsid w:val="00CF1107"/>
    <w:rsid w:val="00CF4A1B"/>
    <w:rsid w:val="00D01A5E"/>
    <w:rsid w:val="00D12BA5"/>
    <w:rsid w:val="00D1686C"/>
    <w:rsid w:val="00D21D50"/>
    <w:rsid w:val="00D22422"/>
    <w:rsid w:val="00D22741"/>
    <w:rsid w:val="00D24789"/>
    <w:rsid w:val="00D33851"/>
    <w:rsid w:val="00D410E9"/>
    <w:rsid w:val="00D45558"/>
    <w:rsid w:val="00D53BBE"/>
    <w:rsid w:val="00D6130E"/>
    <w:rsid w:val="00D71C29"/>
    <w:rsid w:val="00D91923"/>
    <w:rsid w:val="00D91DB1"/>
    <w:rsid w:val="00DB0D18"/>
    <w:rsid w:val="00DB1D9C"/>
    <w:rsid w:val="00DB64FE"/>
    <w:rsid w:val="00DC11D6"/>
    <w:rsid w:val="00DF3D0E"/>
    <w:rsid w:val="00E052B4"/>
    <w:rsid w:val="00E067FF"/>
    <w:rsid w:val="00E06A03"/>
    <w:rsid w:val="00E11902"/>
    <w:rsid w:val="00E236A2"/>
    <w:rsid w:val="00E2544A"/>
    <w:rsid w:val="00E27CF3"/>
    <w:rsid w:val="00E45768"/>
    <w:rsid w:val="00E60D8F"/>
    <w:rsid w:val="00E631DC"/>
    <w:rsid w:val="00E64E7A"/>
    <w:rsid w:val="00E65F4A"/>
    <w:rsid w:val="00E7063D"/>
    <w:rsid w:val="00E7316E"/>
    <w:rsid w:val="00E90DFC"/>
    <w:rsid w:val="00E9738F"/>
    <w:rsid w:val="00E97C34"/>
    <w:rsid w:val="00EB1D5D"/>
    <w:rsid w:val="00EB1E9B"/>
    <w:rsid w:val="00EC5D6B"/>
    <w:rsid w:val="00ED104C"/>
    <w:rsid w:val="00EF7523"/>
    <w:rsid w:val="00F00F14"/>
    <w:rsid w:val="00F01479"/>
    <w:rsid w:val="00F11540"/>
    <w:rsid w:val="00F12F0D"/>
    <w:rsid w:val="00F35FD5"/>
    <w:rsid w:val="00F47723"/>
    <w:rsid w:val="00F5012B"/>
    <w:rsid w:val="00F51465"/>
    <w:rsid w:val="00F51942"/>
    <w:rsid w:val="00F775E8"/>
    <w:rsid w:val="00F85935"/>
    <w:rsid w:val="00F86E9E"/>
    <w:rsid w:val="00F92500"/>
    <w:rsid w:val="00FA452D"/>
    <w:rsid w:val="00FB15F8"/>
    <w:rsid w:val="00FC599B"/>
    <w:rsid w:val="00FD104A"/>
    <w:rsid w:val="00FD741A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470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642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75445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E6428"/>
    <w:pPr>
      <w:keepNext/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E6428"/>
    <w:pPr>
      <w:keepNext/>
      <w:jc w:val="both"/>
      <w:outlineLvl w:val="3"/>
    </w:pPr>
    <w:rPr>
      <w:b/>
      <w:bCs/>
      <w:i/>
      <w:i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E6428"/>
    <w:pPr>
      <w:keepNext/>
      <w:jc w:val="both"/>
      <w:outlineLvl w:val="4"/>
    </w:pPr>
    <w:rPr>
      <w:i/>
      <w:i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E6428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E6428"/>
    <w:pPr>
      <w:keepNext/>
      <w:jc w:val="both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5445"/>
    <w:rPr>
      <w:rFonts w:ascii="Cambria" w:eastAsia="SimSun" w:hAnsi="Cambria" w:cs="Times New Roman"/>
      <w:b/>
      <w:bCs/>
      <w:color w:val="365F91"/>
      <w:sz w:val="28"/>
      <w:szCs w:val="28"/>
      <w:lang w:eastAsia="sk-SK"/>
    </w:rPr>
  </w:style>
  <w:style w:type="character" w:customStyle="1" w:styleId="Nadpis3Char">
    <w:name w:val="Nadpis 3 Char"/>
    <w:link w:val="Nadpis3"/>
    <w:uiPriority w:val="99"/>
    <w:semiHidden/>
    <w:locked/>
    <w:rsid w:val="00D2242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2242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2242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D22422"/>
    <w:rPr>
      <w:rFonts w:ascii="Calibri" w:hAnsi="Calibri" w:cs="Times New Roman"/>
      <w:b/>
      <w:bCs/>
    </w:rPr>
  </w:style>
  <w:style w:type="character" w:customStyle="1" w:styleId="Nadpis8Char">
    <w:name w:val="Nadpis 8 Char"/>
    <w:link w:val="Nadpis8"/>
    <w:uiPriority w:val="99"/>
    <w:semiHidden/>
    <w:locked/>
    <w:rsid w:val="00D22422"/>
    <w:rPr>
      <w:rFonts w:ascii="Calibri" w:hAnsi="Calibri" w:cs="Times New Roman"/>
      <w:i/>
      <w:iCs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7E6428"/>
    <w:pPr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D22422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7E642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D22422"/>
    <w:rPr>
      <w:rFonts w:cs="Times New Roman"/>
      <w:sz w:val="24"/>
      <w:szCs w:val="24"/>
    </w:rPr>
  </w:style>
  <w:style w:type="character" w:styleId="slostrany">
    <w:name w:val="page number"/>
    <w:uiPriority w:val="99"/>
    <w:rsid w:val="007E6428"/>
    <w:rPr>
      <w:rFonts w:cs="Times New Roman"/>
    </w:rPr>
  </w:style>
  <w:style w:type="character" w:styleId="Odkaznakomentr">
    <w:name w:val="annotation reference"/>
    <w:uiPriority w:val="99"/>
    <w:semiHidden/>
    <w:rsid w:val="004776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7761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477612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7761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477612"/>
    <w:rPr>
      <w:rFonts w:cs="Times New Roman"/>
      <w:b/>
      <w:bCs/>
    </w:rPr>
  </w:style>
  <w:style w:type="paragraph" w:styleId="Revzia">
    <w:name w:val="Revision"/>
    <w:hidden/>
    <w:uiPriority w:val="99"/>
    <w:semiHidden/>
    <w:rsid w:val="00477612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4776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7612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434DF5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FD74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FD741A"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BF12AD"/>
    <w:pPr>
      <w:ind w:left="720"/>
      <w:contextualSpacing/>
    </w:pPr>
  </w:style>
  <w:style w:type="paragraph" w:customStyle="1" w:styleId="Default">
    <w:name w:val="Default"/>
    <w:uiPriority w:val="99"/>
    <w:rsid w:val="001E10D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locked/>
    <w:rsid w:val="005550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rsid w:val="00555010"/>
    <w:rPr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locked/>
    <w:rsid w:val="00555010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555010"/>
    <w:rPr>
      <w:sz w:val="16"/>
      <w:szCs w:val="16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642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75445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E6428"/>
    <w:pPr>
      <w:keepNext/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E6428"/>
    <w:pPr>
      <w:keepNext/>
      <w:jc w:val="both"/>
      <w:outlineLvl w:val="3"/>
    </w:pPr>
    <w:rPr>
      <w:b/>
      <w:bCs/>
      <w:i/>
      <w:i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E6428"/>
    <w:pPr>
      <w:keepNext/>
      <w:jc w:val="both"/>
      <w:outlineLvl w:val="4"/>
    </w:pPr>
    <w:rPr>
      <w:i/>
      <w:i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E6428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E6428"/>
    <w:pPr>
      <w:keepNext/>
      <w:jc w:val="both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5445"/>
    <w:rPr>
      <w:rFonts w:ascii="Cambria" w:eastAsia="SimSun" w:hAnsi="Cambria" w:cs="Times New Roman"/>
      <w:b/>
      <w:bCs/>
      <w:color w:val="365F91"/>
      <w:sz w:val="28"/>
      <w:szCs w:val="28"/>
      <w:lang w:eastAsia="sk-SK"/>
    </w:rPr>
  </w:style>
  <w:style w:type="character" w:customStyle="1" w:styleId="Nadpis3Char">
    <w:name w:val="Nadpis 3 Char"/>
    <w:link w:val="Nadpis3"/>
    <w:uiPriority w:val="99"/>
    <w:semiHidden/>
    <w:locked/>
    <w:rsid w:val="00D2242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2242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2242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D22422"/>
    <w:rPr>
      <w:rFonts w:ascii="Calibri" w:hAnsi="Calibri" w:cs="Times New Roman"/>
      <w:b/>
      <w:bCs/>
    </w:rPr>
  </w:style>
  <w:style w:type="character" w:customStyle="1" w:styleId="Nadpis8Char">
    <w:name w:val="Nadpis 8 Char"/>
    <w:link w:val="Nadpis8"/>
    <w:uiPriority w:val="99"/>
    <w:semiHidden/>
    <w:locked/>
    <w:rsid w:val="00D22422"/>
    <w:rPr>
      <w:rFonts w:ascii="Calibri" w:hAnsi="Calibri" w:cs="Times New Roman"/>
      <w:i/>
      <w:iCs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7E6428"/>
    <w:pPr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D22422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7E642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D22422"/>
    <w:rPr>
      <w:rFonts w:cs="Times New Roman"/>
      <w:sz w:val="24"/>
      <w:szCs w:val="24"/>
    </w:rPr>
  </w:style>
  <w:style w:type="character" w:styleId="slostrany">
    <w:name w:val="page number"/>
    <w:uiPriority w:val="99"/>
    <w:rsid w:val="007E6428"/>
    <w:rPr>
      <w:rFonts w:cs="Times New Roman"/>
    </w:rPr>
  </w:style>
  <w:style w:type="character" w:styleId="Odkaznakomentr">
    <w:name w:val="annotation reference"/>
    <w:uiPriority w:val="99"/>
    <w:semiHidden/>
    <w:rsid w:val="004776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7761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477612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7761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477612"/>
    <w:rPr>
      <w:rFonts w:cs="Times New Roman"/>
      <w:b/>
      <w:bCs/>
    </w:rPr>
  </w:style>
  <w:style w:type="paragraph" w:styleId="Revzia">
    <w:name w:val="Revision"/>
    <w:hidden/>
    <w:uiPriority w:val="99"/>
    <w:semiHidden/>
    <w:rsid w:val="00477612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4776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7612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434DF5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FD74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FD741A"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BF12AD"/>
    <w:pPr>
      <w:ind w:left="720"/>
      <w:contextualSpacing/>
    </w:pPr>
  </w:style>
  <w:style w:type="paragraph" w:customStyle="1" w:styleId="Default">
    <w:name w:val="Default"/>
    <w:uiPriority w:val="99"/>
    <w:rsid w:val="001E10D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locked/>
    <w:rsid w:val="005550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rsid w:val="00555010"/>
    <w:rPr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locked/>
    <w:rsid w:val="00555010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555010"/>
    <w:rPr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cz.info@gs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1548</Words>
  <Characters>8826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GlaxoSmithKline</Company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mxm4225</dc:creator>
  <cp:lastModifiedBy>Ševčeková Lucia</cp:lastModifiedBy>
  <cp:revision>4</cp:revision>
  <cp:lastPrinted>2016-01-19T08:04:00Z</cp:lastPrinted>
  <dcterms:created xsi:type="dcterms:W3CDTF">2020-03-11T13:18:00Z</dcterms:created>
  <dcterms:modified xsi:type="dcterms:W3CDTF">2020-03-11T13:18:00Z</dcterms:modified>
</cp:coreProperties>
</file>