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06B71" w14:textId="77777777" w:rsidR="00A1794A" w:rsidRPr="00477D4E" w:rsidRDefault="00A1794A" w:rsidP="007A3A91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0" w:name="_GoBack"/>
      <w:bookmarkEnd w:id="0"/>
      <w:r w:rsidRPr="00141013">
        <w:rPr>
          <w:b/>
          <w:szCs w:val="22"/>
        </w:rPr>
        <w:t>Písomná informácia pre používateľa</w:t>
      </w:r>
    </w:p>
    <w:p w14:paraId="2C206B72" w14:textId="77777777" w:rsidR="00A1794A" w:rsidRPr="00477D4E" w:rsidRDefault="00A1794A" w:rsidP="001970C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2C206B73" w14:textId="77777777" w:rsidR="002E4621" w:rsidRPr="00477D4E" w:rsidRDefault="00A1794A" w:rsidP="007A3A91">
      <w:pPr>
        <w:spacing w:line="240" w:lineRule="auto"/>
        <w:jc w:val="center"/>
        <w:rPr>
          <w:b/>
          <w:szCs w:val="22"/>
        </w:rPr>
      </w:pPr>
      <w:proofErr w:type="spellStart"/>
      <w:r w:rsidRPr="00477D4E">
        <w:rPr>
          <w:b/>
          <w:szCs w:val="22"/>
        </w:rPr>
        <w:t>E</w:t>
      </w:r>
      <w:r w:rsidR="00D66FF3" w:rsidRPr="00477D4E">
        <w:rPr>
          <w:b/>
          <w:szCs w:val="22"/>
        </w:rPr>
        <w:t>piduo</w:t>
      </w:r>
      <w:proofErr w:type="spellEnd"/>
    </w:p>
    <w:p w14:paraId="2C206B74" w14:textId="77777777" w:rsidR="00DE663E" w:rsidRPr="00477D4E" w:rsidRDefault="00DE663E" w:rsidP="007A3A91">
      <w:pPr>
        <w:spacing w:line="240" w:lineRule="auto"/>
        <w:jc w:val="center"/>
        <w:rPr>
          <w:b/>
          <w:szCs w:val="22"/>
        </w:rPr>
      </w:pPr>
      <w:r w:rsidRPr="00477D4E">
        <w:rPr>
          <w:b/>
          <w:szCs w:val="22"/>
        </w:rPr>
        <w:t>1 mg/g + 25 mg/g gél</w:t>
      </w:r>
    </w:p>
    <w:p w14:paraId="2C206B75" w14:textId="77777777" w:rsidR="002E4621" w:rsidRPr="00477D4E" w:rsidRDefault="002E4621" w:rsidP="007A3A91">
      <w:pPr>
        <w:spacing w:line="240" w:lineRule="auto"/>
        <w:jc w:val="center"/>
        <w:rPr>
          <w:b/>
          <w:szCs w:val="22"/>
        </w:rPr>
      </w:pPr>
    </w:p>
    <w:p w14:paraId="2C206B76" w14:textId="034A94AD" w:rsidR="00A1794A" w:rsidRPr="00477D4E" w:rsidRDefault="00A1794A" w:rsidP="007A3A91">
      <w:pPr>
        <w:spacing w:line="240" w:lineRule="auto"/>
        <w:jc w:val="center"/>
        <w:rPr>
          <w:szCs w:val="22"/>
        </w:rPr>
      </w:pPr>
      <w:proofErr w:type="spellStart"/>
      <w:r w:rsidRPr="00477D4E">
        <w:rPr>
          <w:szCs w:val="22"/>
        </w:rPr>
        <w:t>adapalén</w:t>
      </w:r>
      <w:proofErr w:type="spellEnd"/>
      <w:r w:rsidR="004D16D0">
        <w:rPr>
          <w:szCs w:val="22"/>
        </w:rPr>
        <w:t xml:space="preserve"> </w:t>
      </w:r>
      <w:r w:rsidR="004D16D0">
        <w:rPr>
          <w:szCs w:val="22"/>
          <w:lang w:val="fr-FR"/>
        </w:rPr>
        <w:t xml:space="preserve">+ </w:t>
      </w:r>
      <w:proofErr w:type="spellStart"/>
      <w:r w:rsidRPr="00477D4E">
        <w:rPr>
          <w:szCs w:val="22"/>
        </w:rPr>
        <w:t>benzoylperoxid</w:t>
      </w:r>
      <w:proofErr w:type="spellEnd"/>
    </w:p>
    <w:p w14:paraId="2C206B77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78" w14:textId="77777777" w:rsidR="00A1794A" w:rsidRPr="00477D4E" w:rsidRDefault="00A1794A" w:rsidP="007A3A91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77D4E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2C206B79" w14:textId="77777777" w:rsidR="00A1794A" w:rsidRPr="00477D4E" w:rsidRDefault="00A1794A" w:rsidP="003F7A7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 xml:space="preserve">Túto písomnú informáciu si uschovajte. Možno bude potrebné, aby ste si ju znovu prečítali. </w:t>
      </w:r>
    </w:p>
    <w:p w14:paraId="2C206B7A" w14:textId="77777777" w:rsidR="001F68FC" w:rsidRPr="00477D4E" w:rsidRDefault="00A1794A" w:rsidP="003F7A7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Ak máte akékoľvek ďalšie otázky, obráťte sa na svojho lekára alebo lekárnika.</w:t>
      </w:r>
    </w:p>
    <w:p w14:paraId="2C206B7B" w14:textId="77777777" w:rsidR="00A1794A" w:rsidRPr="00477D4E" w:rsidRDefault="00A1794A" w:rsidP="003F7A7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Tento liek bol predpísaný iba vám. Nedávajte ho nikomu inému. Môže mu uškodiť, dokonca aj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 xml:space="preserve"> vtedy, ak má rovnaké prejavy ochorenia ako vy.</w:t>
      </w:r>
    </w:p>
    <w:p w14:paraId="2C206B7C" w14:textId="77777777" w:rsidR="00A1794A" w:rsidRPr="00477D4E" w:rsidRDefault="00A1794A" w:rsidP="003F7A7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Ak sa u vás vyskytne akýkoľvek vedľajší účinok, obráťte sa na svojho lekára alebo lekárnika.</w:t>
      </w:r>
      <w:r w:rsidRPr="00477D4E">
        <w:rPr>
          <w:color w:val="FF0000"/>
          <w:szCs w:val="22"/>
        </w:rPr>
        <w:t xml:space="preserve"> </w:t>
      </w:r>
      <w:r w:rsidRPr="00477D4E">
        <w:rPr>
          <w:szCs w:val="22"/>
        </w:rPr>
        <w:t>To sa týka aj akýchkoľvek vedľajších účinkov, ktoré nie sú uvedené v tejto písomnej informácii. Pozri časť 4.</w:t>
      </w:r>
    </w:p>
    <w:p w14:paraId="2C206B7D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7E" w14:textId="77777777" w:rsidR="00A1794A" w:rsidRPr="00477D4E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77D4E">
        <w:rPr>
          <w:b/>
          <w:szCs w:val="22"/>
        </w:rPr>
        <w:t>V tejto písomnej informácii sa dozviete:</w:t>
      </w:r>
    </w:p>
    <w:p w14:paraId="2C206B80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 xml:space="preserve">Čo je </w:t>
      </w:r>
      <w:proofErr w:type="spellStart"/>
      <w:r w:rsidRPr="00477D4E">
        <w:rPr>
          <w:szCs w:val="22"/>
        </w:rPr>
        <w:t>E</w:t>
      </w:r>
      <w:r w:rsidR="00A94BCA" w:rsidRPr="00477D4E">
        <w:rPr>
          <w:szCs w:val="22"/>
        </w:rPr>
        <w:t>piduo</w:t>
      </w:r>
      <w:proofErr w:type="spellEnd"/>
      <w:r w:rsidRPr="00477D4E">
        <w:rPr>
          <w:szCs w:val="22"/>
        </w:rPr>
        <w:t xml:space="preserve"> a na čo sa používa</w:t>
      </w:r>
    </w:p>
    <w:p w14:paraId="2C206B81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 xml:space="preserve">Čo potrebujete vedieť predtým, ako použijete </w:t>
      </w:r>
      <w:proofErr w:type="spellStart"/>
      <w:r w:rsidRPr="00477D4E">
        <w:rPr>
          <w:szCs w:val="22"/>
        </w:rPr>
        <w:t>E</w:t>
      </w:r>
      <w:r w:rsidR="00A94BCA" w:rsidRPr="00477D4E">
        <w:rPr>
          <w:szCs w:val="22"/>
        </w:rPr>
        <w:t>piduo</w:t>
      </w:r>
      <w:proofErr w:type="spellEnd"/>
    </w:p>
    <w:p w14:paraId="2C206B82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Ako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 xml:space="preserve">používať </w:t>
      </w:r>
      <w:proofErr w:type="spellStart"/>
      <w:r w:rsidRPr="00477D4E">
        <w:rPr>
          <w:szCs w:val="22"/>
        </w:rPr>
        <w:t>E</w:t>
      </w:r>
      <w:r w:rsidR="00A94BCA" w:rsidRPr="00477D4E">
        <w:rPr>
          <w:szCs w:val="22"/>
        </w:rPr>
        <w:t>piduo</w:t>
      </w:r>
      <w:proofErr w:type="spellEnd"/>
      <w:r w:rsidRPr="00477D4E">
        <w:rPr>
          <w:szCs w:val="22"/>
        </w:rPr>
        <w:t xml:space="preserve"> </w:t>
      </w:r>
    </w:p>
    <w:p w14:paraId="2C206B83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Možné vedľajšie účinky</w:t>
      </w:r>
    </w:p>
    <w:p w14:paraId="2C206B84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 xml:space="preserve">Ako uchovávať </w:t>
      </w:r>
      <w:proofErr w:type="spellStart"/>
      <w:r w:rsidRPr="00477D4E">
        <w:rPr>
          <w:szCs w:val="22"/>
        </w:rPr>
        <w:t>E</w:t>
      </w:r>
      <w:r w:rsidR="00A94BCA" w:rsidRPr="00477D4E">
        <w:rPr>
          <w:szCs w:val="22"/>
        </w:rPr>
        <w:t>piduo</w:t>
      </w:r>
      <w:proofErr w:type="spellEnd"/>
    </w:p>
    <w:p w14:paraId="2C206B85" w14:textId="77777777" w:rsidR="00A1794A" w:rsidRPr="00477D4E" w:rsidRDefault="00A1794A" w:rsidP="003F7A7B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77D4E">
        <w:rPr>
          <w:szCs w:val="22"/>
        </w:rPr>
        <w:t>Obsah balenia a ďalšie informácie</w:t>
      </w:r>
    </w:p>
    <w:p w14:paraId="2C206B86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87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88" w14:textId="77777777" w:rsidR="00A1794A" w:rsidRPr="00477D4E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477D4E">
        <w:rPr>
          <w:b/>
          <w:szCs w:val="22"/>
        </w:rPr>
        <w:t xml:space="preserve">Čo je </w:t>
      </w:r>
      <w:proofErr w:type="spellStart"/>
      <w:r w:rsidRPr="00477D4E">
        <w:rPr>
          <w:b/>
          <w:szCs w:val="22"/>
        </w:rPr>
        <w:t>E</w:t>
      </w:r>
      <w:r w:rsidR="00A94BCA" w:rsidRPr="00477D4E">
        <w:rPr>
          <w:b/>
          <w:szCs w:val="22"/>
        </w:rPr>
        <w:t>piduo</w:t>
      </w:r>
      <w:proofErr w:type="spellEnd"/>
      <w:r w:rsidRPr="00477D4E">
        <w:rPr>
          <w:b/>
          <w:szCs w:val="22"/>
        </w:rPr>
        <w:t xml:space="preserve"> a na čo sa používa</w:t>
      </w:r>
    </w:p>
    <w:p w14:paraId="2C206B89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8A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7D4E">
        <w:rPr>
          <w:szCs w:val="22"/>
        </w:rPr>
        <w:t>E</w:t>
      </w:r>
      <w:r w:rsidR="00A230E3" w:rsidRPr="00477D4E">
        <w:rPr>
          <w:szCs w:val="22"/>
        </w:rPr>
        <w:t>piduo</w:t>
      </w:r>
      <w:proofErr w:type="spellEnd"/>
      <w:r w:rsidRPr="00477D4E">
        <w:rPr>
          <w:szCs w:val="22"/>
        </w:rPr>
        <w:t xml:space="preserve"> sa používa na liečbu akné.</w:t>
      </w:r>
    </w:p>
    <w:p w14:paraId="2C206B8B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 xml:space="preserve">Gél </w:t>
      </w:r>
      <w:r w:rsidR="002E4621" w:rsidRPr="00477D4E">
        <w:rPr>
          <w:szCs w:val="22"/>
        </w:rPr>
        <w:t xml:space="preserve">obsahuje </w:t>
      </w:r>
      <w:r w:rsidRPr="00477D4E">
        <w:rPr>
          <w:szCs w:val="22"/>
        </w:rPr>
        <w:t>dve lieči</w:t>
      </w:r>
      <w:r w:rsidR="002F7438" w:rsidRPr="00477D4E">
        <w:rPr>
          <w:szCs w:val="22"/>
        </w:rPr>
        <w:t>vá</w:t>
      </w:r>
      <w:r w:rsidRPr="00477D4E">
        <w:rPr>
          <w:szCs w:val="22"/>
        </w:rPr>
        <w:t xml:space="preserve">, </w:t>
      </w:r>
      <w:proofErr w:type="spellStart"/>
      <w:r w:rsidRPr="00477D4E">
        <w:rPr>
          <w:szCs w:val="22"/>
        </w:rPr>
        <w:t>adapalén</w:t>
      </w:r>
      <w:proofErr w:type="spellEnd"/>
      <w:r w:rsidRPr="00477D4E">
        <w:rPr>
          <w:szCs w:val="22"/>
        </w:rPr>
        <w:t xml:space="preserve"> a </w:t>
      </w:r>
      <w:proofErr w:type="spellStart"/>
      <w:r w:rsidRPr="00477D4E">
        <w:rPr>
          <w:szCs w:val="22"/>
        </w:rPr>
        <w:t>benzoylperoxid</w:t>
      </w:r>
      <w:proofErr w:type="spellEnd"/>
      <w:r w:rsidRPr="00477D4E">
        <w:rPr>
          <w:szCs w:val="22"/>
        </w:rPr>
        <w:t xml:space="preserve">, ktoré pôsobia spolu, ale rôznym spôsobom: </w:t>
      </w:r>
    </w:p>
    <w:p w14:paraId="2C206B8C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8D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7D4E">
        <w:rPr>
          <w:szCs w:val="22"/>
        </w:rPr>
        <w:t>Adapalén</w:t>
      </w:r>
      <w:proofErr w:type="spellEnd"/>
      <w:r w:rsidRPr="00477D4E">
        <w:rPr>
          <w:szCs w:val="22"/>
        </w:rPr>
        <w:t xml:space="preserve"> patrí do skupiny liekov označovaných ako </w:t>
      </w:r>
      <w:proofErr w:type="spellStart"/>
      <w:r w:rsidRPr="00477D4E">
        <w:rPr>
          <w:szCs w:val="22"/>
        </w:rPr>
        <w:t>retinoidy</w:t>
      </w:r>
      <w:proofErr w:type="spellEnd"/>
      <w:r w:rsidRPr="00477D4E">
        <w:rPr>
          <w:szCs w:val="22"/>
        </w:rPr>
        <w:t xml:space="preserve"> a účinkuje špecificky na procesy v koži, ktoré spôsobujú akné.</w:t>
      </w:r>
    </w:p>
    <w:p w14:paraId="2C206B8E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8F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>Druh</w:t>
      </w:r>
      <w:r w:rsidR="002F7438" w:rsidRPr="00477D4E">
        <w:rPr>
          <w:szCs w:val="22"/>
        </w:rPr>
        <w:t>é</w:t>
      </w:r>
      <w:r w:rsidRPr="00477D4E">
        <w:rPr>
          <w:szCs w:val="22"/>
        </w:rPr>
        <w:t xml:space="preserve"> liečiv</w:t>
      </w:r>
      <w:r w:rsidR="002F7438" w:rsidRPr="00477D4E">
        <w:rPr>
          <w:szCs w:val="22"/>
        </w:rPr>
        <w:t>o</w:t>
      </w:r>
      <w:r w:rsidRPr="00477D4E">
        <w:rPr>
          <w:szCs w:val="22"/>
        </w:rPr>
        <w:t xml:space="preserve">, </w:t>
      </w:r>
      <w:proofErr w:type="spellStart"/>
      <w:r w:rsidRPr="00477D4E">
        <w:rPr>
          <w:szCs w:val="22"/>
        </w:rPr>
        <w:t>benzoylperoxid</w:t>
      </w:r>
      <w:proofErr w:type="spellEnd"/>
      <w:r w:rsidRPr="00477D4E">
        <w:rPr>
          <w:szCs w:val="22"/>
        </w:rPr>
        <w:t xml:space="preserve">, pôsobí ako </w:t>
      </w:r>
      <w:proofErr w:type="spellStart"/>
      <w:r w:rsidRPr="00477D4E">
        <w:rPr>
          <w:szCs w:val="22"/>
        </w:rPr>
        <w:t>antimikrobiálna</w:t>
      </w:r>
      <w:proofErr w:type="spellEnd"/>
      <w:r w:rsidRPr="00477D4E">
        <w:rPr>
          <w:szCs w:val="22"/>
        </w:rPr>
        <w:t xml:space="preserve"> látka a zmäkčuje a odstraňuje vonkajšiu vrstvu kože.</w:t>
      </w:r>
    </w:p>
    <w:p w14:paraId="2C206B90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91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92" w14:textId="77777777" w:rsidR="00A1794A" w:rsidRPr="00477D4E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477D4E">
        <w:rPr>
          <w:b/>
          <w:szCs w:val="22"/>
        </w:rPr>
        <w:t>Čo potrebujete vedieť predtým, ako</w:t>
      </w:r>
      <w:r w:rsidR="001F68FC" w:rsidRPr="00477D4E">
        <w:rPr>
          <w:b/>
          <w:szCs w:val="22"/>
        </w:rPr>
        <w:t xml:space="preserve"> </w:t>
      </w:r>
      <w:r w:rsidRPr="00477D4E">
        <w:rPr>
          <w:b/>
          <w:szCs w:val="22"/>
        </w:rPr>
        <w:t xml:space="preserve">použijete </w:t>
      </w:r>
      <w:proofErr w:type="spellStart"/>
      <w:r w:rsidRPr="00477D4E">
        <w:rPr>
          <w:b/>
          <w:szCs w:val="22"/>
        </w:rPr>
        <w:t>E</w:t>
      </w:r>
      <w:r w:rsidR="00517A01" w:rsidRPr="00477D4E">
        <w:rPr>
          <w:b/>
          <w:szCs w:val="22"/>
        </w:rPr>
        <w:t>piduo</w:t>
      </w:r>
      <w:proofErr w:type="spellEnd"/>
    </w:p>
    <w:p w14:paraId="2C206B93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14:paraId="2C206B94" w14:textId="5F366AC4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77D4E">
        <w:rPr>
          <w:b/>
          <w:szCs w:val="22"/>
        </w:rPr>
        <w:t xml:space="preserve">Nepoužívajte </w:t>
      </w:r>
      <w:proofErr w:type="spellStart"/>
      <w:r w:rsidRPr="00477D4E">
        <w:rPr>
          <w:b/>
          <w:szCs w:val="22"/>
        </w:rPr>
        <w:t>E</w:t>
      </w:r>
      <w:r w:rsidR="001970CE" w:rsidRPr="00477D4E">
        <w:rPr>
          <w:b/>
          <w:szCs w:val="22"/>
        </w:rPr>
        <w:t>piduo</w:t>
      </w:r>
      <w:proofErr w:type="spellEnd"/>
    </w:p>
    <w:p w14:paraId="2C206B95" w14:textId="1375443C" w:rsidR="00FE4948" w:rsidRPr="00641449" w:rsidRDefault="00FE4948" w:rsidP="0022206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 w:rsidRPr="00641449">
        <w:rPr>
          <w:szCs w:val="22"/>
          <w:lang w:val="pl-PL"/>
        </w:rPr>
        <w:t>ak ste tehotná</w:t>
      </w:r>
      <w:r w:rsidR="00F341FF" w:rsidRPr="00641449">
        <w:rPr>
          <w:szCs w:val="22"/>
          <w:lang w:val="pl-PL"/>
        </w:rPr>
        <w:t>,</w:t>
      </w:r>
    </w:p>
    <w:p w14:paraId="2C206B97" w14:textId="45AACAB4" w:rsidR="00FE4948" w:rsidRPr="00222069" w:rsidRDefault="00FE4948" w:rsidP="0022206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l-PL"/>
        </w:rPr>
      </w:pPr>
      <w:r w:rsidRPr="00641449">
        <w:rPr>
          <w:szCs w:val="22"/>
          <w:lang w:val="pl-PL"/>
        </w:rPr>
        <w:t>ak plánujete otehotnieť</w:t>
      </w:r>
      <w:r w:rsidR="00F341FF" w:rsidRPr="00641449">
        <w:rPr>
          <w:szCs w:val="22"/>
          <w:lang w:val="pl-PL"/>
        </w:rPr>
        <w:t>,</w:t>
      </w:r>
    </w:p>
    <w:p w14:paraId="2C206B98" w14:textId="442F42A4" w:rsidR="00A1794A" w:rsidRPr="00222069" w:rsidRDefault="00A1794A" w:rsidP="0022206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222069">
        <w:rPr>
          <w:szCs w:val="22"/>
        </w:rPr>
        <w:t xml:space="preserve">ak ste alergický na </w:t>
      </w:r>
      <w:r w:rsidR="004E61F0" w:rsidRPr="00222069">
        <w:rPr>
          <w:szCs w:val="22"/>
        </w:rPr>
        <w:t>liečivá</w:t>
      </w:r>
      <w:r w:rsidR="001F68FC" w:rsidRPr="00222069">
        <w:rPr>
          <w:b/>
          <w:szCs w:val="22"/>
        </w:rPr>
        <w:t xml:space="preserve"> </w:t>
      </w:r>
      <w:r w:rsidRPr="00222069">
        <w:rPr>
          <w:szCs w:val="22"/>
        </w:rPr>
        <w:t>alebo na ktorúkoľvek z ďalších zložiek tohto lieku (uvedených v časti</w:t>
      </w:r>
      <w:r w:rsidR="00A3423B" w:rsidRPr="00222069">
        <w:rPr>
          <w:szCs w:val="22"/>
        </w:rPr>
        <w:t> </w:t>
      </w:r>
      <w:r w:rsidRPr="00222069">
        <w:rPr>
          <w:szCs w:val="22"/>
        </w:rPr>
        <w:t>6).</w:t>
      </w:r>
    </w:p>
    <w:p w14:paraId="2C206B99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9A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b/>
          <w:szCs w:val="22"/>
        </w:rPr>
        <w:t>Upozornenia a opatrenia</w:t>
      </w:r>
    </w:p>
    <w:p w14:paraId="2C206B9B" w14:textId="5ABB1490" w:rsidR="00A1794A" w:rsidRPr="00222069" w:rsidRDefault="00A1794A" w:rsidP="00A3423B">
      <w:pPr>
        <w:numPr>
          <w:ilvl w:val="0"/>
          <w:numId w:val="12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 xml:space="preserve">Nepoužívajte </w:t>
      </w:r>
      <w:proofErr w:type="spellStart"/>
      <w:r w:rsidRPr="00222069">
        <w:rPr>
          <w:szCs w:val="22"/>
        </w:rPr>
        <w:t>E</w:t>
      </w:r>
      <w:r w:rsidR="00DD593A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na </w:t>
      </w:r>
      <w:r w:rsidR="00395C04" w:rsidRPr="00222069">
        <w:rPr>
          <w:szCs w:val="22"/>
        </w:rPr>
        <w:t>kož</w:t>
      </w:r>
      <w:r w:rsidR="0055451A" w:rsidRPr="00222069">
        <w:rPr>
          <w:szCs w:val="22"/>
        </w:rPr>
        <w:t>u</w:t>
      </w:r>
      <w:r w:rsidR="00395C04" w:rsidRPr="00222069">
        <w:rPr>
          <w:szCs w:val="22"/>
        </w:rPr>
        <w:t>, kde sú rezné rany</w:t>
      </w:r>
      <w:r w:rsidRPr="00222069">
        <w:rPr>
          <w:szCs w:val="22"/>
        </w:rPr>
        <w:t>, odrenin</w:t>
      </w:r>
      <w:r w:rsidR="00395C04" w:rsidRPr="00222069">
        <w:rPr>
          <w:szCs w:val="22"/>
        </w:rPr>
        <w:t>y</w:t>
      </w:r>
      <w:r w:rsidR="00116F0B" w:rsidRPr="00641449">
        <w:rPr>
          <w:szCs w:val="22"/>
        </w:rPr>
        <w:t xml:space="preserve">, </w:t>
      </w:r>
      <w:r w:rsidR="0055451A" w:rsidRPr="00641449">
        <w:rPr>
          <w:szCs w:val="22"/>
        </w:rPr>
        <w:t>spáleniny</w:t>
      </w:r>
      <w:r w:rsidR="00116F0B" w:rsidRPr="00641449">
        <w:rPr>
          <w:szCs w:val="22"/>
        </w:rPr>
        <w:t xml:space="preserve"> </w:t>
      </w:r>
      <w:r w:rsidR="00395C04" w:rsidRPr="00641449">
        <w:rPr>
          <w:szCs w:val="22"/>
        </w:rPr>
        <w:t>od slnka</w:t>
      </w:r>
      <w:r w:rsidRPr="00222069">
        <w:rPr>
          <w:szCs w:val="22"/>
        </w:rPr>
        <w:t xml:space="preserve"> alebo ekzém.</w:t>
      </w:r>
    </w:p>
    <w:p w14:paraId="2C206B9C" w14:textId="5610B60C" w:rsidR="00A1794A" w:rsidRPr="00222069" w:rsidRDefault="00A1794A" w:rsidP="00A3423B">
      <w:pPr>
        <w:numPr>
          <w:ilvl w:val="0"/>
          <w:numId w:val="11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 xml:space="preserve">Dbajte na to, aby sa </w:t>
      </w:r>
      <w:proofErr w:type="spellStart"/>
      <w:r w:rsidRPr="00222069">
        <w:rPr>
          <w:szCs w:val="22"/>
        </w:rPr>
        <w:t>E</w:t>
      </w:r>
      <w:r w:rsidR="00DD593A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nedostal do očí, úst, nosových dierok a iných veľmi citlivých </w:t>
      </w:r>
      <w:r w:rsidR="004D7E62" w:rsidRPr="00222069">
        <w:rPr>
          <w:szCs w:val="22"/>
        </w:rPr>
        <w:t>oblastí</w:t>
      </w:r>
      <w:r w:rsidRPr="00222069">
        <w:rPr>
          <w:szCs w:val="22"/>
        </w:rPr>
        <w:t xml:space="preserve"> na tele. Ak</w:t>
      </w:r>
      <w:r w:rsidR="001F68FC" w:rsidRPr="00222069">
        <w:rPr>
          <w:szCs w:val="22"/>
        </w:rPr>
        <w:t xml:space="preserve"> </w:t>
      </w:r>
      <w:r w:rsidRPr="00222069">
        <w:rPr>
          <w:szCs w:val="22"/>
        </w:rPr>
        <w:t>sa tak stane, postihnutú oblasť okamžite opláchnete veľkým množstvom teplej vody.</w:t>
      </w:r>
    </w:p>
    <w:p w14:paraId="2C206B9D" w14:textId="77777777" w:rsidR="00A1794A" w:rsidRPr="00222069" w:rsidRDefault="00A1794A" w:rsidP="00A3423B">
      <w:pPr>
        <w:numPr>
          <w:ilvl w:val="0"/>
          <w:numId w:val="11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Vyhýbate sa nadmernému pobytu na slnku a pôsobeniu UV lámp.</w:t>
      </w:r>
    </w:p>
    <w:p w14:paraId="2C206B9E" w14:textId="4DEBCAA4" w:rsidR="00A1794A" w:rsidRPr="00222069" w:rsidRDefault="00A86F38" w:rsidP="00A3423B">
      <w:pPr>
        <w:numPr>
          <w:ilvl w:val="0"/>
          <w:numId w:val="11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Vyhýbajte sa kontaktu</w:t>
      </w:r>
      <w:r w:rsidR="00A1794A" w:rsidRPr="00222069">
        <w:rPr>
          <w:szCs w:val="22"/>
        </w:rPr>
        <w:t xml:space="preserve"> liek</w:t>
      </w:r>
      <w:r w:rsidRPr="00222069">
        <w:rPr>
          <w:szCs w:val="22"/>
        </w:rPr>
        <w:t>u</w:t>
      </w:r>
      <w:r w:rsidR="00A1794A" w:rsidRPr="00222069">
        <w:rPr>
          <w:szCs w:val="22"/>
        </w:rPr>
        <w:t xml:space="preserve"> </w:t>
      </w:r>
      <w:proofErr w:type="spellStart"/>
      <w:r w:rsidR="00A1794A" w:rsidRPr="00222069">
        <w:rPr>
          <w:szCs w:val="22"/>
        </w:rPr>
        <w:t>E</w:t>
      </w:r>
      <w:r w:rsidR="00DD593A" w:rsidRPr="00222069">
        <w:rPr>
          <w:szCs w:val="22"/>
        </w:rPr>
        <w:t>piduo</w:t>
      </w:r>
      <w:proofErr w:type="spellEnd"/>
      <w:r w:rsidR="00A1794A" w:rsidRPr="00222069">
        <w:rPr>
          <w:szCs w:val="22"/>
        </w:rPr>
        <w:t xml:space="preserve"> </w:t>
      </w:r>
      <w:r w:rsidRPr="00222069">
        <w:rPr>
          <w:szCs w:val="22"/>
        </w:rPr>
        <w:t>s</w:t>
      </w:r>
      <w:r w:rsidR="00A1794A" w:rsidRPr="00222069">
        <w:rPr>
          <w:szCs w:val="22"/>
        </w:rPr>
        <w:t xml:space="preserve"> vlas</w:t>
      </w:r>
      <w:r w:rsidRPr="00222069">
        <w:rPr>
          <w:szCs w:val="22"/>
        </w:rPr>
        <w:t>mi</w:t>
      </w:r>
      <w:r w:rsidR="00A1794A" w:rsidRPr="00222069">
        <w:rPr>
          <w:szCs w:val="22"/>
        </w:rPr>
        <w:t xml:space="preserve"> alebo farben</w:t>
      </w:r>
      <w:r w:rsidRPr="00222069">
        <w:rPr>
          <w:szCs w:val="22"/>
        </w:rPr>
        <w:t>ými</w:t>
      </w:r>
      <w:r w:rsidR="00A1794A" w:rsidRPr="00222069">
        <w:rPr>
          <w:szCs w:val="22"/>
        </w:rPr>
        <w:t xml:space="preserve"> </w:t>
      </w:r>
      <w:r w:rsidR="00141791" w:rsidRPr="00222069">
        <w:rPr>
          <w:szCs w:val="22"/>
        </w:rPr>
        <w:t>tkanin</w:t>
      </w:r>
      <w:r w:rsidRPr="00222069">
        <w:rPr>
          <w:szCs w:val="22"/>
        </w:rPr>
        <w:t>ami</w:t>
      </w:r>
      <w:r w:rsidR="00A1794A" w:rsidRPr="00222069">
        <w:rPr>
          <w:szCs w:val="22"/>
        </w:rPr>
        <w:t>, pretože ich môže vybieliť, a po použití lieku si dôkladne umyte ruky.</w:t>
      </w:r>
    </w:p>
    <w:p w14:paraId="2C206B9F" w14:textId="5A24CD1D" w:rsidR="002A6434" w:rsidRPr="00222069" w:rsidRDefault="002A6434" w:rsidP="007A3A91">
      <w:pPr>
        <w:numPr>
          <w:ilvl w:val="12"/>
          <w:numId w:val="0"/>
        </w:numPr>
        <w:spacing w:line="240" w:lineRule="auto"/>
        <w:rPr>
          <w:szCs w:val="22"/>
        </w:rPr>
      </w:pPr>
      <w:r w:rsidRPr="00222069">
        <w:rPr>
          <w:noProof/>
          <w:szCs w:val="22"/>
        </w:rPr>
        <w:t>Predtým, ako začnete používať E</w:t>
      </w:r>
      <w:r w:rsidR="00DD593A" w:rsidRPr="00222069">
        <w:rPr>
          <w:noProof/>
          <w:szCs w:val="22"/>
        </w:rPr>
        <w:t>piduo</w:t>
      </w:r>
      <w:r w:rsidRPr="00222069">
        <w:rPr>
          <w:noProof/>
          <w:szCs w:val="22"/>
        </w:rPr>
        <w:t>, obráťte sa na svojho lekára alebo lekárnika.</w:t>
      </w:r>
    </w:p>
    <w:p w14:paraId="2C206BA0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2C206BA1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lastRenderedPageBreak/>
        <w:t>Iné lieky a </w:t>
      </w:r>
      <w:proofErr w:type="spellStart"/>
      <w:r w:rsidRPr="00222069">
        <w:rPr>
          <w:b/>
          <w:szCs w:val="22"/>
        </w:rPr>
        <w:t>E</w:t>
      </w:r>
      <w:r w:rsidR="000614D9" w:rsidRPr="00222069">
        <w:rPr>
          <w:b/>
          <w:szCs w:val="22"/>
        </w:rPr>
        <w:t>piduo</w:t>
      </w:r>
      <w:proofErr w:type="spellEnd"/>
    </w:p>
    <w:p w14:paraId="2C206BA2" w14:textId="77777777" w:rsidR="00A1794A" w:rsidRPr="00222069" w:rsidRDefault="00A1794A" w:rsidP="00A3423B">
      <w:pPr>
        <w:numPr>
          <w:ilvl w:val="0"/>
          <w:numId w:val="13"/>
        </w:numPr>
        <w:tabs>
          <w:tab w:val="clear" w:pos="341"/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222069">
        <w:rPr>
          <w:szCs w:val="22"/>
        </w:rPr>
        <w:t>Nepoužívajte sú</w:t>
      </w:r>
      <w:r w:rsidR="00C17A0E" w:rsidRPr="00222069">
        <w:rPr>
          <w:szCs w:val="22"/>
        </w:rPr>
        <w:t>bež</w:t>
      </w:r>
      <w:r w:rsidRPr="00222069">
        <w:rPr>
          <w:szCs w:val="22"/>
        </w:rPr>
        <w:t xml:space="preserve">ne s liekom </w:t>
      </w:r>
      <w:proofErr w:type="spellStart"/>
      <w:r w:rsidRPr="00222069">
        <w:rPr>
          <w:szCs w:val="22"/>
        </w:rPr>
        <w:t>E</w:t>
      </w:r>
      <w:r w:rsidR="00C17A0E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ďalšie lieky proti akné (obsahujúce </w:t>
      </w:r>
      <w:proofErr w:type="spellStart"/>
      <w:r w:rsidRPr="00222069">
        <w:rPr>
          <w:szCs w:val="22"/>
        </w:rPr>
        <w:t>benzoylperoxid</w:t>
      </w:r>
      <w:proofErr w:type="spellEnd"/>
      <w:r w:rsidRPr="00222069">
        <w:rPr>
          <w:szCs w:val="22"/>
        </w:rPr>
        <w:t xml:space="preserve"> a/alebo </w:t>
      </w:r>
      <w:proofErr w:type="spellStart"/>
      <w:r w:rsidRPr="00222069">
        <w:rPr>
          <w:szCs w:val="22"/>
        </w:rPr>
        <w:t>retinoidy</w:t>
      </w:r>
      <w:proofErr w:type="spellEnd"/>
      <w:r w:rsidRPr="00222069">
        <w:rPr>
          <w:szCs w:val="22"/>
        </w:rPr>
        <w:t>).</w:t>
      </w:r>
    </w:p>
    <w:p w14:paraId="2C206BA3" w14:textId="77777777" w:rsidR="00A1794A" w:rsidRPr="00222069" w:rsidRDefault="00A1794A" w:rsidP="00A3423B">
      <w:pPr>
        <w:numPr>
          <w:ilvl w:val="0"/>
          <w:numId w:val="13"/>
        </w:numPr>
        <w:tabs>
          <w:tab w:val="clear" w:pos="341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Nepoužívajte s</w:t>
      </w:r>
      <w:r w:rsidR="00C17A0E" w:rsidRPr="00222069">
        <w:rPr>
          <w:szCs w:val="22"/>
        </w:rPr>
        <w:t>úbež</w:t>
      </w:r>
      <w:r w:rsidRPr="00222069">
        <w:rPr>
          <w:szCs w:val="22"/>
        </w:rPr>
        <w:t xml:space="preserve">ne s liekom </w:t>
      </w:r>
      <w:proofErr w:type="spellStart"/>
      <w:r w:rsidRPr="00222069">
        <w:rPr>
          <w:szCs w:val="22"/>
        </w:rPr>
        <w:t>E</w:t>
      </w:r>
      <w:r w:rsidR="00725088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kozmetické prípravky, ktoré kožu dráždia, vysušujú alebo spôsobujú jej </w:t>
      </w:r>
      <w:r w:rsidR="00511575" w:rsidRPr="00222069">
        <w:rPr>
          <w:szCs w:val="22"/>
        </w:rPr>
        <w:t>o</w:t>
      </w:r>
      <w:r w:rsidRPr="00222069">
        <w:rPr>
          <w:szCs w:val="22"/>
        </w:rPr>
        <w:t>lupovanie.</w:t>
      </w:r>
    </w:p>
    <w:p w14:paraId="2C206BA4" w14:textId="77777777" w:rsidR="00A1794A" w:rsidRPr="00222069" w:rsidRDefault="006100A1" w:rsidP="007A3A9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</w:rPr>
      </w:pPr>
      <w:r w:rsidRPr="00641449">
        <w:rPr>
          <w:szCs w:val="22"/>
        </w:rPr>
        <w:t>Ak teraz používate alebo ste v poslednom čase používali, či práve budete používať ďalšie lieky, povedzte to svojmu lekárovi alebo lekárnikovi.</w:t>
      </w:r>
    </w:p>
    <w:p w14:paraId="2C206BA5" w14:textId="77777777" w:rsidR="006100A1" w:rsidRPr="00222069" w:rsidRDefault="006100A1" w:rsidP="007A3A9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</w:rPr>
      </w:pPr>
    </w:p>
    <w:p w14:paraId="2C206BA6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b/>
          <w:szCs w:val="22"/>
        </w:rPr>
        <w:t xml:space="preserve">Tehotenstvo a dojčenie </w:t>
      </w:r>
    </w:p>
    <w:p w14:paraId="2C206BA8" w14:textId="1C1C17B2" w:rsidR="00A1794A" w:rsidRPr="00222069" w:rsidRDefault="00FE4948" w:rsidP="00FE49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 xml:space="preserve">NEPOUŽÍVAJTE </w:t>
      </w:r>
      <w:proofErr w:type="spellStart"/>
      <w:r w:rsidRPr="00641449">
        <w:rPr>
          <w:szCs w:val="22"/>
        </w:rPr>
        <w:t>Epiduo</w:t>
      </w:r>
      <w:proofErr w:type="spellEnd"/>
      <w:r w:rsidRPr="00641449">
        <w:rPr>
          <w:szCs w:val="22"/>
        </w:rPr>
        <w:t xml:space="preserve"> ak ste tehotná alebo si myslíte, že ste tehotná alebo plánujete otehotnieť. Váš lekár vám môže poskytnúť ďalšie informácie. </w:t>
      </w:r>
      <w:r w:rsidR="002E4621" w:rsidRPr="00641449">
        <w:rPr>
          <w:szCs w:val="22"/>
        </w:rPr>
        <w:t xml:space="preserve">Ak </w:t>
      </w:r>
      <w:r w:rsidR="00A1794A" w:rsidRPr="00641449">
        <w:rPr>
          <w:szCs w:val="22"/>
        </w:rPr>
        <w:t>p</w:t>
      </w:r>
      <w:r w:rsidR="002E4621" w:rsidRPr="00641449">
        <w:rPr>
          <w:szCs w:val="22"/>
        </w:rPr>
        <w:t>očas</w:t>
      </w:r>
      <w:r w:rsidR="00A1794A" w:rsidRPr="00641449">
        <w:rPr>
          <w:szCs w:val="22"/>
        </w:rPr>
        <w:t xml:space="preserve"> používan</w:t>
      </w:r>
      <w:r w:rsidR="002E4621" w:rsidRPr="00641449">
        <w:rPr>
          <w:szCs w:val="22"/>
        </w:rPr>
        <w:t>ia</w:t>
      </w:r>
      <w:r w:rsidR="00A1794A" w:rsidRPr="00641449">
        <w:rPr>
          <w:szCs w:val="22"/>
        </w:rPr>
        <w:t xml:space="preserve"> lieku </w:t>
      </w:r>
      <w:proofErr w:type="spellStart"/>
      <w:r w:rsidR="00A1794A" w:rsidRPr="00641449">
        <w:rPr>
          <w:szCs w:val="22"/>
        </w:rPr>
        <w:t>E</w:t>
      </w:r>
      <w:r w:rsidR="00725088" w:rsidRPr="00641449">
        <w:rPr>
          <w:szCs w:val="22"/>
        </w:rPr>
        <w:t>piduo</w:t>
      </w:r>
      <w:proofErr w:type="spellEnd"/>
      <w:r w:rsidR="00A1794A" w:rsidRPr="00641449">
        <w:rPr>
          <w:szCs w:val="22"/>
        </w:rPr>
        <w:t xml:space="preserve"> otehotniete, ukončite liečbu a čo najskôr informujte svojho lekára, </w:t>
      </w:r>
      <w:r w:rsidR="002E4621" w:rsidRPr="00641449">
        <w:rPr>
          <w:szCs w:val="22"/>
        </w:rPr>
        <w:t xml:space="preserve">aby </w:t>
      </w:r>
      <w:r w:rsidR="00A1794A" w:rsidRPr="00641449">
        <w:rPr>
          <w:szCs w:val="22"/>
        </w:rPr>
        <w:t>vás ďalej sledova</w:t>
      </w:r>
      <w:r w:rsidR="002E4621" w:rsidRPr="00641449">
        <w:rPr>
          <w:szCs w:val="22"/>
        </w:rPr>
        <w:t>l</w:t>
      </w:r>
      <w:r w:rsidR="00A1794A" w:rsidRPr="00641449">
        <w:rPr>
          <w:szCs w:val="22"/>
        </w:rPr>
        <w:t xml:space="preserve">. </w:t>
      </w:r>
    </w:p>
    <w:p w14:paraId="2C206BA9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AA" w14:textId="512B54E3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222069">
        <w:rPr>
          <w:szCs w:val="22"/>
        </w:rPr>
        <w:t>E</w:t>
      </w:r>
      <w:r w:rsidR="00725088" w:rsidRPr="00222069">
        <w:rPr>
          <w:szCs w:val="22"/>
        </w:rPr>
        <w:t>piduo</w:t>
      </w:r>
      <w:proofErr w:type="spellEnd"/>
      <w:r w:rsidR="00511575" w:rsidRPr="00222069">
        <w:rPr>
          <w:szCs w:val="22"/>
        </w:rPr>
        <w:t xml:space="preserve"> sa </w:t>
      </w:r>
      <w:r w:rsidRPr="00222069">
        <w:rPr>
          <w:szCs w:val="22"/>
        </w:rPr>
        <w:t>môž</w:t>
      </w:r>
      <w:r w:rsidR="00511575" w:rsidRPr="00222069">
        <w:rPr>
          <w:szCs w:val="22"/>
        </w:rPr>
        <w:t>e</w:t>
      </w:r>
      <w:r w:rsidRPr="00222069">
        <w:rPr>
          <w:szCs w:val="22"/>
        </w:rPr>
        <w:t xml:space="preserve"> používať </w:t>
      </w:r>
      <w:r w:rsidR="00511575" w:rsidRPr="00222069">
        <w:rPr>
          <w:szCs w:val="22"/>
        </w:rPr>
        <w:t xml:space="preserve">počas </w:t>
      </w:r>
      <w:r w:rsidRPr="00222069">
        <w:rPr>
          <w:szCs w:val="22"/>
        </w:rPr>
        <w:t>dojč</w:t>
      </w:r>
      <w:r w:rsidR="00511575" w:rsidRPr="00222069">
        <w:rPr>
          <w:szCs w:val="22"/>
        </w:rPr>
        <w:t>enia</w:t>
      </w:r>
      <w:r w:rsidRPr="00222069">
        <w:rPr>
          <w:szCs w:val="22"/>
        </w:rPr>
        <w:t>. Aby nedošlo ku kontaktu dojčaťa s </w:t>
      </w:r>
      <w:r w:rsidR="00D313CE" w:rsidRPr="00222069">
        <w:rPr>
          <w:szCs w:val="22"/>
        </w:rPr>
        <w:t xml:space="preserve">liekom </w:t>
      </w:r>
      <w:proofErr w:type="spellStart"/>
      <w:r w:rsidRPr="00222069">
        <w:rPr>
          <w:szCs w:val="22"/>
        </w:rPr>
        <w:t>E</w:t>
      </w:r>
      <w:r w:rsidR="00725088" w:rsidRPr="00222069">
        <w:rPr>
          <w:szCs w:val="22"/>
        </w:rPr>
        <w:t>piduo</w:t>
      </w:r>
      <w:proofErr w:type="spellEnd"/>
      <w:r w:rsidR="00570C50" w:rsidRPr="00222069">
        <w:rPr>
          <w:szCs w:val="22"/>
        </w:rPr>
        <w:t>,</w:t>
      </w:r>
      <w:r w:rsidR="00511575" w:rsidRPr="00222069">
        <w:rPr>
          <w:szCs w:val="22"/>
        </w:rPr>
        <w:t xml:space="preserve"> </w:t>
      </w:r>
      <w:r w:rsidR="00570C50" w:rsidRPr="00222069">
        <w:rPr>
          <w:szCs w:val="22"/>
        </w:rPr>
        <w:t>ne</w:t>
      </w:r>
      <w:r w:rsidRPr="00222069">
        <w:rPr>
          <w:szCs w:val="22"/>
        </w:rPr>
        <w:t>nanáša</w:t>
      </w:r>
      <w:r w:rsidR="00570C50" w:rsidRPr="00222069">
        <w:rPr>
          <w:szCs w:val="22"/>
        </w:rPr>
        <w:t>jte liek</w:t>
      </w:r>
      <w:r w:rsidRPr="00222069">
        <w:rPr>
          <w:szCs w:val="22"/>
        </w:rPr>
        <w:t xml:space="preserve"> na hrudník</w:t>
      </w:r>
      <w:r w:rsidR="00511575" w:rsidRPr="00222069">
        <w:rPr>
          <w:szCs w:val="22"/>
        </w:rPr>
        <w:t>.</w:t>
      </w:r>
    </w:p>
    <w:p w14:paraId="2C206BAB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AC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>Vedenie vozidiel a obsluha strojov</w:t>
      </w:r>
    </w:p>
    <w:p w14:paraId="2C206BAE" w14:textId="77777777" w:rsidR="00A1794A" w:rsidRPr="00222069" w:rsidRDefault="00511575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Netýka sa.</w:t>
      </w:r>
    </w:p>
    <w:p w14:paraId="2C206BAF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0" w14:textId="0B87960F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b/>
          <w:szCs w:val="22"/>
        </w:rPr>
        <w:t>E</w:t>
      </w:r>
      <w:r w:rsidR="006C27C8" w:rsidRPr="00222069">
        <w:rPr>
          <w:b/>
          <w:szCs w:val="22"/>
        </w:rPr>
        <w:t>piduo</w:t>
      </w:r>
      <w:proofErr w:type="spellEnd"/>
      <w:r w:rsidRPr="00222069">
        <w:rPr>
          <w:b/>
          <w:szCs w:val="22"/>
        </w:rPr>
        <w:t xml:space="preserve"> obsahuje </w:t>
      </w:r>
      <w:proofErr w:type="spellStart"/>
      <w:r w:rsidRPr="00222069">
        <w:rPr>
          <w:b/>
          <w:szCs w:val="22"/>
        </w:rPr>
        <w:t>propylénglykol</w:t>
      </w:r>
      <w:proofErr w:type="spellEnd"/>
      <w:r w:rsidRPr="00222069">
        <w:rPr>
          <w:b/>
          <w:szCs w:val="22"/>
        </w:rPr>
        <w:t xml:space="preserve"> (E</w:t>
      </w:r>
      <w:r w:rsidR="00C03C2F" w:rsidRPr="00222069">
        <w:rPr>
          <w:b/>
          <w:szCs w:val="22"/>
        </w:rPr>
        <w:t> </w:t>
      </w:r>
      <w:r w:rsidRPr="00222069">
        <w:rPr>
          <w:b/>
          <w:szCs w:val="22"/>
        </w:rPr>
        <w:t>1520)</w:t>
      </w:r>
      <w:r w:rsidRPr="00222069">
        <w:rPr>
          <w:szCs w:val="22"/>
        </w:rPr>
        <w:t>, zložku, ktorá môže spôsobiť podráždenie kože.</w:t>
      </w:r>
    </w:p>
    <w:p w14:paraId="2C206BB1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2" w14:textId="77777777" w:rsidR="002F7438" w:rsidRPr="00222069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3" w14:textId="77777777" w:rsidR="00A1794A" w:rsidRPr="00222069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222069">
        <w:rPr>
          <w:b/>
          <w:szCs w:val="22"/>
        </w:rPr>
        <w:t xml:space="preserve">Ako používať </w:t>
      </w:r>
      <w:proofErr w:type="spellStart"/>
      <w:r w:rsidRPr="00222069">
        <w:rPr>
          <w:b/>
          <w:szCs w:val="22"/>
        </w:rPr>
        <w:t>E</w:t>
      </w:r>
      <w:r w:rsidR="006C27C8" w:rsidRPr="00222069">
        <w:rPr>
          <w:b/>
          <w:szCs w:val="22"/>
        </w:rPr>
        <w:t>piduo</w:t>
      </w:r>
      <w:proofErr w:type="spellEnd"/>
    </w:p>
    <w:p w14:paraId="2C206BB4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5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szCs w:val="22"/>
        </w:rPr>
        <w:t>Vždy používajte tento liek presne tak, ako vám povedal váš lekár. Ak si nie ste niečím istý, overte si to u svojho lekára alebo lekárnika.</w:t>
      </w:r>
    </w:p>
    <w:p w14:paraId="2C206BB6" w14:textId="77777777" w:rsidR="002F7438" w:rsidRPr="00222069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7" w14:textId="0429D86E" w:rsidR="00DF6F9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E</w:t>
      </w:r>
      <w:r w:rsidR="006724B5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je určený </w:t>
      </w:r>
      <w:r w:rsidR="00AA266F" w:rsidRPr="00222069">
        <w:rPr>
          <w:szCs w:val="22"/>
        </w:rPr>
        <w:t xml:space="preserve">len </w:t>
      </w:r>
      <w:r w:rsidRPr="00222069">
        <w:rPr>
          <w:szCs w:val="22"/>
        </w:rPr>
        <w:t>pre dospelých</w:t>
      </w:r>
      <w:r w:rsidR="006100A1" w:rsidRPr="00641449">
        <w:rPr>
          <w:szCs w:val="22"/>
        </w:rPr>
        <w:t xml:space="preserve">, </w:t>
      </w:r>
      <w:r w:rsidRPr="00222069">
        <w:rPr>
          <w:szCs w:val="22"/>
        </w:rPr>
        <w:t>dospievajúcich</w:t>
      </w:r>
      <w:r w:rsidR="006100A1" w:rsidRPr="00222069">
        <w:rPr>
          <w:szCs w:val="22"/>
        </w:rPr>
        <w:t xml:space="preserve"> a de</w:t>
      </w:r>
      <w:r w:rsidR="00AA266F" w:rsidRPr="00641449">
        <w:rPr>
          <w:szCs w:val="22"/>
        </w:rPr>
        <w:t>ti</w:t>
      </w:r>
      <w:r w:rsidRPr="00222069">
        <w:rPr>
          <w:szCs w:val="22"/>
        </w:rPr>
        <w:t xml:space="preserve"> </w:t>
      </w:r>
      <w:r w:rsidR="00AA266F" w:rsidRPr="00222069">
        <w:rPr>
          <w:szCs w:val="22"/>
        </w:rPr>
        <w:t>od</w:t>
      </w:r>
      <w:r w:rsidRPr="00222069">
        <w:rPr>
          <w:szCs w:val="22"/>
        </w:rPr>
        <w:t xml:space="preserve"> 9 rokov.</w:t>
      </w:r>
    </w:p>
    <w:p w14:paraId="2C206BB9" w14:textId="18BF9F7C" w:rsidR="00DF6F9A" w:rsidRPr="00222069" w:rsidRDefault="00DF6F9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 xml:space="preserve">Tento liek je určený len na </w:t>
      </w:r>
      <w:r w:rsidR="00506007" w:rsidRPr="00641449">
        <w:rPr>
          <w:szCs w:val="22"/>
        </w:rPr>
        <w:t>vonkajšie</w:t>
      </w:r>
      <w:r w:rsidRPr="00641449">
        <w:rPr>
          <w:szCs w:val="22"/>
        </w:rPr>
        <w:t xml:space="preserve"> použitie</w:t>
      </w:r>
      <w:r w:rsidR="00506007" w:rsidRPr="00222069">
        <w:rPr>
          <w:szCs w:val="22"/>
        </w:rPr>
        <w:t xml:space="preserve"> (na kožu)</w:t>
      </w:r>
      <w:r w:rsidRPr="00222069">
        <w:rPr>
          <w:szCs w:val="22"/>
        </w:rPr>
        <w:t>.</w:t>
      </w:r>
    </w:p>
    <w:p w14:paraId="2C206BBA" w14:textId="43330C89" w:rsidR="00A1794A" w:rsidRPr="00222069" w:rsidRDefault="00A1794A" w:rsidP="007A3A91">
      <w:pPr>
        <w:spacing w:line="240" w:lineRule="auto"/>
        <w:rPr>
          <w:szCs w:val="22"/>
        </w:rPr>
      </w:pPr>
      <w:r w:rsidRPr="00222069">
        <w:rPr>
          <w:szCs w:val="22"/>
        </w:rPr>
        <w:t>Jedenkrát denne, večer</w:t>
      </w:r>
      <w:r w:rsidR="00D42ED3" w:rsidRPr="00222069">
        <w:rPr>
          <w:szCs w:val="22"/>
        </w:rPr>
        <w:t xml:space="preserve"> </w:t>
      </w:r>
      <w:r w:rsidRPr="00222069">
        <w:rPr>
          <w:szCs w:val="22"/>
        </w:rPr>
        <w:t>pred spaním</w:t>
      </w:r>
      <w:r w:rsidR="00D42ED3" w:rsidRPr="00222069">
        <w:rPr>
          <w:szCs w:val="22"/>
        </w:rPr>
        <w:t xml:space="preserve">, </w:t>
      </w:r>
      <w:r w:rsidRPr="00222069">
        <w:rPr>
          <w:szCs w:val="22"/>
        </w:rPr>
        <w:t xml:space="preserve">naneste </w:t>
      </w:r>
      <w:r w:rsidR="00D42ED3" w:rsidRPr="00222069">
        <w:rPr>
          <w:szCs w:val="22"/>
        </w:rPr>
        <w:t xml:space="preserve">rovnomerne </w:t>
      </w:r>
      <w:r w:rsidR="00B00CEB" w:rsidRPr="00222069">
        <w:rPr>
          <w:szCs w:val="22"/>
        </w:rPr>
        <w:t xml:space="preserve">tenkú vrstvu gélu </w:t>
      </w:r>
      <w:r w:rsidR="00D42ED3" w:rsidRPr="00222069">
        <w:rPr>
          <w:szCs w:val="22"/>
        </w:rPr>
        <w:t>na oblasti postihnuté akné. V</w:t>
      </w:r>
      <w:r w:rsidRPr="00222069">
        <w:rPr>
          <w:szCs w:val="22"/>
        </w:rPr>
        <w:t xml:space="preserve">yhýbajte sa očiam, perám a nosovým dierkam. Koža </w:t>
      </w:r>
      <w:r w:rsidR="00511575" w:rsidRPr="00222069">
        <w:rPr>
          <w:szCs w:val="22"/>
        </w:rPr>
        <w:t xml:space="preserve">má </w:t>
      </w:r>
      <w:r w:rsidRPr="00222069">
        <w:rPr>
          <w:szCs w:val="22"/>
        </w:rPr>
        <w:t xml:space="preserve">byť pred aplikáciou čistá a suchá. Po použití lieku </w:t>
      </w:r>
      <w:proofErr w:type="spellStart"/>
      <w:r w:rsidRPr="00222069">
        <w:rPr>
          <w:szCs w:val="22"/>
        </w:rPr>
        <w:t>E</w:t>
      </w:r>
      <w:r w:rsidR="00EF37FA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si dôkladne umyte ruky. </w:t>
      </w:r>
    </w:p>
    <w:p w14:paraId="2C206BBB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C" w14:textId="1874AC74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Váš lekár určí, ako dlho máte </w:t>
      </w:r>
      <w:proofErr w:type="spellStart"/>
      <w:r w:rsidRPr="00222069">
        <w:rPr>
          <w:szCs w:val="22"/>
        </w:rPr>
        <w:t>E</w:t>
      </w:r>
      <w:r w:rsidR="00E83A83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používať.</w:t>
      </w:r>
    </w:p>
    <w:p w14:paraId="2C206BBD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BE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Ak sa vám zdá účinok lieku </w:t>
      </w:r>
      <w:proofErr w:type="spellStart"/>
      <w:r w:rsidRPr="00222069">
        <w:rPr>
          <w:szCs w:val="22"/>
        </w:rPr>
        <w:t>E</w:t>
      </w:r>
      <w:r w:rsidR="00E83A83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príliš silný alebo príliš slabý, povedzte to svojmu lekárovi alebo lekárnikovi.</w:t>
      </w:r>
    </w:p>
    <w:p w14:paraId="2C206BBF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C0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Ak sa u vás pri používaní lieku </w:t>
      </w:r>
      <w:proofErr w:type="spellStart"/>
      <w:r w:rsidRPr="00222069">
        <w:rPr>
          <w:szCs w:val="22"/>
        </w:rPr>
        <w:t>E</w:t>
      </w:r>
      <w:r w:rsidR="00252A55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vyskytne pretrvávajúce podráždenie, obráťte sa na svojho lekára. </w:t>
      </w:r>
    </w:p>
    <w:p w14:paraId="2C206BC1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Môže vás požiadať, aby ste používali zvlhčujúci prípravok, aby ste gél používali menej často alebo ho dočasne alebo úplne prestali používať.</w:t>
      </w:r>
    </w:p>
    <w:p w14:paraId="2C206BC2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C3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 xml:space="preserve">Ak použijete viac lieku </w:t>
      </w:r>
      <w:proofErr w:type="spellStart"/>
      <w:r w:rsidRPr="00222069">
        <w:rPr>
          <w:b/>
          <w:szCs w:val="22"/>
        </w:rPr>
        <w:t>E</w:t>
      </w:r>
      <w:r w:rsidR="00316547" w:rsidRPr="00222069">
        <w:rPr>
          <w:b/>
          <w:szCs w:val="22"/>
        </w:rPr>
        <w:t>piduo</w:t>
      </w:r>
      <w:proofErr w:type="spellEnd"/>
      <w:r w:rsidRPr="00222069">
        <w:rPr>
          <w:b/>
          <w:szCs w:val="22"/>
        </w:rPr>
        <w:t>, ako máte</w:t>
      </w:r>
    </w:p>
    <w:p w14:paraId="2C206BC4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222069">
        <w:rPr>
          <w:szCs w:val="22"/>
        </w:rPr>
        <w:t xml:space="preserve">Ak budete na kožu aplikovať viac lieku </w:t>
      </w:r>
      <w:proofErr w:type="spellStart"/>
      <w:r w:rsidRPr="00222069">
        <w:rPr>
          <w:szCs w:val="22"/>
        </w:rPr>
        <w:t>E</w:t>
      </w:r>
      <w:r w:rsidR="00316547" w:rsidRPr="00222069">
        <w:rPr>
          <w:szCs w:val="22"/>
        </w:rPr>
        <w:t>piduo</w:t>
      </w:r>
      <w:proofErr w:type="spellEnd"/>
      <w:r w:rsidRPr="00222069">
        <w:rPr>
          <w:szCs w:val="22"/>
        </w:rPr>
        <w:t>, ako máte, nezbavíte sa akné rýchlejšie, ale môžete si spôsobiť podráždenie a sčerven</w:t>
      </w:r>
      <w:r w:rsidR="00316547" w:rsidRPr="00222069">
        <w:rPr>
          <w:szCs w:val="22"/>
        </w:rPr>
        <w:t>e</w:t>
      </w:r>
      <w:r w:rsidRPr="00222069">
        <w:rPr>
          <w:szCs w:val="22"/>
        </w:rPr>
        <w:t>nie kože.</w:t>
      </w:r>
      <w:r w:rsidRPr="00222069">
        <w:rPr>
          <w:bCs/>
          <w:szCs w:val="22"/>
        </w:rPr>
        <w:t xml:space="preserve"> </w:t>
      </w:r>
    </w:p>
    <w:p w14:paraId="2C206BC5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C206BC6" w14:textId="4F0898F5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222069">
        <w:rPr>
          <w:bCs/>
          <w:szCs w:val="22"/>
        </w:rPr>
        <w:t>Kontaktujte svojho lekára alebo nemocnicu</w:t>
      </w:r>
      <w:r w:rsidR="00495906" w:rsidRPr="00222069">
        <w:rPr>
          <w:bCs/>
          <w:szCs w:val="22"/>
        </w:rPr>
        <w:t>:</w:t>
      </w:r>
    </w:p>
    <w:p w14:paraId="2C206BC7" w14:textId="77777777" w:rsidR="00A1794A" w:rsidRPr="00222069" w:rsidRDefault="00A1794A" w:rsidP="00CC099D">
      <w:pPr>
        <w:numPr>
          <w:ilvl w:val="0"/>
          <w:numId w:val="14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bCs/>
          <w:szCs w:val="22"/>
        </w:rPr>
        <w:t>ak</w:t>
      </w:r>
      <w:r w:rsidR="001F68FC" w:rsidRPr="00222069">
        <w:rPr>
          <w:bCs/>
          <w:szCs w:val="22"/>
        </w:rPr>
        <w:t xml:space="preserve"> </w:t>
      </w:r>
      <w:r w:rsidRPr="00222069">
        <w:rPr>
          <w:bCs/>
          <w:szCs w:val="22"/>
        </w:rPr>
        <w:t>ste použili viac</w:t>
      </w:r>
      <w:r w:rsidR="001F68FC" w:rsidRPr="00222069">
        <w:rPr>
          <w:bCs/>
          <w:szCs w:val="22"/>
        </w:rPr>
        <w:t xml:space="preserve"> </w:t>
      </w:r>
      <w:r w:rsidRPr="00222069">
        <w:rPr>
          <w:bCs/>
          <w:szCs w:val="22"/>
        </w:rPr>
        <w:t xml:space="preserve">lieku </w:t>
      </w:r>
      <w:proofErr w:type="spellStart"/>
      <w:r w:rsidRPr="00222069">
        <w:rPr>
          <w:bCs/>
          <w:szCs w:val="22"/>
        </w:rPr>
        <w:t>E</w:t>
      </w:r>
      <w:r w:rsidR="005C1C3A" w:rsidRPr="00222069">
        <w:rPr>
          <w:bCs/>
          <w:szCs w:val="22"/>
        </w:rPr>
        <w:t>piduo</w:t>
      </w:r>
      <w:proofErr w:type="spellEnd"/>
      <w:r w:rsidRPr="00222069">
        <w:rPr>
          <w:bCs/>
          <w:szCs w:val="22"/>
        </w:rPr>
        <w:t>, ako ste mali,</w:t>
      </w:r>
    </w:p>
    <w:p w14:paraId="2C206BC8" w14:textId="77777777" w:rsidR="00A1794A" w:rsidRPr="00222069" w:rsidRDefault="00A1794A" w:rsidP="00CC099D">
      <w:pPr>
        <w:numPr>
          <w:ilvl w:val="0"/>
          <w:numId w:val="14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bCs/>
          <w:szCs w:val="22"/>
        </w:rPr>
        <w:t>ak došlo k náhodnému požitiu lieku dieťaťom,</w:t>
      </w:r>
    </w:p>
    <w:p w14:paraId="2C206BC9" w14:textId="77777777" w:rsidR="00A1794A" w:rsidRPr="00222069" w:rsidRDefault="00A1794A" w:rsidP="00CC099D">
      <w:pPr>
        <w:numPr>
          <w:ilvl w:val="0"/>
          <w:numId w:val="14"/>
        </w:numPr>
        <w:tabs>
          <w:tab w:val="clear" w:pos="284"/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 xml:space="preserve">ak ste náhodou požili </w:t>
      </w:r>
      <w:r w:rsidR="005C1C3A" w:rsidRPr="00222069">
        <w:rPr>
          <w:szCs w:val="22"/>
        </w:rPr>
        <w:t xml:space="preserve">tento </w:t>
      </w:r>
      <w:r w:rsidRPr="00222069">
        <w:rPr>
          <w:szCs w:val="22"/>
        </w:rPr>
        <w:t>liek.</w:t>
      </w:r>
    </w:p>
    <w:p w14:paraId="2C206BCA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CB" w14:textId="17E0DF66" w:rsidR="00A1794A" w:rsidRPr="00222069" w:rsidRDefault="00B00CEB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bCs/>
          <w:szCs w:val="22"/>
        </w:rPr>
        <w:t>L</w:t>
      </w:r>
      <w:r w:rsidR="00A1794A" w:rsidRPr="00222069">
        <w:rPr>
          <w:bCs/>
          <w:szCs w:val="22"/>
        </w:rPr>
        <w:t>ekár vám poradí, ako postupovať.</w:t>
      </w:r>
    </w:p>
    <w:p w14:paraId="2C206BCC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14:paraId="2C206BCD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lastRenderedPageBreak/>
        <w:t xml:space="preserve">Ak zabudnete použiť </w:t>
      </w:r>
      <w:proofErr w:type="spellStart"/>
      <w:r w:rsidR="005C1C3A" w:rsidRPr="00222069">
        <w:rPr>
          <w:b/>
          <w:szCs w:val="22"/>
        </w:rPr>
        <w:t>Epiduo</w:t>
      </w:r>
      <w:proofErr w:type="spellEnd"/>
    </w:p>
    <w:p w14:paraId="2C206BCE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Nepoužívajte dvojnásobnú dávku, aby ste nahradili vynechanú dávku.</w:t>
      </w:r>
    </w:p>
    <w:p w14:paraId="2C206BCF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D0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D1" w14:textId="77777777" w:rsidR="00A1794A" w:rsidRPr="00222069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szCs w:val="22"/>
        </w:rPr>
      </w:pPr>
      <w:r w:rsidRPr="00222069">
        <w:rPr>
          <w:b/>
          <w:szCs w:val="22"/>
        </w:rPr>
        <w:t>Možné vedľajšie účinky</w:t>
      </w:r>
    </w:p>
    <w:p w14:paraId="2C206BD2" w14:textId="77777777" w:rsidR="00A1794A" w:rsidRPr="0022206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D3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Tak ako všetky lieky, aj tento liek môže spôsobovať vedľajšie účinky, hoci sa neprejavia u každého.</w:t>
      </w:r>
    </w:p>
    <w:p w14:paraId="2C206BD4" w14:textId="77777777" w:rsidR="00A01237" w:rsidRPr="00222069" w:rsidRDefault="00A01237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D6" w14:textId="7C063F10" w:rsidR="004C55BA" w:rsidRPr="00222069" w:rsidRDefault="004C55BA" w:rsidP="007A3A91">
      <w:p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>Prestaňte používať</w:t>
      </w:r>
      <w:r w:rsidR="00F74D1C" w:rsidRPr="00641449">
        <w:rPr>
          <w:szCs w:val="22"/>
        </w:rPr>
        <w:t xml:space="preserve"> tento</w:t>
      </w:r>
      <w:r w:rsidRPr="00641449">
        <w:rPr>
          <w:szCs w:val="22"/>
        </w:rPr>
        <w:t xml:space="preserve"> liek a</w:t>
      </w:r>
      <w:r w:rsidR="003E2412" w:rsidRPr="00641449">
        <w:rPr>
          <w:szCs w:val="22"/>
        </w:rPr>
        <w:t xml:space="preserve"> okamžite </w:t>
      </w:r>
      <w:r w:rsidRPr="00641449">
        <w:rPr>
          <w:szCs w:val="22"/>
        </w:rPr>
        <w:t>vyhľadajte lekársku pomoc</w:t>
      </w:r>
      <w:r w:rsidR="00C21C50" w:rsidRPr="00641449">
        <w:rPr>
          <w:szCs w:val="22"/>
        </w:rPr>
        <w:t>,</w:t>
      </w:r>
      <w:r w:rsidRPr="00641449">
        <w:rPr>
          <w:szCs w:val="22"/>
        </w:rPr>
        <w:t xml:space="preserve"> ak sa u vás objaví zovretie hrdla alebo opuch očí, tváre, pier alebo jazyka, pocit </w:t>
      </w:r>
      <w:r w:rsidR="004D4D78" w:rsidRPr="00641449">
        <w:rPr>
          <w:szCs w:val="22"/>
        </w:rPr>
        <w:t>na odpadnutie</w:t>
      </w:r>
      <w:r w:rsidRPr="00641449">
        <w:rPr>
          <w:szCs w:val="22"/>
        </w:rPr>
        <w:t xml:space="preserve"> alebo ťažkosti s dýchaním. Prestaňte používať </w:t>
      </w:r>
      <w:r w:rsidR="008D66B6" w:rsidRPr="00641449">
        <w:rPr>
          <w:szCs w:val="22"/>
        </w:rPr>
        <w:t xml:space="preserve">tento </w:t>
      </w:r>
      <w:r w:rsidRPr="00641449">
        <w:rPr>
          <w:szCs w:val="22"/>
        </w:rPr>
        <w:t>liek</w:t>
      </w:r>
      <w:r w:rsidR="008D66B6" w:rsidRPr="00641449">
        <w:rPr>
          <w:szCs w:val="22"/>
        </w:rPr>
        <w:t>,</w:t>
      </w:r>
      <w:r w:rsidRPr="00641449">
        <w:rPr>
          <w:szCs w:val="22"/>
        </w:rPr>
        <w:t xml:space="preserve"> ak sa u vás objaví žihľavka alebo svrbenie tváre alebo tela. </w:t>
      </w:r>
      <w:r w:rsidR="007514D4" w:rsidRPr="00641449">
        <w:rPr>
          <w:szCs w:val="22"/>
        </w:rPr>
        <w:t>Častosť</w:t>
      </w:r>
      <w:r w:rsidRPr="00641449">
        <w:rPr>
          <w:szCs w:val="22"/>
        </w:rPr>
        <w:t xml:space="preserve"> </w:t>
      </w:r>
      <w:r w:rsidR="00975903" w:rsidRPr="00641449">
        <w:rPr>
          <w:szCs w:val="22"/>
        </w:rPr>
        <w:t xml:space="preserve">výskytu týchto </w:t>
      </w:r>
      <w:r w:rsidRPr="00641449">
        <w:rPr>
          <w:szCs w:val="22"/>
        </w:rPr>
        <w:t>ved</w:t>
      </w:r>
      <w:r w:rsidR="00975903" w:rsidRPr="00641449">
        <w:rPr>
          <w:szCs w:val="22"/>
        </w:rPr>
        <w:t>ľajších  účinkov</w:t>
      </w:r>
      <w:r w:rsidRPr="00641449">
        <w:rPr>
          <w:szCs w:val="22"/>
        </w:rPr>
        <w:t xml:space="preserve"> nie je známa.</w:t>
      </w:r>
    </w:p>
    <w:p w14:paraId="2C206BD7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D8" w14:textId="16AE50E3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 xml:space="preserve">Časté </w:t>
      </w:r>
      <w:r w:rsidR="002A00FB" w:rsidRPr="00222069">
        <w:rPr>
          <w:b/>
          <w:szCs w:val="22"/>
        </w:rPr>
        <w:t xml:space="preserve">vedľajšie </w:t>
      </w:r>
      <w:r w:rsidRPr="00222069">
        <w:rPr>
          <w:b/>
          <w:szCs w:val="22"/>
        </w:rPr>
        <w:t>účinky</w:t>
      </w:r>
      <w:r w:rsidRPr="00222069">
        <w:rPr>
          <w:szCs w:val="22"/>
        </w:rPr>
        <w:t xml:space="preserve"> (</w:t>
      </w:r>
      <w:r w:rsidR="001D43E6" w:rsidRPr="00222069">
        <w:rPr>
          <w:bCs/>
          <w:szCs w:val="22"/>
        </w:rPr>
        <w:t>môžu postihovať</w:t>
      </w:r>
      <w:r w:rsidRPr="00222069">
        <w:rPr>
          <w:bCs/>
          <w:szCs w:val="22"/>
        </w:rPr>
        <w:t xml:space="preserve"> </w:t>
      </w:r>
      <w:r w:rsidR="000F1F33" w:rsidRPr="00222069">
        <w:rPr>
          <w:bCs/>
          <w:szCs w:val="22"/>
        </w:rPr>
        <w:t>až do</w:t>
      </w:r>
      <w:r w:rsidRPr="00222069">
        <w:rPr>
          <w:bCs/>
          <w:szCs w:val="22"/>
        </w:rPr>
        <w:t xml:space="preserve"> 1 z</w:t>
      </w:r>
      <w:r w:rsidR="001D43E6" w:rsidRPr="00222069">
        <w:rPr>
          <w:bCs/>
          <w:szCs w:val="22"/>
        </w:rPr>
        <w:t> </w:t>
      </w:r>
      <w:r w:rsidRPr="00222069">
        <w:rPr>
          <w:bCs/>
          <w:szCs w:val="22"/>
        </w:rPr>
        <w:t>10</w:t>
      </w:r>
      <w:r w:rsidR="001D43E6" w:rsidRPr="00222069">
        <w:rPr>
          <w:bCs/>
          <w:szCs w:val="22"/>
        </w:rPr>
        <w:t xml:space="preserve"> osôb</w:t>
      </w:r>
      <w:r w:rsidRPr="00222069">
        <w:rPr>
          <w:szCs w:val="22"/>
        </w:rPr>
        <w:t>)</w:t>
      </w:r>
      <w:r w:rsidR="000E4C90" w:rsidRPr="00222069">
        <w:rPr>
          <w:szCs w:val="22"/>
        </w:rPr>
        <w:t>:</w:t>
      </w:r>
    </w:p>
    <w:p w14:paraId="2C206BD9" w14:textId="3861C28C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suchá koža</w:t>
      </w:r>
      <w:r w:rsidR="000E4C90" w:rsidRPr="00222069">
        <w:rPr>
          <w:szCs w:val="22"/>
        </w:rPr>
        <w:t>,</w:t>
      </w:r>
    </w:p>
    <w:p w14:paraId="2C206BDA" w14:textId="19714389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lokálna kožná vyrážka (dráždivá kontaktná dermatitída)</w:t>
      </w:r>
      <w:r w:rsidR="000E4C90" w:rsidRPr="00222069">
        <w:rPr>
          <w:szCs w:val="22"/>
        </w:rPr>
        <w:t>,</w:t>
      </w:r>
    </w:p>
    <w:p w14:paraId="2C206BDB" w14:textId="2938ADF8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pocit pálenia na koži</w:t>
      </w:r>
      <w:r w:rsidR="000E4C90" w:rsidRPr="00222069">
        <w:rPr>
          <w:szCs w:val="22"/>
        </w:rPr>
        <w:t>,</w:t>
      </w:r>
    </w:p>
    <w:p w14:paraId="2C206BDC" w14:textId="7E76DCB4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podráždenie kože</w:t>
      </w:r>
      <w:r w:rsidR="000E4C90" w:rsidRPr="00222069">
        <w:rPr>
          <w:szCs w:val="22"/>
        </w:rPr>
        <w:t>,</w:t>
      </w:r>
    </w:p>
    <w:p w14:paraId="2C206BDD" w14:textId="30FDEEE3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sčerven</w:t>
      </w:r>
      <w:r w:rsidR="001D43E6" w:rsidRPr="00222069">
        <w:rPr>
          <w:szCs w:val="22"/>
        </w:rPr>
        <w:t>e</w:t>
      </w:r>
      <w:r w:rsidRPr="00222069">
        <w:rPr>
          <w:szCs w:val="22"/>
        </w:rPr>
        <w:t>ni</w:t>
      </w:r>
      <w:r w:rsidR="00A01237" w:rsidRPr="00222069">
        <w:rPr>
          <w:szCs w:val="22"/>
        </w:rPr>
        <w:t>e</w:t>
      </w:r>
      <w:r w:rsidR="000E4C90" w:rsidRPr="00222069">
        <w:rPr>
          <w:szCs w:val="22"/>
        </w:rPr>
        <w:t>,</w:t>
      </w:r>
    </w:p>
    <w:p w14:paraId="2C206BDE" w14:textId="18C239EF" w:rsidR="00A1794A" w:rsidRPr="00222069" w:rsidRDefault="00A1794A" w:rsidP="00222069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olupovanie kože</w:t>
      </w:r>
      <w:r w:rsidR="000E4C90" w:rsidRPr="00222069">
        <w:rPr>
          <w:szCs w:val="22"/>
        </w:rPr>
        <w:t>.</w:t>
      </w:r>
    </w:p>
    <w:p w14:paraId="2C206BDF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E0" w14:textId="6E35338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 xml:space="preserve">Menej časté </w:t>
      </w:r>
      <w:r w:rsidR="002A00FB" w:rsidRPr="00222069">
        <w:rPr>
          <w:b/>
          <w:szCs w:val="22"/>
        </w:rPr>
        <w:t xml:space="preserve">vedľajšie </w:t>
      </w:r>
      <w:r w:rsidRPr="00222069">
        <w:rPr>
          <w:b/>
          <w:szCs w:val="22"/>
        </w:rPr>
        <w:t>účinky</w:t>
      </w:r>
      <w:r w:rsidRPr="00222069">
        <w:rPr>
          <w:szCs w:val="22"/>
        </w:rPr>
        <w:t xml:space="preserve"> (</w:t>
      </w:r>
      <w:r w:rsidR="001D43E6" w:rsidRPr="00222069">
        <w:rPr>
          <w:bCs/>
          <w:szCs w:val="22"/>
        </w:rPr>
        <w:t>môžu postihovať</w:t>
      </w:r>
      <w:r w:rsidRPr="00222069">
        <w:rPr>
          <w:bCs/>
          <w:szCs w:val="22"/>
        </w:rPr>
        <w:t xml:space="preserve"> </w:t>
      </w:r>
      <w:r w:rsidR="005446AA" w:rsidRPr="00222069">
        <w:rPr>
          <w:bCs/>
          <w:szCs w:val="22"/>
        </w:rPr>
        <w:t>až do</w:t>
      </w:r>
      <w:r w:rsidRPr="00222069">
        <w:rPr>
          <w:bCs/>
          <w:szCs w:val="22"/>
        </w:rPr>
        <w:t xml:space="preserve"> 1</w:t>
      </w:r>
      <w:r w:rsidR="001D43E6" w:rsidRPr="00222069">
        <w:rPr>
          <w:bCs/>
          <w:szCs w:val="22"/>
        </w:rPr>
        <w:t xml:space="preserve"> </w:t>
      </w:r>
      <w:r w:rsidRPr="00222069">
        <w:rPr>
          <w:bCs/>
          <w:szCs w:val="22"/>
        </w:rPr>
        <w:t>zo 100</w:t>
      </w:r>
      <w:r w:rsidR="001D43E6" w:rsidRPr="00222069">
        <w:rPr>
          <w:bCs/>
          <w:szCs w:val="22"/>
        </w:rPr>
        <w:t xml:space="preserve"> osôb</w:t>
      </w:r>
      <w:r w:rsidRPr="00222069">
        <w:rPr>
          <w:szCs w:val="22"/>
        </w:rPr>
        <w:t>)</w:t>
      </w:r>
      <w:r w:rsidR="009F6168" w:rsidRPr="00222069">
        <w:rPr>
          <w:szCs w:val="22"/>
        </w:rPr>
        <w:t>:</w:t>
      </w:r>
      <w:r w:rsidRPr="00222069">
        <w:rPr>
          <w:szCs w:val="22"/>
        </w:rPr>
        <w:t xml:space="preserve"> </w:t>
      </w:r>
    </w:p>
    <w:p w14:paraId="2C206BE1" w14:textId="0A06BA9B" w:rsidR="00A1794A" w:rsidRPr="00222069" w:rsidRDefault="00A1794A" w:rsidP="00222069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svrbenie kože (</w:t>
      </w:r>
      <w:proofErr w:type="spellStart"/>
      <w:r w:rsidRPr="00222069">
        <w:rPr>
          <w:szCs w:val="22"/>
        </w:rPr>
        <w:t>pruritus</w:t>
      </w:r>
      <w:proofErr w:type="spellEnd"/>
      <w:r w:rsidRPr="00222069">
        <w:rPr>
          <w:szCs w:val="22"/>
        </w:rPr>
        <w:t>)</w:t>
      </w:r>
      <w:r w:rsidR="003B1057" w:rsidRPr="00222069">
        <w:rPr>
          <w:szCs w:val="22"/>
        </w:rPr>
        <w:t>,</w:t>
      </w:r>
    </w:p>
    <w:p w14:paraId="2C206BE2" w14:textId="3F3189D3" w:rsidR="00A1794A" w:rsidRPr="00222069" w:rsidRDefault="00A01237" w:rsidP="00222069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spálenie od slnka</w:t>
      </w:r>
      <w:r w:rsidR="003B1057" w:rsidRPr="00222069">
        <w:rPr>
          <w:szCs w:val="22"/>
        </w:rPr>
        <w:t>.</w:t>
      </w:r>
    </w:p>
    <w:p w14:paraId="2C206BE3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E4" w14:textId="6A81425C" w:rsidR="00A01237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>N</w:t>
      </w:r>
      <w:r w:rsidR="001D43E6" w:rsidRPr="00222069">
        <w:rPr>
          <w:b/>
          <w:szCs w:val="22"/>
        </w:rPr>
        <w:t>e</w:t>
      </w:r>
      <w:r w:rsidRPr="00222069">
        <w:rPr>
          <w:b/>
          <w:szCs w:val="22"/>
        </w:rPr>
        <w:t xml:space="preserve">známe </w:t>
      </w:r>
      <w:r w:rsidRPr="00222069">
        <w:rPr>
          <w:szCs w:val="22"/>
        </w:rPr>
        <w:t>(</w:t>
      </w:r>
      <w:r w:rsidR="00DD15B9" w:rsidRPr="00641449">
        <w:rPr>
          <w:szCs w:val="22"/>
        </w:rPr>
        <w:t>častosť</w:t>
      </w:r>
      <w:r w:rsidR="006100A1" w:rsidRPr="00641449">
        <w:rPr>
          <w:szCs w:val="22"/>
        </w:rPr>
        <w:t xml:space="preserve"> sa </w:t>
      </w:r>
      <w:r w:rsidR="00696AB0" w:rsidRPr="00641449">
        <w:rPr>
          <w:szCs w:val="22"/>
        </w:rPr>
        <w:t xml:space="preserve">nedá odhadnúť </w:t>
      </w:r>
      <w:r w:rsidRPr="00222069">
        <w:rPr>
          <w:szCs w:val="22"/>
        </w:rPr>
        <w:t xml:space="preserve">z dostupných údajov): </w:t>
      </w:r>
    </w:p>
    <w:p w14:paraId="2C206BE5" w14:textId="3696BDB3" w:rsidR="00A1794A" w:rsidRPr="00222069" w:rsidRDefault="00A1794A" w:rsidP="0022206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22069">
        <w:rPr>
          <w:szCs w:val="22"/>
        </w:rPr>
        <w:t>opuch tváre, kontaktná alergická reakcia, opuch očného viečka, zovretie hrdla, bolesť kože (bodavá bolesť), pľuzgieriky (v</w:t>
      </w:r>
      <w:r w:rsidR="003F6229" w:rsidRPr="00222069">
        <w:rPr>
          <w:szCs w:val="22"/>
        </w:rPr>
        <w:t>riedk</w:t>
      </w:r>
      <w:r w:rsidRPr="00222069">
        <w:rPr>
          <w:szCs w:val="22"/>
        </w:rPr>
        <w:t>y)</w:t>
      </w:r>
      <w:r w:rsidR="004C55BA" w:rsidRPr="00641449">
        <w:rPr>
          <w:szCs w:val="22"/>
        </w:rPr>
        <w:t>, ťažkosti s dýchaním, zmena farby kože</w:t>
      </w:r>
      <w:r w:rsidR="0054028B" w:rsidRPr="00641449">
        <w:rPr>
          <w:szCs w:val="22"/>
        </w:rPr>
        <w:t>, popálenina na</w:t>
      </w:r>
      <w:r w:rsidR="003C79B8" w:rsidRPr="00641449">
        <w:rPr>
          <w:szCs w:val="22"/>
        </w:rPr>
        <w:t> </w:t>
      </w:r>
      <w:r w:rsidR="0054028B" w:rsidRPr="00641449">
        <w:rPr>
          <w:szCs w:val="22"/>
        </w:rPr>
        <w:t>mieste aplikácie</w:t>
      </w:r>
      <w:r w:rsidRPr="00222069">
        <w:rPr>
          <w:szCs w:val="22"/>
        </w:rPr>
        <w:t>.</w:t>
      </w:r>
    </w:p>
    <w:p w14:paraId="2C206BE6" w14:textId="77777777" w:rsidR="0054028B" w:rsidRPr="00222069" w:rsidRDefault="0054028B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E8" w14:textId="0131A34C" w:rsidR="00A1794A" w:rsidRPr="00222069" w:rsidRDefault="00A1794A" w:rsidP="007A3A91">
      <w:pPr>
        <w:spacing w:line="240" w:lineRule="auto"/>
        <w:rPr>
          <w:szCs w:val="22"/>
        </w:rPr>
      </w:pPr>
      <w:r w:rsidRPr="00222069">
        <w:rPr>
          <w:szCs w:val="22"/>
        </w:rPr>
        <w:t xml:space="preserve">Ak sa po aplikácii lieku </w:t>
      </w:r>
      <w:proofErr w:type="spellStart"/>
      <w:r w:rsidRPr="00222069">
        <w:rPr>
          <w:szCs w:val="22"/>
        </w:rPr>
        <w:t>E</w:t>
      </w:r>
      <w:r w:rsidR="007355A9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objaví podráždenie, býva zvyčajne mierne až stredne závažné, s lokálnymi p</w:t>
      </w:r>
      <w:r w:rsidR="000B5C2E" w:rsidRPr="00222069">
        <w:rPr>
          <w:szCs w:val="22"/>
        </w:rPr>
        <w:t>rejav</w:t>
      </w:r>
      <w:r w:rsidRPr="00222069">
        <w:rPr>
          <w:szCs w:val="22"/>
        </w:rPr>
        <w:t>mi ako sčerven</w:t>
      </w:r>
      <w:r w:rsidR="000B5C2E" w:rsidRPr="00222069">
        <w:rPr>
          <w:szCs w:val="22"/>
        </w:rPr>
        <w:t>e</w:t>
      </w:r>
      <w:r w:rsidRPr="00222069">
        <w:rPr>
          <w:szCs w:val="22"/>
        </w:rPr>
        <w:t>nie, such</w:t>
      </w:r>
      <w:r w:rsidR="000B5C2E" w:rsidRPr="00222069">
        <w:rPr>
          <w:szCs w:val="22"/>
        </w:rPr>
        <w:t xml:space="preserve">osť, </w:t>
      </w:r>
      <w:r w:rsidRPr="00222069">
        <w:rPr>
          <w:szCs w:val="22"/>
        </w:rPr>
        <w:t>olup</w:t>
      </w:r>
      <w:r w:rsidR="000B5C2E" w:rsidRPr="00222069">
        <w:rPr>
          <w:szCs w:val="22"/>
        </w:rPr>
        <w:t>ovanie</w:t>
      </w:r>
      <w:r w:rsidRPr="00222069">
        <w:rPr>
          <w:szCs w:val="22"/>
        </w:rPr>
        <w:t xml:space="preserve"> kož</w:t>
      </w:r>
      <w:r w:rsidR="000B5C2E" w:rsidRPr="00222069">
        <w:rPr>
          <w:szCs w:val="22"/>
        </w:rPr>
        <w:t>e</w:t>
      </w:r>
      <w:r w:rsidRPr="00222069">
        <w:rPr>
          <w:szCs w:val="22"/>
        </w:rPr>
        <w:t>, pocit pálenia a bolesť kože (bodavá bolesť), ktoré vrcholia počas prvého týždňa a ustupujú bez ďalšej liečby.</w:t>
      </w:r>
    </w:p>
    <w:p w14:paraId="2C206BE9" w14:textId="77777777" w:rsidR="00FF7226" w:rsidRPr="00222069" w:rsidRDefault="00FF7226" w:rsidP="007A3A91">
      <w:pPr>
        <w:spacing w:line="240" w:lineRule="auto"/>
        <w:rPr>
          <w:szCs w:val="22"/>
        </w:rPr>
      </w:pPr>
    </w:p>
    <w:p w14:paraId="2C206BEA" w14:textId="77777777" w:rsidR="00FF7226" w:rsidRPr="00477D4E" w:rsidRDefault="00FF7226" w:rsidP="00222069">
      <w:p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>Popáleniny na mieste aplikácie, väčšinou povrchové, ale hlásené boli aj závažnejšie prípady so vznikom pľuzgierov.</w:t>
      </w:r>
    </w:p>
    <w:p w14:paraId="2C206BEB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2C206BEC" w14:textId="77777777" w:rsidR="00A1794A" w:rsidRPr="00477D4E" w:rsidRDefault="00A1794A" w:rsidP="007A3A91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477D4E">
        <w:rPr>
          <w:b/>
          <w:szCs w:val="22"/>
        </w:rPr>
        <w:t>Hlásenie vedľajších účinkov</w:t>
      </w:r>
    </w:p>
    <w:p w14:paraId="2C206BED" w14:textId="77777777" w:rsidR="00A1794A" w:rsidRPr="00477D4E" w:rsidRDefault="00A1794A" w:rsidP="007A3A9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77D4E">
        <w:rPr>
          <w:rFonts w:ascii="Times New Roman" w:hAnsi="Times New Roman" w:cs="Times New Roman"/>
          <w:sz w:val="22"/>
          <w:szCs w:val="22"/>
        </w:rPr>
        <w:t>Ak sa u vás vyskytne akýkoľvek vedľajší účinok, obráťte sa na svojho lekára alebo lekárnika.</w:t>
      </w:r>
      <w:r w:rsidRPr="00477D4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477D4E">
        <w:rPr>
          <w:rFonts w:ascii="Times New Roman" w:hAnsi="Times New Roman" w:cs="Times New Roman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477D4E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2">
        <w:r w:rsidRPr="00477D4E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477D4E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2C206BEE" w14:textId="77777777" w:rsidR="00A1794A" w:rsidRPr="00477D4E" w:rsidRDefault="00A1794A" w:rsidP="007A3A9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06BEF" w14:textId="77777777" w:rsidR="00A1794A" w:rsidRPr="00477D4E" w:rsidRDefault="00A1794A" w:rsidP="007A3A9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C206BF0" w14:textId="77777777" w:rsidR="00A1794A" w:rsidRPr="00477D4E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477D4E">
        <w:rPr>
          <w:b/>
          <w:szCs w:val="22"/>
        </w:rPr>
        <w:t xml:space="preserve">Ako uchovávať </w:t>
      </w:r>
      <w:proofErr w:type="spellStart"/>
      <w:r w:rsidRPr="00477D4E">
        <w:rPr>
          <w:b/>
          <w:szCs w:val="22"/>
        </w:rPr>
        <w:t>E</w:t>
      </w:r>
      <w:r w:rsidR="003F5A3C" w:rsidRPr="00477D4E">
        <w:rPr>
          <w:b/>
          <w:szCs w:val="22"/>
        </w:rPr>
        <w:t>piduo</w:t>
      </w:r>
      <w:proofErr w:type="spellEnd"/>
    </w:p>
    <w:p w14:paraId="2C206BF1" w14:textId="77777777" w:rsidR="00A1794A" w:rsidRPr="00477D4E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2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>Tento liek uchovávajte mimo dohľadu a dosahu detí.</w:t>
      </w:r>
    </w:p>
    <w:p w14:paraId="2C206BF3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4" w14:textId="01C0BCF3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>Nepoužívajte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>tento liek po dátume exspirácie, ktorý je uvedený na</w:t>
      </w:r>
      <w:r w:rsidR="001F68FC" w:rsidRPr="00477D4E">
        <w:rPr>
          <w:szCs w:val="22"/>
        </w:rPr>
        <w:t xml:space="preserve"> </w:t>
      </w:r>
      <w:r w:rsidR="00FC783B">
        <w:rPr>
          <w:szCs w:val="22"/>
        </w:rPr>
        <w:t>škatuľke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>po</w:t>
      </w:r>
      <w:r w:rsidR="001F68FC" w:rsidRPr="00477D4E">
        <w:rPr>
          <w:szCs w:val="22"/>
        </w:rPr>
        <w:t xml:space="preserve"> </w:t>
      </w:r>
      <w:r w:rsidR="002F7438" w:rsidRPr="00477D4E">
        <w:rPr>
          <w:szCs w:val="22"/>
        </w:rPr>
        <w:t>EXP</w:t>
      </w:r>
      <w:r w:rsidRPr="00477D4E">
        <w:rPr>
          <w:szCs w:val="22"/>
        </w:rPr>
        <w:t>. Dátum exspirácie sa vzťahuje na posledný deň v danom mesiaci.</w:t>
      </w:r>
    </w:p>
    <w:p w14:paraId="2C206BF5" w14:textId="77777777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BF6" w14:textId="5A1D6B8D" w:rsidR="00A1794A" w:rsidRPr="00477D4E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 xml:space="preserve">Tubu </w:t>
      </w:r>
      <w:r w:rsidR="00A01237" w:rsidRPr="00477D4E">
        <w:rPr>
          <w:szCs w:val="22"/>
        </w:rPr>
        <w:t>al</w:t>
      </w:r>
      <w:r w:rsidRPr="00477D4E">
        <w:rPr>
          <w:szCs w:val="22"/>
        </w:rPr>
        <w:t xml:space="preserve">ebo </w:t>
      </w:r>
      <w:r w:rsidRPr="0010124C">
        <w:rPr>
          <w:szCs w:val="22"/>
        </w:rPr>
        <w:t>pump</w:t>
      </w:r>
      <w:r w:rsidR="00E265CC">
        <w:rPr>
          <w:szCs w:val="22"/>
        </w:rPr>
        <w:t>ičku</w:t>
      </w:r>
      <w:r w:rsidRPr="00477D4E">
        <w:rPr>
          <w:szCs w:val="22"/>
        </w:rPr>
        <w:t xml:space="preserve"> zlikvidujte 6 mesiacov po prvom otvorení.</w:t>
      </w:r>
    </w:p>
    <w:p w14:paraId="2C206BF7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8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77D4E">
        <w:rPr>
          <w:szCs w:val="22"/>
        </w:rPr>
        <w:t xml:space="preserve">Uchovávajte pri teplote </w:t>
      </w:r>
      <w:r w:rsidR="00674F2D" w:rsidRPr="00477D4E">
        <w:rPr>
          <w:szCs w:val="22"/>
        </w:rPr>
        <w:t>neprevyšujúcej</w:t>
      </w:r>
      <w:r w:rsidRPr="00477D4E">
        <w:rPr>
          <w:szCs w:val="22"/>
        </w:rPr>
        <w:t xml:space="preserve"> 25 °C</w:t>
      </w:r>
      <w:r w:rsidR="002F7438" w:rsidRPr="00477D4E">
        <w:rPr>
          <w:szCs w:val="22"/>
        </w:rPr>
        <w:t>.</w:t>
      </w:r>
    </w:p>
    <w:p w14:paraId="2C206BF9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A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r w:rsidRPr="00477D4E">
        <w:rPr>
          <w:szCs w:val="22"/>
        </w:rPr>
        <w:lastRenderedPageBreak/>
        <w:t>Nelikvidujte lieky odpadovou vodou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>alebo domovým odpadom. Nepoužitý liek vráťte do lekárne. Tieto opatrenia pomôžu chrániť životné prostredie.</w:t>
      </w:r>
    </w:p>
    <w:p w14:paraId="2C206BFB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C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D" w14:textId="77777777" w:rsidR="00A1794A" w:rsidRPr="00477D4E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477D4E">
        <w:rPr>
          <w:b/>
          <w:szCs w:val="22"/>
        </w:rPr>
        <w:t>Obsah balenia a ďalšie informácie</w:t>
      </w:r>
    </w:p>
    <w:p w14:paraId="2C206BFE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BFF" w14:textId="77777777" w:rsidR="00A1794A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77D4E">
        <w:rPr>
          <w:b/>
          <w:szCs w:val="22"/>
        </w:rPr>
        <w:t xml:space="preserve">Čo liek </w:t>
      </w:r>
      <w:proofErr w:type="spellStart"/>
      <w:r w:rsidRPr="00477D4E">
        <w:rPr>
          <w:b/>
          <w:szCs w:val="22"/>
        </w:rPr>
        <w:t>E</w:t>
      </w:r>
      <w:r w:rsidR="00BB14BC" w:rsidRPr="00477D4E">
        <w:rPr>
          <w:b/>
          <w:szCs w:val="22"/>
        </w:rPr>
        <w:t>piduo</w:t>
      </w:r>
      <w:proofErr w:type="spellEnd"/>
      <w:r w:rsidRPr="00477D4E">
        <w:rPr>
          <w:b/>
          <w:szCs w:val="22"/>
        </w:rPr>
        <w:t xml:space="preserve"> obsahuje</w:t>
      </w:r>
    </w:p>
    <w:p w14:paraId="2C206C00" w14:textId="77777777" w:rsidR="00A1794A" w:rsidRPr="00222069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477D4E">
        <w:rPr>
          <w:szCs w:val="22"/>
        </w:rPr>
        <w:t>Liečivá sú</w:t>
      </w:r>
      <w:r w:rsidR="00482B7A" w:rsidRPr="00477D4E">
        <w:rPr>
          <w:szCs w:val="22"/>
        </w:rPr>
        <w:t>:</w:t>
      </w:r>
      <w:r w:rsidR="001F68FC" w:rsidRPr="00477D4E">
        <w:rPr>
          <w:szCs w:val="22"/>
        </w:rPr>
        <w:t xml:space="preserve"> </w:t>
      </w:r>
      <w:proofErr w:type="spellStart"/>
      <w:r w:rsidRPr="00477D4E">
        <w:rPr>
          <w:szCs w:val="22"/>
        </w:rPr>
        <w:t>adapalén</w:t>
      </w:r>
      <w:proofErr w:type="spellEnd"/>
      <w:r w:rsidRPr="00477D4E">
        <w:rPr>
          <w:szCs w:val="22"/>
        </w:rPr>
        <w:t xml:space="preserve"> a </w:t>
      </w:r>
      <w:proofErr w:type="spellStart"/>
      <w:r w:rsidRPr="00477D4E">
        <w:rPr>
          <w:szCs w:val="22"/>
        </w:rPr>
        <w:t>benzoylperoxid</w:t>
      </w:r>
      <w:proofErr w:type="spellEnd"/>
      <w:r w:rsidRPr="00477D4E">
        <w:rPr>
          <w:szCs w:val="22"/>
        </w:rPr>
        <w:t xml:space="preserve">. </w:t>
      </w:r>
      <w:r w:rsidR="00570C50" w:rsidRPr="00477D4E">
        <w:rPr>
          <w:szCs w:val="22"/>
        </w:rPr>
        <w:t xml:space="preserve">1g </w:t>
      </w:r>
      <w:r w:rsidRPr="00477D4E">
        <w:rPr>
          <w:szCs w:val="22"/>
        </w:rPr>
        <w:t xml:space="preserve">gélu obsahuje 1 mg </w:t>
      </w:r>
      <w:proofErr w:type="spellStart"/>
      <w:r w:rsidRPr="00477D4E">
        <w:rPr>
          <w:szCs w:val="22"/>
        </w:rPr>
        <w:t>adapalénu</w:t>
      </w:r>
      <w:proofErr w:type="spellEnd"/>
      <w:r w:rsidR="00BD7C37" w:rsidRPr="00477D4E">
        <w:rPr>
          <w:szCs w:val="22"/>
        </w:rPr>
        <w:t xml:space="preserve"> (0,1 %)</w:t>
      </w:r>
      <w:r w:rsidR="001F68FC" w:rsidRPr="00477D4E">
        <w:rPr>
          <w:szCs w:val="22"/>
        </w:rPr>
        <w:t xml:space="preserve"> </w:t>
      </w:r>
      <w:r w:rsidRPr="00477D4E">
        <w:rPr>
          <w:szCs w:val="22"/>
        </w:rPr>
        <w:t xml:space="preserve">a 25 mg  </w:t>
      </w:r>
      <w:proofErr w:type="spellStart"/>
      <w:r w:rsidRPr="00477D4E">
        <w:rPr>
          <w:szCs w:val="22"/>
        </w:rPr>
        <w:t>benzoylperoxidu</w:t>
      </w:r>
      <w:proofErr w:type="spellEnd"/>
      <w:r w:rsidR="00BD7C37" w:rsidRPr="00477D4E">
        <w:rPr>
          <w:szCs w:val="22"/>
        </w:rPr>
        <w:t xml:space="preserve"> (2</w:t>
      </w:r>
      <w:r w:rsidR="00BD7C37" w:rsidRPr="00222069">
        <w:rPr>
          <w:szCs w:val="22"/>
        </w:rPr>
        <w:t>,5 %)</w:t>
      </w:r>
      <w:r w:rsidRPr="00222069">
        <w:rPr>
          <w:szCs w:val="22"/>
        </w:rPr>
        <w:t xml:space="preserve">. </w:t>
      </w:r>
    </w:p>
    <w:p w14:paraId="2C206C01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i/>
          <w:szCs w:val="22"/>
        </w:rPr>
      </w:pPr>
    </w:p>
    <w:p w14:paraId="2C206C02" w14:textId="5AB81ADD" w:rsidR="00A1794A" w:rsidRPr="00222069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222069">
        <w:rPr>
          <w:szCs w:val="22"/>
        </w:rPr>
        <w:t>Ďalšie zložky sú</w:t>
      </w:r>
      <w:r w:rsidR="00482B7A" w:rsidRPr="00222069">
        <w:rPr>
          <w:szCs w:val="22"/>
        </w:rPr>
        <w:t>:</w:t>
      </w:r>
      <w:r w:rsidRPr="00222069">
        <w:rPr>
          <w:szCs w:val="22"/>
        </w:rPr>
        <w:t xml:space="preserve"> </w:t>
      </w:r>
      <w:proofErr w:type="spellStart"/>
      <w:r w:rsidR="00482B7A" w:rsidRPr="00222069">
        <w:rPr>
          <w:color w:val="222222"/>
          <w:szCs w:val="22"/>
        </w:rPr>
        <w:t>edetan</w:t>
      </w:r>
      <w:proofErr w:type="spellEnd"/>
      <w:r w:rsidR="00482B7A" w:rsidRPr="00222069">
        <w:rPr>
          <w:color w:val="222222"/>
          <w:szCs w:val="22"/>
        </w:rPr>
        <w:t xml:space="preserve"> </w:t>
      </w:r>
      <w:proofErr w:type="spellStart"/>
      <w:r w:rsidR="00482B7A" w:rsidRPr="00222069">
        <w:rPr>
          <w:color w:val="222222"/>
          <w:szCs w:val="22"/>
        </w:rPr>
        <w:t>disodný</w:t>
      </w:r>
      <w:proofErr w:type="spellEnd"/>
      <w:r w:rsidRPr="00222069">
        <w:rPr>
          <w:color w:val="222222"/>
          <w:szCs w:val="22"/>
        </w:rPr>
        <w:t xml:space="preserve">, </w:t>
      </w:r>
      <w:proofErr w:type="spellStart"/>
      <w:r w:rsidRPr="00222069">
        <w:rPr>
          <w:color w:val="222222"/>
          <w:szCs w:val="22"/>
        </w:rPr>
        <w:t>dokusát</w:t>
      </w:r>
      <w:proofErr w:type="spellEnd"/>
      <w:r w:rsidR="000807C2" w:rsidRPr="00222069">
        <w:rPr>
          <w:color w:val="222222"/>
          <w:szCs w:val="22"/>
        </w:rPr>
        <w:t xml:space="preserve"> sodný</w:t>
      </w:r>
      <w:r w:rsidRPr="00222069">
        <w:rPr>
          <w:color w:val="222222"/>
          <w:szCs w:val="22"/>
        </w:rPr>
        <w:t xml:space="preserve">, </w:t>
      </w:r>
      <w:proofErr w:type="spellStart"/>
      <w:r w:rsidRPr="00222069">
        <w:rPr>
          <w:color w:val="222222"/>
          <w:szCs w:val="22"/>
        </w:rPr>
        <w:t>glycer</w:t>
      </w:r>
      <w:r w:rsidR="006100A1" w:rsidRPr="00641449">
        <w:rPr>
          <w:color w:val="222222"/>
          <w:szCs w:val="22"/>
        </w:rPr>
        <w:t>ol</w:t>
      </w:r>
      <w:proofErr w:type="spellEnd"/>
      <w:r w:rsidRPr="00222069">
        <w:rPr>
          <w:color w:val="222222"/>
          <w:szCs w:val="22"/>
        </w:rPr>
        <w:t xml:space="preserve">, </w:t>
      </w:r>
      <w:proofErr w:type="spellStart"/>
      <w:r w:rsidRPr="00222069">
        <w:rPr>
          <w:color w:val="222222"/>
          <w:szCs w:val="22"/>
        </w:rPr>
        <w:t>poloxamér</w:t>
      </w:r>
      <w:proofErr w:type="spellEnd"/>
      <w:r w:rsidRPr="00222069">
        <w:rPr>
          <w:color w:val="222222"/>
          <w:szCs w:val="22"/>
        </w:rPr>
        <w:t xml:space="preserve">, </w:t>
      </w:r>
      <w:proofErr w:type="spellStart"/>
      <w:r w:rsidRPr="00222069">
        <w:rPr>
          <w:color w:val="222222"/>
          <w:szCs w:val="22"/>
        </w:rPr>
        <w:t>propylénglykol</w:t>
      </w:r>
      <w:proofErr w:type="spellEnd"/>
      <w:r w:rsidRPr="00222069">
        <w:rPr>
          <w:color w:val="222222"/>
          <w:szCs w:val="22"/>
        </w:rPr>
        <w:t xml:space="preserve"> (E</w:t>
      </w:r>
      <w:r w:rsidR="002A0789" w:rsidRPr="00222069">
        <w:rPr>
          <w:color w:val="222222"/>
          <w:szCs w:val="22"/>
        </w:rPr>
        <w:t> </w:t>
      </w:r>
      <w:r w:rsidRPr="00222069">
        <w:rPr>
          <w:color w:val="222222"/>
          <w:szCs w:val="22"/>
        </w:rPr>
        <w:t xml:space="preserve">1520), </w:t>
      </w:r>
      <w:proofErr w:type="spellStart"/>
      <w:r w:rsidR="00482B7A" w:rsidRPr="00222069">
        <w:rPr>
          <w:color w:val="222222"/>
          <w:szCs w:val="22"/>
        </w:rPr>
        <w:t>s</w:t>
      </w:r>
      <w:r w:rsidRPr="00222069">
        <w:rPr>
          <w:color w:val="222222"/>
          <w:szCs w:val="22"/>
        </w:rPr>
        <w:t>imulgel</w:t>
      </w:r>
      <w:proofErr w:type="spellEnd"/>
      <w:r w:rsidRPr="00222069">
        <w:rPr>
          <w:color w:val="222222"/>
          <w:szCs w:val="22"/>
        </w:rPr>
        <w:t xml:space="preserve"> 600</w:t>
      </w:r>
      <w:r w:rsidR="00B22462" w:rsidRPr="00222069">
        <w:rPr>
          <w:color w:val="222222"/>
          <w:szCs w:val="22"/>
        </w:rPr>
        <w:t xml:space="preserve"> </w:t>
      </w:r>
      <w:r w:rsidRPr="00222069">
        <w:rPr>
          <w:color w:val="222222"/>
          <w:szCs w:val="22"/>
        </w:rPr>
        <w:t>PHA (</w:t>
      </w:r>
      <w:proofErr w:type="spellStart"/>
      <w:r w:rsidRPr="00222069">
        <w:rPr>
          <w:color w:val="222222"/>
          <w:szCs w:val="22"/>
        </w:rPr>
        <w:t>kopolymér</w:t>
      </w:r>
      <w:proofErr w:type="spellEnd"/>
      <w:r w:rsidRPr="00222069">
        <w:rPr>
          <w:color w:val="222222"/>
          <w:szCs w:val="22"/>
        </w:rPr>
        <w:t xml:space="preserve"> </w:t>
      </w:r>
      <w:proofErr w:type="spellStart"/>
      <w:r w:rsidRPr="00222069">
        <w:rPr>
          <w:color w:val="222222"/>
          <w:szCs w:val="22"/>
        </w:rPr>
        <w:t>akrylamidu</w:t>
      </w:r>
      <w:proofErr w:type="spellEnd"/>
      <w:r w:rsidRPr="00222069">
        <w:rPr>
          <w:color w:val="222222"/>
          <w:szCs w:val="22"/>
        </w:rPr>
        <w:t xml:space="preserve"> a </w:t>
      </w:r>
      <w:proofErr w:type="spellStart"/>
      <w:r w:rsidRPr="00222069">
        <w:rPr>
          <w:color w:val="222222"/>
          <w:szCs w:val="22"/>
        </w:rPr>
        <w:t>akryloyldimetyltaurátu</w:t>
      </w:r>
      <w:proofErr w:type="spellEnd"/>
      <w:r w:rsidRPr="00222069">
        <w:rPr>
          <w:color w:val="222222"/>
          <w:szCs w:val="22"/>
        </w:rPr>
        <w:t xml:space="preserve"> sodného, </w:t>
      </w:r>
      <w:proofErr w:type="spellStart"/>
      <w:r w:rsidRPr="00222069">
        <w:rPr>
          <w:color w:val="222222"/>
          <w:szCs w:val="22"/>
        </w:rPr>
        <w:t>izohexadek</w:t>
      </w:r>
      <w:r w:rsidR="00A01237" w:rsidRPr="00222069">
        <w:rPr>
          <w:color w:val="222222"/>
          <w:szCs w:val="22"/>
        </w:rPr>
        <w:t>á</w:t>
      </w:r>
      <w:r w:rsidRPr="00222069">
        <w:rPr>
          <w:color w:val="222222"/>
          <w:szCs w:val="22"/>
        </w:rPr>
        <w:t>n</w:t>
      </w:r>
      <w:proofErr w:type="spellEnd"/>
      <w:r w:rsidRPr="00222069">
        <w:rPr>
          <w:color w:val="222222"/>
          <w:szCs w:val="22"/>
        </w:rPr>
        <w:t xml:space="preserve">, </w:t>
      </w:r>
      <w:proofErr w:type="spellStart"/>
      <w:r w:rsidRPr="00222069">
        <w:rPr>
          <w:color w:val="222222"/>
          <w:szCs w:val="22"/>
        </w:rPr>
        <w:t>polysorbát</w:t>
      </w:r>
      <w:proofErr w:type="spellEnd"/>
      <w:r w:rsidRPr="00222069">
        <w:rPr>
          <w:color w:val="222222"/>
          <w:szCs w:val="22"/>
        </w:rPr>
        <w:t xml:space="preserve"> 80, </w:t>
      </w:r>
      <w:proofErr w:type="spellStart"/>
      <w:r w:rsidRPr="00222069">
        <w:rPr>
          <w:color w:val="222222"/>
          <w:szCs w:val="22"/>
        </w:rPr>
        <w:t>sorbit</w:t>
      </w:r>
      <w:r w:rsidR="00B00445" w:rsidRPr="00222069">
        <w:rPr>
          <w:color w:val="222222"/>
          <w:szCs w:val="22"/>
        </w:rPr>
        <w:t>a</w:t>
      </w:r>
      <w:r w:rsidRPr="00222069">
        <w:rPr>
          <w:color w:val="222222"/>
          <w:szCs w:val="22"/>
        </w:rPr>
        <w:t>n</w:t>
      </w:r>
      <w:r w:rsidR="00B00445" w:rsidRPr="00222069">
        <w:rPr>
          <w:color w:val="222222"/>
          <w:szCs w:val="22"/>
        </w:rPr>
        <w:t>-</w:t>
      </w:r>
      <w:r w:rsidRPr="00222069">
        <w:rPr>
          <w:color w:val="222222"/>
          <w:szCs w:val="22"/>
        </w:rPr>
        <w:t>oleát</w:t>
      </w:r>
      <w:proofErr w:type="spellEnd"/>
      <w:r w:rsidRPr="00222069">
        <w:rPr>
          <w:color w:val="222222"/>
          <w:szCs w:val="22"/>
        </w:rPr>
        <w:t>)</w:t>
      </w:r>
      <w:r w:rsidR="00D57FC3" w:rsidRPr="00222069">
        <w:rPr>
          <w:color w:val="222222"/>
          <w:szCs w:val="22"/>
        </w:rPr>
        <w:t>,</w:t>
      </w:r>
      <w:r w:rsidRPr="00222069">
        <w:rPr>
          <w:color w:val="222222"/>
          <w:szCs w:val="22"/>
        </w:rPr>
        <w:t xml:space="preserve"> čistená voda</w:t>
      </w:r>
      <w:r w:rsidRPr="00222069">
        <w:rPr>
          <w:szCs w:val="22"/>
        </w:rPr>
        <w:t>.</w:t>
      </w:r>
    </w:p>
    <w:p w14:paraId="2C206C03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C04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b/>
          <w:szCs w:val="22"/>
        </w:rPr>
        <w:t xml:space="preserve">Ako vyzerá </w:t>
      </w:r>
      <w:proofErr w:type="spellStart"/>
      <w:r w:rsidRPr="00222069">
        <w:rPr>
          <w:b/>
          <w:szCs w:val="22"/>
        </w:rPr>
        <w:t>E</w:t>
      </w:r>
      <w:r w:rsidR="00B22462" w:rsidRPr="00222069">
        <w:rPr>
          <w:b/>
          <w:szCs w:val="22"/>
        </w:rPr>
        <w:t>piduo</w:t>
      </w:r>
      <w:proofErr w:type="spellEnd"/>
      <w:r w:rsidRPr="00222069">
        <w:rPr>
          <w:b/>
          <w:szCs w:val="22"/>
        </w:rPr>
        <w:t xml:space="preserve"> a obsah balenia</w:t>
      </w:r>
    </w:p>
    <w:p w14:paraId="2C206C06" w14:textId="77777777" w:rsidR="00A1794A" w:rsidRPr="0022206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E</w:t>
      </w:r>
      <w:r w:rsidR="00B22462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je biely až </w:t>
      </w:r>
      <w:r w:rsidR="00BD7C37" w:rsidRPr="00222069">
        <w:rPr>
          <w:szCs w:val="22"/>
        </w:rPr>
        <w:t>slab</w:t>
      </w:r>
      <w:r w:rsidRPr="00222069">
        <w:rPr>
          <w:szCs w:val="22"/>
        </w:rPr>
        <w:t>ožltý nepriehľadný gél.</w:t>
      </w:r>
    </w:p>
    <w:p w14:paraId="2C206C07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C206C08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E</w:t>
      </w:r>
      <w:r w:rsidR="00B22462" w:rsidRPr="00222069">
        <w:rPr>
          <w:szCs w:val="22"/>
        </w:rPr>
        <w:t>piduo</w:t>
      </w:r>
      <w:proofErr w:type="spellEnd"/>
      <w:r w:rsidRPr="00222069">
        <w:rPr>
          <w:szCs w:val="22"/>
        </w:rPr>
        <w:t xml:space="preserve"> sa dodáva:</w:t>
      </w:r>
    </w:p>
    <w:p w14:paraId="2C206C09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0A" w14:textId="5E15E876" w:rsidR="00A1794A" w:rsidRPr="00222069" w:rsidRDefault="0093195C" w:rsidP="007A3A91">
      <w:p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>V</w:t>
      </w:r>
      <w:r w:rsidR="006100A1" w:rsidRPr="00641449">
        <w:rPr>
          <w:szCs w:val="22"/>
        </w:rPr>
        <w:t xml:space="preserve"> bielych </w:t>
      </w:r>
      <w:r w:rsidR="00A1794A" w:rsidRPr="00641449">
        <w:rPr>
          <w:szCs w:val="22"/>
        </w:rPr>
        <w:t>plastových tubách</w:t>
      </w:r>
      <w:r w:rsidR="006100A1" w:rsidRPr="00641449">
        <w:rPr>
          <w:szCs w:val="22"/>
        </w:rPr>
        <w:t xml:space="preserve"> so </w:t>
      </w:r>
      <w:r w:rsidR="003C5217" w:rsidRPr="00641449">
        <w:rPr>
          <w:szCs w:val="22"/>
        </w:rPr>
        <w:t>skrutkovým</w:t>
      </w:r>
      <w:r w:rsidR="00E0401A" w:rsidRPr="00641449">
        <w:rPr>
          <w:szCs w:val="22"/>
        </w:rPr>
        <w:t xml:space="preserve"> uzáverom</w:t>
      </w:r>
      <w:r w:rsidR="00A1794A" w:rsidRPr="00222069">
        <w:rPr>
          <w:szCs w:val="22"/>
        </w:rPr>
        <w:t xml:space="preserve"> s obsahom 5 g, 15 g, 30 g, 45 g, 60 g alebo 90 g (na trh nemusia byť uvedené všetky veľkosti balen</w:t>
      </w:r>
      <w:r w:rsidRPr="00222069">
        <w:rPr>
          <w:szCs w:val="22"/>
        </w:rPr>
        <w:t>ia</w:t>
      </w:r>
      <w:r w:rsidR="00A1794A" w:rsidRPr="00222069">
        <w:rPr>
          <w:szCs w:val="22"/>
        </w:rPr>
        <w:t>).</w:t>
      </w:r>
    </w:p>
    <w:p w14:paraId="2C206C0B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0C" w14:textId="0983E1A5" w:rsidR="00A1794A" w:rsidRPr="00222069" w:rsidRDefault="0093195C" w:rsidP="007A3A91">
      <w:pPr>
        <w:tabs>
          <w:tab w:val="clear" w:pos="567"/>
        </w:tabs>
        <w:spacing w:line="240" w:lineRule="auto"/>
        <w:rPr>
          <w:b/>
          <w:szCs w:val="22"/>
        </w:rPr>
      </w:pPr>
      <w:r w:rsidRPr="00641449">
        <w:rPr>
          <w:szCs w:val="22"/>
        </w:rPr>
        <w:t>V</w:t>
      </w:r>
      <w:r w:rsidR="006100A1" w:rsidRPr="00641449">
        <w:rPr>
          <w:szCs w:val="22"/>
        </w:rPr>
        <w:t xml:space="preserve"> bielych </w:t>
      </w:r>
      <w:r w:rsidR="00A1794A" w:rsidRPr="00641449">
        <w:rPr>
          <w:szCs w:val="22"/>
        </w:rPr>
        <w:t>pumpičkách</w:t>
      </w:r>
      <w:r w:rsidR="00E0401A" w:rsidRPr="00641449">
        <w:rPr>
          <w:szCs w:val="22"/>
        </w:rPr>
        <w:t xml:space="preserve"> so stláčacím uzáverom</w:t>
      </w:r>
      <w:r w:rsidR="00A1794A" w:rsidRPr="00641449">
        <w:rPr>
          <w:szCs w:val="22"/>
        </w:rPr>
        <w:t xml:space="preserve"> s obsahom 15 g, 30 g, 45 g alebo 60 g (na trh nemusia byť uvedené všetky veľkosti balen</w:t>
      </w:r>
      <w:r w:rsidRPr="00222069">
        <w:rPr>
          <w:szCs w:val="22"/>
        </w:rPr>
        <w:t>ia</w:t>
      </w:r>
      <w:r w:rsidR="00A1794A" w:rsidRPr="00222069">
        <w:rPr>
          <w:szCs w:val="22"/>
        </w:rPr>
        <w:t>).</w:t>
      </w:r>
    </w:p>
    <w:p w14:paraId="2C206C0D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0E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b/>
          <w:szCs w:val="22"/>
        </w:rPr>
        <w:t>Držiteľ rozhodnutia o registrácii a výrobca</w:t>
      </w:r>
    </w:p>
    <w:p w14:paraId="2C206C0F" w14:textId="77777777" w:rsidR="00715318" w:rsidRPr="00222069" w:rsidRDefault="00715318" w:rsidP="007A3A91">
      <w:pPr>
        <w:tabs>
          <w:tab w:val="clear" w:pos="567"/>
        </w:tabs>
        <w:spacing w:line="240" w:lineRule="auto"/>
        <w:rPr>
          <w:szCs w:val="22"/>
        </w:rPr>
      </w:pPr>
    </w:p>
    <w:p w14:paraId="2C206C10" w14:textId="77777777" w:rsidR="00715318" w:rsidRPr="00222069" w:rsidRDefault="00715318" w:rsidP="007A3A91">
      <w:pPr>
        <w:tabs>
          <w:tab w:val="clear" w:pos="567"/>
        </w:tabs>
        <w:spacing w:line="240" w:lineRule="auto"/>
        <w:rPr>
          <w:i/>
          <w:szCs w:val="22"/>
        </w:rPr>
      </w:pPr>
      <w:r w:rsidRPr="00222069">
        <w:rPr>
          <w:i/>
          <w:szCs w:val="22"/>
        </w:rPr>
        <w:t>Držiteľ rozhodnutia</w:t>
      </w:r>
      <w:r w:rsidR="001C2962" w:rsidRPr="00222069">
        <w:rPr>
          <w:i/>
          <w:szCs w:val="22"/>
        </w:rPr>
        <w:t xml:space="preserve"> </w:t>
      </w:r>
      <w:r w:rsidRPr="00222069">
        <w:rPr>
          <w:i/>
          <w:szCs w:val="22"/>
        </w:rPr>
        <w:t>o registrácii</w:t>
      </w:r>
    </w:p>
    <w:p w14:paraId="2C206C11" w14:textId="23742433" w:rsidR="00715318" w:rsidRPr="00222069" w:rsidRDefault="001A711F" w:rsidP="007A3A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Galderma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International</w:t>
      </w:r>
      <w:proofErr w:type="spellEnd"/>
    </w:p>
    <w:p w14:paraId="2C206C12" w14:textId="77777777" w:rsidR="00715318" w:rsidRPr="00222069" w:rsidRDefault="00715318" w:rsidP="007A3A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Tour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Europlaza</w:t>
      </w:r>
      <w:proofErr w:type="spellEnd"/>
      <w:r w:rsidR="00D32856" w:rsidRPr="00222069">
        <w:rPr>
          <w:szCs w:val="22"/>
        </w:rPr>
        <w:t>,</w:t>
      </w:r>
      <w:r w:rsidRPr="00222069">
        <w:rPr>
          <w:szCs w:val="22"/>
        </w:rPr>
        <w:t xml:space="preserve"> 20 avenue </w:t>
      </w:r>
      <w:proofErr w:type="spellStart"/>
      <w:r w:rsidRPr="00222069">
        <w:rPr>
          <w:szCs w:val="22"/>
        </w:rPr>
        <w:t>André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Prothin</w:t>
      </w:r>
      <w:proofErr w:type="spellEnd"/>
      <w:r w:rsidRPr="00222069">
        <w:rPr>
          <w:szCs w:val="22"/>
        </w:rPr>
        <w:t xml:space="preserve">, La </w:t>
      </w:r>
      <w:proofErr w:type="spellStart"/>
      <w:r w:rsidRPr="00222069">
        <w:rPr>
          <w:szCs w:val="22"/>
        </w:rPr>
        <w:t>Défense</w:t>
      </w:r>
      <w:proofErr w:type="spellEnd"/>
      <w:r w:rsidRPr="00222069">
        <w:rPr>
          <w:szCs w:val="22"/>
        </w:rPr>
        <w:t xml:space="preserve"> 4</w:t>
      </w:r>
    </w:p>
    <w:p w14:paraId="2C206C13" w14:textId="3108A6DD" w:rsidR="00D32856" w:rsidRPr="00222069" w:rsidRDefault="00715318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92927 La </w:t>
      </w:r>
      <w:proofErr w:type="spellStart"/>
      <w:r w:rsidRPr="00222069">
        <w:rPr>
          <w:szCs w:val="22"/>
        </w:rPr>
        <w:t>Défense</w:t>
      </w:r>
      <w:proofErr w:type="spellEnd"/>
      <w:r w:rsidRPr="00222069">
        <w:rPr>
          <w:szCs w:val="22"/>
        </w:rPr>
        <w:t xml:space="preserve"> </w:t>
      </w:r>
      <w:proofErr w:type="spellStart"/>
      <w:r w:rsidR="005D04A1" w:rsidRPr="00222069">
        <w:rPr>
          <w:szCs w:val="22"/>
        </w:rPr>
        <w:t>Cedex</w:t>
      </w:r>
      <w:proofErr w:type="spellEnd"/>
      <w:r w:rsidR="005D04A1" w:rsidRPr="00222069">
        <w:rPr>
          <w:szCs w:val="22"/>
        </w:rPr>
        <w:t>, Paríž</w:t>
      </w:r>
    </w:p>
    <w:p w14:paraId="2C206C14" w14:textId="77777777" w:rsidR="00715318" w:rsidRPr="00222069" w:rsidRDefault="00D32856" w:rsidP="007A3A91">
      <w:p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Francúzsko</w:t>
      </w:r>
    </w:p>
    <w:p w14:paraId="2C206C15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14:paraId="2C206C16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r w:rsidRPr="00222069">
        <w:rPr>
          <w:i/>
          <w:szCs w:val="22"/>
        </w:rPr>
        <w:t>Výrobca</w:t>
      </w:r>
    </w:p>
    <w:p w14:paraId="2C206C17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2069">
        <w:rPr>
          <w:szCs w:val="22"/>
        </w:rPr>
        <w:t>Laboratoires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Galderma</w:t>
      </w:r>
      <w:proofErr w:type="spellEnd"/>
    </w:p>
    <w:p w14:paraId="2C206C18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ZI – </w:t>
      </w:r>
      <w:proofErr w:type="spellStart"/>
      <w:r w:rsidRPr="00222069">
        <w:rPr>
          <w:szCs w:val="22"/>
        </w:rPr>
        <w:t>Montdésir</w:t>
      </w:r>
      <w:proofErr w:type="spellEnd"/>
    </w:p>
    <w:p w14:paraId="2C206C19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 xml:space="preserve">74 540 </w:t>
      </w:r>
      <w:proofErr w:type="spellStart"/>
      <w:r w:rsidRPr="00222069">
        <w:rPr>
          <w:szCs w:val="22"/>
        </w:rPr>
        <w:t>Alby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sur</w:t>
      </w:r>
      <w:proofErr w:type="spellEnd"/>
      <w:r w:rsidRPr="00222069">
        <w:rPr>
          <w:szCs w:val="22"/>
        </w:rPr>
        <w:t xml:space="preserve"> </w:t>
      </w:r>
      <w:proofErr w:type="spellStart"/>
      <w:r w:rsidRPr="00222069">
        <w:rPr>
          <w:szCs w:val="22"/>
        </w:rPr>
        <w:t>Chéran</w:t>
      </w:r>
      <w:proofErr w:type="spellEnd"/>
    </w:p>
    <w:p w14:paraId="2C206C1A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Francúzsko</w:t>
      </w:r>
    </w:p>
    <w:p w14:paraId="2C206C1B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1C" w14:textId="77777777" w:rsidR="002F7438" w:rsidRPr="00222069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22069">
        <w:rPr>
          <w:b/>
          <w:szCs w:val="22"/>
        </w:rPr>
        <w:t>Liek je schválený v členských štátoch Európskeho hospodárskeho priestoru (EHP) pod</w:t>
      </w:r>
      <w:r w:rsidR="00D32856" w:rsidRPr="00222069">
        <w:rPr>
          <w:b/>
          <w:szCs w:val="22"/>
        </w:rPr>
        <w:t> </w:t>
      </w:r>
      <w:r w:rsidRPr="00222069">
        <w:rPr>
          <w:b/>
          <w:szCs w:val="22"/>
        </w:rPr>
        <w:t>nasledovnými názvami:</w:t>
      </w:r>
    </w:p>
    <w:p w14:paraId="2C206C1D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1E" w14:textId="05A2FCB4" w:rsidR="00A1794A" w:rsidRPr="0064144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 xml:space="preserve">Dánsko: </w:t>
      </w:r>
      <w:proofErr w:type="spellStart"/>
      <w:r w:rsidRPr="00641449">
        <w:rPr>
          <w:szCs w:val="22"/>
        </w:rPr>
        <w:t>E</w:t>
      </w:r>
      <w:r w:rsidR="00D32856" w:rsidRPr="00641449">
        <w:rPr>
          <w:szCs w:val="22"/>
        </w:rPr>
        <w:t>piduo</w:t>
      </w:r>
      <w:proofErr w:type="spellEnd"/>
    </w:p>
    <w:p w14:paraId="2C206C1F" w14:textId="77777777" w:rsidR="00A1794A" w:rsidRPr="00641449" w:rsidRDefault="006100A1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41449">
        <w:rPr>
          <w:szCs w:val="22"/>
        </w:rPr>
        <w:t xml:space="preserve">Chorvátsko, Česká republika, Portugalsko, Slovensko, </w:t>
      </w:r>
      <w:r w:rsidR="00A1794A" w:rsidRPr="00641449">
        <w:rPr>
          <w:szCs w:val="22"/>
        </w:rPr>
        <w:t xml:space="preserve">Španielsko: </w:t>
      </w:r>
      <w:proofErr w:type="spellStart"/>
      <w:r w:rsidR="00A1794A" w:rsidRPr="00641449">
        <w:rPr>
          <w:szCs w:val="22"/>
        </w:rPr>
        <w:t>E</w:t>
      </w:r>
      <w:r w:rsidR="00D32856" w:rsidRPr="00641449">
        <w:rPr>
          <w:szCs w:val="22"/>
        </w:rPr>
        <w:t>piduo</w:t>
      </w:r>
      <w:proofErr w:type="spellEnd"/>
      <w:r w:rsidR="00A1794A" w:rsidRPr="00641449">
        <w:rPr>
          <w:szCs w:val="22"/>
        </w:rPr>
        <w:t xml:space="preserve"> 1 mg/g + 25 mg/g </w:t>
      </w:r>
      <w:proofErr w:type="spellStart"/>
      <w:r w:rsidR="00A1794A" w:rsidRPr="00641449">
        <w:rPr>
          <w:szCs w:val="22"/>
        </w:rPr>
        <w:t>gel</w:t>
      </w:r>
      <w:proofErr w:type="spellEnd"/>
    </w:p>
    <w:p w14:paraId="2C206C20" w14:textId="77777777" w:rsidR="006100A1" w:rsidRPr="00641449" w:rsidRDefault="006100A1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nl-NL"/>
        </w:rPr>
      </w:pPr>
      <w:r w:rsidRPr="00641449">
        <w:rPr>
          <w:szCs w:val="22"/>
        </w:rPr>
        <w:t xml:space="preserve">Maďarsko, Holandsko: </w:t>
      </w:r>
      <w:r w:rsidRPr="00641449">
        <w:rPr>
          <w:szCs w:val="22"/>
          <w:lang w:val="nl-NL"/>
        </w:rPr>
        <w:t>Effezel 1 mg/g + 25 mg/g gel</w:t>
      </w:r>
    </w:p>
    <w:p w14:paraId="2C206C21" w14:textId="77777777" w:rsidR="006100A1" w:rsidRPr="00641449" w:rsidRDefault="00E0401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641449">
        <w:rPr>
          <w:szCs w:val="22"/>
          <w:lang w:val="nl-NL"/>
        </w:rPr>
        <w:t>Bulharsko, Estónsko</w:t>
      </w:r>
      <w:r w:rsidR="006100A1" w:rsidRPr="00641449">
        <w:rPr>
          <w:szCs w:val="22"/>
          <w:lang w:val="nl-NL"/>
        </w:rPr>
        <w:t xml:space="preserve">, Lotyšsko, </w:t>
      </w:r>
      <w:r w:rsidRPr="00641449">
        <w:rPr>
          <w:szCs w:val="22"/>
          <w:lang w:val="nl-NL"/>
        </w:rPr>
        <w:t xml:space="preserve">Litva, </w:t>
      </w:r>
      <w:r w:rsidR="006100A1" w:rsidRPr="00641449">
        <w:rPr>
          <w:szCs w:val="22"/>
          <w:lang w:val="nl-NL"/>
        </w:rPr>
        <w:t xml:space="preserve">Rumunsko: </w:t>
      </w:r>
      <w:r w:rsidR="006100A1" w:rsidRPr="00641449">
        <w:rPr>
          <w:noProof/>
          <w:szCs w:val="22"/>
        </w:rPr>
        <w:t>Epiduo 1 mg/25 mg/g gel</w:t>
      </w:r>
    </w:p>
    <w:p w14:paraId="2C206C22" w14:textId="77777777" w:rsidR="006100A1" w:rsidRPr="00222069" w:rsidRDefault="006100A1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41449">
        <w:rPr>
          <w:noProof/>
          <w:szCs w:val="22"/>
        </w:rPr>
        <w:t xml:space="preserve">Slovinsko: </w:t>
      </w:r>
      <w:r w:rsidRPr="00641449">
        <w:rPr>
          <w:noProof/>
          <w:szCs w:val="22"/>
          <w:lang w:val="pt-PT"/>
        </w:rPr>
        <w:t xml:space="preserve">Epiduo </w:t>
      </w:r>
      <w:r w:rsidRPr="00641449">
        <w:rPr>
          <w:szCs w:val="22"/>
        </w:rPr>
        <w:t xml:space="preserve">1 mg/25 mg v 1 g </w:t>
      </w:r>
      <w:proofErr w:type="spellStart"/>
      <w:r w:rsidRPr="00641449">
        <w:rPr>
          <w:szCs w:val="22"/>
        </w:rPr>
        <w:t>gel</w:t>
      </w:r>
      <w:proofErr w:type="spellEnd"/>
    </w:p>
    <w:p w14:paraId="2C206C23" w14:textId="1D83265F" w:rsidR="00A1794A" w:rsidRPr="00222069" w:rsidRDefault="008D782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szCs w:val="22"/>
        </w:rPr>
        <w:t>Rak</w:t>
      </w:r>
      <w:r w:rsidR="000945BA" w:rsidRPr="00222069">
        <w:rPr>
          <w:szCs w:val="22"/>
        </w:rPr>
        <w:t>ú</w:t>
      </w:r>
      <w:r w:rsidRPr="00222069">
        <w:rPr>
          <w:szCs w:val="22"/>
        </w:rPr>
        <w:t>sko, Belgi</w:t>
      </w:r>
      <w:r w:rsidR="000945BA" w:rsidRPr="00222069">
        <w:rPr>
          <w:szCs w:val="22"/>
        </w:rPr>
        <w:t>cko</w:t>
      </w:r>
      <w:r w:rsidRPr="00222069">
        <w:rPr>
          <w:szCs w:val="22"/>
        </w:rPr>
        <w:t xml:space="preserve">, </w:t>
      </w:r>
      <w:r w:rsidR="000945BA" w:rsidRPr="00222069">
        <w:rPr>
          <w:szCs w:val="22"/>
        </w:rPr>
        <w:t>Cy</w:t>
      </w:r>
      <w:r w:rsidRPr="00222069">
        <w:rPr>
          <w:szCs w:val="22"/>
        </w:rPr>
        <w:t>pr</w:t>
      </w:r>
      <w:r w:rsidR="000945BA" w:rsidRPr="00222069">
        <w:rPr>
          <w:szCs w:val="22"/>
        </w:rPr>
        <w:t>us</w:t>
      </w:r>
      <w:r w:rsidRPr="00222069">
        <w:rPr>
          <w:szCs w:val="22"/>
        </w:rPr>
        <w:t>, F</w:t>
      </w:r>
      <w:r w:rsidR="000945BA" w:rsidRPr="00222069">
        <w:rPr>
          <w:szCs w:val="22"/>
        </w:rPr>
        <w:t>í</w:t>
      </w:r>
      <w:r w:rsidRPr="00222069">
        <w:rPr>
          <w:szCs w:val="22"/>
        </w:rPr>
        <w:t>nsko, Franc</w:t>
      </w:r>
      <w:r w:rsidR="000945BA" w:rsidRPr="00222069">
        <w:rPr>
          <w:szCs w:val="22"/>
        </w:rPr>
        <w:t>úzsko</w:t>
      </w:r>
      <w:r w:rsidRPr="00222069">
        <w:rPr>
          <w:szCs w:val="22"/>
        </w:rPr>
        <w:t>, N</w:t>
      </w:r>
      <w:r w:rsidR="000945BA" w:rsidRPr="00222069">
        <w:rPr>
          <w:szCs w:val="22"/>
        </w:rPr>
        <w:t>e</w:t>
      </w:r>
      <w:r w:rsidRPr="00222069">
        <w:rPr>
          <w:szCs w:val="22"/>
        </w:rPr>
        <w:t xml:space="preserve">mecko, </w:t>
      </w:r>
      <w:r w:rsidR="000945BA" w:rsidRPr="00222069">
        <w:rPr>
          <w:szCs w:val="22"/>
        </w:rPr>
        <w:t>Gré</w:t>
      </w:r>
      <w:r w:rsidRPr="00222069">
        <w:rPr>
          <w:szCs w:val="22"/>
        </w:rPr>
        <w:t xml:space="preserve">cko, Island, </w:t>
      </w:r>
      <w:r w:rsidR="000945BA" w:rsidRPr="00222069">
        <w:rPr>
          <w:szCs w:val="22"/>
        </w:rPr>
        <w:t>Í</w:t>
      </w:r>
      <w:r w:rsidRPr="00222069">
        <w:rPr>
          <w:szCs w:val="22"/>
        </w:rPr>
        <w:t xml:space="preserve">rsko, </w:t>
      </w:r>
      <w:r w:rsidR="000945BA" w:rsidRPr="00222069">
        <w:rPr>
          <w:szCs w:val="22"/>
        </w:rPr>
        <w:t>Taliansko,</w:t>
      </w:r>
      <w:r w:rsidRPr="00222069">
        <w:rPr>
          <w:szCs w:val="22"/>
        </w:rPr>
        <w:t xml:space="preserve"> Lu</w:t>
      </w:r>
      <w:r w:rsidR="000945BA" w:rsidRPr="00222069">
        <w:rPr>
          <w:szCs w:val="22"/>
        </w:rPr>
        <w:t>x</w:t>
      </w:r>
      <w:r w:rsidRPr="00222069">
        <w:rPr>
          <w:szCs w:val="22"/>
        </w:rPr>
        <w:t>embursko, Malta, N</w:t>
      </w:r>
      <w:r w:rsidR="000945BA" w:rsidRPr="00222069">
        <w:rPr>
          <w:szCs w:val="22"/>
        </w:rPr>
        <w:t>ó</w:t>
      </w:r>
      <w:r w:rsidRPr="00222069">
        <w:rPr>
          <w:szCs w:val="22"/>
        </w:rPr>
        <w:t>rsko, Po</w:t>
      </w:r>
      <w:r w:rsidR="000945BA" w:rsidRPr="00222069">
        <w:rPr>
          <w:szCs w:val="22"/>
        </w:rPr>
        <w:t>ľ</w:t>
      </w:r>
      <w:r w:rsidRPr="00222069">
        <w:rPr>
          <w:szCs w:val="22"/>
        </w:rPr>
        <w:t xml:space="preserve">sko, </w:t>
      </w:r>
      <w:r w:rsidR="00373EFE" w:rsidRPr="00222069">
        <w:rPr>
          <w:szCs w:val="22"/>
        </w:rPr>
        <w:t xml:space="preserve">Švédsko, </w:t>
      </w:r>
      <w:r w:rsidRPr="00222069">
        <w:rPr>
          <w:szCs w:val="22"/>
        </w:rPr>
        <w:t>Veľká Británi</w:t>
      </w:r>
      <w:r w:rsidR="0068156A" w:rsidRPr="00222069">
        <w:rPr>
          <w:szCs w:val="22"/>
        </w:rPr>
        <w:t>a</w:t>
      </w:r>
      <w:r w:rsidRPr="00222069">
        <w:rPr>
          <w:szCs w:val="22"/>
        </w:rPr>
        <w:t xml:space="preserve">: </w:t>
      </w:r>
      <w:proofErr w:type="spellStart"/>
      <w:r w:rsidR="00A1794A" w:rsidRPr="00222069">
        <w:rPr>
          <w:szCs w:val="22"/>
        </w:rPr>
        <w:t>E</w:t>
      </w:r>
      <w:r w:rsidR="00D32856" w:rsidRPr="00222069">
        <w:rPr>
          <w:szCs w:val="22"/>
        </w:rPr>
        <w:t>piduo</w:t>
      </w:r>
      <w:proofErr w:type="spellEnd"/>
      <w:r w:rsidR="00A1794A" w:rsidRPr="00222069">
        <w:rPr>
          <w:szCs w:val="22"/>
        </w:rPr>
        <w:t xml:space="preserve"> 0,1 % / 2,5 % </w:t>
      </w:r>
      <w:proofErr w:type="spellStart"/>
      <w:r w:rsidR="00A1794A" w:rsidRPr="00222069">
        <w:rPr>
          <w:szCs w:val="22"/>
        </w:rPr>
        <w:t>gel</w:t>
      </w:r>
      <w:proofErr w:type="spellEnd"/>
    </w:p>
    <w:p w14:paraId="2C206C24" w14:textId="77777777" w:rsidR="00A1794A" w:rsidRPr="0022206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206C25" w14:textId="7E8D5C69" w:rsidR="009702F8" w:rsidRPr="00477D4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2069">
        <w:rPr>
          <w:b/>
          <w:szCs w:val="22"/>
        </w:rPr>
        <w:t>Táto písomná informácia bola naposledy aktualizo</w:t>
      </w:r>
      <w:r w:rsidR="002A6434" w:rsidRPr="00222069">
        <w:rPr>
          <w:b/>
          <w:szCs w:val="22"/>
        </w:rPr>
        <w:t>vaná v</w:t>
      </w:r>
      <w:r w:rsidR="00F47646" w:rsidRPr="00222069">
        <w:rPr>
          <w:b/>
          <w:szCs w:val="22"/>
        </w:rPr>
        <w:t> apríli 2020</w:t>
      </w:r>
      <w:r w:rsidRPr="00222069">
        <w:rPr>
          <w:b/>
          <w:szCs w:val="22"/>
        </w:rPr>
        <w:t>.</w:t>
      </w:r>
    </w:p>
    <w:sectPr w:rsidR="009702F8" w:rsidRPr="00477D4E" w:rsidSect="00222069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206C26" w15:done="0"/>
  <w15:commentEx w15:paraId="2C206C27" w15:done="0"/>
  <w15:commentEx w15:paraId="2C206C29" w15:done="0"/>
  <w15:commentEx w15:paraId="7101D36F" w15:done="0"/>
  <w15:commentEx w15:paraId="6B5A746A" w15:paraIdParent="7101D36F" w15:done="0"/>
  <w15:commentEx w15:paraId="087AB845" w15:done="0"/>
  <w15:commentEx w15:paraId="18B6DA0B" w15:paraIdParent="087AB845" w15:done="0"/>
  <w15:commentEx w15:paraId="2C206C2B" w15:done="0"/>
  <w15:commentEx w15:paraId="1AFDE3B3" w15:done="0"/>
  <w15:commentEx w15:paraId="1E0F9EFE" w15:paraIdParent="1AFDE3B3" w15:done="0"/>
  <w15:commentEx w15:paraId="665D44DC" w15:done="0"/>
  <w15:commentEx w15:paraId="576CF25B" w15:paraIdParent="665D44DC" w15:done="0"/>
  <w15:commentEx w15:paraId="2A1D9CC7" w15:done="0"/>
  <w15:commentEx w15:paraId="28C5B690" w15:paraIdParent="2A1D9CC7" w15:done="0"/>
  <w15:commentEx w15:paraId="295C613D" w15:done="0"/>
  <w15:commentEx w15:paraId="4017EBBE" w15:done="0"/>
  <w15:commentEx w15:paraId="330E1403" w15:paraIdParent="4017EBBE" w15:done="0"/>
  <w15:commentEx w15:paraId="49604D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206C26" w16cid:durableId="203B3788"/>
  <w16cid:commentId w16cid:paraId="2C206C27" w16cid:durableId="203B3789"/>
  <w16cid:commentId w16cid:paraId="2C206C29" w16cid:durableId="203B378A"/>
  <w16cid:commentId w16cid:paraId="7101D36F" w16cid:durableId="222C74B7"/>
  <w16cid:commentId w16cid:paraId="6B5A746A" w16cid:durableId="222C8FCC"/>
  <w16cid:commentId w16cid:paraId="087AB845" w16cid:durableId="222C74B8"/>
  <w16cid:commentId w16cid:paraId="18B6DA0B" w16cid:durableId="222C8FD1"/>
  <w16cid:commentId w16cid:paraId="2C206C2B" w16cid:durableId="203B378B"/>
  <w16cid:commentId w16cid:paraId="1AFDE3B3" w16cid:durableId="222C74BA"/>
  <w16cid:commentId w16cid:paraId="1E0F9EFE" w16cid:durableId="222C8FD8"/>
  <w16cid:commentId w16cid:paraId="665D44DC" w16cid:durableId="222C7547"/>
  <w16cid:commentId w16cid:paraId="576CF25B" w16cid:durableId="224AD57D"/>
  <w16cid:commentId w16cid:paraId="2A1D9CC7" w16cid:durableId="222C74BB"/>
  <w16cid:commentId w16cid:paraId="28C5B690" w16cid:durableId="222C8FDC"/>
  <w16cid:commentId w16cid:paraId="295C613D" w16cid:durableId="219888F8"/>
  <w16cid:commentId w16cid:paraId="4017EBBE" w16cid:durableId="222C74BD"/>
  <w16cid:commentId w16cid:paraId="330E1403" w16cid:durableId="222C8FE1"/>
  <w16cid:commentId w16cid:paraId="49604D07" w16cid:durableId="224AD5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FCF55" w14:textId="77777777" w:rsidR="0003228C" w:rsidRDefault="0003228C">
      <w:pPr>
        <w:spacing w:line="240" w:lineRule="auto"/>
      </w:pPr>
      <w:r>
        <w:separator/>
      </w:r>
    </w:p>
  </w:endnote>
  <w:endnote w:type="continuationSeparator" w:id="0">
    <w:p w14:paraId="55350700" w14:textId="77777777" w:rsidR="0003228C" w:rsidRDefault="00032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6C31" w14:textId="77777777" w:rsidR="00715318" w:rsidRPr="007A3A91" w:rsidRDefault="00715318" w:rsidP="008C0AD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7A3A91">
      <w:rPr>
        <w:rFonts w:ascii="Times New Roman" w:hAnsi="Times New Roman"/>
        <w:sz w:val="18"/>
        <w:szCs w:val="18"/>
      </w:rPr>
      <w:fldChar w:fldCharType="begin"/>
    </w:r>
    <w:r w:rsidRPr="007A3A91">
      <w:rPr>
        <w:rFonts w:ascii="Times New Roman" w:hAnsi="Times New Roman"/>
        <w:sz w:val="18"/>
        <w:szCs w:val="18"/>
      </w:rPr>
      <w:instrText xml:space="preserve"> EQ </w:instrText>
    </w:r>
    <w:r w:rsidRPr="007A3A91">
      <w:rPr>
        <w:rFonts w:ascii="Times New Roman" w:hAnsi="Times New Roman"/>
        <w:sz w:val="18"/>
        <w:szCs w:val="18"/>
      </w:rPr>
      <w:fldChar w:fldCharType="end"/>
    </w:r>
    <w:r w:rsidRPr="007A3A91">
      <w:rPr>
        <w:rStyle w:val="slostrany"/>
        <w:rFonts w:ascii="Times New Roman" w:hAnsi="Times New Roman"/>
        <w:sz w:val="18"/>
        <w:szCs w:val="18"/>
      </w:rPr>
      <w:fldChar w:fldCharType="begin"/>
    </w:r>
    <w:r w:rsidRPr="007A3A9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A3A91">
      <w:rPr>
        <w:rStyle w:val="slostrany"/>
        <w:rFonts w:ascii="Times New Roman" w:hAnsi="Times New Roman"/>
        <w:sz w:val="18"/>
        <w:szCs w:val="18"/>
      </w:rPr>
      <w:fldChar w:fldCharType="separate"/>
    </w:r>
    <w:r w:rsidR="00641449">
      <w:rPr>
        <w:rStyle w:val="slostrany"/>
        <w:rFonts w:ascii="Times New Roman" w:hAnsi="Times New Roman"/>
        <w:sz w:val="18"/>
        <w:szCs w:val="18"/>
      </w:rPr>
      <w:t>2</w:t>
    </w:r>
    <w:r w:rsidRPr="007A3A9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6C34" w14:textId="77777777" w:rsidR="00715318" w:rsidRPr="007A3A91" w:rsidRDefault="00715318" w:rsidP="008C0AD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7A3A91">
      <w:rPr>
        <w:rFonts w:ascii="Times New Roman" w:hAnsi="Times New Roman"/>
        <w:sz w:val="18"/>
        <w:szCs w:val="18"/>
      </w:rPr>
      <w:fldChar w:fldCharType="begin"/>
    </w:r>
    <w:r w:rsidRPr="007A3A91">
      <w:rPr>
        <w:rFonts w:ascii="Times New Roman" w:hAnsi="Times New Roman"/>
        <w:sz w:val="18"/>
        <w:szCs w:val="18"/>
      </w:rPr>
      <w:instrText xml:space="preserve"> EQ </w:instrText>
    </w:r>
    <w:r w:rsidRPr="007A3A91">
      <w:rPr>
        <w:rFonts w:ascii="Times New Roman" w:hAnsi="Times New Roman"/>
        <w:sz w:val="18"/>
        <w:szCs w:val="18"/>
      </w:rPr>
      <w:fldChar w:fldCharType="end"/>
    </w:r>
    <w:r w:rsidRPr="007A3A91">
      <w:rPr>
        <w:rStyle w:val="slostrany"/>
        <w:rFonts w:ascii="Times New Roman" w:hAnsi="Times New Roman"/>
        <w:sz w:val="18"/>
        <w:szCs w:val="18"/>
      </w:rPr>
      <w:fldChar w:fldCharType="begin"/>
    </w:r>
    <w:r w:rsidRPr="007A3A9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A3A91">
      <w:rPr>
        <w:rStyle w:val="slostrany"/>
        <w:rFonts w:ascii="Times New Roman" w:hAnsi="Times New Roman"/>
        <w:sz w:val="18"/>
        <w:szCs w:val="18"/>
      </w:rPr>
      <w:fldChar w:fldCharType="separate"/>
    </w:r>
    <w:r w:rsidR="00721350">
      <w:rPr>
        <w:rStyle w:val="slostrany"/>
        <w:rFonts w:ascii="Times New Roman" w:hAnsi="Times New Roman"/>
        <w:sz w:val="18"/>
        <w:szCs w:val="18"/>
      </w:rPr>
      <w:t>1</w:t>
    </w:r>
    <w:r w:rsidRPr="007A3A9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719B1" w14:textId="77777777" w:rsidR="0003228C" w:rsidRDefault="0003228C">
      <w:pPr>
        <w:spacing w:line="240" w:lineRule="auto"/>
      </w:pPr>
      <w:r>
        <w:separator/>
      </w:r>
    </w:p>
  </w:footnote>
  <w:footnote w:type="continuationSeparator" w:id="0">
    <w:p w14:paraId="5B94EE95" w14:textId="77777777" w:rsidR="0003228C" w:rsidRDefault="00032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6C30" w14:textId="4DB02630" w:rsidR="00051243" w:rsidRPr="00222069" w:rsidRDefault="00051243" w:rsidP="00222069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222069">
      <w:rPr>
        <w:rFonts w:ascii="Times New Roman" w:hAnsi="Times New Roman"/>
        <w:sz w:val="18"/>
        <w:szCs w:val="18"/>
      </w:rPr>
      <w:t>Schvá</w:t>
    </w:r>
    <w:r>
      <w:rPr>
        <w:rFonts w:ascii="Times New Roman" w:hAnsi="Times New Roman"/>
        <w:sz w:val="18"/>
        <w:szCs w:val="18"/>
      </w:rPr>
      <w:t>lený text k rozhodnutiu o zmene</w:t>
    </w:r>
    <w:r w:rsidRPr="00222069">
      <w:rPr>
        <w:rFonts w:ascii="Times New Roman" w:hAnsi="Times New Roman"/>
        <w:sz w:val="18"/>
        <w:szCs w:val="18"/>
      </w:rPr>
      <w:t>, ev. č.:</w:t>
    </w:r>
    <w:r w:rsidR="009B3950" w:rsidRPr="00222069">
      <w:rPr>
        <w:rFonts w:ascii="Times New Roman" w:hAnsi="Times New Roman"/>
        <w:sz w:val="18"/>
        <w:szCs w:val="18"/>
      </w:rPr>
      <w:t xml:space="preserve">  </w:t>
    </w:r>
    <w:r w:rsidR="009B3950" w:rsidRPr="00641449">
      <w:rPr>
        <w:rFonts w:ascii="Times New Roman" w:hAnsi="Times New Roman"/>
        <w:sz w:val="18"/>
        <w:szCs w:val="18"/>
      </w:rPr>
      <w:t>2017/02875-ZME, 2017/04830-ZME</w:t>
    </w:r>
  </w:p>
  <w:p w14:paraId="0E99F437" w14:textId="2D9E3576" w:rsidR="009B3950" w:rsidRPr="00222069" w:rsidRDefault="009B3950" w:rsidP="00222069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222069">
      <w:rPr>
        <w:rFonts w:ascii="Times New Roman" w:hAnsi="Times New Roman"/>
        <w:sz w:val="18"/>
        <w:szCs w:val="18"/>
      </w:rPr>
      <w:t>Príloha č. 1 k notifikácii o zmene, ev. č.: 2017/02676-Z1B</w:t>
    </w:r>
  </w:p>
  <w:p w14:paraId="5CE1E47E" w14:textId="0BB0898F" w:rsidR="009B3950" w:rsidRDefault="009B3950" w:rsidP="00222069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222069">
      <w:rPr>
        <w:rFonts w:ascii="Times New Roman" w:hAnsi="Times New Roman"/>
        <w:sz w:val="18"/>
        <w:szCs w:val="18"/>
      </w:rPr>
      <w:t>Príloha č. 2 k notifikácii o zmene, ev. č.: 2018/06708-Z1A, 2018/06709-Z1B</w:t>
    </w:r>
  </w:p>
  <w:p w14:paraId="79B5DA3F" w14:textId="77777777" w:rsidR="009B3950" w:rsidRPr="00222069" w:rsidRDefault="009B3950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6C32" w14:textId="101F208F" w:rsidR="00E80CB7" w:rsidRPr="00054684" w:rsidRDefault="00E80CB7" w:rsidP="00E80CB7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</w:t>
    </w:r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</w:p>
  <w:p w14:paraId="2C206C33" w14:textId="77777777" w:rsidR="00E80CB7" w:rsidRDefault="00E80C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C0485"/>
    <w:multiLevelType w:val="hybridMultilevel"/>
    <w:tmpl w:val="0E7867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25448"/>
    <w:multiLevelType w:val="hybridMultilevel"/>
    <w:tmpl w:val="4BD21E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50B59"/>
    <w:multiLevelType w:val="hybridMultilevel"/>
    <w:tmpl w:val="17D24CC2"/>
    <w:lvl w:ilvl="0" w:tplc="7CC6233E">
      <w:start w:val="1"/>
      <w:numFmt w:val="bullet"/>
      <w:lvlText w:val=""/>
      <w:lvlJc w:val="left"/>
      <w:pPr>
        <w:tabs>
          <w:tab w:val="num" w:pos="341"/>
        </w:tabs>
        <w:ind w:left="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23D42B12"/>
    <w:multiLevelType w:val="hybridMultilevel"/>
    <w:tmpl w:val="21B80EE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CD2885"/>
    <w:multiLevelType w:val="hybridMultilevel"/>
    <w:tmpl w:val="86201F10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5CB"/>
    <w:multiLevelType w:val="hybridMultilevel"/>
    <w:tmpl w:val="9AF09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C2695"/>
    <w:multiLevelType w:val="hybridMultilevel"/>
    <w:tmpl w:val="B1DCEB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02C8C"/>
    <w:multiLevelType w:val="hybridMultilevel"/>
    <w:tmpl w:val="84704B3A"/>
    <w:lvl w:ilvl="0" w:tplc="941C89D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5360DD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B30B92"/>
    <w:multiLevelType w:val="hybridMultilevel"/>
    <w:tmpl w:val="C1883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C723856"/>
    <w:multiLevelType w:val="hybridMultilevel"/>
    <w:tmpl w:val="DF66F4B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7"/>
  </w:num>
  <w:num w:numId="4">
    <w:abstractNumId w:val="16"/>
  </w:num>
  <w:num w:numId="5">
    <w:abstractNumId w:val="14"/>
  </w:num>
  <w:num w:numId="6">
    <w:abstractNumId w:val="18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3"/>
  </w:num>
  <w:num w:numId="18">
    <w:abstractNumId w:val="11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a Sevcekova">
    <w15:presenceInfo w15:providerId="None" w15:userId="Lucia Sevcekova"/>
  </w15:person>
  <w15:person w15:author="Sona Sumichrastova">
    <w15:presenceInfo w15:providerId="AD" w15:userId="S::sona.sumichrastova@galenoderm.com::a9c6c3ef-0d42-49ee-a4ad-2c05140fda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4A"/>
    <w:rsid w:val="0003228C"/>
    <w:rsid w:val="00040EE8"/>
    <w:rsid w:val="000511FE"/>
    <w:rsid w:val="00051243"/>
    <w:rsid w:val="0005214C"/>
    <w:rsid w:val="000614D9"/>
    <w:rsid w:val="000807C2"/>
    <w:rsid w:val="000945BA"/>
    <w:rsid w:val="000B5C2E"/>
    <w:rsid w:val="000E4C90"/>
    <w:rsid w:val="000F1F33"/>
    <w:rsid w:val="000F6AD9"/>
    <w:rsid w:val="0010124C"/>
    <w:rsid w:val="00116F0B"/>
    <w:rsid w:val="00120913"/>
    <w:rsid w:val="00121229"/>
    <w:rsid w:val="00141013"/>
    <w:rsid w:val="00141791"/>
    <w:rsid w:val="00155BCA"/>
    <w:rsid w:val="001563EF"/>
    <w:rsid w:val="00160D7A"/>
    <w:rsid w:val="001849E0"/>
    <w:rsid w:val="001970CE"/>
    <w:rsid w:val="001A609F"/>
    <w:rsid w:val="001A711F"/>
    <w:rsid w:val="001B3B7D"/>
    <w:rsid w:val="001C2962"/>
    <w:rsid w:val="001D43E6"/>
    <w:rsid w:val="001D71AD"/>
    <w:rsid w:val="001E307C"/>
    <w:rsid w:val="001F68FC"/>
    <w:rsid w:val="00207C68"/>
    <w:rsid w:val="00214128"/>
    <w:rsid w:val="00222069"/>
    <w:rsid w:val="002233B7"/>
    <w:rsid w:val="00252A55"/>
    <w:rsid w:val="00257A20"/>
    <w:rsid w:val="002644C1"/>
    <w:rsid w:val="002649FC"/>
    <w:rsid w:val="002905A0"/>
    <w:rsid w:val="002A00FB"/>
    <w:rsid w:val="002A0789"/>
    <w:rsid w:val="002A6434"/>
    <w:rsid w:val="002C2A2F"/>
    <w:rsid w:val="002E06AD"/>
    <w:rsid w:val="002E4621"/>
    <w:rsid w:val="002F7438"/>
    <w:rsid w:val="00316547"/>
    <w:rsid w:val="003676C9"/>
    <w:rsid w:val="00373EFE"/>
    <w:rsid w:val="00395C04"/>
    <w:rsid w:val="00397119"/>
    <w:rsid w:val="003B1057"/>
    <w:rsid w:val="003C5217"/>
    <w:rsid w:val="003C79B8"/>
    <w:rsid w:val="003E2412"/>
    <w:rsid w:val="003F5A3C"/>
    <w:rsid w:val="003F6229"/>
    <w:rsid w:val="003F7A7B"/>
    <w:rsid w:val="00415466"/>
    <w:rsid w:val="00451D77"/>
    <w:rsid w:val="00453EF0"/>
    <w:rsid w:val="0047400E"/>
    <w:rsid w:val="00477D4E"/>
    <w:rsid w:val="00482B7A"/>
    <w:rsid w:val="0049162F"/>
    <w:rsid w:val="00495906"/>
    <w:rsid w:val="004B06E9"/>
    <w:rsid w:val="004B5F2D"/>
    <w:rsid w:val="004C55BA"/>
    <w:rsid w:val="004C58A5"/>
    <w:rsid w:val="004D16D0"/>
    <w:rsid w:val="004D4D78"/>
    <w:rsid w:val="004D7E62"/>
    <w:rsid w:val="004E61F0"/>
    <w:rsid w:val="00500641"/>
    <w:rsid w:val="00506007"/>
    <w:rsid w:val="0051036F"/>
    <w:rsid w:val="00511575"/>
    <w:rsid w:val="00512613"/>
    <w:rsid w:val="00517A01"/>
    <w:rsid w:val="0054028B"/>
    <w:rsid w:val="005446AA"/>
    <w:rsid w:val="0055451A"/>
    <w:rsid w:val="00570C50"/>
    <w:rsid w:val="005C1C3A"/>
    <w:rsid w:val="005D04A1"/>
    <w:rsid w:val="005E5283"/>
    <w:rsid w:val="005E655C"/>
    <w:rsid w:val="00603DB8"/>
    <w:rsid w:val="0060667F"/>
    <w:rsid w:val="006100A1"/>
    <w:rsid w:val="00641449"/>
    <w:rsid w:val="00667E50"/>
    <w:rsid w:val="006724B5"/>
    <w:rsid w:val="00674F2D"/>
    <w:rsid w:val="0068156A"/>
    <w:rsid w:val="00694977"/>
    <w:rsid w:val="00696AB0"/>
    <w:rsid w:val="006C27C8"/>
    <w:rsid w:val="00715318"/>
    <w:rsid w:val="007166E3"/>
    <w:rsid w:val="00721350"/>
    <w:rsid w:val="00725088"/>
    <w:rsid w:val="00727BA7"/>
    <w:rsid w:val="007355A9"/>
    <w:rsid w:val="007514D4"/>
    <w:rsid w:val="007A3A91"/>
    <w:rsid w:val="007B0E8B"/>
    <w:rsid w:val="007E00A2"/>
    <w:rsid w:val="00842106"/>
    <w:rsid w:val="008446B7"/>
    <w:rsid w:val="0086066A"/>
    <w:rsid w:val="008A4E7E"/>
    <w:rsid w:val="008A51B1"/>
    <w:rsid w:val="008C0AD2"/>
    <w:rsid w:val="008C18FB"/>
    <w:rsid w:val="008D66B6"/>
    <w:rsid w:val="008D782A"/>
    <w:rsid w:val="008E41C2"/>
    <w:rsid w:val="0093195C"/>
    <w:rsid w:val="00932A39"/>
    <w:rsid w:val="00942E19"/>
    <w:rsid w:val="00954BC5"/>
    <w:rsid w:val="009702F8"/>
    <w:rsid w:val="00975903"/>
    <w:rsid w:val="00984D03"/>
    <w:rsid w:val="009B3950"/>
    <w:rsid w:val="009B5FA7"/>
    <w:rsid w:val="009D169D"/>
    <w:rsid w:val="009F6168"/>
    <w:rsid w:val="00A01237"/>
    <w:rsid w:val="00A1794A"/>
    <w:rsid w:val="00A230E3"/>
    <w:rsid w:val="00A24FCD"/>
    <w:rsid w:val="00A3423B"/>
    <w:rsid w:val="00A4548C"/>
    <w:rsid w:val="00A86F38"/>
    <w:rsid w:val="00A934DA"/>
    <w:rsid w:val="00A94BCA"/>
    <w:rsid w:val="00AA082E"/>
    <w:rsid w:val="00AA266F"/>
    <w:rsid w:val="00AA67FC"/>
    <w:rsid w:val="00AB059D"/>
    <w:rsid w:val="00AB7C1A"/>
    <w:rsid w:val="00AD4A47"/>
    <w:rsid w:val="00AD5B61"/>
    <w:rsid w:val="00B00445"/>
    <w:rsid w:val="00B00CEB"/>
    <w:rsid w:val="00B04D01"/>
    <w:rsid w:val="00B22462"/>
    <w:rsid w:val="00B5175F"/>
    <w:rsid w:val="00B5280C"/>
    <w:rsid w:val="00B8525E"/>
    <w:rsid w:val="00B958A1"/>
    <w:rsid w:val="00BB14BC"/>
    <w:rsid w:val="00BB4AF2"/>
    <w:rsid w:val="00BD7C37"/>
    <w:rsid w:val="00C03C2F"/>
    <w:rsid w:val="00C05721"/>
    <w:rsid w:val="00C17A0E"/>
    <w:rsid w:val="00C21C50"/>
    <w:rsid w:val="00C70FE2"/>
    <w:rsid w:val="00CB2AAB"/>
    <w:rsid w:val="00CB6CD5"/>
    <w:rsid w:val="00CC099D"/>
    <w:rsid w:val="00CE1A95"/>
    <w:rsid w:val="00D164F4"/>
    <w:rsid w:val="00D2418B"/>
    <w:rsid w:val="00D313CE"/>
    <w:rsid w:val="00D32856"/>
    <w:rsid w:val="00D35C85"/>
    <w:rsid w:val="00D42ED3"/>
    <w:rsid w:val="00D52D9F"/>
    <w:rsid w:val="00D57FC3"/>
    <w:rsid w:val="00D6365F"/>
    <w:rsid w:val="00D66FF3"/>
    <w:rsid w:val="00D75110"/>
    <w:rsid w:val="00DD15B9"/>
    <w:rsid w:val="00DD593A"/>
    <w:rsid w:val="00DD71F6"/>
    <w:rsid w:val="00DE663E"/>
    <w:rsid w:val="00DF3D2F"/>
    <w:rsid w:val="00DF6F9A"/>
    <w:rsid w:val="00E0401A"/>
    <w:rsid w:val="00E12860"/>
    <w:rsid w:val="00E265CC"/>
    <w:rsid w:val="00E379E6"/>
    <w:rsid w:val="00E80CB7"/>
    <w:rsid w:val="00E83A83"/>
    <w:rsid w:val="00EA4D17"/>
    <w:rsid w:val="00EB596A"/>
    <w:rsid w:val="00EF37FA"/>
    <w:rsid w:val="00F32848"/>
    <w:rsid w:val="00F341FF"/>
    <w:rsid w:val="00F47646"/>
    <w:rsid w:val="00F5085C"/>
    <w:rsid w:val="00F70D7B"/>
    <w:rsid w:val="00F72B66"/>
    <w:rsid w:val="00F74D1C"/>
    <w:rsid w:val="00F908D7"/>
    <w:rsid w:val="00F9429F"/>
    <w:rsid w:val="00FB4C7B"/>
    <w:rsid w:val="00FC783B"/>
    <w:rsid w:val="00FE4948"/>
    <w:rsid w:val="00FF722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94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1794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A1794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A1794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1794A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A1794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A1794A"/>
  </w:style>
  <w:style w:type="paragraph" w:styleId="Zkladntext">
    <w:name w:val="Body Text"/>
    <w:basedOn w:val="Normlny"/>
    <w:link w:val="ZkladntextChar"/>
    <w:rsid w:val="00A1794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1794A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nhideWhenUsed/>
    <w:rsid w:val="00A1794A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1794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A1794A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1794A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A1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1794A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1794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A1794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A1794A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A1794A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A1794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A1794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A1794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A1794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17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1794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A1794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A1794A"/>
    <w:pPr>
      <w:ind w:left="720"/>
      <w:contextualSpacing/>
    </w:pPr>
  </w:style>
  <w:style w:type="character" w:customStyle="1" w:styleId="FooterChar">
    <w:name w:val="Footer Char"/>
    <w:uiPriority w:val="99"/>
    <w:rsid w:val="00A1794A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1794A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A1794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17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1794A"/>
    <w:rPr>
      <w:color w:val="0000FF"/>
    </w:rPr>
  </w:style>
  <w:style w:type="character" w:customStyle="1" w:styleId="tw4winPopup">
    <w:name w:val="tw4winPopup"/>
    <w:uiPriority w:val="99"/>
    <w:rsid w:val="00A17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17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17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17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1794A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A1794A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A1794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A17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A179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94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1794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A1794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A1794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1794A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A1794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A1794A"/>
  </w:style>
  <w:style w:type="paragraph" w:styleId="Zkladntext">
    <w:name w:val="Body Text"/>
    <w:basedOn w:val="Normlny"/>
    <w:link w:val="ZkladntextChar"/>
    <w:rsid w:val="00A1794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1794A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nhideWhenUsed/>
    <w:rsid w:val="00A1794A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1794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A1794A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1794A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A1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1794A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1794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A1794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A1794A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A1794A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A1794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A1794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A1794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A1794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17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1794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A1794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A1794A"/>
    <w:pPr>
      <w:ind w:left="720"/>
      <w:contextualSpacing/>
    </w:pPr>
  </w:style>
  <w:style w:type="character" w:customStyle="1" w:styleId="FooterChar">
    <w:name w:val="Footer Char"/>
    <w:uiPriority w:val="99"/>
    <w:rsid w:val="00A1794A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1794A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A1794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17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1794A"/>
    <w:rPr>
      <w:color w:val="0000FF"/>
    </w:rPr>
  </w:style>
  <w:style w:type="character" w:customStyle="1" w:styleId="tw4winPopup">
    <w:name w:val="tw4winPopup"/>
    <w:uiPriority w:val="99"/>
    <w:rsid w:val="00A17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17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17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17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1794A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A1794A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A1794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A17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A179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E303B7C4D74A43BA7D2D941F9EAB01" ma:contentTypeVersion="13" ma:contentTypeDescription="Umožňuje vytvoriť nový dokument." ma:contentTypeScope="" ma:versionID="025741f3b54e42a729a2e3dc86c1381d">
  <xsd:schema xmlns:xsd="http://www.w3.org/2001/XMLSchema" xmlns:xs="http://www.w3.org/2001/XMLSchema" xmlns:p="http://schemas.microsoft.com/office/2006/metadata/properties" xmlns:ns3="d528499c-9527-48de-ba77-c63a8b02b8b9" xmlns:ns4="39ad11ca-e425-40df-aaf1-85d6e7028821" targetNamespace="http://schemas.microsoft.com/office/2006/metadata/properties" ma:root="true" ma:fieldsID="07e5b8f136f8a147901cf4f6ce8a6796" ns3:_="" ns4:_="">
    <xsd:import namespace="d528499c-9527-48de-ba77-c63a8b02b8b9"/>
    <xsd:import namespace="39ad11ca-e425-40df-aaf1-85d6e7028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8499c-9527-48de-ba77-c63a8b02b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11ca-e425-40df-aaf1-85d6e7028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E1A1-291A-44B0-8A09-4E9993B67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C0ACF-0375-4866-BEDE-9F17BF28AD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C5C415-3C5F-4BF6-947A-054C7A7E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8499c-9527-48de-ba77-c63a8b02b8b9"/>
    <ds:schemaRef ds:uri="39ad11ca-e425-40df-aaf1-85d6e7028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84C84-0700-4DAE-97AB-D61023CF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Galderma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Tulejova</dc:creator>
  <cp:lastModifiedBy>Ševčeková Lucia</cp:lastModifiedBy>
  <cp:revision>4</cp:revision>
  <dcterms:created xsi:type="dcterms:W3CDTF">2020-04-22T13:35:00Z</dcterms:created>
  <dcterms:modified xsi:type="dcterms:W3CDTF">2020-04-22T13:39:00Z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0x01010023E303B7C4D74A43BA7D2D941F9EAB01</vt:lpwstr>
  </property>
  <property fmtid="{D5CDD505-2E9C-101B-9397-08002B2CF9AE}" pid="3" name="AuthorIds_UIVersion_1024">
    <vt:lpwstr>13</vt:lpwstr>
  </property>
</Properties>
</file>