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303BB" w14:textId="77777777" w:rsidR="004C5831" w:rsidRPr="0080297C" w:rsidRDefault="00087D4A" w:rsidP="00901BBC">
      <w:pPr>
        <w:keepNext/>
        <w:numPr>
          <w:ilvl w:val="12"/>
          <w:numId w:val="0"/>
        </w:numPr>
        <w:jc w:val="center"/>
        <w:rPr>
          <w:rFonts w:ascii="Times New Roman" w:hAnsi="Times New Roman"/>
          <w:b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/>
          <w:bCs/>
          <w:kern w:val="28"/>
          <w:szCs w:val="22"/>
          <w:lang w:val="sk-SK"/>
        </w:rPr>
        <w:t>Pí</w:t>
      </w:r>
      <w:r w:rsidR="005915C2" w:rsidRPr="0080297C">
        <w:rPr>
          <w:rFonts w:ascii="Times New Roman" w:hAnsi="Times New Roman"/>
          <w:b/>
          <w:bCs/>
          <w:kern w:val="28"/>
          <w:szCs w:val="22"/>
          <w:lang w:val="sk-SK"/>
        </w:rPr>
        <w:t>somná informácia pre používateľa</w:t>
      </w:r>
    </w:p>
    <w:p w14:paraId="4D72FF3D" w14:textId="77777777" w:rsidR="004C5831" w:rsidRPr="0080297C" w:rsidRDefault="004C5831" w:rsidP="00901BBC">
      <w:pPr>
        <w:keepNext/>
        <w:numPr>
          <w:ilvl w:val="12"/>
          <w:numId w:val="0"/>
        </w:numPr>
        <w:jc w:val="both"/>
        <w:rPr>
          <w:rFonts w:ascii="Times New Roman" w:hAnsi="Times New Roman"/>
          <w:bCs/>
          <w:kern w:val="28"/>
          <w:szCs w:val="22"/>
          <w:lang w:val="sk-SK"/>
        </w:rPr>
      </w:pPr>
    </w:p>
    <w:p w14:paraId="4FB6ACFD" w14:textId="654A3DEC" w:rsidR="00D57464" w:rsidRPr="0080297C" w:rsidRDefault="00F623CE" w:rsidP="00D57464">
      <w:pPr>
        <w:jc w:val="center"/>
        <w:rPr>
          <w:rFonts w:ascii="Times New Roman" w:hAnsi="Times New Roman"/>
          <w:bCs/>
          <w:szCs w:val="22"/>
          <w:lang w:val="sk-SK"/>
        </w:rPr>
      </w:pPr>
      <w:proofErr w:type="spellStart"/>
      <w:r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80297C">
        <w:rPr>
          <w:rFonts w:ascii="Times New Roman" w:hAnsi="Times New Roman"/>
          <w:bCs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szCs w:val="22"/>
          <w:lang w:val="sk-SK"/>
        </w:rPr>
        <w:t>mg liečivá náplasť</w:t>
      </w:r>
    </w:p>
    <w:p w14:paraId="2E1739FB" w14:textId="77777777" w:rsidR="00087D4A" w:rsidRPr="0080297C" w:rsidRDefault="00087D4A" w:rsidP="00087D4A">
      <w:pPr>
        <w:jc w:val="center"/>
        <w:rPr>
          <w:rFonts w:ascii="Times New Roman" w:hAnsi="Times New Roman"/>
          <w:noProof/>
          <w:szCs w:val="22"/>
        </w:rPr>
      </w:pPr>
      <w:r w:rsidRPr="0080297C">
        <w:rPr>
          <w:rFonts w:ascii="Times New Roman" w:hAnsi="Times New Roman"/>
          <w:noProof/>
          <w:szCs w:val="22"/>
        </w:rPr>
        <w:t>sodná soľ diklofenaku</w:t>
      </w:r>
    </w:p>
    <w:p w14:paraId="4C182461" w14:textId="20BD183E" w:rsidR="004C5831" w:rsidRDefault="004C5831" w:rsidP="00901BBC">
      <w:pPr>
        <w:keepNext/>
        <w:numPr>
          <w:ilvl w:val="12"/>
          <w:numId w:val="0"/>
        </w:numPr>
        <w:jc w:val="both"/>
        <w:rPr>
          <w:rFonts w:ascii="Times New Roman" w:hAnsi="Times New Roman"/>
          <w:bCs/>
          <w:kern w:val="28"/>
          <w:szCs w:val="22"/>
          <w:lang w:val="sk-SK"/>
        </w:rPr>
      </w:pPr>
    </w:p>
    <w:p w14:paraId="1157CCC8" w14:textId="77777777" w:rsidR="008C7584" w:rsidRPr="0080297C" w:rsidRDefault="008C7584" w:rsidP="00901BBC">
      <w:pPr>
        <w:keepNext/>
        <w:numPr>
          <w:ilvl w:val="12"/>
          <w:numId w:val="0"/>
        </w:numPr>
        <w:jc w:val="both"/>
        <w:rPr>
          <w:rFonts w:ascii="Times New Roman" w:hAnsi="Times New Roman"/>
          <w:bCs/>
          <w:kern w:val="28"/>
          <w:szCs w:val="22"/>
          <w:lang w:val="sk-SK"/>
        </w:rPr>
      </w:pPr>
    </w:p>
    <w:p w14:paraId="5538810B" w14:textId="77777777" w:rsidR="00087D4A" w:rsidRPr="0080297C" w:rsidRDefault="00087D4A" w:rsidP="00087D4A">
      <w:pPr>
        <w:numPr>
          <w:ilvl w:val="12"/>
          <w:numId w:val="0"/>
        </w:numPr>
        <w:jc w:val="both"/>
        <w:rPr>
          <w:rFonts w:ascii="Times New Roman" w:hAnsi="Times New Roman"/>
          <w:b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/>
          <w:bCs/>
          <w:kern w:val="28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14:paraId="73BB5ABC" w14:textId="77777777" w:rsidR="00087D4A" w:rsidRPr="0080297C" w:rsidRDefault="00087D4A" w:rsidP="00087D4A">
      <w:pPr>
        <w:numPr>
          <w:ilvl w:val="12"/>
          <w:numId w:val="0"/>
        </w:numPr>
        <w:jc w:val="both"/>
        <w:rPr>
          <w:rFonts w:ascii="Times New Roman" w:hAnsi="Times New Roman"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Vždy používajte tento liek presne tak, ako je uvedené v tejto písomnej informácii alebo ako vám povedal váš lekár alebo lekárnik. </w:t>
      </w:r>
    </w:p>
    <w:p w14:paraId="7594D308" w14:textId="77777777" w:rsidR="00087D4A" w:rsidRPr="0080297C" w:rsidRDefault="00087D4A" w:rsidP="00087D4A">
      <w:pPr>
        <w:ind w:right="-2"/>
        <w:rPr>
          <w:rFonts w:ascii="Times New Roman" w:hAnsi="Times New Roman"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>-     Túto písomnú informáciu si uschovajte. Možno bude potrebné, aby ste si ju znovu prečítali.</w:t>
      </w:r>
    </w:p>
    <w:p w14:paraId="6970DA1B" w14:textId="77777777" w:rsidR="00087D4A" w:rsidRPr="0080297C" w:rsidRDefault="00087D4A" w:rsidP="00087D4A">
      <w:pPr>
        <w:ind w:right="-2"/>
        <w:rPr>
          <w:rFonts w:ascii="Times New Roman" w:hAnsi="Times New Roman"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>-     Ak potrebujete ďalšie informácie alebo radu, obráťte sa na svojho lekárnika.</w:t>
      </w:r>
    </w:p>
    <w:p w14:paraId="296C35EC" w14:textId="77777777" w:rsidR="00087D4A" w:rsidRPr="0080297C" w:rsidRDefault="00087D4A" w:rsidP="00087D4A">
      <w:pPr>
        <w:pStyle w:val="Odsekzoznamu"/>
        <w:numPr>
          <w:ilvl w:val="0"/>
          <w:numId w:val="3"/>
        </w:numPr>
        <w:rPr>
          <w:rFonts w:ascii="Times New Roman" w:hAnsi="Times New Roman"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Ak sa u vás vyskytne akýkoľvek vedľajší účinok, obráťte sa na svojho lekára alebo lekárnika.</w:t>
      </w:r>
    </w:p>
    <w:p w14:paraId="375D58BB" w14:textId="77777777" w:rsidR="00087D4A" w:rsidRPr="0080297C" w:rsidRDefault="00087D4A" w:rsidP="00087D4A">
      <w:pPr>
        <w:rPr>
          <w:rFonts w:ascii="Times New Roman" w:hAnsi="Times New Roman"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       To sa týka aj akýchkoľvek vedľajších účinkov, ktoré nie sú uvedené v tejto písomnej informácii.</w:t>
      </w:r>
    </w:p>
    <w:p w14:paraId="1321C80A" w14:textId="77777777" w:rsidR="00087D4A" w:rsidRPr="0080297C" w:rsidRDefault="00087D4A" w:rsidP="00087D4A">
      <w:pPr>
        <w:rPr>
          <w:rFonts w:ascii="Times New Roman" w:hAnsi="Times New Roman"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       Pozri časť 4.</w:t>
      </w:r>
    </w:p>
    <w:p w14:paraId="1203F3C3" w14:textId="77777777" w:rsidR="00087D4A" w:rsidRPr="0080297C" w:rsidRDefault="00087D4A" w:rsidP="00087D4A">
      <w:pPr>
        <w:ind w:right="-2"/>
        <w:rPr>
          <w:rFonts w:ascii="Times New Roman" w:hAnsi="Times New Roman"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-    Ak sa do 7 dní nebudete cítiť lepšie alebo sa budete cítiť horšie, musíte sa obrátiť na lekára.</w:t>
      </w:r>
    </w:p>
    <w:p w14:paraId="3CAB484C" w14:textId="77777777" w:rsidR="004C5831" w:rsidRPr="0080297C" w:rsidRDefault="004C5831" w:rsidP="00901BBC">
      <w:pPr>
        <w:keepNext/>
        <w:numPr>
          <w:ilvl w:val="12"/>
          <w:numId w:val="0"/>
        </w:numPr>
        <w:jc w:val="both"/>
        <w:rPr>
          <w:rFonts w:ascii="Times New Roman" w:hAnsi="Times New Roman"/>
          <w:bCs/>
          <w:kern w:val="28"/>
          <w:szCs w:val="22"/>
          <w:lang w:val="sk-SK"/>
        </w:rPr>
      </w:pPr>
    </w:p>
    <w:p w14:paraId="120157E4" w14:textId="77777777" w:rsidR="004C5831" w:rsidRPr="0080297C" w:rsidRDefault="00CA4E87" w:rsidP="00901BBC">
      <w:pPr>
        <w:keepNext/>
        <w:numPr>
          <w:ilvl w:val="12"/>
          <w:numId w:val="0"/>
        </w:numPr>
        <w:jc w:val="both"/>
        <w:rPr>
          <w:rFonts w:ascii="Times New Roman" w:hAnsi="Times New Roman"/>
          <w:b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/>
          <w:bCs/>
          <w:kern w:val="28"/>
          <w:szCs w:val="22"/>
          <w:lang w:val="sk-SK"/>
        </w:rPr>
        <w:t>V te</w:t>
      </w:r>
      <w:r w:rsidR="00BD2197" w:rsidRPr="0080297C">
        <w:rPr>
          <w:rFonts w:ascii="Times New Roman" w:hAnsi="Times New Roman"/>
          <w:b/>
          <w:bCs/>
          <w:kern w:val="28"/>
          <w:szCs w:val="22"/>
          <w:lang w:val="sk-SK"/>
        </w:rPr>
        <w:t>j</w:t>
      </w:r>
      <w:r w:rsidRPr="0080297C">
        <w:rPr>
          <w:rFonts w:ascii="Times New Roman" w:hAnsi="Times New Roman"/>
          <w:b/>
          <w:bCs/>
          <w:kern w:val="28"/>
          <w:szCs w:val="22"/>
          <w:lang w:val="sk-SK"/>
        </w:rPr>
        <w:t>to písomnej informácii sa dozviete</w:t>
      </w:r>
    </w:p>
    <w:p w14:paraId="589575DB" w14:textId="6C36746D" w:rsidR="004C5831" w:rsidRPr="0080297C" w:rsidRDefault="004C5831" w:rsidP="00D57464">
      <w:pPr>
        <w:jc w:val="both"/>
        <w:rPr>
          <w:rFonts w:ascii="Times New Roman" w:hAnsi="Times New Roman"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1. 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Č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o je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80297C">
        <w:rPr>
          <w:rFonts w:ascii="Times New Roman" w:hAnsi="Times New Roman"/>
          <w:bCs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szCs w:val="22"/>
          <w:lang w:val="sk-SK"/>
        </w:rPr>
        <w:t xml:space="preserve">mg liečivá náplasť </w:t>
      </w:r>
      <w:r w:rsidR="009A28BE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a 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na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č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o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s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a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použív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a </w:t>
      </w:r>
    </w:p>
    <w:p w14:paraId="78D73CF4" w14:textId="05638465" w:rsidR="00D57464" w:rsidRPr="0080297C" w:rsidRDefault="004C5831" w:rsidP="00D57464">
      <w:pPr>
        <w:jc w:val="both"/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2. 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Č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>o pot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r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>ebujete v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edieť predtým</w:t>
      </w:r>
      <w:r w:rsidR="006A2433">
        <w:rPr>
          <w:rFonts w:ascii="Times New Roman" w:hAnsi="Times New Roman"/>
          <w:bCs/>
          <w:kern w:val="28"/>
          <w:szCs w:val="22"/>
          <w:lang w:val="sk-SK"/>
        </w:rPr>
        <w:t xml:space="preserve">, 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ako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použ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ijete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4569E5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liek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80297C">
        <w:rPr>
          <w:rFonts w:ascii="Times New Roman" w:hAnsi="Times New Roman"/>
          <w:bCs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szCs w:val="22"/>
          <w:lang w:val="sk-SK"/>
        </w:rPr>
        <w:t>mg liečivá náplasť</w:t>
      </w:r>
    </w:p>
    <w:p w14:paraId="744A5A25" w14:textId="55DADC13" w:rsidR="00D57464" w:rsidRPr="0080297C" w:rsidRDefault="004C5831" w:rsidP="00D57464">
      <w:pPr>
        <w:jc w:val="both"/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3. 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A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>k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o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používa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ť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4569E5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liek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80297C">
        <w:rPr>
          <w:rFonts w:ascii="Times New Roman" w:hAnsi="Times New Roman"/>
          <w:bCs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szCs w:val="22"/>
          <w:lang w:val="sk-SK"/>
        </w:rPr>
        <w:t>mg liečivá náplasť</w:t>
      </w:r>
    </w:p>
    <w:p w14:paraId="637120DF" w14:textId="77777777" w:rsidR="004C5831" w:rsidRPr="0080297C" w:rsidRDefault="004C5831" w:rsidP="00901BBC">
      <w:pPr>
        <w:keepNext/>
        <w:numPr>
          <w:ilvl w:val="12"/>
          <w:numId w:val="0"/>
        </w:numPr>
        <w:jc w:val="both"/>
        <w:rPr>
          <w:rFonts w:ascii="Times New Roman" w:hAnsi="Times New Roman"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4. Možné 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vedľajšie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účinky</w:t>
      </w:r>
    </w:p>
    <w:p w14:paraId="0606E65A" w14:textId="4839B4C2" w:rsidR="00D57464" w:rsidRPr="0080297C" w:rsidRDefault="004C5831" w:rsidP="00D57464">
      <w:pPr>
        <w:jc w:val="both"/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5. 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A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>k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o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uchováva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ť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4569E5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liek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80297C">
        <w:rPr>
          <w:rFonts w:ascii="Times New Roman" w:hAnsi="Times New Roman"/>
          <w:bCs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szCs w:val="22"/>
          <w:lang w:val="sk-SK"/>
        </w:rPr>
        <w:t>mg liečivá náplasť</w:t>
      </w:r>
    </w:p>
    <w:p w14:paraId="51BFCE48" w14:textId="77777777" w:rsidR="004C5831" w:rsidRPr="0080297C" w:rsidRDefault="004C5831" w:rsidP="00901BBC">
      <w:pPr>
        <w:keepNext/>
        <w:numPr>
          <w:ilvl w:val="12"/>
          <w:numId w:val="0"/>
        </w:numPr>
        <w:jc w:val="both"/>
        <w:rPr>
          <w:rFonts w:ascii="Times New Roman" w:hAnsi="Times New Roman"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>6. Obsah balen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ia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a 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ď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>alš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ie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inform</w:t>
      </w:r>
      <w:r w:rsidR="00CA4E87" w:rsidRPr="0080297C">
        <w:rPr>
          <w:rFonts w:ascii="Times New Roman" w:hAnsi="Times New Roman"/>
          <w:bCs/>
          <w:kern w:val="28"/>
          <w:szCs w:val="22"/>
          <w:lang w:val="sk-SK"/>
        </w:rPr>
        <w:t>ácie</w:t>
      </w:r>
    </w:p>
    <w:p w14:paraId="465973DA" w14:textId="77777777" w:rsidR="004C5831" w:rsidRPr="0080297C" w:rsidRDefault="004C5831" w:rsidP="00901BBC">
      <w:pPr>
        <w:keepNext/>
        <w:numPr>
          <w:ilvl w:val="12"/>
          <w:numId w:val="0"/>
        </w:numPr>
        <w:jc w:val="both"/>
        <w:rPr>
          <w:rFonts w:ascii="Times New Roman" w:hAnsi="Times New Roman"/>
          <w:bCs/>
          <w:kern w:val="28"/>
          <w:szCs w:val="22"/>
          <w:lang w:val="sk-SK"/>
        </w:rPr>
      </w:pPr>
    </w:p>
    <w:p w14:paraId="70BE47E9" w14:textId="77777777" w:rsidR="00087D4A" w:rsidRPr="0080297C" w:rsidRDefault="00087D4A" w:rsidP="00087D4A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</w:p>
    <w:p w14:paraId="4ED9AE0E" w14:textId="325CB6D7" w:rsidR="004C5831" w:rsidRPr="0080297C" w:rsidRDefault="004C5831" w:rsidP="00087D4A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  <w:r w:rsidRPr="0080297C">
        <w:rPr>
          <w:rFonts w:ascii="Times New Roman" w:hAnsi="Times New Roman"/>
          <w:b/>
          <w:bCs/>
          <w:kern w:val="28"/>
          <w:szCs w:val="22"/>
          <w:lang w:val="sk-SK"/>
        </w:rPr>
        <w:t xml:space="preserve">1. </w:t>
      </w:r>
      <w:r w:rsidR="00565541">
        <w:rPr>
          <w:rFonts w:ascii="Times New Roman" w:hAnsi="Times New Roman"/>
          <w:b/>
          <w:bCs/>
          <w:kern w:val="28"/>
          <w:szCs w:val="22"/>
          <w:lang w:val="sk-SK"/>
        </w:rPr>
        <w:tab/>
      </w:r>
      <w:r w:rsidR="00A217D7" w:rsidRPr="0080297C">
        <w:rPr>
          <w:rFonts w:ascii="Times New Roman" w:hAnsi="Times New Roman"/>
          <w:b/>
          <w:bCs/>
          <w:kern w:val="28"/>
          <w:szCs w:val="22"/>
          <w:lang w:val="sk-SK"/>
        </w:rPr>
        <w:t>Č</w:t>
      </w:r>
      <w:r w:rsidRPr="0080297C">
        <w:rPr>
          <w:rFonts w:ascii="Times New Roman" w:hAnsi="Times New Roman"/>
          <w:b/>
          <w:bCs/>
          <w:kern w:val="28"/>
          <w:szCs w:val="22"/>
          <w:lang w:val="sk-SK"/>
        </w:rPr>
        <w:t xml:space="preserve">o je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Kappler</w:t>
      </w:r>
      <w:proofErr w:type="spellEnd"/>
      <w:r w:rsidR="004569E5" w:rsidRPr="0080297C">
        <w:rPr>
          <w:rFonts w:ascii="Times New Roman" w:hAnsi="Times New Roman"/>
          <w:b/>
          <w:szCs w:val="22"/>
          <w:lang w:val="sk-SK"/>
        </w:rPr>
        <w:t xml:space="preserve"> 140</w:t>
      </w:r>
      <w:r w:rsidR="006A2433">
        <w:rPr>
          <w:rFonts w:ascii="Times New Roman" w:hAnsi="Times New Roman"/>
          <w:b/>
          <w:szCs w:val="22"/>
          <w:lang w:val="sk-SK"/>
        </w:rPr>
        <w:t xml:space="preserve"> </w:t>
      </w:r>
      <w:r w:rsidR="004569E5" w:rsidRPr="0080297C">
        <w:rPr>
          <w:rFonts w:ascii="Times New Roman" w:hAnsi="Times New Roman"/>
          <w:b/>
          <w:szCs w:val="22"/>
          <w:lang w:val="sk-SK"/>
        </w:rPr>
        <w:t>mg liečivá náplasť</w:t>
      </w:r>
      <w:r w:rsidR="004569E5" w:rsidRPr="0080297C">
        <w:rPr>
          <w:rFonts w:ascii="Times New Roman" w:hAnsi="Times New Roman"/>
          <w:bCs/>
          <w:szCs w:val="22"/>
          <w:lang w:val="sk-SK"/>
        </w:rPr>
        <w:t xml:space="preserve"> </w:t>
      </w:r>
      <w:r w:rsidRPr="0080297C">
        <w:rPr>
          <w:rFonts w:ascii="Times New Roman" w:hAnsi="Times New Roman"/>
          <w:b/>
          <w:bCs/>
          <w:kern w:val="28"/>
          <w:szCs w:val="22"/>
          <w:lang w:val="sk-SK"/>
        </w:rPr>
        <w:t xml:space="preserve">a </w:t>
      </w:r>
      <w:r w:rsidR="00A217D7" w:rsidRPr="0080297C">
        <w:rPr>
          <w:rFonts w:ascii="Times New Roman" w:hAnsi="Times New Roman"/>
          <w:b/>
          <w:bCs/>
          <w:kern w:val="28"/>
          <w:szCs w:val="22"/>
          <w:lang w:val="sk-SK"/>
        </w:rPr>
        <w:t>na</w:t>
      </w:r>
      <w:r w:rsidRPr="0080297C">
        <w:rPr>
          <w:rFonts w:ascii="Times New Roman" w:hAnsi="Times New Roman"/>
          <w:b/>
          <w:bCs/>
          <w:kern w:val="28"/>
          <w:szCs w:val="22"/>
          <w:lang w:val="sk-SK"/>
        </w:rPr>
        <w:t xml:space="preserve"> č</w:t>
      </w:r>
      <w:r w:rsidR="00A217D7" w:rsidRPr="0080297C">
        <w:rPr>
          <w:rFonts w:ascii="Times New Roman" w:hAnsi="Times New Roman"/>
          <w:b/>
          <w:bCs/>
          <w:kern w:val="28"/>
          <w:szCs w:val="22"/>
          <w:lang w:val="sk-SK"/>
        </w:rPr>
        <w:t>o</w:t>
      </w:r>
      <w:r w:rsidRPr="0080297C">
        <w:rPr>
          <w:rFonts w:ascii="Times New Roman" w:hAnsi="Times New Roman"/>
          <w:b/>
          <w:bCs/>
          <w:kern w:val="28"/>
          <w:szCs w:val="22"/>
          <w:lang w:val="sk-SK"/>
        </w:rPr>
        <w:t xml:space="preserve"> s</w:t>
      </w:r>
      <w:r w:rsidR="00A217D7" w:rsidRPr="0080297C">
        <w:rPr>
          <w:rFonts w:ascii="Times New Roman" w:hAnsi="Times New Roman"/>
          <w:b/>
          <w:bCs/>
          <w:kern w:val="28"/>
          <w:szCs w:val="22"/>
          <w:lang w:val="sk-SK"/>
        </w:rPr>
        <w:t>a</w:t>
      </w:r>
      <w:r w:rsidRPr="0080297C">
        <w:rPr>
          <w:rFonts w:ascii="Times New Roman" w:hAnsi="Times New Roman"/>
          <w:b/>
          <w:bCs/>
          <w:kern w:val="28"/>
          <w:szCs w:val="22"/>
          <w:lang w:val="sk-SK"/>
        </w:rPr>
        <w:t xml:space="preserve"> použív</w:t>
      </w:r>
      <w:r w:rsidR="00A217D7" w:rsidRPr="0080297C">
        <w:rPr>
          <w:rFonts w:ascii="Times New Roman" w:hAnsi="Times New Roman"/>
          <w:b/>
          <w:bCs/>
          <w:kern w:val="28"/>
          <w:szCs w:val="22"/>
          <w:lang w:val="sk-SK"/>
        </w:rPr>
        <w:t>a</w:t>
      </w:r>
    </w:p>
    <w:p w14:paraId="0FF72508" w14:textId="77777777" w:rsidR="004C5831" w:rsidRPr="0080297C" w:rsidRDefault="004C5831" w:rsidP="00901BBC">
      <w:pPr>
        <w:keepNext/>
        <w:numPr>
          <w:ilvl w:val="12"/>
          <w:numId w:val="0"/>
        </w:numPr>
        <w:jc w:val="both"/>
        <w:rPr>
          <w:rFonts w:ascii="Times New Roman" w:hAnsi="Times New Roman"/>
          <w:bCs/>
          <w:kern w:val="28"/>
          <w:szCs w:val="22"/>
          <w:lang w:val="sk-SK"/>
        </w:rPr>
      </w:pPr>
    </w:p>
    <w:p w14:paraId="1754647F" w14:textId="31E7EB02" w:rsidR="004C5831" w:rsidRPr="0080297C" w:rsidRDefault="00F623CE" w:rsidP="00D57464">
      <w:pPr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80297C">
        <w:rPr>
          <w:rFonts w:ascii="Times New Roman" w:hAnsi="Times New Roman"/>
          <w:bCs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szCs w:val="22"/>
          <w:lang w:val="sk-SK"/>
        </w:rPr>
        <w:t xml:space="preserve">mg liečivá náplasť 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je l</w:t>
      </w:r>
      <w:r w:rsidR="00744FB6" w:rsidRPr="0080297C">
        <w:rPr>
          <w:rFonts w:ascii="Times New Roman" w:hAnsi="Times New Roman"/>
          <w:bCs/>
          <w:kern w:val="28"/>
          <w:szCs w:val="22"/>
          <w:lang w:val="sk-SK"/>
        </w:rPr>
        <w:t>ie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k, kt</w:t>
      </w:r>
      <w:r w:rsidR="00744FB6" w:rsidRPr="0080297C">
        <w:rPr>
          <w:rFonts w:ascii="Times New Roman" w:hAnsi="Times New Roman"/>
          <w:bCs/>
          <w:kern w:val="28"/>
          <w:szCs w:val="22"/>
          <w:lang w:val="sk-SK"/>
        </w:rPr>
        <w:t>o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rý zm</w:t>
      </w:r>
      <w:r w:rsidR="00744FB6" w:rsidRPr="0080297C">
        <w:rPr>
          <w:rFonts w:ascii="Times New Roman" w:hAnsi="Times New Roman"/>
          <w:bCs/>
          <w:kern w:val="28"/>
          <w:szCs w:val="22"/>
          <w:lang w:val="sk-SK"/>
        </w:rPr>
        <w:t>ie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rňuje boles</w:t>
      </w:r>
      <w:r w:rsidR="00744FB6" w:rsidRPr="0080297C">
        <w:rPr>
          <w:rFonts w:ascii="Times New Roman" w:hAnsi="Times New Roman"/>
          <w:bCs/>
          <w:kern w:val="28"/>
          <w:szCs w:val="22"/>
          <w:lang w:val="sk-SK"/>
        </w:rPr>
        <w:t>ť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. Pat</w:t>
      </w:r>
      <w:r w:rsidR="00744FB6" w:rsidRPr="0080297C">
        <w:rPr>
          <w:rFonts w:ascii="Times New Roman" w:hAnsi="Times New Roman"/>
          <w:bCs/>
          <w:kern w:val="28"/>
          <w:szCs w:val="22"/>
          <w:lang w:val="sk-SK"/>
        </w:rPr>
        <w:t>r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í do skupiny l</w:t>
      </w:r>
      <w:r w:rsidR="00744FB6" w:rsidRPr="0080297C">
        <w:rPr>
          <w:rFonts w:ascii="Times New Roman" w:hAnsi="Times New Roman"/>
          <w:bCs/>
          <w:kern w:val="28"/>
          <w:szCs w:val="22"/>
          <w:lang w:val="sk-SK"/>
        </w:rPr>
        <w:t>iekov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znám</w:t>
      </w:r>
      <w:r w:rsidR="00744FB6" w:rsidRPr="0080297C">
        <w:rPr>
          <w:rFonts w:ascii="Times New Roman" w:hAnsi="Times New Roman"/>
          <w:bCs/>
          <w:kern w:val="28"/>
          <w:szCs w:val="22"/>
          <w:lang w:val="sk-SK"/>
        </w:rPr>
        <w:t>yc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h ako </w:t>
      </w:r>
      <w:proofErr w:type="spellStart"/>
      <w:r>
        <w:rPr>
          <w:rFonts w:ascii="Times New Roman" w:hAnsi="Times New Roman"/>
          <w:bCs/>
          <w:kern w:val="28"/>
          <w:szCs w:val="22"/>
          <w:lang w:val="sk-SK"/>
        </w:rPr>
        <w:t>nesteroidové</w:t>
      </w:r>
      <w:proofErr w:type="spellEnd"/>
      <w:r w:rsidR="00744FB6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744FB6" w:rsidRPr="0080297C">
        <w:rPr>
          <w:rFonts w:ascii="Times New Roman" w:hAnsi="Times New Roman"/>
          <w:bCs/>
          <w:kern w:val="28"/>
          <w:szCs w:val="22"/>
          <w:lang w:val="sk-SK"/>
        </w:rPr>
        <w:t>protizápalové lieky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(NSAID).</w:t>
      </w:r>
    </w:p>
    <w:p w14:paraId="1BA025A5" w14:textId="77777777" w:rsidR="004C5831" w:rsidRPr="0080297C" w:rsidRDefault="004C5831" w:rsidP="00901BBC">
      <w:pPr>
        <w:keepNext/>
        <w:numPr>
          <w:ilvl w:val="12"/>
          <w:numId w:val="0"/>
        </w:numPr>
        <w:jc w:val="both"/>
        <w:rPr>
          <w:rFonts w:ascii="Times New Roman" w:hAnsi="Times New Roman"/>
          <w:bCs/>
          <w:kern w:val="28"/>
          <w:szCs w:val="22"/>
          <w:lang w:val="sk-SK"/>
        </w:rPr>
      </w:pPr>
    </w:p>
    <w:p w14:paraId="69D0E5AF" w14:textId="1D916F75" w:rsidR="004C5831" w:rsidRPr="0080297C" w:rsidRDefault="00F623CE" w:rsidP="00D57464">
      <w:pPr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80297C">
        <w:rPr>
          <w:rFonts w:ascii="Times New Roman" w:hAnsi="Times New Roman"/>
          <w:bCs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szCs w:val="22"/>
          <w:lang w:val="sk-SK"/>
        </w:rPr>
        <w:t>mg liečivá náplasť</w:t>
      </w:r>
      <w:r w:rsidR="000314BC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s</w:t>
      </w:r>
      <w:r w:rsidR="00744FB6" w:rsidRPr="0080297C">
        <w:rPr>
          <w:rFonts w:ascii="Times New Roman" w:hAnsi="Times New Roman"/>
          <w:bCs/>
          <w:kern w:val="28"/>
          <w:szCs w:val="22"/>
          <w:lang w:val="sk-SK"/>
        </w:rPr>
        <w:t>a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použív</w:t>
      </w:r>
      <w:r w:rsidR="00744FB6" w:rsidRPr="0080297C">
        <w:rPr>
          <w:rFonts w:ascii="Times New Roman" w:hAnsi="Times New Roman"/>
          <w:bCs/>
          <w:kern w:val="28"/>
          <w:szCs w:val="22"/>
          <w:lang w:val="sk-SK"/>
        </w:rPr>
        <w:t>a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744FB6" w:rsidRPr="0080297C">
        <w:rPr>
          <w:rFonts w:ascii="Times New Roman" w:hAnsi="Times New Roman"/>
          <w:bCs/>
          <w:kern w:val="28"/>
          <w:szCs w:val="22"/>
          <w:lang w:val="sk-SK"/>
        </w:rPr>
        <w:t>na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lokáln</w:t>
      </w:r>
      <w:r w:rsidR="00744FB6" w:rsidRPr="0080297C">
        <w:rPr>
          <w:rFonts w:ascii="Times New Roman" w:hAnsi="Times New Roman"/>
          <w:bCs/>
          <w:kern w:val="28"/>
          <w:szCs w:val="22"/>
          <w:lang w:val="sk-SK"/>
        </w:rPr>
        <w:t>u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symptomatick</w:t>
      </w:r>
      <w:r w:rsidR="00744FB6" w:rsidRPr="0080297C">
        <w:rPr>
          <w:rFonts w:ascii="Times New Roman" w:hAnsi="Times New Roman"/>
          <w:bCs/>
          <w:kern w:val="28"/>
          <w:szCs w:val="22"/>
          <w:lang w:val="sk-SK"/>
        </w:rPr>
        <w:t>ú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krátkodob</w:t>
      </w:r>
      <w:r w:rsidR="00744FB6" w:rsidRPr="0080297C">
        <w:rPr>
          <w:rFonts w:ascii="Times New Roman" w:hAnsi="Times New Roman"/>
          <w:bCs/>
          <w:kern w:val="28"/>
          <w:szCs w:val="22"/>
          <w:lang w:val="sk-SK"/>
        </w:rPr>
        <w:t>ú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l</w:t>
      </w:r>
      <w:r w:rsidR="00744FB6" w:rsidRPr="0080297C">
        <w:rPr>
          <w:rFonts w:ascii="Times New Roman" w:hAnsi="Times New Roman"/>
          <w:bCs/>
          <w:kern w:val="28"/>
          <w:szCs w:val="22"/>
          <w:lang w:val="sk-SK"/>
        </w:rPr>
        <w:t>ie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čb</w:t>
      </w:r>
      <w:r w:rsidR="00744FB6" w:rsidRPr="0080297C">
        <w:rPr>
          <w:rFonts w:ascii="Times New Roman" w:hAnsi="Times New Roman"/>
          <w:bCs/>
          <w:kern w:val="28"/>
          <w:szCs w:val="22"/>
          <w:lang w:val="sk-SK"/>
        </w:rPr>
        <w:t>u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(max.</w:t>
      </w:r>
      <w:r w:rsidR="003C620D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7 dn</w:t>
      </w:r>
      <w:r w:rsidR="00744FB6" w:rsidRPr="0080297C">
        <w:rPr>
          <w:rFonts w:ascii="Times New Roman" w:hAnsi="Times New Roman"/>
          <w:bCs/>
          <w:kern w:val="28"/>
          <w:szCs w:val="22"/>
          <w:lang w:val="sk-SK"/>
        </w:rPr>
        <w:t>í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) bolesti spojen</w:t>
      </w:r>
      <w:r w:rsidR="00744FB6" w:rsidRPr="0080297C">
        <w:rPr>
          <w:rFonts w:ascii="Times New Roman" w:hAnsi="Times New Roman"/>
          <w:bCs/>
          <w:kern w:val="28"/>
          <w:szCs w:val="22"/>
          <w:lang w:val="sk-SK"/>
        </w:rPr>
        <w:t>ej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4378D8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s akútnymi pomliaždeninami, výronmi alebo podliatinami na rukách a nohách v dôsledku </w:t>
      </w:r>
      <w:r w:rsidR="003C620D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tupého </w:t>
      </w:r>
      <w:r w:rsidR="00087D4A" w:rsidRPr="0080297C">
        <w:rPr>
          <w:rFonts w:ascii="Times New Roman" w:hAnsi="Times New Roman"/>
          <w:bCs/>
          <w:kern w:val="28"/>
          <w:szCs w:val="22"/>
          <w:lang w:val="sk-SK"/>
        </w:rPr>
        <w:t>z</w:t>
      </w:r>
      <w:r w:rsidR="003C620D" w:rsidRPr="0080297C">
        <w:rPr>
          <w:rFonts w:ascii="Times New Roman" w:hAnsi="Times New Roman"/>
          <w:bCs/>
          <w:kern w:val="28"/>
          <w:szCs w:val="22"/>
          <w:lang w:val="sk-SK"/>
        </w:rPr>
        <w:t>ranenia</w:t>
      </w:r>
      <w:r w:rsidR="004378D8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u dospievajúcich vo veku od 16 rokov a dospelých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.</w:t>
      </w:r>
    </w:p>
    <w:p w14:paraId="0E085400" w14:textId="77777777" w:rsidR="004C5831" w:rsidRDefault="004C5831" w:rsidP="00901BBC">
      <w:pPr>
        <w:keepNext/>
        <w:numPr>
          <w:ilvl w:val="12"/>
          <w:numId w:val="0"/>
        </w:numPr>
        <w:jc w:val="both"/>
        <w:rPr>
          <w:rFonts w:ascii="Times New Roman" w:hAnsi="Times New Roman"/>
          <w:bCs/>
          <w:kern w:val="28"/>
          <w:szCs w:val="22"/>
          <w:lang w:val="sk-SK"/>
        </w:rPr>
      </w:pPr>
    </w:p>
    <w:p w14:paraId="708B4D47" w14:textId="77777777" w:rsidR="00B42FCD" w:rsidRPr="0080297C" w:rsidRDefault="00B42FCD" w:rsidP="00901BBC">
      <w:pPr>
        <w:keepNext/>
        <w:numPr>
          <w:ilvl w:val="12"/>
          <w:numId w:val="0"/>
        </w:numPr>
        <w:jc w:val="both"/>
        <w:rPr>
          <w:rFonts w:ascii="Times New Roman" w:hAnsi="Times New Roman"/>
          <w:bCs/>
          <w:kern w:val="28"/>
          <w:szCs w:val="22"/>
          <w:lang w:val="sk-SK"/>
        </w:rPr>
      </w:pPr>
    </w:p>
    <w:p w14:paraId="2B208F5C" w14:textId="29DF3292" w:rsidR="00D57464" w:rsidRPr="0080297C" w:rsidRDefault="004C5831" w:rsidP="00565541">
      <w:pPr>
        <w:ind w:left="708" w:hanging="708"/>
        <w:jc w:val="both"/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/>
          <w:bCs/>
          <w:kern w:val="28"/>
          <w:szCs w:val="22"/>
          <w:lang w:val="sk-SK"/>
        </w:rPr>
        <w:t>2.</w:t>
      </w:r>
      <w:r w:rsidR="00565541">
        <w:rPr>
          <w:rFonts w:ascii="Times New Roman" w:hAnsi="Times New Roman"/>
          <w:b/>
          <w:bCs/>
          <w:kern w:val="28"/>
          <w:szCs w:val="22"/>
          <w:lang w:val="sk-SK"/>
        </w:rPr>
        <w:tab/>
      </w:r>
      <w:r w:rsidRPr="0080297C">
        <w:rPr>
          <w:rFonts w:ascii="Times New Roman" w:hAnsi="Times New Roman"/>
          <w:b/>
          <w:bCs/>
          <w:kern w:val="28"/>
          <w:szCs w:val="22"/>
          <w:lang w:val="sk-SK"/>
        </w:rPr>
        <w:t xml:space="preserve"> </w:t>
      </w:r>
      <w:r w:rsidR="00A217D7" w:rsidRPr="0080297C">
        <w:rPr>
          <w:rFonts w:ascii="Times New Roman" w:hAnsi="Times New Roman"/>
          <w:b/>
          <w:bCs/>
          <w:kern w:val="28"/>
          <w:szCs w:val="22"/>
          <w:lang w:val="sk-SK"/>
        </w:rPr>
        <w:t>Č</w:t>
      </w:r>
      <w:r w:rsidRPr="0080297C">
        <w:rPr>
          <w:rFonts w:ascii="Times New Roman" w:hAnsi="Times New Roman"/>
          <w:b/>
          <w:bCs/>
          <w:kern w:val="28"/>
          <w:szCs w:val="22"/>
          <w:lang w:val="sk-SK"/>
        </w:rPr>
        <w:t>o pot</w:t>
      </w:r>
      <w:r w:rsidR="00A217D7" w:rsidRPr="0080297C">
        <w:rPr>
          <w:rFonts w:ascii="Times New Roman" w:hAnsi="Times New Roman"/>
          <w:b/>
          <w:bCs/>
          <w:kern w:val="28"/>
          <w:szCs w:val="22"/>
          <w:lang w:val="sk-SK"/>
        </w:rPr>
        <w:t>r</w:t>
      </w:r>
      <w:r w:rsidRPr="0080297C">
        <w:rPr>
          <w:rFonts w:ascii="Times New Roman" w:hAnsi="Times New Roman"/>
          <w:b/>
          <w:bCs/>
          <w:kern w:val="28"/>
          <w:szCs w:val="22"/>
          <w:lang w:val="sk-SK"/>
        </w:rPr>
        <w:t>ebujete v</w:t>
      </w:r>
      <w:r w:rsidR="00A217D7" w:rsidRPr="0080297C">
        <w:rPr>
          <w:rFonts w:ascii="Times New Roman" w:hAnsi="Times New Roman"/>
          <w:b/>
          <w:bCs/>
          <w:kern w:val="28"/>
          <w:szCs w:val="22"/>
          <w:lang w:val="sk-SK"/>
        </w:rPr>
        <w:t>e</w:t>
      </w:r>
      <w:r w:rsidRPr="0080297C">
        <w:rPr>
          <w:rFonts w:ascii="Times New Roman" w:hAnsi="Times New Roman"/>
          <w:b/>
          <w:bCs/>
          <w:kern w:val="28"/>
          <w:szCs w:val="22"/>
          <w:lang w:val="sk-SK"/>
        </w:rPr>
        <w:t>d</w:t>
      </w:r>
      <w:r w:rsidR="00A217D7" w:rsidRPr="0080297C">
        <w:rPr>
          <w:rFonts w:ascii="Times New Roman" w:hAnsi="Times New Roman"/>
          <w:b/>
          <w:bCs/>
          <w:kern w:val="28"/>
          <w:szCs w:val="22"/>
          <w:lang w:val="sk-SK"/>
        </w:rPr>
        <w:t>ieť</w:t>
      </w:r>
      <w:r w:rsidR="006A2433">
        <w:rPr>
          <w:rFonts w:ascii="Times New Roman" w:hAnsi="Times New Roman"/>
          <w:b/>
          <w:bCs/>
          <w:kern w:val="28"/>
          <w:szCs w:val="22"/>
          <w:lang w:val="sk-SK"/>
        </w:rPr>
        <w:t xml:space="preserve"> </w:t>
      </w:r>
      <w:r w:rsidR="00A217D7" w:rsidRPr="0080297C">
        <w:rPr>
          <w:rFonts w:ascii="Times New Roman" w:hAnsi="Times New Roman"/>
          <w:b/>
          <w:bCs/>
          <w:kern w:val="28"/>
          <w:szCs w:val="22"/>
          <w:lang w:val="sk-SK"/>
        </w:rPr>
        <w:t>predtým</w:t>
      </w:r>
      <w:r w:rsidR="006A2433">
        <w:rPr>
          <w:rFonts w:ascii="Times New Roman" w:hAnsi="Times New Roman"/>
          <w:b/>
          <w:bCs/>
          <w:kern w:val="28"/>
          <w:szCs w:val="22"/>
          <w:lang w:val="sk-SK"/>
        </w:rPr>
        <w:t>,</w:t>
      </w:r>
      <w:r w:rsidR="00A217D7" w:rsidRPr="0080297C">
        <w:rPr>
          <w:rFonts w:ascii="Times New Roman" w:hAnsi="Times New Roman"/>
          <w:b/>
          <w:bCs/>
          <w:kern w:val="28"/>
          <w:szCs w:val="22"/>
          <w:lang w:val="sk-SK"/>
        </w:rPr>
        <w:t xml:space="preserve"> </w:t>
      </w:r>
      <w:r w:rsidR="00387094" w:rsidRPr="0080297C">
        <w:rPr>
          <w:rFonts w:ascii="Times New Roman" w:hAnsi="Times New Roman"/>
          <w:b/>
          <w:bCs/>
          <w:kern w:val="28"/>
          <w:szCs w:val="22"/>
          <w:lang w:val="sk-SK"/>
        </w:rPr>
        <w:t>ako použijete</w:t>
      </w:r>
      <w:r w:rsidR="006A2433">
        <w:rPr>
          <w:rFonts w:ascii="Times New Roman" w:hAnsi="Times New Roman"/>
          <w:b/>
          <w:bCs/>
          <w:kern w:val="28"/>
          <w:szCs w:val="22"/>
          <w:lang w:val="sk-SK"/>
        </w:rPr>
        <w:t xml:space="preserve"> </w:t>
      </w:r>
      <w:r w:rsidRPr="0080297C">
        <w:rPr>
          <w:rFonts w:ascii="Times New Roman" w:hAnsi="Times New Roman"/>
          <w:b/>
          <w:bCs/>
          <w:kern w:val="28"/>
          <w:szCs w:val="22"/>
          <w:lang w:val="sk-SK"/>
        </w:rPr>
        <w:t xml:space="preserve"> </w:t>
      </w:r>
      <w:r w:rsidR="004569E5" w:rsidRPr="0080297C">
        <w:rPr>
          <w:rFonts w:ascii="Times New Roman" w:hAnsi="Times New Roman"/>
          <w:b/>
          <w:bCs/>
          <w:kern w:val="28"/>
          <w:szCs w:val="22"/>
          <w:lang w:val="sk-SK"/>
        </w:rPr>
        <w:t xml:space="preserve">liek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/>
          <w:szCs w:val="22"/>
          <w:lang w:val="sk-SK"/>
        </w:rPr>
        <w:t xml:space="preserve"> 140</w:t>
      </w:r>
      <w:r w:rsidR="006A2433">
        <w:rPr>
          <w:rFonts w:ascii="Times New Roman" w:hAnsi="Times New Roman"/>
          <w:b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/>
          <w:szCs w:val="22"/>
          <w:lang w:val="sk-SK"/>
        </w:rPr>
        <w:t>mg liečivá náplasť</w:t>
      </w:r>
    </w:p>
    <w:p w14:paraId="1B288BEC" w14:textId="77777777" w:rsidR="004C5831" w:rsidRPr="0080297C" w:rsidRDefault="004C5831" w:rsidP="00901BBC">
      <w:pPr>
        <w:keepNext/>
        <w:numPr>
          <w:ilvl w:val="12"/>
          <w:numId w:val="0"/>
        </w:numPr>
        <w:jc w:val="both"/>
        <w:rPr>
          <w:rFonts w:ascii="Times New Roman" w:hAnsi="Times New Roman"/>
          <w:b/>
          <w:bCs/>
          <w:kern w:val="28"/>
          <w:szCs w:val="22"/>
          <w:lang w:val="sk-SK"/>
        </w:rPr>
      </w:pPr>
    </w:p>
    <w:p w14:paraId="7D8CABDB" w14:textId="66128157" w:rsidR="004C5831" w:rsidRPr="0080297C" w:rsidRDefault="004C5831" w:rsidP="00D57464">
      <w:pPr>
        <w:jc w:val="both"/>
        <w:rPr>
          <w:rFonts w:ascii="Times New Roman" w:hAnsi="Times New Roman"/>
          <w:b/>
          <w:szCs w:val="22"/>
          <w:lang w:val="sk-SK"/>
        </w:rPr>
      </w:pPr>
      <w:r w:rsidRPr="0080297C">
        <w:rPr>
          <w:rFonts w:ascii="Times New Roman" w:hAnsi="Times New Roman"/>
          <w:b/>
          <w:bCs/>
          <w:kern w:val="28"/>
          <w:szCs w:val="22"/>
          <w:lang w:val="sk-SK"/>
        </w:rPr>
        <w:t>Nepoužív</w:t>
      </w:r>
      <w:r w:rsidR="00A217D7" w:rsidRPr="0080297C">
        <w:rPr>
          <w:rFonts w:ascii="Times New Roman" w:hAnsi="Times New Roman"/>
          <w:b/>
          <w:bCs/>
          <w:kern w:val="28"/>
          <w:szCs w:val="22"/>
          <w:lang w:val="sk-SK"/>
        </w:rPr>
        <w:t>a</w:t>
      </w:r>
      <w:r w:rsidRPr="0080297C">
        <w:rPr>
          <w:rFonts w:ascii="Times New Roman" w:hAnsi="Times New Roman"/>
          <w:b/>
          <w:bCs/>
          <w:kern w:val="28"/>
          <w:szCs w:val="22"/>
          <w:lang w:val="sk-SK"/>
        </w:rPr>
        <w:t xml:space="preserve">jte </w:t>
      </w:r>
      <w:r w:rsidR="004569E5" w:rsidRPr="0080297C">
        <w:rPr>
          <w:rFonts w:ascii="Times New Roman" w:hAnsi="Times New Roman"/>
          <w:b/>
          <w:bCs/>
          <w:kern w:val="28"/>
          <w:szCs w:val="22"/>
          <w:lang w:val="sk-SK"/>
        </w:rPr>
        <w:t xml:space="preserve">liek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/>
          <w:szCs w:val="22"/>
          <w:lang w:val="sk-SK"/>
        </w:rPr>
        <w:t xml:space="preserve"> 140</w:t>
      </w:r>
      <w:r w:rsidR="006A2433">
        <w:rPr>
          <w:rFonts w:ascii="Times New Roman" w:hAnsi="Times New Roman"/>
          <w:b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/>
          <w:szCs w:val="22"/>
          <w:lang w:val="sk-SK"/>
        </w:rPr>
        <w:t xml:space="preserve">mg liečivá náplasť </w:t>
      </w:r>
    </w:p>
    <w:p w14:paraId="18A9E992" w14:textId="77777777" w:rsidR="001B5E24" w:rsidRPr="0080297C" w:rsidRDefault="00387094" w:rsidP="001B5E24">
      <w:pPr>
        <w:pStyle w:val="Odsekzoznamu"/>
        <w:keepNext/>
        <w:numPr>
          <w:ilvl w:val="0"/>
          <w:numId w:val="12"/>
        </w:numPr>
        <w:jc w:val="both"/>
        <w:rPr>
          <w:rFonts w:ascii="Times New Roman" w:hAnsi="Times New Roman"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>ak ste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alergi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cký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na </w:t>
      </w:r>
      <w:proofErr w:type="spellStart"/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diklofenak</w:t>
      </w:r>
      <w:proofErr w:type="spellEnd"/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nebo na kt</w:t>
      </w:r>
      <w:r w:rsidR="004378D8" w:rsidRPr="0080297C">
        <w:rPr>
          <w:rFonts w:ascii="Times New Roman" w:hAnsi="Times New Roman"/>
          <w:bCs/>
          <w:kern w:val="28"/>
          <w:szCs w:val="22"/>
          <w:lang w:val="sk-SK"/>
        </w:rPr>
        <w:t>o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r</w:t>
      </w:r>
      <w:r w:rsidR="004378D8" w:rsidRPr="0080297C">
        <w:rPr>
          <w:rFonts w:ascii="Times New Roman" w:hAnsi="Times New Roman"/>
          <w:bCs/>
          <w:kern w:val="28"/>
          <w:szCs w:val="22"/>
          <w:lang w:val="sk-SK"/>
        </w:rPr>
        <w:t>úkoľvek z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4378D8" w:rsidRPr="0080297C">
        <w:rPr>
          <w:rFonts w:ascii="Times New Roman" w:hAnsi="Times New Roman"/>
          <w:b/>
          <w:kern w:val="28"/>
          <w:szCs w:val="22"/>
          <w:lang w:val="sk-SK"/>
        </w:rPr>
        <w:t>ď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alší</w:t>
      </w:r>
      <w:r w:rsidR="004378D8" w:rsidRPr="0080297C">
        <w:rPr>
          <w:rFonts w:ascii="Times New Roman" w:hAnsi="Times New Roman"/>
          <w:b/>
          <w:kern w:val="28"/>
          <w:szCs w:val="22"/>
          <w:lang w:val="sk-SK"/>
        </w:rPr>
        <w:t>ch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 xml:space="preserve"> </w:t>
      </w:r>
      <w:r w:rsidR="004378D8" w:rsidRPr="0080297C">
        <w:rPr>
          <w:rFonts w:ascii="Times New Roman" w:hAnsi="Times New Roman"/>
          <w:b/>
          <w:kern w:val="28"/>
          <w:szCs w:val="22"/>
          <w:lang w:val="sk-SK"/>
        </w:rPr>
        <w:t>zlo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ž</w:t>
      </w:r>
      <w:r w:rsidR="004378D8" w:rsidRPr="0080297C">
        <w:rPr>
          <w:rFonts w:ascii="Times New Roman" w:hAnsi="Times New Roman"/>
          <w:b/>
          <w:kern w:val="28"/>
          <w:szCs w:val="22"/>
          <w:lang w:val="sk-SK"/>
        </w:rPr>
        <w:t>iek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tohto </w:t>
      </w:r>
      <w:r w:rsidR="004378D8" w:rsidRPr="0080297C">
        <w:rPr>
          <w:rFonts w:ascii="Times New Roman" w:hAnsi="Times New Roman"/>
          <w:bCs/>
          <w:kern w:val="28"/>
          <w:szCs w:val="22"/>
          <w:lang w:val="sk-SK"/>
        </w:rPr>
        <w:t>lieku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(uveden</w:t>
      </w:r>
      <w:r w:rsidR="0020455D" w:rsidRPr="0080297C">
        <w:rPr>
          <w:rFonts w:ascii="Times New Roman" w:hAnsi="Times New Roman"/>
          <w:bCs/>
          <w:kern w:val="28"/>
          <w:szCs w:val="22"/>
          <w:lang w:val="sk-SK"/>
        </w:rPr>
        <w:t>ých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v </w:t>
      </w:r>
      <w:r w:rsidR="0020455D" w:rsidRPr="0080297C">
        <w:rPr>
          <w:rFonts w:ascii="Times New Roman" w:hAnsi="Times New Roman"/>
          <w:bCs/>
          <w:kern w:val="28"/>
          <w:szCs w:val="22"/>
          <w:lang w:val="sk-SK"/>
        </w:rPr>
        <w:t>časti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6);</w:t>
      </w:r>
    </w:p>
    <w:p w14:paraId="49724700" w14:textId="59FB5011" w:rsidR="001B5E24" w:rsidRPr="0080297C" w:rsidRDefault="00387094" w:rsidP="001B5E24">
      <w:pPr>
        <w:pStyle w:val="Odsekzoznamu"/>
        <w:keepNext/>
        <w:numPr>
          <w:ilvl w:val="0"/>
          <w:numId w:val="12"/>
        </w:numPr>
        <w:jc w:val="both"/>
        <w:rPr>
          <w:rFonts w:ascii="Times New Roman" w:hAnsi="Times New Roman"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>ak ste</w:t>
      </w:r>
      <w:r w:rsidR="001B5E24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1B5E24" w:rsidRPr="0080297C">
        <w:rPr>
          <w:rFonts w:ascii="Times New Roman" w:hAnsi="Times New Roman"/>
          <w:b/>
          <w:kern w:val="28"/>
          <w:szCs w:val="22"/>
          <w:lang w:val="sk-SK"/>
        </w:rPr>
        <w:t>alergi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cký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na 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ak</w:t>
      </w:r>
      <w:r w:rsidR="003E55FA" w:rsidRPr="0080297C">
        <w:rPr>
          <w:rFonts w:ascii="Times New Roman" w:hAnsi="Times New Roman"/>
          <w:b/>
          <w:kern w:val="28"/>
          <w:szCs w:val="22"/>
          <w:lang w:val="sk-SK"/>
        </w:rPr>
        <w:t>ý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ko</w:t>
      </w:r>
      <w:r w:rsidR="00744FB6" w:rsidRPr="0080297C">
        <w:rPr>
          <w:rFonts w:ascii="Times New Roman" w:hAnsi="Times New Roman"/>
          <w:b/>
          <w:kern w:val="28"/>
          <w:szCs w:val="22"/>
          <w:lang w:val="sk-SK"/>
        </w:rPr>
        <w:t>ľvek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 xml:space="preserve"> in</w:t>
      </w:r>
      <w:r w:rsidR="003E55FA" w:rsidRPr="0080297C">
        <w:rPr>
          <w:rFonts w:ascii="Times New Roman" w:hAnsi="Times New Roman"/>
          <w:b/>
          <w:kern w:val="28"/>
          <w:szCs w:val="22"/>
          <w:lang w:val="sk-SK"/>
        </w:rPr>
        <w:t>ý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 xml:space="preserve"> </w:t>
      </w:r>
      <w:proofErr w:type="spellStart"/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nesteroid</w:t>
      </w:r>
      <w:r w:rsidR="00D505F4">
        <w:rPr>
          <w:rFonts w:ascii="Times New Roman" w:hAnsi="Times New Roman"/>
          <w:b/>
          <w:kern w:val="28"/>
          <w:szCs w:val="22"/>
          <w:lang w:val="sk-SK"/>
        </w:rPr>
        <w:t>ový</w:t>
      </w:r>
      <w:proofErr w:type="spellEnd"/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 xml:space="preserve"> protizá</w:t>
      </w:r>
      <w:r w:rsidR="0020455D" w:rsidRPr="0080297C">
        <w:rPr>
          <w:rFonts w:ascii="Times New Roman" w:hAnsi="Times New Roman"/>
          <w:b/>
          <w:kern w:val="28"/>
          <w:szCs w:val="22"/>
          <w:lang w:val="sk-SK"/>
        </w:rPr>
        <w:t>palov</w:t>
      </w:r>
      <w:r w:rsidR="003E55FA" w:rsidRPr="0080297C">
        <w:rPr>
          <w:rFonts w:ascii="Times New Roman" w:hAnsi="Times New Roman"/>
          <w:b/>
          <w:kern w:val="28"/>
          <w:szCs w:val="22"/>
          <w:lang w:val="sk-SK"/>
        </w:rPr>
        <w:t>ý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 xml:space="preserve"> l</w:t>
      </w:r>
      <w:r w:rsidR="0020455D" w:rsidRPr="0080297C">
        <w:rPr>
          <w:rFonts w:ascii="Times New Roman" w:hAnsi="Times New Roman"/>
          <w:b/>
          <w:kern w:val="28"/>
          <w:szCs w:val="22"/>
          <w:lang w:val="sk-SK"/>
        </w:rPr>
        <w:t>ie</w:t>
      </w:r>
      <w:r w:rsidR="003E55FA" w:rsidRPr="0080297C">
        <w:rPr>
          <w:rFonts w:ascii="Times New Roman" w:hAnsi="Times New Roman"/>
          <w:b/>
          <w:kern w:val="28"/>
          <w:szCs w:val="22"/>
          <w:lang w:val="sk-SK"/>
        </w:rPr>
        <w:t>k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(NSAID, nap</w:t>
      </w:r>
      <w:r w:rsidR="0020455D" w:rsidRPr="0080297C">
        <w:rPr>
          <w:rFonts w:ascii="Times New Roman" w:hAnsi="Times New Roman"/>
          <w:bCs/>
          <w:kern w:val="28"/>
          <w:szCs w:val="22"/>
          <w:lang w:val="sk-SK"/>
        </w:rPr>
        <w:t>r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. kyselin</w:t>
      </w:r>
      <w:r w:rsidR="0020455D" w:rsidRPr="0080297C">
        <w:rPr>
          <w:rFonts w:ascii="Times New Roman" w:hAnsi="Times New Roman"/>
          <w:bCs/>
          <w:kern w:val="28"/>
          <w:szCs w:val="22"/>
          <w:lang w:val="sk-SK"/>
        </w:rPr>
        <w:t>a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20455D" w:rsidRPr="0080297C">
        <w:rPr>
          <w:rFonts w:ascii="Times New Roman" w:hAnsi="Times New Roman"/>
          <w:bCs/>
          <w:kern w:val="28"/>
          <w:szCs w:val="22"/>
          <w:lang w:val="sk-SK"/>
        </w:rPr>
        <w:t>a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cetylsalicylov</w:t>
      </w:r>
      <w:r w:rsidR="0020455D" w:rsidRPr="0080297C">
        <w:rPr>
          <w:rFonts w:ascii="Times New Roman" w:hAnsi="Times New Roman"/>
          <w:bCs/>
          <w:kern w:val="28"/>
          <w:szCs w:val="22"/>
          <w:lang w:val="sk-SK"/>
        </w:rPr>
        <w:t>á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20455D" w:rsidRPr="0080297C">
        <w:rPr>
          <w:rFonts w:ascii="Times New Roman" w:hAnsi="Times New Roman"/>
          <w:bCs/>
          <w:kern w:val="28"/>
          <w:szCs w:val="22"/>
          <w:lang w:val="sk-SK"/>
        </w:rPr>
        <w:t>al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ebo </w:t>
      </w:r>
      <w:proofErr w:type="spellStart"/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ibuprof</w:t>
      </w:r>
      <w:r w:rsidR="0020455D" w:rsidRPr="0080297C">
        <w:rPr>
          <w:rFonts w:ascii="Times New Roman" w:hAnsi="Times New Roman"/>
          <w:bCs/>
          <w:kern w:val="28"/>
          <w:szCs w:val="22"/>
          <w:lang w:val="sk-SK"/>
        </w:rPr>
        <w:t>é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n</w:t>
      </w:r>
      <w:proofErr w:type="spellEnd"/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);</w:t>
      </w:r>
    </w:p>
    <w:p w14:paraId="401AB759" w14:textId="193B70EC" w:rsidR="001B5E24" w:rsidRPr="0080297C" w:rsidRDefault="0020455D" w:rsidP="001B5E24">
      <w:pPr>
        <w:pStyle w:val="Odsekzoznamu"/>
        <w:keepNext/>
        <w:numPr>
          <w:ilvl w:val="0"/>
          <w:numId w:val="12"/>
        </w:numPr>
        <w:jc w:val="both"/>
        <w:rPr>
          <w:rFonts w:ascii="Times New Roman" w:hAnsi="Times New Roman"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>ak sa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u vás 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n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ie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k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e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 xml:space="preserve">dy </w:t>
      </w:r>
      <w:r w:rsidR="00387094" w:rsidRPr="0080297C">
        <w:rPr>
          <w:rFonts w:ascii="Times New Roman" w:hAnsi="Times New Roman"/>
          <w:b/>
          <w:kern w:val="28"/>
          <w:szCs w:val="22"/>
          <w:lang w:val="sk-SK"/>
        </w:rPr>
        <w:t>vyskytli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 xml:space="preserve"> záchvaty astm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y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 xml:space="preserve">, 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žihľavka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>al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ebo 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o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 xml:space="preserve">puch 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a podrážd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e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n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ie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 xml:space="preserve"> 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v</w:t>
      </w:r>
      <w:r w:rsidR="006A2433">
        <w:rPr>
          <w:rFonts w:ascii="Times New Roman" w:hAnsi="Times New Roman"/>
          <w:b/>
          <w:kern w:val="28"/>
          <w:szCs w:val="22"/>
          <w:lang w:val="sk-SK"/>
        </w:rPr>
        <w:t>o vnútri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nos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a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po užití kyseliny acetylsalicylov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>ej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>al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ebo iného NSAID;</w:t>
      </w:r>
    </w:p>
    <w:p w14:paraId="5BF89DD5" w14:textId="4115C422" w:rsidR="001B5E24" w:rsidRPr="0080297C" w:rsidRDefault="0020455D" w:rsidP="001B5E24">
      <w:pPr>
        <w:pStyle w:val="Odsekzoznamu"/>
        <w:keepNext/>
        <w:numPr>
          <w:ilvl w:val="0"/>
          <w:numId w:val="12"/>
        </w:numPr>
        <w:jc w:val="both"/>
        <w:rPr>
          <w:rFonts w:ascii="Times New Roman" w:hAnsi="Times New Roman"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>ak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6A2433">
        <w:rPr>
          <w:rFonts w:ascii="Times New Roman" w:hAnsi="Times New Roman"/>
          <w:bCs/>
          <w:kern w:val="28"/>
          <w:szCs w:val="22"/>
          <w:lang w:val="sk-SK"/>
        </w:rPr>
        <w:t>má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te akt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>í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vn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>y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žal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ú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d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o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čn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ý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 xml:space="preserve"> 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al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ebo dvaná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st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n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i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kový v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r</w:t>
      </w:r>
      <w:r w:rsidR="004C5831" w:rsidRPr="0080297C">
        <w:rPr>
          <w:rFonts w:ascii="Times New Roman" w:hAnsi="Times New Roman"/>
          <w:b/>
          <w:kern w:val="28"/>
          <w:szCs w:val="22"/>
          <w:lang w:val="sk-SK"/>
        </w:rPr>
        <w:t>ed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;</w:t>
      </w:r>
    </w:p>
    <w:p w14:paraId="6BCBDFAD" w14:textId="77777777" w:rsidR="001B5E24" w:rsidRPr="0080297C" w:rsidRDefault="004C5831" w:rsidP="001B5E24">
      <w:pPr>
        <w:pStyle w:val="Odsekzoznamu"/>
        <w:keepNext/>
        <w:numPr>
          <w:ilvl w:val="0"/>
          <w:numId w:val="12"/>
        </w:numPr>
        <w:jc w:val="both"/>
        <w:rPr>
          <w:rFonts w:ascii="Times New Roman" w:hAnsi="Times New Roman"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/>
          <w:kern w:val="28"/>
          <w:szCs w:val="22"/>
          <w:lang w:val="sk-SK"/>
        </w:rPr>
        <w:t>na po</w:t>
      </w:r>
      <w:r w:rsidR="00495D8A" w:rsidRPr="0080297C">
        <w:rPr>
          <w:rFonts w:ascii="Times New Roman" w:hAnsi="Times New Roman"/>
          <w:b/>
          <w:kern w:val="28"/>
          <w:szCs w:val="22"/>
          <w:lang w:val="sk-SK"/>
        </w:rPr>
        <w:t>ranenú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 xml:space="preserve"> k</w:t>
      </w:r>
      <w:r w:rsidR="0020455D" w:rsidRPr="0080297C">
        <w:rPr>
          <w:rFonts w:ascii="Times New Roman" w:hAnsi="Times New Roman"/>
          <w:b/>
          <w:kern w:val="28"/>
          <w:szCs w:val="22"/>
          <w:lang w:val="sk-SK"/>
        </w:rPr>
        <w:t>o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ž</w:t>
      </w:r>
      <w:r w:rsidR="0020455D" w:rsidRPr="0080297C">
        <w:rPr>
          <w:rFonts w:ascii="Times New Roman" w:hAnsi="Times New Roman"/>
          <w:b/>
          <w:kern w:val="28"/>
          <w:szCs w:val="22"/>
          <w:lang w:val="sk-SK"/>
        </w:rPr>
        <w:t>u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(nap</w:t>
      </w:r>
      <w:r w:rsidR="0020455D" w:rsidRPr="0080297C">
        <w:rPr>
          <w:rFonts w:ascii="Times New Roman" w:hAnsi="Times New Roman"/>
          <w:bCs/>
          <w:kern w:val="28"/>
          <w:szCs w:val="22"/>
          <w:lang w:val="sk-SK"/>
        </w:rPr>
        <w:t>r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>. od</w:t>
      </w:r>
      <w:r w:rsidR="0020455D" w:rsidRPr="0080297C">
        <w:rPr>
          <w:rFonts w:ascii="Times New Roman" w:hAnsi="Times New Roman"/>
          <w:bCs/>
          <w:kern w:val="28"/>
          <w:szCs w:val="22"/>
          <w:lang w:val="sk-SK"/>
        </w:rPr>
        <w:t>r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eniny, </w:t>
      </w:r>
      <w:r w:rsidR="00495D8A" w:rsidRPr="0080297C">
        <w:rPr>
          <w:rFonts w:ascii="Times New Roman" w:hAnsi="Times New Roman"/>
          <w:bCs/>
          <w:kern w:val="28"/>
          <w:szCs w:val="22"/>
          <w:lang w:val="sk-SK"/>
        </w:rPr>
        <w:t>rezné rany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, popáleniny), 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infikovan</w:t>
      </w:r>
      <w:r w:rsidR="0020455D" w:rsidRPr="0080297C">
        <w:rPr>
          <w:rFonts w:ascii="Times New Roman" w:hAnsi="Times New Roman"/>
          <w:b/>
          <w:kern w:val="28"/>
          <w:szCs w:val="22"/>
          <w:lang w:val="sk-SK"/>
        </w:rPr>
        <w:t>ú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 xml:space="preserve"> k</w:t>
      </w:r>
      <w:r w:rsidR="0020455D" w:rsidRPr="0080297C">
        <w:rPr>
          <w:rFonts w:ascii="Times New Roman" w:hAnsi="Times New Roman"/>
          <w:b/>
          <w:kern w:val="28"/>
          <w:szCs w:val="22"/>
          <w:lang w:val="sk-SK"/>
        </w:rPr>
        <w:t>ožu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 xml:space="preserve"> </w:t>
      </w:r>
      <w:r w:rsidR="0020455D" w:rsidRPr="0080297C">
        <w:rPr>
          <w:rFonts w:ascii="Times New Roman" w:hAnsi="Times New Roman"/>
          <w:b/>
          <w:kern w:val="28"/>
          <w:szCs w:val="22"/>
          <w:lang w:val="sk-SK"/>
        </w:rPr>
        <w:t>al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ebo k</w:t>
      </w:r>
      <w:r w:rsidR="0020455D" w:rsidRPr="0080297C">
        <w:rPr>
          <w:rFonts w:ascii="Times New Roman" w:hAnsi="Times New Roman"/>
          <w:b/>
          <w:kern w:val="28"/>
          <w:szCs w:val="22"/>
          <w:lang w:val="sk-SK"/>
        </w:rPr>
        <w:t>ožu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posti</w:t>
      </w:r>
      <w:r w:rsidR="0020455D" w:rsidRPr="0080297C">
        <w:rPr>
          <w:rFonts w:ascii="Times New Roman" w:hAnsi="Times New Roman"/>
          <w:bCs/>
          <w:kern w:val="28"/>
          <w:szCs w:val="22"/>
          <w:lang w:val="sk-SK"/>
        </w:rPr>
        <w:t>hnutú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zá</w:t>
      </w:r>
      <w:r w:rsidR="0020455D" w:rsidRPr="0080297C">
        <w:rPr>
          <w:rFonts w:ascii="Times New Roman" w:hAnsi="Times New Roman"/>
          <w:b/>
          <w:kern w:val="28"/>
          <w:szCs w:val="22"/>
          <w:lang w:val="sk-SK"/>
        </w:rPr>
        <w:t>palom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 xml:space="preserve"> (exsudat</w:t>
      </w:r>
      <w:r w:rsidR="0020455D" w:rsidRPr="0080297C">
        <w:rPr>
          <w:rFonts w:ascii="Times New Roman" w:hAnsi="Times New Roman"/>
          <w:b/>
          <w:kern w:val="28"/>
          <w:szCs w:val="22"/>
          <w:lang w:val="sk-SK"/>
        </w:rPr>
        <w:t>í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vn</w:t>
      </w:r>
      <w:r w:rsidR="0020455D" w:rsidRPr="0080297C">
        <w:rPr>
          <w:rFonts w:ascii="Times New Roman" w:hAnsi="Times New Roman"/>
          <w:b/>
          <w:kern w:val="28"/>
          <w:szCs w:val="22"/>
          <w:lang w:val="sk-SK"/>
        </w:rPr>
        <w:t>a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 xml:space="preserve"> dermatit</w:t>
      </w:r>
      <w:r w:rsidR="0020455D" w:rsidRPr="0080297C">
        <w:rPr>
          <w:rFonts w:ascii="Times New Roman" w:hAnsi="Times New Roman"/>
          <w:b/>
          <w:kern w:val="28"/>
          <w:szCs w:val="22"/>
          <w:lang w:val="sk-SK"/>
        </w:rPr>
        <w:t>í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 xml:space="preserve">da) </w:t>
      </w:r>
      <w:r w:rsidR="0020455D" w:rsidRPr="0080297C">
        <w:rPr>
          <w:rFonts w:ascii="Times New Roman" w:hAnsi="Times New Roman"/>
          <w:b/>
          <w:kern w:val="28"/>
          <w:szCs w:val="22"/>
          <w:lang w:val="sk-SK"/>
        </w:rPr>
        <w:t>al</w:t>
      </w:r>
      <w:r w:rsidRPr="0080297C">
        <w:rPr>
          <w:rFonts w:ascii="Times New Roman" w:hAnsi="Times New Roman"/>
          <w:b/>
          <w:kern w:val="28"/>
          <w:szCs w:val="22"/>
          <w:lang w:val="sk-SK"/>
        </w:rPr>
        <w:t>ebo ekzém</w:t>
      </w:r>
      <w:r w:rsidR="003C620D" w:rsidRPr="0080297C">
        <w:rPr>
          <w:rFonts w:ascii="Times New Roman" w:hAnsi="Times New Roman"/>
          <w:b/>
          <w:kern w:val="28"/>
          <w:szCs w:val="22"/>
          <w:lang w:val="sk-SK"/>
        </w:rPr>
        <w:t>om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>.</w:t>
      </w:r>
    </w:p>
    <w:p w14:paraId="0750CDE3" w14:textId="41030460" w:rsidR="001B5E24" w:rsidRPr="0080297C" w:rsidRDefault="0020455D" w:rsidP="001B5E24">
      <w:pPr>
        <w:pStyle w:val="Odsekzoznamu"/>
        <w:keepNext/>
        <w:numPr>
          <w:ilvl w:val="0"/>
          <w:numId w:val="12"/>
        </w:numPr>
        <w:jc w:val="both"/>
        <w:rPr>
          <w:rFonts w:ascii="Times New Roman" w:hAnsi="Times New Roman"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>ak ste v posledn</w:t>
      </w:r>
      <w:r w:rsidR="006A2433">
        <w:rPr>
          <w:rFonts w:ascii="Times New Roman" w:hAnsi="Times New Roman"/>
          <w:bCs/>
          <w:kern w:val="28"/>
          <w:szCs w:val="22"/>
          <w:lang w:val="sk-SK"/>
        </w:rPr>
        <w:t>ých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tr</w:t>
      </w:r>
      <w:r w:rsidR="006A2433">
        <w:rPr>
          <w:rFonts w:ascii="Times New Roman" w:hAnsi="Times New Roman"/>
          <w:bCs/>
          <w:kern w:val="28"/>
          <w:szCs w:val="22"/>
          <w:lang w:val="sk-SK"/>
        </w:rPr>
        <w:t>och mesiacoch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tehotenstva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;</w:t>
      </w:r>
    </w:p>
    <w:p w14:paraId="41F72F71" w14:textId="77777777" w:rsidR="004C5831" w:rsidRPr="0080297C" w:rsidRDefault="0020455D" w:rsidP="001B5E24">
      <w:pPr>
        <w:pStyle w:val="Odsekzoznamu"/>
        <w:keepNext/>
        <w:numPr>
          <w:ilvl w:val="0"/>
          <w:numId w:val="12"/>
        </w:numPr>
        <w:jc w:val="both"/>
        <w:rPr>
          <w:rFonts w:ascii="Times New Roman" w:hAnsi="Times New Roman"/>
          <w:bCs/>
          <w:kern w:val="28"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>ak ste dieťa alebo dospievajúci mladší ako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16 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>rokov</w:t>
      </w:r>
      <w:r w:rsidR="004C5831" w:rsidRPr="0080297C">
        <w:rPr>
          <w:rFonts w:ascii="Times New Roman" w:hAnsi="Times New Roman"/>
          <w:bCs/>
          <w:kern w:val="28"/>
          <w:szCs w:val="22"/>
          <w:lang w:val="sk-SK"/>
        </w:rPr>
        <w:t>.</w:t>
      </w:r>
    </w:p>
    <w:p w14:paraId="42E3E1CF" w14:textId="77777777" w:rsidR="00495D8A" w:rsidRPr="0080297C" w:rsidRDefault="00495D8A" w:rsidP="00495D8A">
      <w:pPr>
        <w:keepNext/>
        <w:jc w:val="both"/>
        <w:rPr>
          <w:rFonts w:ascii="Times New Roman" w:hAnsi="Times New Roman"/>
          <w:bCs/>
          <w:kern w:val="28"/>
          <w:szCs w:val="22"/>
          <w:lang w:val="sk-SK"/>
        </w:rPr>
      </w:pPr>
    </w:p>
    <w:p w14:paraId="1EEA3441" w14:textId="77777777" w:rsidR="004C5831" w:rsidRPr="0080297C" w:rsidRDefault="00A217D7" w:rsidP="00901BBC">
      <w:pPr>
        <w:jc w:val="both"/>
        <w:rPr>
          <w:rFonts w:ascii="Times New Roman" w:hAnsi="Times New Roman"/>
          <w:b/>
          <w:bCs/>
          <w:iCs/>
          <w:szCs w:val="22"/>
          <w:lang w:val="sk-SK"/>
        </w:rPr>
      </w:pPr>
      <w:r w:rsidRPr="0080297C">
        <w:rPr>
          <w:rFonts w:ascii="Times New Roman" w:hAnsi="Times New Roman"/>
          <w:b/>
          <w:bCs/>
          <w:iCs/>
          <w:szCs w:val="22"/>
          <w:lang w:val="sk-SK"/>
        </w:rPr>
        <w:t>Upozornenia a</w:t>
      </w:r>
      <w:r w:rsidR="004C5831" w:rsidRPr="0080297C">
        <w:rPr>
          <w:rFonts w:ascii="Times New Roman" w:hAnsi="Times New Roman"/>
          <w:b/>
          <w:bCs/>
          <w:iCs/>
          <w:szCs w:val="22"/>
          <w:lang w:val="sk-SK"/>
        </w:rPr>
        <w:t xml:space="preserve"> opat</w:t>
      </w:r>
      <w:r w:rsidRPr="0080297C">
        <w:rPr>
          <w:rFonts w:ascii="Times New Roman" w:hAnsi="Times New Roman"/>
          <w:b/>
          <w:bCs/>
          <w:iCs/>
          <w:szCs w:val="22"/>
          <w:lang w:val="sk-SK"/>
        </w:rPr>
        <w:t>r</w:t>
      </w:r>
      <w:r w:rsidR="004C5831" w:rsidRPr="0080297C">
        <w:rPr>
          <w:rFonts w:ascii="Times New Roman" w:hAnsi="Times New Roman"/>
          <w:b/>
          <w:bCs/>
          <w:iCs/>
          <w:szCs w:val="22"/>
          <w:lang w:val="sk-SK"/>
        </w:rPr>
        <w:t>en</w:t>
      </w:r>
      <w:r w:rsidRPr="0080297C">
        <w:rPr>
          <w:rFonts w:ascii="Times New Roman" w:hAnsi="Times New Roman"/>
          <w:b/>
          <w:bCs/>
          <w:iCs/>
          <w:szCs w:val="22"/>
          <w:lang w:val="sk-SK"/>
        </w:rPr>
        <w:t>ia</w:t>
      </w:r>
    </w:p>
    <w:p w14:paraId="43F605FD" w14:textId="2BCBB9EF" w:rsidR="00D453FB" w:rsidRPr="0080297C" w:rsidRDefault="00744FB6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  <w:r w:rsidRPr="0080297C">
        <w:rPr>
          <w:rFonts w:ascii="Times New Roman" w:hAnsi="Times New Roman"/>
          <w:bCs/>
          <w:iCs/>
          <w:szCs w:val="22"/>
          <w:lang w:val="sk-SK"/>
        </w:rPr>
        <w:t>Predtým</w:t>
      </w:r>
      <w:r w:rsidR="008C52D1">
        <w:rPr>
          <w:rFonts w:ascii="Times New Roman" w:hAnsi="Times New Roman"/>
          <w:bCs/>
          <w:iCs/>
          <w:szCs w:val="22"/>
          <w:lang w:val="sk-SK"/>
        </w:rPr>
        <w:t>,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ako začnete používať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4569E5" w:rsidRPr="0080297C">
        <w:rPr>
          <w:rFonts w:ascii="Times New Roman" w:hAnsi="Times New Roman"/>
          <w:bCs/>
          <w:iCs/>
          <w:szCs w:val="22"/>
          <w:lang w:val="sk-SK"/>
        </w:rPr>
        <w:t xml:space="preserve">liek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6A2433">
        <w:rPr>
          <w:rFonts w:ascii="Times New Roman" w:hAnsi="Times New Roman"/>
          <w:bCs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szCs w:val="22"/>
          <w:lang w:val="sk-SK"/>
        </w:rPr>
        <w:t>mg liečivá náplasť</w:t>
      </w:r>
      <w:r w:rsidRPr="0080297C">
        <w:rPr>
          <w:rFonts w:ascii="Times New Roman" w:hAnsi="Times New Roman"/>
          <w:bCs/>
          <w:kern w:val="28"/>
          <w:szCs w:val="22"/>
          <w:lang w:val="sk-SK"/>
        </w:rPr>
        <w:t>, obráťte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Pr="0080297C">
        <w:rPr>
          <w:rFonts w:ascii="Times New Roman" w:hAnsi="Times New Roman"/>
          <w:bCs/>
          <w:iCs/>
          <w:szCs w:val="22"/>
          <w:lang w:val="sk-SK"/>
        </w:rPr>
        <w:t>sa na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sv</w:t>
      </w:r>
      <w:r w:rsidRPr="0080297C">
        <w:rPr>
          <w:rFonts w:ascii="Times New Roman" w:hAnsi="Times New Roman"/>
          <w:bCs/>
          <w:iCs/>
          <w:szCs w:val="22"/>
          <w:lang w:val="sk-SK"/>
        </w:rPr>
        <w:t>ojho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l</w:t>
      </w:r>
      <w:r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>k</w:t>
      </w:r>
      <w:r w:rsidRPr="0080297C">
        <w:rPr>
          <w:rFonts w:ascii="Times New Roman" w:hAnsi="Times New Roman"/>
          <w:bCs/>
          <w:iCs/>
          <w:szCs w:val="22"/>
          <w:lang w:val="sk-SK"/>
        </w:rPr>
        <w:t>ára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Pr="0080297C">
        <w:rPr>
          <w:rFonts w:ascii="Times New Roman" w:hAnsi="Times New Roman"/>
          <w:bCs/>
          <w:iCs/>
          <w:szCs w:val="22"/>
          <w:lang w:val="sk-SK"/>
        </w:rPr>
        <w:t>al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>ebo l</w:t>
      </w:r>
      <w:r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>kárn</w:t>
      </w:r>
      <w:r w:rsidRPr="0080297C">
        <w:rPr>
          <w:rFonts w:ascii="Times New Roman" w:hAnsi="Times New Roman"/>
          <w:bCs/>
          <w:iCs/>
          <w:szCs w:val="22"/>
          <w:lang w:val="sk-SK"/>
        </w:rPr>
        <w:t>ika.</w:t>
      </w:r>
    </w:p>
    <w:p w14:paraId="50509CB1" w14:textId="4E1B5E32" w:rsidR="00D453FB" w:rsidRPr="0080297C" w:rsidRDefault="00405EE5" w:rsidP="00901BBC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bCs/>
          <w:iCs/>
          <w:szCs w:val="22"/>
          <w:lang w:val="sk-SK"/>
        </w:rPr>
      </w:pPr>
      <w:r w:rsidRPr="0080297C">
        <w:rPr>
          <w:rFonts w:ascii="Times New Roman" w:hAnsi="Times New Roman"/>
          <w:bCs/>
          <w:iCs/>
          <w:szCs w:val="22"/>
          <w:lang w:val="sk-SK"/>
        </w:rPr>
        <w:lastRenderedPageBreak/>
        <w:t xml:space="preserve">ak </w:t>
      </w:r>
      <w:r w:rsidR="008C52D1">
        <w:rPr>
          <w:rFonts w:ascii="Times New Roman" w:hAnsi="Times New Roman"/>
          <w:bCs/>
          <w:iCs/>
          <w:szCs w:val="22"/>
          <w:lang w:val="sk-SK"/>
        </w:rPr>
        <w:t>má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te alebo ste v minulosti </w:t>
      </w:r>
      <w:r w:rsidR="008C52D1">
        <w:rPr>
          <w:rFonts w:ascii="Times New Roman" w:hAnsi="Times New Roman"/>
          <w:bCs/>
          <w:iCs/>
          <w:szCs w:val="22"/>
          <w:lang w:val="sk-SK"/>
        </w:rPr>
        <w:t>ma</w:t>
      </w:r>
      <w:r w:rsidRPr="0080297C">
        <w:rPr>
          <w:rFonts w:ascii="Times New Roman" w:hAnsi="Times New Roman"/>
          <w:bCs/>
          <w:iCs/>
          <w:szCs w:val="22"/>
          <w:lang w:val="sk-SK"/>
        </w:rPr>
        <w:t>li bronchiálnu astmu alebo alergi</w:t>
      </w:r>
      <w:r w:rsidR="008C52D1">
        <w:rPr>
          <w:rFonts w:ascii="Times New Roman" w:hAnsi="Times New Roman"/>
          <w:bCs/>
          <w:iCs/>
          <w:szCs w:val="22"/>
          <w:lang w:val="sk-SK"/>
        </w:rPr>
        <w:t>e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; môžete mať </w:t>
      </w:r>
      <w:r w:rsidR="00495D8A" w:rsidRPr="0080297C">
        <w:rPr>
          <w:rFonts w:ascii="Times New Roman" w:hAnsi="Times New Roman"/>
          <w:bCs/>
          <w:iCs/>
          <w:szCs w:val="22"/>
          <w:lang w:val="sk-SK"/>
        </w:rPr>
        <w:t xml:space="preserve">prieduškové svalové </w:t>
      </w:r>
      <w:r w:rsidRPr="0080297C">
        <w:rPr>
          <w:rFonts w:ascii="Times New Roman" w:hAnsi="Times New Roman"/>
          <w:bCs/>
          <w:iCs/>
          <w:szCs w:val="22"/>
          <w:lang w:val="sk-SK"/>
        </w:rPr>
        <w:t>kŕče (bronchospazmus), čo sťažuje dýchanie</w:t>
      </w:r>
      <w:r w:rsidR="00D453FB" w:rsidRPr="0080297C">
        <w:rPr>
          <w:rFonts w:ascii="Times New Roman" w:hAnsi="Times New Roman"/>
          <w:bCs/>
          <w:iCs/>
          <w:szCs w:val="22"/>
          <w:lang w:val="sk-SK"/>
        </w:rPr>
        <w:t>;</w:t>
      </w:r>
    </w:p>
    <w:p w14:paraId="3F980DB7" w14:textId="77777777" w:rsidR="00D453FB" w:rsidRPr="0080297C" w:rsidRDefault="00405EE5" w:rsidP="00901BBC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bCs/>
          <w:iCs/>
          <w:szCs w:val="22"/>
          <w:lang w:val="sk-SK"/>
        </w:rPr>
      </w:pP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ak </w:t>
      </w:r>
      <w:r w:rsidR="00495D8A" w:rsidRPr="0080297C">
        <w:rPr>
          <w:rFonts w:ascii="Times New Roman" w:hAnsi="Times New Roman"/>
          <w:b/>
          <w:iCs/>
          <w:szCs w:val="22"/>
          <w:lang w:val="sk-SK"/>
        </w:rPr>
        <w:t>spozorujete</w:t>
      </w:r>
      <w:r w:rsidRPr="0080297C">
        <w:rPr>
          <w:rFonts w:ascii="Times New Roman" w:hAnsi="Times New Roman"/>
          <w:b/>
          <w:iCs/>
          <w:szCs w:val="22"/>
          <w:lang w:val="sk-SK"/>
        </w:rPr>
        <w:t xml:space="preserve"> vyrážku na koži</w:t>
      </w:r>
      <w:r w:rsidRPr="0080297C">
        <w:rPr>
          <w:rFonts w:ascii="Times New Roman" w:hAnsi="Times New Roman"/>
          <w:bCs/>
          <w:iCs/>
          <w:szCs w:val="22"/>
          <w:lang w:val="sk-SK"/>
        </w:rPr>
        <w:t>, ktorá sa vytvorí po aplikácii liečivej náplasti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. </w:t>
      </w:r>
      <w:r w:rsidRPr="0080297C">
        <w:rPr>
          <w:rFonts w:ascii="Times New Roman" w:hAnsi="Times New Roman"/>
          <w:bCs/>
          <w:iCs/>
          <w:szCs w:val="22"/>
          <w:lang w:val="sk-SK"/>
        </w:rPr>
        <w:t>Ak k tomu dôjde, okamžite odstráňte liečivú náplasť a</w:t>
      </w:r>
      <w:r w:rsidR="00143D52" w:rsidRPr="0080297C">
        <w:rPr>
          <w:rFonts w:ascii="Times New Roman" w:hAnsi="Times New Roman"/>
          <w:bCs/>
          <w:iCs/>
          <w:szCs w:val="22"/>
          <w:lang w:val="sk-SK"/>
        </w:rPr>
        <w:t xml:space="preserve"> liečbu </w:t>
      </w:r>
      <w:r w:rsidRPr="0080297C">
        <w:rPr>
          <w:rFonts w:ascii="Times New Roman" w:hAnsi="Times New Roman"/>
          <w:bCs/>
          <w:iCs/>
          <w:szCs w:val="22"/>
          <w:lang w:val="sk-SK"/>
        </w:rPr>
        <w:t>ukončite</w:t>
      </w:r>
      <w:r w:rsidR="00D453FB" w:rsidRPr="0080297C">
        <w:rPr>
          <w:rFonts w:ascii="Times New Roman" w:hAnsi="Times New Roman"/>
          <w:bCs/>
          <w:iCs/>
          <w:szCs w:val="22"/>
          <w:lang w:val="sk-SK"/>
        </w:rPr>
        <w:t>;</w:t>
      </w:r>
    </w:p>
    <w:p w14:paraId="4752F009" w14:textId="3BC54C53" w:rsidR="004C5831" w:rsidRPr="0080297C" w:rsidRDefault="00405EE5" w:rsidP="00901BBC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bCs/>
          <w:iCs/>
          <w:szCs w:val="22"/>
          <w:lang w:val="sk-SK"/>
        </w:rPr>
      </w:pP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ak </w:t>
      </w:r>
      <w:r w:rsidR="008C52D1">
        <w:rPr>
          <w:rFonts w:ascii="Times New Roman" w:hAnsi="Times New Roman"/>
          <w:bCs/>
          <w:iCs/>
          <w:szCs w:val="22"/>
          <w:lang w:val="sk-SK"/>
        </w:rPr>
        <w:t>má</w:t>
      </w:r>
      <w:r w:rsidRPr="0080297C">
        <w:rPr>
          <w:rFonts w:ascii="Times New Roman" w:hAnsi="Times New Roman"/>
          <w:bCs/>
          <w:iCs/>
          <w:szCs w:val="22"/>
          <w:lang w:val="sk-SK"/>
        </w:rPr>
        <w:t>te poruch</w:t>
      </w:r>
      <w:r w:rsidR="008C52D1">
        <w:rPr>
          <w:rFonts w:ascii="Times New Roman" w:hAnsi="Times New Roman"/>
          <w:bCs/>
          <w:iCs/>
          <w:szCs w:val="22"/>
          <w:lang w:val="sk-SK"/>
        </w:rPr>
        <w:t>u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Pr="0080297C">
        <w:rPr>
          <w:rFonts w:ascii="Times New Roman" w:hAnsi="Times New Roman"/>
          <w:b/>
          <w:iCs/>
          <w:szCs w:val="22"/>
          <w:lang w:val="sk-SK"/>
        </w:rPr>
        <w:t>obličiek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, </w:t>
      </w:r>
      <w:r w:rsidRPr="0080297C">
        <w:rPr>
          <w:rFonts w:ascii="Times New Roman" w:hAnsi="Times New Roman"/>
          <w:b/>
          <w:iCs/>
          <w:szCs w:val="22"/>
          <w:lang w:val="sk-SK"/>
        </w:rPr>
        <w:t>srdca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alebo </w:t>
      </w:r>
      <w:r w:rsidRPr="0080297C">
        <w:rPr>
          <w:rFonts w:ascii="Times New Roman" w:hAnsi="Times New Roman"/>
          <w:b/>
          <w:iCs/>
          <w:szCs w:val="22"/>
          <w:lang w:val="sk-SK"/>
        </w:rPr>
        <w:t>pečene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alebo ste v minulosti </w:t>
      </w:r>
      <w:r w:rsidR="008C52D1">
        <w:rPr>
          <w:rFonts w:ascii="Times New Roman" w:hAnsi="Times New Roman"/>
          <w:bCs/>
          <w:iCs/>
          <w:szCs w:val="22"/>
          <w:lang w:val="sk-SK"/>
        </w:rPr>
        <w:t>ma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li </w:t>
      </w:r>
      <w:r w:rsidRPr="0080297C">
        <w:rPr>
          <w:rFonts w:ascii="Times New Roman" w:hAnsi="Times New Roman"/>
          <w:b/>
          <w:iCs/>
          <w:szCs w:val="22"/>
          <w:lang w:val="sk-SK"/>
        </w:rPr>
        <w:t>žalúdočný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Pr="0080297C">
        <w:rPr>
          <w:rFonts w:ascii="Times New Roman" w:hAnsi="Times New Roman"/>
          <w:b/>
          <w:iCs/>
          <w:szCs w:val="22"/>
          <w:lang w:val="sk-SK"/>
        </w:rPr>
        <w:t>alebo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Pr="0080297C">
        <w:rPr>
          <w:rFonts w:ascii="Times New Roman" w:hAnsi="Times New Roman"/>
          <w:b/>
          <w:iCs/>
          <w:szCs w:val="22"/>
          <w:lang w:val="sk-SK"/>
        </w:rPr>
        <w:t>črevný vred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alebo </w:t>
      </w:r>
      <w:r w:rsidR="00143D52" w:rsidRPr="0080297C">
        <w:rPr>
          <w:rFonts w:ascii="Times New Roman" w:hAnsi="Times New Roman"/>
          <w:b/>
          <w:iCs/>
          <w:szCs w:val="22"/>
          <w:lang w:val="sk-SK"/>
        </w:rPr>
        <w:t>zápal čriev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alebo </w:t>
      </w:r>
      <w:r w:rsidRPr="0080297C">
        <w:rPr>
          <w:rFonts w:ascii="Times New Roman" w:hAnsi="Times New Roman"/>
          <w:b/>
          <w:iCs/>
          <w:szCs w:val="22"/>
          <w:lang w:val="sk-SK"/>
        </w:rPr>
        <w:t>sklon ku krvácaniu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>.</w:t>
      </w:r>
    </w:p>
    <w:p w14:paraId="53CF58D8" w14:textId="77777777" w:rsidR="004C5831" w:rsidRPr="0080297C" w:rsidRDefault="004C5831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</w:p>
    <w:p w14:paraId="54902C8F" w14:textId="77777777" w:rsidR="004C5831" w:rsidRPr="0080297C" w:rsidRDefault="0047249D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  <w:r w:rsidRPr="0080297C">
        <w:rPr>
          <w:rFonts w:ascii="Times New Roman" w:hAnsi="Times New Roman"/>
          <w:bCs/>
          <w:iCs/>
          <w:szCs w:val="22"/>
          <w:lang w:val="sk-SK"/>
        </w:rPr>
        <w:t>Vedľajšie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účinky </w:t>
      </w:r>
      <w:r w:rsidRPr="0080297C">
        <w:rPr>
          <w:rFonts w:ascii="Times New Roman" w:hAnsi="Times New Roman"/>
          <w:bCs/>
          <w:iCs/>
          <w:szCs w:val="22"/>
          <w:lang w:val="sk-SK"/>
        </w:rPr>
        <w:t>možno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Pr="0080297C">
        <w:rPr>
          <w:rFonts w:ascii="Times New Roman" w:hAnsi="Times New Roman"/>
          <w:bCs/>
          <w:iCs/>
          <w:szCs w:val="22"/>
          <w:lang w:val="sk-SK"/>
        </w:rPr>
        <w:t>z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>níži</w:t>
      </w:r>
      <w:r w:rsidRPr="0080297C">
        <w:rPr>
          <w:rFonts w:ascii="Times New Roman" w:hAnsi="Times New Roman"/>
          <w:bCs/>
          <w:iCs/>
          <w:szCs w:val="22"/>
          <w:lang w:val="sk-SK"/>
        </w:rPr>
        <w:t>ť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použitím n</w:t>
      </w:r>
      <w:r w:rsidRPr="0080297C">
        <w:rPr>
          <w:rFonts w:ascii="Times New Roman" w:hAnsi="Times New Roman"/>
          <w:bCs/>
          <w:iCs/>
          <w:szCs w:val="22"/>
          <w:lang w:val="sk-SK"/>
        </w:rPr>
        <w:t>a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>jnižš</w:t>
      </w:r>
      <w:r w:rsidRPr="0080297C">
        <w:rPr>
          <w:rFonts w:ascii="Times New Roman" w:hAnsi="Times New Roman"/>
          <w:bCs/>
          <w:iCs/>
          <w:szCs w:val="22"/>
          <w:lang w:val="sk-SK"/>
        </w:rPr>
        <w:t>ej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účinn</w:t>
      </w:r>
      <w:r w:rsidRPr="0080297C">
        <w:rPr>
          <w:rFonts w:ascii="Times New Roman" w:hAnsi="Times New Roman"/>
          <w:bCs/>
          <w:iCs/>
          <w:szCs w:val="22"/>
          <w:lang w:val="sk-SK"/>
        </w:rPr>
        <w:t>ej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dávky </w:t>
      </w:r>
      <w:r w:rsidRPr="0080297C">
        <w:rPr>
          <w:rFonts w:ascii="Times New Roman" w:hAnsi="Times New Roman"/>
          <w:bCs/>
          <w:iCs/>
          <w:szCs w:val="22"/>
          <w:lang w:val="sk-SK"/>
        </w:rPr>
        <w:t>po čo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n</w:t>
      </w:r>
      <w:r w:rsidRPr="0080297C">
        <w:rPr>
          <w:rFonts w:ascii="Times New Roman" w:hAnsi="Times New Roman"/>
          <w:bCs/>
          <w:iCs/>
          <w:szCs w:val="22"/>
          <w:lang w:val="sk-SK"/>
        </w:rPr>
        <w:t>a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>jkratš</w:t>
      </w:r>
      <w:r w:rsidRPr="0080297C">
        <w:rPr>
          <w:rFonts w:ascii="Times New Roman" w:hAnsi="Times New Roman"/>
          <w:bCs/>
          <w:iCs/>
          <w:szCs w:val="22"/>
          <w:lang w:val="sk-SK"/>
        </w:rPr>
        <w:t>iu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možn</w:t>
      </w:r>
      <w:r w:rsidRPr="0080297C">
        <w:rPr>
          <w:rFonts w:ascii="Times New Roman" w:hAnsi="Times New Roman"/>
          <w:bCs/>
          <w:iCs/>
          <w:szCs w:val="22"/>
          <w:lang w:val="sk-SK"/>
        </w:rPr>
        <w:t>ú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dobu.</w:t>
      </w:r>
    </w:p>
    <w:p w14:paraId="3A0A5ED7" w14:textId="77777777" w:rsidR="00495D8A" w:rsidRPr="0080297C" w:rsidRDefault="00495D8A" w:rsidP="00495D8A">
      <w:pPr>
        <w:keepNext/>
        <w:numPr>
          <w:ilvl w:val="12"/>
          <w:numId w:val="0"/>
        </w:numPr>
        <w:jc w:val="both"/>
        <w:rPr>
          <w:rFonts w:ascii="Times New Roman" w:hAnsi="Times New Roman"/>
          <w:bCs/>
          <w:noProof/>
          <w:szCs w:val="22"/>
        </w:rPr>
      </w:pPr>
    </w:p>
    <w:p w14:paraId="3AE51F5E" w14:textId="77777777" w:rsidR="004C5831" w:rsidRPr="0080297C" w:rsidRDefault="00D04204" w:rsidP="00901BBC">
      <w:pPr>
        <w:jc w:val="both"/>
        <w:rPr>
          <w:rFonts w:ascii="Times New Roman" w:hAnsi="Times New Roman"/>
          <w:b/>
          <w:bCs/>
          <w:iCs/>
          <w:szCs w:val="22"/>
          <w:u w:val="single"/>
          <w:lang w:val="sk-SK"/>
        </w:rPr>
      </w:pPr>
      <w:r w:rsidRPr="0080297C">
        <w:rPr>
          <w:rFonts w:ascii="Times New Roman" w:hAnsi="Times New Roman"/>
          <w:b/>
          <w:bCs/>
          <w:iCs/>
          <w:szCs w:val="22"/>
          <w:u w:val="single"/>
          <w:lang w:val="sk-SK"/>
        </w:rPr>
        <w:t>Dôležité</w:t>
      </w:r>
      <w:r w:rsidR="00A217D7" w:rsidRPr="0080297C">
        <w:rPr>
          <w:rFonts w:ascii="Times New Roman" w:hAnsi="Times New Roman"/>
          <w:b/>
          <w:bCs/>
          <w:iCs/>
          <w:szCs w:val="22"/>
          <w:u w:val="single"/>
          <w:lang w:val="sk-SK"/>
        </w:rPr>
        <w:t xml:space="preserve"> upozornenia</w:t>
      </w:r>
    </w:p>
    <w:p w14:paraId="02F13B02" w14:textId="77777777" w:rsidR="00D453FB" w:rsidRPr="0080297C" w:rsidRDefault="004C5831" w:rsidP="00901BBC">
      <w:pPr>
        <w:pStyle w:val="Odsekzoznamu"/>
        <w:numPr>
          <w:ilvl w:val="0"/>
          <w:numId w:val="14"/>
        </w:numPr>
        <w:jc w:val="both"/>
        <w:rPr>
          <w:rFonts w:ascii="Times New Roman" w:hAnsi="Times New Roman"/>
          <w:bCs/>
          <w:iCs/>
          <w:szCs w:val="22"/>
          <w:lang w:val="sk-SK"/>
        </w:rPr>
      </w:pPr>
      <w:r w:rsidRPr="0080297C">
        <w:rPr>
          <w:rFonts w:ascii="Times New Roman" w:hAnsi="Times New Roman"/>
          <w:bCs/>
          <w:iCs/>
          <w:szCs w:val="22"/>
          <w:lang w:val="sk-SK"/>
        </w:rPr>
        <w:t>l</w:t>
      </w:r>
      <w:r w:rsidR="0047249D" w:rsidRPr="0080297C">
        <w:rPr>
          <w:rFonts w:ascii="Times New Roman" w:hAnsi="Times New Roman"/>
          <w:bCs/>
          <w:iCs/>
          <w:szCs w:val="22"/>
          <w:lang w:val="sk-SK"/>
        </w:rPr>
        <w:t>ie</w:t>
      </w:r>
      <w:r w:rsidRPr="0080297C">
        <w:rPr>
          <w:rFonts w:ascii="Times New Roman" w:hAnsi="Times New Roman"/>
          <w:bCs/>
          <w:iCs/>
          <w:szCs w:val="22"/>
          <w:lang w:val="sk-SK"/>
        </w:rPr>
        <w:t>čivá náplas</w:t>
      </w:r>
      <w:r w:rsidR="0047249D" w:rsidRPr="0080297C">
        <w:rPr>
          <w:rFonts w:ascii="Times New Roman" w:hAnsi="Times New Roman"/>
          <w:bCs/>
          <w:iCs/>
          <w:szCs w:val="22"/>
          <w:lang w:val="sk-SK"/>
        </w:rPr>
        <w:t>ť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nesm</w:t>
      </w:r>
      <w:r w:rsidR="0047249D" w:rsidRPr="0080297C">
        <w:rPr>
          <w:rFonts w:ascii="Times New Roman" w:hAnsi="Times New Roman"/>
          <w:bCs/>
          <w:iCs/>
          <w:szCs w:val="22"/>
          <w:lang w:val="sk-SK"/>
        </w:rPr>
        <w:t>ie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47249D" w:rsidRPr="0080297C">
        <w:rPr>
          <w:rFonts w:ascii="Times New Roman" w:hAnsi="Times New Roman"/>
          <w:bCs/>
          <w:iCs/>
          <w:szCs w:val="22"/>
          <w:lang w:val="sk-SK"/>
        </w:rPr>
        <w:t>prísť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do styku s oč</w:t>
      </w:r>
      <w:r w:rsidR="0047249D" w:rsidRPr="0080297C">
        <w:rPr>
          <w:rFonts w:ascii="Times New Roman" w:hAnsi="Times New Roman"/>
          <w:bCs/>
          <w:iCs/>
          <w:szCs w:val="22"/>
          <w:lang w:val="sk-SK"/>
        </w:rPr>
        <w:t>a</w:t>
      </w:r>
      <w:r w:rsidRPr="0080297C">
        <w:rPr>
          <w:rFonts w:ascii="Times New Roman" w:hAnsi="Times New Roman"/>
          <w:bCs/>
          <w:iCs/>
          <w:szCs w:val="22"/>
          <w:lang w:val="sk-SK"/>
        </w:rPr>
        <w:t>m</w:t>
      </w:r>
      <w:r w:rsidR="0047249D" w:rsidRPr="0080297C">
        <w:rPr>
          <w:rFonts w:ascii="Times New Roman" w:hAnsi="Times New Roman"/>
          <w:bCs/>
          <w:iCs/>
          <w:szCs w:val="22"/>
          <w:lang w:val="sk-SK"/>
        </w:rPr>
        <w:t>i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47249D" w:rsidRPr="0080297C">
        <w:rPr>
          <w:rFonts w:ascii="Times New Roman" w:hAnsi="Times New Roman"/>
          <w:bCs/>
          <w:iCs/>
          <w:szCs w:val="22"/>
          <w:lang w:val="sk-SK"/>
        </w:rPr>
        <w:t>ale</w:t>
      </w:r>
      <w:r w:rsidRPr="0080297C">
        <w:rPr>
          <w:rFonts w:ascii="Times New Roman" w:hAnsi="Times New Roman"/>
          <w:bCs/>
          <w:iCs/>
          <w:szCs w:val="22"/>
          <w:lang w:val="sk-SK"/>
        </w:rPr>
        <w:t>bo sliznic</w:t>
      </w:r>
      <w:r w:rsidR="0047249D" w:rsidRPr="0080297C">
        <w:rPr>
          <w:rFonts w:ascii="Times New Roman" w:hAnsi="Times New Roman"/>
          <w:bCs/>
          <w:iCs/>
          <w:szCs w:val="22"/>
          <w:lang w:val="sk-SK"/>
        </w:rPr>
        <w:t>a</w:t>
      </w:r>
      <w:r w:rsidRPr="0080297C">
        <w:rPr>
          <w:rFonts w:ascii="Times New Roman" w:hAnsi="Times New Roman"/>
          <w:bCs/>
          <w:iCs/>
          <w:szCs w:val="22"/>
          <w:lang w:val="sk-SK"/>
        </w:rPr>
        <w:t>mi</w:t>
      </w:r>
      <w:r w:rsidR="00AE18DC" w:rsidRPr="0080297C">
        <w:rPr>
          <w:rFonts w:ascii="Times New Roman" w:hAnsi="Times New Roman"/>
          <w:bCs/>
          <w:iCs/>
          <w:szCs w:val="22"/>
          <w:lang w:val="sk-SK"/>
        </w:rPr>
        <w:t>,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ani </w:t>
      </w:r>
      <w:r w:rsidR="0047249D" w:rsidRPr="0080297C">
        <w:rPr>
          <w:rFonts w:ascii="Times New Roman" w:hAnsi="Times New Roman"/>
          <w:bCs/>
          <w:iCs/>
          <w:szCs w:val="22"/>
          <w:lang w:val="sk-SK"/>
        </w:rPr>
        <w:t xml:space="preserve">sa 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na </w:t>
      </w:r>
      <w:proofErr w:type="spellStart"/>
      <w:r w:rsidRPr="0080297C">
        <w:rPr>
          <w:rFonts w:ascii="Times New Roman" w:hAnsi="Times New Roman"/>
          <w:bCs/>
          <w:iCs/>
          <w:szCs w:val="22"/>
          <w:lang w:val="sk-SK"/>
        </w:rPr>
        <w:t>n</w:t>
      </w:r>
      <w:r w:rsidR="0047249D" w:rsidRPr="0080297C">
        <w:rPr>
          <w:rFonts w:ascii="Times New Roman" w:hAnsi="Times New Roman"/>
          <w:bCs/>
          <w:iCs/>
          <w:szCs w:val="22"/>
          <w:lang w:val="sk-SK"/>
        </w:rPr>
        <w:t>e</w:t>
      </w:r>
      <w:proofErr w:type="spellEnd"/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nesm</w:t>
      </w:r>
      <w:r w:rsidR="0047249D" w:rsidRPr="0080297C">
        <w:rPr>
          <w:rFonts w:ascii="Times New Roman" w:hAnsi="Times New Roman"/>
          <w:bCs/>
          <w:iCs/>
          <w:szCs w:val="22"/>
          <w:lang w:val="sk-SK"/>
        </w:rPr>
        <w:t>ie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aplikov</w:t>
      </w:r>
      <w:r w:rsidR="0047249D" w:rsidRPr="0080297C">
        <w:rPr>
          <w:rFonts w:ascii="Times New Roman" w:hAnsi="Times New Roman"/>
          <w:bCs/>
          <w:iCs/>
          <w:szCs w:val="22"/>
          <w:lang w:val="sk-SK"/>
        </w:rPr>
        <w:t>ať</w:t>
      </w:r>
      <w:r w:rsidRPr="0080297C">
        <w:rPr>
          <w:rFonts w:ascii="Times New Roman" w:hAnsi="Times New Roman"/>
          <w:bCs/>
          <w:iCs/>
          <w:szCs w:val="22"/>
          <w:lang w:val="sk-SK"/>
        </w:rPr>
        <w:t>.</w:t>
      </w:r>
    </w:p>
    <w:p w14:paraId="7B7177BE" w14:textId="4747EDCE" w:rsidR="00D57464" w:rsidRPr="0080297C" w:rsidRDefault="00AE18DC" w:rsidP="00D57464">
      <w:pPr>
        <w:pStyle w:val="Odsekzoznamu"/>
        <w:numPr>
          <w:ilvl w:val="0"/>
          <w:numId w:val="14"/>
        </w:numPr>
        <w:jc w:val="both"/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Cs/>
          <w:iCs/>
          <w:szCs w:val="22"/>
          <w:lang w:val="sk-SK"/>
        </w:rPr>
        <w:t>s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>tarší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pacienti </w:t>
      </w:r>
      <w:r w:rsidR="00311ED8">
        <w:rPr>
          <w:rFonts w:ascii="Times New Roman" w:hAnsi="Times New Roman"/>
          <w:bCs/>
          <w:iCs/>
          <w:szCs w:val="22"/>
          <w:lang w:val="sk-SK"/>
        </w:rPr>
        <w:t>majú liek</w:t>
      </w:r>
      <w:r w:rsidR="004569E5"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961DE8">
        <w:rPr>
          <w:rFonts w:ascii="Times New Roman" w:hAnsi="Times New Roman"/>
          <w:bCs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szCs w:val="22"/>
          <w:lang w:val="sk-SK"/>
        </w:rPr>
        <w:t>mg liečivá náplasť</w:t>
      </w:r>
    </w:p>
    <w:p w14:paraId="4B0BA0D2" w14:textId="77777777" w:rsidR="004C5831" w:rsidRPr="0080297C" w:rsidRDefault="00D453FB" w:rsidP="00D57464">
      <w:pPr>
        <w:jc w:val="both"/>
        <w:rPr>
          <w:rFonts w:ascii="Times New Roman" w:hAnsi="Times New Roman"/>
          <w:bCs/>
          <w:iCs/>
          <w:szCs w:val="22"/>
          <w:lang w:val="sk-SK"/>
        </w:rPr>
      </w:pPr>
      <w:r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kern w:val="28"/>
          <w:szCs w:val="22"/>
          <w:lang w:val="sk-SK"/>
        </w:rPr>
        <w:tab/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>používa</w:t>
      </w:r>
      <w:r w:rsidR="00D04204" w:rsidRPr="0080297C">
        <w:rPr>
          <w:rFonts w:ascii="Times New Roman" w:hAnsi="Times New Roman"/>
          <w:bCs/>
          <w:iCs/>
          <w:szCs w:val="22"/>
          <w:lang w:val="sk-SK"/>
        </w:rPr>
        <w:t>ť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D04204" w:rsidRPr="0080297C">
        <w:rPr>
          <w:rFonts w:ascii="Times New Roman" w:hAnsi="Times New Roman"/>
          <w:bCs/>
          <w:iCs/>
          <w:szCs w:val="22"/>
          <w:lang w:val="sk-SK"/>
        </w:rPr>
        <w:t>s opatrnosťou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>, pr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>t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o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>že je pravd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>podobn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>jš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ie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>, že s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a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u nich vyskytn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ú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ved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ľajšie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účinky.</w:t>
      </w:r>
    </w:p>
    <w:p w14:paraId="18257F51" w14:textId="77777777" w:rsidR="004C5831" w:rsidRPr="0080297C" w:rsidRDefault="004C5831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</w:p>
    <w:p w14:paraId="719216E5" w14:textId="77777777" w:rsidR="004C5831" w:rsidRPr="0080297C" w:rsidRDefault="004C5831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Po 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od</w:t>
      </w:r>
      <w:r w:rsidR="00387094" w:rsidRPr="0080297C">
        <w:rPr>
          <w:rFonts w:ascii="Times New Roman" w:hAnsi="Times New Roman"/>
          <w:bCs/>
          <w:iCs/>
          <w:szCs w:val="22"/>
          <w:lang w:val="sk-SK"/>
        </w:rPr>
        <w:t>stránení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l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ie</w:t>
      </w:r>
      <w:r w:rsidRPr="0080297C">
        <w:rPr>
          <w:rFonts w:ascii="Times New Roman" w:hAnsi="Times New Roman"/>
          <w:bCs/>
          <w:iCs/>
          <w:szCs w:val="22"/>
          <w:lang w:val="sk-SK"/>
        </w:rPr>
        <w:t>čiv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ej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náplasti nevystavujte ošet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r</w:t>
      </w:r>
      <w:r w:rsidR="00143D52" w:rsidRPr="0080297C">
        <w:rPr>
          <w:rFonts w:ascii="Times New Roman" w:hAnsi="Times New Roman"/>
          <w:bCs/>
          <w:iCs/>
          <w:szCs w:val="22"/>
          <w:lang w:val="sk-SK"/>
        </w:rPr>
        <w:t>enú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oblas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ť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p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riamemu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slnečn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é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mu 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žiareniu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al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ebo </w:t>
      </w:r>
      <w:r w:rsidR="00143D52" w:rsidRPr="0080297C">
        <w:rPr>
          <w:rFonts w:ascii="Times New Roman" w:hAnsi="Times New Roman"/>
          <w:bCs/>
          <w:iCs/>
          <w:szCs w:val="22"/>
          <w:lang w:val="sk-SK"/>
        </w:rPr>
        <w:t>žia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reniu</w:t>
      </w:r>
      <w:r w:rsidR="00143D52" w:rsidRPr="0080297C">
        <w:rPr>
          <w:rFonts w:ascii="Times New Roman" w:hAnsi="Times New Roman"/>
          <w:bCs/>
          <w:iCs/>
          <w:szCs w:val="22"/>
          <w:lang w:val="sk-SK"/>
        </w:rPr>
        <w:t xml:space="preserve"> solária</w:t>
      </w:r>
      <w:r w:rsidRPr="0080297C">
        <w:rPr>
          <w:rFonts w:ascii="Times New Roman" w:hAnsi="Times New Roman"/>
          <w:bCs/>
          <w:iCs/>
          <w:szCs w:val="22"/>
          <w:lang w:val="sk-SK"/>
        </w:rPr>
        <w:t>, aby s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a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z</w:t>
      </w:r>
      <w:r w:rsidRPr="0080297C">
        <w:rPr>
          <w:rFonts w:ascii="Times New Roman" w:hAnsi="Times New Roman"/>
          <w:bCs/>
          <w:iCs/>
          <w:szCs w:val="22"/>
          <w:lang w:val="sk-SK"/>
        </w:rPr>
        <w:t>nížilo riziko citlivosti na sv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Pr="0080297C">
        <w:rPr>
          <w:rFonts w:ascii="Times New Roman" w:hAnsi="Times New Roman"/>
          <w:bCs/>
          <w:iCs/>
          <w:szCs w:val="22"/>
          <w:lang w:val="sk-SK"/>
        </w:rPr>
        <w:t>tlo.</w:t>
      </w:r>
    </w:p>
    <w:p w14:paraId="0C85528B" w14:textId="77777777" w:rsidR="004C5831" w:rsidRPr="0080297C" w:rsidRDefault="004C5831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</w:p>
    <w:p w14:paraId="71BC6201" w14:textId="58BD5060" w:rsidR="004C5831" w:rsidRPr="0080297C" w:rsidRDefault="004C5831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  <w:r w:rsidRPr="0080297C">
        <w:rPr>
          <w:rFonts w:ascii="Times New Roman" w:hAnsi="Times New Roman"/>
          <w:bCs/>
          <w:iCs/>
          <w:szCs w:val="22"/>
          <w:lang w:val="sk-SK"/>
        </w:rPr>
        <w:t>Nepoužív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a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jte </w:t>
      </w:r>
      <w:r w:rsidR="004569E5" w:rsidRPr="0080297C">
        <w:rPr>
          <w:rFonts w:ascii="Times New Roman" w:hAnsi="Times New Roman"/>
          <w:bCs/>
          <w:iCs/>
          <w:szCs w:val="22"/>
          <w:lang w:val="sk-SK"/>
        </w:rPr>
        <w:t xml:space="preserve">liek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311ED8">
        <w:rPr>
          <w:rFonts w:ascii="Times New Roman" w:hAnsi="Times New Roman"/>
          <w:bCs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szCs w:val="22"/>
          <w:lang w:val="sk-SK"/>
        </w:rPr>
        <w:t xml:space="preserve">mg liečivá náplasť </w:t>
      </w:r>
      <w:r w:rsidRPr="0080297C">
        <w:rPr>
          <w:rFonts w:ascii="Times New Roman" w:hAnsi="Times New Roman"/>
          <w:bCs/>
          <w:iCs/>
          <w:szCs w:val="22"/>
          <w:lang w:val="sk-SK"/>
        </w:rPr>
        <w:t>s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ú</w:t>
      </w:r>
      <w:r w:rsidRPr="0080297C">
        <w:rPr>
          <w:rFonts w:ascii="Times New Roman" w:hAnsi="Times New Roman"/>
          <w:bCs/>
          <w:iCs/>
          <w:szCs w:val="22"/>
          <w:lang w:val="sk-SK"/>
        </w:rPr>
        <w:t>časn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s akýmiko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ľvek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inými 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 xml:space="preserve">liekmi obsahujúcimi </w:t>
      </w:r>
      <w:proofErr w:type="spellStart"/>
      <w:r w:rsidRPr="0080297C">
        <w:rPr>
          <w:rFonts w:ascii="Times New Roman" w:hAnsi="Times New Roman"/>
          <w:bCs/>
          <w:iCs/>
          <w:szCs w:val="22"/>
          <w:lang w:val="sk-SK"/>
        </w:rPr>
        <w:t>diklofenak</w:t>
      </w:r>
      <w:proofErr w:type="spellEnd"/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al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ebo inými </w:t>
      </w:r>
      <w:proofErr w:type="spellStart"/>
      <w:r w:rsidRPr="0080297C">
        <w:rPr>
          <w:rFonts w:ascii="Times New Roman" w:hAnsi="Times New Roman"/>
          <w:bCs/>
          <w:iCs/>
          <w:szCs w:val="22"/>
          <w:lang w:val="sk-SK"/>
        </w:rPr>
        <w:t>nesteroid</w:t>
      </w:r>
      <w:r w:rsidR="00D505F4">
        <w:rPr>
          <w:rFonts w:ascii="Times New Roman" w:hAnsi="Times New Roman"/>
          <w:bCs/>
          <w:iCs/>
          <w:szCs w:val="22"/>
          <w:lang w:val="sk-SK"/>
        </w:rPr>
        <w:t>ovými</w:t>
      </w:r>
      <w:proofErr w:type="spellEnd"/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l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ie</w:t>
      </w:r>
      <w:r w:rsidRPr="0080297C">
        <w:rPr>
          <w:rFonts w:ascii="Times New Roman" w:hAnsi="Times New Roman"/>
          <w:bCs/>
          <w:iCs/>
          <w:szCs w:val="22"/>
          <w:lang w:val="sk-SK"/>
        </w:rPr>
        <w:t>k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mi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na zmiernenie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bolesti a protizá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palovými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l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ie</w:t>
      </w:r>
      <w:r w:rsidRPr="0080297C">
        <w:rPr>
          <w:rFonts w:ascii="Times New Roman" w:hAnsi="Times New Roman"/>
          <w:bCs/>
          <w:iCs/>
          <w:szCs w:val="22"/>
          <w:lang w:val="sk-SK"/>
        </w:rPr>
        <w:t>k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mi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bez oh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ľadu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na to, </w:t>
      </w:r>
      <w:r w:rsidR="006314D2" w:rsidRPr="0080297C">
        <w:rPr>
          <w:rFonts w:ascii="Times New Roman" w:hAnsi="Times New Roman"/>
          <w:bCs/>
          <w:iCs/>
          <w:szCs w:val="22"/>
          <w:lang w:val="sk-SK"/>
        </w:rPr>
        <w:t>či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s</w:t>
      </w:r>
      <w:r w:rsidR="007215E5" w:rsidRPr="0080297C">
        <w:rPr>
          <w:rFonts w:ascii="Times New Roman" w:hAnsi="Times New Roman"/>
          <w:bCs/>
          <w:iCs/>
          <w:szCs w:val="22"/>
          <w:lang w:val="sk-SK"/>
        </w:rPr>
        <w:t>ú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7215E5" w:rsidRPr="0080297C">
        <w:rPr>
          <w:rFonts w:ascii="Times New Roman" w:hAnsi="Times New Roman"/>
          <w:bCs/>
          <w:iCs/>
          <w:szCs w:val="22"/>
          <w:lang w:val="sk-SK"/>
        </w:rPr>
        <w:t>určené na vonkajšie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AE18DC" w:rsidRPr="0080297C">
        <w:rPr>
          <w:rFonts w:ascii="Times New Roman" w:hAnsi="Times New Roman"/>
          <w:bCs/>
          <w:iCs/>
          <w:szCs w:val="22"/>
          <w:lang w:val="sk-SK"/>
        </w:rPr>
        <w:t xml:space="preserve">alebo vnútorné </w:t>
      </w:r>
      <w:r w:rsidR="007215E5" w:rsidRPr="0080297C">
        <w:rPr>
          <w:rFonts w:ascii="Times New Roman" w:hAnsi="Times New Roman"/>
          <w:bCs/>
          <w:iCs/>
          <w:szCs w:val="22"/>
          <w:lang w:val="sk-SK"/>
        </w:rPr>
        <w:t>použitie</w:t>
      </w:r>
      <w:r w:rsidRPr="0080297C">
        <w:rPr>
          <w:rFonts w:ascii="Times New Roman" w:hAnsi="Times New Roman"/>
          <w:bCs/>
          <w:iCs/>
          <w:szCs w:val="22"/>
          <w:lang w:val="sk-SK"/>
        </w:rPr>
        <w:t>.</w:t>
      </w:r>
    </w:p>
    <w:p w14:paraId="6308B374" w14:textId="77777777" w:rsidR="004C5831" w:rsidRPr="0080297C" w:rsidRDefault="004C5831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</w:p>
    <w:p w14:paraId="5FD942FA" w14:textId="77777777" w:rsidR="004C5831" w:rsidRPr="0080297C" w:rsidRDefault="004C5831" w:rsidP="00901BBC">
      <w:pPr>
        <w:jc w:val="both"/>
        <w:rPr>
          <w:rFonts w:ascii="Times New Roman" w:hAnsi="Times New Roman"/>
          <w:b/>
          <w:bCs/>
          <w:iCs/>
          <w:szCs w:val="22"/>
          <w:lang w:val="sk-SK"/>
        </w:rPr>
      </w:pPr>
      <w:r w:rsidRPr="0080297C">
        <w:rPr>
          <w:rFonts w:ascii="Times New Roman" w:hAnsi="Times New Roman"/>
          <w:b/>
          <w:bCs/>
          <w:iCs/>
          <w:szCs w:val="22"/>
          <w:lang w:val="sk-SK"/>
        </w:rPr>
        <w:t>D</w:t>
      </w:r>
      <w:r w:rsidR="004750ED" w:rsidRPr="0080297C">
        <w:rPr>
          <w:rFonts w:ascii="Times New Roman" w:hAnsi="Times New Roman"/>
          <w:b/>
          <w:bCs/>
          <w:iCs/>
          <w:szCs w:val="22"/>
          <w:lang w:val="sk-SK"/>
        </w:rPr>
        <w:t>e</w:t>
      </w:r>
      <w:r w:rsidRPr="0080297C">
        <w:rPr>
          <w:rFonts w:ascii="Times New Roman" w:hAnsi="Times New Roman"/>
          <w:b/>
          <w:bCs/>
          <w:iCs/>
          <w:szCs w:val="22"/>
          <w:lang w:val="sk-SK"/>
        </w:rPr>
        <w:t>ti a dosp</w:t>
      </w:r>
      <w:r w:rsidR="00A217D7" w:rsidRPr="0080297C">
        <w:rPr>
          <w:rFonts w:ascii="Times New Roman" w:hAnsi="Times New Roman"/>
          <w:b/>
          <w:bCs/>
          <w:iCs/>
          <w:szCs w:val="22"/>
          <w:lang w:val="sk-SK"/>
        </w:rPr>
        <w:t>ievajúci</w:t>
      </w:r>
    </w:p>
    <w:p w14:paraId="2CEB68DB" w14:textId="71C15F4C" w:rsidR="004C5831" w:rsidRPr="0080297C" w:rsidRDefault="004C5831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  <w:proofErr w:type="spellStart"/>
      <w:r w:rsidRPr="0080297C">
        <w:rPr>
          <w:rFonts w:ascii="Times New Roman" w:hAnsi="Times New Roman"/>
          <w:bCs/>
          <w:iCs/>
          <w:szCs w:val="22"/>
          <w:lang w:val="sk-SK"/>
        </w:rPr>
        <w:t>Diklofenak</w:t>
      </w:r>
      <w:proofErr w:type="spellEnd"/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je kontraindikov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a</w:t>
      </w:r>
      <w:r w:rsidRPr="0080297C">
        <w:rPr>
          <w:rFonts w:ascii="Times New Roman" w:hAnsi="Times New Roman"/>
          <w:bCs/>
          <w:iCs/>
          <w:szCs w:val="22"/>
          <w:lang w:val="sk-SK"/>
        </w:rPr>
        <w:t>n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ý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na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použi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tie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u d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Pr="0080297C">
        <w:rPr>
          <w:rFonts w:ascii="Times New Roman" w:hAnsi="Times New Roman"/>
          <w:bCs/>
          <w:iCs/>
          <w:szCs w:val="22"/>
          <w:lang w:val="sk-SK"/>
        </w:rPr>
        <w:t>tí a dosp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ie</w:t>
      </w:r>
      <w:r w:rsidRPr="0080297C">
        <w:rPr>
          <w:rFonts w:ascii="Times New Roman" w:hAnsi="Times New Roman"/>
          <w:bCs/>
          <w:iCs/>
          <w:szCs w:val="22"/>
          <w:lang w:val="sk-SK"/>
        </w:rPr>
        <w:t>vaj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úci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ch mladších 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 xml:space="preserve">ako 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16 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rokov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. 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Nie sú k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dispoz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ícii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dostat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o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čné údaje o účinnosti a bezpečnosti 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týkajúcej sa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d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Pr="0080297C">
        <w:rPr>
          <w:rFonts w:ascii="Times New Roman" w:hAnsi="Times New Roman"/>
          <w:bCs/>
          <w:iCs/>
          <w:szCs w:val="22"/>
          <w:lang w:val="sk-SK"/>
        </w:rPr>
        <w:t>tí a dosp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ie</w:t>
      </w:r>
      <w:r w:rsidRPr="0080297C">
        <w:rPr>
          <w:rFonts w:ascii="Times New Roman" w:hAnsi="Times New Roman"/>
          <w:bCs/>
          <w:iCs/>
          <w:szCs w:val="22"/>
          <w:lang w:val="sk-SK"/>
        </w:rPr>
        <w:t>vaj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ú</w:t>
      </w:r>
      <w:r w:rsidRPr="0080297C">
        <w:rPr>
          <w:rFonts w:ascii="Times New Roman" w:hAnsi="Times New Roman"/>
          <w:bCs/>
          <w:iCs/>
          <w:szCs w:val="22"/>
          <w:lang w:val="sk-SK"/>
        </w:rPr>
        <w:t>c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i</w:t>
      </w:r>
      <w:r w:rsidRPr="0080297C">
        <w:rPr>
          <w:rFonts w:ascii="Times New Roman" w:hAnsi="Times New Roman"/>
          <w:bCs/>
          <w:iCs/>
          <w:szCs w:val="22"/>
          <w:lang w:val="sk-SK"/>
        </w:rPr>
        <w:t>ch mladších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 xml:space="preserve"> ako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16 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rokov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(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pozri časť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Pr="0080297C">
        <w:rPr>
          <w:rFonts w:ascii="Times New Roman" w:hAnsi="Times New Roman"/>
          <w:b/>
          <w:iCs/>
          <w:szCs w:val="22"/>
          <w:lang w:val="sk-SK"/>
        </w:rPr>
        <w:t>Nepoužív</w:t>
      </w:r>
      <w:r w:rsidR="00F1006A" w:rsidRPr="0080297C">
        <w:rPr>
          <w:rFonts w:ascii="Times New Roman" w:hAnsi="Times New Roman"/>
          <w:b/>
          <w:iCs/>
          <w:szCs w:val="22"/>
          <w:lang w:val="sk-SK"/>
        </w:rPr>
        <w:t>a</w:t>
      </w:r>
      <w:r w:rsidRPr="0080297C">
        <w:rPr>
          <w:rFonts w:ascii="Times New Roman" w:hAnsi="Times New Roman"/>
          <w:b/>
          <w:iCs/>
          <w:szCs w:val="22"/>
          <w:lang w:val="sk-SK"/>
        </w:rPr>
        <w:t xml:space="preserve">jte </w:t>
      </w:r>
      <w:r w:rsidR="004569E5" w:rsidRPr="0080297C">
        <w:rPr>
          <w:rFonts w:ascii="Times New Roman" w:hAnsi="Times New Roman"/>
          <w:b/>
          <w:iCs/>
          <w:szCs w:val="22"/>
          <w:lang w:val="sk-SK"/>
        </w:rPr>
        <w:t xml:space="preserve">liek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/>
          <w:szCs w:val="22"/>
          <w:lang w:val="sk-SK"/>
        </w:rPr>
        <w:t xml:space="preserve"> 140</w:t>
      </w:r>
      <w:r w:rsidR="00311ED8">
        <w:rPr>
          <w:rFonts w:ascii="Times New Roman" w:hAnsi="Times New Roman"/>
          <w:b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/>
          <w:szCs w:val="22"/>
          <w:lang w:val="sk-SK"/>
        </w:rPr>
        <w:t>mg liečivá náplasť</w:t>
      </w:r>
      <w:r w:rsidRPr="0080297C">
        <w:rPr>
          <w:rFonts w:ascii="Times New Roman" w:hAnsi="Times New Roman"/>
          <w:bCs/>
          <w:iCs/>
          <w:szCs w:val="22"/>
          <w:lang w:val="sk-SK"/>
        </w:rPr>
        <w:t>).</w:t>
      </w:r>
    </w:p>
    <w:p w14:paraId="5E2272F2" w14:textId="77777777" w:rsidR="00143D52" w:rsidRPr="0080297C" w:rsidRDefault="00143D52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</w:p>
    <w:p w14:paraId="6AA0A280" w14:textId="2271D116" w:rsidR="00D57464" w:rsidRPr="0080297C" w:rsidRDefault="00A217D7" w:rsidP="00D57464">
      <w:pPr>
        <w:jc w:val="both"/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/>
          <w:bCs/>
          <w:iCs/>
          <w:szCs w:val="22"/>
          <w:lang w:val="sk-SK"/>
        </w:rPr>
        <w:t>Iné lieky</w:t>
      </w:r>
      <w:r w:rsidR="004C5831" w:rsidRPr="0080297C">
        <w:rPr>
          <w:rFonts w:ascii="Times New Roman" w:hAnsi="Times New Roman"/>
          <w:b/>
          <w:bCs/>
          <w:iCs/>
          <w:szCs w:val="22"/>
          <w:lang w:val="sk-SK"/>
        </w:rPr>
        <w:t xml:space="preserve"> a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/>
          <w:szCs w:val="22"/>
          <w:lang w:val="sk-SK"/>
        </w:rPr>
        <w:t xml:space="preserve"> 140</w:t>
      </w:r>
      <w:r w:rsidR="00311ED8">
        <w:rPr>
          <w:rFonts w:ascii="Times New Roman" w:hAnsi="Times New Roman"/>
          <w:b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/>
          <w:szCs w:val="22"/>
          <w:lang w:val="sk-SK"/>
        </w:rPr>
        <w:t>mg liečivá náplasť</w:t>
      </w:r>
    </w:p>
    <w:p w14:paraId="2F86FA9E" w14:textId="77777777" w:rsidR="004C5831" w:rsidRPr="0080297C" w:rsidRDefault="00F1006A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  <w:r w:rsidRPr="0080297C">
        <w:rPr>
          <w:rFonts w:ascii="Times New Roman" w:hAnsi="Times New Roman"/>
          <w:bCs/>
          <w:iCs/>
          <w:szCs w:val="22"/>
          <w:lang w:val="sk-SK"/>
        </w:rPr>
        <w:t>Ak teraz užívate, alebo ste v poslednom čase užívali, či práve budete užívať ďalšie lieky, povedzte to svojmu lekárovi alebo lekárnikovi.</w:t>
      </w:r>
    </w:p>
    <w:p w14:paraId="68494B60" w14:textId="77777777" w:rsidR="004C5831" w:rsidRPr="0080297C" w:rsidRDefault="004C5831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</w:p>
    <w:p w14:paraId="5EDD82C1" w14:textId="036EF0D1" w:rsidR="004C5831" w:rsidRPr="0080297C" w:rsidRDefault="004C5831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  <w:r w:rsidRPr="0080297C">
        <w:rPr>
          <w:rFonts w:ascii="Times New Roman" w:hAnsi="Times New Roman"/>
          <w:bCs/>
          <w:iCs/>
          <w:szCs w:val="22"/>
          <w:lang w:val="sk-SK"/>
        </w:rPr>
        <w:t>Za p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r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edpokladu, že 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sa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311ED8">
        <w:rPr>
          <w:rFonts w:ascii="Times New Roman" w:hAnsi="Times New Roman"/>
          <w:bCs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szCs w:val="22"/>
          <w:lang w:val="sk-SK"/>
        </w:rPr>
        <w:t xml:space="preserve">mg liečivá náplasť </w:t>
      </w:r>
      <w:r w:rsidRPr="0080297C">
        <w:rPr>
          <w:rFonts w:ascii="Times New Roman" w:hAnsi="Times New Roman"/>
          <w:bCs/>
          <w:iCs/>
          <w:szCs w:val="22"/>
          <w:lang w:val="sk-SK"/>
        </w:rPr>
        <w:t>použív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a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správn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Pr="0080297C">
        <w:rPr>
          <w:rFonts w:ascii="Times New Roman" w:hAnsi="Times New Roman"/>
          <w:bCs/>
          <w:iCs/>
          <w:szCs w:val="22"/>
          <w:lang w:val="sk-SK"/>
        </w:rPr>
        <w:t>, do t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la 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sa vstrebáva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iba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malé množstv</w:t>
      </w:r>
      <w:r w:rsidR="00F1006A" w:rsidRPr="0080297C">
        <w:rPr>
          <w:rFonts w:ascii="Times New Roman" w:hAnsi="Times New Roman"/>
          <w:bCs/>
          <w:iCs/>
          <w:szCs w:val="22"/>
          <w:lang w:val="sk-SK"/>
        </w:rPr>
        <w:t>o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proofErr w:type="spellStart"/>
      <w:r w:rsidRPr="0080297C">
        <w:rPr>
          <w:rFonts w:ascii="Times New Roman" w:hAnsi="Times New Roman"/>
          <w:bCs/>
          <w:iCs/>
          <w:szCs w:val="22"/>
          <w:lang w:val="sk-SK"/>
        </w:rPr>
        <w:t>diklofenaku</w:t>
      </w:r>
      <w:proofErr w:type="spellEnd"/>
      <w:r w:rsidRPr="0080297C">
        <w:rPr>
          <w:rFonts w:ascii="Times New Roman" w:hAnsi="Times New Roman"/>
          <w:bCs/>
          <w:iCs/>
          <w:szCs w:val="22"/>
          <w:lang w:val="sk-SK"/>
        </w:rPr>
        <w:t>, takže je nepravd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podobné, že 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 xml:space="preserve">dôjde </w:t>
      </w:r>
      <w:r w:rsidRPr="0080297C">
        <w:rPr>
          <w:rFonts w:ascii="Times New Roman" w:hAnsi="Times New Roman"/>
          <w:bCs/>
          <w:iCs/>
          <w:szCs w:val="22"/>
          <w:lang w:val="sk-SK"/>
        </w:rPr>
        <w:t>k interakc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iá</w:t>
      </w:r>
      <w:r w:rsidRPr="0080297C">
        <w:rPr>
          <w:rFonts w:ascii="Times New Roman" w:hAnsi="Times New Roman"/>
          <w:bCs/>
          <w:iCs/>
          <w:szCs w:val="22"/>
          <w:lang w:val="sk-SK"/>
        </w:rPr>
        <w:t>m op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í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saným 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 xml:space="preserve">pre lieky obsahujúce </w:t>
      </w:r>
      <w:proofErr w:type="spellStart"/>
      <w:r w:rsidR="00C12EAE" w:rsidRPr="0080297C">
        <w:rPr>
          <w:rFonts w:ascii="Times New Roman" w:hAnsi="Times New Roman"/>
          <w:bCs/>
          <w:iCs/>
          <w:szCs w:val="22"/>
          <w:lang w:val="sk-SK"/>
        </w:rPr>
        <w:t>diklofenak</w:t>
      </w:r>
      <w:proofErr w:type="spellEnd"/>
      <w:r w:rsidR="00AE18DC" w:rsidRPr="0080297C">
        <w:rPr>
          <w:rFonts w:ascii="Times New Roman" w:hAnsi="Times New Roman"/>
          <w:bCs/>
          <w:iCs/>
          <w:szCs w:val="22"/>
          <w:lang w:val="sk-SK"/>
        </w:rPr>
        <w:t>, ktoré sa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 xml:space="preserve"> podáva</w:t>
      </w:r>
      <w:r w:rsidR="00807468" w:rsidRPr="0080297C">
        <w:rPr>
          <w:rFonts w:ascii="Times New Roman" w:hAnsi="Times New Roman"/>
          <w:bCs/>
          <w:iCs/>
          <w:szCs w:val="22"/>
          <w:lang w:val="sk-SK"/>
        </w:rPr>
        <w:t>j</w:t>
      </w:r>
      <w:r w:rsidR="00AE18DC" w:rsidRPr="0080297C">
        <w:rPr>
          <w:rFonts w:ascii="Times New Roman" w:hAnsi="Times New Roman"/>
          <w:bCs/>
          <w:iCs/>
          <w:szCs w:val="22"/>
          <w:lang w:val="sk-SK"/>
        </w:rPr>
        <w:t>ú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perorálne</w:t>
      </w:r>
      <w:r w:rsidR="00311ED8">
        <w:rPr>
          <w:rFonts w:ascii="Times New Roman" w:hAnsi="Times New Roman"/>
          <w:bCs/>
          <w:iCs/>
          <w:szCs w:val="22"/>
          <w:lang w:val="sk-SK"/>
        </w:rPr>
        <w:t xml:space="preserve"> (ústami)</w:t>
      </w:r>
      <w:r w:rsidRPr="0080297C">
        <w:rPr>
          <w:rFonts w:ascii="Times New Roman" w:hAnsi="Times New Roman"/>
          <w:bCs/>
          <w:iCs/>
          <w:szCs w:val="22"/>
          <w:lang w:val="sk-SK"/>
        </w:rPr>
        <w:t>.</w:t>
      </w:r>
    </w:p>
    <w:p w14:paraId="72EE20FE" w14:textId="77777777" w:rsidR="00143D52" w:rsidRPr="0080297C" w:rsidRDefault="00143D52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</w:p>
    <w:p w14:paraId="3474AC48" w14:textId="77777777" w:rsidR="004C5831" w:rsidRPr="0080297C" w:rsidRDefault="00A217D7" w:rsidP="00901BBC">
      <w:pPr>
        <w:jc w:val="both"/>
        <w:rPr>
          <w:rFonts w:ascii="Times New Roman" w:hAnsi="Times New Roman"/>
          <w:b/>
          <w:bCs/>
          <w:iCs/>
          <w:szCs w:val="22"/>
          <w:lang w:val="sk-SK"/>
        </w:rPr>
      </w:pPr>
      <w:r w:rsidRPr="0080297C">
        <w:rPr>
          <w:rFonts w:ascii="Times New Roman" w:hAnsi="Times New Roman"/>
          <w:b/>
          <w:bCs/>
          <w:iCs/>
          <w:szCs w:val="22"/>
          <w:lang w:val="sk-SK"/>
        </w:rPr>
        <w:t>Tehotenstvo a dojčenie</w:t>
      </w:r>
    </w:p>
    <w:p w14:paraId="7B02114E" w14:textId="77777777" w:rsidR="004C5831" w:rsidRPr="0080297C" w:rsidRDefault="004C5831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</w:p>
    <w:p w14:paraId="195EE4A9" w14:textId="77777777" w:rsidR="004C5831" w:rsidRDefault="00106824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  <w:r w:rsidRPr="0080297C">
        <w:rPr>
          <w:rFonts w:ascii="Times New Roman" w:hAnsi="Times New Roman"/>
          <w:bCs/>
          <w:iCs/>
          <w:szCs w:val="22"/>
          <w:lang w:val="sk-SK"/>
        </w:rPr>
        <w:t>Ak ste tehotná alebo dojčíte, ak si myslíte, že ste tehotná alebo ak plánujete otehotnieť, poraďte sa so svojím lekárom alebo lekárnikom predtým, ako začnete používať tento liek.</w:t>
      </w:r>
    </w:p>
    <w:p w14:paraId="6876DCAB" w14:textId="77777777" w:rsidR="00872C17" w:rsidRPr="0080297C" w:rsidRDefault="00872C17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</w:p>
    <w:p w14:paraId="32FC6B95" w14:textId="77777777" w:rsidR="004C5831" w:rsidRPr="0080297C" w:rsidRDefault="004C5831" w:rsidP="00901BBC">
      <w:pPr>
        <w:jc w:val="both"/>
        <w:rPr>
          <w:rFonts w:ascii="Times New Roman" w:hAnsi="Times New Roman"/>
          <w:bCs/>
          <w:iCs/>
          <w:szCs w:val="22"/>
          <w:u w:val="single"/>
          <w:lang w:val="sk-SK"/>
        </w:rPr>
      </w:pPr>
      <w:r w:rsidRPr="0080297C">
        <w:rPr>
          <w:rFonts w:ascii="Times New Roman" w:hAnsi="Times New Roman"/>
          <w:bCs/>
          <w:iCs/>
          <w:szCs w:val="22"/>
          <w:u w:val="single"/>
          <w:lang w:val="sk-SK"/>
        </w:rPr>
        <w:t>T</w:t>
      </w:r>
      <w:r w:rsidR="00A217D7" w:rsidRPr="0080297C">
        <w:rPr>
          <w:rFonts w:ascii="Times New Roman" w:hAnsi="Times New Roman"/>
          <w:bCs/>
          <w:iCs/>
          <w:szCs w:val="22"/>
          <w:u w:val="single"/>
          <w:lang w:val="sk-SK"/>
        </w:rPr>
        <w:t>e</w:t>
      </w:r>
      <w:r w:rsidRPr="0080297C">
        <w:rPr>
          <w:rFonts w:ascii="Times New Roman" w:hAnsi="Times New Roman"/>
          <w:bCs/>
          <w:iCs/>
          <w:szCs w:val="22"/>
          <w:u w:val="single"/>
          <w:lang w:val="sk-SK"/>
        </w:rPr>
        <w:t>hotenstv</w:t>
      </w:r>
      <w:r w:rsidR="00A217D7" w:rsidRPr="0080297C">
        <w:rPr>
          <w:rFonts w:ascii="Times New Roman" w:hAnsi="Times New Roman"/>
          <w:bCs/>
          <w:iCs/>
          <w:szCs w:val="22"/>
          <w:u w:val="single"/>
          <w:lang w:val="sk-SK"/>
        </w:rPr>
        <w:t>o</w:t>
      </w:r>
    </w:p>
    <w:p w14:paraId="18B7F658" w14:textId="521941C4" w:rsidR="004C5831" w:rsidRPr="0080297C" w:rsidRDefault="004C5831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  <w:r w:rsidRPr="0080297C">
        <w:rPr>
          <w:rFonts w:ascii="Times New Roman" w:hAnsi="Times New Roman"/>
          <w:bCs/>
          <w:iCs/>
          <w:szCs w:val="22"/>
          <w:lang w:val="sk-SK"/>
        </w:rPr>
        <w:t>V prv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o</w:t>
      </w:r>
      <w:r w:rsidRPr="0080297C">
        <w:rPr>
          <w:rFonts w:ascii="Times New Roman" w:hAnsi="Times New Roman"/>
          <w:bCs/>
          <w:iCs/>
          <w:szCs w:val="22"/>
          <w:lang w:val="sk-SK"/>
        </w:rPr>
        <w:t>m a druh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o</w:t>
      </w:r>
      <w:r w:rsidRPr="0080297C">
        <w:rPr>
          <w:rFonts w:ascii="Times New Roman" w:hAnsi="Times New Roman"/>
          <w:bCs/>
          <w:iCs/>
          <w:szCs w:val="22"/>
          <w:lang w:val="sk-SK"/>
        </w:rPr>
        <w:t>m trimestr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i</w:t>
      </w:r>
      <w:r w:rsidR="00872C17">
        <w:rPr>
          <w:rFonts w:ascii="Times New Roman" w:hAnsi="Times New Roman"/>
          <w:bCs/>
          <w:iCs/>
          <w:szCs w:val="22"/>
          <w:lang w:val="sk-SK"/>
        </w:rPr>
        <w:t xml:space="preserve"> (v prvých šiestich mesiacoch)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te</w:t>
      </w:r>
      <w:r w:rsidRPr="0080297C">
        <w:rPr>
          <w:rFonts w:ascii="Times New Roman" w:hAnsi="Times New Roman"/>
          <w:bCs/>
          <w:iCs/>
          <w:szCs w:val="22"/>
          <w:lang w:val="sk-SK"/>
        </w:rPr>
        <w:t>hotenstv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a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al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ebo 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ak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chcete ot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Pr="0080297C">
        <w:rPr>
          <w:rFonts w:ascii="Times New Roman" w:hAnsi="Times New Roman"/>
          <w:bCs/>
          <w:iCs/>
          <w:szCs w:val="22"/>
          <w:lang w:val="sk-SK"/>
        </w:rPr>
        <w:t>hotn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ieť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, </w:t>
      </w:r>
      <w:r w:rsidR="00143D52" w:rsidRPr="0080297C">
        <w:rPr>
          <w:rFonts w:ascii="Times New Roman" w:hAnsi="Times New Roman"/>
          <w:bCs/>
          <w:iCs/>
          <w:szCs w:val="22"/>
          <w:lang w:val="sk-SK"/>
        </w:rPr>
        <w:t>sa má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5756D9" w:rsidRPr="0080297C">
        <w:rPr>
          <w:rFonts w:ascii="Times New Roman" w:hAnsi="Times New Roman"/>
          <w:bCs/>
          <w:iCs/>
          <w:szCs w:val="22"/>
          <w:lang w:val="sk-SK"/>
        </w:rPr>
        <w:t xml:space="preserve">liek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5756D9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872C17">
        <w:rPr>
          <w:rFonts w:ascii="Times New Roman" w:hAnsi="Times New Roman"/>
          <w:bCs/>
          <w:szCs w:val="22"/>
          <w:lang w:val="sk-SK"/>
        </w:rPr>
        <w:t xml:space="preserve"> </w:t>
      </w:r>
      <w:r w:rsidR="005756D9" w:rsidRPr="0080297C">
        <w:rPr>
          <w:rFonts w:ascii="Times New Roman" w:hAnsi="Times New Roman"/>
          <w:bCs/>
          <w:szCs w:val="22"/>
          <w:lang w:val="sk-SK"/>
        </w:rPr>
        <w:t xml:space="preserve">mg liečivá náplasť </w:t>
      </w:r>
      <w:r w:rsidRPr="0080297C">
        <w:rPr>
          <w:rFonts w:ascii="Times New Roman" w:hAnsi="Times New Roman"/>
          <w:bCs/>
          <w:iCs/>
          <w:szCs w:val="22"/>
          <w:lang w:val="sk-SK"/>
        </w:rPr>
        <w:t>použ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iť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iba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po</w:t>
      </w:r>
      <w:r w:rsidR="00143D52" w:rsidRPr="0080297C">
        <w:rPr>
          <w:rFonts w:ascii="Times New Roman" w:hAnsi="Times New Roman"/>
          <w:bCs/>
          <w:iCs/>
          <w:szCs w:val="22"/>
          <w:lang w:val="sk-SK"/>
        </w:rPr>
        <w:t xml:space="preserve"> porade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s l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Pr="0080297C">
        <w:rPr>
          <w:rFonts w:ascii="Times New Roman" w:hAnsi="Times New Roman"/>
          <w:bCs/>
          <w:iCs/>
          <w:szCs w:val="22"/>
          <w:lang w:val="sk-SK"/>
        </w:rPr>
        <w:t>k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áro</w:t>
      </w:r>
      <w:r w:rsidRPr="0080297C">
        <w:rPr>
          <w:rFonts w:ascii="Times New Roman" w:hAnsi="Times New Roman"/>
          <w:bCs/>
          <w:iCs/>
          <w:szCs w:val="22"/>
          <w:lang w:val="sk-SK"/>
        </w:rPr>
        <w:t>m.</w:t>
      </w:r>
    </w:p>
    <w:p w14:paraId="64723ED2" w14:textId="12A91E96" w:rsidR="004C5831" w:rsidRPr="0080297C" w:rsidRDefault="004C5831" w:rsidP="00901BBC">
      <w:pPr>
        <w:jc w:val="both"/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Cs/>
          <w:iCs/>
          <w:szCs w:val="22"/>
          <w:lang w:val="sk-SK"/>
        </w:rPr>
        <w:t>V</w:t>
      </w:r>
      <w:r w:rsidR="00872C17">
        <w:rPr>
          <w:rFonts w:ascii="Times New Roman" w:hAnsi="Times New Roman"/>
          <w:bCs/>
          <w:iCs/>
          <w:szCs w:val="22"/>
          <w:lang w:val="sk-SK"/>
        </w:rPr>
        <w:t> </w:t>
      </w:r>
      <w:r w:rsidRPr="0080297C">
        <w:rPr>
          <w:rFonts w:ascii="Times New Roman" w:hAnsi="Times New Roman"/>
          <w:bCs/>
          <w:iCs/>
          <w:szCs w:val="22"/>
          <w:lang w:val="sk-SK"/>
        </w:rPr>
        <w:t>posledn</w:t>
      </w:r>
      <w:r w:rsidR="00872C17">
        <w:rPr>
          <w:rFonts w:ascii="Times New Roman" w:hAnsi="Times New Roman"/>
          <w:bCs/>
          <w:iCs/>
          <w:szCs w:val="22"/>
          <w:lang w:val="sk-SK"/>
        </w:rPr>
        <w:t>ých troch mesiacoch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t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Pr="0080297C">
        <w:rPr>
          <w:rFonts w:ascii="Times New Roman" w:hAnsi="Times New Roman"/>
          <w:bCs/>
          <w:iCs/>
          <w:szCs w:val="22"/>
          <w:lang w:val="sk-SK"/>
        </w:rPr>
        <w:t>hotenstv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a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sa nesmie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4569E5" w:rsidRPr="0080297C">
        <w:rPr>
          <w:rFonts w:ascii="Times New Roman" w:hAnsi="Times New Roman"/>
          <w:bCs/>
          <w:iCs/>
          <w:szCs w:val="22"/>
          <w:lang w:val="sk-SK"/>
        </w:rPr>
        <w:t xml:space="preserve">liek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872C17">
        <w:rPr>
          <w:rFonts w:ascii="Times New Roman" w:hAnsi="Times New Roman"/>
          <w:bCs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szCs w:val="22"/>
          <w:lang w:val="sk-SK"/>
        </w:rPr>
        <w:t xml:space="preserve">mg liečivá náplasť </w:t>
      </w:r>
      <w:r w:rsidR="001A71F7" w:rsidRPr="0080297C">
        <w:rPr>
          <w:rFonts w:ascii="Times New Roman" w:hAnsi="Times New Roman"/>
          <w:bCs/>
          <w:iCs/>
          <w:szCs w:val="22"/>
          <w:lang w:val="sk-SK"/>
        </w:rPr>
        <w:t>použ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ívať</w:t>
      </w:r>
      <w:r w:rsidRPr="0080297C">
        <w:rPr>
          <w:rFonts w:ascii="Times New Roman" w:hAnsi="Times New Roman"/>
          <w:bCs/>
          <w:iCs/>
          <w:szCs w:val="22"/>
          <w:lang w:val="sk-SK"/>
        </w:rPr>
        <w:t>, pr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tože 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n</w:t>
      </w:r>
      <w:r w:rsidR="00143D52" w:rsidRPr="0080297C">
        <w:rPr>
          <w:rFonts w:ascii="Times New Roman" w:hAnsi="Times New Roman"/>
          <w:bCs/>
          <w:iCs/>
          <w:szCs w:val="22"/>
          <w:lang w:val="sk-SK"/>
        </w:rPr>
        <w:t>i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="00143D52" w:rsidRPr="0080297C">
        <w:rPr>
          <w:rFonts w:ascii="Times New Roman" w:hAnsi="Times New Roman"/>
          <w:bCs/>
          <w:iCs/>
          <w:szCs w:val="22"/>
          <w:lang w:val="sk-SK"/>
        </w:rPr>
        <w:t xml:space="preserve"> je možné </w:t>
      </w:r>
      <w:r w:rsidRPr="0080297C">
        <w:rPr>
          <w:rFonts w:ascii="Times New Roman" w:hAnsi="Times New Roman"/>
          <w:bCs/>
          <w:iCs/>
          <w:szCs w:val="22"/>
          <w:lang w:val="sk-SK"/>
        </w:rPr>
        <w:t>vyl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účiť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zvýšené riziko komplik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ácií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pr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matku a d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ieťa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(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pozri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„Nepoužív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a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jte </w:t>
      </w:r>
      <w:r w:rsidR="004569E5" w:rsidRPr="0080297C">
        <w:rPr>
          <w:rFonts w:ascii="Times New Roman" w:hAnsi="Times New Roman"/>
          <w:bCs/>
          <w:iCs/>
          <w:szCs w:val="22"/>
          <w:lang w:val="sk-SK"/>
        </w:rPr>
        <w:t xml:space="preserve">liek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872C17">
        <w:rPr>
          <w:rFonts w:ascii="Times New Roman" w:hAnsi="Times New Roman"/>
          <w:bCs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szCs w:val="22"/>
          <w:lang w:val="sk-SK"/>
        </w:rPr>
        <w:t>mg liečivá náplasť</w:t>
      </w:r>
      <w:r w:rsidRPr="0080297C">
        <w:rPr>
          <w:rFonts w:ascii="Times New Roman" w:hAnsi="Times New Roman"/>
          <w:bCs/>
          <w:iCs/>
          <w:szCs w:val="22"/>
          <w:lang w:val="sk-SK"/>
        </w:rPr>
        <w:t>“).</w:t>
      </w:r>
    </w:p>
    <w:p w14:paraId="0DE0E89E" w14:textId="77777777" w:rsidR="004C5831" w:rsidRPr="0080297C" w:rsidRDefault="004C5831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</w:p>
    <w:p w14:paraId="08489F36" w14:textId="77777777" w:rsidR="004C5831" w:rsidRPr="0080297C" w:rsidRDefault="00A217D7" w:rsidP="00901BBC">
      <w:pPr>
        <w:jc w:val="both"/>
        <w:rPr>
          <w:rFonts w:ascii="Times New Roman" w:hAnsi="Times New Roman"/>
          <w:bCs/>
          <w:iCs/>
          <w:szCs w:val="22"/>
          <w:u w:val="single"/>
          <w:lang w:val="sk-SK"/>
        </w:rPr>
      </w:pPr>
      <w:r w:rsidRPr="0080297C">
        <w:rPr>
          <w:rFonts w:ascii="Times New Roman" w:hAnsi="Times New Roman"/>
          <w:bCs/>
          <w:iCs/>
          <w:szCs w:val="22"/>
          <w:u w:val="single"/>
          <w:lang w:val="sk-SK"/>
        </w:rPr>
        <w:t>D</w:t>
      </w:r>
      <w:r w:rsidR="004C5831" w:rsidRPr="0080297C">
        <w:rPr>
          <w:rFonts w:ascii="Times New Roman" w:hAnsi="Times New Roman"/>
          <w:bCs/>
          <w:iCs/>
          <w:szCs w:val="22"/>
          <w:u w:val="single"/>
          <w:lang w:val="sk-SK"/>
        </w:rPr>
        <w:t>oj</w:t>
      </w:r>
      <w:r w:rsidRPr="0080297C">
        <w:rPr>
          <w:rFonts w:ascii="Times New Roman" w:hAnsi="Times New Roman"/>
          <w:bCs/>
          <w:iCs/>
          <w:szCs w:val="22"/>
          <w:u w:val="single"/>
          <w:lang w:val="sk-SK"/>
        </w:rPr>
        <w:t>č</w:t>
      </w:r>
      <w:r w:rsidR="004C5831" w:rsidRPr="0080297C">
        <w:rPr>
          <w:rFonts w:ascii="Times New Roman" w:hAnsi="Times New Roman"/>
          <w:bCs/>
          <w:iCs/>
          <w:szCs w:val="22"/>
          <w:u w:val="single"/>
          <w:lang w:val="sk-SK"/>
        </w:rPr>
        <w:t>en</w:t>
      </w:r>
      <w:r w:rsidRPr="0080297C">
        <w:rPr>
          <w:rFonts w:ascii="Times New Roman" w:hAnsi="Times New Roman"/>
          <w:bCs/>
          <w:iCs/>
          <w:szCs w:val="22"/>
          <w:u w:val="single"/>
          <w:lang w:val="sk-SK"/>
        </w:rPr>
        <w:t>ie</w:t>
      </w:r>
    </w:p>
    <w:p w14:paraId="65109BBA" w14:textId="77777777" w:rsidR="004C5831" w:rsidRPr="0080297C" w:rsidRDefault="00C12EAE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  <w:r w:rsidRPr="0080297C">
        <w:rPr>
          <w:rFonts w:ascii="Times New Roman" w:hAnsi="Times New Roman"/>
          <w:bCs/>
          <w:iCs/>
          <w:szCs w:val="22"/>
          <w:lang w:val="sk-SK"/>
        </w:rPr>
        <w:t>M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>al</w:t>
      </w:r>
      <w:r w:rsidR="001A71F7" w:rsidRPr="0080297C">
        <w:rPr>
          <w:rFonts w:ascii="Times New Roman" w:hAnsi="Times New Roman"/>
          <w:bCs/>
          <w:iCs/>
          <w:szCs w:val="22"/>
          <w:lang w:val="sk-SK"/>
        </w:rPr>
        <w:t>é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množstv</w:t>
      </w:r>
      <w:r w:rsidRPr="0080297C">
        <w:rPr>
          <w:rFonts w:ascii="Times New Roman" w:hAnsi="Times New Roman"/>
          <w:bCs/>
          <w:iCs/>
          <w:szCs w:val="22"/>
          <w:lang w:val="sk-SK"/>
        </w:rPr>
        <w:t>o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proofErr w:type="spellStart"/>
      <w:r w:rsidR="004C5831" w:rsidRPr="0080297C">
        <w:rPr>
          <w:rFonts w:ascii="Times New Roman" w:hAnsi="Times New Roman"/>
          <w:bCs/>
          <w:iCs/>
          <w:szCs w:val="22"/>
          <w:lang w:val="sk-SK"/>
        </w:rPr>
        <w:t>diklofenaku</w:t>
      </w:r>
      <w:proofErr w:type="spellEnd"/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prechádza do materského mlieka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>.</w:t>
      </w:r>
    </w:p>
    <w:p w14:paraId="493328DA" w14:textId="6D46668E" w:rsidR="004C5831" w:rsidRPr="0080297C" w:rsidRDefault="004C5831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  <w:r w:rsidRPr="0080297C">
        <w:rPr>
          <w:rFonts w:ascii="Times New Roman" w:hAnsi="Times New Roman"/>
          <w:bCs/>
          <w:iCs/>
          <w:szCs w:val="22"/>
          <w:lang w:val="sk-SK"/>
        </w:rPr>
        <w:t>P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r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ed použitím </w:t>
      </w:r>
      <w:r w:rsidR="004569E5" w:rsidRPr="0080297C">
        <w:rPr>
          <w:rFonts w:ascii="Times New Roman" w:hAnsi="Times New Roman"/>
          <w:bCs/>
          <w:iCs/>
          <w:szCs w:val="22"/>
          <w:lang w:val="sk-SK"/>
        </w:rPr>
        <w:t xml:space="preserve">lieku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B538BB">
        <w:rPr>
          <w:rFonts w:ascii="Times New Roman" w:hAnsi="Times New Roman"/>
          <w:bCs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szCs w:val="22"/>
          <w:lang w:val="sk-SK"/>
        </w:rPr>
        <w:t xml:space="preserve">mg liečivá náplasť </w:t>
      </w:r>
      <w:r w:rsidR="00C12EAE" w:rsidRPr="0080297C">
        <w:rPr>
          <w:rFonts w:ascii="Times New Roman" w:hAnsi="Times New Roman"/>
          <w:bCs/>
          <w:kern w:val="28"/>
          <w:szCs w:val="22"/>
          <w:lang w:val="sk-SK"/>
        </w:rPr>
        <w:t>počas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dojčenia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s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a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poraďte s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o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sv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ojí</w:t>
      </w:r>
      <w:r w:rsidRPr="0080297C">
        <w:rPr>
          <w:rFonts w:ascii="Times New Roman" w:hAnsi="Times New Roman"/>
          <w:bCs/>
          <w:iCs/>
          <w:szCs w:val="22"/>
          <w:lang w:val="sk-SK"/>
        </w:rPr>
        <w:t>m l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Pr="0080297C">
        <w:rPr>
          <w:rFonts w:ascii="Times New Roman" w:hAnsi="Times New Roman"/>
          <w:bCs/>
          <w:iCs/>
          <w:szCs w:val="22"/>
          <w:lang w:val="sk-SK"/>
        </w:rPr>
        <w:t>k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áro</w:t>
      </w:r>
      <w:r w:rsidRPr="0080297C">
        <w:rPr>
          <w:rFonts w:ascii="Times New Roman" w:hAnsi="Times New Roman"/>
          <w:bCs/>
          <w:iCs/>
          <w:szCs w:val="22"/>
          <w:lang w:val="sk-SK"/>
        </w:rPr>
        <w:t>m. V každ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o</w:t>
      </w:r>
      <w:r w:rsidRPr="0080297C">
        <w:rPr>
          <w:rFonts w:ascii="Times New Roman" w:hAnsi="Times New Roman"/>
          <w:bCs/>
          <w:iCs/>
          <w:szCs w:val="22"/>
          <w:lang w:val="sk-SK"/>
        </w:rPr>
        <w:t>m p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r</w:t>
      </w:r>
      <w:r w:rsidRPr="0080297C">
        <w:rPr>
          <w:rFonts w:ascii="Times New Roman" w:hAnsi="Times New Roman"/>
          <w:bCs/>
          <w:iCs/>
          <w:szCs w:val="22"/>
          <w:lang w:val="sk-SK"/>
        </w:rPr>
        <w:t>ípad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, 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ak dojčít</w:t>
      </w:r>
      <w:r w:rsidRPr="0080297C">
        <w:rPr>
          <w:rFonts w:ascii="Times New Roman" w:hAnsi="Times New Roman"/>
          <w:bCs/>
          <w:iCs/>
          <w:szCs w:val="22"/>
          <w:lang w:val="sk-SK"/>
        </w:rPr>
        <w:t>e</w:t>
      </w:r>
      <w:r w:rsidR="001A71F7" w:rsidRPr="0080297C">
        <w:rPr>
          <w:rFonts w:ascii="Times New Roman" w:hAnsi="Times New Roman"/>
          <w:bCs/>
          <w:iCs/>
          <w:szCs w:val="22"/>
          <w:lang w:val="sk-SK"/>
        </w:rPr>
        <w:t>,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B538BB">
        <w:rPr>
          <w:rFonts w:ascii="Times New Roman" w:hAnsi="Times New Roman"/>
          <w:bCs/>
          <w:iCs/>
          <w:szCs w:val="22"/>
          <w:lang w:val="sk-SK"/>
        </w:rPr>
        <w:t>sa nemá</w:t>
      </w:r>
      <w:r w:rsidR="004569E5"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4569E5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B538BB">
        <w:rPr>
          <w:rFonts w:ascii="Times New Roman" w:hAnsi="Times New Roman"/>
          <w:bCs/>
          <w:szCs w:val="22"/>
          <w:lang w:val="sk-SK"/>
        </w:rPr>
        <w:t xml:space="preserve"> </w:t>
      </w:r>
      <w:r w:rsidR="004569E5" w:rsidRPr="0080297C">
        <w:rPr>
          <w:rFonts w:ascii="Times New Roman" w:hAnsi="Times New Roman"/>
          <w:bCs/>
          <w:szCs w:val="22"/>
          <w:lang w:val="sk-SK"/>
        </w:rPr>
        <w:t>mg liečivá náplasť</w:t>
      </w:r>
      <w:r w:rsidR="001A71F7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C12EAE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používať priamo </w:t>
      </w:r>
      <w:r w:rsidRPr="0080297C">
        <w:rPr>
          <w:rFonts w:ascii="Times New Roman" w:hAnsi="Times New Roman"/>
          <w:bCs/>
          <w:iCs/>
          <w:szCs w:val="22"/>
          <w:lang w:val="sk-SK"/>
        </w:rPr>
        <w:t>na oblas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ť</w:t>
      </w:r>
      <w:r w:rsidRPr="0080297C">
        <w:rPr>
          <w:rFonts w:ascii="Times New Roman" w:hAnsi="Times New Roman"/>
          <w:bCs/>
          <w:iCs/>
          <w:szCs w:val="22"/>
          <w:lang w:val="sk-SK"/>
        </w:rPr>
        <w:t xml:space="preserve"> prs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níka</w:t>
      </w:r>
      <w:r w:rsidRPr="0080297C">
        <w:rPr>
          <w:rFonts w:ascii="Times New Roman" w:hAnsi="Times New Roman"/>
          <w:bCs/>
          <w:iCs/>
          <w:szCs w:val="22"/>
          <w:lang w:val="sk-SK"/>
        </w:rPr>
        <w:t>.</w:t>
      </w:r>
    </w:p>
    <w:p w14:paraId="4AB31DD1" w14:textId="77777777" w:rsidR="00106824" w:rsidRPr="0080297C" w:rsidRDefault="00106824" w:rsidP="00901BBC">
      <w:pPr>
        <w:jc w:val="both"/>
        <w:rPr>
          <w:rFonts w:ascii="Times New Roman" w:hAnsi="Times New Roman"/>
          <w:b/>
          <w:bCs/>
          <w:iCs/>
          <w:szCs w:val="22"/>
          <w:lang w:val="sk-SK"/>
        </w:rPr>
      </w:pPr>
    </w:p>
    <w:p w14:paraId="548BC6F9" w14:textId="77777777" w:rsidR="004C5831" w:rsidRPr="0080297C" w:rsidRDefault="00A217D7" w:rsidP="00901BBC">
      <w:pPr>
        <w:jc w:val="both"/>
        <w:rPr>
          <w:rFonts w:ascii="Times New Roman" w:hAnsi="Times New Roman"/>
          <w:b/>
          <w:bCs/>
          <w:iCs/>
          <w:szCs w:val="22"/>
          <w:lang w:val="sk-SK"/>
        </w:rPr>
      </w:pPr>
      <w:r w:rsidRPr="0080297C">
        <w:rPr>
          <w:rFonts w:ascii="Times New Roman" w:hAnsi="Times New Roman"/>
          <w:b/>
          <w:bCs/>
          <w:iCs/>
          <w:szCs w:val="22"/>
          <w:lang w:val="sk-SK"/>
        </w:rPr>
        <w:t>Vedenie</w:t>
      </w:r>
      <w:r w:rsidR="004C5831" w:rsidRPr="0080297C">
        <w:rPr>
          <w:rFonts w:ascii="Times New Roman" w:hAnsi="Times New Roman"/>
          <w:b/>
          <w:bCs/>
          <w:iCs/>
          <w:szCs w:val="22"/>
          <w:lang w:val="sk-SK"/>
        </w:rPr>
        <w:t xml:space="preserve"> </w:t>
      </w:r>
      <w:r w:rsidR="00106824" w:rsidRPr="0080297C">
        <w:rPr>
          <w:rFonts w:ascii="Times New Roman" w:hAnsi="Times New Roman"/>
          <w:b/>
          <w:bCs/>
          <w:iCs/>
          <w:szCs w:val="22"/>
          <w:lang w:val="sk-SK"/>
        </w:rPr>
        <w:t>vozidiel</w:t>
      </w:r>
      <w:r w:rsidR="004C5831" w:rsidRPr="0080297C">
        <w:rPr>
          <w:rFonts w:ascii="Times New Roman" w:hAnsi="Times New Roman"/>
          <w:b/>
          <w:bCs/>
          <w:iCs/>
          <w:szCs w:val="22"/>
          <w:lang w:val="sk-SK"/>
        </w:rPr>
        <w:t xml:space="preserve"> a obsluha stroj</w:t>
      </w:r>
      <w:r w:rsidRPr="0080297C">
        <w:rPr>
          <w:rFonts w:ascii="Times New Roman" w:hAnsi="Times New Roman"/>
          <w:b/>
          <w:bCs/>
          <w:iCs/>
          <w:szCs w:val="22"/>
          <w:lang w:val="sk-SK"/>
        </w:rPr>
        <w:t>ov</w:t>
      </w:r>
    </w:p>
    <w:p w14:paraId="115D1574" w14:textId="40D959D6" w:rsidR="004C5831" w:rsidRPr="0080297C" w:rsidRDefault="00F623CE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  <w:proofErr w:type="spellStart"/>
      <w:r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B538BB">
        <w:rPr>
          <w:rFonts w:ascii="Times New Roman" w:hAnsi="Times New Roman"/>
          <w:bCs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szCs w:val="22"/>
          <w:lang w:val="sk-SK"/>
        </w:rPr>
        <w:t xml:space="preserve">mg liečivá náplasť 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>nemá v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plyv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na schopnos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ť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viesť vozidlá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a obsluhova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>ť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 xml:space="preserve"> stroje.</w:t>
      </w:r>
      <w:r w:rsidR="00C12EAE" w:rsidRPr="0080297C">
        <w:rPr>
          <w:rFonts w:ascii="Times New Roman" w:hAnsi="Times New Roman"/>
          <w:bCs/>
          <w:iCs/>
          <w:szCs w:val="22"/>
          <w:lang w:val="sk-SK"/>
        </w:rPr>
        <w:t xml:space="preserve"> </w:t>
      </w:r>
    </w:p>
    <w:p w14:paraId="3B0CB232" w14:textId="77777777" w:rsidR="00703679" w:rsidRPr="0080297C" w:rsidRDefault="00703679" w:rsidP="00901BBC">
      <w:pPr>
        <w:jc w:val="both"/>
        <w:rPr>
          <w:rFonts w:ascii="Times New Roman" w:hAnsi="Times New Roman"/>
          <w:bCs/>
          <w:iCs/>
          <w:szCs w:val="22"/>
          <w:lang w:val="sk-SK"/>
        </w:rPr>
      </w:pPr>
    </w:p>
    <w:p w14:paraId="014A2D62" w14:textId="6D583125" w:rsidR="004C5831" w:rsidRPr="0080297C" w:rsidRDefault="00F623CE" w:rsidP="00901BBC">
      <w:pPr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>
        <w:rPr>
          <w:rFonts w:ascii="Times New Roman" w:hAnsi="Times New Roman"/>
          <w:b/>
          <w:szCs w:val="22"/>
          <w:lang w:val="sk-SK"/>
        </w:rPr>
        <w:t>Diclofenac</w:t>
      </w:r>
      <w:proofErr w:type="spellEnd"/>
      <w:r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/>
          <w:szCs w:val="22"/>
          <w:lang w:val="sk-SK"/>
        </w:rPr>
        <w:t xml:space="preserve"> 140</w:t>
      </w:r>
      <w:r w:rsidR="00B538BB">
        <w:rPr>
          <w:rFonts w:ascii="Times New Roman" w:hAnsi="Times New Roman"/>
          <w:b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/>
          <w:szCs w:val="22"/>
          <w:lang w:val="sk-SK"/>
        </w:rPr>
        <w:t>mg</w:t>
      </w:r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liečivá náplasť </w:t>
      </w:r>
      <w:r w:rsidR="004C5831" w:rsidRPr="0080297C">
        <w:rPr>
          <w:rFonts w:ascii="Times New Roman" w:hAnsi="Times New Roman"/>
          <w:b/>
          <w:iCs/>
          <w:szCs w:val="22"/>
          <w:lang w:val="sk-SK"/>
        </w:rPr>
        <w:t xml:space="preserve">obsahuje </w:t>
      </w:r>
      <w:proofErr w:type="spellStart"/>
      <w:r w:rsidR="004C5831" w:rsidRPr="0080297C">
        <w:rPr>
          <w:rFonts w:ascii="Times New Roman" w:hAnsi="Times New Roman"/>
          <w:b/>
          <w:iCs/>
          <w:szCs w:val="22"/>
          <w:lang w:val="sk-SK"/>
        </w:rPr>
        <w:t>butylovaný</w:t>
      </w:r>
      <w:proofErr w:type="spellEnd"/>
      <w:r w:rsidR="004C5831" w:rsidRPr="0080297C">
        <w:rPr>
          <w:rFonts w:ascii="Times New Roman" w:hAnsi="Times New Roman"/>
          <w:b/>
          <w:iCs/>
          <w:szCs w:val="22"/>
          <w:lang w:val="sk-SK"/>
        </w:rPr>
        <w:t xml:space="preserve"> </w:t>
      </w:r>
      <w:proofErr w:type="spellStart"/>
      <w:r w:rsidR="004C5831" w:rsidRPr="0080297C">
        <w:rPr>
          <w:rFonts w:ascii="Times New Roman" w:hAnsi="Times New Roman"/>
          <w:b/>
          <w:iCs/>
          <w:szCs w:val="22"/>
          <w:lang w:val="sk-SK"/>
        </w:rPr>
        <w:t>hydroxyani</w:t>
      </w:r>
      <w:r w:rsidR="00931945" w:rsidRPr="0080297C">
        <w:rPr>
          <w:rFonts w:ascii="Times New Roman" w:hAnsi="Times New Roman"/>
          <w:b/>
          <w:iCs/>
          <w:szCs w:val="22"/>
          <w:lang w:val="sk-SK"/>
        </w:rPr>
        <w:t>z</w:t>
      </w:r>
      <w:r w:rsidR="004C5831" w:rsidRPr="0080297C">
        <w:rPr>
          <w:rFonts w:ascii="Times New Roman" w:hAnsi="Times New Roman"/>
          <w:b/>
          <w:iCs/>
          <w:szCs w:val="22"/>
          <w:lang w:val="sk-SK"/>
        </w:rPr>
        <w:t>ol</w:t>
      </w:r>
      <w:proofErr w:type="spellEnd"/>
      <w:r w:rsidR="004C5831" w:rsidRPr="0080297C">
        <w:rPr>
          <w:rFonts w:ascii="Times New Roman" w:hAnsi="Times New Roman"/>
          <w:b/>
          <w:iCs/>
          <w:szCs w:val="22"/>
          <w:lang w:val="sk-SK"/>
        </w:rPr>
        <w:t xml:space="preserve"> (E320</w:t>
      </w:r>
      <w:r w:rsidR="004C5831" w:rsidRPr="0080297C">
        <w:rPr>
          <w:rFonts w:ascii="Times New Roman" w:hAnsi="Times New Roman"/>
          <w:bCs/>
          <w:iCs/>
          <w:szCs w:val="22"/>
          <w:lang w:val="sk-SK"/>
        </w:rPr>
        <w:t>)</w:t>
      </w:r>
    </w:p>
    <w:p w14:paraId="15BBC0E0" w14:textId="77777777" w:rsidR="004C5831" w:rsidRPr="0080297C" w:rsidRDefault="00823107" w:rsidP="00901BBC">
      <w:pPr>
        <w:jc w:val="both"/>
        <w:rPr>
          <w:rFonts w:ascii="Times New Roman" w:hAnsi="Times New Roman"/>
          <w:szCs w:val="22"/>
          <w:lang w:val="sk-SK"/>
        </w:rPr>
      </w:pPr>
      <w:proofErr w:type="spellStart"/>
      <w:r w:rsidRPr="0080297C">
        <w:rPr>
          <w:rFonts w:ascii="Times New Roman" w:hAnsi="Times New Roman"/>
          <w:szCs w:val="22"/>
          <w:lang w:val="sk-SK"/>
        </w:rPr>
        <w:lastRenderedPageBreak/>
        <w:t>Butylovaný</w:t>
      </w:r>
      <w:proofErr w:type="spellEnd"/>
      <w:r w:rsidRPr="0080297C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80297C">
        <w:rPr>
          <w:rFonts w:ascii="Times New Roman" w:hAnsi="Times New Roman"/>
          <w:szCs w:val="22"/>
          <w:lang w:val="sk-SK"/>
        </w:rPr>
        <w:t>hydroxyanizol</w:t>
      </w:r>
      <w:proofErr w:type="spellEnd"/>
      <w:r w:rsidRPr="0080297C">
        <w:rPr>
          <w:rFonts w:ascii="Times New Roman" w:hAnsi="Times New Roman"/>
          <w:szCs w:val="22"/>
          <w:lang w:val="sk-SK"/>
        </w:rPr>
        <w:t xml:space="preserve"> môže spôsobiť lokálne kožné reakcie (napr. kontaktnú dermatitídu) alebo podráždenie očí a slizníc</w:t>
      </w:r>
      <w:r w:rsidR="004C5831" w:rsidRPr="0080297C">
        <w:rPr>
          <w:rFonts w:ascii="Times New Roman" w:hAnsi="Times New Roman"/>
          <w:szCs w:val="22"/>
          <w:lang w:val="sk-SK"/>
        </w:rPr>
        <w:t>.</w:t>
      </w:r>
    </w:p>
    <w:p w14:paraId="5EE314A9" w14:textId="77777777" w:rsidR="004C5831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489C8115" w14:textId="77777777" w:rsidR="00B42FCD" w:rsidRPr="0080297C" w:rsidRDefault="00B42FCD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3710D128" w14:textId="7057C85B" w:rsidR="00D57464" w:rsidRPr="0080297C" w:rsidRDefault="004C5831" w:rsidP="00D57464">
      <w:pPr>
        <w:jc w:val="both"/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/>
          <w:szCs w:val="22"/>
          <w:lang w:val="sk-SK"/>
        </w:rPr>
        <w:t xml:space="preserve">3. </w:t>
      </w:r>
      <w:r w:rsidR="00565541">
        <w:rPr>
          <w:rFonts w:ascii="Times New Roman" w:hAnsi="Times New Roman"/>
          <w:b/>
          <w:szCs w:val="22"/>
          <w:lang w:val="sk-SK"/>
        </w:rPr>
        <w:tab/>
      </w:r>
      <w:r w:rsidR="00A217D7" w:rsidRPr="0080297C">
        <w:rPr>
          <w:rFonts w:ascii="Times New Roman" w:hAnsi="Times New Roman"/>
          <w:b/>
          <w:szCs w:val="22"/>
          <w:lang w:val="sk-SK"/>
        </w:rPr>
        <w:t>Ako</w:t>
      </w:r>
      <w:r w:rsidRPr="0080297C">
        <w:rPr>
          <w:rFonts w:ascii="Times New Roman" w:hAnsi="Times New Roman"/>
          <w:b/>
          <w:szCs w:val="22"/>
          <w:lang w:val="sk-SK"/>
        </w:rPr>
        <w:t xml:space="preserve"> používa</w:t>
      </w:r>
      <w:r w:rsidR="00A217D7" w:rsidRPr="0080297C">
        <w:rPr>
          <w:rFonts w:ascii="Times New Roman" w:hAnsi="Times New Roman"/>
          <w:b/>
          <w:szCs w:val="22"/>
          <w:lang w:val="sk-SK"/>
        </w:rPr>
        <w:t>ť</w:t>
      </w:r>
      <w:r w:rsidRPr="0080297C">
        <w:rPr>
          <w:rFonts w:ascii="Times New Roman" w:hAnsi="Times New Roman"/>
          <w:b/>
          <w:szCs w:val="22"/>
          <w:lang w:val="sk-SK"/>
        </w:rPr>
        <w:t xml:space="preserve"> </w:t>
      </w:r>
      <w:r w:rsidR="004569E5" w:rsidRPr="0080297C">
        <w:rPr>
          <w:rFonts w:ascii="Times New Roman" w:hAnsi="Times New Roman"/>
          <w:b/>
          <w:szCs w:val="22"/>
          <w:lang w:val="sk-SK"/>
        </w:rPr>
        <w:t xml:space="preserve">liek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/>
          <w:szCs w:val="22"/>
          <w:lang w:val="sk-SK"/>
        </w:rPr>
        <w:t xml:space="preserve"> 140</w:t>
      </w:r>
      <w:r w:rsidR="008C7584">
        <w:rPr>
          <w:rFonts w:ascii="Times New Roman" w:hAnsi="Times New Roman"/>
          <w:b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/>
          <w:szCs w:val="22"/>
          <w:lang w:val="sk-SK"/>
        </w:rPr>
        <w:t>mg liečivá náplasť</w:t>
      </w:r>
    </w:p>
    <w:p w14:paraId="1B34ACCC" w14:textId="77777777" w:rsidR="000E5294" w:rsidRPr="0080297C" w:rsidRDefault="000E5294" w:rsidP="00901BBC">
      <w:pPr>
        <w:jc w:val="both"/>
        <w:rPr>
          <w:rFonts w:ascii="Times New Roman" w:hAnsi="Times New Roman"/>
          <w:b/>
          <w:szCs w:val="22"/>
          <w:lang w:val="sk-SK"/>
        </w:rPr>
      </w:pPr>
    </w:p>
    <w:p w14:paraId="4ED5C99A" w14:textId="7AC15CD0" w:rsidR="00143D52" w:rsidRPr="0080297C" w:rsidRDefault="00143D52" w:rsidP="00143D52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 xml:space="preserve">Vždy používajte tento liek presne tak, ako je uvedené v tejto písomnej informácii alebo ako </w:t>
      </w:r>
      <w:r w:rsidR="00B538BB">
        <w:rPr>
          <w:rFonts w:ascii="Times New Roman" w:hAnsi="Times New Roman"/>
          <w:szCs w:val="22"/>
          <w:lang w:val="sk-SK"/>
        </w:rPr>
        <w:t>v</w:t>
      </w:r>
      <w:r w:rsidRPr="0080297C">
        <w:rPr>
          <w:rFonts w:ascii="Times New Roman" w:hAnsi="Times New Roman"/>
          <w:szCs w:val="22"/>
          <w:lang w:val="sk-SK"/>
        </w:rPr>
        <w:t xml:space="preserve">ám povedal </w:t>
      </w:r>
      <w:r w:rsidR="00B538BB">
        <w:rPr>
          <w:rFonts w:ascii="Times New Roman" w:hAnsi="Times New Roman"/>
          <w:szCs w:val="22"/>
          <w:lang w:val="sk-SK"/>
        </w:rPr>
        <w:t>v</w:t>
      </w:r>
      <w:r w:rsidRPr="0080297C">
        <w:rPr>
          <w:rFonts w:ascii="Times New Roman" w:hAnsi="Times New Roman"/>
          <w:szCs w:val="22"/>
          <w:lang w:val="sk-SK"/>
        </w:rPr>
        <w:t>áš lekár alebo lekárnik. Ak si nie ste niečím istý, poraďte sa so svojím lekárom alebo lekárnikom.</w:t>
      </w:r>
    </w:p>
    <w:p w14:paraId="7AA3FB53" w14:textId="77777777" w:rsidR="00143D52" w:rsidRPr="0080297C" w:rsidRDefault="00143D52" w:rsidP="00143D52">
      <w:pPr>
        <w:jc w:val="both"/>
        <w:rPr>
          <w:rFonts w:ascii="Times New Roman" w:hAnsi="Times New Roman"/>
          <w:szCs w:val="22"/>
          <w:lang w:val="sk-SK"/>
        </w:rPr>
      </w:pPr>
    </w:p>
    <w:p w14:paraId="7FED8BF2" w14:textId="77777777" w:rsidR="00143D52" w:rsidRPr="0080297C" w:rsidRDefault="00143D52" w:rsidP="00143D52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>Odporúčaná dávka je jedna liečivá náplasť raz denne.</w:t>
      </w:r>
    </w:p>
    <w:p w14:paraId="571EB93A" w14:textId="77777777" w:rsidR="00143D52" w:rsidRPr="0080297C" w:rsidRDefault="00143D52" w:rsidP="00143D52">
      <w:pPr>
        <w:jc w:val="both"/>
        <w:rPr>
          <w:rFonts w:ascii="Times New Roman" w:hAnsi="Times New Roman"/>
          <w:szCs w:val="22"/>
          <w:lang w:val="sk-SK"/>
        </w:rPr>
      </w:pPr>
    </w:p>
    <w:p w14:paraId="50B4B8B7" w14:textId="77777777" w:rsidR="00143D52" w:rsidRPr="0080297C" w:rsidRDefault="00143D52" w:rsidP="00143D52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>Priložte jednu liečivú náplasť na bolestivú oblasť. Maximálna celková denná dávka je 1 liečivá náplasť denne, aj keď máte viac ako jedno postihnuté miesto, ktoré vyžaduje ošetrenie. Ošetrujte vždy len jednu bolestivú oblasť.</w:t>
      </w:r>
    </w:p>
    <w:p w14:paraId="06DD8A51" w14:textId="77777777" w:rsidR="00143D52" w:rsidRPr="0080297C" w:rsidRDefault="00143D52" w:rsidP="00143D52">
      <w:pPr>
        <w:rPr>
          <w:rFonts w:ascii="Times New Roman" w:hAnsi="Times New Roman"/>
          <w:szCs w:val="22"/>
          <w:lang w:eastAsia="ar-SA"/>
        </w:rPr>
      </w:pPr>
    </w:p>
    <w:p w14:paraId="7C0FEFAF" w14:textId="77777777" w:rsidR="004C5831" w:rsidRPr="0080297C" w:rsidRDefault="00A217D7" w:rsidP="00901BBC">
      <w:pPr>
        <w:jc w:val="both"/>
        <w:rPr>
          <w:rFonts w:ascii="Times New Roman" w:hAnsi="Times New Roman"/>
          <w:b/>
          <w:szCs w:val="22"/>
          <w:lang w:val="sk-SK"/>
        </w:rPr>
      </w:pPr>
      <w:r w:rsidRPr="0080297C">
        <w:rPr>
          <w:rFonts w:ascii="Times New Roman" w:hAnsi="Times New Roman"/>
          <w:b/>
          <w:szCs w:val="22"/>
          <w:lang w:val="sk-SK"/>
        </w:rPr>
        <w:t>Spôsob pod</w:t>
      </w:r>
      <w:r w:rsidR="003E55FA" w:rsidRPr="0080297C">
        <w:rPr>
          <w:rFonts w:ascii="Times New Roman" w:hAnsi="Times New Roman"/>
          <w:b/>
          <w:szCs w:val="22"/>
          <w:lang w:val="sk-SK"/>
        </w:rPr>
        <w:t>ávania</w:t>
      </w:r>
    </w:p>
    <w:p w14:paraId="0A6AF780" w14:textId="77777777" w:rsidR="004C5831" w:rsidRPr="0080297C" w:rsidRDefault="007A0538" w:rsidP="00901BBC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>Kožné podanie</w:t>
      </w:r>
      <w:r w:rsidR="004C5831" w:rsidRPr="0080297C">
        <w:rPr>
          <w:rFonts w:ascii="Times New Roman" w:hAnsi="Times New Roman"/>
          <w:szCs w:val="22"/>
          <w:lang w:val="sk-SK"/>
        </w:rPr>
        <w:t xml:space="preserve"> (</w:t>
      </w:r>
      <w:r w:rsidR="00823107" w:rsidRPr="0080297C">
        <w:rPr>
          <w:rFonts w:ascii="Times New Roman" w:hAnsi="Times New Roman"/>
          <w:szCs w:val="22"/>
          <w:lang w:val="sk-SK"/>
        </w:rPr>
        <w:t>použitie na kožu</w:t>
      </w:r>
      <w:r w:rsidR="004C5831" w:rsidRPr="0080297C">
        <w:rPr>
          <w:rFonts w:ascii="Times New Roman" w:hAnsi="Times New Roman"/>
          <w:szCs w:val="22"/>
          <w:lang w:val="sk-SK"/>
        </w:rPr>
        <w:t>).</w:t>
      </w:r>
    </w:p>
    <w:p w14:paraId="44A5A4C5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21AEE70B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 xml:space="preserve">Návod </w:t>
      </w:r>
      <w:r w:rsidR="00823107" w:rsidRPr="0080297C">
        <w:rPr>
          <w:rFonts w:ascii="Times New Roman" w:hAnsi="Times New Roman"/>
          <w:szCs w:val="22"/>
          <w:lang w:val="sk-SK"/>
        </w:rPr>
        <w:t>na</w:t>
      </w:r>
      <w:r w:rsidRPr="0080297C">
        <w:rPr>
          <w:rFonts w:ascii="Times New Roman" w:hAnsi="Times New Roman"/>
          <w:szCs w:val="22"/>
          <w:lang w:val="sk-SK"/>
        </w:rPr>
        <w:t xml:space="preserve"> použ</w:t>
      </w:r>
      <w:r w:rsidR="00823107" w:rsidRPr="0080297C">
        <w:rPr>
          <w:rFonts w:ascii="Times New Roman" w:hAnsi="Times New Roman"/>
          <w:szCs w:val="22"/>
          <w:lang w:val="sk-SK"/>
        </w:rPr>
        <w:t>ívanie</w:t>
      </w:r>
      <w:r w:rsidRPr="0080297C">
        <w:rPr>
          <w:rFonts w:ascii="Times New Roman" w:hAnsi="Times New Roman"/>
          <w:szCs w:val="22"/>
          <w:lang w:val="sk-SK"/>
        </w:rPr>
        <w:t>:</w:t>
      </w:r>
    </w:p>
    <w:p w14:paraId="4DE263CB" w14:textId="4DBFBE42" w:rsidR="000E5294" w:rsidRPr="0080297C" w:rsidRDefault="000E5294" w:rsidP="000E5294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 xml:space="preserve">1. </w:t>
      </w:r>
      <w:r w:rsidR="00B538BB">
        <w:rPr>
          <w:rFonts w:ascii="Times New Roman" w:hAnsi="Times New Roman"/>
          <w:szCs w:val="22"/>
          <w:lang w:val="sk-SK"/>
        </w:rPr>
        <w:t>Prestrihni</w:t>
      </w:r>
      <w:r w:rsidR="00823107" w:rsidRPr="0080297C">
        <w:rPr>
          <w:rFonts w:ascii="Times New Roman" w:hAnsi="Times New Roman"/>
          <w:szCs w:val="22"/>
          <w:lang w:val="sk-SK"/>
        </w:rPr>
        <w:t>te</w:t>
      </w:r>
      <w:r w:rsidR="004C5831" w:rsidRPr="0080297C">
        <w:rPr>
          <w:rFonts w:ascii="Times New Roman" w:hAnsi="Times New Roman"/>
          <w:szCs w:val="22"/>
          <w:lang w:val="sk-SK"/>
        </w:rPr>
        <w:t xml:space="preserve"> </w:t>
      </w:r>
      <w:r w:rsidR="00823107" w:rsidRPr="0080297C">
        <w:rPr>
          <w:rFonts w:ascii="Times New Roman" w:hAnsi="Times New Roman"/>
          <w:szCs w:val="22"/>
          <w:lang w:val="sk-SK"/>
        </w:rPr>
        <w:t>vrecko</w:t>
      </w:r>
      <w:r w:rsidR="004C5831" w:rsidRPr="0080297C">
        <w:rPr>
          <w:rFonts w:ascii="Times New Roman" w:hAnsi="Times New Roman"/>
          <w:szCs w:val="22"/>
          <w:lang w:val="sk-SK"/>
        </w:rPr>
        <w:t xml:space="preserve"> </w:t>
      </w:r>
      <w:r w:rsidR="00823107" w:rsidRPr="0080297C">
        <w:rPr>
          <w:rFonts w:ascii="Times New Roman" w:hAnsi="Times New Roman"/>
          <w:szCs w:val="22"/>
          <w:lang w:val="sk-SK"/>
        </w:rPr>
        <w:t>pozdĺž</w:t>
      </w:r>
      <w:r w:rsidR="004C5831" w:rsidRPr="0080297C">
        <w:rPr>
          <w:rFonts w:ascii="Times New Roman" w:hAnsi="Times New Roman"/>
          <w:szCs w:val="22"/>
          <w:lang w:val="sk-SK"/>
        </w:rPr>
        <w:t xml:space="preserve"> </w:t>
      </w:r>
      <w:r w:rsidR="00823107" w:rsidRPr="0080297C">
        <w:rPr>
          <w:rFonts w:ascii="Times New Roman" w:hAnsi="Times New Roman"/>
          <w:szCs w:val="22"/>
          <w:lang w:val="sk-SK"/>
        </w:rPr>
        <w:t>bodkovanej</w:t>
      </w:r>
      <w:r w:rsidR="004C5831" w:rsidRPr="0080297C">
        <w:rPr>
          <w:rFonts w:ascii="Times New Roman" w:hAnsi="Times New Roman"/>
          <w:szCs w:val="22"/>
          <w:lang w:val="sk-SK"/>
        </w:rPr>
        <w:t xml:space="preserve"> č</w:t>
      </w:r>
      <w:r w:rsidR="00823107" w:rsidRPr="0080297C">
        <w:rPr>
          <w:rFonts w:ascii="Times New Roman" w:hAnsi="Times New Roman"/>
          <w:szCs w:val="22"/>
          <w:lang w:val="sk-SK"/>
        </w:rPr>
        <w:t>ia</w:t>
      </w:r>
      <w:r w:rsidR="004C5831" w:rsidRPr="0080297C">
        <w:rPr>
          <w:rFonts w:ascii="Times New Roman" w:hAnsi="Times New Roman"/>
          <w:szCs w:val="22"/>
          <w:lang w:val="sk-SK"/>
        </w:rPr>
        <w:t>ry a</w:t>
      </w:r>
      <w:r w:rsidR="00823107" w:rsidRPr="0080297C">
        <w:rPr>
          <w:rFonts w:ascii="Times New Roman" w:hAnsi="Times New Roman"/>
          <w:szCs w:val="22"/>
          <w:lang w:val="sk-SK"/>
        </w:rPr>
        <w:t> </w:t>
      </w:r>
      <w:r w:rsidR="004C5831" w:rsidRPr="0080297C">
        <w:rPr>
          <w:rFonts w:ascii="Times New Roman" w:hAnsi="Times New Roman"/>
          <w:szCs w:val="22"/>
          <w:lang w:val="sk-SK"/>
        </w:rPr>
        <w:t>vy</w:t>
      </w:r>
      <w:r w:rsidR="00823107" w:rsidRPr="0080297C">
        <w:rPr>
          <w:rFonts w:ascii="Times New Roman" w:hAnsi="Times New Roman"/>
          <w:szCs w:val="22"/>
          <w:lang w:val="sk-SK"/>
        </w:rPr>
        <w:t xml:space="preserve">berte </w:t>
      </w:r>
      <w:r w:rsidR="007A0538" w:rsidRPr="0080297C">
        <w:rPr>
          <w:rFonts w:ascii="Times New Roman" w:hAnsi="Times New Roman"/>
          <w:szCs w:val="22"/>
          <w:lang w:val="sk-SK"/>
        </w:rPr>
        <w:t xml:space="preserve">z neho </w:t>
      </w:r>
      <w:r w:rsidR="00823107" w:rsidRPr="0080297C">
        <w:rPr>
          <w:rFonts w:ascii="Times New Roman" w:hAnsi="Times New Roman"/>
          <w:szCs w:val="22"/>
          <w:lang w:val="sk-SK"/>
        </w:rPr>
        <w:t>lie</w:t>
      </w:r>
      <w:r w:rsidR="004C5831" w:rsidRPr="0080297C">
        <w:rPr>
          <w:rFonts w:ascii="Times New Roman" w:hAnsi="Times New Roman"/>
          <w:szCs w:val="22"/>
          <w:lang w:val="sk-SK"/>
        </w:rPr>
        <w:t>čiv</w:t>
      </w:r>
      <w:r w:rsidR="00823107" w:rsidRPr="0080297C">
        <w:rPr>
          <w:rFonts w:ascii="Times New Roman" w:hAnsi="Times New Roman"/>
          <w:szCs w:val="22"/>
          <w:lang w:val="sk-SK"/>
        </w:rPr>
        <w:t>ú</w:t>
      </w:r>
      <w:r w:rsidR="004C5831" w:rsidRPr="0080297C">
        <w:rPr>
          <w:rFonts w:ascii="Times New Roman" w:hAnsi="Times New Roman"/>
          <w:szCs w:val="22"/>
          <w:lang w:val="sk-SK"/>
        </w:rPr>
        <w:t xml:space="preserve"> náplas</w:t>
      </w:r>
      <w:r w:rsidR="00823107" w:rsidRPr="0080297C">
        <w:rPr>
          <w:rFonts w:ascii="Times New Roman" w:hAnsi="Times New Roman"/>
          <w:szCs w:val="22"/>
          <w:lang w:val="sk-SK"/>
        </w:rPr>
        <w:t>ť</w:t>
      </w:r>
      <w:r w:rsidRPr="0080297C">
        <w:rPr>
          <w:rFonts w:ascii="Times New Roman" w:hAnsi="Times New Roman"/>
          <w:szCs w:val="22"/>
          <w:lang w:val="sk-SK"/>
        </w:rPr>
        <w:t>.</w:t>
      </w:r>
    </w:p>
    <w:p w14:paraId="011B3193" w14:textId="77777777" w:rsidR="000E5294" w:rsidRPr="0080297C" w:rsidRDefault="000E5294" w:rsidP="000E5294">
      <w:pPr>
        <w:pStyle w:val="Odsekzoznamu"/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noProof/>
          <w:szCs w:val="22"/>
          <w:lang w:val="sk-SK" w:eastAsia="sk-SK"/>
        </w:rPr>
        <w:drawing>
          <wp:anchor distT="0" distB="0" distL="114300" distR="114300" simplePos="0" relativeHeight="251658240" behindDoc="0" locked="0" layoutInCell="1" allowOverlap="1" wp14:anchorId="5D51FBCE" wp14:editId="2D35ECB2">
            <wp:simplePos x="0" y="0"/>
            <wp:positionH relativeFrom="column">
              <wp:posOffset>177800</wp:posOffset>
            </wp:positionH>
            <wp:positionV relativeFrom="paragraph">
              <wp:posOffset>76835</wp:posOffset>
            </wp:positionV>
            <wp:extent cx="770255" cy="3371850"/>
            <wp:effectExtent l="19050" t="0" r="0" b="0"/>
            <wp:wrapSquare wrapText="right"/>
            <wp:docPr id="1" name="Grafik 1" descr="Immagini It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i Itam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337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498B2E" w14:textId="77777777" w:rsidR="00DC175D" w:rsidRPr="0080297C" w:rsidRDefault="000E5294" w:rsidP="000E5294">
      <w:pPr>
        <w:pStyle w:val="Odsekzoznamu"/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b/>
          <w:szCs w:val="22"/>
          <w:lang w:val="sk-SK"/>
        </w:rPr>
        <w:t>Aplik</w:t>
      </w:r>
      <w:r w:rsidR="00823107" w:rsidRPr="0080297C">
        <w:rPr>
          <w:rFonts w:ascii="Times New Roman" w:hAnsi="Times New Roman"/>
          <w:b/>
          <w:szCs w:val="22"/>
          <w:lang w:val="sk-SK"/>
        </w:rPr>
        <w:t>ácia</w:t>
      </w:r>
      <w:r w:rsidRPr="0080297C">
        <w:rPr>
          <w:rFonts w:ascii="Times New Roman" w:hAnsi="Times New Roman"/>
          <w:b/>
          <w:szCs w:val="22"/>
          <w:lang w:val="sk-SK"/>
        </w:rPr>
        <w:t xml:space="preserve"> náplasti</w:t>
      </w:r>
      <w:r w:rsidR="00DC175D" w:rsidRPr="0080297C">
        <w:rPr>
          <w:rFonts w:ascii="Times New Roman" w:hAnsi="Times New Roman"/>
          <w:szCs w:val="22"/>
          <w:lang w:val="sk-SK"/>
        </w:rPr>
        <w:t>:</w:t>
      </w:r>
    </w:p>
    <w:p w14:paraId="1F6D0EB9" w14:textId="77777777" w:rsidR="00DC175D" w:rsidRPr="0080297C" w:rsidRDefault="00DC175D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35DA983A" w14:textId="4FF2D6EC" w:rsidR="00DC175D" w:rsidRPr="0080297C" w:rsidRDefault="00DC175D" w:rsidP="00901BBC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 xml:space="preserve">2. </w:t>
      </w:r>
      <w:r w:rsidR="000E5294" w:rsidRPr="0080297C">
        <w:rPr>
          <w:rFonts w:ascii="Times New Roman" w:hAnsi="Times New Roman"/>
          <w:szCs w:val="22"/>
          <w:lang w:val="sk-SK"/>
        </w:rPr>
        <w:t>Odstr</w:t>
      </w:r>
      <w:r w:rsidR="00823107" w:rsidRPr="0080297C">
        <w:rPr>
          <w:rFonts w:ascii="Times New Roman" w:hAnsi="Times New Roman"/>
          <w:szCs w:val="22"/>
          <w:lang w:val="sk-SK"/>
        </w:rPr>
        <w:t>á</w:t>
      </w:r>
      <w:r w:rsidR="000E5294" w:rsidRPr="0080297C">
        <w:rPr>
          <w:rFonts w:ascii="Times New Roman" w:hAnsi="Times New Roman"/>
          <w:szCs w:val="22"/>
          <w:lang w:val="sk-SK"/>
        </w:rPr>
        <w:t>ňte jed</w:t>
      </w:r>
      <w:r w:rsidR="00B538BB">
        <w:rPr>
          <w:rFonts w:ascii="Times New Roman" w:hAnsi="Times New Roman"/>
          <w:szCs w:val="22"/>
          <w:lang w:val="sk-SK"/>
        </w:rPr>
        <w:t>nu</w:t>
      </w:r>
      <w:r w:rsidR="000E5294" w:rsidRPr="0080297C">
        <w:rPr>
          <w:rFonts w:ascii="Times New Roman" w:hAnsi="Times New Roman"/>
          <w:szCs w:val="22"/>
          <w:lang w:val="sk-SK"/>
        </w:rPr>
        <w:t xml:space="preserve"> z dvo</w:t>
      </w:r>
      <w:r w:rsidR="00823107" w:rsidRPr="0080297C">
        <w:rPr>
          <w:rFonts w:ascii="Times New Roman" w:hAnsi="Times New Roman"/>
          <w:szCs w:val="22"/>
          <w:lang w:val="sk-SK"/>
        </w:rPr>
        <w:t>ch</w:t>
      </w:r>
      <w:r w:rsidR="000E5294" w:rsidRPr="0080297C">
        <w:rPr>
          <w:rFonts w:ascii="Times New Roman" w:hAnsi="Times New Roman"/>
          <w:szCs w:val="22"/>
          <w:lang w:val="sk-SK"/>
        </w:rPr>
        <w:t xml:space="preserve"> o</w:t>
      </w:r>
      <w:r w:rsidR="00106824" w:rsidRPr="0080297C">
        <w:rPr>
          <w:rFonts w:ascii="Times New Roman" w:hAnsi="Times New Roman"/>
          <w:szCs w:val="22"/>
          <w:lang w:val="sk-SK"/>
        </w:rPr>
        <w:t>c</w:t>
      </w:r>
      <w:r w:rsidR="000E5294" w:rsidRPr="0080297C">
        <w:rPr>
          <w:rFonts w:ascii="Times New Roman" w:hAnsi="Times New Roman"/>
          <w:szCs w:val="22"/>
          <w:lang w:val="sk-SK"/>
        </w:rPr>
        <w:t xml:space="preserve">hranných </w:t>
      </w:r>
      <w:r w:rsidR="007A0538" w:rsidRPr="0080297C">
        <w:rPr>
          <w:rFonts w:ascii="Times New Roman" w:hAnsi="Times New Roman"/>
          <w:szCs w:val="22"/>
          <w:lang w:val="sk-SK"/>
        </w:rPr>
        <w:t>fólií</w:t>
      </w:r>
      <w:r w:rsidRPr="0080297C">
        <w:rPr>
          <w:rFonts w:ascii="Times New Roman" w:hAnsi="Times New Roman"/>
          <w:szCs w:val="22"/>
          <w:lang w:val="sk-SK"/>
        </w:rPr>
        <w:t>.</w:t>
      </w:r>
    </w:p>
    <w:p w14:paraId="1E0EB011" w14:textId="77777777" w:rsidR="00DC175D" w:rsidRPr="0080297C" w:rsidRDefault="00DC175D" w:rsidP="00901BBC">
      <w:pPr>
        <w:jc w:val="both"/>
        <w:rPr>
          <w:rFonts w:ascii="Times New Roman" w:hAnsi="Times New Roman"/>
          <w:szCs w:val="22"/>
          <w:u w:val="single"/>
          <w:lang w:val="sk-SK"/>
        </w:rPr>
      </w:pPr>
    </w:p>
    <w:p w14:paraId="348546CE" w14:textId="77777777" w:rsidR="00DC175D" w:rsidRPr="0080297C" w:rsidRDefault="00DC175D" w:rsidP="00901BBC">
      <w:pPr>
        <w:jc w:val="both"/>
        <w:rPr>
          <w:rFonts w:ascii="Times New Roman" w:hAnsi="Times New Roman"/>
          <w:szCs w:val="22"/>
          <w:u w:val="single"/>
          <w:lang w:val="sk-SK"/>
        </w:rPr>
      </w:pPr>
    </w:p>
    <w:p w14:paraId="77FA2360" w14:textId="322BF99F" w:rsidR="004C5831" w:rsidRPr="0080297C" w:rsidRDefault="00DC175D" w:rsidP="00901BBC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 xml:space="preserve">3. </w:t>
      </w:r>
      <w:r w:rsidR="009C2142" w:rsidRPr="0080297C">
        <w:rPr>
          <w:rFonts w:ascii="Times New Roman" w:hAnsi="Times New Roman"/>
          <w:szCs w:val="22"/>
          <w:lang w:val="sk-SK"/>
        </w:rPr>
        <w:t>Pri</w:t>
      </w:r>
      <w:r w:rsidR="00B538BB">
        <w:rPr>
          <w:rFonts w:ascii="Times New Roman" w:hAnsi="Times New Roman"/>
          <w:szCs w:val="22"/>
          <w:lang w:val="sk-SK"/>
        </w:rPr>
        <w:t>lož</w:t>
      </w:r>
      <w:r w:rsidR="009C2142" w:rsidRPr="0080297C">
        <w:rPr>
          <w:rFonts w:ascii="Times New Roman" w:hAnsi="Times New Roman"/>
          <w:szCs w:val="22"/>
          <w:lang w:val="sk-SK"/>
        </w:rPr>
        <w:t>te</w:t>
      </w:r>
      <w:r w:rsidR="000E5294" w:rsidRPr="0080297C">
        <w:rPr>
          <w:rFonts w:ascii="Times New Roman" w:hAnsi="Times New Roman"/>
          <w:szCs w:val="22"/>
          <w:lang w:val="sk-SK"/>
        </w:rPr>
        <w:t xml:space="preserve"> </w:t>
      </w:r>
      <w:r w:rsidR="00AE18DC" w:rsidRPr="0080297C">
        <w:rPr>
          <w:rFonts w:ascii="Times New Roman" w:hAnsi="Times New Roman"/>
          <w:szCs w:val="22"/>
          <w:lang w:val="sk-SK"/>
        </w:rPr>
        <w:t xml:space="preserve">náplasť </w:t>
      </w:r>
      <w:r w:rsidR="000E5294" w:rsidRPr="0080297C">
        <w:rPr>
          <w:rFonts w:ascii="Times New Roman" w:hAnsi="Times New Roman"/>
          <w:szCs w:val="22"/>
          <w:lang w:val="sk-SK"/>
        </w:rPr>
        <w:t>na oblas</w:t>
      </w:r>
      <w:r w:rsidR="009C2142" w:rsidRPr="0080297C">
        <w:rPr>
          <w:rFonts w:ascii="Times New Roman" w:hAnsi="Times New Roman"/>
          <w:szCs w:val="22"/>
          <w:lang w:val="sk-SK"/>
        </w:rPr>
        <w:t>ť</w:t>
      </w:r>
      <w:r w:rsidR="000E5294" w:rsidRPr="0080297C">
        <w:rPr>
          <w:rFonts w:ascii="Times New Roman" w:hAnsi="Times New Roman"/>
          <w:szCs w:val="22"/>
          <w:lang w:val="sk-SK"/>
        </w:rPr>
        <w:t>, kt</w:t>
      </w:r>
      <w:r w:rsidR="009C2142" w:rsidRPr="0080297C">
        <w:rPr>
          <w:rFonts w:ascii="Times New Roman" w:hAnsi="Times New Roman"/>
          <w:szCs w:val="22"/>
          <w:lang w:val="sk-SK"/>
        </w:rPr>
        <w:t>o</w:t>
      </w:r>
      <w:r w:rsidR="000E5294" w:rsidRPr="0080297C">
        <w:rPr>
          <w:rFonts w:ascii="Times New Roman" w:hAnsi="Times New Roman"/>
          <w:szCs w:val="22"/>
          <w:lang w:val="sk-SK"/>
        </w:rPr>
        <w:t xml:space="preserve">rá </w:t>
      </w:r>
      <w:r w:rsidR="009C2142" w:rsidRPr="0080297C">
        <w:rPr>
          <w:rFonts w:ascii="Times New Roman" w:hAnsi="Times New Roman"/>
          <w:szCs w:val="22"/>
          <w:lang w:val="sk-SK"/>
        </w:rPr>
        <w:t xml:space="preserve">sa </w:t>
      </w:r>
      <w:r w:rsidR="000E5294" w:rsidRPr="0080297C">
        <w:rPr>
          <w:rFonts w:ascii="Times New Roman" w:hAnsi="Times New Roman"/>
          <w:szCs w:val="22"/>
          <w:lang w:val="sk-SK"/>
        </w:rPr>
        <w:t xml:space="preserve">má </w:t>
      </w:r>
      <w:r w:rsidR="009C2142" w:rsidRPr="0080297C">
        <w:rPr>
          <w:rFonts w:ascii="Times New Roman" w:hAnsi="Times New Roman"/>
          <w:szCs w:val="22"/>
          <w:lang w:val="sk-SK"/>
        </w:rPr>
        <w:t>ošetrovať</w:t>
      </w:r>
      <w:r w:rsidR="000E5294" w:rsidRPr="0080297C">
        <w:rPr>
          <w:rFonts w:ascii="Times New Roman" w:hAnsi="Times New Roman"/>
          <w:szCs w:val="22"/>
          <w:lang w:val="sk-SK"/>
        </w:rPr>
        <w:t xml:space="preserve"> a odstr</w:t>
      </w:r>
      <w:r w:rsidR="009C2142" w:rsidRPr="0080297C">
        <w:rPr>
          <w:rFonts w:ascii="Times New Roman" w:hAnsi="Times New Roman"/>
          <w:szCs w:val="22"/>
          <w:lang w:val="sk-SK"/>
        </w:rPr>
        <w:t>á</w:t>
      </w:r>
      <w:r w:rsidR="000E5294" w:rsidRPr="0080297C">
        <w:rPr>
          <w:rFonts w:ascii="Times New Roman" w:hAnsi="Times New Roman"/>
          <w:szCs w:val="22"/>
          <w:lang w:val="sk-SK"/>
        </w:rPr>
        <w:t>ňte z</w:t>
      </w:r>
      <w:r w:rsidR="009C2142" w:rsidRPr="0080297C">
        <w:rPr>
          <w:rFonts w:ascii="Times New Roman" w:hAnsi="Times New Roman"/>
          <w:szCs w:val="22"/>
          <w:lang w:val="sk-SK"/>
        </w:rPr>
        <w:t>vyšn</w:t>
      </w:r>
      <w:r w:rsidR="007A0538" w:rsidRPr="0080297C">
        <w:rPr>
          <w:rFonts w:ascii="Times New Roman" w:hAnsi="Times New Roman"/>
          <w:szCs w:val="22"/>
          <w:lang w:val="sk-SK"/>
        </w:rPr>
        <w:t>ú</w:t>
      </w:r>
      <w:r w:rsidR="000E5294" w:rsidRPr="0080297C">
        <w:rPr>
          <w:rFonts w:ascii="Times New Roman" w:hAnsi="Times New Roman"/>
          <w:szCs w:val="22"/>
          <w:lang w:val="sk-SK"/>
        </w:rPr>
        <w:t xml:space="preserve"> ochrann</w:t>
      </w:r>
      <w:r w:rsidR="007A0538" w:rsidRPr="0080297C">
        <w:rPr>
          <w:rFonts w:ascii="Times New Roman" w:hAnsi="Times New Roman"/>
          <w:szCs w:val="22"/>
          <w:lang w:val="sk-SK"/>
        </w:rPr>
        <w:t>ú</w:t>
      </w:r>
      <w:r w:rsidR="000E5294" w:rsidRPr="0080297C">
        <w:rPr>
          <w:rFonts w:ascii="Times New Roman" w:hAnsi="Times New Roman"/>
          <w:szCs w:val="22"/>
          <w:lang w:val="sk-SK"/>
        </w:rPr>
        <w:t xml:space="preserve"> </w:t>
      </w:r>
      <w:r w:rsidR="007A0538" w:rsidRPr="0080297C">
        <w:rPr>
          <w:rFonts w:ascii="Times New Roman" w:hAnsi="Times New Roman"/>
          <w:szCs w:val="22"/>
          <w:lang w:val="sk-SK"/>
        </w:rPr>
        <w:t>fóliu</w:t>
      </w:r>
      <w:r w:rsidR="000E5294" w:rsidRPr="0080297C">
        <w:rPr>
          <w:rFonts w:ascii="Times New Roman" w:hAnsi="Times New Roman"/>
          <w:szCs w:val="22"/>
          <w:lang w:val="sk-SK"/>
        </w:rPr>
        <w:t>.</w:t>
      </w:r>
    </w:p>
    <w:p w14:paraId="522C1236" w14:textId="77777777" w:rsidR="00DC175D" w:rsidRPr="0080297C" w:rsidRDefault="000E5294" w:rsidP="00901BBC">
      <w:pPr>
        <w:jc w:val="both"/>
        <w:rPr>
          <w:rFonts w:ascii="Times New Roman" w:hAnsi="Times New Roman"/>
          <w:szCs w:val="22"/>
          <w:u w:val="single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 xml:space="preserve"> </w:t>
      </w:r>
    </w:p>
    <w:p w14:paraId="7FC370AA" w14:textId="77777777" w:rsidR="00DC175D" w:rsidRPr="0080297C" w:rsidRDefault="00DC175D" w:rsidP="00901BBC">
      <w:pPr>
        <w:jc w:val="both"/>
        <w:rPr>
          <w:rFonts w:ascii="Times New Roman" w:hAnsi="Times New Roman"/>
          <w:szCs w:val="22"/>
          <w:u w:val="single"/>
          <w:lang w:val="sk-SK"/>
        </w:rPr>
      </w:pPr>
    </w:p>
    <w:p w14:paraId="07C61BCD" w14:textId="77777777" w:rsidR="00DC175D" w:rsidRPr="0080297C" w:rsidRDefault="00DC175D" w:rsidP="00901BBC">
      <w:pPr>
        <w:jc w:val="both"/>
        <w:rPr>
          <w:rFonts w:ascii="Times New Roman" w:hAnsi="Times New Roman"/>
          <w:szCs w:val="22"/>
          <w:u w:val="single"/>
          <w:lang w:val="sk-SK"/>
        </w:rPr>
      </w:pPr>
    </w:p>
    <w:p w14:paraId="56254CA1" w14:textId="77777777" w:rsidR="00DC175D" w:rsidRPr="0080297C" w:rsidRDefault="00DC175D" w:rsidP="009C2142">
      <w:pPr>
        <w:tabs>
          <w:tab w:val="left" w:pos="1985"/>
        </w:tabs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 xml:space="preserve">4. </w:t>
      </w:r>
      <w:r w:rsidR="000E5294" w:rsidRPr="0080297C">
        <w:rPr>
          <w:rFonts w:ascii="Times New Roman" w:hAnsi="Times New Roman"/>
          <w:szCs w:val="22"/>
          <w:lang w:val="sk-SK"/>
        </w:rPr>
        <w:t>Dla</w:t>
      </w:r>
      <w:r w:rsidR="009C2142" w:rsidRPr="0080297C">
        <w:rPr>
          <w:rFonts w:ascii="Times New Roman" w:hAnsi="Times New Roman"/>
          <w:szCs w:val="22"/>
          <w:lang w:val="sk-SK"/>
        </w:rPr>
        <w:t>ňou</w:t>
      </w:r>
      <w:r w:rsidR="000E5294" w:rsidRPr="0080297C">
        <w:rPr>
          <w:rFonts w:ascii="Times New Roman" w:hAnsi="Times New Roman"/>
          <w:szCs w:val="22"/>
          <w:lang w:val="sk-SK"/>
        </w:rPr>
        <w:t xml:space="preserve"> ruky vyvíj</w:t>
      </w:r>
      <w:r w:rsidR="009C2142" w:rsidRPr="0080297C">
        <w:rPr>
          <w:rFonts w:ascii="Times New Roman" w:hAnsi="Times New Roman"/>
          <w:szCs w:val="22"/>
          <w:lang w:val="sk-SK"/>
        </w:rPr>
        <w:t>a</w:t>
      </w:r>
      <w:r w:rsidR="000E5294" w:rsidRPr="0080297C">
        <w:rPr>
          <w:rFonts w:ascii="Times New Roman" w:hAnsi="Times New Roman"/>
          <w:szCs w:val="22"/>
          <w:lang w:val="sk-SK"/>
        </w:rPr>
        <w:t>jte m</w:t>
      </w:r>
      <w:r w:rsidR="009C2142" w:rsidRPr="0080297C">
        <w:rPr>
          <w:rFonts w:ascii="Times New Roman" w:hAnsi="Times New Roman"/>
          <w:szCs w:val="22"/>
          <w:lang w:val="sk-SK"/>
        </w:rPr>
        <w:t>ie</w:t>
      </w:r>
      <w:r w:rsidR="000E5294" w:rsidRPr="0080297C">
        <w:rPr>
          <w:rFonts w:ascii="Times New Roman" w:hAnsi="Times New Roman"/>
          <w:szCs w:val="22"/>
          <w:lang w:val="sk-SK"/>
        </w:rPr>
        <w:t>rn</w:t>
      </w:r>
      <w:r w:rsidR="009C2142" w:rsidRPr="0080297C">
        <w:rPr>
          <w:rFonts w:ascii="Times New Roman" w:hAnsi="Times New Roman"/>
          <w:szCs w:val="22"/>
          <w:lang w:val="sk-SK"/>
        </w:rPr>
        <w:t>y</w:t>
      </w:r>
      <w:r w:rsidR="000E5294" w:rsidRPr="0080297C">
        <w:rPr>
          <w:rFonts w:ascii="Times New Roman" w:hAnsi="Times New Roman"/>
          <w:szCs w:val="22"/>
          <w:lang w:val="sk-SK"/>
        </w:rPr>
        <w:t xml:space="preserve"> tlak, </w:t>
      </w:r>
      <w:r w:rsidR="009C2142" w:rsidRPr="0080297C">
        <w:rPr>
          <w:rFonts w:ascii="Times New Roman" w:hAnsi="Times New Roman"/>
          <w:szCs w:val="22"/>
          <w:lang w:val="sk-SK"/>
        </w:rPr>
        <w:t>kým sa</w:t>
      </w:r>
      <w:r w:rsidR="000E5294" w:rsidRPr="0080297C">
        <w:rPr>
          <w:rFonts w:ascii="Times New Roman" w:hAnsi="Times New Roman"/>
          <w:szCs w:val="22"/>
          <w:lang w:val="sk-SK"/>
        </w:rPr>
        <w:t xml:space="preserve"> nedo</w:t>
      </w:r>
      <w:r w:rsidR="009C2142" w:rsidRPr="0080297C">
        <w:rPr>
          <w:rFonts w:ascii="Times New Roman" w:hAnsi="Times New Roman"/>
          <w:szCs w:val="22"/>
          <w:lang w:val="sk-SK"/>
        </w:rPr>
        <w:t>siahne</w:t>
      </w:r>
      <w:r w:rsidR="000E5294" w:rsidRPr="0080297C">
        <w:rPr>
          <w:rFonts w:ascii="Times New Roman" w:hAnsi="Times New Roman"/>
          <w:szCs w:val="22"/>
          <w:lang w:val="sk-SK"/>
        </w:rPr>
        <w:t xml:space="preserve"> úpln</w:t>
      </w:r>
      <w:r w:rsidR="009C2142" w:rsidRPr="0080297C">
        <w:rPr>
          <w:rFonts w:ascii="Times New Roman" w:hAnsi="Times New Roman"/>
          <w:szCs w:val="22"/>
          <w:lang w:val="sk-SK"/>
        </w:rPr>
        <w:t>á</w:t>
      </w:r>
      <w:r w:rsidR="000E5294" w:rsidRPr="0080297C">
        <w:rPr>
          <w:rFonts w:ascii="Times New Roman" w:hAnsi="Times New Roman"/>
          <w:szCs w:val="22"/>
          <w:lang w:val="sk-SK"/>
        </w:rPr>
        <w:t xml:space="preserve"> p</w:t>
      </w:r>
      <w:r w:rsidR="009C2142" w:rsidRPr="0080297C">
        <w:rPr>
          <w:rFonts w:ascii="Times New Roman" w:hAnsi="Times New Roman"/>
          <w:szCs w:val="22"/>
          <w:lang w:val="sk-SK"/>
        </w:rPr>
        <w:t>r</w:t>
      </w:r>
      <w:r w:rsidR="000E5294" w:rsidRPr="0080297C">
        <w:rPr>
          <w:rFonts w:ascii="Times New Roman" w:hAnsi="Times New Roman"/>
          <w:szCs w:val="22"/>
          <w:lang w:val="sk-SK"/>
        </w:rPr>
        <w:t>i</w:t>
      </w:r>
      <w:r w:rsidR="009C2142" w:rsidRPr="0080297C">
        <w:rPr>
          <w:rFonts w:ascii="Times New Roman" w:hAnsi="Times New Roman"/>
          <w:szCs w:val="22"/>
          <w:lang w:val="sk-SK"/>
        </w:rPr>
        <w:t>ľ</w:t>
      </w:r>
      <w:r w:rsidR="000E5294" w:rsidRPr="0080297C">
        <w:rPr>
          <w:rFonts w:ascii="Times New Roman" w:hAnsi="Times New Roman"/>
          <w:szCs w:val="22"/>
          <w:lang w:val="sk-SK"/>
        </w:rPr>
        <w:t>navos</w:t>
      </w:r>
      <w:r w:rsidR="009C2142" w:rsidRPr="0080297C">
        <w:rPr>
          <w:rFonts w:ascii="Times New Roman" w:hAnsi="Times New Roman"/>
          <w:szCs w:val="22"/>
          <w:lang w:val="sk-SK"/>
        </w:rPr>
        <w:t>ť</w:t>
      </w:r>
      <w:r w:rsidR="000E5294" w:rsidRPr="0080297C">
        <w:rPr>
          <w:rFonts w:ascii="Times New Roman" w:hAnsi="Times New Roman"/>
          <w:szCs w:val="22"/>
          <w:lang w:val="sk-SK"/>
        </w:rPr>
        <w:t xml:space="preserve"> </w:t>
      </w:r>
      <w:r w:rsidR="009C2142" w:rsidRPr="0080297C">
        <w:rPr>
          <w:rFonts w:ascii="Times New Roman" w:hAnsi="Times New Roman"/>
          <w:szCs w:val="22"/>
          <w:lang w:val="sk-SK"/>
        </w:rPr>
        <w:t>na</w:t>
      </w:r>
      <w:r w:rsidR="000E5294" w:rsidRPr="0080297C">
        <w:rPr>
          <w:rFonts w:ascii="Times New Roman" w:hAnsi="Times New Roman"/>
          <w:szCs w:val="22"/>
          <w:lang w:val="sk-SK"/>
        </w:rPr>
        <w:t xml:space="preserve"> </w:t>
      </w:r>
      <w:r w:rsidR="009C2142" w:rsidRPr="0080297C">
        <w:rPr>
          <w:rFonts w:ascii="Times New Roman" w:hAnsi="Times New Roman"/>
          <w:szCs w:val="22"/>
          <w:lang w:val="sk-SK"/>
        </w:rPr>
        <w:t xml:space="preserve">  </w:t>
      </w:r>
      <w:r w:rsidR="000E5294" w:rsidRPr="0080297C">
        <w:rPr>
          <w:rFonts w:ascii="Times New Roman" w:hAnsi="Times New Roman"/>
          <w:szCs w:val="22"/>
          <w:lang w:val="sk-SK"/>
        </w:rPr>
        <w:t>pokož</w:t>
      </w:r>
      <w:r w:rsidR="009C2142" w:rsidRPr="0080297C">
        <w:rPr>
          <w:rFonts w:ascii="Times New Roman" w:hAnsi="Times New Roman"/>
          <w:szCs w:val="22"/>
          <w:lang w:val="sk-SK"/>
        </w:rPr>
        <w:t>ku</w:t>
      </w:r>
      <w:r w:rsidRPr="0080297C">
        <w:rPr>
          <w:rFonts w:ascii="Times New Roman" w:hAnsi="Times New Roman"/>
          <w:szCs w:val="22"/>
          <w:lang w:val="sk-SK"/>
        </w:rPr>
        <w:t>.</w:t>
      </w:r>
    </w:p>
    <w:p w14:paraId="6FF9AF6D" w14:textId="77777777" w:rsidR="00DC175D" w:rsidRPr="0080297C" w:rsidRDefault="00DC175D" w:rsidP="00901BBC">
      <w:pPr>
        <w:jc w:val="both"/>
        <w:rPr>
          <w:rFonts w:ascii="Times New Roman" w:hAnsi="Times New Roman"/>
          <w:szCs w:val="22"/>
          <w:u w:val="single"/>
          <w:lang w:val="sk-SK"/>
        </w:rPr>
      </w:pPr>
    </w:p>
    <w:p w14:paraId="58CBDADD" w14:textId="77777777" w:rsidR="00DC175D" w:rsidRPr="0080297C" w:rsidRDefault="00DC175D" w:rsidP="00901BBC">
      <w:pPr>
        <w:jc w:val="both"/>
        <w:rPr>
          <w:rFonts w:ascii="Times New Roman" w:hAnsi="Times New Roman"/>
          <w:szCs w:val="22"/>
          <w:u w:val="single"/>
          <w:lang w:val="sk-SK"/>
        </w:rPr>
      </w:pPr>
    </w:p>
    <w:p w14:paraId="1F982A47" w14:textId="77777777" w:rsidR="00DC175D" w:rsidRPr="0080297C" w:rsidRDefault="00DC175D" w:rsidP="00901BBC">
      <w:pPr>
        <w:jc w:val="both"/>
        <w:rPr>
          <w:rFonts w:ascii="Times New Roman" w:hAnsi="Times New Roman"/>
          <w:szCs w:val="22"/>
          <w:u w:val="single"/>
          <w:lang w:val="sk-SK"/>
        </w:rPr>
      </w:pPr>
    </w:p>
    <w:p w14:paraId="2B9A9F0A" w14:textId="77777777" w:rsidR="00DC175D" w:rsidRPr="0080297C" w:rsidRDefault="000E5294" w:rsidP="00901BBC">
      <w:pPr>
        <w:jc w:val="both"/>
        <w:rPr>
          <w:rFonts w:ascii="Times New Roman" w:hAnsi="Times New Roman"/>
          <w:b/>
          <w:szCs w:val="22"/>
          <w:lang w:val="sk-SK"/>
        </w:rPr>
      </w:pPr>
      <w:r w:rsidRPr="0080297C">
        <w:rPr>
          <w:rFonts w:ascii="Times New Roman" w:hAnsi="Times New Roman"/>
          <w:b/>
          <w:szCs w:val="22"/>
          <w:lang w:val="sk-SK"/>
        </w:rPr>
        <w:t>Odstr</w:t>
      </w:r>
      <w:r w:rsidR="009C2142" w:rsidRPr="0080297C">
        <w:rPr>
          <w:rFonts w:ascii="Times New Roman" w:hAnsi="Times New Roman"/>
          <w:b/>
          <w:szCs w:val="22"/>
          <w:lang w:val="sk-SK"/>
        </w:rPr>
        <w:t>ánenie</w:t>
      </w:r>
      <w:r w:rsidRPr="0080297C">
        <w:rPr>
          <w:rFonts w:ascii="Times New Roman" w:hAnsi="Times New Roman"/>
          <w:b/>
          <w:szCs w:val="22"/>
          <w:lang w:val="sk-SK"/>
        </w:rPr>
        <w:t xml:space="preserve"> náplasti</w:t>
      </w:r>
      <w:r w:rsidR="00DC175D" w:rsidRPr="0080297C">
        <w:rPr>
          <w:rFonts w:ascii="Times New Roman" w:hAnsi="Times New Roman"/>
          <w:b/>
          <w:szCs w:val="22"/>
          <w:lang w:val="sk-SK"/>
        </w:rPr>
        <w:t>:</w:t>
      </w:r>
    </w:p>
    <w:p w14:paraId="65D413C7" w14:textId="77777777" w:rsidR="00DC175D" w:rsidRPr="0080297C" w:rsidRDefault="00DC175D" w:rsidP="00901BBC">
      <w:pPr>
        <w:jc w:val="both"/>
        <w:rPr>
          <w:rFonts w:ascii="Times New Roman" w:hAnsi="Times New Roman"/>
          <w:szCs w:val="22"/>
          <w:u w:val="single"/>
          <w:lang w:val="sk-SK"/>
        </w:rPr>
      </w:pPr>
    </w:p>
    <w:p w14:paraId="1407AEA2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>5. Navlhč</w:t>
      </w:r>
      <w:r w:rsidR="00D31634" w:rsidRPr="0080297C">
        <w:rPr>
          <w:rFonts w:ascii="Times New Roman" w:hAnsi="Times New Roman"/>
          <w:szCs w:val="22"/>
          <w:lang w:val="sk-SK"/>
        </w:rPr>
        <w:t>i</w:t>
      </w:r>
      <w:r w:rsidRPr="0080297C">
        <w:rPr>
          <w:rFonts w:ascii="Times New Roman" w:hAnsi="Times New Roman"/>
          <w:szCs w:val="22"/>
          <w:lang w:val="sk-SK"/>
        </w:rPr>
        <w:t xml:space="preserve">te </w:t>
      </w:r>
      <w:r w:rsidR="000E5294" w:rsidRPr="0080297C">
        <w:rPr>
          <w:rFonts w:ascii="Times New Roman" w:hAnsi="Times New Roman"/>
          <w:szCs w:val="22"/>
          <w:lang w:val="sk-SK"/>
        </w:rPr>
        <w:t>nápla</w:t>
      </w:r>
      <w:r w:rsidR="00D31634" w:rsidRPr="0080297C">
        <w:rPr>
          <w:rFonts w:ascii="Times New Roman" w:hAnsi="Times New Roman"/>
          <w:szCs w:val="22"/>
          <w:lang w:val="sk-SK"/>
        </w:rPr>
        <w:t>sť</w:t>
      </w:r>
      <w:r w:rsidRPr="0080297C">
        <w:rPr>
          <w:rFonts w:ascii="Times New Roman" w:hAnsi="Times New Roman"/>
          <w:szCs w:val="22"/>
          <w:lang w:val="sk-SK"/>
        </w:rPr>
        <w:t xml:space="preserve"> vodou</w:t>
      </w:r>
      <w:r w:rsidR="00AE18DC" w:rsidRPr="0080297C">
        <w:rPr>
          <w:rFonts w:ascii="Times New Roman" w:hAnsi="Times New Roman"/>
          <w:szCs w:val="22"/>
          <w:lang w:val="sk-SK"/>
        </w:rPr>
        <w:t>,</w:t>
      </w:r>
      <w:r w:rsidRPr="0080297C">
        <w:rPr>
          <w:rFonts w:ascii="Times New Roman" w:hAnsi="Times New Roman"/>
          <w:szCs w:val="22"/>
          <w:lang w:val="sk-SK"/>
        </w:rPr>
        <w:t xml:space="preserve"> odl</w:t>
      </w:r>
      <w:r w:rsidR="00D31634" w:rsidRPr="0080297C">
        <w:rPr>
          <w:rFonts w:ascii="Times New Roman" w:hAnsi="Times New Roman"/>
          <w:szCs w:val="22"/>
          <w:lang w:val="sk-SK"/>
        </w:rPr>
        <w:t>epte</w:t>
      </w:r>
      <w:r w:rsidRPr="0080297C">
        <w:rPr>
          <w:rFonts w:ascii="Times New Roman" w:hAnsi="Times New Roman"/>
          <w:szCs w:val="22"/>
          <w:lang w:val="sk-SK"/>
        </w:rPr>
        <w:t xml:space="preserve"> okraj </w:t>
      </w:r>
      <w:r w:rsidR="000E5294" w:rsidRPr="0080297C">
        <w:rPr>
          <w:rFonts w:ascii="Times New Roman" w:hAnsi="Times New Roman"/>
          <w:szCs w:val="22"/>
          <w:lang w:val="sk-SK"/>
        </w:rPr>
        <w:t>náplast</w:t>
      </w:r>
      <w:r w:rsidR="00D31634" w:rsidRPr="0080297C">
        <w:rPr>
          <w:rFonts w:ascii="Times New Roman" w:hAnsi="Times New Roman"/>
          <w:szCs w:val="22"/>
          <w:lang w:val="sk-SK"/>
        </w:rPr>
        <w:t>i</w:t>
      </w:r>
      <w:r w:rsidR="000E5294" w:rsidRPr="0080297C">
        <w:rPr>
          <w:rFonts w:ascii="Times New Roman" w:hAnsi="Times New Roman"/>
          <w:szCs w:val="22"/>
          <w:lang w:val="sk-SK"/>
        </w:rPr>
        <w:t xml:space="preserve"> </w:t>
      </w:r>
      <w:r w:rsidRPr="0080297C">
        <w:rPr>
          <w:rFonts w:ascii="Times New Roman" w:hAnsi="Times New Roman"/>
          <w:szCs w:val="22"/>
          <w:lang w:val="sk-SK"/>
        </w:rPr>
        <w:t xml:space="preserve">a </w:t>
      </w:r>
      <w:r w:rsidR="00D31634" w:rsidRPr="0080297C">
        <w:rPr>
          <w:rFonts w:ascii="Times New Roman" w:hAnsi="Times New Roman"/>
          <w:szCs w:val="22"/>
          <w:lang w:val="sk-SK"/>
        </w:rPr>
        <w:t>jemne</w:t>
      </w:r>
      <w:r w:rsidRPr="0080297C">
        <w:rPr>
          <w:rFonts w:ascii="Times New Roman" w:hAnsi="Times New Roman"/>
          <w:szCs w:val="22"/>
          <w:lang w:val="sk-SK"/>
        </w:rPr>
        <w:t xml:space="preserve"> </w:t>
      </w:r>
      <w:r w:rsidR="00D31634" w:rsidRPr="0080297C">
        <w:rPr>
          <w:rFonts w:ascii="Times New Roman" w:hAnsi="Times New Roman"/>
          <w:szCs w:val="22"/>
          <w:lang w:val="sk-SK"/>
        </w:rPr>
        <w:t xml:space="preserve">ju </w:t>
      </w:r>
      <w:r w:rsidRPr="0080297C">
        <w:rPr>
          <w:rFonts w:ascii="Times New Roman" w:hAnsi="Times New Roman"/>
          <w:szCs w:val="22"/>
          <w:lang w:val="sk-SK"/>
        </w:rPr>
        <w:t>odt</w:t>
      </w:r>
      <w:r w:rsidR="00D31634" w:rsidRPr="0080297C">
        <w:rPr>
          <w:rFonts w:ascii="Times New Roman" w:hAnsi="Times New Roman"/>
          <w:szCs w:val="22"/>
          <w:lang w:val="sk-SK"/>
        </w:rPr>
        <w:t>ia</w:t>
      </w:r>
      <w:r w:rsidRPr="0080297C">
        <w:rPr>
          <w:rFonts w:ascii="Times New Roman" w:hAnsi="Times New Roman"/>
          <w:szCs w:val="22"/>
          <w:lang w:val="sk-SK"/>
        </w:rPr>
        <w:t>hn</w:t>
      </w:r>
      <w:r w:rsidR="00D31634" w:rsidRPr="0080297C">
        <w:rPr>
          <w:rFonts w:ascii="Times New Roman" w:hAnsi="Times New Roman"/>
          <w:szCs w:val="22"/>
          <w:lang w:val="sk-SK"/>
        </w:rPr>
        <w:t>i</w:t>
      </w:r>
      <w:r w:rsidRPr="0080297C">
        <w:rPr>
          <w:rFonts w:ascii="Times New Roman" w:hAnsi="Times New Roman"/>
          <w:szCs w:val="22"/>
          <w:lang w:val="sk-SK"/>
        </w:rPr>
        <w:t>te od pokožky.</w:t>
      </w:r>
    </w:p>
    <w:p w14:paraId="05C34191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2EB6FA72" w14:textId="77777777" w:rsidR="000E5294" w:rsidRPr="0080297C" w:rsidRDefault="000E5294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3CB2A5AE" w14:textId="77777777" w:rsidR="000E5294" w:rsidRPr="0080297C" w:rsidRDefault="000E5294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2C8ADBE1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 xml:space="preserve">6. </w:t>
      </w:r>
      <w:r w:rsidR="00D31634" w:rsidRPr="0080297C">
        <w:rPr>
          <w:rFonts w:ascii="Times New Roman" w:hAnsi="Times New Roman"/>
          <w:szCs w:val="22"/>
          <w:lang w:val="sk-SK"/>
        </w:rPr>
        <w:t>Ak chcete odstrániť všetky zvyšky lieku</w:t>
      </w:r>
      <w:r w:rsidRPr="0080297C">
        <w:rPr>
          <w:rFonts w:ascii="Times New Roman" w:hAnsi="Times New Roman"/>
          <w:szCs w:val="22"/>
          <w:lang w:val="sk-SK"/>
        </w:rPr>
        <w:t xml:space="preserve">, omyte </w:t>
      </w:r>
      <w:r w:rsidR="00D31634" w:rsidRPr="0080297C">
        <w:rPr>
          <w:rFonts w:ascii="Times New Roman" w:hAnsi="Times New Roman"/>
          <w:szCs w:val="22"/>
          <w:lang w:val="sk-SK"/>
        </w:rPr>
        <w:t>postihnutú</w:t>
      </w:r>
      <w:r w:rsidRPr="0080297C">
        <w:rPr>
          <w:rFonts w:ascii="Times New Roman" w:hAnsi="Times New Roman"/>
          <w:szCs w:val="22"/>
          <w:lang w:val="sk-SK"/>
        </w:rPr>
        <w:t xml:space="preserve"> oblas</w:t>
      </w:r>
      <w:r w:rsidR="00D31634" w:rsidRPr="0080297C">
        <w:rPr>
          <w:rFonts w:ascii="Times New Roman" w:hAnsi="Times New Roman"/>
          <w:szCs w:val="22"/>
          <w:lang w:val="sk-SK"/>
        </w:rPr>
        <w:t>ť</w:t>
      </w:r>
      <w:r w:rsidRPr="0080297C">
        <w:rPr>
          <w:rFonts w:ascii="Times New Roman" w:hAnsi="Times New Roman"/>
          <w:szCs w:val="22"/>
          <w:lang w:val="sk-SK"/>
        </w:rPr>
        <w:t xml:space="preserve"> </w:t>
      </w:r>
      <w:r w:rsidR="000E5294" w:rsidRPr="0080297C">
        <w:rPr>
          <w:rFonts w:ascii="Times New Roman" w:hAnsi="Times New Roman"/>
          <w:szCs w:val="22"/>
          <w:lang w:val="sk-SK"/>
        </w:rPr>
        <w:t>vodou a</w:t>
      </w:r>
      <w:r w:rsidR="00D31634" w:rsidRPr="0080297C">
        <w:rPr>
          <w:rFonts w:ascii="Times New Roman" w:hAnsi="Times New Roman"/>
          <w:szCs w:val="22"/>
          <w:lang w:val="sk-SK"/>
        </w:rPr>
        <w:t> </w:t>
      </w:r>
      <w:r w:rsidRPr="0080297C">
        <w:rPr>
          <w:rFonts w:ascii="Times New Roman" w:hAnsi="Times New Roman"/>
          <w:szCs w:val="22"/>
          <w:lang w:val="sk-SK"/>
        </w:rPr>
        <w:t>jemn</w:t>
      </w:r>
      <w:r w:rsidR="00D31634" w:rsidRPr="0080297C">
        <w:rPr>
          <w:rFonts w:ascii="Times New Roman" w:hAnsi="Times New Roman"/>
          <w:szCs w:val="22"/>
          <w:lang w:val="sk-SK"/>
        </w:rPr>
        <w:t>e trite</w:t>
      </w:r>
      <w:r w:rsidR="000E5294" w:rsidRPr="0080297C">
        <w:rPr>
          <w:rFonts w:ascii="Times New Roman" w:hAnsi="Times New Roman"/>
          <w:szCs w:val="22"/>
          <w:lang w:val="sk-SK"/>
        </w:rPr>
        <w:t xml:space="preserve"> kr</w:t>
      </w:r>
      <w:r w:rsidR="00D31634" w:rsidRPr="0080297C">
        <w:rPr>
          <w:rFonts w:ascii="Times New Roman" w:hAnsi="Times New Roman"/>
          <w:szCs w:val="22"/>
          <w:lang w:val="sk-SK"/>
        </w:rPr>
        <w:t>ú</w:t>
      </w:r>
      <w:r w:rsidR="000E5294" w:rsidRPr="0080297C">
        <w:rPr>
          <w:rFonts w:ascii="Times New Roman" w:hAnsi="Times New Roman"/>
          <w:szCs w:val="22"/>
          <w:lang w:val="sk-SK"/>
        </w:rPr>
        <w:t>živými pohyb</w:t>
      </w:r>
      <w:r w:rsidR="00D31634" w:rsidRPr="0080297C">
        <w:rPr>
          <w:rFonts w:ascii="Times New Roman" w:hAnsi="Times New Roman"/>
          <w:szCs w:val="22"/>
          <w:lang w:val="sk-SK"/>
        </w:rPr>
        <w:t>mi</w:t>
      </w:r>
      <w:r w:rsidR="000E5294" w:rsidRPr="0080297C">
        <w:rPr>
          <w:rFonts w:ascii="Times New Roman" w:hAnsi="Times New Roman"/>
          <w:szCs w:val="22"/>
          <w:lang w:val="sk-SK"/>
        </w:rPr>
        <w:t xml:space="preserve"> prst</w:t>
      </w:r>
      <w:r w:rsidR="00D31634" w:rsidRPr="0080297C">
        <w:rPr>
          <w:rFonts w:ascii="Times New Roman" w:hAnsi="Times New Roman"/>
          <w:szCs w:val="22"/>
          <w:lang w:val="sk-SK"/>
        </w:rPr>
        <w:t>ov</w:t>
      </w:r>
      <w:r w:rsidR="000E5294" w:rsidRPr="0080297C">
        <w:rPr>
          <w:rFonts w:ascii="Times New Roman" w:hAnsi="Times New Roman"/>
          <w:szCs w:val="22"/>
          <w:lang w:val="sk-SK"/>
        </w:rPr>
        <w:t>.</w:t>
      </w:r>
    </w:p>
    <w:p w14:paraId="66220E25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43857F40" w14:textId="77777777" w:rsidR="004C5831" w:rsidRPr="0080297C" w:rsidRDefault="00D31634" w:rsidP="00901BBC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>Ak je to potrebné, liečivá náplasť môže</w:t>
      </w:r>
      <w:r w:rsidR="004C5831" w:rsidRPr="0080297C">
        <w:rPr>
          <w:rFonts w:ascii="Times New Roman" w:hAnsi="Times New Roman"/>
          <w:szCs w:val="22"/>
          <w:lang w:val="sk-SK"/>
        </w:rPr>
        <w:t xml:space="preserve"> </w:t>
      </w:r>
      <w:r w:rsidRPr="0080297C">
        <w:rPr>
          <w:rFonts w:ascii="Times New Roman" w:hAnsi="Times New Roman"/>
          <w:szCs w:val="22"/>
          <w:lang w:val="sk-SK"/>
        </w:rPr>
        <w:t>držať na mieste</w:t>
      </w:r>
      <w:r w:rsidR="004C5831" w:rsidRPr="0080297C">
        <w:rPr>
          <w:rFonts w:ascii="Times New Roman" w:hAnsi="Times New Roman"/>
          <w:szCs w:val="22"/>
          <w:lang w:val="sk-SK"/>
        </w:rPr>
        <w:t xml:space="preserve"> pomoc</w:t>
      </w:r>
      <w:r w:rsidRPr="0080297C">
        <w:rPr>
          <w:rFonts w:ascii="Times New Roman" w:hAnsi="Times New Roman"/>
          <w:szCs w:val="22"/>
          <w:lang w:val="sk-SK"/>
        </w:rPr>
        <w:t>ou</w:t>
      </w:r>
      <w:r w:rsidR="004C5831" w:rsidRPr="0080297C">
        <w:rPr>
          <w:rFonts w:ascii="Times New Roman" w:hAnsi="Times New Roman"/>
          <w:szCs w:val="22"/>
          <w:lang w:val="sk-SK"/>
        </w:rPr>
        <w:t xml:space="preserve"> s</w:t>
      </w:r>
      <w:r w:rsidRPr="0080297C">
        <w:rPr>
          <w:rFonts w:ascii="Times New Roman" w:hAnsi="Times New Roman"/>
          <w:szCs w:val="22"/>
          <w:lang w:val="sk-SK"/>
        </w:rPr>
        <w:t>ie</w:t>
      </w:r>
      <w:r w:rsidR="004C5831" w:rsidRPr="0080297C">
        <w:rPr>
          <w:rFonts w:ascii="Times New Roman" w:hAnsi="Times New Roman"/>
          <w:szCs w:val="22"/>
          <w:lang w:val="sk-SK"/>
        </w:rPr>
        <w:t>ťov</w:t>
      </w:r>
      <w:r w:rsidRPr="0080297C">
        <w:rPr>
          <w:rFonts w:ascii="Times New Roman" w:hAnsi="Times New Roman"/>
          <w:szCs w:val="22"/>
          <w:lang w:val="sk-SK"/>
        </w:rPr>
        <w:t>ej</w:t>
      </w:r>
      <w:r w:rsidR="004C5831" w:rsidRPr="0080297C">
        <w:rPr>
          <w:rFonts w:ascii="Times New Roman" w:hAnsi="Times New Roman"/>
          <w:szCs w:val="22"/>
          <w:lang w:val="sk-SK"/>
        </w:rPr>
        <w:t xml:space="preserve"> </w:t>
      </w:r>
      <w:r w:rsidRPr="0080297C">
        <w:rPr>
          <w:rFonts w:ascii="Times New Roman" w:hAnsi="Times New Roman"/>
          <w:szCs w:val="22"/>
          <w:lang w:val="sk-SK"/>
        </w:rPr>
        <w:t>bandáže</w:t>
      </w:r>
      <w:r w:rsidR="00BB2FF1">
        <w:rPr>
          <w:rFonts w:ascii="Times New Roman" w:hAnsi="Times New Roman"/>
          <w:szCs w:val="22"/>
          <w:lang w:val="sk-SK"/>
        </w:rPr>
        <w:t xml:space="preserve"> (obväz)</w:t>
      </w:r>
      <w:r w:rsidR="004C5831" w:rsidRPr="0080297C">
        <w:rPr>
          <w:rFonts w:ascii="Times New Roman" w:hAnsi="Times New Roman"/>
          <w:szCs w:val="22"/>
          <w:lang w:val="sk-SK"/>
        </w:rPr>
        <w:t>.</w:t>
      </w:r>
    </w:p>
    <w:p w14:paraId="736FA3F9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1CF26C9D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>L</w:t>
      </w:r>
      <w:r w:rsidR="00D31634" w:rsidRPr="0080297C">
        <w:rPr>
          <w:rFonts w:ascii="Times New Roman" w:hAnsi="Times New Roman"/>
          <w:szCs w:val="22"/>
          <w:lang w:val="sk-SK"/>
        </w:rPr>
        <w:t>ie</w:t>
      </w:r>
      <w:r w:rsidRPr="0080297C">
        <w:rPr>
          <w:rFonts w:ascii="Times New Roman" w:hAnsi="Times New Roman"/>
          <w:szCs w:val="22"/>
          <w:lang w:val="sk-SK"/>
        </w:rPr>
        <w:t>čiv</w:t>
      </w:r>
      <w:r w:rsidR="00D31634" w:rsidRPr="0080297C">
        <w:rPr>
          <w:rFonts w:ascii="Times New Roman" w:hAnsi="Times New Roman"/>
          <w:szCs w:val="22"/>
          <w:lang w:val="sk-SK"/>
        </w:rPr>
        <w:t>ú</w:t>
      </w:r>
      <w:r w:rsidRPr="0080297C">
        <w:rPr>
          <w:rFonts w:ascii="Times New Roman" w:hAnsi="Times New Roman"/>
          <w:szCs w:val="22"/>
          <w:lang w:val="sk-SK"/>
        </w:rPr>
        <w:t xml:space="preserve"> náplas</w:t>
      </w:r>
      <w:r w:rsidR="00D31634" w:rsidRPr="0080297C">
        <w:rPr>
          <w:rFonts w:ascii="Times New Roman" w:hAnsi="Times New Roman"/>
          <w:szCs w:val="22"/>
          <w:lang w:val="sk-SK"/>
        </w:rPr>
        <w:t>ť</w:t>
      </w:r>
      <w:r w:rsidRPr="0080297C">
        <w:rPr>
          <w:rFonts w:ascii="Times New Roman" w:hAnsi="Times New Roman"/>
          <w:szCs w:val="22"/>
          <w:lang w:val="sk-SK"/>
        </w:rPr>
        <w:t xml:space="preserve"> použív</w:t>
      </w:r>
      <w:r w:rsidR="00D31634" w:rsidRPr="0080297C">
        <w:rPr>
          <w:rFonts w:ascii="Times New Roman" w:hAnsi="Times New Roman"/>
          <w:szCs w:val="22"/>
          <w:lang w:val="sk-SK"/>
        </w:rPr>
        <w:t>a</w:t>
      </w:r>
      <w:r w:rsidRPr="0080297C">
        <w:rPr>
          <w:rFonts w:ascii="Times New Roman" w:hAnsi="Times New Roman"/>
          <w:szCs w:val="22"/>
          <w:lang w:val="sk-SK"/>
        </w:rPr>
        <w:t xml:space="preserve">jte </w:t>
      </w:r>
      <w:r w:rsidR="00D31634" w:rsidRPr="0080297C">
        <w:rPr>
          <w:rFonts w:ascii="Times New Roman" w:hAnsi="Times New Roman"/>
          <w:szCs w:val="22"/>
          <w:lang w:val="sk-SK"/>
        </w:rPr>
        <w:t>iba</w:t>
      </w:r>
      <w:r w:rsidRPr="0080297C">
        <w:rPr>
          <w:rFonts w:ascii="Times New Roman" w:hAnsi="Times New Roman"/>
          <w:szCs w:val="22"/>
          <w:lang w:val="sk-SK"/>
        </w:rPr>
        <w:t xml:space="preserve"> na </w:t>
      </w:r>
      <w:r w:rsidR="00D31634" w:rsidRPr="0080297C">
        <w:rPr>
          <w:rFonts w:ascii="Times New Roman" w:hAnsi="Times New Roman"/>
          <w:szCs w:val="22"/>
          <w:lang w:val="sk-SK"/>
        </w:rPr>
        <w:t>neporušenú</w:t>
      </w:r>
      <w:r w:rsidRPr="0080297C">
        <w:rPr>
          <w:rFonts w:ascii="Times New Roman" w:hAnsi="Times New Roman"/>
          <w:szCs w:val="22"/>
          <w:lang w:val="sk-SK"/>
        </w:rPr>
        <w:t xml:space="preserve"> </w:t>
      </w:r>
      <w:r w:rsidR="006D6F08" w:rsidRPr="0080297C">
        <w:rPr>
          <w:rFonts w:ascii="Times New Roman" w:hAnsi="Times New Roman"/>
          <w:szCs w:val="22"/>
          <w:lang w:val="sk-SK"/>
        </w:rPr>
        <w:t>zdrav</w:t>
      </w:r>
      <w:r w:rsidR="00D31634" w:rsidRPr="0080297C">
        <w:rPr>
          <w:rFonts w:ascii="Times New Roman" w:hAnsi="Times New Roman"/>
          <w:szCs w:val="22"/>
          <w:lang w:val="sk-SK"/>
        </w:rPr>
        <w:t>ú kožu</w:t>
      </w:r>
      <w:r w:rsidR="006D6F08" w:rsidRPr="0080297C">
        <w:rPr>
          <w:rFonts w:ascii="Times New Roman" w:hAnsi="Times New Roman"/>
          <w:szCs w:val="22"/>
          <w:lang w:val="sk-SK"/>
        </w:rPr>
        <w:t>.</w:t>
      </w:r>
    </w:p>
    <w:p w14:paraId="1B3D7EE8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213A42C8" w14:textId="5C14131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>Nepoužív</w:t>
      </w:r>
      <w:r w:rsidR="00D31634" w:rsidRPr="0080297C">
        <w:rPr>
          <w:rFonts w:ascii="Times New Roman" w:hAnsi="Times New Roman"/>
          <w:szCs w:val="22"/>
          <w:lang w:val="sk-SK"/>
        </w:rPr>
        <w:t>a</w:t>
      </w:r>
      <w:r w:rsidRPr="0080297C">
        <w:rPr>
          <w:rFonts w:ascii="Times New Roman" w:hAnsi="Times New Roman"/>
          <w:szCs w:val="22"/>
          <w:lang w:val="sk-SK"/>
        </w:rPr>
        <w:t>jte l</w:t>
      </w:r>
      <w:r w:rsidR="00D31634" w:rsidRPr="0080297C">
        <w:rPr>
          <w:rFonts w:ascii="Times New Roman" w:hAnsi="Times New Roman"/>
          <w:szCs w:val="22"/>
          <w:lang w:val="sk-SK"/>
        </w:rPr>
        <w:t>ie</w:t>
      </w:r>
      <w:r w:rsidRPr="0080297C">
        <w:rPr>
          <w:rFonts w:ascii="Times New Roman" w:hAnsi="Times New Roman"/>
          <w:szCs w:val="22"/>
          <w:lang w:val="sk-SK"/>
        </w:rPr>
        <w:t>čivé náplasti spol</w:t>
      </w:r>
      <w:r w:rsidR="00D31634" w:rsidRPr="0080297C">
        <w:rPr>
          <w:rFonts w:ascii="Times New Roman" w:hAnsi="Times New Roman"/>
          <w:szCs w:val="22"/>
          <w:lang w:val="sk-SK"/>
        </w:rPr>
        <w:t>u</w:t>
      </w:r>
      <w:r w:rsidRPr="0080297C">
        <w:rPr>
          <w:rFonts w:ascii="Times New Roman" w:hAnsi="Times New Roman"/>
          <w:szCs w:val="22"/>
          <w:lang w:val="sk-SK"/>
        </w:rPr>
        <w:t xml:space="preserve"> s </w:t>
      </w:r>
      <w:r w:rsidR="007A0538" w:rsidRPr="0080297C">
        <w:rPr>
          <w:rFonts w:ascii="Times New Roman" w:hAnsi="Times New Roman"/>
          <w:szCs w:val="22"/>
          <w:lang w:val="sk-SK"/>
        </w:rPr>
        <w:t xml:space="preserve">nepriepustnou </w:t>
      </w:r>
      <w:r w:rsidRPr="0080297C">
        <w:rPr>
          <w:rFonts w:ascii="Times New Roman" w:hAnsi="Times New Roman"/>
          <w:szCs w:val="22"/>
          <w:lang w:val="sk-SK"/>
        </w:rPr>
        <w:t>(okluz</w:t>
      </w:r>
      <w:r w:rsidR="00D31634" w:rsidRPr="0080297C">
        <w:rPr>
          <w:rFonts w:ascii="Times New Roman" w:hAnsi="Times New Roman"/>
          <w:szCs w:val="22"/>
          <w:lang w:val="sk-SK"/>
        </w:rPr>
        <w:t>í</w:t>
      </w:r>
      <w:r w:rsidRPr="0080297C">
        <w:rPr>
          <w:rFonts w:ascii="Times New Roman" w:hAnsi="Times New Roman"/>
          <w:szCs w:val="22"/>
          <w:lang w:val="sk-SK"/>
        </w:rPr>
        <w:t>vn</w:t>
      </w:r>
      <w:r w:rsidR="00D31634" w:rsidRPr="0080297C">
        <w:rPr>
          <w:rFonts w:ascii="Times New Roman" w:hAnsi="Times New Roman"/>
          <w:szCs w:val="22"/>
          <w:lang w:val="sk-SK"/>
        </w:rPr>
        <w:t>ou</w:t>
      </w:r>
      <w:r w:rsidRPr="0080297C">
        <w:rPr>
          <w:rFonts w:ascii="Times New Roman" w:hAnsi="Times New Roman"/>
          <w:szCs w:val="22"/>
          <w:lang w:val="sk-SK"/>
        </w:rPr>
        <w:t>) bandáž</w:t>
      </w:r>
      <w:r w:rsidR="00D31634" w:rsidRPr="0080297C">
        <w:rPr>
          <w:rFonts w:ascii="Times New Roman" w:hAnsi="Times New Roman"/>
          <w:szCs w:val="22"/>
          <w:lang w:val="sk-SK"/>
        </w:rPr>
        <w:t>ou</w:t>
      </w:r>
      <w:r w:rsidRPr="0080297C">
        <w:rPr>
          <w:rFonts w:ascii="Times New Roman" w:hAnsi="Times New Roman"/>
          <w:szCs w:val="22"/>
          <w:lang w:val="sk-SK"/>
        </w:rPr>
        <w:t>.</w:t>
      </w:r>
    </w:p>
    <w:p w14:paraId="5320A47C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>Ne</w:t>
      </w:r>
      <w:r w:rsidR="007A0538" w:rsidRPr="0080297C">
        <w:rPr>
          <w:rFonts w:ascii="Times New Roman" w:hAnsi="Times New Roman"/>
          <w:szCs w:val="22"/>
          <w:lang w:val="sk-SK"/>
        </w:rPr>
        <w:t xml:space="preserve">používajte </w:t>
      </w:r>
      <w:r w:rsidR="006235E4" w:rsidRPr="0080297C">
        <w:rPr>
          <w:rFonts w:ascii="Times New Roman" w:hAnsi="Times New Roman"/>
          <w:szCs w:val="22"/>
          <w:lang w:val="sk-SK"/>
        </w:rPr>
        <w:t>j</w:t>
      </w:r>
      <w:r w:rsidR="00D31634" w:rsidRPr="0080297C">
        <w:rPr>
          <w:rFonts w:ascii="Times New Roman" w:hAnsi="Times New Roman"/>
          <w:szCs w:val="22"/>
          <w:lang w:val="sk-SK"/>
        </w:rPr>
        <w:t>u</w:t>
      </w:r>
      <w:r w:rsidRPr="0080297C">
        <w:rPr>
          <w:rFonts w:ascii="Times New Roman" w:hAnsi="Times New Roman"/>
          <w:szCs w:val="22"/>
          <w:lang w:val="sk-SK"/>
        </w:rPr>
        <w:t xml:space="preserve"> p</w:t>
      </w:r>
      <w:r w:rsidR="00D31634" w:rsidRPr="0080297C">
        <w:rPr>
          <w:rFonts w:ascii="Times New Roman" w:hAnsi="Times New Roman"/>
          <w:szCs w:val="22"/>
          <w:lang w:val="sk-SK"/>
        </w:rPr>
        <w:t>r</w:t>
      </w:r>
      <w:r w:rsidRPr="0080297C">
        <w:rPr>
          <w:rFonts w:ascii="Times New Roman" w:hAnsi="Times New Roman"/>
          <w:szCs w:val="22"/>
          <w:lang w:val="sk-SK"/>
        </w:rPr>
        <w:t>i k</w:t>
      </w:r>
      <w:r w:rsidR="00D31634" w:rsidRPr="0080297C">
        <w:rPr>
          <w:rFonts w:ascii="Times New Roman" w:hAnsi="Times New Roman"/>
          <w:szCs w:val="22"/>
          <w:lang w:val="sk-SK"/>
        </w:rPr>
        <w:t>úpaní</w:t>
      </w:r>
      <w:r w:rsidRPr="0080297C">
        <w:rPr>
          <w:rFonts w:ascii="Times New Roman" w:hAnsi="Times New Roman"/>
          <w:szCs w:val="22"/>
          <w:lang w:val="sk-SK"/>
        </w:rPr>
        <w:t xml:space="preserve"> </w:t>
      </w:r>
      <w:r w:rsidR="00D31634" w:rsidRPr="0080297C">
        <w:rPr>
          <w:rFonts w:ascii="Times New Roman" w:hAnsi="Times New Roman"/>
          <w:szCs w:val="22"/>
          <w:lang w:val="sk-SK"/>
        </w:rPr>
        <w:t>alebo</w:t>
      </w:r>
      <w:r w:rsidRPr="0080297C">
        <w:rPr>
          <w:rFonts w:ascii="Times New Roman" w:hAnsi="Times New Roman"/>
          <w:szCs w:val="22"/>
          <w:lang w:val="sk-SK"/>
        </w:rPr>
        <w:t xml:space="preserve"> sprchov</w:t>
      </w:r>
      <w:r w:rsidR="00D31634" w:rsidRPr="0080297C">
        <w:rPr>
          <w:rFonts w:ascii="Times New Roman" w:hAnsi="Times New Roman"/>
          <w:szCs w:val="22"/>
          <w:lang w:val="sk-SK"/>
        </w:rPr>
        <w:t>a</w:t>
      </w:r>
      <w:r w:rsidRPr="0080297C">
        <w:rPr>
          <w:rFonts w:ascii="Times New Roman" w:hAnsi="Times New Roman"/>
          <w:szCs w:val="22"/>
          <w:lang w:val="sk-SK"/>
        </w:rPr>
        <w:t>ní.</w:t>
      </w:r>
    </w:p>
    <w:p w14:paraId="2652FADF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586EFDF9" w14:textId="304ABDE8" w:rsidR="004C5831" w:rsidRPr="0080297C" w:rsidRDefault="009C2142" w:rsidP="00901BBC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>Liečiv</w:t>
      </w:r>
      <w:r w:rsidR="008C7584">
        <w:rPr>
          <w:rFonts w:ascii="Times New Roman" w:hAnsi="Times New Roman"/>
          <w:szCs w:val="22"/>
          <w:lang w:val="sk-SK"/>
        </w:rPr>
        <w:t>á</w:t>
      </w:r>
      <w:r w:rsidRPr="0080297C">
        <w:rPr>
          <w:rFonts w:ascii="Times New Roman" w:hAnsi="Times New Roman"/>
          <w:szCs w:val="22"/>
          <w:lang w:val="sk-SK"/>
        </w:rPr>
        <w:t xml:space="preserve"> náplasť </w:t>
      </w:r>
      <w:r w:rsidR="00BB2FF1">
        <w:rPr>
          <w:rFonts w:ascii="Times New Roman" w:hAnsi="Times New Roman"/>
          <w:szCs w:val="22"/>
          <w:lang w:val="sk-SK"/>
        </w:rPr>
        <w:t>sa nemá</w:t>
      </w:r>
      <w:r w:rsidRPr="0080297C">
        <w:rPr>
          <w:rFonts w:ascii="Times New Roman" w:hAnsi="Times New Roman"/>
          <w:szCs w:val="22"/>
          <w:lang w:val="sk-SK"/>
        </w:rPr>
        <w:t xml:space="preserve"> </w:t>
      </w:r>
      <w:r w:rsidR="007A0538" w:rsidRPr="0080297C">
        <w:rPr>
          <w:rFonts w:ascii="Times New Roman" w:hAnsi="Times New Roman"/>
          <w:szCs w:val="22"/>
          <w:lang w:val="sk-SK"/>
        </w:rPr>
        <w:t>rozdeľovať</w:t>
      </w:r>
      <w:r w:rsidR="004C5831" w:rsidRPr="0080297C">
        <w:rPr>
          <w:rFonts w:ascii="Times New Roman" w:hAnsi="Times New Roman"/>
          <w:szCs w:val="22"/>
          <w:lang w:val="sk-SK"/>
        </w:rPr>
        <w:t>.</w:t>
      </w:r>
      <w:r w:rsidRPr="0080297C">
        <w:rPr>
          <w:rFonts w:ascii="Times New Roman" w:hAnsi="Times New Roman"/>
          <w:szCs w:val="22"/>
          <w:lang w:val="sk-SK"/>
        </w:rPr>
        <w:t xml:space="preserve"> </w:t>
      </w:r>
    </w:p>
    <w:p w14:paraId="351225CE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14411C57" w14:textId="77777777" w:rsidR="007A0538" w:rsidRPr="0080297C" w:rsidRDefault="007A0538" w:rsidP="007A0538">
      <w:pPr>
        <w:jc w:val="both"/>
        <w:rPr>
          <w:rFonts w:ascii="Times New Roman" w:hAnsi="Times New Roman"/>
          <w:b/>
          <w:szCs w:val="22"/>
          <w:lang w:val="sk-SK"/>
        </w:rPr>
      </w:pPr>
      <w:r w:rsidRPr="0080297C">
        <w:rPr>
          <w:rFonts w:ascii="Times New Roman" w:hAnsi="Times New Roman"/>
          <w:b/>
          <w:szCs w:val="22"/>
          <w:lang w:val="sk-SK"/>
        </w:rPr>
        <w:t>Dĺžka používania</w:t>
      </w:r>
    </w:p>
    <w:p w14:paraId="20E8FA8B" w14:textId="6FD35EA2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>Nepoužív</w:t>
      </w:r>
      <w:r w:rsidR="005A4003" w:rsidRPr="0080297C">
        <w:rPr>
          <w:rFonts w:ascii="Times New Roman" w:hAnsi="Times New Roman"/>
          <w:szCs w:val="22"/>
          <w:lang w:val="sk-SK"/>
        </w:rPr>
        <w:t>a</w:t>
      </w:r>
      <w:r w:rsidRPr="0080297C">
        <w:rPr>
          <w:rFonts w:ascii="Times New Roman" w:hAnsi="Times New Roman"/>
          <w:szCs w:val="22"/>
          <w:lang w:val="sk-SK"/>
        </w:rPr>
        <w:t xml:space="preserve">jte </w:t>
      </w:r>
      <w:r w:rsidR="004569E5" w:rsidRPr="0080297C">
        <w:rPr>
          <w:rFonts w:ascii="Times New Roman" w:hAnsi="Times New Roman"/>
          <w:szCs w:val="22"/>
          <w:lang w:val="sk-SK"/>
        </w:rPr>
        <w:t xml:space="preserve">liek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BB2FF1">
        <w:rPr>
          <w:rFonts w:ascii="Times New Roman" w:hAnsi="Times New Roman"/>
          <w:bCs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szCs w:val="22"/>
          <w:lang w:val="sk-SK"/>
        </w:rPr>
        <w:t xml:space="preserve">mg liečivá náplasť </w:t>
      </w:r>
      <w:r w:rsidRPr="0080297C">
        <w:rPr>
          <w:rFonts w:ascii="Times New Roman" w:hAnsi="Times New Roman"/>
          <w:szCs w:val="22"/>
          <w:lang w:val="sk-SK"/>
        </w:rPr>
        <w:t>dl</w:t>
      </w:r>
      <w:r w:rsidR="005A4003" w:rsidRPr="0080297C">
        <w:rPr>
          <w:rFonts w:ascii="Times New Roman" w:hAnsi="Times New Roman"/>
          <w:szCs w:val="22"/>
          <w:lang w:val="sk-SK"/>
        </w:rPr>
        <w:t>hšie</w:t>
      </w:r>
      <w:r w:rsidRPr="0080297C">
        <w:rPr>
          <w:rFonts w:ascii="Times New Roman" w:hAnsi="Times New Roman"/>
          <w:szCs w:val="22"/>
          <w:lang w:val="sk-SK"/>
        </w:rPr>
        <w:t xml:space="preserve"> </w:t>
      </w:r>
      <w:r w:rsidR="005A4003" w:rsidRPr="0080297C">
        <w:rPr>
          <w:rFonts w:ascii="Times New Roman" w:hAnsi="Times New Roman"/>
          <w:szCs w:val="22"/>
          <w:lang w:val="sk-SK"/>
        </w:rPr>
        <w:t>ako</w:t>
      </w:r>
      <w:r w:rsidRPr="0080297C">
        <w:rPr>
          <w:rFonts w:ascii="Times New Roman" w:hAnsi="Times New Roman"/>
          <w:szCs w:val="22"/>
          <w:lang w:val="sk-SK"/>
        </w:rPr>
        <w:t xml:space="preserve"> 7 dní.</w:t>
      </w:r>
    </w:p>
    <w:p w14:paraId="24E05E2B" w14:textId="77777777" w:rsidR="004C5831" w:rsidRPr="0080297C" w:rsidRDefault="003E267B" w:rsidP="00901BBC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lastRenderedPageBreak/>
        <w:t xml:space="preserve">Ak je tento liek potrebný na zmiernenie bolesti dlhšie ako </w:t>
      </w:r>
      <w:r w:rsidR="004C5831" w:rsidRPr="0080297C">
        <w:rPr>
          <w:rFonts w:ascii="Times New Roman" w:hAnsi="Times New Roman"/>
          <w:szCs w:val="22"/>
          <w:lang w:val="sk-SK"/>
        </w:rPr>
        <w:t>7 dn</w:t>
      </w:r>
      <w:r w:rsidRPr="0080297C">
        <w:rPr>
          <w:rFonts w:ascii="Times New Roman" w:hAnsi="Times New Roman"/>
          <w:szCs w:val="22"/>
          <w:lang w:val="sk-SK"/>
        </w:rPr>
        <w:t>í</w:t>
      </w:r>
      <w:r w:rsidR="004C5831" w:rsidRPr="0080297C">
        <w:rPr>
          <w:rFonts w:ascii="Times New Roman" w:hAnsi="Times New Roman"/>
          <w:szCs w:val="22"/>
          <w:lang w:val="sk-SK"/>
        </w:rPr>
        <w:t xml:space="preserve"> </w:t>
      </w:r>
      <w:r w:rsidRPr="0080297C">
        <w:rPr>
          <w:rFonts w:ascii="Times New Roman" w:hAnsi="Times New Roman"/>
          <w:szCs w:val="22"/>
          <w:lang w:val="sk-SK"/>
        </w:rPr>
        <w:t>al</w:t>
      </w:r>
      <w:r w:rsidR="004C5831" w:rsidRPr="0080297C">
        <w:rPr>
          <w:rFonts w:ascii="Times New Roman" w:hAnsi="Times New Roman"/>
          <w:szCs w:val="22"/>
          <w:lang w:val="sk-SK"/>
        </w:rPr>
        <w:t xml:space="preserve">ebo </w:t>
      </w:r>
      <w:r w:rsidRPr="0080297C">
        <w:rPr>
          <w:rFonts w:ascii="Times New Roman" w:hAnsi="Times New Roman"/>
          <w:szCs w:val="22"/>
          <w:lang w:val="sk-SK"/>
        </w:rPr>
        <w:t>ak</w:t>
      </w:r>
      <w:r w:rsidR="004C5831" w:rsidRPr="0080297C">
        <w:rPr>
          <w:rFonts w:ascii="Times New Roman" w:hAnsi="Times New Roman"/>
          <w:szCs w:val="22"/>
          <w:lang w:val="sk-SK"/>
        </w:rPr>
        <w:t xml:space="preserve"> s</w:t>
      </w:r>
      <w:r w:rsidRPr="0080297C">
        <w:rPr>
          <w:rFonts w:ascii="Times New Roman" w:hAnsi="Times New Roman"/>
          <w:szCs w:val="22"/>
          <w:lang w:val="sk-SK"/>
        </w:rPr>
        <w:t>a</w:t>
      </w:r>
      <w:r w:rsidR="004C5831" w:rsidRPr="0080297C">
        <w:rPr>
          <w:rFonts w:ascii="Times New Roman" w:hAnsi="Times New Roman"/>
          <w:szCs w:val="22"/>
          <w:lang w:val="sk-SK"/>
        </w:rPr>
        <w:t xml:space="preserve"> p</w:t>
      </w:r>
      <w:r w:rsidRPr="0080297C">
        <w:rPr>
          <w:rFonts w:ascii="Times New Roman" w:hAnsi="Times New Roman"/>
          <w:szCs w:val="22"/>
          <w:lang w:val="sk-SK"/>
        </w:rPr>
        <w:t>r</w:t>
      </w:r>
      <w:r w:rsidR="004C5831" w:rsidRPr="0080297C">
        <w:rPr>
          <w:rFonts w:ascii="Times New Roman" w:hAnsi="Times New Roman"/>
          <w:szCs w:val="22"/>
          <w:lang w:val="sk-SK"/>
        </w:rPr>
        <w:t>íznaky zhorš</w:t>
      </w:r>
      <w:r w:rsidRPr="0080297C">
        <w:rPr>
          <w:rFonts w:ascii="Times New Roman" w:hAnsi="Times New Roman"/>
          <w:szCs w:val="22"/>
          <w:lang w:val="sk-SK"/>
        </w:rPr>
        <w:t>ia</w:t>
      </w:r>
      <w:r w:rsidR="004C5831" w:rsidRPr="0080297C">
        <w:rPr>
          <w:rFonts w:ascii="Times New Roman" w:hAnsi="Times New Roman"/>
          <w:szCs w:val="22"/>
          <w:lang w:val="sk-SK"/>
        </w:rPr>
        <w:t xml:space="preserve">, </w:t>
      </w:r>
      <w:r w:rsidRPr="0080297C">
        <w:rPr>
          <w:rFonts w:ascii="Times New Roman" w:hAnsi="Times New Roman"/>
          <w:szCs w:val="22"/>
          <w:lang w:val="sk-SK"/>
        </w:rPr>
        <w:t>odporúča sa vyhľadať lekára</w:t>
      </w:r>
      <w:r w:rsidR="004C5831" w:rsidRPr="0080297C">
        <w:rPr>
          <w:rFonts w:ascii="Times New Roman" w:hAnsi="Times New Roman"/>
          <w:szCs w:val="22"/>
          <w:lang w:val="sk-SK"/>
        </w:rPr>
        <w:t>.</w:t>
      </w:r>
    </w:p>
    <w:p w14:paraId="4E896FE3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09963042" w14:textId="7964FBF0" w:rsidR="004C5831" w:rsidRPr="0080297C" w:rsidRDefault="00106824" w:rsidP="00901BBC">
      <w:pPr>
        <w:jc w:val="both"/>
        <w:rPr>
          <w:rFonts w:ascii="Times New Roman" w:hAnsi="Times New Roman"/>
          <w:b/>
          <w:szCs w:val="22"/>
          <w:lang w:val="sk-SK"/>
        </w:rPr>
      </w:pPr>
      <w:r w:rsidRPr="0080297C">
        <w:rPr>
          <w:rFonts w:ascii="Times New Roman" w:hAnsi="Times New Roman"/>
          <w:b/>
          <w:szCs w:val="22"/>
          <w:lang w:val="sk-SK"/>
        </w:rPr>
        <w:t>Ak</w:t>
      </w:r>
      <w:r w:rsidR="004C5831" w:rsidRPr="0080297C">
        <w:rPr>
          <w:rFonts w:ascii="Times New Roman" w:hAnsi="Times New Roman"/>
          <w:b/>
          <w:szCs w:val="22"/>
          <w:lang w:val="sk-SK"/>
        </w:rPr>
        <w:t xml:space="preserve"> použ</w:t>
      </w:r>
      <w:r w:rsidRPr="0080297C">
        <w:rPr>
          <w:rFonts w:ascii="Times New Roman" w:hAnsi="Times New Roman"/>
          <w:b/>
          <w:szCs w:val="22"/>
          <w:lang w:val="sk-SK"/>
        </w:rPr>
        <w:t>ijete viac</w:t>
      </w:r>
      <w:r w:rsidR="004C5831" w:rsidRPr="0080297C">
        <w:rPr>
          <w:rFonts w:ascii="Times New Roman" w:hAnsi="Times New Roman"/>
          <w:b/>
          <w:szCs w:val="22"/>
          <w:lang w:val="sk-SK"/>
        </w:rPr>
        <w:t xml:space="preserve"> </w:t>
      </w:r>
      <w:r w:rsidR="004569E5" w:rsidRPr="0080297C">
        <w:rPr>
          <w:rFonts w:ascii="Times New Roman" w:hAnsi="Times New Roman"/>
          <w:b/>
          <w:szCs w:val="22"/>
          <w:lang w:val="sk-SK"/>
        </w:rPr>
        <w:t xml:space="preserve">lieku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/>
          <w:szCs w:val="22"/>
          <w:lang w:val="sk-SK"/>
        </w:rPr>
        <w:t xml:space="preserve"> 140</w:t>
      </w:r>
      <w:r w:rsidR="00BB2FF1">
        <w:rPr>
          <w:rFonts w:ascii="Times New Roman" w:hAnsi="Times New Roman"/>
          <w:b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/>
          <w:szCs w:val="22"/>
          <w:lang w:val="sk-SK"/>
        </w:rPr>
        <w:t>mg liečivá náplasť</w:t>
      </w:r>
      <w:r w:rsidR="001F732D" w:rsidRPr="0080297C">
        <w:rPr>
          <w:rFonts w:ascii="Times New Roman" w:hAnsi="Times New Roman"/>
          <w:b/>
          <w:bCs/>
          <w:kern w:val="28"/>
          <w:szCs w:val="22"/>
          <w:lang w:val="sk-SK"/>
        </w:rPr>
        <w:t xml:space="preserve">, </w:t>
      </w:r>
      <w:r w:rsidRPr="0080297C">
        <w:rPr>
          <w:rFonts w:ascii="Times New Roman" w:hAnsi="Times New Roman"/>
          <w:b/>
          <w:bCs/>
          <w:kern w:val="28"/>
          <w:szCs w:val="22"/>
          <w:lang w:val="sk-SK"/>
        </w:rPr>
        <w:t>ako máte</w:t>
      </w:r>
    </w:p>
    <w:p w14:paraId="61C610D1" w14:textId="32222950" w:rsidR="007A0538" w:rsidRPr="0080297C" w:rsidRDefault="007A0538" w:rsidP="007A0538">
      <w:pPr>
        <w:jc w:val="both"/>
        <w:rPr>
          <w:rFonts w:ascii="Times New Roman" w:hAnsi="Times New Roman"/>
          <w:szCs w:val="22"/>
        </w:rPr>
      </w:pPr>
      <w:r w:rsidRPr="0080297C">
        <w:rPr>
          <w:rFonts w:ascii="Times New Roman" w:hAnsi="Times New Roman"/>
          <w:szCs w:val="22"/>
          <w:lang w:val="sk-SK"/>
        </w:rPr>
        <w:t>Prosím, o</w:t>
      </w:r>
      <w:r w:rsidR="003E267B" w:rsidRPr="0080297C">
        <w:rPr>
          <w:rFonts w:ascii="Times New Roman" w:hAnsi="Times New Roman"/>
          <w:szCs w:val="22"/>
          <w:lang w:val="sk-SK"/>
        </w:rPr>
        <w:t xml:space="preserve">známte svojmu lekárovi, ak sa vyskytnú závažné vedľajšie účinky po nesprávnom použití tohto lieku alebo náhodnom predávkovaní (napr. u detí). </w:t>
      </w:r>
      <w:r w:rsidRPr="0080297C">
        <w:rPr>
          <w:rFonts w:ascii="Times New Roman" w:hAnsi="Times New Roman"/>
          <w:szCs w:val="22"/>
          <w:lang w:val="sk-SK"/>
        </w:rPr>
        <w:t xml:space="preserve">Poradí </w:t>
      </w:r>
      <w:r w:rsidR="00BB2FF1">
        <w:rPr>
          <w:rFonts w:ascii="Times New Roman" w:hAnsi="Times New Roman"/>
          <w:szCs w:val="22"/>
          <w:lang w:val="sk-SK"/>
        </w:rPr>
        <w:t>v</w:t>
      </w:r>
      <w:r w:rsidRPr="0080297C">
        <w:rPr>
          <w:rFonts w:ascii="Times New Roman" w:hAnsi="Times New Roman"/>
          <w:szCs w:val="22"/>
          <w:lang w:val="sk-SK"/>
        </w:rPr>
        <w:t xml:space="preserve">ám, aké opatrenia je nutné urobiť. </w:t>
      </w:r>
    </w:p>
    <w:p w14:paraId="06800EA7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79BEBF48" w14:textId="6397B71B" w:rsidR="004C5831" w:rsidRPr="0080297C" w:rsidRDefault="004750ED" w:rsidP="00901BBC">
      <w:pPr>
        <w:jc w:val="both"/>
        <w:rPr>
          <w:rFonts w:ascii="Times New Roman" w:hAnsi="Times New Roman"/>
          <w:b/>
          <w:szCs w:val="22"/>
          <w:lang w:val="sk-SK"/>
        </w:rPr>
      </w:pPr>
      <w:r w:rsidRPr="0080297C">
        <w:rPr>
          <w:rFonts w:ascii="Times New Roman" w:hAnsi="Times New Roman"/>
          <w:b/>
          <w:szCs w:val="22"/>
          <w:lang w:val="sk-SK"/>
        </w:rPr>
        <w:t>Ak</w:t>
      </w:r>
      <w:r w:rsidR="004C5831" w:rsidRPr="0080297C">
        <w:rPr>
          <w:rFonts w:ascii="Times New Roman" w:hAnsi="Times New Roman"/>
          <w:b/>
          <w:szCs w:val="22"/>
          <w:lang w:val="sk-SK"/>
        </w:rPr>
        <w:t xml:space="preserve"> za</w:t>
      </w:r>
      <w:r w:rsidR="00106824" w:rsidRPr="0080297C">
        <w:rPr>
          <w:rFonts w:ascii="Times New Roman" w:hAnsi="Times New Roman"/>
          <w:b/>
          <w:szCs w:val="22"/>
          <w:lang w:val="sk-SK"/>
        </w:rPr>
        <w:t>budnete</w:t>
      </w:r>
      <w:r w:rsidR="004C5831" w:rsidRPr="0080297C">
        <w:rPr>
          <w:rFonts w:ascii="Times New Roman" w:hAnsi="Times New Roman"/>
          <w:b/>
          <w:szCs w:val="22"/>
          <w:lang w:val="sk-SK"/>
        </w:rPr>
        <w:t xml:space="preserve"> použ</w:t>
      </w:r>
      <w:r w:rsidR="00106824" w:rsidRPr="0080297C">
        <w:rPr>
          <w:rFonts w:ascii="Times New Roman" w:hAnsi="Times New Roman"/>
          <w:b/>
          <w:szCs w:val="22"/>
          <w:lang w:val="sk-SK"/>
        </w:rPr>
        <w:t>iť</w:t>
      </w:r>
      <w:r w:rsidR="004C5831" w:rsidRPr="0080297C">
        <w:rPr>
          <w:rFonts w:ascii="Times New Roman" w:hAnsi="Times New Roman"/>
          <w:b/>
          <w:szCs w:val="22"/>
          <w:lang w:val="sk-SK"/>
        </w:rPr>
        <w:t xml:space="preserve"> </w:t>
      </w:r>
      <w:r w:rsidR="004569E5" w:rsidRPr="0080297C">
        <w:rPr>
          <w:rFonts w:ascii="Times New Roman" w:hAnsi="Times New Roman"/>
          <w:b/>
          <w:szCs w:val="22"/>
          <w:lang w:val="sk-SK"/>
        </w:rPr>
        <w:t xml:space="preserve">liek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/>
          <w:szCs w:val="22"/>
          <w:lang w:val="sk-SK"/>
        </w:rPr>
        <w:t xml:space="preserve"> 140</w:t>
      </w:r>
      <w:r w:rsidR="00BB2FF1">
        <w:rPr>
          <w:rFonts w:ascii="Times New Roman" w:hAnsi="Times New Roman"/>
          <w:b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/>
          <w:szCs w:val="22"/>
          <w:lang w:val="sk-SK"/>
        </w:rPr>
        <w:t>mg liečivá náplasť</w:t>
      </w:r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</w:t>
      </w:r>
    </w:p>
    <w:p w14:paraId="25BD2A37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>Nepoužív</w:t>
      </w:r>
      <w:r w:rsidR="004750ED" w:rsidRPr="0080297C">
        <w:rPr>
          <w:rFonts w:ascii="Times New Roman" w:hAnsi="Times New Roman"/>
          <w:szCs w:val="22"/>
          <w:lang w:val="sk-SK"/>
        </w:rPr>
        <w:t>a</w:t>
      </w:r>
      <w:r w:rsidRPr="0080297C">
        <w:rPr>
          <w:rFonts w:ascii="Times New Roman" w:hAnsi="Times New Roman"/>
          <w:szCs w:val="22"/>
          <w:lang w:val="sk-SK"/>
        </w:rPr>
        <w:t>jte dvoj</w:t>
      </w:r>
      <w:r w:rsidR="004750ED" w:rsidRPr="0080297C">
        <w:rPr>
          <w:rFonts w:ascii="Times New Roman" w:hAnsi="Times New Roman"/>
          <w:szCs w:val="22"/>
          <w:lang w:val="sk-SK"/>
        </w:rPr>
        <w:t>násobnú</w:t>
      </w:r>
      <w:r w:rsidRPr="0080297C">
        <w:rPr>
          <w:rFonts w:ascii="Times New Roman" w:hAnsi="Times New Roman"/>
          <w:szCs w:val="22"/>
          <w:lang w:val="sk-SK"/>
        </w:rPr>
        <w:t xml:space="preserve"> dávku, aby</w:t>
      </w:r>
      <w:r w:rsidR="004750ED" w:rsidRPr="0080297C">
        <w:rPr>
          <w:rFonts w:ascii="Times New Roman" w:hAnsi="Times New Roman"/>
          <w:szCs w:val="22"/>
          <w:lang w:val="sk-SK"/>
        </w:rPr>
        <w:t xml:space="preserve"> </w:t>
      </w:r>
      <w:r w:rsidRPr="0080297C">
        <w:rPr>
          <w:rFonts w:ascii="Times New Roman" w:hAnsi="Times New Roman"/>
          <w:szCs w:val="22"/>
          <w:lang w:val="sk-SK"/>
        </w:rPr>
        <w:t xml:space="preserve">ste nahradili </w:t>
      </w:r>
      <w:r w:rsidR="004750ED" w:rsidRPr="0080297C">
        <w:rPr>
          <w:rFonts w:ascii="Times New Roman" w:hAnsi="Times New Roman"/>
          <w:szCs w:val="22"/>
          <w:lang w:val="sk-SK"/>
        </w:rPr>
        <w:t>vynechanú</w:t>
      </w:r>
      <w:r w:rsidRPr="0080297C">
        <w:rPr>
          <w:rFonts w:ascii="Times New Roman" w:hAnsi="Times New Roman"/>
          <w:szCs w:val="22"/>
          <w:lang w:val="sk-SK"/>
        </w:rPr>
        <w:t xml:space="preserve"> dávku.</w:t>
      </w:r>
    </w:p>
    <w:p w14:paraId="65093999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2DF39693" w14:textId="77777777" w:rsidR="004C5831" w:rsidRPr="0080297C" w:rsidRDefault="009C5A7A" w:rsidP="00901BBC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>Ak máte ďalšie otázky týkajúce sa použitia tohto lieku, opýtajte sa svojho lekára alebo lekárnika</w:t>
      </w:r>
      <w:r w:rsidR="004C5831" w:rsidRPr="0080297C">
        <w:rPr>
          <w:rFonts w:ascii="Times New Roman" w:hAnsi="Times New Roman"/>
          <w:szCs w:val="22"/>
          <w:lang w:val="sk-SK"/>
        </w:rPr>
        <w:t>.</w:t>
      </w:r>
    </w:p>
    <w:p w14:paraId="74E43FC5" w14:textId="77777777" w:rsidR="004C5831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7DDA9690" w14:textId="77777777" w:rsidR="00565541" w:rsidRPr="0080297C" w:rsidRDefault="00565541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736F5582" w14:textId="45CF076D" w:rsidR="004C5831" w:rsidRPr="0080297C" w:rsidRDefault="004C5831" w:rsidP="00901BBC">
      <w:pPr>
        <w:jc w:val="both"/>
        <w:rPr>
          <w:rFonts w:ascii="Times New Roman" w:hAnsi="Times New Roman"/>
          <w:b/>
          <w:szCs w:val="22"/>
          <w:lang w:val="sk-SK"/>
        </w:rPr>
      </w:pPr>
      <w:r w:rsidRPr="0080297C">
        <w:rPr>
          <w:rFonts w:ascii="Times New Roman" w:hAnsi="Times New Roman"/>
          <w:b/>
          <w:szCs w:val="22"/>
          <w:lang w:val="sk-SK"/>
        </w:rPr>
        <w:t xml:space="preserve">4. </w:t>
      </w:r>
      <w:r w:rsidR="00565541">
        <w:rPr>
          <w:rFonts w:ascii="Times New Roman" w:hAnsi="Times New Roman"/>
          <w:b/>
          <w:szCs w:val="22"/>
          <w:lang w:val="sk-SK"/>
        </w:rPr>
        <w:tab/>
      </w:r>
      <w:r w:rsidRPr="0080297C">
        <w:rPr>
          <w:rFonts w:ascii="Times New Roman" w:hAnsi="Times New Roman"/>
          <w:b/>
          <w:szCs w:val="22"/>
          <w:lang w:val="sk-SK"/>
        </w:rPr>
        <w:t xml:space="preserve">Možné </w:t>
      </w:r>
      <w:r w:rsidR="00A217D7" w:rsidRPr="0080297C">
        <w:rPr>
          <w:rFonts w:ascii="Times New Roman" w:hAnsi="Times New Roman"/>
          <w:b/>
          <w:szCs w:val="22"/>
          <w:lang w:val="sk-SK"/>
        </w:rPr>
        <w:t>vedľajšie</w:t>
      </w:r>
      <w:r w:rsidRPr="0080297C">
        <w:rPr>
          <w:rFonts w:ascii="Times New Roman" w:hAnsi="Times New Roman"/>
          <w:b/>
          <w:szCs w:val="22"/>
          <w:lang w:val="sk-SK"/>
        </w:rPr>
        <w:t xml:space="preserve"> účinky</w:t>
      </w:r>
    </w:p>
    <w:p w14:paraId="113060A1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07F7B278" w14:textId="77777777" w:rsidR="004C5831" w:rsidRPr="0080297C" w:rsidRDefault="004750ED" w:rsidP="00901BBC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>Tak ako všetky lieky, aj tento liek môže spôsobovať vedľajšie účinky, hoci sa neprejavia u každého.</w:t>
      </w:r>
    </w:p>
    <w:p w14:paraId="44865EFD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71F6EEFE" w14:textId="77777777" w:rsidR="004C5831" w:rsidRPr="0080297C" w:rsidRDefault="007A0538" w:rsidP="00901BBC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b/>
          <w:bCs/>
          <w:szCs w:val="22"/>
          <w:lang w:val="sk-SK"/>
        </w:rPr>
        <w:t xml:space="preserve">Okamžite informujte svojho lekára </w:t>
      </w:r>
      <w:r w:rsidR="00927AA6" w:rsidRPr="0080297C">
        <w:rPr>
          <w:rFonts w:ascii="Times New Roman" w:hAnsi="Times New Roman"/>
          <w:b/>
          <w:bCs/>
          <w:szCs w:val="22"/>
          <w:lang w:val="sk-SK"/>
        </w:rPr>
        <w:t>a prestaňte používať náplasť, ak s</w:t>
      </w:r>
      <w:r w:rsidRPr="0080297C">
        <w:rPr>
          <w:rFonts w:ascii="Times New Roman" w:hAnsi="Times New Roman"/>
          <w:b/>
          <w:bCs/>
          <w:szCs w:val="22"/>
          <w:lang w:val="sk-SK"/>
        </w:rPr>
        <w:t xml:space="preserve">pozorujete </w:t>
      </w:r>
      <w:r w:rsidR="00927AA6" w:rsidRPr="0080297C">
        <w:rPr>
          <w:rFonts w:ascii="Times New Roman" w:hAnsi="Times New Roman"/>
          <w:b/>
          <w:bCs/>
          <w:szCs w:val="22"/>
          <w:lang w:val="sk-SK"/>
        </w:rPr>
        <w:t>niektorý z nasledujúcich účinkov</w:t>
      </w:r>
      <w:r w:rsidR="004C5831" w:rsidRPr="0080297C">
        <w:rPr>
          <w:rFonts w:ascii="Times New Roman" w:hAnsi="Times New Roman"/>
          <w:szCs w:val="22"/>
          <w:lang w:val="sk-SK"/>
        </w:rPr>
        <w:t>:</w:t>
      </w:r>
    </w:p>
    <w:p w14:paraId="293B735F" w14:textId="4E5866DE" w:rsidR="004C5831" w:rsidRPr="0080297C" w:rsidRDefault="00927AA6" w:rsidP="00901BBC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 xml:space="preserve">náhla svrbivá vyrážka (žihľavka); opuch rúk, nôh, členkov, tváre, pier, úst alebo </w:t>
      </w:r>
      <w:r w:rsidR="007A0538" w:rsidRPr="0080297C">
        <w:rPr>
          <w:rFonts w:ascii="Times New Roman" w:hAnsi="Times New Roman"/>
          <w:szCs w:val="22"/>
          <w:lang w:val="sk-SK"/>
        </w:rPr>
        <w:t>hrdla</w:t>
      </w:r>
      <w:r w:rsidRPr="0080297C">
        <w:rPr>
          <w:rFonts w:ascii="Times New Roman" w:hAnsi="Times New Roman"/>
          <w:szCs w:val="22"/>
          <w:lang w:val="sk-SK"/>
        </w:rPr>
        <w:t xml:space="preserve">; </w:t>
      </w:r>
      <w:r w:rsidR="00BB2FF1">
        <w:rPr>
          <w:rFonts w:ascii="Times New Roman" w:hAnsi="Times New Roman"/>
          <w:szCs w:val="22"/>
          <w:lang w:val="sk-SK"/>
        </w:rPr>
        <w:t>sťažen</w:t>
      </w:r>
      <w:r w:rsidRPr="0080297C">
        <w:rPr>
          <w:rFonts w:ascii="Times New Roman" w:hAnsi="Times New Roman"/>
          <w:szCs w:val="22"/>
          <w:lang w:val="sk-SK"/>
        </w:rPr>
        <w:t>é dýchanie; pokles krvného tlaku alebo slabosť</w:t>
      </w:r>
      <w:r w:rsidR="004C5831" w:rsidRPr="0080297C">
        <w:rPr>
          <w:rFonts w:ascii="Times New Roman" w:hAnsi="Times New Roman"/>
          <w:szCs w:val="22"/>
          <w:lang w:val="sk-SK"/>
        </w:rPr>
        <w:t>.</w:t>
      </w:r>
    </w:p>
    <w:p w14:paraId="68C5C8F8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</w:p>
    <w:p w14:paraId="06BBBA8C" w14:textId="77777777" w:rsidR="00DC175D" w:rsidRPr="0080297C" w:rsidRDefault="004C5831" w:rsidP="00901BBC">
      <w:pPr>
        <w:jc w:val="both"/>
        <w:rPr>
          <w:rFonts w:ascii="Times New Roman" w:hAnsi="Times New Roman"/>
          <w:szCs w:val="22"/>
          <w:lang w:val="sk-SK"/>
        </w:rPr>
      </w:pPr>
      <w:r w:rsidRPr="0080297C">
        <w:rPr>
          <w:rFonts w:ascii="Times New Roman" w:hAnsi="Times New Roman"/>
          <w:szCs w:val="22"/>
          <w:lang w:val="sk-SK"/>
        </w:rPr>
        <w:t>M</w:t>
      </w:r>
      <w:r w:rsidR="00927AA6" w:rsidRPr="0080297C">
        <w:rPr>
          <w:rFonts w:ascii="Times New Roman" w:hAnsi="Times New Roman"/>
          <w:szCs w:val="22"/>
          <w:lang w:val="sk-SK"/>
        </w:rPr>
        <w:t>ôžu sa vyskytnúť nasledujúce vedľajšie účinky</w:t>
      </w:r>
      <w:r w:rsidRPr="0080297C">
        <w:rPr>
          <w:rFonts w:ascii="Times New Roman" w:hAnsi="Times New Roman"/>
          <w:szCs w:val="22"/>
          <w:lang w:val="sk-SK"/>
        </w:rPr>
        <w:t>:</w:t>
      </w:r>
    </w:p>
    <w:p w14:paraId="6AF04846" w14:textId="77777777" w:rsidR="004C5831" w:rsidRPr="0080297C" w:rsidRDefault="004C5831" w:rsidP="00901BBC">
      <w:pPr>
        <w:jc w:val="both"/>
        <w:rPr>
          <w:rFonts w:ascii="Times New Roman" w:hAnsi="Times New Roman"/>
          <w:szCs w:val="22"/>
          <w:lang w:val="sk-SK" w:eastAsia="ar-SA"/>
        </w:rPr>
      </w:pPr>
    </w:p>
    <w:p w14:paraId="1F11A735" w14:textId="33415223" w:rsidR="004C5831" w:rsidRPr="0080297C" w:rsidRDefault="004C5831" w:rsidP="00901BBC">
      <w:pPr>
        <w:jc w:val="both"/>
        <w:rPr>
          <w:rFonts w:ascii="Times New Roman" w:hAnsi="Times New Roman"/>
          <w:b/>
          <w:i/>
          <w:snapToGrid w:val="0"/>
          <w:szCs w:val="22"/>
          <w:lang w:val="sk-SK"/>
        </w:rPr>
      </w:pPr>
      <w:r w:rsidRPr="0080297C">
        <w:rPr>
          <w:rFonts w:ascii="Times New Roman" w:hAnsi="Times New Roman"/>
          <w:b/>
          <w:i/>
          <w:snapToGrid w:val="0"/>
          <w:szCs w:val="22"/>
          <w:lang w:val="sk-SK"/>
        </w:rPr>
        <w:t xml:space="preserve">Časté </w:t>
      </w:r>
      <w:r w:rsidR="00A217D7" w:rsidRPr="0080297C">
        <w:rPr>
          <w:rFonts w:ascii="Times New Roman" w:hAnsi="Times New Roman"/>
          <w:b/>
          <w:i/>
          <w:snapToGrid w:val="0"/>
          <w:szCs w:val="22"/>
          <w:lang w:val="sk-SK"/>
        </w:rPr>
        <w:t>vedľajšie</w:t>
      </w:r>
      <w:r w:rsidRPr="0080297C">
        <w:rPr>
          <w:rFonts w:ascii="Times New Roman" w:hAnsi="Times New Roman"/>
          <w:b/>
          <w:i/>
          <w:snapToGrid w:val="0"/>
          <w:szCs w:val="22"/>
          <w:lang w:val="sk-SK"/>
        </w:rPr>
        <w:t xml:space="preserve"> účinky (m</w:t>
      </w:r>
      <w:r w:rsidR="00927AA6" w:rsidRPr="0080297C">
        <w:rPr>
          <w:rFonts w:ascii="Times New Roman" w:hAnsi="Times New Roman"/>
          <w:b/>
          <w:i/>
          <w:snapToGrid w:val="0"/>
          <w:szCs w:val="22"/>
          <w:lang w:val="sk-SK"/>
        </w:rPr>
        <w:t>ôžu</w:t>
      </w:r>
      <w:r w:rsidRPr="0080297C">
        <w:rPr>
          <w:rFonts w:ascii="Times New Roman" w:hAnsi="Times New Roman"/>
          <w:b/>
          <w:i/>
          <w:snapToGrid w:val="0"/>
          <w:szCs w:val="22"/>
          <w:lang w:val="sk-SK"/>
        </w:rPr>
        <w:t xml:space="preserve"> postih</w:t>
      </w:r>
      <w:r w:rsidR="00BB2FF1">
        <w:rPr>
          <w:rFonts w:ascii="Times New Roman" w:hAnsi="Times New Roman"/>
          <w:b/>
          <w:i/>
          <w:snapToGrid w:val="0"/>
          <w:szCs w:val="22"/>
          <w:lang w:val="sk-SK"/>
        </w:rPr>
        <w:t>ova</w:t>
      </w:r>
      <w:r w:rsidR="00927AA6" w:rsidRPr="0080297C">
        <w:rPr>
          <w:rFonts w:ascii="Times New Roman" w:hAnsi="Times New Roman"/>
          <w:b/>
          <w:i/>
          <w:snapToGrid w:val="0"/>
          <w:szCs w:val="22"/>
          <w:lang w:val="sk-SK"/>
        </w:rPr>
        <w:t>ť</w:t>
      </w:r>
      <w:r w:rsidRPr="0080297C">
        <w:rPr>
          <w:rFonts w:ascii="Times New Roman" w:hAnsi="Times New Roman"/>
          <w:b/>
          <w:i/>
          <w:snapToGrid w:val="0"/>
          <w:szCs w:val="22"/>
          <w:lang w:val="sk-SK"/>
        </w:rPr>
        <w:t xml:space="preserve"> </w:t>
      </w:r>
      <w:r w:rsidR="00BC3C1F" w:rsidRPr="0080297C">
        <w:rPr>
          <w:rFonts w:ascii="Times New Roman" w:hAnsi="Times New Roman"/>
          <w:b/>
          <w:i/>
          <w:snapToGrid w:val="0"/>
          <w:szCs w:val="22"/>
          <w:lang w:val="sk-SK"/>
        </w:rPr>
        <w:t>menej ako</w:t>
      </w:r>
      <w:r w:rsidRPr="0080297C">
        <w:rPr>
          <w:rFonts w:ascii="Times New Roman" w:hAnsi="Times New Roman"/>
          <w:b/>
          <w:i/>
          <w:snapToGrid w:val="0"/>
          <w:szCs w:val="22"/>
          <w:lang w:val="sk-SK"/>
        </w:rPr>
        <w:t xml:space="preserve"> 1 z 10 </w:t>
      </w:r>
      <w:proofErr w:type="spellStart"/>
      <w:r w:rsidR="00BC3C1F" w:rsidRPr="0080297C">
        <w:rPr>
          <w:rStyle w:val="longtext"/>
          <w:b/>
          <w:i/>
          <w:szCs w:val="22"/>
        </w:rPr>
        <w:t>osôb</w:t>
      </w:r>
      <w:proofErr w:type="spellEnd"/>
      <w:r w:rsidRPr="0080297C">
        <w:rPr>
          <w:rFonts w:ascii="Times New Roman" w:hAnsi="Times New Roman"/>
          <w:b/>
          <w:i/>
          <w:snapToGrid w:val="0"/>
          <w:szCs w:val="22"/>
          <w:lang w:val="sk-SK"/>
        </w:rPr>
        <w:t>):</w:t>
      </w:r>
    </w:p>
    <w:p w14:paraId="034866D0" w14:textId="6BF8CFAB" w:rsidR="004C5831" w:rsidRPr="0080297C" w:rsidRDefault="00AC6E0E" w:rsidP="00901BBC">
      <w:pPr>
        <w:jc w:val="both"/>
        <w:rPr>
          <w:rFonts w:ascii="Times New Roman" w:hAnsi="Times New Roman"/>
          <w:snapToGrid w:val="0"/>
          <w:szCs w:val="22"/>
          <w:lang w:val="sk-SK"/>
        </w:rPr>
      </w:pPr>
      <w:r w:rsidRPr="0080297C">
        <w:rPr>
          <w:rFonts w:ascii="Times New Roman" w:hAnsi="Times New Roman"/>
          <w:snapToGrid w:val="0"/>
          <w:szCs w:val="22"/>
          <w:lang w:val="sk-SK"/>
        </w:rPr>
        <w:t>l</w:t>
      </w:r>
      <w:r w:rsidR="00927AA6" w:rsidRPr="0080297C">
        <w:rPr>
          <w:rFonts w:ascii="Times New Roman" w:hAnsi="Times New Roman"/>
          <w:snapToGrid w:val="0"/>
          <w:szCs w:val="22"/>
          <w:lang w:val="sk-SK"/>
        </w:rPr>
        <w:t>okálne kožné reakcie, ako je sčerven</w:t>
      </w:r>
      <w:r w:rsidR="00BB2FF1">
        <w:rPr>
          <w:rFonts w:ascii="Times New Roman" w:hAnsi="Times New Roman"/>
          <w:snapToGrid w:val="0"/>
          <w:szCs w:val="22"/>
          <w:lang w:val="sk-SK"/>
        </w:rPr>
        <w:t>e</w:t>
      </w:r>
      <w:r w:rsidR="00927AA6" w:rsidRPr="0080297C">
        <w:rPr>
          <w:rFonts w:ascii="Times New Roman" w:hAnsi="Times New Roman"/>
          <w:snapToGrid w:val="0"/>
          <w:szCs w:val="22"/>
          <w:lang w:val="sk-SK"/>
        </w:rPr>
        <w:t xml:space="preserve">nie kože, pocit pálenia, svrbenie, zapálené sčervenenie kože, vyrážky na koži, niekedy s pľuzgiermi alebo </w:t>
      </w:r>
      <w:r w:rsidRPr="0080297C">
        <w:rPr>
          <w:rFonts w:ascii="Times New Roman" w:hAnsi="Times New Roman"/>
          <w:snapToGrid w:val="0"/>
          <w:szCs w:val="22"/>
          <w:lang w:val="sk-SK"/>
        </w:rPr>
        <w:t>pupenca</w:t>
      </w:r>
      <w:r w:rsidR="001F732D" w:rsidRPr="0080297C">
        <w:rPr>
          <w:rFonts w:ascii="Times New Roman" w:hAnsi="Times New Roman"/>
          <w:snapToGrid w:val="0"/>
          <w:szCs w:val="22"/>
          <w:lang w:val="sk-SK"/>
        </w:rPr>
        <w:t>mi</w:t>
      </w:r>
      <w:r w:rsidR="004C5831" w:rsidRPr="0080297C">
        <w:rPr>
          <w:rFonts w:ascii="Times New Roman" w:hAnsi="Times New Roman"/>
          <w:snapToGrid w:val="0"/>
          <w:szCs w:val="22"/>
          <w:lang w:val="sk-SK"/>
        </w:rPr>
        <w:t>.</w:t>
      </w:r>
    </w:p>
    <w:p w14:paraId="0B9CE2C7" w14:textId="77777777" w:rsidR="004C5831" w:rsidRPr="0080297C" w:rsidRDefault="004C5831" w:rsidP="00901BBC">
      <w:pPr>
        <w:jc w:val="both"/>
        <w:rPr>
          <w:rFonts w:ascii="Times New Roman" w:hAnsi="Times New Roman"/>
          <w:snapToGrid w:val="0"/>
          <w:szCs w:val="22"/>
          <w:lang w:val="sk-SK"/>
        </w:rPr>
      </w:pPr>
    </w:p>
    <w:p w14:paraId="1CB49C07" w14:textId="1C230812" w:rsidR="004C5831" w:rsidRPr="0080297C" w:rsidRDefault="004C5831" w:rsidP="00901BBC">
      <w:pPr>
        <w:jc w:val="both"/>
        <w:rPr>
          <w:rFonts w:ascii="Times New Roman" w:hAnsi="Times New Roman"/>
          <w:b/>
          <w:i/>
          <w:snapToGrid w:val="0"/>
          <w:szCs w:val="22"/>
          <w:lang w:val="sk-SK"/>
        </w:rPr>
      </w:pPr>
      <w:r w:rsidRPr="0080297C">
        <w:rPr>
          <w:rFonts w:ascii="Times New Roman" w:hAnsi="Times New Roman"/>
          <w:b/>
          <w:i/>
          <w:snapToGrid w:val="0"/>
          <w:szCs w:val="22"/>
          <w:lang w:val="sk-SK"/>
        </w:rPr>
        <w:t>Ve</w:t>
      </w:r>
      <w:r w:rsidR="00A217D7" w:rsidRPr="0080297C">
        <w:rPr>
          <w:rFonts w:ascii="Times New Roman" w:hAnsi="Times New Roman"/>
          <w:b/>
          <w:i/>
          <w:snapToGrid w:val="0"/>
          <w:szCs w:val="22"/>
          <w:lang w:val="sk-SK"/>
        </w:rPr>
        <w:t>ľ</w:t>
      </w:r>
      <w:r w:rsidRPr="0080297C">
        <w:rPr>
          <w:rFonts w:ascii="Times New Roman" w:hAnsi="Times New Roman"/>
          <w:b/>
          <w:i/>
          <w:snapToGrid w:val="0"/>
          <w:szCs w:val="22"/>
          <w:lang w:val="sk-SK"/>
        </w:rPr>
        <w:t xml:space="preserve">mi </w:t>
      </w:r>
      <w:r w:rsidR="00A217D7" w:rsidRPr="0080297C">
        <w:rPr>
          <w:rFonts w:ascii="Times New Roman" w:hAnsi="Times New Roman"/>
          <w:b/>
          <w:i/>
          <w:snapToGrid w:val="0"/>
          <w:szCs w:val="22"/>
          <w:lang w:val="sk-SK"/>
        </w:rPr>
        <w:t>zriedkavé</w:t>
      </w:r>
      <w:r w:rsidRPr="0080297C">
        <w:rPr>
          <w:rFonts w:ascii="Times New Roman" w:hAnsi="Times New Roman"/>
          <w:b/>
          <w:i/>
          <w:snapToGrid w:val="0"/>
          <w:szCs w:val="22"/>
          <w:lang w:val="sk-SK"/>
        </w:rPr>
        <w:t xml:space="preserve"> </w:t>
      </w:r>
      <w:r w:rsidR="00A217D7" w:rsidRPr="0080297C">
        <w:rPr>
          <w:rFonts w:ascii="Times New Roman" w:hAnsi="Times New Roman"/>
          <w:b/>
          <w:i/>
          <w:snapToGrid w:val="0"/>
          <w:szCs w:val="22"/>
          <w:lang w:val="sk-SK"/>
        </w:rPr>
        <w:t>vedľajšie</w:t>
      </w:r>
      <w:r w:rsidRPr="0080297C">
        <w:rPr>
          <w:rFonts w:ascii="Times New Roman" w:hAnsi="Times New Roman"/>
          <w:b/>
          <w:i/>
          <w:snapToGrid w:val="0"/>
          <w:szCs w:val="22"/>
          <w:lang w:val="sk-SK"/>
        </w:rPr>
        <w:t xml:space="preserve"> účinky (</w:t>
      </w:r>
      <w:r w:rsidR="00AC6E0E" w:rsidRPr="0080297C">
        <w:rPr>
          <w:rFonts w:ascii="Times New Roman" w:hAnsi="Times New Roman"/>
          <w:b/>
          <w:i/>
          <w:snapToGrid w:val="0"/>
          <w:szCs w:val="22"/>
          <w:lang w:val="sk-SK"/>
        </w:rPr>
        <w:t>môžu postih</w:t>
      </w:r>
      <w:r w:rsidR="00BB2FF1">
        <w:rPr>
          <w:rFonts w:ascii="Times New Roman" w:hAnsi="Times New Roman"/>
          <w:b/>
          <w:i/>
          <w:snapToGrid w:val="0"/>
          <w:szCs w:val="22"/>
          <w:lang w:val="sk-SK"/>
        </w:rPr>
        <w:t>ova</w:t>
      </w:r>
      <w:r w:rsidR="00AC6E0E" w:rsidRPr="0080297C">
        <w:rPr>
          <w:rFonts w:ascii="Times New Roman" w:hAnsi="Times New Roman"/>
          <w:b/>
          <w:i/>
          <w:snapToGrid w:val="0"/>
          <w:szCs w:val="22"/>
          <w:lang w:val="sk-SK"/>
        </w:rPr>
        <w:t xml:space="preserve">ť </w:t>
      </w:r>
      <w:r w:rsidR="00BB2FF1">
        <w:rPr>
          <w:rFonts w:ascii="Times New Roman" w:hAnsi="Times New Roman"/>
          <w:b/>
          <w:i/>
          <w:snapToGrid w:val="0"/>
          <w:szCs w:val="22"/>
          <w:lang w:val="sk-SK"/>
        </w:rPr>
        <w:t>menej ako</w:t>
      </w:r>
      <w:r w:rsidRPr="0080297C">
        <w:rPr>
          <w:rFonts w:ascii="Times New Roman" w:hAnsi="Times New Roman"/>
          <w:b/>
          <w:i/>
          <w:snapToGrid w:val="0"/>
          <w:szCs w:val="22"/>
          <w:lang w:val="sk-SK"/>
        </w:rPr>
        <w:t xml:space="preserve"> 1 z 10 000 </w:t>
      </w:r>
      <w:r w:rsidR="00AC6E0E" w:rsidRPr="0080297C">
        <w:rPr>
          <w:rFonts w:ascii="Times New Roman" w:hAnsi="Times New Roman"/>
          <w:b/>
          <w:i/>
          <w:snapToGrid w:val="0"/>
          <w:szCs w:val="22"/>
          <w:lang w:val="sk-SK"/>
        </w:rPr>
        <w:t>ľudí</w:t>
      </w:r>
      <w:r w:rsidRPr="0080297C">
        <w:rPr>
          <w:rFonts w:ascii="Times New Roman" w:hAnsi="Times New Roman"/>
          <w:b/>
          <w:i/>
          <w:snapToGrid w:val="0"/>
          <w:szCs w:val="22"/>
          <w:lang w:val="sk-SK"/>
        </w:rPr>
        <w:t>):</w:t>
      </w:r>
    </w:p>
    <w:p w14:paraId="57D277B2" w14:textId="77777777" w:rsidR="004C5831" w:rsidRPr="0080297C" w:rsidRDefault="00AC6E0E" w:rsidP="00901BBC">
      <w:pPr>
        <w:jc w:val="both"/>
        <w:rPr>
          <w:rFonts w:ascii="Times New Roman" w:hAnsi="Times New Roman"/>
          <w:snapToGrid w:val="0"/>
          <w:szCs w:val="22"/>
          <w:lang w:val="sk-SK"/>
        </w:rPr>
      </w:pPr>
      <w:r w:rsidRPr="0080297C">
        <w:rPr>
          <w:rFonts w:ascii="Times New Roman" w:hAnsi="Times New Roman"/>
          <w:snapToGrid w:val="0"/>
          <w:szCs w:val="22"/>
          <w:lang w:val="sk-SK"/>
        </w:rPr>
        <w:t>reakcie z precitlivenosti alebo miestne alergické reakcie (kontaktná dermatitída</w:t>
      </w:r>
      <w:r w:rsidR="004C5831" w:rsidRPr="0080297C">
        <w:rPr>
          <w:rFonts w:ascii="Times New Roman" w:hAnsi="Times New Roman"/>
          <w:snapToGrid w:val="0"/>
          <w:szCs w:val="22"/>
          <w:lang w:val="sk-SK"/>
        </w:rPr>
        <w:t>).</w:t>
      </w:r>
    </w:p>
    <w:p w14:paraId="4046DD57" w14:textId="77777777" w:rsidR="004C5831" w:rsidRPr="0080297C" w:rsidRDefault="004C5831" w:rsidP="00901BBC">
      <w:pPr>
        <w:jc w:val="both"/>
        <w:rPr>
          <w:rFonts w:ascii="Times New Roman" w:hAnsi="Times New Roman"/>
          <w:snapToGrid w:val="0"/>
          <w:szCs w:val="22"/>
          <w:lang w:val="sk-SK"/>
        </w:rPr>
      </w:pPr>
    </w:p>
    <w:p w14:paraId="79A62386" w14:textId="77777777" w:rsidR="004C5831" w:rsidRPr="0080297C" w:rsidRDefault="00AC6E0E" w:rsidP="00901BBC">
      <w:pPr>
        <w:jc w:val="both"/>
        <w:rPr>
          <w:rFonts w:ascii="Times New Roman" w:hAnsi="Times New Roman"/>
          <w:snapToGrid w:val="0"/>
          <w:szCs w:val="22"/>
          <w:lang w:val="sk-SK"/>
        </w:rPr>
      </w:pPr>
      <w:r w:rsidRPr="0080297C">
        <w:rPr>
          <w:rFonts w:ascii="Times New Roman" w:hAnsi="Times New Roman"/>
          <w:snapToGrid w:val="0"/>
          <w:szCs w:val="22"/>
          <w:lang w:val="sk-SK"/>
        </w:rPr>
        <w:t xml:space="preserve">U pacientov, ktorí používajú lieky na vonkajšie použitie z tej istej skupiny účinných látok ako </w:t>
      </w:r>
      <w:proofErr w:type="spellStart"/>
      <w:r w:rsidRPr="0080297C">
        <w:rPr>
          <w:rFonts w:ascii="Times New Roman" w:hAnsi="Times New Roman"/>
          <w:snapToGrid w:val="0"/>
          <w:szCs w:val="22"/>
          <w:lang w:val="sk-SK"/>
        </w:rPr>
        <w:t>diklofenak</w:t>
      </w:r>
      <w:proofErr w:type="spellEnd"/>
      <w:r w:rsidRPr="0080297C">
        <w:rPr>
          <w:rFonts w:ascii="Times New Roman" w:hAnsi="Times New Roman"/>
          <w:snapToGrid w:val="0"/>
          <w:szCs w:val="22"/>
          <w:lang w:val="sk-SK"/>
        </w:rPr>
        <w:t xml:space="preserve">, sa vyskytli ojedinelé hlásenia generalizovanej kožnej vyrážky, reakcií z precitlivenosti, ako je opuch kože a slizníc a reakcií </w:t>
      </w:r>
      <w:proofErr w:type="spellStart"/>
      <w:r w:rsidRPr="0080297C">
        <w:rPr>
          <w:rFonts w:ascii="Times New Roman" w:hAnsi="Times New Roman"/>
          <w:snapToGrid w:val="0"/>
          <w:szCs w:val="22"/>
          <w:lang w:val="sk-SK"/>
        </w:rPr>
        <w:t>anafylaktického</w:t>
      </w:r>
      <w:proofErr w:type="spellEnd"/>
      <w:r w:rsidRPr="0080297C">
        <w:rPr>
          <w:rFonts w:ascii="Times New Roman" w:hAnsi="Times New Roman"/>
          <w:snapToGrid w:val="0"/>
          <w:szCs w:val="22"/>
          <w:lang w:val="sk-SK"/>
        </w:rPr>
        <w:t xml:space="preserve"> typu s akútnymi poruchami regulácie obehu a reakcií citlivosti na svetlo</w:t>
      </w:r>
      <w:r w:rsidR="004C5831" w:rsidRPr="0080297C">
        <w:rPr>
          <w:rFonts w:ascii="Times New Roman" w:hAnsi="Times New Roman"/>
          <w:snapToGrid w:val="0"/>
          <w:szCs w:val="22"/>
          <w:lang w:val="sk-SK"/>
        </w:rPr>
        <w:t>.</w:t>
      </w:r>
    </w:p>
    <w:p w14:paraId="75ADD279" w14:textId="77777777" w:rsidR="004C5831" w:rsidRPr="0080297C" w:rsidRDefault="004C5831" w:rsidP="00901BBC">
      <w:pPr>
        <w:jc w:val="both"/>
        <w:rPr>
          <w:rFonts w:ascii="Times New Roman" w:hAnsi="Times New Roman"/>
          <w:snapToGrid w:val="0"/>
          <w:szCs w:val="22"/>
          <w:lang w:val="sk-SK"/>
        </w:rPr>
      </w:pPr>
    </w:p>
    <w:p w14:paraId="28706378" w14:textId="06F96506" w:rsidR="004C5831" w:rsidRPr="0080297C" w:rsidRDefault="006C07EC" w:rsidP="00901BBC">
      <w:pPr>
        <w:jc w:val="both"/>
        <w:rPr>
          <w:rFonts w:ascii="Times New Roman" w:hAnsi="Times New Roman"/>
          <w:snapToGrid w:val="0"/>
          <w:szCs w:val="22"/>
          <w:lang w:val="sk-SK"/>
        </w:rPr>
      </w:pPr>
      <w:r w:rsidRPr="0080297C">
        <w:rPr>
          <w:rFonts w:ascii="Times New Roman" w:hAnsi="Times New Roman"/>
          <w:snapToGrid w:val="0"/>
          <w:szCs w:val="22"/>
          <w:lang w:val="sk-SK"/>
        </w:rPr>
        <w:t xml:space="preserve">Vstrebávanie </w:t>
      </w:r>
      <w:proofErr w:type="spellStart"/>
      <w:r w:rsidRPr="0080297C">
        <w:rPr>
          <w:rFonts w:ascii="Times New Roman" w:hAnsi="Times New Roman"/>
          <w:snapToGrid w:val="0"/>
          <w:szCs w:val="22"/>
          <w:lang w:val="sk-SK"/>
        </w:rPr>
        <w:t>diklofenaku</w:t>
      </w:r>
      <w:proofErr w:type="spellEnd"/>
      <w:r w:rsidRPr="0080297C">
        <w:rPr>
          <w:rFonts w:ascii="Times New Roman" w:hAnsi="Times New Roman"/>
          <w:snapToGrid w:val="0"/>
          <w:szCs w:val="22"/>
          <w:lang w:val="sk-SK"/>
        </w:rPr>
        <w:t xml:space="preserve"> do tela kožou je veľmi nízke v porovnaní s </w:t>
      </w:r>
      <w:r w:rsidR="00BB2FF1">
        <w:rPr>
          <w:rFonts w:ascii="Times New Roman" w:hAnsi="Times New Roman"/>
          <w:snapToGrid w:val="0"/>
          <w:szCs w:val="22"/>
          <w:lang w:val="sk-SK"/>
        </w:rPr>
        <w:t>hladin</w:t>
      </w:r>
      <w:r w:rsidRPr="0080297C">
        <w:rPr>
          <w:rFonts w:ascii="Times New Roman" w:hAnsi="Times New Roman"/>
          <w:snapToGrid w:val="0"/>
          <w:szCs w:val="22"/>
          <w:lang w:val="sk-SK"/>
        </w:rPr>
        <w:t>ou účinnej látky v krvi po jeho perorálnom podaní</w:t>
      </w:r>
      <w:r w:rsidR="00BB2FF1">
        <w:rPr>
          <w:rFonts w:ascii="Times New Roman" w:hAnsi="Times New Roman"/>
          <w:snapToGrid w:val="0"/>
          <w:szCs w:val="22"/>
          <w:lang w:val="sk-SK"/>
        </w:rPr>
        <w:t xml:space="preserve"> (cez ústa)</w:t>
      </w:r>
      <w:r w:rsidRPr="0080297C">
        <w:rPr>
          <w:rFonts w:ascii="Times New Roman" w:hAnsi="Times New Roman"/>
          <w:snapToGrid w:val="0"/>
          <w:szCs w:val="22"/>
          <w:lang w:val="sk-SK"/>
        </w:rPr>
        <w:t xml:space="preserve">. Preto je pravdepodobnosť výskytu </w:t>
      </w:r>
      <w:r w:rsidR="00BC3C1F" w:rsidRPr="0080297C">
        <w:rPr>
          <w:rFonts w:ascii="Times New Roman" w:hAnsi="Times New Roman"/>
          <w:snapToGrid w:val="0"/>
          <w:szCs w:val="22"/>
          <w:lang w:val="sk-SK"/>
        </w:rPr>
        <w:t xml:space="preserve">celkových nežiaducich </w:t>
      </w:r>
      <w:r w:rsidRPr="0080297C">
        <w:rPr>
          <w:rFonts w:ascii="Times New Roman" w:hAnsi="Times New Roman"/>
          <w:snapToGrid w:val="0"/>
          <w:szCs w:val="22"/>
          <w:lang w:val="sk-SK"/>
        </w:rPr>
        <w:t xml:space="preserve">účinkov (ako sú poruchy </w:t>
      </w:r>
      <w:proofErr w:type="spellStart"/>
      <w:r w:rsidR="00BC3C1F" w:rsidRPr="0080297C">
        <w:rPr>
          <w:rFonts w:ascii="Times New Roman" w:hAnsi="Times New Roman"/>
          <w:snapToGrid w:val="0"/>
          <w:szCs w:val="22"/>
          <w:lang w:val="sk-SK"/>
        </w:rPr>
        <w:t>trávi</w:t>
      </w:r>
      <w:r w:rsidR="00BB2FF1">
        <w:rPr>
          <w:rFonts w:ascii="Times New Roman" w:hAnsi="Times New Roman"/>
          <w:snapToGrid w:val="0"/>
          <w:szCs w:val="22"/>
          <w:lang w:val="sk-SK"/>
        </w:rPr>
        <w:t>a</w:t>
      </w:r>
      <w:r w:rsidR="00BC3C1F" w:rsidRPr="0080297C">
        <w:rPr>
          <w:rFonts w:ascii="Times New Roman" w:hAnsi="Times New Roman"/>
          <w:snapToGrid w:val="0"/>
          <w:szCs w:val="22"/>
          <w:lang w:val="sk-SK"/>
        </w:rPr>
        <w:t>cieho</w:t>
      </w:r>
      <w:proofErr w:type="spellEnd"/>
      <w:r w:rsidR="00BC3C1F" w:rsidRPr="0080297C">
        <w:rPr>
          <w:rFonts w:ascii="Times New Roman" w:hAnsi="Times New Roman"/>
          <w:snapToGrid w:val="0"/>
          <w:szCs w:val="22"/>
          <w:lang w:val="sk-SK"/>
        </w:rPr>
        <w:t xml:space="preserve"> traktu </w:t>
      </w:r>
      <w:r w:rsidRPr="0080297C">
        <w:rPr>
          <w:rFonts w:ascii="Times New Roman" w:hAnsi="Times New Roman"/>
          <w:snapToGrid w:val="0"/>
          <w:szCs w:val="22"/>
          <w:lang w:val="sk-SK"/>
        </w:rPr>
        <w:t>alebo obličiek alebo ťažkosti s dýchaním) veľmi nízka.</w:t>
      </w:r>
    </w:p>
    <w:p w14:paraId="7AA4C1A4" w14:textId="77777777" w:rsidR="004C5831" w:rsidRPr="0080297C" w:rsidRDefault="004C5831" w:rsidP="00901BBC">
      <w:pPr>
        <w:jc w:val="both"/>
        <w:rPr>
          <w:rFonts w:ascii="Times New Roman" w:hAnsi="Times New Roman"/>
          <w:snapToGrid w:val="0"/>
          <w:szCs w:val="22"/>
          <w:lang w:val="sk-SK"/>
        </w:rPr>
      </w:pPr>
    </w:p>
    <w:p w14:paraId="1DA5A29F" w14:textId="77777777" w:rsidR="004C5831" w:rsidRPr="0080297C" w:rsidRDefault="004C5831" w:rsidP="00901BBC">
      <w:pPr>
        <w:jc w:val="both"/>
        <w:rPr>
          <w:rFonts w:ascii="Times New Roman" w:hAnsi="Times New Roman"/>
          <w:b/>
          <w:snapToGrid w:val="0"/>
          <w:szCs w:val="22"/>
          <w:lang w:val="sk-SK"/>
        </w:rPr>
      </w:pPr>
      <w:r w:rsidRPr="0080297C">
        <w:rPr>
          <w:rFonts w:ascii="Times New Roman" w:hAnsi="Times New Roman"/>
          <w:b/>
          <w:snapToGrid w:val="0"/>
          <w:szCs w:val="22"/>
          <w:lang w:val="sk-SK"/>
        </w:rPr>
        <w:t>Hlá</w:t>
      </w:r>
      <w:r w:rsidR="00A217D7" w:rsidRPr="0080297C">
        <w:rPr>
          <w:rFonts w:ascii="Times New Roman" w:hAnsi="Times New Roman"/>
          <w:b/>
          <w:snapToGrid w:val="0"/>
          <w:szCs w:val="22"/>
          <w:lang w:val="sk-SK"/>
        </w:rPr>
        <w:t>s</w:t>
      </w:r>
      <w:r w:rsidRPr="0080297C">
        <w:rPr>
          <w:rFonts w:ascii="Times New Roman" w:hAnsi="Times New Roman"/>
          <w:b/>
          <w:snapToGrid w:val="0"/>
          <w:szCs w:val="22"/>
          <w:lang w:val="sk-SK"/>
        </w:rPr>
        <w:t>en</w:t>
      </w:r>
      <w:r w:rsidR="00A217D7" w:rsidRPr="0080297C">
        <w:rPr>
          <w:rFonts w:ascii="Times New Roman" w:hAnsi="Times New Roman"/>
          <w:b/>
          <w:snapToGrid w:val="0"/>
          <w:szCs w:val="22"/>
          <w:lang w:val="sk-SK"/>
        </w:rPr>
        <w:t>ie</w:t>
      </w:r>
      <w:r w:rsidRPr="0080297C">
        <w:rPr>
          <w:rFonts w:ascii="Times New Roman" w:hAnsi="Times New Roman"/>
          <w:b/>
          <w:snapToGrid w:val="0"/>
          <w:szCs w:val="22"/>
          <w:lang w:val="sk-SK"/>
        </w:rPr>
        <w:t xml:space="preserve"> ved</w:t>
      </w:r>
      <w:r w:rsidR="00A217D7" w:rsidRPr="0080297C">
        <w:rPr>
          <w:rFonts w:ascii="Times New Roman" w:hAnsi="Times New Roman"/>
          <w:b/>
          <w:snapToGrid w:val="0"/>
          <w:szCs w:val="22"/>
          <w:lang w:val="sk-SK"/>
        </w:rPr>
        <w:t>ľa</w:t>
      </w:r>
      <w:r w:rsidRPr="0080297C">
        <w:rPr>
          <w:rFonts w:ascii="Times New Roman" w:hAnsi="Times New Roman"/>
          <w:b/>
          <w:snapToGrid w:val="0"/>
          <w:szCs w:val="22"/>
          <w:lang w:val="sk-SK"/>
        </w:rPr>
        <w:t>jších účink</w:t>
      </w:r>
      <w:r w:rsidR="00A217D7" w:rsidRPr="0080297C">
        <w:rPr>
          <w:rFonts w:ascii="Times New Roman" w:hAnsi="Times New Roman"/>
          <w:b/>
          <w:snapToGrid w:val="0"/>
          <w:szCs w:val="22"/>
          <w:lang w:val="sk-SK"/>
        </w:rPr>
        <w:t>ov</w:t>
      </w:r>
    </w:p>
    <w:p w14:paraId="765C72EB" w14:textId="77777777" w:rsidR="004C5831" w:rsidRPr="0080297C" w:rsidRDefault="004C5831" w:rsidP="00901BBC">
      <w:pPr>
        <w:jc w:val="both"/>
        <w:rPr>
          <w:rFonts w:ascii="Times New Roman" w:hAnsi="Times New Roman"/>
          <w:snapToGrid w:val="0"/>
          <w:szCs w:val="22"/>
          <w:lang w:val="sk-SK"/>
        </w:rPr>
      </w:pPr>
    </w:p>
    <w:p w14:paraId="53B1944F" w14:textId="77777777" w:rsidR="00BC3C1F" w:rsidRPr="0080297C" w:rsidRDefault="00BC3C1F" w:rsidP="00BC3C1F">
      <w:pPr>
        <w:rPr>
          <w:rFonts w:ascii="Times New Roman" w:hAnsi="Times New Roman"/>
          <w:szCs w:val="22"/>
        </w:rPr>
      </w:pPr>
      <w:r w:rsidRPr="0080297C">
        <w:rPr>
          <w:rFonts w:ascii="Times New Roman" w:hAnsi="Times New Roman"/>
          <w:snapToGrid w:val="0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proofErr w:type="spellStart"/>
      <w:r w:rsidRPr="0080297C">
        <w:rPr>
          <w:rFonts w:ascii="Times New Roman" w:hAnsi="Times New Roman"/>
          <w:szCs w:val="22"/>
          <w:highlight w:val="lightGray"/>
        </w:rPr>
        <w:t>národné</w:t>
      </w:r>
      <w:proofErr w:type="spellEnd"/>
      <w:r w:rsidRPr="0080297C">
        <w:rPr>
          <w:rFonts w:ascii="Times New Roman" w:hAnsi="Times New Roman"/>
          <w:szCs w:val="22"/>
          <w:highlight w:val="lightGray"/>
        </w:rPr>
        <w:t xml:space="preserve"> </w:t>
      </w:r>
      <w:proofErr w:type="spellStart"/>
      <w:r w:rsidRPr="0080297C">
        <w:rPr>
          <w:rFonts w:ascii="Times New Roman" w:hAnsi="Times New Roman"/>
          <w:szCs w:val="22"/>
          <w:highlight w:val="lightGray"/>
        </w:rPr>
        <w:t>centrum</w:t>
      </w:r>
      <w:proofErr w:type="spellEnd"/>
      <w:r w:rsidRPr="0080297C">
        <w:rPr>
          <w:rFonts w:ascii="Times New Roman" w:hAnsi="Times New Roman"/>
          <w:szCs w:val="22"/>
          <w:highlight w:val="lightGray"/>
        </w:rPr>
        <w:t xml:space="preserve"> </w:t>
      </w:r>
      <w:proofErr w:type="spellStart"/>
      <w:r w:rsidRPr="0080297C">
        <w:rPr>
          <w:rFonts w:ascii="Times New Roman" w:hAnsi="Times New Roman"/>
          <w:szCs w:val="22"/>
          <w:highlight w:val="lightGray"/>
        </w:rPr>
        <w:t>hlásenia</w:t>
      </w:r>
      <w:proofErr w:type="spellEnd"/>
      <w:r w:rsidRPr="0080297C">
        <w:rPr>
          <w:rFonts w:ascii="Times New Roman" w:hAnsi="Times New Roman"/>
          <w:szCs w:val="22"/>
          <w:highlight w:val="lightGray"/>
        </w:rPr>
        <w:t xml:space="preserve"> </w:t>
      </w:r>
      <w:proofErr w:type="spellStart"/>
      <w:r w:rsidRPr="0080297C">
        <w:rPr>
          <w:rFonts w:ascii="Times New Roman" w:hAnsi="Times New Roman"/>
          <w:szCs w:val="22"/>
          <w:highlight w:val="lightGray"/>
        </w:rPr>
        <w:t>uvedené</w:t>
      </w:r>
      <w:proofErr w:type="spellEnd"/>
      <w:r w:rsidRPr="0080297C">
        <w:rPr>
          <w:rFonts w:ascii="Times New Roman" w:hAnsi="Times New Roman"/>
          <w:szCs w:val="22"/>
          <w:highlight w:val="lightGray"/>
        </w:rPr>
        <w:t xml:space="preserve"> v </w:t>
      </w:r>
      <w:proofErr w:type="spellStart"/>
      <w:r w:rsidR="002713A1">
        <w:fldChar w:fldCharType="begin"/>
      </w:r>
      <w:r w:rsidR="002713A1">
        <w:instrText xml:space="preserve"> HYPERLINK "http://www.ema.europa.eu/docs/en_GB/document_</w:instrText>
      </w:r>
      <w:r w:rsidR="002713A1">
        <w:instrText xml:space="preserve">library/Template_or_form/2013/03/WC500139752.doc" </w:instrText>
      </w:r>
      <w:r w:rsidR="002713A1">
        <w:fldChar w:fldCharType="separate"/>
      </w:r>
      <w:r w:rsidRPr="0080297C">
        <w:rPr>
          <w:rStyle w:val="Hypertextovprepojenie"/>
          <w:rFonts w:ascii="Times New Roman" w:eastAsiaTheme="majorEastAsia" w:hAnsi="Times New Roman"/>
          <w:szCs w:val="22"/>
          <w:highlight w:val="lightGray"/>
        </w:rPr>
        <w:t>Prílohe</w:t>
      </w:r>
      <w:proofErr w:type="spellEnd"/>
      <w:r w:rsidRPr="0080297C">
        <w:rPr>
          <w:rStyle w:val="Hypertextovprepojenie"/>
          <w:rFonts w:ascii="Times New Roman" w:eastAsiaTheme="majorEastAsia" w:hAnsi="Times New Roman"/>
          <w:szCs w:val="22"/>
          <w:highlight w:val="lightGray"/>
        </w:rPr>
        <w:t> V</w:t>
      </w:r>
      <w:r w:rsidR="002713A1">
        <w:rPr>
          <w:rStyle w:val="Hypertextovprepojenie"/>
          <w:rFonts w:ascii="Times New Roman" w:eastAsiaTheme="majorEastAsia" w:hAnsi="Times New Roman"/>
          <w:szCs w:val="22"/>
          <w:highlight w:val="lightGray"/>
        </w:rPr>
        <w:fldChar w:fldCharType="end"/>
      </w:r>
      <w:r w:rsidRPr="0080297C">
        <w:rPr>
          <w:rFonts w:ascii="Times New Roman" w:hAnsi="Times New Roman"/>
          <w:szCs w:val="22"/>
          <w:highlight w:val="lightGray"/>
        </w:rPr>
        <w:t>.</w:t>
      </w:r>
      <w:r w:rsidRPr="0080297C">
        <w:rPr>
          <w:rFonts w:ascii="Times New Roman" w:hAnsi="Times New Roman"/>
          <w:szCs w:val="22"/>
        </w:rPr>
        <w:t xml:space="preserve"> </w:t>
      </w:r>
    </w:p>
    <w:p w14:paraId="5E938D1D" w14:textId="77777777" w:rsidR="00BC3C1F" w:rsidRPr="0080297C" w:rsidRDefault="00BC3C1F" w:rsidP="00BC3C1F">
      <w:pPr>
        <w:rPr>
          <w:rFonts w:ascii="Times New Roman" w:hAnsi="Times New Roman"/>
          <w:snapToGrid w:val="0"/>
          <w:szCs w:val="22"/>
          <w:lang w:val="sk-SK"/>
        </w:rPr>
      </w:pPr>
      <w:r w:rsidRPr="0080297C">
        <w:rPr>
          <w:rFonts w:ascii="Times New Roman" w:hAnsi="Times New Roman"/>
          <w:snapToGrid w:val="0"/>
          <w:szCs w:val="22"/>
          <w:lang w:val="sk-SK"/>
        </w:rPr>
        <w:t>Hlásením vedľajších účinkov môžete prispieť k získaniu ďalších informácií o bezpečnosti tohto lieku.</w:t>
      </w:r>
    </w:p>
    <w:p w14:paraId="5D997962" w14:textId="77777777" w:rsidR="00AE18DC" w:rsidRPr="0080297C" w:rsidRDefault="00AE18DC" w:rsidP="00901BBC">
      <w:pPr>
        <w:jc w:val="both"/>
        <w:rPr>
          <w:rFonts w:ascii="Times New Roman" w:hAnsi="Times New Roman"/>
          <w:b/>
          <w:snapToGrid w:val="0"/>
          <w:szCs w:val="22"/>
          <w:lang w:val="sk-SK"/>
        </w:rPr>
      </w:pPr>
    </w:p>
    <w:p w14:paraId="63D29B5C" w14:textId="77777777" w:rsidR="00AE18DC" w:rsidRPr="0080297C" w:rsidRDefault="00AE18DC" w:rsidP="00901BBC">
      <w:pPr>
        <w:jc w:val="both"/>
        <w:rPr>
          <w:rFonts w:ascii="Times New Roman" w:hAnsi="Times New Roman"/>
          <w:b/>
          <w:snapToGrid w:val="0"/>
          <w:szCs w:val="22"/>
          <w:lang w:val="sk-SK"/>
        </w:rPr>
      </w:pPr>
    </w:p>
    <w:p w14:paraId="219F14CE" w14:textId="72A3C40F" w:rsidR="00D57464" w:rsidRPr="0080297C" w:rsidRDefault="004C5831" w:rsidP="00D57464">
      <w:pPr>
        <w:jc w:val="both"/>
        <w:rPr>
          <w:rFonts w:ascii="Times New Roman" w:hAnsi="Times New Roman"/>
          <w:b/>
          <w:szCs w:val="22"/>
          <w:lang w:val="sk-SK"/>
        </w:rPr>
      </w:pPr>
      <w:r w:rsidRPr="0080297C">
        <w:rPr>
          <w:rFonts w:ascii="Times New Roman" w:hAnsi="Times New Roman"/>
          <w:b/>
          <w:snapToGrid w:val="0"/>
          <w:szCs w:val="22"/>
          <w:lang w:val="sk-SK"/>
        </w:rPr>
        <w:t xml:space="preserve">5. </w:t>
      </w:r>
      <w:r w:rsidR="00565541">
        <w:rPr>
          <w:rFonts w:ascii="Times New Roman" w:hAnsi="Times New Roman"/>
          <w:b/>
          <w:snapToGrid w:val="0"/>
          <w:szCs w:val="22"/>
          <w:lang w:val="sk-SK"/>
        </w:rPr>
        <w:tab/>
      </w:r>
      <w:r w:rsidR="00A217D7" w:rsidRPr="0080297C">
        <w:rPr>
          <w:rFonts w:ascii="Times New Roman" w:hAnsi="Times New Roman"/>
          <w:b/>
          <w:snapToGrid w:val="0"/>
          <w:szCs w:val="22"/>
          <w:lang w:val="sk-SK"/>
        </w:rPr>
        <w:t>Ako</w:t>
      </w:r>
      <w:r w:rsidRPr="0080297C">
        <w:rPr>
          <w:rFonts w:ascii="Times New Roman" w:hAnsi="Times New Roman"/>
          <w:b/>
          <w:snapToGrid w:val="0"/>
          <w:szCs w:val="22"/>
          <w:lang w:val="sk-SK"/>
        </w:rPr>
        <w:t xml:space="preserve"> uchováva</w:t>
      </w:r>
      <w:r w:rsidR="00A217D7" w:rsidRPr="0080297C">
        <w:rPr>
          <w:rFonts w:ascii="Times New Roman" w:hAnsi="Times New Roman"/>
          <w:b/>
          <w:snapToGrid w:val="0"/>
          <w:szCs w:val="22"/>
          <w:lang w:val="sk-SK"/>
        </w:rPr>
        <w:t>ť</w:t>
      </w:r>
      <w:r w:rsidRPr="0080297C">
        <w:rPr>
          <w:rFonts w:ascii="Times New Roman" w:hAnsi="Times New Roman"/>
          <w:b/>
          <w:snapToGrid w:val="0"/>
          <w:szCs w:val="22"/>
          <w:lang w:val="sk-SK"/>
        </w:rPr>
        <w:t xml:space="preserve"> </w:t>
      </w:r>
      <w:r w:rsidR="004569E5" w:rsidRPr="0080297C">
        <w:rPr>
          <w:rFonts w:ascii="Times New Roman" w:hAnsi="Times New Roman"/>
          <w:b/>
          <w:snapToGrid w:val="0"/>
          <w:szCs w:val="22"/>
          <w:lang w:val="sk-SK"/>
        </w:rPr>
        <w:t xml:space="preserve">liek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/>
          <w:szCs w:val="22"/>
          <w:lang w:val="sk-SK"/>
        </w:rPr>
        <w:t xml:space="preserve"> 140</w:t>
      </w:r>
      <w:r w:rsidR="00B42FCD">
        <w:rPr>
          <w:rFonts w:ascii="Times New Roman" w:hAnsi="Times New Roman"/>
          <w:b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/>
          <w:szCs w:val="22"/>
          <w:lang w:val="sk-SK"/>
        </w:rPr>
        <w:t>mg liečivá náplasť</w:t>
      </w:r>
    </w:p>
    <w:p w14:paraId="6EEDEA64" w14:textId="77777777" w:rsidR="001F732D" w:rsidRPr="0080297C" w:rsidRDefault="001F732D" w:rsidP="00901BBC">
      <w:pPr>
        <w:jc w:val="both"/>
        <w:rPr>
          <w:rFonts w:ascii="Times New Roman" w:hAnsi="Times New Roman"/>
          <w:snapToGrid w:val="0"/>
          <w:szCs w:val="22"/>
          <w:lang w:val="sk-SK"/>
        </w:rPr>
      </w:pPr>
    </w:p>
    <w:p w14:paraId="3845EA13" w14:textId="77777777" w:rsidR="00BC3C1F" w:rsidRPr="0080297C" w:rsidRDefault="00BC3C1F" w:rsidP="00BC3C1F">
      <w:pPr>
        <w:rPr>
          <w:rFonts w:ascii="Times New Roman" w:hAnsi="Times New Roman"/>
          <w:snapToGrid w:val="0"/>
          <w:szCs w:val="22"/>
          <w:lang w:val="sk-SK"/>
        </w:rPr>
      </w:pPr>
      <w:r w:rsidRPr="0080297C">
        <w:rPr>
          <w:rFonts w:ascii="Times New Roman" w:hAnsi="Times New Roman"/>
          <w:snapToGrid w:val="0"/>
          <w:szCs w:val="22"/>
          <w:lang w:val="sk-SK"/>
        </w:rPr>
        <w:t>Uchovávajte tento liek mimo dohľadu a dosahu detí.</w:t>
      </w:r>
    </w:p>
    <w:p w14:paraId="6D31BC88" w14:textId="77777777" w:rsidR="00BC3C1F" w:rsidRPr="0080297C" w:rsidRDefault="00BC3C1F" w:rsidP="00901BBC">
      <w:pPr>
        <w:jc w:val="both"/>
        <w:rPr>
          <w:rFonts w:ascii="Times New Roman" w:hAnsi="Times New Roman"/>
          <w:snapToGrid w:val="0"/>
          <w:szCs w:val="22"/>
          <w:lang w:val="sk-SK"/>
        </w:rPr>
      </w:pPr>
    </w:p>
    <w:p w14:paraId="281AA13F" w14:textId="77777777" w:rsidR="004C5831" w:rsidRPr="0080297C" w:rsidRDefault="004C5831" w:rsidP="00901BBC">
      <w:pPr>
        <w:jc w:val="both"/>
        <w:rPr>
          <w:rFonts w:ascii="Times New Roman" w:hAnsi="Times New Roman"/>
          <w:snapToGrid w:val="0"/>
          <w:szCs w:val="22"/>
          <w:lang w:val="sk-SK"/>
        </w:rPr>
      </w:pPr>
      <w:r w:rsidRPr="0080297C">
        <w:rPr>
          <w:rFonts w:ascii="Times New Roman" w:hAnsi="Times New Roman"/>
          <w:snapToGrid w:val="0"/>
          <w:szCs w:val="22"/>
          <w:lang w:val="sk-SK"/>
        </w:rPr>
        <w:t>Nepoužív</w:t>
      </w:r>
      <w:r w:rsidR="00106824" w:rsidRPr="0080297C">
        <w:rPr>
          <w:rFonts w:ascii="Times New Roman" w:hAnsi="Times New Roman"/>
          <w:snapToGrid w:val="0"/>
          <w:szCs w:val="22"/>
          <w:lang w:val="sk-SK"/>
        </w:rPr>
        <w:t>a</w:t>
      </w:r>
      <w:r w:rsidRPr="0080297C">
        <w:rPr>
          <w:rFonts w:ascii="Times New Roman" w:hAnsi="Times New Roman"/>
          <w:snapToGrid w:val="0"/>
          <w:szCs w:val="22"/>
          <w:lang w:val="sk-SK"/>
        </w:rPr>
        <w:t xml:space="preserve">jte tento </w:t>
      </w:r>
      <w:r w:rsidR="00106824" w:rsidRPr="0080297C">
        <w:rPr>
          <w:rFonts w:ascii="Times New Roman" w:hAnsi="Times New Roman"/>
          <w:snapToGrid w:val="0"/>
          <w:szCs w:val="22"/>
          <w:lang w:val="sk-SK"/>
        </w:rPr>
        <w:t>liek</w:t>
      </w:r>
      <w:r w:rsidRPr="0080297C">
        <w:rPr>
          <w:rFonts w:ascii="Times New Roman" w:hAnsi="Times New Roman"/>
          <w:snapToGrid w:val="0"/>
          <w:szCs w:val="22"/>
          <w:lang w:val="sk-SK"/>
        </w:rPr>
        <w:t xml:space="preserve"> po </w:t>
      </w:r>
      <w:r w:rsidR="00106824" w:rsidRPr="0080297C">
        <w:rPr>
          <w:rFonts w:ascii="Times New Roman" w:hAnsi="Times New Roman"/>
          <w:snapToGrid w:val="0"/>
          <w:szCs w:val="22"/>
          <w:lang w:val="sk-SK"/>
        </w:rPr>
        <w:t>dátum</w:t>
      </w:r>
      <w:r w:rsidR="00B42FCD">
        <w:rPr>
          <w:rFonts w:ascii="Times New Roman" w:hAnsi="Times New Roman"/>
          <w:snapToGrid w:val="0"/>
          <w:szCs w:val="22"/>
          <w:lang w:val="sk-SK"/>
        </w:rPr>
        <w:t>e</w:t>
      </w:r>
      <w:r w:rsidR="00106824" w:rsidRPr="0080297C">
        <w:rPr>
          <w:rFonts w:ascii="Times New Roman" w:hAnsi="Times New Roman"/>
          <w:snapToGrid w:val="0"/>
          <w:szCs w:val="22"/>
          <w:lang w:val="sk-SK"/>
        </w:rPr>
        <w:t xml:space="preserve"> exspirácie</w:t>
      </w:r>
      <w:r w:rsidRPr="0080297C">
        <w:rPr>
          <w:rFonts w:ascii="Times New Roman" w:hAnsi="Times New Roman"/>
          <w:snapToGrid w:val="0"/>
          <w:szCs w:val="22"/>
          <w:lang w:val="sk-SK"/>
        </w:rPr>
        <w:t xml:space="preserve">, </w:t>
      </w:r>
      <w:r w:rsidR="00106824" w:rsidRPr="0080297C">
        <w:rPr>
          <w:rFonts w:ascii="Times New Roman" w:hAnsi="Times New Roman"/>
          <w:snapToGrid w:val="0"/>
          <w:szCs w:val="22"/>
          <w:lang w:val="sk-SK"/>
        </w:rPr>
        <w:t>ktorý je uvedený na</w:t>
      </w:r>
      <w:r w:rsidRPr="0080297C">
        <w:rPr>
          <w:rFonts w:ascii="Times New Roman" w:hAnsi="Times New Roman"/>
          <w:snapToGrid w:val="0"/>
          <w:szCs w:val="22"/>
          <w:lang w:val="sk-SK"/>
        </w:rPr>
        <w:t xml:space="preserve"> </w:t>
      </w:r>
      <w:r w:rsidR="00106824" w:rsidRPr="0080297C">
        <w:rPr>
          <w:rFonts w:ascii="Times New Roman" w:hAnsi="Times New Roman"/>
          <w:snapToGrid w:val="0"/>
          <w:szCs w:val="22"/>
          <w:lang w:val="sk-SK"/>
        </w:rPr>
        <w:t>škatuľke</w:t>
      </w:r>
      <w:r w:rsidRPr="0080297C">
        <w:rPr>
          <w:rFonts w:ascii="Times New Roman" w:hAnsi="Times New Roman"/>
          <w:snapToGrid w:val="0"/>
          <w:szCs w:val="22"/>
          <w:lang w:val="sk-SK"/>
        </w:rPr>
        <w:t xml:space="preserve"> a </w:t>
      </w:r>
      <w:r w:rsidR="00106824" w:rsidRPr="0080297C">
        <w:rPr>
          <w:rFonts w:ascii="Times New Roman" w:hAnsi="Times New Roman"/>
          <w:snapToGrid w:val="0"/>
          <w:szCs w:val="22"/>
          <w:lang w:val="sk-SK"/>
        </w:rPr>
        <w:t>vrecku</w:t>
      </w:r>
      <w:r w:rsidRPr="0080297C">
        <w:rPr>
          <w:rFonts w:ascii="Times New Roman" w:hAnsi="Times New Roman"/>
          <w:snapToGrid w:val="0"/>
          <w:szCs w:val="22"/>
          <w:lang w:val="sk-SK"/>
        </w:rPr>
        <w:t xml:space="preserve"> </w:t>
      </w:r>
      <w:r w:rsidR="00106824" w:rsidRPr="0080297C">
        <w:rPr>
          <w:rFonts w:ascii="Times New Roman" w:hAnsi="Times New Roman"/>
          <w:snapToGrid w:val="0"/>
          <w:szCs w:val="22"/>
          <w:lang w:val="sk-SK"/>
        </w:rPr>
        <w:t>po</w:t>
      </w:r>
      <w:r w:rsidRPr="0080297C">
        <w:rPr>
          <w:rFonts w:ascii="Times New Roman" w:hAnsi="Times New Roman"/>
          <w:snapToGrid w:val="0"/>
          <w:szCs w:val="22"/>
          <w:lang w:val="sk-SK"/>
        </w:rPr>
        <w:t xml:space="preserve"> „EXP“. D</w:t>
      </w:r>
      <w:r w:rsidR="00106824" w:rsidRPr="0080297C">
        <w:rPr>
          <w:rFonts w:ascii="Times New Roman" w:hAnsi="Times New Roman"/>
          <w:snapToGrid w:val="0"/>
          <w:szCs w:val="22"/>
          <w:lang w:val="sk-SK"/>
        </w:rPr>
        <w:t>á</w:t>
      </w:r>
      <w:r w:rsidRPr="0080297C">
        <w:rPr>
          <w:rFonts w:ascii="Times New Roman" w:hAnsi="Times New Roman"/>
          <w:snapToGrid w:val="0"/>
          <w:szCs w:val="22"/>
          <w:lang w:val="sk-SK"/>
        </w:rPr>
        <w:t>tum exspir</w:t>
      </w:r>
      <w:r w:rsidR="00106824" w:rsidRPr="0080297C">
        <w:rPr>
          <w:rFonts w:ascii="Times New Roman" w:hAnsi="Times New Roman"/>
          <w:snapToGrid w:val="0"/>
          <w:szCs w:val="22"/>
          <w:lang w:val="sk-SK"/>
        </w:rPr>
        <w:t>ácie</w:t>
      </w:r>
      <w:r w:rsidRPr="0080297C">
        <w:rPr>
          <w:rFonts w:ascii="Times New Roman" w:hAnsi="Times New Roman"/>
          <w:snapToGrid w:val="0"/>
          <w:szCs w:val="22"/>
          <w:lang w:val="sk-SK"/>
        </w:rPr>
        <w:t xml:space="preserve"> s</w:t>
      </w:r>
      <w:r w:rsidR="00106824" w:rsidRPr="0080297C">
        <w:rPr>
          <w:rFonts w:ascii="Times New Roman" w:hAnsi="Times New Roman"/>
          <w:snapToGrid w:val="0"/>
          <w:szCs w:val="22"/>
          <w:lang w:val="sk-SK"/>
        </w:rPr>
        <w:t>a</w:t>
      </w:r>
      <w:r w:rsidRPr="0080297C">
        <w:rPr>
          <w:rFonts w:ascii="Times New Roman" w:hAnsi="Times New Roman"/>
          <w:snapToGrid w:val="0"/>
          <w:szCs w:val="22"/>
          <w:lang w:val="sk-SK"/>
        </w:rPr>
        <w:t xml:space="preserve"> vz</w:t>
      </w:r>
      <w:r w:rsidR="00106824" w:rsidRPr="0080297C">
        <w:rPr>
          <w:rFonts w:ascii="Times New Roman" w:hAnsi="Times New Roman"/>
          <w:snapToGrid w:val="0"/>
          <w:szCs w:val="22"/>
          <w:lang w:val="sk-SK"/>
        </w:rPr>
        <w:t>ť</w:t>
      </w:r>
      <w:r w:rsidRPr="0080297C">
        <w:rPr>
          <w:rFonts w:ascii="Times New Roman" w:hAnsi="Times New Roman"/>
          <w:snapToGrid w:val="0"/>
          <w:szCs w:val="22"/>
          <w:lang w:val="sk-SK"/>
        </w:rPr>
        <w:t xml:space="preserve">ahuje </w:t>
      </w:r>
      <w:r w:rsidR="00106824" w:rsidRPr="0080297C">
        <w:rPr>
          <w:rFonts w:ascii="Times New Roman" w:hAnsi="Times New Roman"/>
          <w:snapToGrid w:val="0"/>
          <w:szCs w:val="22"/>
          <w:lang w:val="sk-SK"/>
        </w:rPr>
        <w:t>na</w:t>
      </w:r>
      <w:r w:rsidRPr="0080297C">
        <w:rPr>
          <w:rFonts w:ascii="Times New Roman" w:hAnsi="Times New Roman"/>
          <w:snapToGrid w:val="0"/>
          <w:szCs w:val="22"/>
          <w:lang w:val="sk-SK"/>
        </w:rPr>
        <w:t xml:space="preserve"> posledn</w:t>
      </w:r>
      <w:r w:rsidR="00106824" w:rsidRPr="0080297C">
        <w:rPr>
          <w:rFonts w:ascii="Times New Roman" w:hAnsi="Times New Roman"/>
          <w:snapToGrid w:val="0"/>
          <w:szCs w:val="22"/>
          <w:lang w:val="sk-SK"/>
        </w:rPr>
        <w:t>ý</w:t>
      </w:r>
      <w:r w:rsidRPr="0080297C">
        <w:rPr>
          <w:rFonts w:ascii="Times New Roman" w:hAnsi="Times New Roman"/>
          <w:snapToGrid w:val="0"/>
          <w:szCs w:val="22"/>
          <w:lang w:val="sk-SK"/>
        </w:rPr>
        <w:t xml:space="preserve"> d</w:t>
      </w:r>
      <w:r w:rsidR="00106824" w:rsidRPr="0080297C">
        <w:rPr>
          <w:rFonts w:ascii="Times New Roman" w:hAnsi="Times New Roman"/>
          <w:snapToGrid w:val="0"/>
          <w:szCs w:val="22"/>
          <w:lang w:val="sk-SK"/>
        </w:rPr>
        <w:t>eň</w:t>
      </w:r>
      <w:r w:rsidRPr="0080297C">
        <w:rPr>
          <w:rFonts w:ascii="Times New Roman" w:hAnsi="Times New Roman"/>
          <w:snapToGrid w:val="0"/>
          <w:szCs w:val="22"/>
          <w:lang w:val="sk-SK"/>
        </w:rPr>
        <w:t xml:space="preserve"> </w:t>
      </w:r>
      <w:r w:rsidR="00106824" w:rsidRPr="0080297C">
        <w:rPr>
          <w:rFonts w:ascii="Times New Roman" w:hAnsi="Times New Roman"/>
          <w:snapToGrid w:val="0"/>
          <w:szCs w:val="22"/>
          <w:lang w:val="sk-SK"/>
        </w:rPr>
        <w:t xml:space="preserve">v </w:t>
      </w:r>
      <w:r w:rsidRPr="0080297C">
        <w:rPr>
          <w:rFonts w:ascii="Times New Roman" w:hAnsi="Times New Roman"/>
          <w:snapToGrid w:val="0"/>
          <w:szCs w:val="22"/>
          <w:lang w:val="sk-SK"/>
        </w:rPr>
        <w:t>dan</w:t>
      </w:r>
      <w:r w:rsidR="00106824" w:rsidRPr="0080297C">
        <w:rPr>
          <w:rFonts w:ascii="Times New Roman" w:hAnsi="Times New Roman"/>
          <w:snapToGrid w:val="0"/>
          <w:szCs w:val="22"/>
          <w:lang w:val="sk-SK"/>
        </w:rPr>
        <w:t>om</w:t>
      </w:r>
      <w:r w:rsidRPr="0080297C">
        <w:rPr>
          <w:rFonts w:ascii="Times New Roman" w:hAnsi="Times New Roman"/>
          <w:snapToGrid w:val="0"/>
          <w:szCs w:val="22"/>
          <w:lang w:val="sk-SK"/>
        </w:rPr>
        <w:t xml:space="preserve"> m</w:t>
      </w:r>
      <w:r w:rsidR="00106824" w:rsidRPr="0080297C">
        <w:rPr>
          <w:rFonts w:ascii="Times New Roman" w:hAnsi="Times New Roman"/>
          <w:snapToGrid w:val="0"/>
          <w:szCs w:val="22"/>
          <w:lang w:val="sk-SK"/>
        </w:rPr>
        <w:t>esiaci</w:t>
      </w:r>
      <w:r w:rsidRPr="0080297C">
        <w:rPr>
          <w:rFonts w:ascii="Times New Roman" w:hAnsi="Times New Roman"/>
          <w:snapToGrid w:val="0"/>
          <w:szCs w:val="22"/>
          <w:lang w:val="sk-SK"/>
        </w:rPr>
        <w:t>.</w:t>
      </w:r>
    </w:p>
    <w:p w14:paraId="20A8C0D6" w14:textId="77777777" w:rsidR="004C5831" w:rsidRPr="0080297C" w:rsidRDefault="004C5831" w:rsidP="00901BBC">
      <w:pPr>
        <w:jc w:val="both"/>
        <w:rPr>
          <w:rFonts w:ascii="Times New Roman" w:hAnsi="Times New Roman"/>
          <w:snapToGrid w:val="0"/>
          <w:szCs w:val="22"/>
          <w:lang w:val="sk-SK"/>
        </w:rPr>
      </w:pPr>
    </w:p>
    <w:p w14:paraId="04FA8825" w14:textId="77777777" w:rsidR="004C5831" w:rsidRPr="0080297C" w:rsidRDefault="008A19CA" w:rsidP="00901BBC">
      <w:pPr>
        <w:jc w:val="both"/>
        <w:rPr>
          <w:rFonts w:ascii="Times New Roman" w:hAnsi="Times New Roman"/>
          <w:snapToGrid w:val="0"/>
          <w:szCs w:val="22"/>
          <w:lang w:val="sk-SK"/>
        </w:rPr>
      </w:pPr>
      <w:r w:rsidRPr="0080297C">
        <w:rPr>
          <w:rStyle w:val="tlid-translation"/>
          <w:rFonts w:ascii="Times New Roman" w:eastAsiaTheme="majorEastAsia" w:hAnsi="Times New Roman"/>
          <w:szCs w:val="22"/>
          <w:lang w:val="sk-SK"/>
        </w:rPr>
        <w:t>Uchovávajte v pôvodnom obale na ochranu pred svetlom a vlhkosťou</w:t>
      </w:r>
      <w:r w:rsidR="004C5831" w:rsidRPr="0080297C">
        <w:rPr>
          <w:rFonts w:ascii="Times New Roman" w:hAnsi="Times New Roman"/>
          <w:snapToGrid w:val="0"/>
          <w:szCs w:val="22"/>
          <w:lang w:val="sk-SK"/>
        </w:rPr>
        <w:t>.</w:t>
      </w:r>
    </w:p>
    <w:p w14:paraId="1A45A1F9" w14:textId="77777777" w:rsidR="004C5831" w:rsidRPr="0080297C" w:rsidRDefault="004C5831" w:rsidP="00901BBC">
      <w:pPr>
        <w:jc w:val="both"/>
        <w:rPr>
          <w:rFonts w:ascii="Times New Roman" w:hAnsi="Times New Roman"/>
          <w:snapToGrid w:val="0"/>
          <w:szCs w:val="22"/>
          <w:lang w:val="sk-SK"/>
        </w:rPr>
      </w:pPr>
    </w:p>
    <w:p w14:paraId="7C639F93" w14:textId="2FCF0FEE" w:rsidR="004C5831" w:rsidRPr="0080297C" w:rsidRDefault="004C5831" w:rsidP="00901BBC">
      <w:pPr>
        <w:jc w:val="both"/>
        <w:rPr>
          <w:rFonts w:ascii="Times New Roman" w:hAnsi="Times New Roman"/>
          <w:snapToGrid w:val="0"/>
          <w:szCs w:val="22"/>
          <w:lang w:val="sk-SK"/>
        </w:rPr>
      </w:pPr>
      <w:r w:rsidRPr="0080297C">
        <w:rPr>
          <w:rFonts w:ascii="Times New Roman" w:hAnsi="Times New Roman"/>
          <w:snapToGrid w:val="0"/>
          <w:szCs w:val="22"/>
          <w:lang w:val="sk-SK"/>
        </w:rPr>
        <w:t>Nepoužív</w:t>
      </w:r>
      <w:r w:rsidR="00106824" w:rsidRPr="0080297C">
        <w:rPr>
          <w:rFonts w:ascii="Times New Roman" w:hAnsi="Times New Roman"/>
          <w:snapToGrid w:val="0"/>
          <w:szCs w:val="22"/>
          <w:lang w:val="sk-SK"/>
        </w:rPr>
        <w:t>a</w:t>
      </w:r>
      <w:r w:rsidRPr="0080297C">
        <w:rPr>
          <w:rFonts w:ascii="Times New Roman" w:hAnsi="Times New Roman"/>
          <w:snapToGrid w:val="0"/>
          <w:szCs w:val="22"/>
          <w:lang w:val="sk-SK"/>
        </w:rPr>
        <w:t xml:space="preserve">jte </w:t>
      </w:r>
      <w:r w:rsidR="004569E5" w:rsidRPr="0080297C">
        <w:rPr>
          <w:rFonts w:ascii="Times New Roman" w:hAnsi="Times New Roman"/>
          <w:snapToGrid w:val="0"/>
          <w:szCs w:val="22"/>
          <w:lang w:val="sk-SK"/>
        </w:rPr>
        <w:t xml:space="preserve">liek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B42FCD">
        <w:rPr>
          <w:rFonts w:ascii="Times New Roman" w:hAnsi="Times New Roman"/>
          <w:bCs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szCs w:val="22"/>
          <w:lang w:val="sk-SK"/>
        </w:rPr>
        <w:t>mg liečivá náplasť</w:t>
      </w:r>
      <w:r w:rsidR="001F732D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, </w:t>
      </w:r>
      <w:r w:rsidR="00106824" w:rsidRPr="0080297C">
        <w:rPr>
          <w:rFonts w:ascii="Times New Roman" w:hAnsi="Times New Roman"/>
          <w:bCs/>
          <w:kern w:val="28"/>
          <w:szCs w:val="22"/>
          <w:lang w:val="sk-SK"/>
        </w:rPr>
        <w:t>ak spozorujete, že je poškodený</w:t>
      </w:r>
      <w:r w:rsidRPr="0080297C">
        <w:rPr>
          <w:rFonts w:ascii="Times New Roman" w:hAnsi="Times New Roman"/>
          <w:snapToGrid w:val="0"/>
          <w:szCs w:val="22"/>
          <w:lang w:val="sk-SK"/>
        </w:rPr>
        <w:t>.</w:t>
      </w:r>
    </w:p>
    <w:p w14:paraId="14EDCD9B" w14:textId="77777777" w:rsidR="004C5831" w:rsidRPr="0080297C" w:rsidRDefault="004C5831" w:rsidP="00901BBC">
      <w:pPr>
        <w:jc w:val="both"/>
        <w:rPr>
          <w:rFonts w:ascii="Times New Roman" w:hAnsi="Times New Roman"/>
          <w:snapToGrid w:val="0"/>
          <w:szCs w:val="22"/>
          <w:lang w:val="sk-SK"/>
        </w:rPr>
      </w:pPr>
    </w:p>
    <w:p w14:paraId="01F568E3" w14:textId="3B85560E" w:rsidR="004C5831" w:rsidRPr="0080297C" w:rsidRDefault="008A19CA" w:rsidP="00901BBC">
      <w:pPr>
        <w:jc w:val="both"/>
        <w:rPr>
          <w:rFonts w:ascii="Times New Roman" w:hAnsi="Times New Roman"/>
          <w:snapToGrid w:val="0"/>
          <w:szCs w:val="22"/>
          <w:lang w:val="sk-SK"/>
        </w:rPr>
      </w:pPr>
      <w:r w:rsidRPr="0080297C">
        <w:rPr>
          <w:rFonts w:ascii="Times New Roman" w:hAnsi="Times New Roman"/>
          <w:bCs/>
          <w:szCs w:val="22"/>
          <w:lang w:val="sk-SK"/>
        </w:rPr>
        <w:t>Použité náplasti</w:t>
      </w:r>
      <w:r w:rsidR="00B42FCD">
        <w:rPr>
          <w:rFonts w:ascii="Times New Roman" w:hAnsi="Times New Roman"/>
          <w:bCs/>
          <w:szCs w:val="22"/>
          <w:lang w:val="sk-SK"/>
        </w:rPr>
        <w:t xml:space="preserve"> sa</w:t>
      </w:r>
      <w:r w:rsidRPr="0080297C">
        <w:rPr>
          <w:rFonts w:ascii="Times New Roman" w:hAnsi="Times New Roman"/>
          <w:bCs/>
          <w:szCs w:val="22"/>
          <w:lang w:val="sk-SK"/>
        </w:rPr>
        <w:t xml:space="preserve"> </w:t>
      </w:r>
      <w:r w:rsidR="00B42FCD">
        <w:rPr>
          <w:rFonts w:ascii="Times New Roman" w:hAnsi="Times New Roman"/>
          <w:bCs/>
          <w:szCs w:val="22"/>
          <w:lang w:val="sk-SK"/>
        </w:rPr>
        <w:t>majú</w:t>
      </w:r>
      <w:r w:rsidRPr="0080297C">
        <w:rPr>
          <w:rFonts w:ascii="Times New Roman" w:hAnsi="Times New Roman"/>
          <w:bCs/>
          <w:szCs w:val="22"/>
          <w:lang w:val="sk-SK"/>
        </w:rPr>
        <w:t xml:space="preserve"> zlož</w:t>
      </w:r>
      <w:r w:rsidR="00AE18DC" w:rsidRPr="0080297C">
        <w:rPr>
          <w:rFonts w:ascii="Times New Roman" w:hAnsi="Times New Roman"/>
          <w:bCs/>
          <w:szCs w:val="22"/>
          <w:lang w:val="sk-SK"/>
        </w:rPr>
        <w:t>iť</w:t>
      </w:r>
      <w:r w:rsidRPr="0080297C">
        <w:rPr>
          <w:rFonts w:ascii="Times New Roman" w:hAnsi="Times New Roman"/>
          <w:bCs/>
          <w:szCs w:val="22"/>
          <w:lang w:val="sk-SK"/>
        </w:rPr>
        <w:t xml:space="preserve"> na polovicu tak, aby lepiaca strana smerovala dovnútra</w:t>
      </w:r>
      <w:r w:rsidR="004C5831" w:rsidRPr="0080297C">
        <w:rPr>
          <w:rFonts w:ascii="Times New Roman" w:hAnsi="Times New Roman"/>
          <w:snapToGrid w:val="0"/>
          <w:szCs w:val="22"/>
          <w:lang w:val="sk-SK"/>
        </w:rPr>
        <w:t>.</w:t>
      </w:r>
    </w:p>
    <w:p w14:paraId="3EC57B12" w14:textId="77777777" w:rsidR="004C5831" w:rsidRPr="0080297C" w:rsidRDefault="004C5831" w:rsidP="00901BBC">
      <w:pPr>
        <w:jc w:val="both"/>
        <w:rPr>
          <w:rFonts w:ascii="Times New Roman" w:hAnsi="Times New Roman"/>
          <w:snapToGrid w:val="0"/>
          <w:szCs w:val="22"/>
          <w:lang w:val="sk-SK"/>
        </w:rPr>
      </w:pPr>
    </w:p>
    <w:p w14:paraId="390F3AA2" w14:textId="77777777" w:rsidR="00B42FCD" w:rsidRPr="009359D1" w:rsidRDefault="00106824" w:rsidP="00B42FCD">
      <w:pPr>
        <w:numPr>
          <w:ilvl w:val="12"/>
          <w:numId w:val="0"/>
        </w:numPr>
        <w:ind w:right="-2"/>
        <w:rPr>
          <w:rFonts w:ascii="Times New Roman" w:hAnsi="Times New Roman"/>
          <w:szCs w:val="22"/>
        </w:rPr>
      </w:pPr>
      <w:r w:rsidRPr="0080297C">
        <w:rPr>
          <w:rFonts w:ascii="Times New Roman" w:hAnsi="Times New Roman"/>
          <w:snapToGrid w:val="0"/>
          <w:szCs w:val="22"/>
          <w:lang w:val="sk-SK"/>
        </w:rPr>
        <w:t>Nelikvidujte lieky odpadovou vodou alebo domovým odpadom</w:t>
      </w:r>
      <w:r w:rsidR="004C5831" w:rsidRPr="0080297C">
        <w:rPr>
          <w:rFonts w:ascii="Times New Roman" w:hAnsi="Times New Roman"/>
          <w:snapToGrid w:val="0"/>
          <w:szCs w:val="22"/>
          <w:lang w:val="sk-SK"/>
        </w:rPr>
        <w:t xml:space="preserve">. </w:t>
      </w:r>
      <w:proofErr w:type="spellStart"/>
      <w:r w:rsidR="00B42FCD" w:rsidRPr="007645AA">
        <w:rPr>
          <w:rFonts w:ascii="Times New Roman" w:hAnsi="Times New Roman"/>
          <w:szCs w:val="22"/>
        </w:rPr>
        <w:t>Nepoužitý</w:t>
      </w:r>
      <w:proofErr w:type="spellEnd"/>
      <w:r w:rsidR="00B42FCD" w:rsidRPr="007645AA">
        <w:rPr>
          <w:rFonts w:ascii="Times New Roman" w:hAnsi="Times New Roman"/>
          <w:szCs w:val="22"/>
        </w:rPr>
        <w:t xml:space="preserve"> </w:t>
      </w:r>
      <w:proofErr w:type="spellStart"/>
      <w:r w:rsidR="00B42FCD" w:rsidRPr="007645AA">
        <w:rPr>
          <w:rFonts w:ascii="Times New Roman" w:hAnsi="Times New Roman"/>
          <w:szCs w:val="22"/>
        </w:rPr>
        <w:t>liek</w:t>
      </w:r>
      <w:proofErr w:type="spellEnd"/>
      <w:r w:rsidR="00B42FCD" w:rsidRPr="007645AA">
        <w:rPr>
          <w:rFonts w:ascii="Times New Roman" w:hAnsi="Times New Roman"/>
          <w:szCs w:val="22"/>
        </w:rPr>
        <w:t xml:space="preserve"> </w:t>
      </w:r>
      <w:proofErr w:type="spellStart"/>
      <w:r w:rsidR="00B42FCD" w:rsidRPr="007645AA">
        <w:rPr>
          <w:rFonts w:ascii="Times New Roman" w:hAnsi="Times New Roman"/>
          <w:szCs w:val="22"/>
        </w:rPr>
        <w:t>vráťte</w:t>
      </w:r>
      <w:proofErr w:type="spellEnd"/>
      <w:r w:rsidR="00B42FCD" w:rsidRPr="007645AA">
        <w:rPr>
          <w:rFonts w:ascii="Times New Roman" w:hAnsi="Times New Roman"/>
          <w:szCs w:val="22"/>
        </w:rPr>
        <w:t xml:space="preserve"> do </w:t>
      </w:r>
      <w:proofErr w:type="spellStart"/>
      <w:r w:rsidR="00B42FCD" w:rsidRPr="007645AA">
        <w:rPr>
          <w:rFonts w:ascii="Times New Roman" w:hAnsi="Times New Roman"/>
          <w:szCs w:val="22"/>
        </w:rPr>
        <w:t>lekárne</w:t>
      </w:r>
      <w:proofErr w:type="spellEnd"/>
      <w:r w:rsidR="00B42FCD" w:rsidRPr="007645AA">
        <w:rPr>
          <w:rFonts w:ascii="Times New Roman" w:hAnsi="Times New Roman"/>
          <w:szCs w:val="22"/>
        </w:rPr>
        <w:t xml:space="preserve">. </w:t>
      </w:r>
    </w:p>
    <w:p w14:paraId="18492236" w14:textId="3A46EE14" w:rsidR="00DC175D" w:rsidRPr="0080297C" w:rsidRDefault="00106824" w:rsidP="00901BBC">
      <w:pPr>
        <w:jc w:val="both"/>
        <w:rPr>
          <w:rFonts w:ascii="Times New Roman" w:hAnsi="Times New Roman"/>
          <w:szCs w:val="22"/>
          <w:lang w:val="sk-SK" w:eastAsia="ar-SA"/>
        </w:rPr>
      </w:pPr>
      <w:r w:rsidRPr="0080297C">
        <w:rPr>
          <w:rFonts w:ascii="Times New Roman" w:hAnsi="Times New Roman"/>
          <w:snapToGrid w:val="0"/>
          <w:szCs w:val="22"/>
          <w:lang w:val="sk-SK"/>
        </w:rPr>
        <w:t>Tieto opatrenia pomôžu chrániť životné prostredie</w:t>
      </w:r>
      <w:r w:rsidR="004C5831" w:rsidRPr="0080297C">
        <w:rPr>
          <w:rFonts w:ascii="Times New Roman" w:hAnsi="Times New Roman"/>
          <w:snapToGrid w:val="0"/>
          <w:szCs w:val="22"/>
          <w:lang w:val="sk-SK"/>
        </w:rPr>
        <w:t>.</w:t>
      </w:r>
    </w:p>
    <w:p w14:paraId="48B21E6D" w14:textId="77777777" w:rsidR="00BC3C1F" w:rsidRDefault="00BC3C1F" w:rsidP="00BC3C1F">
      <w:pPr>
        <w:rPr>
          <w:rFonts w:ascii="Times New Roman" w:hAnsi="Times New Roman"/>
          <w:noProof/>
          <w:szCs w:val="22"/>
        </w:rPr>
      </w:pPr>
    </w:p>
    <w:p w14:paraId="744606E6" w14:textId="77777777" w:rsidR="00B42FCD" w:rsidRPr="0080297C" w:rsidRDefault="00B42FCD" w:rsidP="00BC3C1F">
      <w:pPr>
        <w:rPr>
          <w:rFonts w:ascii="Times New Roman" w:hAnsi="Times New Roman"/>
          <w:noProof/>
          <w:szCs w:val="22"/>
        </w:rPr>
      </w:pPr>
    </w:p>
    <w:p w14:paraId="3D839473" w14:textId="54E3326C" w:rsidR="004C5831" w:rsidRPr="0080297C" w:rsidRDefault="004C5831" w:rsidP="00901BBC">
      <w:pPr>
        <w:jc w:val="both"/>
        <w:rPr>
          <w:rFonts w:ascii="Times New Roman" w:hAnsi="Times New Roman"/>
          <w:b/>
          <w:bCs/>
          <w:szCs w:val="22"/>
          <w:lang w:val="sk-SK"/>
        </w:rPr>
      </w:pPr>
      <w:r w:rsidRPr="0080297C">
        <w:rPr>
          <w:rFonts w:ascii="Times New Roman" w:hAnsi="Times New Roman"/>
          <w:b/>
          <w:bCs/>
          <w:szCs w:val="22"/>
          <w:lang w:val="sk-SK"/>
        </w:rPr>
        <w:t xml:space="preserve">6. </w:t>
      </w:r>
      <w:r w:rsidR="00565541">
        <w:rPr>
          <w:rFonts w:ascii="Times New Roman" w:hAnsi="Times New Roman"/>
          <w:b/>
          <w:bCs/>
          <w:szCs w:val="22"/>
          <w:lang w:val="sk-SK"/>
        </w:rPr>
        <w:tab/>
      </w:r>
      <w:r w:rsidRPr="0080297C">
        <w:rPr>
          <w:rFonts w:ascii="Times New Roman" w:hAnsi="Times New Roman"/>
          <w:b/>
          <w:bCs/>
          <w:szCs w:val="22"/>
          <w:lang w:val="sk-SK"/>
        </w:rPr>
        <w:t>Obsah balen</w:t>
      </w:r>
      <w:r w:rsidR="00A217D7" w:rsidRPr="0080297C">
        <w:rPr>
          <w:rFonts w:ascii="Times New Roman" w:hAnsi="Times New Roman"/>
          <w:b/>
          <w:bCs/>
          <w:szCs w:val="22"/>
          <w:lang w:val="sk-SK"/>
        </w:rPr>
        <w:t>ia</w:t>
      </w:r>
      <w:r w:rsidRPr="0080297C">
        <w:rPr>
          <w:rFonts w:ascii="Times New Roman" w:hAnsi="Times New Roman"/>
          <w:b/>
          <w:bCs/>
          <w:szCs w:val="22"/>
          <w:lang w:val="sk-SK"/>
        </w:rPr>
        <w:t xml:space="preserve"> a </w:t>
      </w:r>
      <w:r w:rsidR="00A217D7" w:rsidRPr="0080297C">
        <w:rPr>
          <w:rFonts w:ascii="Times New Roman" w:hAnsi="Times New Roman"/>
          <w:b/>
          <w:bCs/>
          <w:szCs w:val="22"/>
          <w:lang w:val="sk-SK"/>
        </w:rPr>
        <w:t>ď</w:t>
      </w:r>
      <w:r w:rsidRPr="0080297C">
        <w:rPr>
          <w:rFonts w:ascii="Times New Roman" w:hAnsi="Times New Roman"/>
          <w:b/>
          <w:bCs/>
          <w:szCs w:val="22"/>
          <w:lang w:val="sk-SK"/>
        </w:rPr>
        <w:t>alš</w:t>
      </w:r>
      <w:r w:rsidR="00A217D7" w:rsidRPr="0080297C">
        <w:rPr>
          <w:rFonts w:ascii="Times New Roman" w:hAnsi="Times New Roman"/>
          <w:b/>
          <w:bCs/>
          <w:szCs w:val="22"/>
          <w:lang w:val="sk-SK"/>
        </w:rPr>
        <w:t>ie</w:t>
      </w:r>
      <w:r w:rsidRPr="0080297C">
        <w:rPr>
          <w:rFonts w:ascii="Times New Roman" w:hAnsi="Times New Roman"/>
          <w:b/>
          <w:bCs/>
          <w:szCs w:val="22"/>
          <w:lang w:val="sk-SK"/>
        </w:rPr>
        <w:t xml:space="preserve"> inform</w:t>
      </w:r>
      <w:r w:rsidR="00A217D7" w:rsidRPr="0080297C">
        <w:rPr>
          <w:rFonts w:ascii="Times New Roman" w:hAnsi="Times New Roman"/>
          <w:b/>
          <w:bCs/>
          <w:szCs w:val="22"/>
          <w:lang w:val="sk-SK"/>
        </w:rPr>
        <w:t>ácie</w:t>
      </w:r>
    </w:p>
    <w:p w14:paraId="7BE2D305" w14:textId="77777777" w:rsidR="004C5831" w:rsidRPr="0080297C" w:rsidRDefault="004C5831" w:rsidP="00901BBC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47C65F73" w14:textId="72AE31A2" w:rsidR="004C5831" w:rsidRPr="0080297C" w:rsidRDefault="00A217D7" w:rsidP="00901BBC">
      <w:pPr>
        <w:jc w:val="both"/>
        <w:rPr>
          <w:rFonts w:ascii="Times New Roman" w:hAnsi="Times New Roman"/>
          <w:b/>
          <w:szCs w:val="22"/>
          <w:lang w:val="sk-SK"/>
        </w:rPr>
      </w:pPr>
      <w:r w:rsidRPr="0080297C">
        <w:rPr>
          <w:rFonts w:ascii="Times New Roman" w:hAnsi="Times New Roman"/>
          <w:b/>
          <w:bCs/>
          <w:szCs w:val="22"/>
          <w:lang w:val="sk-SK"/>
        </w:rPr>
        <w:t>Č</w:t>
      </w:r>
      <w:r w:rsidR="004C5831" w:rsidRPr="0080297C">
        <w:rPr>
          <w:rFonts w:ascii="Times New Roman" w:hAnsi="Times New Roman"/>
          <w:b/>
          <w:bCs/>
          <w:szCs w:val="22"/>
          <w:lang w:val="sk-SK"/>
        </w:rPr>
        <w:t xml:space="preserve">o </w:t>
      </w:r>
      <w:r w:rsidR="004569E5" w:rsidRPr="0080297C">
        <w:rPr>
          <w:rFonts w:ascii="Times New Roman" w:hAnsi="Times New Roman"/>
          <w:b/>
          <w:bCs/>
          <w:szCs w:val="22"/>
          <w:lang w:val="sk-SK"/>
        </w:rPr>
        <w:t xml:space="preserve">liek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/>
          <w:szCs w:val="22"/>
          <w:lang w:val="sk-SK"/>
        </w:rPr>
        <w:t xml:space="preserve"> 140</w:t>
      </w:r>
      <w:r w:rsidR="008C7584">
        <w:rPr>
          <w:rFonts w:ascii="Times New Roman" w:hAnsi="Times New Roman"/>
          <w:b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/>
          <w:szCs w:val="22"/>
          <w:lang w:val="sk-SK"/>
        </w:rPr>
        <w:t>mg liečivá náplasť</w:t>
      </w:r>
      <w:r w:rsidR="001F732D" w:rsidRPr="0080297C">
        <w:rPr>
          <w:rFonts w:ascii="Times New Roman" w:hAnsi="Times New Roman"/>
          <w:b/>
          <w:kern w:val="28"/>
          <w:szCs w:val="22"/>
          <w:lang w:val="sk-SK"/>
        </w:rPr>
        <w:t xml:space="preserve"> </w:t>
      </w:r>
      <w:r w:rsidR="004C5831" w:rsidRPr="0080297C">
        <w:rPr>
          <w:rFonts w:ascii="Times New Roman" w:hAnsi="Times New Roman"/>
          <w:b/>
          <w:szCs w:val="22"/>
          <w:lang w:val="sk-SK"/>
        </w:rPr>
        <w:t>obsahuje</w:t>
      </w:r>
    </w:p>
    <w:p w14:paraId="2048A9B4" w14:textId="77777777" w:rsidR="004C5831" w:rsidRPr="0080297C" w:rsidRDefault="004C5831" w:rsidP="00901BBC">
      <w:pPr>
        <w:jc w:val="both"/>
        <w:rPr>
          <w:rFonts w:ascii="Times New Roman" w:hAnsi="Times New Roman"/>
          <w:b/>
          <w:szCs w:val="22"/>
          <w:lang w:val="sk-SK"/>
        </w:rPr>
      </w:pPr>
    </w:p>
    <w:p w14:paraId="1EA31996" w14:textId="77777777" w:rsidR="004C5831" w:rsidRPr="0080297C" w:rsidRDefault="004C5831" w:rsidP="00087D4A">
      <w:pPr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Cs/>
          <w:szCs w:val="22"/>
          <w:lang w:val="sk-SK"/>
        </w:rPr>
        <w:t xml:space="preserve">- </w:t>
      </w:r>
      <w:r w:rsidR="001F732D" w:rsidRPr="0080297C">
        <w:rPr>
          <w:rFonts w:ascii="Times New Roman" w:hAnsi="Times New Roman"/>
          <w:bCs/>
          <w:szCs w:val="22"/>
          <w:lang w:val="sk-SK"/>
        </w:rPr>
        <w:tab/>
      </w:r>
      <w:r w:rsidR="00387094" w:rsidRPr="0080297C">
        <w:rPr>
          <w:rFonts w:ascii="Times New Roman" w:hAnsi="Times New Roman"/>
          <w:bCs/>
          <w:szCs w:val="22"/>
          <w:lang w:val="sk-SK"/>
        </w:rPr>
        <w:t xml:space="preserve">Liečivo </w:t>
      </w:r>
      <w:r w:rsidRPr="0080297C">
        <w:rPr>
          <w:rFonts w:ascii="Times New Roman" w:hAnsi="Times New Roman"/>
          <w:bCs/>
          <w:szCs w:val="22"/>
          <w:lang w:val="sk-SK"/>
        </w:rPr>
        <w:t xml:space="preserve">je </w:t>
      </w:r>
      <w:r w:rsidR="00087D4A" w:rsidRPr="0080297C">
        <w:rPr>
          <w:rFonts w:ascii="Times New Roman" w:hAnsi="Times New Roman"/>
          <w:bCs/>
          <w:szCs w:val="22"/>
          <w:lang w:val="sk-SK"/>
        </w:rPr>
        <w:t>s</w:t>
      </w:r>
      <w:r w:rsidR="00087D4A" w:rsidRPr="0080297C">
        <w:rPr>
          <w:rFonts w:ascii="Times New Roman" w:hAnsi="Times New Roman"/>
          <w:noProof/>
          <w:szCs w:val="22"/>
        </w:rPr>
        <w:t xml:space="preserve">odná soľ diklofenaku. </w:t>
      </w:r>
    </w:p>
    <w:p w14:paraId="721955FF" w14:textId="77777777" w:rsidR="004C5831" w:rsidRPr="0080297C" w:rsidRDefault="004C5831" w:rsidP="001F732D">
      <w:pPr>
        <w:ind w:firstLine="708"/>
        <w:jc w:val="both"/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Cs/>
          <w:szCs w:val="22"/>
          <w:lang w:val="sk-SK"/>
        </w:rPr>
        <w:t>Každá l</w:t>
      </w:r>
      <w:r w:rsidR="0069568B" w:rsidRPr="0080297C">
        <w:rPr>
          <w:rFonts w:ascii="Times New Roman" w:hAnsi="Times New Roman"/>
          <w:bCs/>
          <w:szCs w:val="22"/>
          <w:lang w:val="sk-SK"/>
        </w:rPr>
        <w:t>ie</w:t>
      </w:r>
      <w:r w:rsidRPr="0080297C">
        <w:rPr>
          <w:rFonts w:ascii="Times New Roman" w:hAnsi="Times New Roman"/>
          <w:bCs/>
          <w:szCs w:val="22"/>
          <w:lang w:val="sk-SK"/>
        </w:rPr>
        <w:t>čivá náplas</w:t>
      </w:r>
      <w:r w:rsidR="0069568B" w:rsidRPr="0080297C">
        <w:rPr>
          <w:rFonts w:ascii="Times New Roman" w:hAnsi="Times New Roman"/>
          <w:bCs/>
          <w:szCs w:val="22"/>
          <w:lang w:val="sk-SK"/>
        </w:rPr>
        <w:t>ť</w:t>
      </w:r>
      <w:r w:rsidRPr="0080297C">
        <w:rPr>
          <w:rFonts w:ascii="Times New Roman" w:hAnsi="Times New Roman"/>
          <w:bCs/>
          <w:szCs w:val="22"/>
          <w:lang w:val="sk-SK"/>
        </w:rPr>
        <w:t xml:space="preserve"> obsahuje </w:t>
      </w: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diklofenak</w:t>
      </w:r>
      <w:proofErr w:type="spellEnd"/>
      <w:r w:rsidRPr="0080297C">
        <w:rPr>
          <w:rFonts w:ascii="Times New Roman" w:hAnsi="Times New Roman"/>
          <w:bCs/>
          <w:szCs w:val="22"/>
          <w:lang w:val="sk-SK"/>
        </w:rPr>
        <w:t xml:space="preserve"> ako 140 mg </w:t>
      </w:r>
      <w:r w:rsidR="00087D4A" w:rsidRPr="0080297C">
        <w:rPr>
          <w:rFonts w:ascii="Times New Roman" w:hAnsi="Times New Roman"/>
          <w:bCs/>
          <w:szCs w:val="22"/>
          <w:lang w:val="sk-SK"/>
        </w:rPr>
        <w:t xml:space="preserve">sodnej soli </w:t>
      </w: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diklofenaku</w:t>
      </w:r>
      <w:proofErr w:type="spellEnd"/>
      <w:r w:rsidRPr="0080297C">
        <w:rPr>
          <w:rFonts w:ascii="Times New Roman" w:hAnsi="Times New Roman"/>
          <w:bCs/>
          <w:szCs w:val="22"/>
          <w:lang w:val="sk-SK"/>
        </w:rPr>
        <w:t>.</w:t>
      </w:r>
    </w:p>
    <w:p w14:paraId="510514EB" w14:textId="77777777" w:rsidR="004C5831" w:rsidRPr="0080297C" w:rsidRDefault="004C5831" w:rsidP="00901BBC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4B0049D2" w14:textId="77777777" w:rsidR="004C5831" w:rsidRPr="0080297C" w:rsidRDefault="004C5831" w:rsidP="00901BBC">
      <w:pPr>
        <w:jc w:val="both"/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Cs/>
          <w:szCs w:val="22"/>
          <w:lang w:val="sk-SK"/>
        </w:rPr>
        <w:t xml:space="preserve">- </w:t>
      </w:r>
      <w:r w:rsidR="001F732D" w:rsidRPr="0080297C">
        <w:rPr>
          <w:rFonts w:ascii="Times New Roman" w:hAnsi="Times New Roman"/>
          <w:bCs/>
          <w:szCs w:val="22"/>
          <w:lang w:val="sk-SK"/>
        </w:rPr>
        <w:tab/>
      </w:r>
      <w:r w:rsidR="00387094" w:rsidRPr="0080297C">
        <w:rPr>
          <w:rFonts w:ascii="Times New Roman" w:hAnsi="Times New Roman"/>
          <w:bCs/>
          <w:szCs w:val="22"/>
          <w:lang w:val="sk-SK"/>
        </w:rPr>
        <w:t>Ďalšie zložky</w:t>
      </w:r>
      <w:r w:rsidRPr="0080297C">
        <w:rPr>
          <w:rFonts w:ascii="Times New Roman" w:hAnsi="Times New Roman"/>
          <w:bCs/>
          <w:szCs w:val="22"/>
          <w:lang w:val="sk-SK"/>
        </w:rPr>
        <w:t>:</w:t>
      </w:r>
    </w:p>
    <w:p w14:paraId="651CDDF2" w14:textId="354C7657" w:rsidR="004C5831" w:rsidRPr="0080297C" w:rsidRDefault="00A71E1F" w:rsidP="001F732D">
      <w:pPr>
        <w:ind w:firstLine="708"/>
        <w:jc w:val="both"/>
        <w:rPr>
          <w:rFonts w:ascii="Times New Roman" w:hAnsi="Times New Roman"/>
          <w:bCs/>
          <w:szCs w:val="22"/>
          <w:u w:val="single"/>
          <w:lang w:val="sk-SK"/>
        </w:rPr>
      </w:pPr>
      <w:r>
        <w:rPr>
          <w:rFonts w:ascii="Times New Roman" w:hAnsi="Times New Roman"/>
          <w:bCs/>
          <w:szCs w:val="22"/>
          <w:u w:val="single"/>
          <w:lang w:val="sk-SK"/>
        </w:rPr>
        <w:t>Podkladová</w:t>
      </w:r>
      <w:r w:rsidR="004C5831" w:rsidRPr="0080297C">
        <w:rPr>
          <w:rFonts w:ascii="Times New Roman" w:hAnsi="Times New Roman"/>
          <w:bCs/>
          <w:szCs w:val="22"/>
          <w:u w:val="single"/>
          <w:lang w:val="sk-SK"/>
        </w:rPr>
        <w:t xml:space="preserve"> vrstva:</w:t>
      </w:r>
    </w:p>
    <w:p w14:paraId="1F7B72E5" w14:textId="77777777" w:rsidR="004C5831" w:rsidRPr="0080297C" w:rsidRDefault="004C5831" w:rsidP="001F732D">
      <w:pPr>
        <w:ind w:firstLine="708"/>
        <w:jc w:val="both"/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Cs/>
          <w:szCs w:val="22"/>
          <w:lang w:val="sk-SK"/>
        </w:rPr>
        <w:t>Polyesterová netkaná text</w:t>
      </w:r>
      <w:r w:rsidR="0069568B" w:rsidRPr="0080297C">
        <w:rPr>
          <w:rFonts w:ascii="Times New Roman" w:hAnsi="Times New Roman"/>
          <w:bCs/>
          <w:szCs w:val="22"/>
          <w:lang w:val="sk-SK"/>
        </w:rPr>
        <w:t>ília</w:t>
      </w:r>
    </w:p>
    <w:p w14:paraId="5DF376D5" w14:textId="77777777" w:rsidR="004C5831" w:rsidRPr="0080297C" w:rsidRDefault="004C5831" w:rsidP="00901BBC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6022B9B2" w14:textId="77777777" w:rsidR="004C5831" w:rsidRPr="0080297C" w:rsidRDefault="004C5831" w:rsidP="001F732D">
      <w:pPr>
        <w:ind w:firstLine="708"/>
        <w:jc w:val="both"/>
        <w:rPr>
          <w:rFonts w:ascii="Times New Roman" w:hAnsi="Times New Roman"/>
          <w:bCs/>
          <w:szCs w:val="22"/>
          <w:u w:val="single"/>
          <w:lang w:val="sk-SK"/>
        </w:rPr>
      </w:pPr>
      <w:r w:rsidRPr="0080297C">
        <w:rPr>
          <w:rFonts w:ascii="Times New Roman" w:hAnsi="Times New Roman"/>
          <w:bCs/>
          <w:szCs w:val="22"/>
          <w:u w:val="single"/>
          <w:lang w:val="sk-SK"/>
        </w:rPr>
        <w:t>Lepi</w:t>
      </w:r>
      <w:r w:rsidR="0069568B" w:rsidRPr="0080297C">
        <w:rPr>
          <w:rFonts w:ascii="Times New Roman" w:hAnsi="Times New Roman"/>
          <w:bCs/>
          <w:szCs w:val="22"/>
          <w:u w:val="single"/>
          <w:lang w:val="sk-SK"/>
        </w:rPr>
        <w:t>a</w:t>
      </w:r>
      <w:r w:rsidRPr="0080297C">
        <w:rPr>
          <w:rFonts w:ascii="Times New Roman" w:hAnsi="Times New Roman"/>
          <w:bCs/>
          <w:szCs w:val="22"/>
          <w:u w:val="single"/>
          <w:lang w:val="sk-SK"/>
        </w:rPr>
        <w:t>c</w:t>
      </w:r>
      <w:r w:rsidR="0069568B" w:rsidRPr="0080297C">
        <w:rPr>
          <w:rFonts w:ascii="Times New Roman" w:hAnsi="Times New Roman"/>
          <w:bCs/>
          <w:szCs w:val="22"/>
          <w:u w:val="single"/>
          <w:lang w:val="sk-SK"/>
        </w:rPr>
        <w:t>a</w:t>
      </w:r>
      <w:r w:rsidRPr="0080297C">
        <w:rPr>
          <w:rFonts w:ascii="Times New Roman" w:hAnsi="Times New Roman"/>
          <w:bCs/>
          <w:szCs w:val="22"/>
          <w:u w:val="single"/>
          <w:lang w:val="sk-SK"/>
        </w:rPr>
        <w:t xml:space="preserve"> vrstva:</w:t>
      </w:r>
    </w:p>
    <w:p w14:paraId="2F3AC638" w14:textId="77777777" w:rsidR="004C5831" w:rsidRPr="0080297C" w:rsidRDefault="004C5831" w:rsidP="001F732D">
      <w:pPr>
        <w:ind w:firstLine="708"/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Polyakrylátová</w:t>
      </w:r>
      <w:proofErr w:type="spellEnd"/>
      <w:r w:rsidRPr="0080297C">
        <w:rPr>
          <w:rFonts w:ascii="Times New Roman" w:hAnsi="Times New Roman"/>
          <w:bCs/>
          <w:szCs w:val="22"/>
          <w:lang w:val="sk-SK"/>
        </w:rPr>
        <w:t xml:space="preserve"> disperz</w:t>
      </w:r>
      <w:r w:rsidR="0069568B" w:rsidRPr="0080297C">
        <w:rPr>
          <w:rFonts w:ascii="Times New Roman" w:hAnsi="Times New Roman"/>
          <w:bCs/>
          <w:szCs w:val="22"/>
          <w:lang w:val="sk-SK"/>
        </w:rPr>
        <w:t>ia</w:t>
      </w:r>
    </w:p>
    <w:p w14:paraId="7CD3230A" w14:textId="004C048C" w:rsidR="0069568B" w:rsidRPr="0080297C" w:rsidRDefault="0069568B" w:rsidP="0069568B">
      <w:pPr>
        <w:ind w:firstLine="708"/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Tributyl</w:t>
      </w:r>
      <w:r w:rsidR="00EC2564">
        <w:rPr>
          <w:rFonts w:ascii="Times New Roman" w:hAnsi="Times New Roman"/>
          <w:bCs/>
          <w:szCs w:val="22"/>
          <w:lang w:val="sk-SK"/>
        </w:rPr>
        <w:t>-</w:t>
      </w:r>
      <w:r w:rsidRPr="0080297C">
        <w:rPr>
          <w:rFonts w:ascii="Times New Roman" w:hAnsi="Times New Roman"/>
          <w:bCs/>
          <w:szCs w:val="22"/>
          <w:lang w:val="sk-SK"/>
        </w:rPr>
        <w:t>citrát</w:t>
      </w:r>
      <w:proofErr w:type="spellEnd"/>
    </w:p>
    <w:p w14:paraId="4AF42886" w14:textId="77777777" w:rsidR="004C5831" w:rsidRPr="0080297C" w:rsidRDefault="004C5831" w:rsidP="001F732D">
      <w:pPr>
        <w:ind w:firstLine="708"/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Butylhydroxyani</w:t>
      </w:r>
      <w:r w:rsidR="0069568B" w:rsidRPr="0080297C">
        <w:rPr>
          <w:rFonts w:ascii="Times New Roman" w:hAnsi="Times New Roman"/>
          <w:bCs/>
          <w:szCs w:val="22"/>
          <w:lang w:val="sk-SK"/>
        </w:rPr>
        <w:t>z</w:t>
      </w:r>
      <w:r w:rsidRPr="0080297C">
        <w:rPr>
          <w:rFonts w:ascii="Times New Roman" w:hAnsi="Times New Roman"/>
          <w:bCs/>
          <w:szCs w:val="22"/>
          <w:lang w:val="sk-SK"/>
        </w:rPr>
        <w:t>ol</w:t>
      </w:r>
      <w:proofErr w:type="spellEnd"/>
      <w:r w:rsidR="0069568B" w:rsidRPr="0080297C">
        <w:rPr>
          <w:rFonts w:ascii="Times New Roman" w:hAnsi="Times New Roman"/>
          <w:bCs/>
          <w:szCs w:val="22"/>
          <w:lang w:val="sk-SK"/>
        </w:rPr>
        <w:t xml:space="preserve"> </w:t>
      </w:r>
    </w:p>
    <w:p w14:paraId="13C37A1E" w14:textId="77777777" w:rsidR="004C5831" w:rsidRPr="0080297C" w:rsidRDefault="004C5831" w:rsidP="00901BBC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4D3097C8" w14:textId="77777777" w:rsidR="004C5831" w:rsidRPr="0080297C" w:rsidRDefault="004C5831" w:rsidP="001F732D">
      <w:pPr>
        <w:ind w:firstLine="708"/>
        <w:jc w:val="both"/>
        <w:rPr>
          <w:rFonts w:ascii="Times New Roman" w:hAnsi="Times New Roman"/>
          <w:bCs/>
          <w:szCs w:val="22"/>
          <w:u w:val="single"/>
          <w:lang w:val="sk-SK"/>
        </w:rPr>
      </w:pPr>
      <w:r w:rsidRPr="0080297C">
        <w:rPr>
          <w:rFonts w:ascii="Times New Roman" w:hAnsi="Times New Roman"/>
          <w:bCs/>
          <w:szCs w:val="22"/>
          <w:u w:val="single"/>
          <w:lang w:val="sk-SK"/>
        </w:rPr>
        <w:t>Ochranná vložka:</w:t>
      </w:r>
    </w:p>
    <w:p w14:paraId="631E03EE" w14:textId="4717A76E" w:rsidR="00EC2564" w:rsidRPr="00D12B54" w:rsidRDefault="00EC2564" w:rsidP="001F732D">
      <w:pPr>
        <w:ind w:firstLine="708"/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 w:rsidRPr="00565541">
        <w:rPr>
          <w:rFonts w:ascii="Times New Roman" w:hAnsi="Times New Roman"/>
          <w:szCs w:val="22"/>
          <w:shd w:val="clear" w:color="auto" w:fill="FFFFFF"/>
        </w:rPr>
        <w:t>monosilikónový</w:t>
      </w:r>
      <w:proofErr w:type="spellEnd"/>
      <w:r w:rsidRPr="00565541">
        <w:rPr>
          <w:rFonts w:ascii="Times New Roman" w:hAnsi="Times New Roman"/>
          <w:szCs w:val="22"/>
          <w:shd w:val="clear" w:color="auto" w:fill="FFFFFF"/>
        </w:rPr>
        <w:t xml:space="preserve"> </w:t>
      </w:r>
      <w:proofErr w:type="spellStart"/>
      <w:r w:rsidRPr="00565541">
        <w:rPr>
          <w:rFonts w:ascii="Times New Roman" w:hAnsi="Times New Roman"/>
          <w:szCs w:val="22"/>
          <w:shd w:val="clear" w:color="auto" w:fill="FFFFFF"/>
        </w:rPr>
        <w:t>natieraný</w:t>
      </w:r>
      <w:proofErr w:type="spellEnd"/>
      <w:r w:rsidRPr="00565541">
        <w:rPr>
          <w:rFonts w:ascii="Times New Roman" w:hAnsi="Times New Roman"/>
          <w:szCs w:val="22"/>
          <w:shd w:val="clear" w:color="auto" w:fill="FFFFFF"/>
        </w:rPr>
        <w:t xml:space="preserve"> </w:t>
      </w:r>
      <w:proofErr w:type="spellStart"/>
      <w:r w:rsidRPr="00565541">
        <w:rPr>
          <w:rFonts w:ascii="Times New Roman" w:hAnsi="Times New Roman"/>
          <w:szCs w:val="22"/>
          <w:shd w:val="clear" w:color="auto" w:fill="FFFFFF"/>
        </w:rPr>
        <w:t>papier</w:t>
      </w:r>
      <w:proofErr w:type="spellEnd"/>
      <w:r w:rsidRPr="00D12B54" w:rsidDel="00EC2564">
        <w:rPr>
          <w:rFonts w:ascii="Times New Roman" w:hAnsi="Times New Roman"/>
          <w:bCs/>
          <w:szCs w:val="22"/>
          <w:lang w:val="sk-SK"/>
        </w:rPr>
        <w:t xml:space="preserve"> </w:t>
      </w:r>
    </w:p>
    <w:p w14:paraId="77847DED" w14:textId="77777777" w:rsidR="004C5831" w:rsidRPr="0080297C" w:rsidRDefault="004C5831" w:rsidP="00901BBC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30DFF5FE" w14:textId="3206565C" w:rsidR="004C5831" w:rsidRPr="0080297C" w:rsidRDefault="00A217D7" w:rsidP="00901BBC">
      <w:pPr>
        <w:jc w:val="both"/>
        <w:rPr>
          <w:rFonts w:ascii="Times New Roman" w:hAnsi="Times New Roman"/>
          <w:b/>
          <w:szCs w:val="22"/>
          <w:lang w:val="sk-SK"/>
        </w:rPr>
      </w:pPr>
      <w:r w:rsidRPr="0080297C">
        <w:rPr>
          <w:rFonts w:ascii="Times New Roman" w:hAnsi="Times New Roman"/>
          <w:b/>
          <w:bCs/>
          <w:szCs w:val="22"/>
          <w:lang w:val="sk-SK"/>
        </w:rPr>
        <w:t>A</w:t>
      </w:r>
      <w:r w:rsidR="004C5831" w:rsidRPr="0080297C">
        <w:rPr>
          <w:rFonts w:ascii="Times New Roman" w:hAnsi="Times New Roman"/>
          <w:b/>
          <w:bCs/>
          <w:szCs w:val="22"/>
          <w:lang w:val="sk-SK"/>
        </w:rPr>
        <w:t>k</w:t>
      </w:r>
      <w:r w:rsidRPr="0080297C">
        <w:rPr>
          <w:rFonts w:ascii="Times New Roman" w:hAnsi="Times New Roman"/>
          <w:b/>
          <w:bCs/>
          <w:szCs w:val="22"/>
          <w:lang w:val="sk-SK"/>
        </w:rPr>
        <w:t>o</w:t>
      </w:r>
      <w:r w:rsidR="004C5831" w:rsidRPr="0080297C">
        <w:rPr>
          <w:rFonts w:ascii="Times New Roman" w:hAnsi="Times New Roman"/>
          <w:b/>
          <w:bCs/>
          <w:szCs w:val="22"/>
          <w:lang w:val="sk-SK"/>
        </w:rPr>
        <w:t xml:space="preserve"> </w:t>
      </w:r>
      <w:r w:rsidR="00387094" w:rsidRPr="0080297C">
        <w:rPr>
          <w:rFonts w:ascii="Times New Roman" w:hAnsi="Times New Roman"/>
          <w:b/>
          <w:bCs/>
          <w:szCs w:val="22"/>
          <w:lang w:val="sk-SK"/>
        </w:rPr>
        <w:t xml:space="preserve">vyzerá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/>
          <w:szCs w:val="22"/>
          <w:lang w:val="sk-SK"/>
        </w:rPr>
        <w:t xml:space="preserve"> 140</w:t>
      </w:r>
      <w:r w:rsidR="00A71E1F">
        <w:rPr>
          <w:rFonts w:ascii="Times New Roman" w:hAnsi="Times New Roman"/>
          <w:b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/>
          <w:szCs w:val="22"/>
          <w:lang w:val="sk-SK"/>
        </w:rPr>
        <w:t>mg liečivá náplasť</w:t>
      </w:r>
      <w:r w:rsidRPr="0080297C">
        <w:rPr>
          <w:rFonts w:ascii="Times New Roman" w:hAnsi="Times New Roman"/>
          <w:b/>
          <w:szCs w:val="22"/>
          <w:lang w:val="sk-SK"/>
        </w:rPr>
        <w:t xml:space="preserve"> </w:t>
      </w:r>
      <w:r w:rsidR="004C5831" w:rsidRPr="0080297C">
        <w:rPr>
          <w:rFonts w:ascii="Times New Roman" w:hAnsi="Times New Roman"/>
          <w:b/>
          <w:szCs w:val="22"/>
          <w:lang w:val="sk-SK"/>
        </w:rPr>
        <w:t xml:space="preserve">a </w:t>
      </w:r>
      <w:r w:rsidRPr="0080297C">
        <w:rPr>
          <w:rFonts w:ascii="Times New Roman" w:hAnsi="Times New Roman"/>
          <w:b/>
          <w:szCs w:val="22"/>
          <w:lang w:val="sk-SK"/>
        </w:rPr>
        <w:t>obsah balenia</w:t>
      </w:r>
    </w:p>
    <w:p w14:paraId="1AECE5B8" w14:textId="77777777" w:rsidR="004C5831" w:rsidRPr="0080297C" w:rsidRDefault="004C5831" w:rsidP="00901BBC">
      <w:pPr>
        <w:jc w:val="both"/>
        <w:rPr>
          <w:rFonts w:ascii="Times New Roman" w:hAnsi="Times New Roman"/>
          <w:b/>
          <w:szCs w:val="22"/>
          <w:lang w:val="sk-SK"/>
        </w:rPr>
      </w:pPr>
    </w:p>
    <w:p w14:paraId="0D359286" w14:textId="382BD02E" w:rsidR="004C5831" w:rsidRPr="0080297C" w:rsidRDefault="00F623CE" w:rsidP="00901BBC">
      <w:pPr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A71E1F">
        <w:rPr>
          <w:rFonts w:ascii="Times New Roman" w:hAnsi="Times New Roman"/>
          <w:bCs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szCs w:val="22"/>
          <w:lang w:val="sk-SK"/>
        </w:rPr>
        <w:t>mg liečivá náplasť</w:t>
      </w:r>
      <w:r w:rsidR="00F92D10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4C5831" w:rsidRPr="0080297C">
        <w:rPr>
          <w:rFonts w:ascii="Times New Roman" w:hAnsi="Times New Roman"/>
          <w:bCs/>
          <w:szCs w:val="22"/>
          <w:lang w:val="sk-SK"/>
        </w:rPr>
        <w:t>je b</w:t>
      </w:r>
      <w:r w:rsidR="0069568B" w:rsidRPr="0080297C">
        <w:rPr>
          <w:rFonts w:ascii="Times New Roman" w:hAnsi="Times New Roman"/>
          <w:bCs/>
          <w:szCs w:val="22"/>
          <w:lang w:val="sk-SK"/>
        </w:rPr>
        <w:t>ie</w:t>
      </w:r>
      <w:r w:rsidR="004C5831" w:rsidRPr="0080297C">
        <w:rPr>
          <w:rFonts w:ascii="Times New Roman" w:hAnsi="Times New Roman"/>
          <w:bCs/>
          <w:szCs w:val="22"/>
          <w:lang w:val="sk-SK"/>
        </w:rPr>
        <w:t>l</w:t>
      </w:r>
      <w:r w:rsidR="0069568B" w:rsidRPr="0080297C">
        <w:rPr>
          <w:rFonts w:ascii="Times New Roman" w:hAnsi="Times New Roman"/>
          <w:bCs/>
          <w:szCs w:val="22"/>
          <w:lang w:val="sk-SK"/>
        </w:rPr>
        <w:t>a</w:t>
      </w:r>
      <w:r w:rsidR="004C5831" w:rsidRPr="0080297C">
        <w:rPr>
          <w:rFonts w:ascii="Times New Roman" w:hAnsi="Times New Roman"/>
          <w:bCs/>
          <w:szCs w:val="22"/>
          <w:lang w:val="sk-SK"/>
        </w:rPr>
        <w:t xml:space="preserve"> samolep</w:t>
      </w:r>
      <w:r w:rsidR="0069568B" w:rsidRPr="0080297C">
        <w:rPr>
          <w:rFonts w:ascii="Times New Roman" w:hAnsi="Times New Roman"/>
          <w:bCs/>
          <w:szCs w:val="22"/>
          <w:lang w:val="sk-SK"/>
        </w:rPr>
        <w:t>iaca</w:t>
      </w:r>
      <w:r w:rsidR="004C5831" w:rsidRPr="0080297C">
        <w:rPr>
          <w:rFonts w:ascii="Times New Roman" w:hAnsi="Times New Roman"/>
          <w:bCs/>
          <w:szCs w:val="22"/>
          <w:lang w:val="sk-SK"/>
        </w:rPr>
        <w:t xml:space="preserve"> l</w:t>
      </w:r>
      <w:r w:rsidR="0069568B" w:rsidRPr="0080297C">
        <w:rPr>
          <w:rFonts w:ascii="Times New Roman" w:hAnsi="Times New Roman"/>
          <w:bCs/>
          <w:szCs w:val="22"/>
          <w:lang w:val="sk-SK"/>
        </w:rPr>
        <w:t>ie</w:t>
      </w:r>
      <w:r w:rsidR="004C5831" w:rsidRPr="0080297C">
        <w:rPr>
          <w:rFonts w:ascii="Times New Roman" w:hAnsi="Times New Roman"/>
          <w:bCs/>
          <w:szCs w:val="22"/>
          <w:lang w:val="sk-SK"/>
        </w:rPr>
        <w:t>čivá náplas</w:t>
      </w:r>
      <w:r w:rsidR="0069568B" w:rsidRPr="0080297C">
        <w:rPr>
          <w:rFonts w:ascii="Times New Roman" w:hAnsi="Times New Roman"/>
          <w:bCs/>
          <w:szCs w:val="22"/>
          <w:lang w:val="sk-SK"/>
        </w:rPr>
        <w:t>ť</w:t>
      </w:r>
      <w:r w:rsidR="004C5831" w:rsidRPr="0080297C">
        <w:rPr>
          <w:rFonts w:ascii="Times New Roman" w:hAnsi="Times New Roman"/>
          <w:bCs/>
          <w:szCs w:val="22"/>
          <w:lang w:val="sk-SK"/>
        </w:rPr>
        <w:t xml:space="preserve"> ve</w:t>
      </w:r>
      <w:r w:rsidR="0069568B" w:rsidRPr="0080297C">
        <w:rPr>
          <w:rFonts w:ascii="Times New Roman" w:hAnsi="Times New Roman"/>
          <w:bCs/>
          <w:szCs w:val="22"/>
          <w:lang w:val="sk-SK"/>
        </w:rPr>
        <w:t>ľ</w:t>
      </w:r>
      <w:r w:rsidR="004C5831" w:rsidRPr="0080297C">
        <w:rPr>
          <w:rFonts w:ascii="Times New Roman" w:hAnsi="Times New Roman"/>
          <w:bCs/>
          <w:szCs w:val="22"/>
          <w:lang w:val="sk-SK"/>
        </w:rPr>
        <w:t>kosti 10 x 14 cm, vyrobená z netkan</w:t>
      </w:r>
      <w:r w:rsidR="0069568B" w:rsidRPr="0080297C">
        <w:rPr>
          <w:rFonts w:ascii="Times New Roman" w:hAnsi="Times New Roman"/>
          <w:bCs/>
          <w:szCs w:val="22"/>
          <w:lang w:val="sk-SK"/>
        </w:rPr>
        <w:t>ej</w:t>
      </w:r>
      <w:r w:rsidR="004C5831" w:rsidRPr="0080297C">
        <w:rPr>
          <w:rFonts w:ascii="Times New Roman" w:hAnsi="Times New Roman"/>
          <w:bCs/>
          <w:szCs w:val="22"/>
          <w:lang w:val="sk-SK"/>
        </w:rPr>
        <w:t xml:space="preserve"> text</w:t>
      </w:r>
      <w:r w:rsidR="0069568B" w:rsidRPr="0080297C">
        <w:rPr>
          <w:rFonts w:ascii="Times New Roman" w:hAnsi="Times New Roman"/>
          <w:bCs/>
          <w:szCs w:val="22"/>
          <w:lang w:val="sk-SK"/>
        </w:rPr>
        <w:t>í</w:t>
      </w:r>
      <w:r w:rsidR="004C5831" w:rsidRPr="0080297C">
        <w:rPr>
          <w:rFonts w:ascii="Times New Roman" w:hAnsi="Times New Roman"/>
          <w:bCs/>
          <w:szCs w:val="22"/>
          <w:lang w:val="sk-SK"/>
        </w:rPr>
        <w:t>lie na jedn</w:t>
      </w:r>
      <w:r w:rsidR="0069568B" w:rsidRPr="0080297C">
        <w:rPr>
          <w:rFonts w:ascii="Times New Roman" w:hAnsi="Times New Roman"/>
          <w:bCs/>
          <w:szCs w:val="22"/>
          <w:lang w:val="sk-SK"/>
        </w:rPr>
        <w:t>ej</w:t>
      </w:r>
      <w:r w:rsidR="004C5831" w:rsidRPr="0080297C">
        <w:rPr>
          <w:rFonts w:ascii="Times New Roman" w:hAnsi="Times New Roman"/>
          <w:bCs/>
          <w:szCs w:val="22"/>
          <w:lang w:val="sk-SK"/>
        </w:rPr>
        <w:t xml:space="preserve"> stran</w:t>
      </w:r>
      <w:r w:rsidR="0069568B" w:rsidRPr="0080297C">
        <w:rPr>
          <w:rFonts w:ascii="Times New Roman" w:hAnsi="Times New Roman"/>
          <w:bCs/>
          <w:szCs w:val="22"/>
          <w:lang w:val="sk-SK"/>
        </w:rPr>
        <w:t>e</w:t>
      </w:r>
      <w:r w:rsidR="004C5831" w:rsidRPr="0080297C">
        <w:rPr>
          <w:rFonts w:ascii="Times New Roman" w:hAnsi="Times New Roman"/>
          <w:bCs/>
          <w:szCs w:val="22"/>
          <w:lang w:val="sk-SK"/>
        </w:rPr>
        <w:t xml:space="preserve"> a pap</w:t>
      </w:r>
      <w:r w:rsidR="0069568B" w:rsidRPr="0080297C">
        <w:rPr>
          <w:rFonts w:ascii="Times New Roman" w:hAnsi="Times New Roman"/>
          <w:bCs/>
          <w:szCs w:val="22"/>
          <w:lang w:val="sk-SK"/>
        </w:rPr>
        <w:t>ie</w:t>
      </w:r>
      <w:r w:rsidR="004C5831" w:rsidRPr="0080297C">
        <w:rPr>
          <w:rFonts w:ascii="Times New Roman" w:hAnsi="Times New Roman"/>
          <w:bCs/>
          <w:szCs w:val="22"/>
          <w:lang w:val="sk-SK"/>
        </w:rPr>
        <w:t>r</w:t>
      </w:r>
      <w:r w:rsidR="0069568B" w:rsidRPr="0080297C">
        <w:rPr>
          <w:rFonts w:ascii="Times New Roman" w:hAnsi="Times New Roman"/>
          <w:bCs/>
          <w:szCs w:val="22"/>
          <w:lang w:val="sk-SK"/>
        </w:rPr>
        <w:t>a</w:t>
      </w:r>
      <w:r w:rsidR="004C5831" w:rsidRPr="0080297C">
        <w:rPr>
          <w:rFonts w:ascii="Times New Roman" w:hAnsi="Times New Roman"/>
          <w:bCs/>
          <w:szCs w:val="22"/>
          <w:lang w:val="sk-SK"/>
        </w:rPr>
        <w:t xml:space="preserve"> na druh</w:t>
      </w:r>
      <w:r w:rsidR="0069568B" w:rsidRPr="0080297C">
        <w:rPr>
          <w:rFonts w:ascii="Times New Roman" w:hAnsi="Times New Roman"/>
          <w:bCs/>
          <w:szCs w:val="22"/>
          <w:lang w:val="sk-SK"/>
        </w:rPr>
        <w:t>ej</w:t>
      </w:r>
      <w:r w:rsidR="004C5831" w:rsidRPr="0080297C">
        <w:rPr>
          <w:rFonts w:ascii="Times New Roman" w:hAnsi="Times New Roman"/>
          <w:bCs/>
          <w:szCs w:val="22"/>
          <w:lang w:val="sk-SK"/>
        </w:rPr>
        <w:t xml:space="preserve"> stran</w:t>
      </w:r>
      <w:r w:rsidR="0069568B" w:rsidRPr="0080297C">
        <w:rPr>
          <w:rFonts w:ascii="Times New Roman" w:hAnsi="Times New Roman"/>
          <w:bCs/>
          <w:szCs w:val="22"/>
          <w:lang w:val="sk-SK"/>
        </w:rPr>
        <w:t>e</w:t>
      </w:r>
      <w:r w:rsidR="004C5831" w:rsidRPr="0080297C">
        <w:rPr>
          <w:rFonts w:ascii="Times New Roman" w:hAnsi="Times New Roman"/>
          <w:bCs/>
          <w:szCs w:val="22"/>
          <w:lang w:val="sk-SK"/>
        </w:rPr>
        <w:t>.</w:t>
      </w:r>
      <w:r w:rsidR="0069568B" w:rsidRPr="0080297C">
        <w:rPr>
          <w:rFonts w:ascii="Times New Roman" w:hAnsi="Times New Roman"/>
          <w:bCs/>
          <w:szCs w:val="22"/>
          <w:lang w:val="sk-SK"/>
        </w:rPr>
        <w:t xml:space="preserve"> </w:t>
      </w:r>
    </w:p>
    <w:p w14:paraId="5B42C784" w14:textId="03DE3681" w:rsidR="004C5831" w:rsidRPr="0080297C" w:rsidRDefault="00F623CE" w:rsidP="00901BBC">
      <w:pPr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D57464"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A71E1F">
        <w:rPr>
          <w:rFonts w:ascii="Times New Roman" w:hAnsi="Times New Roman"/>
          <w:bCs/>
          <w:szCs w:val="22"/>
          <w:lang w:val="sk-SK"/>
        </w:rPr>
        <w:t xml:space="preserve"> </w:t>
      </w:r>
      <w:r w:rsidR="00D57464" w:rsidRPr="0080297C">
        <w:rPr>
          <w:rFonts w:ascii="Times New Roman" w:hAnsi="Times New Roman"/>
          <w:bCs/>
          <w:szCs w:val="22"/>
          <w:lang w:val="sk-SK"/>
        </w:rPr>
        <w:t>mg liečivá náplasť</w:t>
      </w:r>
      <w:r w:rsidR="00AD0536" w:rsidRPr="0080297C">
        <w:rPr>
          <w:rFonts w:ascii="Times New Roman" w:hAnsi="Times New Roman"/>
          <w:bCs/>
          <w:kern w:val="28"/>
          <w:szCs w:val="22"/>
          <w:lang w:val="sk-SK"/>
        </w:rPr>
        <w:t xml:space="preserve"> </w:t>
      </w:r>
      <w:r w:rsidR="004C5831" w:rsidRPr="0080297C">
        <w:rPr>
          <w:rFonts w:ascii="Times New Roman" w:hAnsi="Times New Roman"/>
          <w:bCs/>
          <w:szCs w:val="22"/>
          <w:lang w:val="sk-SK"/>
        </w:rPr>
        <w:t>je dostupný v balen</w:t>
      </w:r>
      <w:r w:rsidR="0069568B" w:rsidRPr="0080297C">
        <w:rPr>
          <w:rFonts w:ascii="Times New Roman" w:hAnsi="Times New Roman"/>
          <w:bCs/>
          <w:szCs w:val="22"/>
          <w:lang w:val="sk-SK"/>
        </w:rPr>
        <w:t>ia</w:t>
      </w:r>
      <w:r w:rsidR="004C5831" w:rsidRPr="0080297C">
        <w:rPr>
          <w:rFonts w:ascii="Times New Roman" w:hAnsi="Times New Roman"/>
          <w:bCs/>
          <w:szCs w:val="22"/>
          <w:lang w:val="sk-SK"/>
        </w:rPr>
        <w:t>ch po 2, 5, 7 a 10 l</w:t>
      </w:r>
      <w:r w:rsidR="0069568B" w:rsidRPr="0080297C">
        <w:rPr>
          <w:rFonts w:ascii="Times New Roman" w:hAnsi="Times New Roman"/>
          <w:bCs/>
          <w:szCs w:val="22"/>
          <w:lang w:val="sk-SK"/>
        </w:rPr>
        <w:t>ie</w:t>
      </w:r>
      <w:r w:rsidR="004C5831" w:rsidRPr="0080297C">
        <w:rPr>
          <w:rFonts w:ascii="Times New Roman" w:hAnsi="Times New Roman"/>
          <w:bCs/>
          <w:szCs w:val="22"/>
          <w:lang w:val="sk-SK"/>
        </w:rPr>
        <w:t>čivých náplast</w:t>
      </w:r>
      <w:r w:rsidR="0069568B" w:rsidRPr="0080297C">
        <w:rPr>
          <w:rFonts w:ascii="Times New Roman" w:hAnsi="Times New Roman"/>
          <w:bCs/>
          <w:szCs w:val="22"/>
          <w:lang w:val="sk-SK"/>
        </w:rPr>
        <w:t>ia</w:t>
      </w:r>
      <w:r w:rsidR="004C5831" w:rsidRPr="0080297C">
        <w:rPr>
          <w:rFonts w:ascii="Times New Roman" w:hAnsi="Times New Roman"/>
          <w:bCs/>
          <w:szCs w:val="22"/>
          <w:lang w:val="sk-SK"/>
        </w:rPr>
        <w:t>ch, každ</w:t>
      </w:r>
      <w:r w:rsidR="00AD0536" w:rsidRPr="0080297C">
        <w:rPr>
          <w:rFonts w:ascii="Times New Roman" w:hAnsi="Times New Roman"/>
          <w:bCs/>
          <w:szCs w:val="22"/>
          <w:lang w:val="sk-SK"/>
        </w:rPr>
        <w:t>á</w:t>
      </w:r>
      <w:r w:rsidR="004C5831" w:rsidRPr="0080297C">
        <w:rPr>
          <w:rFonts w:ascii="Times New Roman" w:hAnsi="Times New Roman"/>
          <w:bCs/>
          <w:szCs w:val="22"/>
          <w:lang w:val="sk-SK"/>
        </w:rPr>
        <w:t xml:space="preserve"> v </w:t>
      </w:r>
      <w:r w:rsidR="00BC3C1F" w:rsidRPr="0080297C">
        <w:rPr>
          <w:rFonts w:ascii="Times New Roman" w:hAnsi="Times New Roman"/>
          <w:bCs/>
          <w:szCs w:val="22"/>
          <w:lang w:val="sk-SK"/>
        </w:rPr>
        <w:t>samostatnom</w:t>
      </w:r>
      <w:r w:rsidR="004C5831" w:rsidRPr="0080297C">
        <w:rPr>
          <w:rFonts w:ascii="Times New Roman" w:hAnsi="Times New Roman"/>
          <w:bCs/>
          <w:szCs w:val="22"/>
          <w:lang w:val="sk-SK"/>
        </w:rPr>
        <w:t xml:space="preserve"> </w:t>
      </w:r>
      <w:r w:rsidR="0069568B" w:rsidRPr="0080297C">
        <w:rPr>
          <w:rFonts w:ascii="Times New Roman" w:hAnsi="Times New Roman"/>
          <w:bCs/>
          <w:szCs w:val="22"/>
          <w:lang w:val="sk-SK"/>
        </w:rPr>
        <w:t>vrecku</w:t>
      </w:r>
      <w:r w:rsidR="004C5831" w:rsidRPr="0080297C">
        <w:rPr>
          <w:rFonts w:ascii="Times New Roman" w:hAnsi="Times New Roman"/>
          <w:bCs/>
          <w:szCs w:val="22"/>
          <w:lang w:val="sk-SK"/>
        </w:rPr>
        <w:t>.</w:t>
      </w:r>
    </w:p>
    <w:p w14:paraId="2BECEC92" w14:textId="77777777" w:rsidR="004C5831" w:rsidRPr="0080297C" w:rsidRDefault="004C5831" w:rsidP="00901BBC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3B3C59CE" w14:textId="77777777" w:rsidR="004C5831" w:rsidRPr="0080297C" w:rsidRDefault="004C5831" w:rsidP="00901BBC">
      <w:pPr>
        <w:jc w:val="both"/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Cs/>
          <w:szCs w:val="22"/>
          <w:lang w:val="sk-SK"/>
        </w:rPr>
        <w:t>Na trhu nemus</w:t>
      </w:r>
      <w:r w:rsidR="00A217D7" w:rsidRPr="0080297C">
        <w:rPr>
          <w:rFonts w:ascii="Times New Roman" w:hAnsi="Times New Roman"/>
          <w:bCs/>
          <w:szCs w:val="22"/>
          <w:lang w:val="sk-SK"/>
        </w:rPr>
        <w:t>ia</w:t>
      </w:r>
      <w:r w:rsidRPr="0080297C">
        <w:rPr>
          <w:rFonts w:ascii="Times New Roman" w:hAnsi="Times New Roman"/>
          <w:bCs/>
          <w:szCs w:val="22"/>
          <w:lang w:val="sk-SK"/>
        </w:rPr>
        <w:t xml:space="preserve"> b</w:t>
      </w:r>
      <w:r w:rsidR="00A217D7" w:rsidRPr="0080297C">
        <w:rPr>
          <w:rFonts w:ascii="Times New Roman" w:hAnsi="Times New Roman"/>
          <w:bCs/>
          <w:szCs w:val="22"/>
          <w:lang w:val="sk-SK"/>
        </w:rPr>
        <w:t>yť uvedené</w:t>
      </w:r>
      <w:r w:rsidRPr="0080297C">
        <w:rPr>
          <w:rFonts w:ascii="Times New Roman" w:hAnsi="Times New Roman"/>
          <w:bCs/>
          <w:szCs w:val="22"/>
          <w:lang w:val="sk-SK"/>
        </w:rPr>
        <w:t xml:space="preserve"> vše</w:t>
      </w:r>
      <w:r w:rsidR="00A217D7" w:rsidRPr="0080297C">
        <w:rPr>
          <w:rFonts w:ascii="Times New Roman" w:hAnsi="Times New Roman"/>
          <w:bCs/>
          <w:szCs w:val="22"/>
          <w:lang w:val="sk-SK"/>
        </w:rPr>
        <w:t>tky</w:t>
      </w:r>
      <w:r w:rsidRPr="0080297C">
        <w:rPr>
          <w:rFonts w:ascii="Times New Roman" w:hAnsi="Times New Roman"/>
          <w:bCs/>
          <w:szCs w:val="22"/>
          <w:lang w:val="sk-SK"/>
        </w:rPr>
        <w:t xml:space="preserve"> ve</w:t>
      </w:r>
      <w:r w:rsidR="00A217D7" w:rsidRPr="0080297C">
        <w:rPr>
          <w:rFonts w:ascii="Times New Roman" w:hAnsi="Times New Roman"/>
          <w:bCs/>
          <w:szCs w:val="22"/>
          <w:lang w:val="sk-SK"/>
        </w:rPr>
        <w:t>ľ</w:t>
      </w:r>
      <w:r w:rsidRPr="0080297C">
        <w:rPr>
          <w:rFonts w:ascii="Times New Roman" w:hAnsi="Times New Roman"/>
          <w:bCs/>
          <w:szCs w:val="22"/>
          <w:lang w:val="sk-SK"/>
        </w:rPr>
        <w:t>kosti balen</w:t>
      </w:r>
      <w:r w:rsidR="00A217D7" w:rsidRPr="0080297C">
        <w:rPr>
          <w:rFonts w:ascii="Times New Roman" w:hAnsi="Times New Roman"/>
          <w:bCs/>
          <w:szCs w:val="22"/>
          <w:lang w:val="sk-SK"/>
        </w:rPr>
        <w:t>ia</w:t>
      </w:r>
      <w:r w:rsidRPr="0080297C">
        <w:rPr>
          <w:rFonts w:ascii="Times New Roman" w:hAnsi="Times New Roman"/>
          <w:bCs/>
          <w:szCs w:val="22"/>
          <w:lang w:val="sk-SK"/>
        </w:rPr>
        <w:t>.</w:t>
      </w:r>
    </w:p>
    <w:p w14:paraId="154E1997" w14:textId="77777777" w:rsidR="004C5831" w:rsidRPr="0080297C" w:rsidRDefault="004C5831" w:rsidP="00901BBC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703882F4" w14:textId="77777777" w:rsidR="004C5831" w:rsidRPr="0080297C" w:rsidRDefault="004C5831" w:rsidP="00901BBC">
      <w:pPr>
        <w:jc w:val="both"/>
        <w:rPr>
          <w:rFonts w:ascii="Times New Roman" w:hAnsi="Times New Roman"/>
          <w:b/>
          <w:bCs/>
          <w:szCs w:val="22"/>
          <w:lang w:val="sk-SK"/>
        </w:rPr>
      </w:pPr>
      <w:r w:rsidRPr="0080297C">
        <w:rPr>
          <w:rFonts w:ascii="Times New Roman" w:hAnsi="Times New Roman"/>
          <w:b/>
          <w:bCs/>
          <w:szCs w:val="22"/>
          <w:lang w:val="sk-SK"/>
        </w:rPr>
        <w:t>Držite</w:t>
      </w:r>
      <w:r w:rsidR="00A217D7" w:rsidRPr="0080297C">
        <w:rPr>
          <w:rFonts w:ascii="Times New Roman" w:hAnsi="Times New Roman"/>
          <w:b/>
          <w:bCs/>
          <w:szCs w:val="22"/>
          <w:lang w:val="sk-SK"/>
        </w:rPr>
        <w:t>ľ</w:t>
      </w:r>
      <w:r w:rsidRPr="0080297C">
        <w:rPr>
          <w:rFonts w:ascii="Times New Roman" w:hAnsi="Times New Roman"/>
          <w:b/>
          <w:bCs/>
          <w:szCs w:val="22"/>
          <w:lang w:val="sk-SK"/>
        </w:rPr>
        <w:t xml:space="preserve"> rozhodnut</w:t>
      </w:r>
      <w:r w:rsidR="00A217D7" w:rsidRPr="0080297C">
        <w:rPr>
          <w:rFonts w:ascii="Times New Roman" w:hAnsi="Times New Roman"/>
          <w:b/>
          <w:bCs/>
          <w:szCs w:val="22"/>
          <w:lang w:val="sk-SK"/>
        </w:rPr>
        <w:t>ia</w:t>
      </w:r>
      <w:r w:rsidRPr="0080297C">
        <w:rPr>
          <w:rFonts w:ascii="Times New Roman" w:hAnsi="Times New Roman"/>
          <w:b/>
          <w:bCs/>
          <w:szCs w:val="22"/>
          <w:lang w:val="sk-SK"/>
        </w:rPr>
        <w:t xml:space="preserve"> o registr</w:t>
      </w:r>
      <w:r w:rsidR="00A217D7" w:rsidRPr="0080297C">
        <w:rPr>
          <w:rFonts w:ascii="Times New Roman" w:hAnsi="Times New Roman"/>
          <w:b/>
          <w:bCs/>
          <w:szCs w:val="22"/>
          <w:lang w:val="sk-SK"/>
        </w:rPr>
        <w:t>ácii</w:t>
      </w:r>
    </w:p>
    <w:p w14:paraId="4304C752" w14:textId="77777777" w:rsidR="00B43FC4" w:rsidRPr="0080297C" w:rsidRDefault="00B43FC4" w:rsidP="00B43FC4">
      <w:pPr>
        <w:rPr>
          <w:rFonts w:ascii="Times New Roman" w:hAnsi="Times New Roman"/>
          <w:bCs/>
          <w:szCs w:val="22"/>
          <w:lang w:val="sk-SK"/>
        </w:rPr>
      </w:pP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Pr="0080297C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Pharma</w:t>
      </w:r>
      <w:proofErr w:type="spellEnd"/>
      <w:r w:rsidRPr="0080297C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Consult</w:t>
      </w:r>
      <w:proofErr w:type="spellEnd"/>
      <w:r w:rsidRPr="0080297C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GmbH</w:t>
      </w:r>
      <w:proofErr w:type="spellEnd"/>
    </w:p>
    <w:p w14:paraId="295F7838" w14:textId="77777777" w:rsidR="00B43FC4" w:rsidRPr="0080297C" w:rsidRDefault="00B43FC4" w:rsidP="00B43FC4">
      <w:pPr>
        <w:rPr>
          <w:rFonts w:ascii="Times New Roman" w:hAnsi="Times New Roman"/>
          <w:bCs/>
          <w:szCs w:val="22"/>
          <w:lang w:val="sk-SK"/>
        </w:rPr>
      </w:pP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Fonyoder</w:t>
      </w:r>
      <w:proofErr w:type="spellEnd"/>
      <w:r w:rsidRPr="0080297C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Strasse</w:t>
      </w:r>
      <w:proofErr w:type="spellEnd"/>
      <w:r w:rsidRPr="0080297C">
        <w:rPr>
          <w:rFonts w:ascii="Times New Roman" w:hAnsi="Times New Roman"/>
          <w:bCs/>
          <w:szCs w:val="22"/>
          <w:lang w:val="sk-SK"/>
        </w:rPr>
        <w:t xml:space="preserve"> 18</w:t>
      </w:r>
    </w:p>
    <w:p w14:paraId="4E93D79B" w14:textId="77777777" w:rsidR="00B43FC4" w:rsidRPr="0080297C" w:rsidRDefault="00B43FC4" w:rsidP="00B43FC4">
      <w:pPr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Cs/>
          <w:szCs w:val="22"/>
          <w:lang w:val="sk-SK"/>
        </w:rPr>
        <w:t xml:space="preserve">89340 </w:t>
      </w: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Leipheim</w:t>
      </w:r>
      <w:proofErr w:type="spellEnd"/>
    </w:p>
    <w:p w14:paraId="18C3384B" w14:textId="77777777" w:rsidR="00B43FC4" w:rsidRPr="0080297C" w:rsidRDefault="00B43FC4" w:rsidP="00B43FC4">
      <w:pPr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Cs/>
          <w:szCs w:val="22"/>
          <w:lang w:val="sk-SK"/>
        </w:rPr>
        <w:t>Nemecko</w:t>
      </w:r>
    </w:p>
    <w:p w14:paraId="145346B4" w14:textId="77777777" w:rsidR="00B43FC4" w:rsidRPr="0080297C" w:rsidRDefault="00B43FC4" w:rsidP="00B43FC4">
      <w:pPr>
        <w:rPr>
          <w:rFonts w:ascii="Times New Roman" w:hAnsi="Times New Roman"/>
          <w:szCs w:val="22"/>
          <w:lang w:val="it-IT"/>
        </w:rPr>
      </w:pPr>
    </w:p>
    <w:p w14:paraId="05831015" w14:textId="77777777" w:rsidR="004C5831" w:rsidRPr="0080297C" w:rsidRDefault="004C5831" w:rsidP="00901BBC">
      <w:pPr>
        <w:jc w:val="both"/>
        <w:rPr>
          <w:rFonts w:ascii="Times New Roman" w:hAnsi="Times New Roman"/>
          <w:b/>
          <w:bCs/>
          <w:szCs w:val="22"/>
          <w:lang w:val="sk-SK"/>
        </w:rPr>
      </w:pPr>
      <w:r w:rsidRPr="0080297C">
        <w:rPr>
          <w:rFonts w:ascii="Times New Roman" w:hAnsi="Times New Roman"/>
          <w:b/>
          <w:bCs/>
          <w:szCs w:val="22"/>
          <w:lang w:val="sk-SK"/>
        </w:rPr>
        <w:t>Výrobc</w:t>
      </w:r>
      <w:r w:rsidR="00A217D7" w:rsidRPr="0080297C">
        <w:rPr>
          <w:rFonts w:ascii="Times New Roman" w:hAnsi="Times New Roman"/>
          <w:b/>
          <w:bCs/>
          <w:szCs w:val="22"/>
          <w:lang w:val="sk-SK"/>
        </w:rPr>
        <w:t>a</w:t>
      </w:r>
    </w:p>
    <w:p w14:paraId="076EC0B7" w14:textId="77777777" w:rsidR="00414737" w:rsidRPr="00FA0BA5" w:rsidRDefault="00414737" w:rsidP="00565541">
      <w:pPr>
        <w:rPr>
          <w:rFonts w:ascii="Times New Roman" w:hAnsi="Times New Roman"/>
          <w:bCs/>
          <w:szCs w:val="22"/>
          <w:lang w:val="sk-SK"/>
        </w:rPr>
      </w:pPr>
      <w:proofErr w:type="spellStart"/>
      <w:r w:rsidRPr="00FA0BA5">
        <w:rPr>
          <w:rFonts w:ascii="Times New Roman" w:hAnsi="Times New Roman"/>
          <w:bCs/>
          <w:szCs w:val="22"/>
          <w:lang w:val="sk-SK"/>
        </w:rPr>
        <w:t>Biofarmitalia</w:t>
      </w:r>
      <w:proofErr w:type="spellEnd"/>
      <w:r w:rsidRPr="00FA0BA5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Pr="00FA0BA5">
        <w:rPr>
          <w:rFonts w:ascii="Times New Roman" w:hAnsi="Times New Roman"/>
          <w:bCs/>
          <w:szCs w:val="22"/>
          <w:lang w:val="sk-SK"/>
        </w:rPr>
        <w:t>S.r.l</w:t>
      </w:r>
      <w:proofErr w:type="spellEnd"/>
      <w:r w:rsidRPr="00FA0BA5">
        <w:rPr>
          <w:rFonts w:ascii="Times New Roman" w:hAnsi="Times New Roman"/>
          <w:bCs/>
          <w:szCs w:val="22"/>
          <w:lang w:val="sk-SK"/>
        </w:rPr>
        <w:t>.</w:t>
      </w:r>
    </w:p>
    <w:p w14:paraId="3EE3E3A1" w14:textId="397C9EE5" w:rsidR="00414737" w:rsidRPr="00FA0BA5" w:rsidRDefault="00414737" w:rsidP="00414737">
      <w:pPr>
        <w:rPr>
          <w:rFonts w:ascii="Times New Roman" w:hAnsi="Times New Roman"/>
          <w:szCs w:val="22"/>
        </w:rPr>
      </w:pPr>
      <w:r w:rsidRPr="00FA0BA5">
        <w:rPr>
          <w:rFonts w:ascii="Times New Roman" w:hAnsi="Times New Roman"/>
          <w:szCs w:val="22"/>
        </w:rPr>
        <w:t>Via Ampere 29</w:t>
      </w:r>
    </w:p>
    <w:p w14:paraId="47A06557" w14:textId="7CE87B99" w:rsidR="00414737" w:rsidRPr="00FA0BA5" w:rsidRDefault="00414737" w:rsidP="00414737">
      <w:pPr>
        <w:rPr>
          <w:rFonts w:ascii="Times New Roman" w:hAnsi="Times New Roman"/>
          <w:szCs w:val="22"/>
        </w:rPr>
      </w:pPr>
      <w:r w:rsidRPr="00FA0BA5">
        <w:rPr>
          <w:rFonts w:ascii="Times New Roman" w:hAnsi="Times New Roman"/>
          <w:szCs w:val="22"/>
        </w:rPr>
        <w:t xml:space="preserve">20037 </w:t>
      </w:r>
      <w:proofErr w:type="spellStart"/>
      <w:r w:rsidRPr="00FA0BA5">
        <w:rPr>
          <w:rFonts w:ascii="Times New Roman" w:hAnsi="Times New Roman"/>
          <w:szCs w:val="22"/>
        </w:rPr>
        <w:t>Paderno</w:t>
      </w:r>
      <w:proofErr w:type="spellEnd"/>
      <w:r w:rsidRPr="00FA0BA5">
        <w:rPr>
          <w:rFonts w:ascii="Times New Roman" w:hAnsi="Times New Roman"/>
          <w:szCs w:val="22"/>
        </w:rPr>
        <w:t xml:space="preserve"> </w:t>
      </w:r>
      <w:proofErr w:type="spellStart"/>
      <w:r w:rsidRPr="00FA0BA5">
        <w:rPr>
          <w:rFonts w:ascii="Times New Roman" w:hAnsi="Times New Roman"/>
          <w:szCs w:val="22"/>
        </w:rPr>
        <w:t>Dugnano</w:t>
      </w:r>
      <w:proofErr w:type="spellEnd"/>
    </w:p>
    <w:p w14:paraId="3631E53D" w14:textId="61B1868B" w:rsidR="00631F27" w:rsidRPr="00631F27" w:rsidRDefault="00565541" w:rsidP="00414737">
      <w:pPr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>
        <w:rPr>
          <w:rFonts w:ascii="Times New Roman" w:hAnsi="Times New Roman"/>
          <w:szCs w:val="22"/>
        </w:rPr>
        <w:t>Taliansko</w:t>
      </w:r>
      <w:proofErr w:type="spellEnd"/>
    </w:p>
    <w:p w14:paraId="533E65C5" w14:textId="77777777" w:rsidR="004C5831" w:rsidRPr="0080297C" w:rsidRDefault="004C5831" w:rsidP="00901BBC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1BD315CE" w14:textId="77777777" w:rsidR="004C5831" w:rsidRPr="0080297C" w:rsidRDefault="004C5831" w:rsidP="00901BBC">
      <w:pPr>
        <w:jc w:val="both"/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/>
          <w:szCs w:val="22"/>
          <w:lang w:val="sk-SK"/>
        </w:rPr>
        <w:t xml:space="preserve">Tento </w:t>
      </w:r>
      <w:r w:rsidR="00106824" w:rsidRPr="0080297C">
        <w:rPr>
          <w:rFonts w:ascii="Times New Roman" w:hAnsi="Times New Roman"/>
          <w:b/>
          <w:szCs w:val="22"/>
          <w:lang w:val="sk-SK"/>
        </w:rPr>
        <w:t>liek</w:t>
      </w:r>
      <w:r w:rsidRPr="0080297C">
        <w:rPr>
          <w:rFonts w:ascii="Times New Roman" w:hAnsi="Times New Roman"/>
          <w:b/>
          <w:szCs w:val="22"/>
          <w:lang w:val="sk-SK"/>
        </w:rPr>
        <w:t xml:space="preserve"> je registrov</w:t>
      </w:r>
      <w:r w:rsidR="00106824" w:rsidRPr="0080297C">
        <w:rPr>
          <w:rFonts w:ascii="Times New Roman" w:hAnsi="Times New Roman"/>
          <w:b/>
          <w:szCs w:val="22"/>
          <w:lang w:val="sk-SK"/>
        </w:rPr>
        <w:t>a</w:t>
      </w:r>
      <w:r w:rsidRPr="0080297C">
        <w:rPr>
          <w:rFonts w:ascii="Times New Roman" w:hAnsi="Times New Roman"/>
          <w:b/>
          <w:szCs w:val="22"/>
          <w:lang w:val="sk-SK"/>
        </w:rPr>
        <w:t>n</w:t>
      </w:r>
      <w:r w:rsidR="00106824" w:rsidRPr="0080297C">
        <w:rPr>
          <w:rFonts w:ascii="Times New Roman" w:hAnsi="Times New Roman"/>
          <w:b/>
          <w:szCs w:val="22"/>
          <w:lang w:val="sk-SK"/>
        </w:rPr>
        <w:t>ý</w:t>
      </w:r>
      <w:r w:rsidRPr="0080297C">
        <w:rPr>
          <w:rFonts w:ascii="Times New Roman" w:hAnsi="Times New Roman"/>
          <w:b/>
          <w:szCs w:val="22"/>
          <w:lang w:val="sk-SK"/>
        </w:rPr>
        <w:t xml:space="preserve"> v členských </w:t>
      </w:r>
      <w:r w:rsidR="00106824" w:rsidRPr="0080297C">
        <w:rPr>
          <w:rFonts w:ascii="Times New Roman" w:hAnsi="Times New Roman"/>
          <w:b/>
          <w:szCs w:val="22"/>
          <w:lang w:val="sk-SK"/>
        </w:rPr>
        <w:t>š</w:t>
      </w:r>
      <w:r w:rsidRPr="0080297C">
        <w:rPr>
          <w:rFonts w:ascii="Times New Roman" w:hAnsi="Times New Roman"/>
          <w:b/>
          <w:szCs w:val="22"/>
          <w:lang w:val="sk-SK"/>
        </w:rPr>
        <w:t>tát</w:t>
      </w:r>
      <w:r w:rsidR="00106824" w:rsidRPr="0080297C">
        <w:rPr>
          <w:rFonts w:ascii="Times New Roman" w:hAnsi="Times New Roman"/>
          <w:b/>
          <w:szCs w:val="22"/>
          <w:lang w:val="sk-SK"/>
        </w:rPr>
        <w:t>o</w:t>
      </w:r>
      <w:r w:rsidRPr="0080297C">
        <w:rPr>
          <w:rFonts w:ascii="Times New Roman" w:hAnsi="Times New Roman"/>
          <w:b/>
          <w:szCs w:val="22"/>
          <w:lang w:val="sk-SK"/>
        </w:rPr>
        <w:t xml:space="preserve">ch EHP </w:t>
      </w:r>
      <w:r w:rsidR="00106824" w:rsidRPr="0080297C">
        <w:rPr>
          <w:rFonts w:ascii="Times New Roman" w:hAnsi="Times New Roman"/>
          <w:b/>
          <w:szCs w:val="22"/>
          <w:lang w:val="sk-SK"/>
        </w:rPr>
        <w:t>s</w:t>
      </w:r>
      <w:r w:rsidRPr="0080297C">
        <w:rPr>
          <w:rFonts w:ascii="Times New Roman" w:hAnsi="Times New Roman"/>
          <w:b/>
          <w:szCs w:val="22"/>
          <w:lang w:val="sk-SK"/>
        </w:rPr>
        <w:t xml:space="preserve"> t</w:t>
      </w:r>
      <w:r w:rsidR="00106824" w:rsidRPr="0080297C">
        <w:rPr>
          <w:rFonts w:ascii="Times New Roman" w:hAnsi="Times New Roman"/>
          <w:b/>
          <w:szCs w:val="22"/>
          <w:lang w:val="sk-SK"/>
        </w:rPr>
        <w:t>ý</w:t>
      </w:r>
      <w:r w:rsidRPr="0080297C">
        <w:rPr>
          <w:rFonts w:ascii="Times New Roman" w:hAnsi="Times New Roman"/>
          <w:b/>
          <w:szCs w:val="22"/>
          <w:lang w:val="sk-SK"/>
        </w:rPr>
        <w:t>mito názv</w:t>
      </w:r>
      <w:r w:rsidR="00106824" w:rsidRPr="0080297C">
        <w:rPr>
          <w:rFonts w:ascii="Times New Roman" w:hAnsi="Times New Roman"/>
          <w:b/>
          <w:szCs w:val="22"/>
          <w:lang w:val="sk-SK"/>
        </w:rPr>
        <w:t>ami</w:t>
      </w:r>
      <w:r w:rsidRPr="0080297C">
        <w:rPr>
          <w:rFonts w:ascii="Times New Roman" w:hAnsi="Times New Roman"/>
          <w:bCs/>
          <w:szCs w:val="22"/>
          <w:lang w:val="sk-SK"/>
        </w:rPr>
        <w:t>:</w:t>
      </w:r>
    </w:p>
    <w:p w14:paraId="0BF82E25" w14:textId="77777777" w:rsidR="004C5831" w:rsidRPr="0080297C" w:rsidRDefault="004C5831" w:rsidP="00901BBC">
      <w:pPr>
        <w:jc w:val="both"/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Cs/>
          <w:szCs w:val="22"/>
          <w:lang w:val="sk-SK"/>
        </w:rPr>
        <w:t>N</w:t>
      </w:r>
      <w:r w:rsidR="00106824" w:rsidRPr="0080297C">
        <w:rPr>
          <w:rFonts w:ascii="Times New Roman" w:hAnsi="Times New Roman"/>
          <w:bCs/>
          <w:szCs w:val="22"/>
          <w:lang w:val="sk-SK"/>
        </w:rPr>
        <w:t>e</w:t>
      </w:r>
      <w:r w:rsidRPr="0080297C">
        <w:rPr>
          <w:rFonts w:ascii="Times New Roman" w:hAnsi="Times New Roman"/>
          <w:bCs/>
          <w:szCs w:val="22"/>
          <w:lang w:val="sk-SK"/>
        </w:rPr>
        <w:t xml:space="preserve">mecko: </w:t>
      </w:r>
      <w:r w:rsidR="00AD0536" w:rsidRPr="0080297C">
        <w:rPr>
          <w:rFonts w:ascii="Times New Roman" w:hAnsi="Times New Roman"/>
          <w:bCs/>
          <w:szCs w:val="22"/>
          <w:lang w:val="sk-SK"/>
        </w:rPr>
        <w:tab/>
      </w:r>
      <w:r w:rsidR="00AD0536" w:rsidRPr="0080297C">
        <w:rPr>
          <w:rFonts w:ascii="Times New Roman" w:hAnsi="Times New Roman"/>
          <w:bCs/>
          <w:szCs w:val="22"/>
          <w:lang w:val="sk-SK"/>
        </w:rPr>
        <w:tab/>
      </w: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Pr="0080297C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Pr="0080297C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Pharma</w:t>
      </w:r>
      <w:proofErr w:type="spellEnd"/>
      <w:r w:rsidRPr="0080297C">
        <w:rPr>
          <w:rFonts w:ascii="Times New Roman" w:hAnsi="Times New Roman"/>
          <w:bCs/>
          <w:szCs w:val="22"/>
          <w:lang w:val="sk-SK"/>
        </w:rPr>
        <w:t xml:space="preserve"> 140 mg </w:t>
      </w: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wirkstoffhaltiges</w:t>
      </w:r>
      <w:proofErr w:type="spellEnd"/>
      <w:r w:rsidRPr="0080297C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Pflaster</w:t>
      </w:r>
      <w:proofErr w:type="spellEnd"/>
    </w:p>
    <w:p w14:paraId="4B0EFEA8" w14:textId="3ADF1D5D" w:rsidR="004C5831" w:rsidRPr="0080297C" w:rsidRDefault="004C5831" w:rsidP="00901BBC">
      <w:pPr>
        <w:jc w:val="both"/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Cs/>
          <w:szCs w:val="22"/>
          <w:lang w:val="sk-SK"/>
        </w:rPr>
        <w:t>Špan</w:t>
      </w:r>
      <w:r w:rsidR="00106824" w:rsidRPr="0080297C">
        <w:rPr>
          <w:rFonts w:ascii="Times New Roman" w:hAnsi="Times New Roman"/>
          <w:bCs/>
          <w:szCs w:val="22"/>
          <w:lang w:val="sk-SK"/>
        </w:rPr>
        <w:t>ie</w:t>
      </w:r>
      <w:r w:rsidRPr="0080297C">
        <w:rPr>
          <w:rFonts w:ascii="Times New Roman" w:hAnsi="Times New Roman"/>
          <w:bCs/>
          <w:szCs w:val="22"/>
          <w:lang w:val="sk-SK"/>
        </w:rPr>
        <w:t xml:space="preserve">lsko: </w:t>
      </w:r>
      <w:r w:rsidR="00AD0536" w:rsidRPr="0080297C">
        <w:rPr>
          <w:rFonts w:ascii="Times New Roman" w:hAnsi="Times New Roman"/>
          <w:bCs/>
          <w:szCs w:val="22"/>
          <w:lang w:val="sk-SK"/>
        </w:rPr>
        <w:tab/>
      </w:r>
      <w:r w:rsidR="00AD0536" w:rsidRPr="0080297C">
        <w:rPr>
          <w:rFonts w:ascii="Times New Roman" w:hAnsi="Times New Roman"/>
          <w:bCs/>
          <w:szCs w:val="22"/>
          <w:lang w:val="sk-SK"/>
        </w:rPr>
        <w:tab/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Kappler</w:t>
      </w:r>
      <w:r w:rsidR="00631F27">
        <w:rPr>
          <w:rFonts w:ascii="Times New Roman" w:hAnsi="Times New Roman"/>
          <w:bCs/>
          <w:szCs w:val="22"/>
          <w:lang w:val="sk-SK"/>
        </w:rPr>
        <w:t>pharma</w:t>
      </w:r>
      <w:proofErr w:type="spellEnd"/>
      <w:r w:rsidRPr="0080297C">
        <w:rPr>
          <w:rFonts w:ascii="Times New Roman" w:hAnsi="Times New Roman"/>
          <w:bCs/>
          <w:szCs w:val="22"/>
          <w:lang w:val="sk-SK"/>
        </w:rPr>
        <w:t xml:space="preserve"> 140 mg </w:t>
      </w: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apósito</w:t>
      </w:r>
      <w:proofErr w:type="spellEnd"/>
      <w:r w:rsidRPr="0080297C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adhesivo</w:t>
      </w:r>
      <w:proofErr w:type="spellEnd"/>
      <w:r w:rsidRPr="0080297C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medicamentoso</w:t>
      </w:r>
      <w:proofErr w:type="spellEnd"/>
    </w:p>
    <w:p w14:paraId="194C5C3C" w14:textId="77777777" w:rsidR="004C5831" w:rsidRPr="0080297C" w:rsidRDefault="00106824" w:rsidP="00901BBC">
      <w:pPr>
        <w:jc w:val="both"/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Cs/>
          <w:szCs w:val="22"/>
          <w:lang w:val="sk-SK"/>
        </w:rPr>
        <w:t>Taliansko</w:t>
      </w:r>
      <w:r w:rsidR="004C5831" w:rsidRPr="0080297C">
        <w:rPr>
          <w:rFonts w:ascii="Times New Roman" w:hAnsi="Times New Roman"/>
          <w:bCs/>
          <w:szCs w:val="22"/>
          <w:lang w:val="sk-SK"/>
        </w:rPr>
        <w:t>:</w:t>
      </w:r>
      <w:r w:rsidR="00AD0536" w:rsidRPr="0080297C">
        <w:rPr>
          <w:rFonts w:ascii="Times New Roman" w:hAnsi="Times New Roman"/>
          <w:bCs/>
          <w:szCs w:val="22"/>
          <w:lang w:val="sk-SK"/>
        </w:rPr>
        <w:tab/>
      </w:r>
      <w:r w:rsidR="00AD0536" w:rsidRPr="0080297C">
        <w:rPr>
          <w:rFonts w:ascii="Times New Roman" w:hAnsi="Times New Roman"/>
          <w:bCs/>
          <w:szCs w:val="22"/>
          <w:lang w:val="sk-SK"/>
        </w:rPr>
        <w:tab/>
      </w:r>
      <w:proofErr w:type="spellStart"/>
      <w:r w:rsidR="004C5831" w:rsidRPr="0080297C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4C5831" w:rsidRPr="0080297C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4C5831" w:rsidRPr="0080297C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4C5831" w:rsidRPr="0080297C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4C5831" w:rsidRPr="0080297C">
        <w:rPr>
          <w:rFonts w:ascii="Times New Roman" w:hAnsi="Times New Roman"/>
          <w:bCs/>
          <w:szCs w:val="22"/>
          <w:lang w:val="sk-SK"/>
        </w:rPr>
        <w:t>Pharma</w:t>
      </w:r>
      <w:proofErr w:type="spellEnd"/>
    </w:p>
    <w:p w14:paraId="217B1E2D" w14:textId="77777777" w:rsidR="004C5831" w:rsidRPr="0080297C" w:rsidRDefault="004C5831" w:rsidP="00901BBC">
      <w:pPr>
        <w:jc w:val="both"/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Cs/>
          <w:szCs w:val="22"/>
          <w:lang w:val="sk-SK"/>
        </w:rPr>
        <w:t xml:space="preserve">Česká republika: </w:t>
      </w:r>
      <w:r w:rsidR="00AD0536" w:rsidRPr="0080297C">
        <w:rPr>
          <w:rFonts w:ascii="Times New Roman" w:hAnsi="Times New Roman"/>
          <w:bCs/>
          <w:szCs w:val="22"/>
          <w:lang w:val="sk-SK"/>
        </w:rPr>
        <w:tab/>
      </w: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Pr="0080297C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Pr="0080297C">
        <w:rPr>
          <w:rFonts w:ascii="Times New Roman" w:hAnsi="Times New Roman"/>
          <w:bCs/>
          <w:szCs w:val="22"/>
          <w:lang w:val="sk-SK"/>
        </w:rPr>
        <w:t>Kappler</w:t>
      </w:r>
      <w:proofErr w:type="spellEnd"/>
    </w:p>
    <w:p w14:paraId="0B41568E" w14:textId="774FB10B" w:rsidR="004C5831" w:rsidRPr="0080297C" w:rsidRDefault="004C5831" w:rsidP="00901BBC">
      <w:pPr>
        <w:jc w:val="both"/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Cs/>
          <w:szCs w:val="22"/>
          <w:lang w:val="sk-SK"/>
        </w:rPr>
        <w:t xml:space="preserve">Slovenská republika: </w:t>
      </w:r>
      <w:r w:rsidR="00AD0536" w:rsidRPr="0080297C">
        <w:rPr>
          <w:rFonts w:ascii="Times New Roman" w:hAnsi="Times New Roman"/>
          <w:bCs/>
          <w:szCs w:val="22"/>
          <w:lang w:val="sk-SK"/>
        </w:rPr>
        <w:tab/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F623CE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F623CE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Pr="0080297C">
        <w:rPr>
          <w:rFonts w:ascii="Times New Roman" w:hAnsi="Times New Roman"/>
          <w:bCs/>
          <w:szCs w:val="22"/>
          <w:lang w:val="sk-SK"/>
        </w:rPr>
        <w:t xml:space="preserve"> 140</w:t>
      </w:r>
      <w:r w:rsidR="00961DE8">
        <w:rPr>
          <w:rFonts w:ascii="Times New Roman" w:hAnsi="Times New Roman"/>
          <w:bCs/>
          <w:szCs w:val="22"/>
          <w:lang w:val="sk-SK"/>
        </w:rPr>
        <w:t xml:space="preserve"> </w:t>
      </w:r>
      <w:r w:rsidRPr="0080297C">
        <w:rPr>
          <w:rFonts w:ascii="Times New Roman" w:hAnsi="Times New Roman"/>
          <w:bCs/>
          <w:szCs w:val="22"/>
          <w:lang w:val="sk-SK"/>
        </w:rPr>
        <w:t xml:space="preserve">mg </w:t>
      </w:r>
      <w:r w:rsidR="001C6739" w:rsidRPr="0080297C">
        <w:rPr>
          <w:rFonts w:ascii="Times New Roman" w:hAnsi="Times New Roman"/>
          <w:bCs/>
          <w:szCs w:val="22"/>
          <w:lang w:val="sk-SK"/>
        </w:rPr>
        <w:t>liečivá</w:t>
      </w:r>
      <w:r w:rsidRPr="0080297C">
        <w:rPr>
          <w:rFonts w:ascii="Times New Roman" w:hAnsi="Times New Roman"/>
          <w:bCs/>
          <w:szCs w:val="22"/>
          <w:lang w:val="sk-SK"/>
        </w:rPr>
        <w:t xml:space="preserve"> náplasť</w:t>
      </w:r>
    </w:p>
    <w:p w14:paraId="64A22D85" w14:textId="77777777" w:rsidR="004C5831" w:rsidRPr="0080297C" w:rsidRDefault="004C5831" w:rsidP="00901BBC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3CB94067" w14:textId="0B0420E1" w:rsidR="004C5831" w:rsidRPr="0080297C" w:rsidRDefault="00A217D7" w:rsidP="00901BBC">
      <w:pPr>
        <w:jc w:val="both"/>
        <w:rPr>
          <w:rFonts w:ascii="Times New Roman" w:hAnsi="Times New Roman"/>
          <w:bCs/>
          <w:szCs w:val="22"/>
          <w:lang w:val="sk-SK"/>
        </w:rPr>
      </w:pPr>
      <w:r w:rsidRPr="0080297C">
        <w:rPr>
          <w:rFonts w:ascii="Times New Roman" w:hAnsi="Times New Roman"/>
          <w:b/>
          <w:szCs w:val="22"/>
          <w:lang w:val="sk-SK"/>
        </w:rPr>
        <w:lastRenderedPageBreak/>
        <w:t>Táto písomná informácia pre používateľa bola napo</w:t>
      </w:r>
      <w:r w:rsidR="00106824" w:rsidRPr="0080297C">
        <w:rPr>
          <w:rFonts w:ascii="Times New Roman" w:hAnsi="Times New Roman"/>
          <w:b/>
          <w:szCs w:val="22"/>
          <w:lang w:val="sk-SK"/>
        </w:rPr>
        <w:t>s</w:t>
      </w:r>
      <w:r w:rsidRPr="0080297C">
        <w:rPr>
          <w:rFonts w:ascii="Times New Roman" w:hAnsi="Times New Roman"/>
          <w:b/>
          <w:szCs w:val="22"/>
          <w:lang w:val="sk-SK"/>
        </w:rPr>
        <w:t>ledy aktualizovaná</w:t>
      </w:r>
      <w:r w:rsidR="004C5831" w:rsidRPr="0080297C">
        <w:rPr>
          <w:rFonts w:ascii="Times New Roman" w:hAnsi="Times New Roman"/>
          <w:b/>
          <w:szCs w:val="22"/>
          <w:lang w:val="sk-SK"/>
        </w:rPr>
        <w:t xml:space="preserve"> v</w:t>
      </w:r>
      <w:r w:rsidR="00A71E1F">
        <w:rPr>
          <w:rFonts w:ascii="Times New Roman" w:hAnsi="Times New Roman"/>
          <w:bCs/>
          <w:szCs w:val="22"/>
          <w:lang w:val="sk-SK"/>
        </w:rPr>
        <w:t> </w:t>
      </w:r>
      <w:r w:rsidR="00A71E1F" w:rsidRPr="00C33DE2">
        <w:rPr>
          <w:rFonts w:ascii="Times New Roman" w:hAnsi="Times New Roman"/>
          <w:b/>
          <w:szCs w:val="22"/>
          <w:lang w:val="sk-SK"/>
        </w:rPr>
        <w:t>05/2020.</w:t>
      </w:r>
    </w:p>
    <w:p w14:paraId="29E87747" w14:textId="77777777" w:rsidR="004C5831" w:rsidRPr="0080297C" w:rsidRDefault="004C5831" w:rsidP="00901BBC">
      <w:pPr>
        <w:jc w:val="both"/>
        <w:rPr>
          <w:rFonts w:ascii="Times New Roman" w:hAnsi="Times New Roman"/>
          <w:bCs/>
          <w:szCs w:val="22"/>
          <w:lang w:val="sk-SK"/>
        </w:rPr>
      </w:pPr>
    </w:p>
    <w:sectPr w:rsidR="004C5831" w:rsidRPr="0080297C" w:rsidSect="00DC175D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EC6E9" w14:textId="77777777" w:rsidR="00FD21FC" w:rsidRDefault="00FD21FC" w:rsidP="004946E2">
      <w:r>
        <w:separator/>
      </w:r>
    </w:p>
  </w:endnote>
  <w:endnote w:type="continuationSeparator" w:id="0">
    <w:p w14:paraId="217E89FF" w14:textId="77777777" w:rsidR="00FD21FC" w:rsidRDefault="00FD21FC" w:rsidP="0049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9A185" w14:textId="77777777" w:rsidR="009C2142" w:rsidRPr="004946E2" w:rsidRDefault="009C2142">
    <w:pPr>
      <w:pStyle w:val="Pta"/>
      <w:rPr>
        <w:rFonts w:ascii="Times New Roman" w:hAnsi="Times New Roman"/>
      </w:rPr>
    </w:pPr>
    <w:r w:rsidRPr="004946E2">
      <w:rPr>
        <w:rFonts w:ascii="Times New Roman" w:hAnsi="Times New Roman"/>
      </w:rPr>
      <w:tab/>
    </w:r>
    <w:r w:rsidRPr="004946E2">
      <w:rPr>
        <w:rFonts w:ascii="Times New Roman" w:hAnsi="Times New Roman"/>
      </w:rPr>
      <w:fldChar w:fldCharType="begin"/>
    </w:r>
    <w:r w:rsidRPr="004946E2">
      <w:rPr>
        <w:rFonts w:ascii="Times New Roman" w:hAnsi="Times New Roman"/>
      </w:rPr>
      <w:instrText xml:space="preserve"> PAGE  \* ArabicDash  \* MERGEFORMAT </w:instrText>
    </w:r>
    <w:r w:rsidRPr="004946E2">
      <w:rPr>
        <w:rFonts w:ascii="Times New Roman" w:hAnsi="Times New Roman"/>
      </w:rPr>
      <w:fldChar w:fldCharType="separate"/>
    </w:r>
    <w:r w:rsidR="00565541">
      <w:rPr>
        <w:rFonts w:ascii="Times New Roman" w:hAnsi="Times New Roman"/>
        <w:noProof/>
      </w:rPr>
      <w:t>- 5 -</w:t>
    </w:r>
    <w:r w:rsidRPr="004946E2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07950" w14:textId="77777777" w:rsidR="00FD21FC" w:rsidRDefault="00FD21FC" w:rsidP="004946E2">
      <w:r>
        <w:separator/>
      </w:r>
    </w:p>
  </w:footnote>
  <w:footnote w:type="continuationSeparator" w:id="0">
    <w:p w14:paraId="1A3801F0" w14:textId="77777777" w:rsidR="00FD21FC" w:rsidRDefault="00FD21FC" w:rsidP="0049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002A0" w14:textId="5CFF7225" w:rsidR="0065493D" w:rsidRPr="007710A8" w:rsidRDefault="0065493D" w:rsidP="0065493D">
    <w:pPr>
      <w:pStyle w:val="Hlavika"/>
      <w:rPr>
        <w:rFonts w:ascii="Times New Roman" w:hAnsi="Times New Roman"/>
        <w:sz w:val="18"/>
        <w:szCs w:val="18"/>
      </w:rPr>
    </w:pPr>
    <w:proofErr w:type="spellStart"/>
    <w:r w:rsidRPr="007710A8">
      <w:rPr>
        <w:rFonts w:ascii="Times New Roman" w:hAnsi="Times New Roman"/>
        <w:sz w:val="18"/>
        <w:szCs w:val="18"/>
      </w:rPr>
      <w:t>Schválený</w:t>
    </w:r>
    <w:proofErr w:type="spellEnd"/>
    <w:r w:rsidRPr="007710A8">
      <w:rPr>
        <w:rFonts w:ascii="Times New Roman" w:hAnsi="Times New Roman"/>
        <w:sz w:val="18"/>
        <w:szCs w:val="18"/>
      </w:rPr>
      <w:t xml:space="preserve"> </w:t>
    </w:r>
    <w:proofErr w:type="spellStart"/>
    <w:r w:rsidRPr="007710A8">
      <w:rPr>
        <w:rFonts w:ascii="Times New Roman" w:hAnsi="Times New Roman"/>
        <w:sz w:val="18"/>
        <w:szCs w:val="18"/>
      </w:rPr>
      <w:t>text</w:t>
    </w:r>
    <w:proofErr w:type="spellEnd"/>
    <w:r w:rsidRPr="007710A8">
      <w:rPr>
        <w:rFonts w:ascii="Times New Roman" w:hAnsi="Times New Roman"/>
        <w:sz w:val="18"/>
        <w:szCs w:val="18"/>
      </w:rPr>
      <w:t xml:space="preserve"> k </w:t>
    </w:r>
    <w:proofErr w:type="spellStart"/>
    <w:r w:rsidRPr="007710A8">
      <w:rPr>
        <w:rFonts w:ascii="Times New Roman" w:hAnsi="Times New Roman"/>
        <w:sz w:val="18"/>
        <w:szCs w:val="18"/>
      </w:rPr>
      <w:t>rozhodnuitiu</w:t>
    </w:r>
    <w:proofErr w:type="spellEnd"/>
    <w:r w:rsidRPr="007710A8">
      <w:rPr>
        <w:rFonts w:ascii="Times New Roman" w:hAnsi="Times New Roman"/>
        <w:sz w:val="18"/>
        <w:szCs w:val="18"/>
      </w:rPr>
      <w:t xml:space="preserve"> o </w:t>
    </w:r>
    <w:proofErr w:type="spellStart"/>
    <w:r w:rsidRPr="007710A8">
      <w:rPr>
        <w:rFonts w:ascii="Times New Roman" w:hAnsi="Times New Roman"/>
        <w:sz w:val="18"/>
        <w:szCs w:val="18"/>
      </w:rPr>
      <w:t>registrácii</w:t>
    </w:r>
    <w:proofErr w:type="spellEnd"/>
    <w:r w:rsidRPr="007710A8">
      <w:rPr>
        <w:rFonts w:ascii="Times New Roman" w:hAnsi="Times New Roman"/>
        <w:sz w:val="18"/>
        <w:szCs w:val="18"/>
      </w:rPr>
      <w:t xml:space="preserve">, </w:t>
    </w:r>
    <w:proofErr w:type="spellStart"/>
    <w:r w:rsidRPr="007710A8">
      <w:rPr>
        <w:rFonts w:ascii="Times New Roman" w:hAnsi="Times New Roman"/>
        <w:sz w:val="18"/>
        <w:szCs w:val="18"/>
      </w:rPr>
      <w:t>ev.č</w:t>
    </w:r>
    <w:proofErr w:type="spellEnd"/>
    <w:r w:rsidRPr="007710A8">
      <w:rPr>
        <w:rFonts w:ascii="Times New Roman" w:hAnsi="Times New Roman"/>
        <w:sz w:val="18"/>
        <w:szCs w:val="18"/>
      </w:rPr>
      <w:t xml:space="preserve">.: </w:t>
    </w:r>
    <w:r w:rsidR="00D12B54" w:rsidRPr="004A24DE">
      <w:rPr>
        <w:rFonts w:ascii="Times New Roman" w:hAnsi="Times New Roman"/>
        <w:sz w:val="18"/>
        <w:szCs w:val="18"/>
      </w:rPr>
      <w:t>2019/01880-REG</w:t>
    </w:r>
  </w:p>
  <w:p w14:paraId="4ACAAA2F" w14:textId="77777777" w:rsidR="0065493D" w:rsidRDefault="006549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B4A25"/>
    <w:multiLevelType w:val="multilevel"/>
    <w:tmpl w:val="79E26106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AF2F61"/>
    <w:multiLevelType w:val="hybridMultilevel"/>
    <w:tmpl w:val="9EC474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E150B"/>
    <w:multiLevelType w:val="hybridMultilevel"/>
    <w:tmpl w:val="1D521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B663C"/>
    <w:multiLevelType w:val="hybridMultilevel"/>
    <w:tmpl w:val="B7D043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F44B1"/>
    <w:multiLevelType w:val="hybridMultilevel"/>
    <w:tmpl w:val="FFA29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13D7F"/>
    <w:multiLevelType w:val="hybridMultilevel"/>
    <w:tmpl w:val="0FBCF18A"/>
    <w:lvl w:ilvl="0" w:tplc="04090001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CE5541F"/>
    <w:multiLevelType w:val="hybridMultilevel"/>
    <w:tmpl w:val="99D02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221EB"/>
    <w:multiLevelType w:val="hybridMultilevel"/>
    <w:tmpl w:val="E0E2D2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4368F"/>
    <w:multiLevelType w:val="hybridMultilevel"/>
    <w:tmpl w:val="718A5BF6"/>
    <w:lvl w:ilvl="0" w:tplc="04070005">
      <w:start w:val="1"/>
      <w:numFmt w:val="bullet"/>
      <w:lvlText w:val="-"/>
      <w:lvlJc w:val="left"/>
      <w:pPr>
        <w:ind w:left="786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5B830FE"/>
    <w:multiLevelType w:val="multilevel"/>
    <w:tmpl w:val="39C0C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AD7910"/>
    <w:multiLevelType w:val="hybridMultilevel"/>
    <w:tmpl w:val="4E0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B38E4"/>
    <w:multiLevelType w:val="hybridMultilevel"/>
    <w:tmpl w:val="A8567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21881"/>
    <w:multiLevelType w:val="hybridMultilevel"/>
    <w:tmpl w:val="864EE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0D8"/>
    <w:multiLevelType w:val="multilevel"/>
    <w:tmpl w:val="560C7AC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11"/>
  </w:num>
  <w:num w:numId="10">
    <w:abstractNumId w:val="8"/>
  </w:num>
  <w:num w:numId="11">
    <w:abstractNumId w:val="12"/>
  </w:num>
  <w:num w:numId="12">
    <w:abstractNumId w:val="4"/>
  </w:num>
  <w:num w:numId="13">
    <w:abstractNumId w:val="3"/>
  </w:num>
  <w:num w:numId="14">
    <w:abstractNumId w:val="7"/>
  </w:num>
  <w:num w:numId="15">
    <w:abstractNumId w:val="13"/>
  </w:num>
  <w:num w:numId="16">
    <w:abstractNumId w:val="9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2"/>
    <w:rsid w:val="000040DE"/>
    <w:rsid w:val="000314BC"/>
    <w:rsid w:val="00043AF6"/>
    <w:rsid w:val="00073A73"/>
    <w:rsid w:val="00087D4A"/>
    <w:rsid w:val="000E5294"/>
    <w:rsid w:val="000E567C"/>
    <w:rsid w:val="000E5BFF"/>
    <w:rsid w:val="000F14D4"/>
    <w:rsid w:val="000F4BC6"/>
    <w:rsid w:val="001014FE"/>
    <w:rsid w:val="00106824"/>
    <w:rsid w:val="00111BC7"/>
    <w:rsid w:val="001133AA"/>
    <w:rsid w:val="00142E23"/>
    <w:rsid w:val="00143D52"/>
    <w:rsid w:val="001454DC"/>
    <w:rsid w:val="00147448"/>
    <w:rsid w:val="00173CE1"/>
    <w:rsid w:val="001A0E13"/>
    <w:rsid w:val="001A54FC"/>
    <w:rsid w:val="001A71F7"/>
    <w:rsid w:val="001A7BBD"/>
    <w:rsid w:val="001B5E24"/>
    <w:rsid w:val="001C6739"/>
    <w:rsid w:val="001D4E9E"/>
    <w:rsid w:val="001E25DB"/>
    <w:rsid w:val="001E2950"/>
    <w:rsid w:val="001F732D"/>
    <w:rsid w:val="00200A0D"/>
    <w:rsid w:val="0020455D"/>
    <w:rsid w:val="002053D2"/>
    <w:rsid w:val="00207995"/>
    <w:rsid w:val="00210E38"/>
    <w:rsid w:val="00211EB7"/>
    <w:rsid w:val="002222FD"/>
    <w:rsid w:val="002271FF"/>
    <w:rsid w:val="00241B42"/>
    <w:rsid w:val="002713A1"/>
    <w:rsid w:val="00282CD7"/>
    <w:rsid w:val="00295678"/>
    <w:rsid w:val="0029572E"/>
    <w:rsid w:val="00297C06"/>
    <w:rsid w:val="002A08AB"/>
    <w:rsid w:val="002A4893"/>
    <w:rsid w:val="002C6E4A"/>
    <w:rsid w:val="002F3A6A"/>
    <w:rsid w:val="002F46CF"/>
    <w:rsid w:val="002F61E6"/>
    <w:rsid w:val="00306C99"/>
    <w:rsid w:val="00311A3B"/>
    <w:rsid w:val="00311ED8"/>
    <w:rsid w:val="0031362B"/>
    <w:rsid w:val="003143CB"/>
    <w:rsid w:val="00314DC6"/>
    <w:rsid w:val="00337E16"/>
    <w:rsid w:val="00350922"/>
    <w:rsid w:val="00362615"/>
    <w:rsid w:val="00366B60"/>
    <w:rsid w:val="00373756"/>
    <w:rsid w:val="00385306"/>
    <w:rsid w:val="00387094"/>
    <w:rsid w:val="0039171B"/>
    <w:rsid w:val="00392528"/>
    <w:rsid w:val="0039334C"/>
    <w:rsid w:val="003C620D"/>
    <w:rsid w:val="003D52DC"/>
    <w:rsid w:val="003E267B"/>
    <w:rsid w:val="003E55FA"/>
    <w:rsid w:val="003F5BAB"/>
    <w:rsid w:val="0040564C"/>
    <w:rsid w:val="00405EE5"/>
    <w:rsid w:val="004060EB"/>
    <w:rsid w:val="00414737"/>
    <w:rsid w:val="00415E70"/>
    <w:rsid w:val="004350CD"/>
    <w:rsid w:val="004378D8"/>
    <w:rsid w:val="004425A3"/>
    <w:rsid w:val="004569E5"/>
    <w:rsid w:val="00457332"/>
    <w:rsid w:val="004705BE"/>
    <w:rsid w:val="0047249D"/>
    <w:rsid w:val="004750ED"/>
    <w:rsid w:val="00481754"/>
    <w:rsid w:val="004827D5"/>
    <w:rsid w:val="004946E2"/>
    <w:rsid w:val="00495D8A"/>
    <w:rsid w:val="004B277E"/>
    <w:rsid w:val="004C5831"/>
    <w:rsid w:val="004C72C0"/>
    <w:rsid w:val="004F605E"/>
    <w:rsid w:val="005019A1"/>
    <w:rsid w:val="00502542"/>
    <w:rsid w:val="00517C85"/>
    <w:rsid w:val="00522FD7"/>
    <w:rsid w:val="00523F8B"/>
    <w:rsid w:val="005305AE"/>
    <w:rsid w:val="0053626A"/>
    <w:rsid w:val="0054664F"/>
    <w:rsid w:val="00561FAA"/>
    <w:rsid w:val="00565541"/>
    <w:rsid w:val="005756D9"/>
    <w:rsid w:val="005763AA"/>
    <w:rsid w:val="005915C2"/>
    <w:rsid w:val="005A22BD"/>
    <w:rsid w:val="005A4003"/>
    <w:rsid w:val="005A47C0"/>
    <w:rsid w:val="005B2D3C"/>
    <w:rsid w:val="005E246B"/>
    <w:rsid w:val="006235E4"/>
    <w:rsid w:val="006314D2"/>
    <w:rsid w:val="00631F27"/>
    <w:rsid w:val="006323BE"/>
    <w:rsid w:val="00632EE6"/>
    <w:rsid w:val="00644FB7"/>
    <w:rsid w:val="0065493D"/>
    <w:rsid w:val="00670909"/>
    <w:rsid w:val="006859C9"/>
    <w:rsid w:val="006874D3"/>
    <w:rsid w:val="00690F80"/>
    <w:rsid w:val="0069568B"/>
    <w:rsid w:val="006A2433"/>
    <w:rsid w:val="006C07EC"/>
    <w:rsid w:val="006C1173"/>
    <w:rsid w:val="006D280C"/>
    <w:rsid w:val="006D6F08"/>
    <w:rsid w:val="00703679"/>
    <w:rsid w:val="0070444E"/>
    <w:rsid w:val="007112FD"/>
    <w:rsid w:val="007167B0"/>
    <w:rsid w:val="007215E5"/>
    <w:rsid w:val="007275C7"/>
    <w:rsid w:val="0074036B"/>
    <w:rsid w:val="00744FB6"/>
    <w:rsid w:val="007721E2"/>
    <w:rsid w:val="00774738"/>
    <w:rsid w:val="00775806"/>
    <w:rsid w:val="007764D3"/>
    <w:rsid w:val="007773F9"/>
    <w:rsid w:val="007A0538"/>
    <w:rsid w:val="007B7092"/>
    <w:rsid w:val="007C2918"/>
    <w:rsid w:val="007D15D6"/>
    <w:rsid w:val="007E4EF8"/>
    <w:rsid w:val="007F05CC"/>
    <w:rsid w:val="0080297C"/>
    <w:rsid w:val="00807468"/>
    <w:rsid w:val="00813653"/>
    <w:rsid w:val="00821883"/>
    <w:rsid w:val="00823107"/>
    <w:rsid w:val="0082377B"/>
    <w:rsid w:val="00872C17"/>
    <w:rsid w:val="00880204"/>
    <w:rsid w:val="00884773"/>
    <w:rsid w:val="008A19CA"/>
    <w:rsid w:val="008A612B"/>
    <w:rsid w:val="008C52D1"/>
    <w:rsid w:val="008C7584"/>
    <w:rsid w:val="008E0DA9"/>
    <w:rsid w:val="00901BBC"/>
    <w:rsid w:val="0090480F"/>
    <w:rsid w:val="009051FB"/>
    <w:rsid w:val="00907057"/>
    <w:rsid w:val="00913DAF"/>
    <w:rsid w:val="00927AA6"/>
    <w:rsid w:val="00931945"/>
    <w:rsid w:val="00931C1C"/>
    <w:rsid w:val="009420A4"/>
    <w:rsid w:val="00951879"/>
    <w:rsid w:val="00954637"/>
    <w:rsid w:val="00961DE8"/>
    <w:rsid w:val="0097057D"/>
    <w:rsid w:val="0097227B"/>
    <w:rsid w:val="009851B5"/>
    <w:rsid w:val="00995E80"/>
    <w:rsid w:val="009A28BE"/>
    <w:rsid w:val="009C199C"/>
    <w:rsid w:val="009C2142"/>
    <w:rsid w:val="009C5A7A"/>
    <w:rsid w:val="009D306D"/>
    <w:rsid w:val="009D5543"/>
    <w:rsid w:val="009E0B46"/>
    <w:rsid w:val="00A07861"/>
    <w:rsid w:val="00A217D7"/>
    <w:rsid w:val="00A25D6D"/>
    <w:rsid w:val="00A35E2C"/>
    <w:rsid w:val="00A42F99"/>
    <w:rsid w:val="00A67873"/>
    <w:rsid w:val="00A71E1F"/>
    <w:rsid w:val="00A8231A"/>
    <w:rsid w:val="00A82F08"/>
    <w:rsid w:val="00AA16CA"/>
    <w:rsid w:val="00AC5EF2"/>
    <w:rsid w:val="00AC6E0E"/>
    <w:rsid w:val="00AD0536"/>
    <w:rsid w:val="00AD063E"/>
    <w:rsid w:val="00AE18DC"/>
    <w:rsid w:val="00B254B2"/>
    <w:rsid w:val="00B27432"/>
    <w:rsid w:val="00B274FC"/>
    <w:rsid w:val="00B34C26"/>
    <w:rsid w:val="00B36B67"/>
    <w:rsid w:val="00B42FCD"/>
    <w:rsid w:val="00B43FC4"/>
    <w:rsid w:val="00B538BB"/>
    <w:rsid w:val="00B67407"/>
    <w:rsid w:val="00BA2FC4"/>
    <w:rsid w:val="00BB2FF1"/>
    <w:rsid w:val="00BC1344"/>
    <w:rsid w:val="00BC1DCA"/>
    <w:rsid w:val="00BC3C1F"/>
    <w:rsid w:val="00BD2197"/>
    <w:rsid w:val="00BE28E4"/>
    <w:rsid w:val="00C12EAE"/>
    <w:rsid w:val="00C22527"/>
    <w:rsid w:val="00C33DE2"/>
    <w:rsid w:val="00C4797C"/>
    <w:rsid w:val="00C737D1"/>
    <w:rsid w:val="00C93A64"/>
    <w:rsid w:val="00C95237"/>
    <w:rsid w:val="00CA4241"/>
    <w:rsid w:val="00CA4E87"/>
    <w:rsid w:val="00CB0E72"/>
    <w:rsid w:val="00CB3840"/>
    <w:rsid w:val="00CC1433"/>
    <w:rsid w:val="00CE00F3"/>
    <w:rsid w:val="00CE011C"/>
    <w:rsid w:val="00CF4F99"/>
    <w:rsid w:val="00D02F9E"/>
    <w:rsid w:val="00D04204"/>
    <w:rsid w:val="00D11C95"/>
    <w:rsid w:val="00D12B54"/>
    <w:rsid w:val="00D13594"/>
    <w:rsid w:val="00D150AB"/>
    <w:rsid w:val="00D26567"/>
    <w:rsid w:val="00D31362"/>
    <w:rsid w:val="00D31634"/>
    <w:rsid w:val="00D453FB"/>
    <w:rsid w:val="00D460EB"/>
    <w:rsid w:val="00D505F4"/>
    <w:rsid w:val="00D57464"/>
    <w:rsid w:val="00D74570"/>
    <w:rsid w:val="00D966FB"/>
    <w:rsid w:val="00DA3460"/>
    <w:rsid w:val="00DA7E19"/>
    <w:rsid w:val="00DC175D"/>
    <w:rsid w:val="00DC1A9A"/>
    <w:rsid w:val="00DE59D4"/>
    <w:rsid w:val="00DF4CE6"/>
    <w:rsid w:val="00DF5332"/>
    <w:rsid w:val="00E077BC"/>
    <w:rsid w:val="00E116E4"/>
    <w:rsid w:val="00E1657F"/>
    <w:rsid w:val="00E30395"/>
    <w:rsid w:val="00E3611A"/>
    <w:rsid w:val="00E37553"/>
    <w:rsid w:val="00E37E91"/>
    <w:rsid w:val="00E41EA6"/>
    <w:rsid w:val="00E47D2B"/>
    <w:rsid w:val="00E53798"/>
    <w:rsid w:val="00E6535B"/>
    <w:rsid w:val="00E846B9"/>
    <w:rsid w:val="00EA50BB"/>
    <w:rsid w:val="00EB0E51"/>
    <w:rsid w:val="00EB527B"/>
    <w:rsid w:val="00EC0133"/>
    <w:rsid w:val="00EC2564"/>
    <w:rsid w:val="00ED3112"/>
    <w:rsid w:val="00ED7425"/>
    <w:rsid w:val="00EF763D"/>
    <w:rsid w:val="00F1006A"/>
    <w:rsid w:val="00F17F06"/>
    <w:rsid w:val="00F3433F"/>
    <w:rsid w:val="00F34C08"/>
    <w:rsid w:val="00F36D27"/>
    <w:rsid w:val="00F5098F"/>
    <w:rsid w:val="00F609F8"/>
    <w:rsid w:val="00F613FF"/>
    <w:rsid w:val="00F623CE"/>
    <w:rsid w:val="00F665FF"/>
    <w:rsid w:val="00F92D10"/>
    <w:rsid w:val="00FB586D"/>
    <w:rsid w:val="00FC3448"/>
    <w:rsid w:val="00FD21FC"/>
    <w:rsid w:val="00FE6B88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CD2CD4"/>
  <w15:docId w15:val="{5298CCD1-17F7-45E3-8631-7353BB9E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Standard-GmbH"/>
    <w:qFormat/>
    <w:rsid w:val="00D57464"/>
    <w:pPr>
      <w:spacing w:after="0" w:line="240" w:lineRule="auto"/>
    </w:pPr>
    <w:rPr>
      <w:rFonts w:ascii="Franklin Gothic Book" w:eastAsia="Times New Roman" w:hAnsi="Franklin Gothic Book" w:cs="Times New Roman"/>
      <w:szCs w:val="20"/>
      <w:lang w:eastAsia="de-DE"/>
    </w:rPr>
  </w:style>
  <w:style w:type="paragraph" w:styleId="Nadpis1">
    <w:name w:val="heading 1"/>
    <w:basedOn w:val="Normlny"/>
    <w:next w:val="Normlny"/>
    <w:link w:val="Nadpis1Char"/>
    <w:qFormat/>
    <w:rsid w:val="00AD063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063E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y"/>
    <w:next w:val="Normlny"/>
    <w:link w:val="Nadpis3Char"/>
    <w:qFormat/>
    <w:rsid w:val="004946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063E"/>
    <w:rPr>
      <w:rFonts w:ascii="Microsoft Sans Serif" w:eastAsiaTheme="majorEastAsia" w:hAnsi="Microsoft Sans Serif" w:cstheme="majorBidi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063E"/>
    <w:rPr>
      <w:rFonts w:ascii="Microsoft Sans Serif" w:eastAsiaTheme="majorEastAsia" w:hAnsi="Microsoft Sans Serif" w:cstheme="majorBidi"/>
      <w:b/>
      <w:bCs/>
      <w:szCs w:val="26"/>
    </w:rPr>
  </w:style>
  <w:style w:type="paragraph" w:styleId="Hlavika">
    <w:name w:val="header"/>
    <w:basedOn w:val="Normlny"/>
    <w:link w:val="HlavikaChar"/>
    <w:unhideWhenUsed/>
    <w:rsid w:val="004946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946E2"/>
    <w:rPr>
      <w:rFonts w:ascii="Franklin Gothic Book" w:eastAsia="Times New Roman" w:hAnsi="Franklin Gothic Book" w:cs="Times New Roman"/>
      <w:szCs w:val="20"/>
      <w:lang w:eastAsia="de-DE"/>
    </w:rPr>
  </w:style>
  <w:style w:type="paragraph" w:styleId="Pta">
    <w:name w:val="footer"/>
    <w:basedOn w:val="Normlny"/>
    <w:link w:val="PtaChar"/>
    <w:uiPriority w:val="99"/>
    <w:unhideWhenUsed/>
    <w:rsid w:val="004946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46E2"/>
    <w:rPr>
      <w:rFonts w:ascii="Franklin Gothic Book" w:eastAsia="Times New Roman" w:hAnsi="Franklin Gothic Book" w:cs="Times New Roman"/>
      <w:szCs w:val="20"/>
      <w:lang w:eastAsia="de-DE"/>
    </w:rPr>
  </w:style>
  <w:style w:type="character" w:customStyle="1" w:styleId="Nadpis3Char">
    <w:name w:val="Nadpis 3 Char"/>
    <w:basedOn w:val="Predvolenpsmoodseku"/>
    <w:link w:val="Nadpis3"/>
    <w:rsid w:val="004946E2"/>
    <w:rPr>
      <w:rFonts w:ascii="Arial" w:eastAsia="Times New Roman" w:hAnsi="Arial" w:cs="Arial"/>
      <w:b/>
      <w:bCs/>
      <w:sz w:val="26"/>
      <w:szCs w:val="26"/>
      <w:lang w:eastAsia="de-DE"/>
    </w:rPr>
  </w:style>
  <w:style w:type="table" w:styleId="Mriekatabuky">
    <w:name w:val="Table Grid"/>
    <w:basedOn w:val="Normlnatabuka"/>
    <w:rsid w:val="0049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Style2">
    <w:name w:val="Style 2"/>
    <w:basedOn w:val="Normlny"/>
    <w:rsid w:val="004946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Gebrauchsinfo">
    <w:name w:val="Gebrauchsinfo"/>
    <w:basedOn w:val="Normlny"/>
    <w:rsid w:val="004946E2"/>
    <w:pPr>
      <w:keepNext/>
      <w:shd w:val="pct5" w:color="auto" w:fill="auto"/>
      <w:tabs>
        <w:tab w:val="left" w:pos="567"/>
      </w:tabs>
      <w:autoSpaceDE w:val="0"/>
      <w:autoSpaceDN w:val="0"/>
      <w:spacing w:line="240" w:lineRule="atLeast"/>
      <w:ind w:left="1134" w:hanging="567"/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FormatvorlageGebrauchsinfoNichtFettZchn">
    <w:name w:val="Formatvorlage Gebrauchsinfo + Nicht Fett Zchn"/>
    <w:basedOn w:val="Predvolenpsmoodseku"/>
    <w:rsid w:val="004946E2"/>
    <w:rPr>
      <w:rFonts w:ascii="Arial" w:hAnsi="Arial" w:cs="Arial"/>
      <w:b/>
      <w:bCs/>
      <w:sz w:val="28"/>
      <w:szCs w:val="28"/>
      <w:lang w:val="de-DE"/>
    </w:rPr>
  </w:style>
  <w:style w:type="paragraph" w:customStyle="1" w:styleId="Formatvorlageberschrift1Zentriert">
    <w:name w:val="Formatvorlage Überschrift 1 + Zentriert"/>
    <w:basedOn w:val="Nadpis1"/>
    <w:rsid w:val="000040DE"/>
    <w:pPr>
      <w:keepLines w:val="0"/>
      <w:autoSpaceDE w:val="0"/>
      <w:autoSpaceDN w:val="0"/>
      <w:spacing w:before="240" w:after="60"/>
      <w:jc w:val="center"/>
    </w:pPr>
    <w:rPr>
      <w:rFonts w:ascii="Times New Roman" w:eastAsia="Times New Roman" w:hAnsi="Times New Roman" w:cs="Times New Roman"/>
      <w:spacing w:val="20"/>
      <w:kern w:val="28"/>
      <w:sz w:val="34"/>
      <w:szCs w:val="34"/>
    </w:rPr>
  </w:style>
  <w:style w:type="character" w:styleId="Hypertextovprepojenie">
    <w:name w:val="Hyperlink"/>
    <w:rsid w:val="00E077BC"/>
    <w:rPr>
      <w:rFonts w:ascii="Arial" w:hAnsi="Arial"/>
      <w:color w:val="0000FF"/>
      <w:u w:val="single"/>
    </w:rPr>
  </w:style>
  <w:style w:type="paragraph" w:customStyle="1" w:styleId="Text">
    <w:name w:val="Text"/>
    <w:basedOn w:val="Normlny"/>
    <w:link w:val="TextChar"/>
    <w:rsid w:val="00E077BC"/>
    <w:pPr>
      <w:spacing w:line="240" w:lineRule="atLeast"/>
    </w:pPr>
    <w:rPr>
      <w:rFonts w:ascii="Arial" w:hAnsi="Arial" w:cs="Arial"/>
      <w:sz w:val="20"/>
    </w:rPr>
  </w:style>
  <w:style w:type="character" w:customStyle="1" w:styleId="TextChar">
    <w:name w:val="Text Char"/>
    <w:link w:val="Text"/>
    <w:locked/>
    <w:rsid w:val="00E077BC"/>
    <w:rPr>
      <w:rFonts w:ascii="Arial" w:eastAsia="Times New Roman" w:hAnsi="Arial" w:cs="Arial"/>
      <w:sz w:val="20"/>
      <w:szCs w:val="20"/>
      <w:lang w:eastAsia="de-DE"/>
    </w:rPr>
  </w:style>
  <w:style w:type="paragraph" w:customStyle="1" w:styleId="berschrift">
    <w:name w:val="Überschrift"/>
    <w:basedOn w:val="Normlny"/>
    <w:rsid w:val="00E077BC"/>
    <w:pPr>
      <w:tabs>
        <w:tab w:val="left" w:pos="425"/>
      </w:tabs>
      <w:autoSpaceDE w:val="0"/>
      <w:autoSpaceDN w:val="0"/>
      <w:ind w:left="425" w:hanging="425"/>
    </w:pPr>
    <w:rPr>
      <w:rFonts w:ascii="Arial" w:hAnsi="Arial" w:cs="Arial"/>
      <w:b/>
      <w:bCs/>
      <w:sz w:val="20"/>
      <w:lang w:val="en-GB"/>
    </w:rPr>
  </w:style>
  <w:style w:type="paragraph" w:styleId="Textvysvetlivky">
    <w:name w:val="endnote text"/>
    <w:basedOn w:val="Normlny"/>
    <w:link w:val="TextvysvetlivkyChar"/>
    <w:rsid w:val="00E077BC"/>
    <w:pPr>
      <w:tabs>
        <w:tab w:val="left" w:pos="567"/>
      </w:tabs>
      <w:autoSpaceDE w:val="0"/>
      <w:autoSpaceDN w:val="0"/>
    </w:pPr>
    <w:rPr>
      <w:rFonts w:ascii="Times New Roman" w:hAnsi="Times New Roman"/>
      <w:szCs w:val="22"/>
      <w:lang w:val="en-GB"/>
    </w:rPr>
  </w:style>
  <w:style w:type="character" w:customStyle="1" w:styleId="TextvysvetlivkyChar">
    <w:name w:val="Text vysvetlivky Char"/>
    <w:basedOn w:val="Predvolenpsmoodseku"/>
    <w:link w:val="Textvysvetlivky"/>
    <w:rsid w:val="00E077BC"/>
    <w:rPr>
      <w:rFonts w:ascii="Times New Roman" w:eastAsia="Times New Roman" w:hAnsi="Times New Roman" w:cs="Times New Roman"/>
      <w:lang w:val="en-GB" w:eastAsia="de-DE"/>
    </w:rPr>
  </w:style>
  <w:style w:type="paragraph" w:customStyle="1" w:styleId="Option">
    <w:name w:val="Option"/>
    <w:basedOn w:val="Normlny"/>
    <w:rsid w:val="00E077BC"/>
    <w:pPr>
      <w:autoSpaceDE w:val="0"/>
      <w:autoSpaceDN w:val="0"/>
      <w:spacing w:line="240" w:lineRule="atLeast"/>
    </w:pPr>
    <w:rPr>
      <w:rFonts w:ascii="Times New Roman" w:hAnsi="Times New Roman"/>
      <w:color w:val="0000FF"/>
      <w:szCs w:val="22"/>
    </w:rPr>
  </w:style>
  <w:style w:type="paragraph" w:styleId="Zkladntext">
    <w:name w:val="Body Text"/>
    <w:basedOn w:val="Normlny"/>
    <w:link w:val="ZkladntextChar"/>
    <w:rsid w:val="00E077B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077BC"/>
    <w:rPr>
      <w:rFonts w:ascii="Franklin Gothic Book" w:eastAsia="Times New Roman" w:hAnsi="Franklin Gothic Book" w:cs="Times New Roman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5C7"/>
    <w:rPr>
      <w:rFonts w:ascii="Tahoma" w:eastAsia="Times New Roman" w:hAnsi="Tahoma" w:cs="Tahoma"/>
      <w:sz w:val="16"/>
      <w:szCs w:val="16"/>
      <w:lang w:eastAsia="de-DE"/>
    </w:rPr>
  </w:style>
  <w:style w:type="character" w:styleId="Odkaznakomentr">
    <w:name w:val="annotation reference"/>
    <w:basedOn w:val="Predvolenpsmoodseku"/>
    <w:uiPriority w:val="99"/>
    <w:semiHidden/>
    <w:unhideWhenUsed/>
    <w:rsid w:val="002A48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A4893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A4893"/>
    <w:rPr>
      <w:rFonts w:ascii="Franklin Gothic Book" w:eastAsia="Times New Roman" w:hAnsi="Franklin Gothic Book" w:cs="Times New Roman"/>
      <w:sz w:val="20"/>
      <w:szCs w:val="20"/>
      <w:lang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48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A4893"/>
    <w:rPr>
      <w:rFonts w:ascii="Franklin Gothic Book" w:eastAsia="Times New Roman" w:hAnsi="Franklin Gothic Book" w:cs="Times New Roman"/>
      <w:b/>
      <w:bCs/>
      <w:sz w:val="20"/>
      <w:szCs w:val="20"/>
      <w:lang w:eastAsia="de-DE"/>
    </w:rPr>
  </w:style>
  <w:style w:type="paragraph" w:styleId="Odsekzoznamu">
    <w:name w:val="List Paragraph"/>
    <w:basedOn w:val="Normlny"/>
    <w:uiPriority w:val="34"/>
    <w:qFormat/>
    <w:rsid w:val="00173CE1"/>
    <w:pPr>
      <w:ind w:left="720"/>
      <w:contextualSpacing/>
    </w:pPr>
  </w:style>
  <w:style w:type="character" w:customStyle="1" w:styleId="tlid-translation">
    <w:name w:val="tlid-translation"/>
    <w:basedOn w:val="Predvolenpsmoodseku"/>
    <w:rsid w:val="008A19CA"/>
  </w:style>
  <w:style w:type="character" w:customStyle="1" w:styleId="longtext">
    <w:name w:val="long_text"/>
    <w:rsid w:val="007A053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282B1-FEAA-466C-83C2-A69B249E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1845</Words>
  <Characters>10521</Characters>
  <Application>Microsoft Office Word</Application>
  <DocSecurity>0</DocSecurity>
  <Lines>87</Lines>
  <Paragraphs>24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HP</Company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Aschenbrenner</dc:creator>
  <cp:lastModifiedBy>Martina Hudecova</cp:lastModifiedBy>
  <cp:revision>3</cp:revision>
  <cp:lastPrinted>2019-01-17T08:40:00Z</cp:lastPrinted>
  <dcterms:created xsi:type="dcterms:W3CDTF">2020-05-22T09:34:00Z</dcterms:created>
  <dcterms:modified xsi:type="dcterms:W3CDTF">2020-05-22T10:32:00Z</dcterms:modified>
</cp:coreProperties>
</file>