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FFB9B" w14:textId="77777777" w:rsidR="006C7A31" w:rsidRPr="004D4633" w:rsidRDefault="006C7A31" w:rsidP="000141FC">
      <w:pPr>
        <w:spacing w:before="0" w:after="0"/>
        <w:jc w:val="center"/>
        <w:rPr>
          <w:b/>
          <w:noProof/>
          <w:sz w:val="22"/>
          <w:szCs w:val="22"/>
        </w:rPr>
      </w:pPr>
      <w:bookmarkStart w:id="0" w:name="_GoBack"/>
      <w:bookmarkEnd w:id="0"/>
    </w:p>
    <w:p w14:paraId="02445044" w14:textId="77777777" w:rsidR="006C7A31" w:rsidRPr="004D4633" w:rsidRDefault="002F7EE3" w:rsidP="000141FC">
      <w:pPr>
        <w:spacing w:before="0" w:after="0"/>
        <w:jc w:val="center"/>
        <w:rPr>
          <w:b/>
          <w:noProof/>
          <w:sz w:val="22"/>
          <w:szCs w:val="22"/>
        </w:rPr>
      </w:pPr>
      <w:r w:rsidRPr="004D4633">
        <w:rPr>
          <w:b/>
          <w:noProof/>
          <w:sz w:val="22"/>
          <w:szCs w:val="22"/>
        </w:rPr>
        <w:t>Písomná informácia pre používateľku</w:t>
      </w:r>
    </w:p>
    <w:p w14:paraId="11C7E3D9" w14:textId="77777777" w:rsidR="006C7A31" w:rsidRPr="004D4633" w:rsidRDefault="006C7A31" w:rsidP="000141FC">
      <w:pPr>
        <w:spacing w:before="0" w:after="0"/>
        <w:jc w:val="center"/>
        <w:rPr>
          <w:b/>
          <w:bCs/>
          <w:sz w:val="22"/>
          <w:szCs w:val="22"/>
        </w:rPr>
      </w:pPr>
    </w:p>
    <w:p w14:paraId="3C7CB694" w14:textId="0B26ACBE" w:rsidR="006C7A31" w:rsidRPr="004D4633" w:rsidRDefault="002F7EE3" w:rsidP="000141FC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 w:rsidRPr="004D4633">
        <w:rPr>
          <w:b/>
          <w:bCs/>
          <w:sz w:val="22"/>
          <w:szCs w:val="22"/>
        </w:rPr>
        <w:t>Meriofert</w:t>
      </w:r>
      <w:proofErr w:type="spellEnd"/>
      <w:r w:rsidRPr="004D4633">
        <w:rPr>
          <w:b/>
          <w:bCs/>
          <w:sz w:val="22"/>
          <w:szCs w:val="22"/>
        </w:rPr>
        <w:t xml:space="preserve"> 75</w:t>
      </w:r>
      <w:r w:rsidR="002351D7">
        <w:rPr>
          <w:b/>
          <w:bCs/>
          <w:sz w:val="22"/>
          <w:szCs w:val="22"/>
        </w:rPr>
        <w:t> </w:t>
      </w:r>
      <w:r w:rsidRPr="004D4633">
        <w:rPr>
          <w:b/>
          <w:bCs/>
          <w:sz w:val="22"/>
          <w:szCs w:val="22"/>
        </w:rPr>
        <w:t>IU</w:t>
      </w:r>
    </w:p>
    <w:p w14:paraId="177525D5" w14:textId="65BDBA8E" w:rsidR="00D41DB1" w:rsidRPr="004D4633" w:rsidRDefault="002F7EE3" w:rsidP="000141FC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 w:rsidRPr="004D4633">
        <w:rPr>
          <w:b/>
          <w:bCs/>
          <w:sz w:val="22"/>
          <w:szCs w:val="22"/>
        </w:rPr>
        <w:t>Meriofert</w:t>
      </w:r>
      <w:proofErr w:type="spellEnd"/>
      <w:r w:rsidRPr="004D4633">
        <w:rPr>
          <w:b/>
          <w:bCs/>
          <w:sz w:val="22"/>
          <w:szCs w:val="22"/>
        </w:rPr>
        <w:t xml:space="preserve"> 150</w:t>
      </w:r>
      <w:r w:rsidR="002351D7">
        <w:rPr>
          <w:b/>
          <w:bCs/>
          <w:sz w:val="22"/>
          <w:szCs w:val="22"/>
        </w:rPr>
        <w:t> </w:t>
      </w:r>
      <w:r w:rsidRPr="004D4633">
        <w:rPr>
          <w:b/>
          <w:bCs/>
          <w:sz w:val="22"/>
          <w:szCs w:val="22"/>
        </w:rPr>
        <w:t>IU</w:t>
      </w:r>
    </w:p>
    <w:p w14:paraId="04391C99" w14:textId="77777777" w:rsidR="003F43F1" w:rsidRPr="004D4633" w:rsidRDefault="007C68EC" w:rsidP="000141FC">
      <w:pPr>
        <w:spacing w:before="0" w:after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prášok a rozpúšťadlo na injekčný roztok</w:t>
      </w:r>
    </w:p>
    <w:p w14:paraId="1E0AC03F" w14:textId="77777777" w:rsidR="006C7A31" w:rsidRPr="004D4633" w:rsidRDefault="006C7A31" w:rsidP="000141FC">
      <w:pPr>
        <w:spacing w:before="0" w:after="0"/>
        <w:jc w:val="center"/>
        <w:rPr>
          <w:b/>
          <w:bCs/>
          <w:noProof/>
          <w:sz w:val="22"/>
          <w:szCs w:val="22"/>
        </w:rPr>
      </w:pPr>
    </w:p>
    <w:p w14:paraId="1D7E003D" w14:textId="77777777" w:rsidR="006C7A31" w:rsidRPr="004D4633" w:rsidRDefault="007C68EC" w:rsidP="000141FC">
      <w:pPr>
        <w:spacing w:before="0" w:after="0"/>
        <w:jc w:val="center"/>
        <w:rPr>
          <w:b/>
          <w:bCs/>
          <w:noProof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menotropín</w:t>
      </w:r>
      <w:proofErr w:type="spellEnd"/>
    </w:p>
    <w:p w14:paraId="2396E4D9" w14:textId="77777777" w:rsidR="006C7A31" w:rsidRPr="004D4633" w:rsidRDefault="006C7A31" w:rsidP="000141FC">
      <w:pPr>
        <w:suppressAutoHyphens/>
        <w:spacing w:before="0" w:after="0"/>
        <w:rPr>
          <w:b/>
          <w:bCs/>
          <w:noProof/>
          <w:sz w:val="22"/>
          <w:szCs w:val="22"/>
        </w:rPr>
      </w:pPr>
    </w:p>
    <w:p w14:paraId="6ED61EE3" w14:textId="77777777" w:rsidR="006C7A31" w:rsidRPr="004D4633" w:rsidRDefault="007C68EC" w:rsidP="000141FC">
      <w:pPr>
        <w:suppressAutoHyphens/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71221EEF" w14:textId="55C0CFB5" w:rsidR="006C7A31" w:rsidRPr="00582DEC" w:rsidRDefault="007C68EC" w:rsidP="000141FC">
      <w:pPr>
        <w:numPr>
          <w:ilvl w:val="0"/>
          <w:numId w:val="21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Túto písomnú informáciu si uschovajte. Možno bude </w:t>
      </w:r>
      <w:r w:rsidR="00582DEC">
        <w:rPr>
          <w:sz w:val="22"/>
          <w:szCs w:val="22"/>
        </w:rPr>
        <w:t xml:space="preserve">potrebné, aby ste si ju znovu </w:t>
      </w:r>
      <w:r w:rsidRPr="00582DEC">
        <w:rPr>
          <w:sz w:val="22"/>
          <w:szCs w:val="22"/>
        </w:rPr>
        <w:t>prečítali.</w:t>
      </w:r>
    </w:p>
    <w:p w14:paraId="4509A32C" w14:textId="77777777" w:rsidR="006C7A31" w:rsidRPr="004D4633" w:rsidRDefault="007C68EC" w:rsidP="000141FC">
      <w:pPr>
        <w:numPr>
          <w:ilvl w:val="0"/>
          <w:numId w:val="21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Ak máte akékoľvek ďalšie otázky, obráťte sa na svojho lekára alebo lekárnika.</w:t>
      </w:r>
    </w:p>
    <w:p w14:paraId="40F08F16" w14:textId="2D41B407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Tento liek bol predpísaný iba vám. Nedávajte ho </w:t>
      </w:r>
      <w:r w:rsidR="00582DEC">
        <w:rPr>
          <w:sz w:val="22"/>
          <w:szCs w:val="22"/>
        </w:rPr>
        <w:t xml:space="preserve">nikomu inému. Môže mu uškodiť, </w:t>
      </w:r>
      <w:r w:rsidRPr="00582DEC">
        <w:rPr>
          <w:sz w:val="22"/>
          <w:szCs w:val="22"/>
        </w:rPr>
        <w:t>dokonca aj vtedy, ak má rovnaké prejavy ochorenia ako vy.</w:t>
      </w:r>
    </w:p>
    <w:p w14:paraId="32EBF704" w14:textId="0C611F21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vás vyskytne akýkoľvek vedľajší účinok, obráťte sa na svojho lekára alebo </w:t>
      </w:r>
      <w:r w:rsidRPr="00582DEC">
        <w:rPr>
          <w:sz w:val="22"/>
          <w:szCs w:val="22"/>
        </w:rPr>
        <w:t>lekárnika. To sa týka aj akýchkoľvek vedľajších účinkov,</w:t>
      </w:r>
      <w:r w:rsidR="00582DEC">
        <w:rPr>
          <w:sz w:val="22"/>
          <w:szCs w:val="22"/>
        </w:rPr>
        <w:t xml:space="preserve"> ktoré nie sú uvedené v</w:t>
      </w:r>
      <w:r w:rsidR="002351D7">
        <w:rPr>
          <w:sz w:val="22"/>
          <w:szCs w:val="22"/>
        </w:rPr>
        <w:t> </w:t>
      </w:r>
      <w:r w:rsidR="00582DEC">
        <w:rPr>
          <w:sz w:val="22"/>
          <w:szCs w:val="22"/>
        </w:rPr>
        <w:t xml:space="preserve">tejto </w:t>
      </w:r>
      <w:r w:rsidRPr="00582DEC">
        <w:rPr>
          <w:sz w:val="22"/>
          <w:szCs w:val="22"/>
        </w:rPr>
        <w:t>písomnej informácii. Pozri časť</w:t>
      </w:r>
      <w:r w:rsidR="00582DEC">
        <w:rPr>
          <w:sz w:val="22"/>
          <w:szCs w:val="22"/>
        </w:rPr>
        <w:t> </w:t>
      </w:r>
      <w:r w:rsidRPr="00582DEC">
        <w:rPr>
          <w:sz w:val="22"/>
          <w:szCs w:val="22"/>
        </w:rPr>
        <w:t>4.</w:t>
      </w:r>
    </w:p>
    <w:p w14:paraId="63F9413F" w14:textId="23404A60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b/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75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prášok a rozpúšťadlo na injekčný roztok a</w:t>
      </w:r>
      <w:r w:rsidR="00582DEC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Meriofert</w:t>
      </w:r>
      <w:proofErr w:type="spellEnd"/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150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prášok </w:t>
      </w:r>
      <w:r w:rsidRPr="00582DEC">
        <w:rPr>
          <w:bCs/>
          <w:sz w:val="22"/>
          <w:szCs w:val="22"/>
        </w:rPr>
        <w:t xml:space="preserve">a rozpúšťadlo na injekčný roztok sa v tejto písomnej informácii pre používateľku nazývajú </w:t>
      </w:r>
      <w:proofErr w:type="spellStart"/>
      <w:r w:rsidRPr="00582DEC">
        <w:rPr>
          <w:bCs/>
          <w:sz w:val="22"/>
          <w:szCs w:val="22"/>
        </w:rPr>
        <w:t>Meriofert</w:t>
      </w:r>
      <w:proofErr w:type="spellEnd"/>
      <w:r w:rsidRPr="00582DEC">
        <w:rPr>
          <w:bCs/>
          <w:sz w:val="22"/>
          <w:szCs w:val="22"/>
        </w:rPr>
        <w:t>.</w:t>
      </w:r>
    </w:p>
    <w:p w14:paraId="6C48FCB4" w14:textId="77777777" w:rsidR="006C7A31" w:rsidRPr="004D4633" w:rsidRDefault="006C7A31" w:rsidP="000141FC">
      <w:pPr>
        <w:spacing w:before="0" w:after="0"/>
        <w:rPr>
          <w:noProof/>
          <w:sz w:val="22"/>
          <w:szCs w:val="22"/>
        </w:rPr>
      </w:pPr>
    </w:p>
    <w:p w14:paraId="47137808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V tejto písomnej informácii sa dozviete: </w:t>
      </w:r>
    </w:p>
    <w:p w14:paraId="50F0A173" w14:textId="3C480F95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>
        <w:rPr>
          <w:sz w:val="22"/>
          <w:szCs w:val="22"/>
        </w:rPr>
        <w:t>Meriofert</w:t>
      </w:r>
      <w:proofErr w:type="spellEnd"/>
      <w:r w:rsidR="00611CA0">
        <w:rPr>
          <w:sz w:val="22"/>
          <w:szCs w:val="22"/>
        </w:rPr>
        <w:t xml:space="preserve"> </w:t>
      </w:r>
      <w:r>
        <w:rPr>
          <w:sz w:val="22"/>
          <w:szCs w:val="22"/>
        </w:rPr>
        <w:t>a na čo sa používa</w:t>
      </w:r>
    </w:p>
    <w:p w14:paraId="3A6E8AC0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Čo potrebujete vedieť predtým, ako použijete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3DCDB6A6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používať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17E4E269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42CEA365" w14:textId="77777777" w:rsidR="006C7A31" w:rsidRPr="004D4633" w:rsidRDefault="007C68EC" w:rsidP="000141FC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Ako uchovávať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0C5F3DF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Obsah balenia a ďalšie informácie</w:t>
      </w:r>
    </w:p>
    <w:p w14:paraId="3CD8481A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5052E975" w14:textId="77777777" w:rsidR="006F4E35" w:rsidRPr="004D4633" w:rsidRDefault="006F4E35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17D30972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Čo je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a na čo sa používa</w:t>
      </w:r>
    </w:p>
    <w:p w14:paraId="161E0906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194CDDE9" w14:textId="573119C0" w:rsidR="006C7A31" w:rsidRPr="004D4633" w:rsidRDefault="007C68EC" w:rsidP="00582DEC">
      <w:pPr>
        <w:numPr>
          <w:ilvl w:val="0"/>
          <w:numId w:val="28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používa na vyvolanie ovulácie u žien,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ktorých nedochádza k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ovulácii a ktoré nereagovali na inú liečbu (</w:t>
      </w:r>
      <w:proofErr w:type="spellStart"/>
      <w:r>
        <w:rPr>
          <w:sz w:val="22"/>
          <w:szCs w:val="22"/>
        </w:rPr>
        <w:t>klomiféniumcitrátom</w:t>
      </w:r>
      <w:proofErr w:type="spellEnd"/>
      <w:r>
        <w:rPr>
          <w:sz w:val="22"/>
          <w:szCs w:val="22"/>
        </w:rPr>
        <w:t>).</w:t>
      </w:r>
    </w:p>
    <w:p w14:paraId="34E9E5FF" w14:textId="02765B30" w:rsidR="006C7A31" w:rsidRPr="004D4633" w:rsidRDefault="007C68EC" w:rsidP="00582DEC">
      <w:pPr>
        <w:numPr>
          <w:ilvl w:val="0"/>
          <w:numId w:val="28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používa na podporu vývoja niekoľkých folikulov (a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teda niekoľkých vajíčok) u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žien, ktoré podstupujú liečbu neplodnosti.</w:t>
      </w:r>
    </w:p>
    <w:p w14:paraId="0C2943E0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261DB2DB" w14:textId="777777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je vysoko čistený ľudský </w:t>
      </w:r>
      <w:proofErr w:type="spellStart"/>
      <w:r>
        <w:rPr>
          <w:sz w:val="22"/>
          <w:szCs w:val="22"/>
        </w:rPr>
        <w:t>menopauzálny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gonadotropín</w:t>
      </w:r>
      <w:proofErr w:type="spellEnd"/>
      <w:r>
        <w:rPr>
          <w:sz w:val="22"/>
          <w:szCs w:val="22"/>
        </w:rPr>
        <w:t xml:space="preserve">, ktorý patrí do skupiny liekov nazývaných </w:t>
      </w:r>
      <w:proofErr w:type="spellStart"/>
      <w:r>
        <w:rPr>
          <w:sz w:val="22"/>
          <w:szCs w:val="22"/>
        </w:rPr>
        <w:t>gonadotropíny</w:t>
      </w:r>
      <w:proofErr w:type="spellEnd"/>
      <w:r>
        <w:rPr>
          <w:sz w:val="22"/>
          <w:szCs w:val="22"/>
        </w:rPr>
        <w:t>.</w:t>
      </w:r>
    </w:p>
    <w:p w14:paraId="5C63442A" w14:textId="1DE618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Každá injekčná liekovka s</w:t>
      </w:r>
      <w:r w:rsidR="002351D7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lyofilizovaným</w:t>
      </w:r>
      <w:proofErr w:type="spellEnd"/>
      <w:r>
        <w:rPr>
          <w:sz w:val="22"/>
          <w:szCs w:val="22"/>
        </w:rPr>
        <w:t xml:space="preserve"> práškom obsahuje 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aktivity ľudského folikuly stimulujúceho hormónu (FSH) a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aktivity ľudského </w:t>
      </w:r>
      <w:proofErr w:type="spellStart"/>
      <w:r>
        <w:rPr>
          <w:sz w:val="22"/>
          <w:szCs w:val="22"/>
        </w:rPr>
        <w:t>luteinizačného</w:t>
      </w:r>
      <w:proofErr w:type="spellEnd"/>
      <w:r>
        <w:rPr>
          <w:sz w:val="22"/>
          <w:szCs w:val="22"/>
        </w:rPr>
        <w:t xml:space="preserve"> hormónu (LH). </w:t>
      </w:r>
    </w:p>
    <w:p w14:paraId="673AD978" w14:textId="1F4551DE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zvýšenie celkovej aktivity LH bol pridaný ľudský </w:t>
      </w:r>
      <w:proofErr w:type="spellStart"/>
      <w:r>
        <w:rPr>
          <w:sz w:val="22"/>
          <w:szCs w:val="22"/>
        </w:rPr>
        <w:t>choriogonadotropín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), hormón, ktorý sa prirodzene vyskytuje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moči tehotných žien.</w:t>
      </w:r>
    </w:p>
    <w:p w14:paraId="57B5C51B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735787F4" w14:textId="5BE79D0A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Každá injekčná liekovka s</w:t>
      </w:r>
      <w:r w:rsidR="002351D7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lyofilizovaným</w:t>
      </w:r>
      <w:proofErr w:type="spellEnd"/>
      <w:r>
        <w:rPr>
          <w:sz w:val="22"/>
          <w:szCs w:val="22"/>
        </w:rPr>
        <w:t xml:space="preserve"> práškom obsahuje 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aktivity ľudského folikuly stimulujúceho hormónu (FSH) a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aktivity ľudského </w:t>
      </w:r>
      <w:proofErr w:type="spellStart"/>
      <w:r>
        <w:rPr>
          <w:sz w:val="22"/>
          <w:szCs w:val="22"/>
        </w:rPr>
        <w:t>luteinizačného</w:t>
      </w:r>
      <w:proofErr w:type="spellEnd"/>
      <w:r>
        <w:rPr>
          <w:sz w:val="22"/>
          <w:szCs w:val="22"/>
        </w:rPr>
        <w:t xml:space="preserve"> hormónu (LH). </w:t>
      </w:r>
    </w:p>
    <w:p w14:paraId="0007921B" w14:textId="5F808204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zvýšenie celkovej aktivity LH bol pridaný ľudský </w:t>
      </w:r>
      <w:proofErr w:type="spellStart"/>
      <w:r>
        <w:rPr>
          <w:sz w:val="22"/>
          <w:szCs w:val="22"/>
        </w:rPr>
        <w:t>choriogonadotropín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), hormón, ktorý sa prirodzene vyskytuje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moči tehotných žien.</w:t>
      </w:r>
    </w:p>
    <w:p w14:paraId="3D7CD007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78457B8D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Tento liek sa musí používať pod dohľadom vášho lekára.</w:t>
      </w:r>
    </w:p>
    <w:p w14:paraId="1CA1C3FD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04E88CD1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686EE179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potrebujete vedieť predtým, ako použijete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00CCDDF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4E6BFBA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r>
        <w:rPr>
          <w:sz w:val="22"/>
          <w:szCs w:val="22"/>
        </w:rPr>
        <w:t>Pred začatím liečby sa vyšetrí vaša plodnosť a plodnosť vášho partnera.</w:t>
      </w:r>
    </w:p>
    <w:p w14:paraId="1FA16AD1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Nepoužívajte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, ak máte niektorý z nasledujúcich stavov:</w:t>
      </w:r>
    </w:p>
    <w:p w14:paraId="0E8BA7A0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zväčšené vaječníky alebo cysty, ktoré nie sú spôsobené hormonálnou poruchou (syndróm </w:t>
      </w:r>
    </w:p>
    <w:p w14:paraId="1EAA547B" w14:textId="777777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polycystických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ovárií</w:t>
      </w:r>
      <w:proofErr w:type="spellEnd"/>
      <w:r>
        <w:rPr>
          <w:sz w:val="22"/>
          <w:szCs w:val="22"/>
        </w:rPr>
        <w:t>),</w:t>
      </w:r>
    </w:p>
    <w:p w14:paraId="0777C4BC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krvácanie neznámeho pôvodu,</w:t>
      </w:r>
    </w:p>
    <w:p w14:paraId="18C30FCE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rakovinu vaječníkov, maternice alebo prsníkov,</w:t>
      </w:r>
    </w:p>
    <w:p w14:paraId="0E420B76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neobvyklý opuch (nádor) hypofýzy alebo hypotalamu (mozgu),</w:t>
      </w:r>
    </w:p>
    <w:p w14:paraId="16BE5522" w14:textId="6008B72E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precitlivenosť (alergia) na </w:t>
      </w:r>
      <w:proofErr w:type="spellStart"/>
      <w:r>
        <w:rPr>
          <w:sz w:val="22"/>
          <w:szCs w:val="22"/>
        </w:rPr>
        <w:t>menotropín</w:t>
      </w:r>
      <w:proofErr w:type="spellEnd"/>
      <w:r>
        <w:rPr>
          <w:sz w:val="22"/>
          <w:szCs w:val="22"/>
        </w:rPr>
        <w:t xml:space="preserve"> alebo na ktorúkoľvek z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ďalších zložiek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.</w:t>
      </w:r>
    </w:p>
    <w:p w14:paraId="1ED4B3B9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0FF86CA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Tento liek sa nemá používať, ak ste v predčasnom prechode (</w:t>
      </w:r>
      <w:proofErr w:type="spellStart"/>
      <w:r>
        <w:rPr>
          <w:sz w:val="22"/>
          <w:szCs w:val="22"/>
        </w:rPr>
        <w:t>menopauza</w:t>
      </w:r>
      <w:proofErr w:type="spellEnd"/>
      <w:r>
        <w:rPr>
          <w:sz w:val="22"/>
          <w:szCs w:val="22"/>
        </w:rPr>
        <w:t>), máte poruchu tvaru pohlavných orgánov alebo niektoré nádory maternice, ktoré zvyčajne neumožňujú normálne tehotenstvo.</w:t>
      </w:r>
    </w:p>
    <w:p w14:paraId="45E2D145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29830E66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Upozornenia a opatrenia</w:t>
      </w:r>
    </w:p>
    <w:p w14:paraId="23CC19BA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Aj keď doposiaľ neboli hlásené žiadne alergické reakcie na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sz w:val="22"/>
          <w:szCs w:val="22"/>
        </w:rPr>
        <w:t>, ak máte alergickú reakciu na podobné lieky, oznámte to svojmu lekárovi.</w:t>
      </w:r>
    </w:p>
    <w:p w14:paraId="6803B0A9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09D3728" w14:textId="09B085E9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Táto liečba zvyšuje riziko vzniku stavu, ktorý je známy ako </w:t>
      </w:r>
      <w:proofErr w:type="spellStart"/>
      <w:r>
        <w:rPr>
          <w:b/>
          <w:bCs/>
          <w:sz w:val="22"/>
          <w:szCs w:val="22"/>
        </w:rPr>
        <w:t>ovariálny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hyperstimulačný</w:t>
      </w:r>
      <w:proofErr w:type="spellEnd"/>
      <w:r>
        <w:rPr>
          <w:b/>
          <w:bCs/>
          <w:sz w:val="22"/>
          <w:szCs w:val="22"/>
        </w:rPr>
        <w:t xml:space="preserve"> syndróm (OHSS)</w:t>
      </w:r>
      <w:r>
        <w:rPr>
          <w:sz w:val="22"/>
          <w:szCs w:val="22"/>
        </w:rPr>
        <w:t xml:space="preserve"> (pozri Možné vedľajšie účinky). Ak sa vyskytne </w:t>
      </w:r>
      <w:proofErr w:type="spellStart"/>
      <w:r>
        <w:rPr>
          <w:sz w:val="22"/>
          <w:szCs w:val="22"/>
        </w:rPr>
        <w:t>ovariálna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hyperstimulácia</w:t>
      </w:r>
      <w:proofErr w:type="spellEnd"/>
      <w:r>
        <w:rPr>
          <w:sz w:val="22"/>
          <w:szCs w:val="22"/>
        </w:rPr>
        <w:t>, liečba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zabráni sa tehotenstvu. Prvým príznakom </w:t>
      </w:r>
      <w:proofErr w:type="spellStart"/>
      <w:r>
        <w:rPr>
          <w:sz w:val="22"/>
          <w:szCs w:val="22"/>
        </w:rPr>
        <w:t>ovariálnej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hyperstimulácie</w:t>
      </w:r>
      <w:proofErr w:type="spellEnd"/>
      <w:r>
        <w:rPr>
          <w:sz w:val="22"/>
          <w:szCs w:val="22"/>
        </w:rPr>
        <w:t xml:space="preserve"> je bolesť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spodnej časti brucha, pocit nevoľnosti (nauzea), vracanie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nárast telesnej hmotnosti. 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objavia tieto príznaky, čo najskôr vás musí vyšetriť váš lekár.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závažných, ale zriedkavých prípadoch môže dôjsť k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zväčšeniu vaječníkov a k nahromadeniu tekutiny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bruchu alebo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hrudníku.</w:t>
      </w:r>
    </w:p>
    <w:p w14:paraId="5A59EBB8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6B4EB27" w14:textId="34B27469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Liek používaný na podporu záverečného uvoľnenia zrelých vajíčok (s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obsahom ľudského </w:t>
      </w:r>
      <w:proofErr w:type="spellStart"/>
      <w:r>
        <w:rPr>
          <w:sz w:val="22"/>
          <w:szCs w:val="22"/>
        </w:rPr>
        <w:t>choriogonadotropínu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 xml:space="preserve">) môže zvýšiť pravdepodobnosť vzniku OHSS. Z toho dôvodu sa neodporúča používať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 xml:space="preserve"> v prípadoch, ak sa vyvíja OHSS,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najmenej štyri dni nesmiete mať pohlavný styk, ani v prípade, že používate </w:t>
      </w:r>
      <w:proofErr w:type="spellStart"/>
      <w:r>
        <w:rPr>
          <w:sz w:val="22"/>
          <w:szCs w:val="22"/>
        </w:rPr>
        <w:t>bariérovú</w:t>
      </w:r>
      <w:proofErr w:type="spellEnd"/>
      <w:r>
        <w:rPr>
          <w:sz w:val="22"/>
          <w:szCs w:val="22"/>
        </w:rPr>
        <w:t xml:space="preserve"> metódu antikoncepcie.</w:t>
      </w:r>
    </w:p>
    <w:p w14:paraId="25AE13EE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23F665B" w14:textId="1D65DB1F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Treba poznamenať, že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žien, ktoré majú problémy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plodnosťou, je výskyt spontánnych potratov vyšší ako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normálnej populácie.</w:t>
      </w:r>
    </w:p>
    <w:p w14:paraId="7546832D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D23588C" w14:textId="3102C5C3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pacientok, ktoré podstupujú liečbu na podporu ovulácie, je výskyt viacpočetných tehotenstiev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pôrodov vyšší ako pri prirodzenom počatí. Toto riziko však môže byť minimalizované používaním odporúčanej dávky. </w:t>
      </w:r>
    </w:p>
    <w:p w14:paraId="4008CECC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CF23D14" w14:textId="39F2994C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žien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poškodenými vajíčkovodmi existuje mierne zvýšené riziko tehotenstva mimo maternice (</w:t>
      </w:r>
      <w:proofErr w:type="spellStart"/>
      <w:r>
        <w:rPr>
          <w:sz w:val="22"/>
          <w:szCs w:val="22"/>
        </w:rPr>
        <w:t>ektopická</w:t>
      </w:r>
      <w:proofErr w:type="spellEnd"/>
      <w:r>
        <w:rPr>
          <w:sz w:val="22"/>
          <w:szCs w:val="22"/>
        </w:rPr>
        <w:t xml:space="preserve"> gravidita).</w:t>
      </w:r>
    </w:p>
    <w:p w14:paraId="641E015A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E26D8C5" w14:textId="4C7DA20E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Viacpočetné tehotenstvá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charakteristiky rodičov podstupujúcich liečbu neplodnosti (napr. vek matky, charakter spermií) môžu byť spájané so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zvýšeným rizikom vrodených chýb. </w:t>
      </w:r>
    </w:p>
    <w:p w14:paraId="6357002A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BAE3C2D" w14:textId="539D7F38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Liečba</w:t>
      </w:r>
      <w:r w:rsidR="00E20348"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môže, rovnako ako samotné tehotenstvo, zvýšiť pravdepodobnosť trombózy. Trombóza je stav, kedy sa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krvnej cieve vytvorí krvná zrazenina, najčastejšie v žilách nôh alebo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pľúcach.</w:t>
      </w:r>
    </w:p>
    <w:p w14:paraId="064759ED" w14:textId="5C266753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Predtým, ako začnete používať tento liek, porozprávajte sa o tom s</w:t>
      </w:r>
      <w:r w:rsidR="0067221D">
        <w:rPr>
          <w:sz w:val="22"/>
          <w:szCs w:val="22"/>
        </w:rPr>
        <w:t>o svojím</w:t>
      </w:r>
      <w:r>
        <w:rPr>
          <w:sz w:val="22"/>
          <w:szCs w:val="22"/>
        </w:rPr>
        <w:t xml:space="preserve"> lekárom, najmä:</w:t>
      </w:r>
    </w:p>
    <w:p w14:paraId="7A5188D3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už viete, že máte zvýšené riziko vzniku trombózy,</w:t>
      </w:r>
    </w:p>
    <w:p w14:paraId="24FAFB8B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ste vy alebo niekto z vašich blízkych príbuzných už mali trombózu,</w:t>
      </w:r>
    </w:p>
    <w:p w14:paraId="4B90C4C2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máte veľkú nadváhu.</w:t>
      </w:r>
    </w:p>
    <w:p w14:paraId="0BD92856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24ED274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Deti a dospievajúci</w:t>
      </w:r>
    </w:p>
    <w:p w14:paraId="3907FBC6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Liek nie je určený na použitie u detí alebo dospievajúcich.</w:t>
      </w:r>
    </w:p>
    <w:p w14:paraId="0252AAE2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38724C4F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lieky a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13E652FD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Ak teraz užívate alebo ste v poslednom čase užívali, či práve budete užívať</w:t>
      </w:r>
      <w:r w:rsidR="00E20348">
        <w:rPr>
          <w:sz w:val="22"/>
          <w:szCs w:val="22"/>
        </w:rPr>
        <w:t xml:space="preserve"> </w:t>
      </w:r>
      <w:r>
        <w:rPr>
          <w:sz w:val="22"/>
          <w:szCs w:val="22"/>
        </w:rPr>
        <w:t>ďalšie lieky, povedzte to svojmu lekárovi alebo lekárnikovi.</w:t>
      </w:r>
    </w:p>
    <w:p w14:paraId="060A67B1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5838921E" w14:textId="77777777" w:rsidR="006C7A31" w:rsidRPr="004D4633" w:rsidRDefault="007C68EC" w:rsidP="000141F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Tehotenstvo, dojčenie a plodnosť</w:t>
      </w:r>
    </w:p>
    <w:p w14:paraId="0D4A782C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E2034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nemá používať, ak ste tehotná alebo dojčíte.</w:t>
      </w:r>
    </w:p>
    <w:p w14:paraId="7CF0D95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3ECEE900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>Vedenie vozidiel a obsluha strojov</w:t>
      </w:r>
    </w:p>
    <w:p w14:paraId="22CD6B5C" w14:textId="4856CF24" w:rsidR="006C7A31" w:rsidRPr="004D4633" w:rsidRDefault="007C68EC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E2034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nemá žiadny alebo len zanedbateľný vplyv na schopnosť viesť vozidlá a obsluhovať stroje. Neuskutočnili sa však žiadne štúdie o účinku na schopnosť viesť vozidlá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obsluhovať stroje.</w:t>
      </w:r>
    </w:p>
    <w:p w14:paraId="3D9C716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35B7531C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54FC3914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Ako používať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6B26A149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</w:p>
    <w:p w14:paraId="44065260" w14:textId="455578D0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Dávkovanie a</w:t>
      </w:r>
      <w:r w:rsidR="002351D7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trvanie liečby:</w:t>
      </w:r>
    </w:p>
    <w:p w14:paraId="4192F33C" w14:textId="7B088A24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Vždy používajte tento liek presne tak, ako vám povedal váš lekár. Ak si nie ste niečím istý, overte si to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svojho lekára.</w:t>
      </w:r>
    </w:p>
    <w:p w14:paraId="3D8A0DC7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Ženy, ktoré nemajú ovuláciu a majú nepravidelnú menštruáciu,</w:t>
      </w:r>
      <w:r>
        <w:rPr>
          <w:sz w:val="22"/>
          <w:szCs w:val="22"/>
        </w:rPr>
        <w:t xml:space="preserve"> alebo vôbec nemajú menštruáciu:</w:t>
      </w:r>
    </w:p>
    <w:p w14:paraId="743F61F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3E9EE075" w14:textId="09F5DFEC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Vo všeobecnosti sa prvá injekcia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jednej injekčnej liekovky </w:t>
      </w:r>
      <w:proofErr w:type="spellStart"/>
      <w:r>
        <w:rPr>
          <w:bCs/>
          <w:sz w:val="22"/>
          <w:szCs w:val="22"/>
        </w:rPr>
        <w:t>Meriofertu</w:t>
      </w:r>
      <w:proofErr w:type="spellEnd"/>
      <w:r w:rsidR="00582DEC">
        <w:rPr>
          <w:bCs/>
          <w:sz w:val="22"/>
          <w:szCs w:val="22"/>
        </w:rPr>
        <w:t> </w:t>
      </w:r>
      <w:r>
        <w:rPr>
          <w:sz w:val="22"/>
          <w:szCs w:val="22"/>
        </w:rPr>
        <w:t>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podá počas prvého týždňa cyklu po spontánnej alebo vyvolanej menštruácii.</w:t>
      </w:r>
    </w:p>
    <w:p w14:paraId="7015AF29" w14:textId="58DF74D8" w:rsidR="006C7A31" w:rsidRPr="004D4633" w:rsidRDefault="007C68EC" w:rsidP="000141FC">
      <w:pPr>
        <w:spacing w:before="0" w:after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následne podáva každý deň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dávke predpísanej lekárom a liečba pokračuje, až kým sa vo vaječníku nevyvinie jeden alebo viacero zrelých folikulov. Váš lekár upraví dávku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závislosti od odpovede vaječníkov, ktorá sa stanoví klinickým vyšetrením.</w:t>
      </w:r>
    </w:p>
    <w:p w14:paraId="0AED9CC0" w14:textId="0F92769C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Hneď ako sa dosiahne požadované štádium vývoja jedného folikulu, liečba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vyvolá sa ovulácia iným hormónom (</w:t>
      </w:r>
      <w:proofErr w:type="spellStart"/>
      <w:r>
        <w:rPr>
          <w:sz w:val="22"/>
          <w:szCs w:val="22"/>
        </w:rPr>
        <w:t>choriogonadotropínom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).</w:t>
      </w:r>
    </w:p>
    <w:p w14:paraId="58A3381B" w14:textId="00DD06FB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Ovulácia sa zvyčajne dostaví po 32 až 48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hodinách.</w:t>
      </w:r>
    </w:p>
    <w:p w14:paraId="08AC5328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V tejto fáze liečby je možné oplodnenie. Odporučí sa vám mať pohlavný styk každý deň odo dňa pred podaním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. Ak napriek ovulácii nedôjde k otehotneniu, liečba sa môže zopakovať.</w:t>
      </w:r>
    </w:p>
    <w:p w14:paraId="55FED5DC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C5F38D5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Ženy, ktoré podstupujú </w:t>
      </w:r>
      <w:proofErr w:type="spellStart"/>
      <w:r>
        <w:rPr>
          <w:b/>
          <w:bCs/>
          <w:sz w:val="22"/>
          <w:szCs w:val="22"/>
        </w:rPr>
        <w:t>ovariálnu</w:t>
      </w:r>
      <w:proofErr w:type="spellEnd"/>
      <w:r>
        <w:rPr>
          <w:b/>
          <w:bCs/>
          <w:sz w:val="22"/>
          <w:szCs w:val="22"/>
        </w:rPr>
        <w:t xml:space="preserve"> stimuláciu s vývojom viacerých folikulov pred </w:t>
      </w:r>
      <w:r w:rsidRPr="008F0670">
        <w:rPr>
          <w:b/>
          <w:bCs/>
          <w:i/>
          <w:sz w:val="22"/>
          <w:szCs w:val="22"/>
        </w:rPr>
        <w:t xml:space="preserve">in </w:t>
      </w:r>
      <w:proofErr w:type="spellStart"/>
      <w:r w:rsidRPr="008F0670">
        <w:rPr>
          <w:b/>
          <w:bCs/>
          <w:i/>
          <w:sz w:val="22"/>
          <w:szCs w:val="22"/>
        </w:rPr>
        <w:t>vitro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fertilizáciou</w:t>
      </w:r>
      <w:proofErr w:type="spellEnd"/>
      <w:r>
        <w:rPr>
          <w:b/>
          <w:bCs/>
          <w:sz w:val="22"/>
          <w:szCs w:val="22"/>
        </w:rPr>
        <w:t xml:space="preserve"> alebo inými metódami asistovanej reprodukcie:</w:t>
      </w:r>
    </w:p>
    <w:p w14:paraId="5C140A0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7D1E020" w14:textId="2EB1FB73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Cieľom tejto metódy je dosiahnuť súčasný vývoj viacerých folikulov. Liečba sa začne na 2. alebo 3.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deň cyklu podaním 150 – 300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(1 – 2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injekčné liekovky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IU). Váš lekár môže v prípade potreby rozhodnúť o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vyšších dávkach. Podávaná dávka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je vyššia ako pri metóde použitej na prirodzené oplodnenie. Pokračovanie liečby individuálne upraví váš lekár.</w:t>
      </w:r>
    </w:p>
    <w:p w14:paraId="198FF1D6" w14:textId="7D0827EA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Hneď ako sa vyvinie dostatočný počet folikulov, liečba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vyvolá sa ovulácia podaním iného hormónu (</w:t>
      </w:r>
      <w:proofErr w:type="spellStart"/>
      <w:r>
        <w:rPr>
          <w:sz w:val="22"/>
          <w:szCs w:val="22"/>
        </w:rPr>
        <w:t>choriogonadotropínu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).</w:t>
      </w:r>
    </w:p>
    <w:p w14:paraId="423D59C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6AA52F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Ako podávať</w:t>
      </w:r>
      <w:r w:rsidR="00E20348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0F3D39CE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ADF3B2D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sa podáva ako injekcia pod kožu (</w:t>
      </w:r>
      <w:proofErr w:type="spellStart"/>
      <w:r>
        <w:rPr>
          <w:sz w:val="22"/>
          <w:szCs w:val="22"/>
        </w:rPr>
        <w:t>subkutánne</w:t>
      </w:r>
      <w:proofErr w:type="spellEnd"/>
      <w:r>
        <w:rPr>
          <w:sz w:val="22"/>
          <w:szCs w:val="22"/>
        </w:rPr>
        <w:t xml:space="preserve"> podanie) alebo do svalu (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 xml:space="preserve"> podanie).</w:t>
      </w:r>
    </w:p>
    <w:p w14:paraId="20EDEEB0" w14:textId="3CF0449A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Každá injekčná liekovka sa má použiť iba raz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injekcia sa má použiť ihneď po príprave.</w:t>
      </w:r>
    </w:p>
    <w:p w14:paraId="62EA986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CE55F50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Po vhodnom poučení a zaškolení vás lekár môže požiadať, aby ste si sama podali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.</w:t>
      </w:r>
    </w:p>
    <w:p w14:paraId="66866D3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4E196339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Prvýkrát, váš lekár musí:</w:t>
      </w:r>
    </w:p>
    <w:p w14:paraId="3F00660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0D57496E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nechať vás natrénovať podanie </w:t>
      </w:r>
      <w:proofErr w:type="spellStart"/>
      <w:r>
        <w:rPr>
          <w:sz w:val="22"/>
          <w:szCs w:val="22"/>
        </w:rPr>
        <w:t>subkutánnej</w:t>
      </w:r>
      <w:proofErr w:type="spellEnd"/>
      <w:r>
        <w:rPr>
          <w:sz w:val="22"/>
          <w:szCs w:val="22"/>
        </w:rPr>
        <w:t xml:space="preserve"> injekcie,</w:t>
      </w:r>
    </w:p>
    <w:p w14:paraId="68A8B27D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ukázať vám miesta, kam si môžete sama podať injekciu,</w:t>
      </w:r>
    </w:p>
    <w:p w14:paraId="2AD441B9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ukázať vám, ako si pripraviť injekčný roztok,</w:t>
      </w:r>
    </w:p>
    <w:p w14:paraId="2BEA27A8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vysvetliť, ako pripraviť správnu dávku injekcie.</w:t>
      </w:r>
    </w:p>
    <w:p w14:paraId="51001C84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</w:p>
    <w:p w14:paraId="0C52CE8B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Predtým, ako si sama podáte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, pozorne si prečítajte nasledujúce pokyny.</w:t>
      </w:r>
    </w:p>
    <w:p w14:paraId="5FCA7520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74FC232A" w14:textId="6884A6E1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Ako pripraviť a podať injekciu s obsahom 1</w:t>
      </w:r>
      <w:r w:rsidR="00582DE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injekčnej liekovky </w:t>
      </w:r>
      <w:proofErr w:type="spellStart"/>
      <w:r>
        <w:rPr>
          <w:b/>
          <w:bCs/>
          <w:sz w:val="22"/>
          <w:szCs w:val="22"/>
        </w:rPr>
        <w:t>Meriofertu</w:t>
      </w:r>
      <w:proofErr w:type="spellEnd"/>
      <w:r>
        <w:rPr>
          <w:b/>
          <w:bCs/>
          <w:sz w:val="22"/>
          <w:szCs w:val="22"/>
        </w:rPr>
        <w:t>:</w:t>
      </w:r>
    </w:p>
    <w:p w14:paraId="07DDFA99" w14:textId="77777777" w:rsidR="00CC517A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Injekcia sa musí pripraviť tesne pred podaním. Jedna injekčná liekovka je len na jednorazové použitie. Liek musí byť rekonštituovaný za aseptických podmienok. </w:t>
      </w:r>
    </w:p>
    <w:p w14:paraId="69E36844" w14:textId="77777777" w:rsidR="00CC517A" w:rsidRPr="004D4633" w:rsidRDefault="00CC517A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5423EABE" w14:textId="77777777" w:rsidR="00CC517A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sa musí rekonštituovať len s rozpúšťadlom, ktoré je priložené v balení.</w:t>
      </w:r>
    </w:p>
    <w:p w14:paraId="00F1666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7F215B2" w14:textId="3E141941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Pripravte si čistý povrch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umyte si ruky pred rekonštitúciou roztoku. Je dôležité, aby vaše ruky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pomôcky, ktoré používate, boli čo najčistejšie.</w:t>
      </w:r>
    </w:p>
    <w:p w14:paraId="2D3721D0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718E6D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Na povrch položte tieto pomôcky:</w:t>
      </w:r>
    </w:p>
    <w:p w14:paraId="515C2AAE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7DE42FB" w14:textId="2419BA51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dva tampóny navlhčené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alkohole (nie sú súčasťou balenia),</w:t>
      </w:r>
    </w:p>
    <w:p w14:paraId="04BC74FF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jednu injekčnú liekovku obsahujúcu prášok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>,</w:t>
      </w:r>
    </w:p>
    <w:p w14:paraId="4CE11DFF" w14:textId="0A0D77E4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ampulku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rozpúšťadlom,</w:t>
      </w:r>
    </w:p>
    <w:p w14:paraId="7348A4C9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injekčnú striekačku (nie je súčasťou balenia),</w:t>
      </w:r>
    </w:p>
    <w:p w14:paraId="44E6BB77" w14:textId="77777777" w:rsidR="00CC517A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ihlu na prípravu injekcie (nie je súčasťou balenia)</w:t>
      </w:r>
    </w:p>
    <w:p w14:paraId="62B2953A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tenkú ihlu na </w:t>
      </w:r>
      <w:proofErr w:type="spellStart"/>
      <w:r>
        <w:rPr>
          <w:sz w:val="22"/>
          <w:szCs w:val="22"/>
        </w:rPr>
        <w:t>subkutánnu</w:t>
      </w:r>
      <w:proofErr w:type="spellEnd"/>
      <w:r>
        <w:rPr>
          <w:sz w:val="22"/>
          <w:szCs w:val="22"/>
        </w:rPr>
        <w:t xml:space="preserve"> injekciu (nie je súčasťou balenia). </w:t>
      </w:r>
    </w:p>
    <w:p w14:paraId="7813B978" w14:textId="77777777" w:rsidR="006C7A31" w:rsidRPr="004D4633" w:rsidRDefault="006C7A31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7BF23E9" w14:textId="77777777" w:rsidR="006C7A31" w:rsidRPr="004D4633" w:rsidRDefault="007C68EC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>
        <w:rPr>
          <w:b/>
          <w:bCs/>
          <w:sz w:val="22"/>
          <w:szCs w:val="22"/>
          <w:u w:val="single"/>
        </w:rPr>
        <w:t>Rekonštitúcia injekčného roztoku</w:t>
      </w:r>
    </w:p>
    <w:p w14:paraId="6AD16A19" w14:textId="77777777" w:rsidR="006C7A31" w:rsidRPr="004D4633" w:rsidRDefault="006C7A31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7EE033B8" w14:textId="77777777" w:rsidR="006C7A31" w:rsidRPr="004D4633" w:rsidRDefault="007C68EC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Príprava roztoku na injekciu:</w:t>
      </w:r>
    </w:p>
    <w:p w14:paraId="7A2D16BF" w14:textId="77777777" w:rsidR="007F153E" w:rsidRPr="004D4633" w:rsidRDefault="007F153E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4"/>
      </w:tblGrid>
      <w:tr w:rsidR="004E6194" w:rsidRPr="004D4633" w14:paraId="7F1666E5" w14:textId="77777777" w:rsidTr="000D66AD">
        <w:tc>
          <w:tcPr>
            <w:tcW w:w="2802" w:type="dxa"/>
            <w:shd w:val="clear" w:color="auto" w:fill="auto"/>
          </w:tcPr>
          <w:p w14:paraId="2ECE95CC" w14:textId="1F38E61C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032F1052" wp14:editId="14E48E6F">
                  <wp:extent cx="1638935" cy="931545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4655890D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1.</w:t>
            </w:r>
          </w:p>
          <w:p w14:paraId="5A779EAC" w14:textId="77777777" w:rsidR="00D919D5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bCs/>
                <w:sz w:val="22"/>
                <w:szCs w:val="22"/>
                <w:lang w:eastAsia="fr-FR"/>
              </w:rPr>
              <w:t xml:space="preserve">Hrdlo ampulky je špeciálne navrhnuté tak, aby sa ľahko rozlomilo pod farebným bodkovaním. Jemne poklepte na </w:t>
            </w:r>
            <w:proofErr w:type="spellStart"/>
            <w:r w:rsidRPr="004D4633">
              <w:rPr>
                <w:bCs/>
                <w:sz w:val="22"/>
                <w:szCs w:val="22"/>
                <w:lang w:eastAsia="fr-FR"/>
              </w:rPr>
              <w:t>spičku</w:t>
            </w:r>
            <w:proofErr w:type="spellEnd"/>
            <w:r w:rsidRPr="004D4633">
              <w:rPr>
                <w:bCs/>
                <w:sz w:val="22"/>
                <w:szCs w:val="22"/>
                <w:lang w:eastAsia="fr-FR"/>
              </w:rPr>
              <w:t xml:space="preserve"> ampulky, aby ste uvoľnili všetku tekutinu </w:t>
            </w:r>
            <w:r w:rsidR="007C68EC">
              <w:rPr>
                <w:bCs/>
                <w:sz w:val="22"/>
                <w:szCs w:val="22"/>
                <w:lang w:eastAsia="fr-FR"/>
              </w:rPr>
              <w:t>z tejto časti. Držte ampulku tak, aby farebné bodkovanie smerovalo od vás a rozlomte hrdlo ampulky tak, ako je to zobrazené na obrázku.</w:t>
            </w:r>
            <w:r w:rsidR="00E20348">
              <w:rPr>
                <w:bCs/>
                <w:sz w:val="22"/>
                <w:szCs w:val="22"/>
                <w:lang w:eastAsia="fr-FR"/>
              </w:rPr>
              <w:t xml:space="preserve"> </w:t>
            </w:r>
            <w:r w:rsidR="007C68EC">
              <w:rPr>
                <w:bCs/>
                <w:sz w:val="22"/>
                <w:szCs w:val="22"/>
                <w:lang w:eastAsia="fr-FR"/>
              </w:rPr>
              <w:t>Použitie handričky alebo špeciálneho násadca na otváranie ampulky</w:t>
            </w:r>
            <w:r w:rsidR="00E20348">
              <w:rPr>
                <w:bCs/>
                <w:sz w:val="22"/>
                <w:szCs w:val="22"/>
                <w:lang w:eastAsia="fr-FR"/>
              </w:rPr>
              <w:t xml:space="preserve"> </w:t>
            </w:r>
            <w:r w:rsidR="007C68EC">
              <w:rPr>
                <w:bCs/>
                <w:sz w:val="22"/>
                <w:szCs w:val="22"/>
                <w:lang w:eastAsia="fr-FR"/>
              </w:rPr>
              <w:t xml:space="preserve">vám pomôžu ochrániť prsty pred poranením. </w:t>
            </w:r>
          </w:p>
          <w:p w14:paraId="3A0F1C5A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 xml:space="preserve">Položte opatrne otvorenú ampulku vertikálne na čistý povrch. </w:t>
            </w:r>
          </w:p>
          <w:p w14:paraId="70BF89CD" w14:textId="77777777" w:rsidR="00D919D5" w:rsidRPr="004D4633" w:rsidRDefault="00D919D5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526B5E67" w14:textId="77777777" w:rsidTr="000D66AD">
        <w:tc>
          <w:tcPr>
            <w:tcW w:w="2802" w:type="dxa"/>
            <w:shd w:val="clear" w:color="auto" w:fill="auto"/>
          </w:tcPr>
          <w:p w14:paraId="19764EEA" w14:textId="0F7F84F9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34397BB8" wp14:editId="3A349D33">
                  <wp:extent cx="1066800" cy="10096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BE13E3" w14:textId="64E072F9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190DE41A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44F47DDB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728D0E2D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14:paraId="2865C976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Nasaďte ihlu na rekonštitúciu (veľká ihla) na injekčnú striekačku a odstráňte ochranný kryt z ihly</w:t>
            </w:r>
            <w:r>
              <w:rPr>
                <w:bCs/>
                <w:sz w:val="22"/>
                <w:szCs w:val="22"/>
                <w:lang w:eastAsia="fr-FR"/>
              </w:rPr>
              <w:t xml:space="preserve">. </w:t>
            </w:r>
          </w:p>
          <w:p w14:paraId="63EE8A1C" w14:textId="41BD1DBA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>S</w:t>
            </w:r>
            <w:r w:rsidR="002351D7">
              <w:rPr>
                <w:bCs/>
                <w:sz w:val="22"/>
                <w:szCs w:val="22"/>
                <w:lang w:eastAsia="fr-FR"/>
              </w:rPr>
              <w:t> </w:t>
            </w:r>
            <w:r>
              <w:rPr>
                <w:bCs/>
                <w:sz w:val="22"/>
                <w:szCs w:val="22"/>
                <w:lang w:eastAsia="fr-FR"/>
              </w:rPr>
              <w:t xml:space="preserve">injekčnou striekačkou v jednej ruke, do druhej ruky vezmite otvorenú ampulku s rozpúšťadlom, vložte do nej ihlu a odoberte celý objem rozpúšťadla do striekačky. </w:t>
            </w:r>
          </w:p>
          <w:p w14:paraId="513530A2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>Nasaďte ochranný kryt na ihlu. Opatrne položte striekačku na čistý povrch.</w:t>
            </w:r>
          </w:p>
          <w:p w14:paraId="0097963D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42945CD6" w14:textId="77777777" w:rsidTr="000D66AD">
        <w:tc>
          <w:tcPr>
            <w:tcW w:w="2802" w:type="dxa"/>
            <w:shd w:val="clear" w:color="auto" w:fill="auto"/>
          </w:tcPr>
          <w:p w14:paraId="7C1170C1" w14:textId="590EBF6A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0D4EA31" wp14:editId="0D463292">
                  <wp:extent cx="1028700" cy="10096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690091A4" w14:textId="77777777" w:rsidR="002351D7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2.</w:t>
            </w:r>
            <w:r w:rsidR="002351D7">
              <w:rPr>
                <w:sz w:val="22"/>
                <w:szCs w:val="22"/>
                <w:lang w:eastAsia="fr-FR"/>
              </w:rPr>
              <w:t xml:space="preserve"> </w:t>
            </w:r>
          </w:p>
          <w:p w14:paraId="441F9187" w14:textId="1A4132EB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</w:rPr>
              <w:t>Odstráňte farebn</w:t>
            </w:r>
            <w:r w:rsidR="00880EBD" w:rsidRPr="004D4633">
              <w:rPr>
                <w:sz w:val="22"/>
                <w:szCs w:val="22"/>
              </w:rPr>
              <w:t>é</w:t>
            </w:r>
            <w:r w:rsidRPr="004D4633">
              <w:rPr>
                <w:sz w:val="22"/>
                <w:szCs w:val="22"/>
              </w:rPr>
              <w:t xml:space="preserve"> plastov</w:t>
            </w:r>
            <w:r w:rsidR="00880EBD" w:rsidRPr="004D4633">
              <w:rPr>
                <w:sz w:val="22"/>
                <w:szCs w:val="22"/>
              </w:rPr>
              <w:t>é viečko</w:t>
            </w:r>
            <w:r w:rsidRPr="004D4633">
              <w:rPr>
                <w:sz w:val="22"/>
                <w:szCs w:val="22"/>
              </w:rPr>
              <w:t xml:space="preserve"> (</w:t>
            </w:r>
            <w:r w:rsidR="007C68EC">
              <w:rPr>
                <w:sz w:val="22"/>
                <w:szCs w:val="22"/>
                <w:lang w:eastAsia="fr-FR"/>
              </w:rPr>
              <w:t>75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 w:rsidR="007C68EC">
              <w:rPr>
                <w:sz w:val="22"/>
                <w:szCs w:val="22"/>
                <w:lang w:eastAsia="fr-FR"/>
              </w:rPr>
              <w:t>IU svetlozelené, 150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 w:rsidR="007C68EC">
              <w:rPr>
                <w:sz w:val="22"/>
                <w:szCs w:val="22"/>
                <w:lang w:eastAsia="fr-FR"/>
              </w:rPr>
              <w:t>IU tmavozelené) z </w:t>
            </w:r>
            <w:r w:rsidR="00611CA0">
              <w:rPr>
                <w:sz w:val="22"/>
                <w:szCs w:val="22"/>
                <w:lang w:eastAsia="fr-FR"/>
              </w:rPr>
              <w:t>injekčnej</w:t>
            </w:r>
            <w:r w:rsidR="007C68EC">
              <w:rPr>
                <w:sz w:val="22"/>
                <w:szCs w:val="22"/>
                <w:lang w:eastAsia="fr-FR"/>
              </w:rPr>
              <w:t xml:space="preserve"> liekovky s práškom jemným zatlačeným smerom nahor. </w:t>
            </w:r>
          </w:p>
          <w:p w14:paraId="0A1EB3CD" w14:textId="2084261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Dezinfikujte vrchnú časť gumovej zátky tampónom namočeným v alkohole a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>
              <w:rPr>
                <w:sz w:val="22"/>
                <w:szCs w:val="22"/>
                <w:lang w:eastAsia="fr-FR"/>
              </w:rPr>
              <w:t xml:space="preserve">nechajte ju uschnúť. </w:t>
            </w:r>
          </w:p>
          <w:p w14:paraId="56E46516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1306DDE1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097AAEE6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216E91A2" w14:textId="77777777" w:rsidTr="000D66AD">
        <w:tc>
          <w:tcPr>
            <w:tcW w:w="2802" w:type="dxa"/>
            <w:shd w:val="clear" w:color="auto" w:fill="auto"/>
          </w:tcPr>
          <w:p w14:paraId="50BA48D2" w14:textId="4DD4C0AE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170A2835" wp14:editId="7A273979">
                  <wp:extent cx="1061085" cy="1000760"/>
                  <wp:effectExtent l="0" t="0" r="571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87A48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2FC7D567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2052A191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1D0D06A7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14:paraId="17C4F961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3.</w:t>
            </w:r>
          </w:p>
          <w:p w14:paraId="7A9FC75D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Vezmite injekčnú striekačku, odstráňte ochranný kryt ihly a cez stred gumovej zátky pomaly vstreknite rozpúšťadlo do injekčnej liekovky s práškom. </w:t>
            </w:r>
          </w:p>
          <w:p w14:paraId="5EB045C7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Zatlačte piest striekačky pevne až do konca, aby ste vystrekli celý objem rozpúšťadla do prášku. </w:t>
            </w:r>
          </w:p>
          <w:p w14:paraId="2B71BB09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NETREPTE</w:t>
            </w:r>
            <w:r>
              <w:rPr>
                <w:sz w:val="22"/>
                <w:szCs w:val="22"/>
                <w:lang w:eastAsia="fr-FR"/>
              </w:rPr>
              <w:t>, ale pomaly prstami otáčajte injekčnú liekovku až kým sa prášok úplne nerozpustí, dávajte pozor, aby sa nevytvorila pena.</w:t>
            </w:r>
          </w:p>
          <w:p w14:paraId="452116A5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7F153E" w:rsidRPr="004D4633" w14:paraId="756367C2" w14:textId="77777777" w:rsidTr="000D66AD">
        <w:tc>
          <w:tcPr>
            <w:tcW w:w="2802" w:type="dxa"/>
            <w:shd w:val="clear" w:color="auto" w:fill="auto"/>
          </w:tcPr>
          <w:p w14:paraId="29D5B797" w14:textId="33F28874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1432F45D" wp14:editId="0168FE5B">
                  <wp:extent cx="1095375" cy="1026795"/>
                  <wp:effectExtent l="0" t="0" r="9525" b="190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06F0D721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4.</w:t>
            </w:r>
          </w:p>
          <w:p w14:paraId="6079B419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bCs/>
                <w:sz w:val="22"/>
                <w:szCs w:val="22"/>
                <w:lang w:eastAsia="fr-FR"/>
              </w:rPr>
              <w:t xml:space="preserve">Po rozpustení prášku (čo zvyčajne nastáva ihneď), pomaly natiahnite roztok </w:t>
            </w:r>
            <w:r w:rsidR="007C68EC">
              <w:rPr>
                <w:bCs/>
                <w:sz w:val="22"/>
                <w:szCs w:val="22"/>
                <w:lang w:eastAsia="fr-FR"/>
              </w:rPr>
              <w:t xml:space="preserve">naspäť do injekčnej striekačky: </w:t>
            </w:r>
          </w:p>
          <w:p w14:paraId="37FF1C3E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So stále vloženou ihlou, obráťte injekčnú liekovku hore dnom. </w:t>
            </w:r>
          </w:p>
          <w:p w14:paraId="50EB4559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Uistite sa, že špička ihly je pod hladinou tekutiny.</w:t>
            </w:r>
          </w:p>
          <w:p w14:paraId="6CD04477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Mierne ťahajte za piest striekačky, aby ste odobrali celý roztok do injekčnej striekačky.</w:t>
            </w:r>
          </w:p>
          <w:p w14:paraId="0CDF80F8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Skontrolujte, či je rekonštituovaný roztok číry a bezfarebný.</w:t>
            </w:r>
          </w:p>
        </w:tc>
      </w:tr>
    </w:tbl>
    <w:p w14:paraId="01906A20" w14:textId="77777777" w:rsidR="007F153E" w:rsidRPr="004D4633" w:rsidRDefault="007F153E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  <w:lang w:eastAsia="fr-FR"/>
        </w:rPr>
      </w:pPr>
    </w:p>
    <w:p w14:paraId="1C440FCA" w14:textId="08B5FC27" w:rsidR="007F153E" w:rsidRPr="00070E9A" w:rsidRDefault="008D76B6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  <w:r w:rsidRPr="00070E9A">
        <w:rPr>
          <w:noProof/>
          <w:sz w:val="22"/>
          <w:szCs w:val="22"/>
        </w:rPr>
        <w:t>Prípr</w:t>
      </w:r>
      <w:r w:rsidR="00880EBD" w:rsidRPr="00070E9A">
        <w:rPr>
          <w:noProof/>
          <w:sz w:val="22"/>
          <w:szCs w:val="22"/>
        </w:rPr>
        <w:t>a</w:t>
      </w:r>
      <w:r w:rsidRPr="00070E9A">
        <w:rPr>
          <w:noProof/>
          <w:sz w:val="22"/>
          <w:szCs w:val="22"/>
        </w:rPr>
        <w:t>va vyšších dávok za použitia viac ako 1</w:t>
      </w:r>
      <w:r w:rsidR="00582DEC" w:rsidRPr="00070E9A">
        <w:rPr>
          <w:noProof/>
          <w:sz w:val="22"/>
          <w:szCs w:val="22"/>
        </w:rPr>
        <w:t> </w:t>
      </w:r>
      <w:r w:rsidRPr="00070E9A">
        <w:rPr>
          <w:noProof/>
          <w:sz w:val="22"/>
          <w:szCs w:val="22"/>
        </w:rPr>
        <w:t>injekčnej liekovky s práškom</w:t>
      </w:r>
    </w:p>
    <w:p w14:paraId="7A1E7AC4" w14:textId="77777777" w:rsidR="007F153E" w:rsidRPr="00070E9A" w:rsidRDefault="007F153E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</w:p>
    <w:p w14:paraId="7E58BA5B" w14:textId="77777777" w:rsidR="007F153E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vám váš lekár odporučil vyššie dávky, môžete to dosiahnúť za použitia viac ako jednej injekčnej liekovky s práškom a s jednou ampulkou s rozpúšťadlom. </w:t>
      </w:r>
    </w:p>
    <w:p w14:paraId="2CF2351D" w14:textId="77777777" w:rsidR="007F153E" w:rsidRPr="00070E9A" w:rsidRDefault="007F153E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</w:p>
    <w:p w14:paraId="62EC5D58" w14:textId="235D3931" w:rsidR="003D0F48" w:rsidRPr="004D4633" w:rsidRDefault="007C68EC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bCs/>
          <w:sz w:val="22"/>
          <w:szCs w:val="22"/>
        </w:rPr>
        <w:t>Pri rekonštitúcii viac ako 1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injekčnej liekovky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, na konci vyššie uvedeného kroku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4, odoberte späť do injekčnej striekačky rekonštituovaný obsah prvej injekčnej liekovky a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pomaly ho vstreknite do druhej injekčnej liekovky. Pre druhú a ďalšie nasledujúce injekčné liekovky postupujte opakovane podľa krokov 2 – 4</w:t>
      </w:r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až pokiaľ sa nerozpustí obsah požadovaného počtu injekčných liekoviek zodpovedajúci predpísanej dávke (až do maximálnej celkovej dávky 450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IU, čo zodpovedá maximálne 6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injekčným liekovkám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75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alebo 3 injekčným liekovkám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150 IU). </w:t>
      </w:r>
    </w:p>
    <w:p w14:paraId="20C5E192" w14:textId="77777777" w:rsidR="003D0F48" w:rsidRPr="00070E9A" w:rsidRDefault="003D0F48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</w:p>
    <w:p w14:paraId="626B6764" w14:textId="4A67E358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Váš lekár môže zvýšiť vašu dávku o 37,5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IU,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čo predstavuje polovicu injekčnej liekovky Meriofertu 75 IU. </w:t>
      </w:r>
    </w:p>
    <w:p w14:paraId="4D6A60DC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0512C998" w14:textId="0FCE925B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Za týmto účelom sa má rekonštituovať obsah 75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IU injekčnej liekovky podľa vyššie uvedených krokov 2 až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3 a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odoberte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späť do striekačky polovicu rekonštituovaného roztoku (0,5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 xml:space="preserve">ml) podľa kroku 4. </w:t>
      </w:r>
    </w:p>
    <w:p w14:paraId="3CCC6E63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09B39F37" w14:textId="7582A621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 takomto prípade budete mať 2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roztoky na injekčné podanie: prvý roztok rekonštituovaný v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1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ml a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druhý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roztok s obsahom 37,5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 xml:space="preserve">IU v 0,5 ml. </w:t>
      </w:r>
    </w:p>
    <w:p w14:paraId="4AEFACE3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67C86B3C" w14:textId="77777777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Obidva roztoky sa podajú injekčne vlastnou striekačkou podľa nasledujúcich krokov. </w:t>
      </w:r>
    </w:p>
    <w:p w14:paraId="0EC6D6C9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7D2A8567" w14:textId="77777777" w:rsidR="008D76B6" w:rsidRPr="00070E9A" w:rsidRDefault="007C68EC" w:rsidP="000141FC">
      <w:pPr>
        <w:numPr>
          <w:ilvl w:val="12"/>
          <w:numId w:val="0"/>
        </w:numPr>
        <w:spacing w:before="0" w:after="0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t>Roztok musí byť číry a bezfarebný.</w:t>
      </w:r>
    </w:p>
    <w:p w14:paraId="634CBCF2" w14:textId="77777777" w:rsidR="006C7A31" w:rsidRPr="004D4633" w:rsidRDefault="006C7A31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11F98BEC" w14:textId="77777777" w:rsidR="006C7A31" w:rsidRPr="004D4633" w:rsidRDefault="007C68EC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proofErr w:type="spellStart"/>
      <w:r>
        <w:rPr>
          <w:b/>
          <w:bCs/>
          <w:sz w:val="22"/>
          <w:szCs w:val="22"/>
        </w:rPr>
        <w:t>Subkutánne</w:t>
      </w:r>
      <w:proofErr w:type="spellEnd"/>
      <w:r>
        <w:rPr>
          <w:b/>
          <w:bCs/>
          <w:sz w:val="22"/>
          <w:szCs w:val="22"/>
        </w:rPr>
        <w:t xml:space="preserve"> podanie lieku:</w:t>
      </w:r>
    </w:p>
    <w:p w14:paraId="2D79A7D0" w14:textId="00ACAC75" w:rsidR="006C7A31" w:rsidRPr="004D4633" w:rsidRDefault="000A172A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  <w:r>
        <w:rPr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 wp14:anchorId="33A91452" wp14:editId="7B60C7C9">
            <wp:simplePos x="0" y="0"/>
            <wp:positionH relativeFrom="column">
              <wp:posOffset>-69215</wp:posOffset>
            </wp:positionH>
            <wp:positionV relativeFrom="paragraph">
              <wp:posOffset>127000</wp:posOffset>
            </wp:positionV>
            <wp:extent cx="1028700" cy="1000125"/>
            <wp:effectExtent l="0" t="0" r="0" b="952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7B08D" w14:textId="323043FA" w:rsidR="006C7A31" w:rsidRPr="004D4633" w:rsidRDefault="002F7EE3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Keď injekčná striekačka obsahuje predpísanú dávku, nasaďte na ihlu ochranný kryt. Odstráňte ihlu z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injekčnej striekačky a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 xml:space="preserve">nahraďte ju tenkou ihlou na </w:t>
      </w:r>
      <w:proofErr w:type="spellStart"/>
      <w:r w:rsidRPr="004D4633">
        <w:rPr>
          <w:sz w:val="22"/>
          <w:szCs w:val="22"/>
        </w:rPr>
        <w:t>subkutánnu</w:t>
      </w:r>
      <w:proofErr w:type="spellEnd"/>
      <w:r w:rsidRPr="004D4633">
        <w:rPr>
          <w:sz w:val="22"/>
          <w:szCs w:val="22"/>
        </w:rPr>
        <w:t xml:space="preserve"> injekciu vrátane ochranného krytu.</w:t>
      </w:r>
    </w:p>
    <w:p w14:paraId="20ACF0D5" w14:textId="1BCC8A3D" w:rsidR="006C7A31" w:rsidRPr="004D4633" w:rsidRDefault="002F7EE3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Tenkú ihlu pevne zatlačte na valec injekčnej striekačky a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mierne ňou otočte, aby ste sa uistili, že je úplne nasadená a utesnená.</w:t>
      </w:r>
    </w:p>
    <w:p w14:paraId="259FEC87" w14:textId="3E65412D" w:rsidR="006C7A31" w:rsidRPr="004D4633" w:rsidRDefault="000A172A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>
        <w:rPr>
          <w:noProof/>
          <w:sz w:val="20"/>
          <w:szCs w:val="20"/>
          <w:lang w:bidi="ar-SA"/>
        </w:rPr>
        <w:drawing>
          <wp:anchor distT="0" distB="0" distL="114300" distR="114300" simplePos="0" relativeHeight="251660288" behindDoc="0" locked="0" layoutInCell="1" allowOverlap="1" wp14:anchorId="242C639D" wp14:editId="5A9AD258">
            <wp:simplePos x="0" y="0"/>
            <wp:positionH relativeFrom="column">
              <wp:posOffset>-163902</wp:posOffset>
            </wp:positionH>
            <wp:positionV relativeFrom="paragraph">
              <wp:posOffset>-635</wp:posOffset>
            </wp:positionV>
            <wp:extent cx="1066800" cy="1000125"/>
            <wp:effectExtent l="0" t="0" r="0" b="952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EE3" w:rsidRPr="004D4633">
        <w:rPr>
          <w:sz w:val="22"/>
          <w:szCs w:val="22"/>
        </w:rPr>
        <w:t>Odstráňte z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>ihly ochranný kryt. Podržte injekčnú striekačku tak, aby ihla smerovala nahor, a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 xml:space="preserve">jemne poklepte po strane striekačky, aby akékoľvek vzduchové bubliny vystúpili nahor. </w:t>
      </w:r>
    </w:p>
    <w:p w14:paraId="0D567287" w14:textId="7AB50A6B" w:rsidR="006C7A31" w:rsidRPr="002351D7" w:rsidRDefault="002F7EE3" w:rsidP="002351D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0" w:firstLine="1701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 xml:space="preserve">Stláčajte piest, až kým sa na hrote ihly neobjaví kvapka </w:t>
      </w:r>
      <w:r w:rsidR="007C68EC" w:rsidRPr="002351D7">
        <w:rPr>
          <w:sz w:val="22"/>
          <w:szCs w:val="22"/>
        </w:rPr>
        <w:t>roztoku.</w:t>
      </w:r>
    </w:p>
    <w:p w14:paraId="48746E2D" w14:textId="77777777" w:rsidR="006C7A31" w:rsidRPr="004D4633" w:rsidRDefault="007C68EC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Liek nepoužívajte, ak obsahuje akékoľvek častice alebo je zakalený.</w:t>
      </w:r>
    </w:p>
    <w:p w14:paraId="35B3899C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43B2E4FD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9BACD06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</w:p>
    <w:p w14:paraId="4E583067" w14:textId="77777777" w:rsidR="006C7A31" w:rsidRPr="004D4633" w:rsidRDefault="007C68EC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iCs/>
          <w:sz w:val="22"/>
          <w:szCs w:val="22"/>
          <w:u w:val="single"/>
          <w:lang w:val="en-US" w:eastAsia="fr-FR"/>
        </w:rPr>
      </w:pPr>
      <w:r>
        <w:rPr>
          <w:iCs/>
          <w:sz w:val="22"/>
          <w:szCs w:val="22"/>
          <w:u w:val="single"/>
        </w:rPr>
        <w:t>Miesto podania injekcie:</w:t>
      </w:r>
    </w:p>
    <w:p w14:paraId="2845B55D" w14:textId="0E5D94F9" w:rsidR="006C7A31" w:rsidRPr="004D4633" w:rsidRDefault="007C68EC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 xml:space="preserve">Váš lekár alebo zdravotná sestra vás už poučili, kam si máte podať váš liek. </w:t>
      </w:r>
      <w:r w:rsidR="002351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Zvyčajnými miestami sú stehno a spodná časť brucha pod pupkom. </w:t>
      </w:r>
    </w:p>
    <w:p w14:paraId="154B7160" w14:textId="502BA146" w:rsidR="006C7A31" w:rsidRPr="004D4633" w:rsidRDefault="007C68EC" w:rsidP="000141F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>Vyčistite miesto podania injekcie tampónom navlhčeným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alkohole.</w:t>
      </w:r>
    </w:p>
    <w:p w14:paraId="0A493962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62B1F59" w14:textId="77777777" w:rsidR="006C7A31" w:rsidRDefault="007C68EC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Zavedenie ihly:</w:t>
      </w:r>
    </w:p>
    <w:p w14:paraId="39DBD5C5" w14:textId="77777777" w:rsidR="000A172A" w:rsidRPr="004D4633" w:rsidRDefault="000A172A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</w:p>
    <w:p w14:paraId="183AB7A9" w14:textId="58C551F9" w:rsidR="006C7A31" w:rsidRPr="004D4633" w:rsidRDefault="000A172A" w:rsidP="000A172A">
      <w:pPr>
        <w:tabs>
          <w:tab w:val="left" w:pos="184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b/>
          <w:bCs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6A678EAF" wp14:editId="3A052DF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57275" cy="1009650"/>
            <wp:effectExtent l="0" t="0" r="952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49DD2" w14:textId="34D6DD43" w:rsidR="006C7A31" w:rsidRDefault="002F7EE3" w:rsidP="000141FC">
      <w:pPr>
        <w:numPr>
          <w:ilvl w:val="0"/>
          <w:numId w:val="18"/>
        </w:num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Pevne stlačte kožu k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sebe. Druhou rukou zaveďte ihlu pod 45° alebo 90° uhlom pohybom podobným hádzaniu šípok.</w:t>
      </w:r>
    </w:p>
    <w:p w14:paraId="26B36ECF" w14:textId="56FDC290" w:rsidR="000A172A" w:rsidRDefault="000A172A" w:rsidP="000A172A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/>
        <w:textAlignment w:val="baseline"/>
        <w:rPr>
          <w:sz w:val="22"/>
          <w:szCs w:val="22"/>
          <w:lang w:eastAsia="fr-FR"/>
        </w:rPr>
      </w:pPr>
    </w:p>
    <w:p w14:paraId="05D1A6EF" w14:textId="77777777" w:rsidR="000A172A" w:rsidRDefault="000A172A" w:rsidP="000A172A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/>
        <w:textAlignment w:val="baseline"/>
        <w:rPr>
          <w:sz w:val="22"/>
          <w:szCs w:val="22"/>
          <w:lang w:eastAsia="fr-FR"/>
        </w:rPr>
      </w:pPr>
    </w:p>
    <w:p w14:paraId="0C768155" w14:textId="77777777" w:rsidR="000A172A" w:rsidRPr="004D4633" w:rsidRDefault="000A172A" w:rsidP="000A172A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/>
        <w:textAlignment w:val="baseline"/>
        <w:rPr>
          <w:sz w:val="22"/>
          <w:szCs w:val="22"/>
          <w:lang w:eastAsia="fr-FR"/>
        </w:rPr>
      </w:pPr>
    </w:p>
    <w:p w14:paraId="09474973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ED9712F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</w:rPr>
        <w:t>Podanie roztoku:</w:t>
      </w:r>
    </w:p>
    <w:p w14:paraId="46D7D896" w14:textId="56B4CAEE" w:rsidR="006C7A31" w:rsidRPr="004D4633" w:rsidRDefault="007C68EC" w:rsidP="000141FC">
      <w:pPr>
        <w:numPr>
          <w:ilvl w:val="0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Roztok vstreknite pod kožu, ako vám bolo ukázané. Nevstrekujte priamo do žily. Piest stláčajte pomaly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rovnomerne, aby bol roztok správne podaný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aby nedošlo k poškodeniu kožných tkanív.</w:t>
      </w:r>
    </w:p>
    <w:p w14:paraId="619CDB64" w14:textId="77777777" w:rsidR="006C7A31" w:rsidRPr="004D4633" w:rsidRDefault="006C7A31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999708E" w14:textId="70D9E147" w:rsidR="006C7A31" w:rsidRPr="004D4633" w:rsidRDefault="007C68EC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Nechajte si toľko času, koľko potrebujete na podanie celého predpísaného objemu roztoku.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závislosti od dávkovania, ktoré vám predpísal váš lekár, možno nebudete používať celý roztok.</w:t>
      </w:r>
    </w:p>
    <w:p w14:paraId="6E7FE0A2" w14:textId="77777777" w:rsidR="006C7A31" w:rsidRPr="004D4633" w:rsidRDefault="006C7A31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AD99A0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</w:rPr>
        <w:t>Vytiahnutie ihly:</w:t>
      </w:r>
    </w:p>
    <w:p w14:paraId="48F66C56" w14:textId="71A4524E" w:rsidR="006C7A31" w:rsidRPr="004D4633" w:rsidRDefault="007C68EC" w:rsidP="000141FC">
      <w:pPr>
        <w:numPr>
          <w:ilvl w:val="0"/>
          <w:numId w:val="23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>Injekčnú striekačku rýchlo vytiahnite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na miesto podania injekcie pritlačte tampón s dezinfekčným roztokom. Jemná masáž miesta podania injekcie – a stály tlak na miesto – napomáhajú vstrebaniu roztoku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a zabraňujú ťažkostiam.</w:t>
      </w:r>
    </w:p>
    <w:p w14:paraId="78F6411F" w14:textId="77777777" w:rsidR="00D41DB1" w:rsidRPr="004D4633" w:rsidRDefault="00D41DB1" w:rsidP="000141FC">
      <w:pPr>
        <w:spacing w:before="0" w:after="0"/>
        <w:rPr>
          <w:sz w:val="22"/>
          <w:szCs w:val="22"/>
          <w:lang w:eastAsia="it-IT"/>
        </w:rPr>
      </w:pPr>
    </w:p>
    <w:p w14:paraId="1A2D429E" w14:textId="77777777" w:rsidR="00D41DB1" w:rsidRPr="004D4633" w:rsidRDefault="007C68EC" w:rsidP="000141FC">
      <w:pPr>
        <w:spacing w:before="0" w:after="0"/>
        <w:rPr>
          <w:b/>
          <w:sz w:val="22"/>
          <w:szCs w:val="22"/>
          <w:lang w:eastAsia="fr-FR"/>
        </w:rPr>
      </w:pPr>
      <w:proofErr w:type="spellStart"/>
      <w:r>
        <w:rPr>
          <w:b/>
          <w:sz w:val="22"/>
          <w:szCs w:val="22"/>
        </w:rPr>
        <w:t>Intramuskulárne</w:t>
      </w:r>
      <w:proofErr w:type="spellEnd"/>
      <w:r>
        <w:rPr>
          <w:b/>
          <w:sz w:val="22"/>
          <w:szCs w:val="22"/>
        </w:rPr>
        <w:t xml:space="preserve"> podanie lieku:</w:t>
      </w:r>
    </w:p>
    <w:p w14:paraId="556160B8" w14:textId="47F681BB" w:rsidR="00D41DB1" w:rsidRPr="004D4633" w:rsidRDefault="007C68EC" w:rsidP="000141FC">
      <w:pPr>
        <w:spacing w:before="0" w:after="0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intramuskulárnom</w:t>
      </w:r>
      <w:proofErr w:type="spellEnd"/>
      <w:r>
        <w:rPr>
          <w:sz w:val="22"/>
          <w:szCs w:val="22"/>
        </w:rPr>
        <w:t xml:space="preserve"> podaní váš poskytovateľ zdravotnej starostlivosti pripraví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následne vám podá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do bočnej strany stehna alebo do sedacieho svalu.</w:t>
      </w:r>
    </w:p>
    <w:p w14:paraId="13C84AF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5F08A39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Zlikvidujte všetky použité pomôcky:</w:t>
      </w:r>
    </w:p>
    <w:p w14:paraId="77F371CA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1613E5B" w14:textId="705BEDA6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sz w:val="22"/>
          <w:szCs w:val="22"/>
        </w:rPr>
        <w:t>Po podaní injekcie vyhoďte všetky ihly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prázdne injekčné liekovky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injekčné striekačky do nádoby na ostré predmety. </w:t>
      </w:r>
      <w:r>
        <w:rPr>
          <w:bCs/>
          <w:sz w:val="22"/>
          <w:szCs w:val="22"/>
        </w:rPr>
        <w:t>Akýkoľvek nepoužitý roztok alebo odpad vzniknutý z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lieku vráťte do lekárne.</w:t>
      </w:r>
    </w:p>
    <w:p w14:paraId="1AA1F92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52E0540A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použijete viac </w:t>
      </w:r>
      <w:proofErr w:type="spellStart"/>
      <w:r>
        <w:rPr>
          <w:b/>
          <w:bCs/>
          <w:sz w:val="22"/>
          <w:szCs w:val="22"/>
        </w:rPr>
        <w:t>Meriofertu</w:t>
      </w:r>
      <w:proofErr w:type="spellEnd"/>
      <w:r>
        <w:rPr>
          <w:b/>
          <w:bCs/>
          <w:sz w:val="22"/>
          <w:szCs w:val="22"/>
        </w:rPr>
        <w:t>, ako máte:</w:t>
      </w:r>
    </w:p>
    <w:p w14:paraId="0304DBAD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6C6C3FBB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Účinky z predávkovania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nie sú známe, môže sa však vyskytnúť </w:t>
      </w:r>
      <w:proofErr w:type="spellStart"/>
      <w:r>
        <w:rPr>
          <w:sz w:val="22"/>
          <w:szCs w:val="22"/>
        </w:rPr>
        <w:t>ovariálny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hyperstimulačný</w:t>
      </w:r>
      <w:proofErr w:type="spellEnd"/>
      <w:r>
        <w:rPr>
          <w:sz w:val="22"/>
          <w:szCs w:val="22"/>
        </w:rPr>
        <w:t xml:space="preserve"> syndróm (pozri Možné vedľajšie účinky). Ak použijete viac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>, ako máte, povedzte to svojmu lekárovi alebo lekárnikovi.</w:t>
      </w:r>
    </w:p>
    <w:p w14:paraId="0FD5D882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19DFA91A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zabudnete použiť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346714ED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19A90B3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sz w:val="22"/>
          <w:szCs w:val="22"/>
        </w:rPr>
        <w:t xml:space="preserve">Dávku si podajte v nasledujúcom zvyčajnom čase. Nepodávajte si </w:t>
      </w:r>
      <w:r>
        <w:rPr>
          <w:bCs/>
          <w:sz w:val="22"/>
          <w:szCs w:val="22"/>
        </w:rPr>
        <w:t>dvojnásobnú dávku, aby ste nahradili vynechanú dávku.</w:t>
      </w:r>
    </w:p>
    <w:p w14:paraId="51AE239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lang w:eastAsia="fr-FR"/>
        </w:rPr>
      </w:pPr>
    </w:p>
    <w:p w14:paraId="2098BF76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prestanete používať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1EF5D6A7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583894C4" w14:textId="11B8F2FE" w:rsidR="00D41DB1" w:rsidRPr="004D4633" w:rsidRDefault="007C68EC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  <w:r>
        <w:rPr>
          <w:sz w:val="22"/>
          <w:szCs w:val="22"/>
        </w:rPr>
        <w:t>Neprerušujte liečbu z vlastnej iniciatívy: Vždy sa poraďte so svoj</w:t>
      </w:r>
      <w:r w:rsidR="002351D7">
        <w:rPr>
          <w:sz w:val="22"/>
          <w:szCs w:val="22"/>
        </w:rPr>
        <w:t>í</w:t>
      </w:r>
      <w:r>
        <w:rPr>
          <w:sz w:val="22"/>
          <w:szCs w:val="22"/>
        </w:rPr>
        <w:t xml:space="preserve">m lekárom, ak uvažujete o ukončení používania tohto lieku. </w:t>
      </w:r>
    </w:p>
    <w:p w14:paraId="0DB003B7" w14:textId="77777777" w:rsidR="00D41DB1" w:rsidRPr="004D4633" w:rsidRDefault="00D41DB1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</w:p>
    <w:p w14:paraId="348B3529" w14:textId="77777777" w:rsidR="00D41DB1" w:rsidRPr="004D4633" w:rsidRDefault="007C68EC" w:rsidP="000141FC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5B8329C7" w14:textId="77777777" w:rsidR="00EA3762" w:rsidRPr="004D4633" w:rsidRDefault="00EA3762" w:rsidP="000141FC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51E6A6DC" w14:textId="77777777" w:rsidR="00EA3762" w:rsidRPr="004D4633" w:rsidRDefault="00EA3762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</w:p>
    <w:p w14:paraId="189C3186" w14:textId="77777777" w:rsidR="006C7A31" w:rsidRPr="004D4633" w:rsidRDefault="007C68EC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Možné vedľajšie účinky</w:t>
      </w:r>
    </w:p>
    <w:p w14:paraId="3B248EDD" w14:textId="77777777" w:rsidR="006C7A31" w:rsidRPr="004D4633" w:rsidRDefault="006C7A31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</w:p>
    <w:p w14:paraId="04897C12" w14:textId="200CC0A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Tak ako všetky lieky, aj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môže spôsobovať vedľajšie účinky, hoci sa neprejavia u každého.</w:t>
      </w:r>
    </w:p>
    <w:p w14:paraId="29697277" w14:textId="1CB258E9" w:rsidR="006C7A31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Tento vedľajší účinok je dôležitý,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objaví, vyžaduje si okamžité opatrenie. 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objaví niektorý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uvedených vedľajších účinkov, prestaňte užívať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okamžite sa obráťte na svojho lekára:</w:t>
      </w:r>
    </w:p>
    <w:p w14:paraId="4D591459" w14:textId="2A95C2A9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Časté, postihujú 1 z 10 používateliek zo 100:</w:t>
      </w:r>
    </w:p>
    <w:p w14:paraId="6D6E815B" w14:textId="6B51CC95" w:rsidR="006C7A31" w:rsidRPr="004D4633" w:rsidRDefault="007C68EC" w:rsidP="000141FC">
      <w:pPr>
        <w:numPr>
          <w:ilvl w:val="0"/>
          <w:numId w:val="25"/>
        </w:numPr>
        <w:spacing w:before="0"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Ovariálny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hyperstimulačný</w:t>
      </w:r>
      <w:proofErr w:type="spellEnd"/>
      <w:r>
        <w:rPr>
          <w:sz w:val="22"/>
          <w:szCs w:val="22"/>
        </w:rPr>
        <w:t xml:space="preserve"> syndróm (príznaky zahŕňajú vytváranie </w:t>
      </w:r>
      <w:proofErr w:type="spellStart"/>
      <w:r>
        <w:rPr>
          <w:sz w:val="22"/>
          <w:szCs w:val="22"/>
        </w:rPr>
        <w:t>ovariálnych</w:t>
      </w:r>
      <w:proofErr w:type="spellEnd"/>
      <w:r>
        <w:rPr>
          <w:sz w:val="22"/>
          <w:szCs w:val="22"/>
        </w:rPr>
        <w:t xml:space="preserve"> cýst alebo zväčšenie existujúcich cýst, bolesť v spodnej časti brucha, pocit smädu a nevoľnosť a v niektorých prípadoch vracanie, uvoľňovanie zníženého množstva koncentrovaného moču a nárast telesnej hmotnosti) (ďalšie informácie nájdete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časti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2).</w:t>
      </w:r>
    </w:p>
    <w:p w14:paraId="436576E5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268F0C54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Boli hlásené aj tieto vedľajšie účinky:</w:t>
      </w:r>
    </w:p>
    <w:p w14:paraId="58D8C3E3" w14:textId="0D342D16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Veľmi časté (môžu postihnúť až 1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0EDFBF59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hlavy</w:t>
      </w:r>
    </w:p>
    <w:p w14:paraId="38BC71AE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Opuchnuté alebo nafúknuté brucho</w:t>
      </w:r>
    </w:p>
    <w:p w14:paraId="3061EA77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76CB14C" w14:textId="46D05B91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Časté (môžu postihnúť medzi 1 zo 100 a 1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5FDA70D2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brucha alebo nepríjemný pocit v bruchu</w:t>
      </w:r>
    </w:p>
    <w:p w14:paraId="5A271BAD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panvy</w:t>
      </w:r>
    </w:p>
    <w:p w14:paraId="295DB190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chrbta</w:t>
      </w:r>
    </w:p>
    <w:p w14:paraId="0A71A281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Pocit ťažoby</w:t>
      </w:r>
    </w:p>
    <w:p w14:paraId="4473E363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Nepríjemný pocit v prsníkoch</w:t>
      </w:r>
    </w:p>
    <w:p w14:paraId="2CE73378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Závrat</w:t>
      </w:r>
    </w:p>
    <w:p w14:paraId="3CAE48A7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Návaly tepla</w:t>
      </w:r>
    </w:p>
    <w:p w14:paraId="05260224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Smäd</w:t>
      </w:r>
    </w:p>
    <w:p w14:paraId="1E2CDFE5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Nevoľnosť </w:t>
      </w:r>
    </w:p>
    <w:p w14:paraId="3A960C3D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Únava</w:t>
      </w:r>
    </w:p>
    <w:p w14:paraId="296054E8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Celkový pocit choroby</w:t>
      </w:r>
    </w:p>
    <w:p w14:paraId="6FA60C77" w14:textId="77777777" w:rsidR="006C7A31" w:rsidRPr="004D4633" w:rsidRDefault="007C68EC" w:rsidP="0020380B">
      <w:pPr>
        <w:numPr>
          <w:ilvl w:val="0"/>
          <w:numId w:val="26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Reakcie v mieste podania injekcie ako bolesť a zápal (frekvencia výskytu je vyššia pri </w:t>
      </w:r>
      <w:proofErr w:type="spellStart"/>
      <w:r>
        <w:rPr>
          <w:sz w:val="22"/>
          <w:szCs w:val="22"/>
        </w:rPr>
        <w:t>intramuskulárnom</w:t>
      </w:r>
      <w:proofErr w:type="spellEnd"/>
      <w:r>
        <w:rPr>
          <w:sz w:val="22"/>
          <w:szCs w:val="22"/>
        </w:rPr>
        <w:t xml:space="preserve"> podaní ako pri </w:t>
      </w:r>
      <w:proofErr w:type="spellStart"/>
      <w:r>
        <w:rPr>
          <w:sz w:val="22"/>
          <w:szCs w:val="22"/>
        </w:rPr>
        <w:t>subkutánnom</w:t>
      </w:r>
      <w:proofErr w:type="spellEnd"/>
      <w:r>
        <w:rPr>
          <w:sz w:val="22"/>
          <w:szCs w:val="22"/>
        </w:rPr>
        <w:t xml:space="preserve"> podaní).</w:t>
      </w:r>
    </w:p>
    <w:p w14:paraId="5039164F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919AFE3" w14:textId="4255A0E4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Zriedkavé</w:t>
      </w:r>
      <w:r w:rsidR="0020380B">
        <w:rPr>
          <w:sz w:val="22"/>
          <w:szCs w:val="22"/>
        </w:rPr>
        <w:t xml:space="preserve"> </w:t>
      </w:r>
      <w:r>
        <w:rPr>
          <w:sz w:val="22"/>
          <w:szCs w:val="22"/>
        </w:rPr>
        <w:t>(môžu postihnúť medzi 1 z 10 000 a 1 z 1 000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297D737A" w14:textId="77777777" w:rsidR="006C7A31" w:rsidRPr="004D4633" w:rsidRDefault="007C68EC" w:rsidP="000141FC">
      <w:pPr>
        <w:numPr>
          <w:ilvl w:val="0"/>
          <w:numId w:val="29"/>
        </w:numPr>
        <w:spacing w:before="0"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Torzia</w:t>
      </w:r>
      <w:proofErr w:type="spellEnd"/>
      <w:r>
        <w:rPr>
          <w:sz w:val="22"/>
          <w:szCs w:val="22"/>
        </w:rPr>
        <w:t xml:space="preserve"> vaječníkov (otočenie vaječníka, ktoré spôsobuje silnú bolesť v </w:t>
      </w:r>
      <w:hyperlink r:id="rId20" w:tgtFrame="_self" w:history="1">
        <w:r>
          <w:rPr>
            <w:sz w:val="22"/>
            <w:szCs w:val="22"/>
          </w:rPr>
          <w:t xml:space="preserve">spodnej časti brucha) </w:t>
        </w:r>
      </w:hyperlink>
    </w:p>
    <w:p w14:paraId="4CC3EB42" w14:textId="77777777" w:rsidR="00D41DB1" w:rsidRPr="004D4633" w:rsidRDefault="00D41DB1" w:rsidP="000141FC">
      <w:pPr>
        <w:spacing w:before="0" w:after="0"/>
        <w:rPr>
          <w:sz w:val="22"/>
          <w:szCs w:val="22"/>
          <w:highlight w:val="yellow"/>
        </w:rPr>
      </w:pPr>
    </w:p>
    <w:p w14:paraId="132517F3" w14:textId="6A0A3526" w:rsidR="006C7A31" w:rsidRPr="004D4633" w:rsidRDefault="002F7EE3" w:rsidP="000141FC">
      <w:pPr>
        <w:spacing w:before="0" w:after="0"/>
        <w:rPr>
          <w:sz w:val="22"/>
          <w:szCs w:val="22"/>
        </w:rPr>
      </w:pPr>
      <w:r w:rsidRPr="004D4633">
        <w:rPr>
          <w:sz w:val="22"/>
          <w:szCs w:val="22"/>
        </w:rPr>
        <w:t>Veľmi zriedkavé</w:t>
      </w:r>
      <w:r w:rsidR="0020380B">
        <w:rPr>
          <w:sz w:val="22"/>
          <w:szCs w:val="22"/>
        </w:rPr>
        <w:t xml:space="preserve"> </w:t>
      </w:r>
      <w:r w:rsidRPr="004D4633">
        <w:rPr>
          <w:sz w:val="22"/>
          <w:szCs w:val="22"/>
        </w:rPr>
        <w:t>(môžu postihnúť medzi 1 zo 100 000 a 1 z 10 000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používateliek):</w:t>
      </w:r>
    </w:p>
    <w:p w14:paraId="11147802" w14:textId="77777777" w:rsidR="006C7A31" w:rsidRPr="004D4633" w:rsidRDefault="007C68EC" w:rsidP="0020380B">
      <w:pPr>
        <w:numPr>
          <w:ilvl w:val="0"/>
          <w:numId w:val="27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sz w:val="22"/>
          <w:szCs w:val="22"/>
        </w:rPr>
        <w:t>Tromboembolizmus</w:t>
      </w:r>
      <w:proofErr w:type="spellEnd"/>
      <w:r>
        <w:rPr>
          <w:sz w:val="22"/>
          <w:szCs w:val="22"/>
        </w:rPr>
        <w:t xml:space="preserve"> (vytvorenie krvnej zrazeniny v krvnej cieve, ktorá sa oddelí a putuje krvným obehom a môže zablokovať inú krvnú cievu).</w:t>
      </w:r>
    </w:p>
    <w:p w14:paraId="594C9714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highlight w:val="yellow"/>
          <w:lang w:eastAsia="fr-FR"/>
        </w:rPr>
      </w:pPr>
    </w:p>
    <w:p w14:paraId="6A4CB680" w14:textId="77777777" w:rsidR="006C7A31" w:rsidRPr="004D4633" w:rsidRDefault="007C68EC" w:rsidP="000141FC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Hlásenie vedľajších účinkov</w:t>
      </w:r>
    </w:p>
    <w:p w14:paraId="1C023D58" w14:textId="24A5E958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0141FC">
        <w:rPr>
          <w:sz w:val="22"/>
          <w:szCs w:val="22"/>
        </w:rPr>
        <w:t>.</w:t>
      </w:r>
    </w:p>
    <w:p w14:paraId="1CF82194" w14:textId="678B778C" w:rsidR="006C7A31" w:rsidRPr="004D4633" w:rsidRDefault="007C68EC" w:rsidP="000141FC">
      <w:pPr>
        <w:spacing w:before="0"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Vedľajšie účinky môžete hlásiť aj priamo na </w:t>
      </w:r>
      <w:r w:rsidRPr="008F0670">
        <w:rPr>
          <w:sz w:val="22"/>
          <w:szCs w:val="22"/>
          <w:highlight w:val="lightGray"/>
        </w:rPr>
        <w:t>národné centrum</w:t>
      </w:r>
      <w:r w:rsidRPr="007154D0">
        <w:rPr>
          <w:noProof/>
          <w:sz w:val="22"/>
          <w:szCs w:val="22"/>
          <w:highlight w:val="lightGray"/>
        </w:rPr>
        <w:t xml:space="preserve"> </w:t>
      </w:r>
      <w:r>
        <w:rPr>
          <w:noProof/>
          <w:sz w:val="22"/>
          <w:szCs w:val="22"/>
          <w:highlight w:val="lightGray"/>
        </w:rPr>
        <w:t>hlásenia uvedené</w:t>
      </w:r>
      <w:r w:rsidR="00AB4400" w:rsidRPr="00AB4400">
        <w:rPr>
          <w:noProof/>
          <w:sz w:val="22"/>
          <w:szCs w:val="22"/>
          <w:highlight w:val="lightGray"/>
          <w:shd w:val="clear" w:color="auto" w:fill="BFBFBF" w:themeFill="background1" w:themeFillShade="BF"/>
        </w:rPr>
        <w:t xml:space="preserve"> v </w:t>
      </w:r>
      <w:hyperlink r:id="rId21" w:history="1">
        <w:r w:rsidR="00AB4400" w:rsidRPr="00AB4400">
          <w:rPr>
            <w:rStyle w:val="Hypertextovprepojenie"/>
            <w:noProof/>
            <w:color w:val="auto"/>
            <w:sz w:val="22"/>
            <w:szCs w:val="22"/>
            <w:shd w:val="clear" w:color="auto" w:fill="BFBFBF" w:themeFill="background1" w:themeFillShade="BF"/>
          </w:rPr>
          <w:t>Prílohe V</w:t>
        </w:r>
      </w:hyperlink>
      <w:r w:rsidR="002F7EE3" w:rsidRPr="004D4633">
        <w:rPr>
          <w:noProof/>
          <w:sz w:val="22"/>
          <w:szCs w:val="22"/>
        </w:rPr>
        <w:t>.</w:t>
      </w:r>
      <w:r w:rsidR="00F52FE6">
        <w:rPr>
          <w:noProof/>
          <w:sz w:val="22"/>
          <w:szCs w:val="22"/>
        </w:rPr>
        <w:t xml:space="preserve"> </w:t>
      </w:r>
      <w:r w:rsidR="002F7EE3" w:rsidRPr="004D4633">
        <w:rPr>
          <w:sz w:val="22"/>
          <w:szCs w:val="22"/>
        </w:rPr>
        <w:t>Hlásením vedľajších účinkov môžete prispieť k získaniu ďalších informácií o bezpečnosti tohto lieku.</w:t>
      </w:r>
    </w:p>
    <w:p w14:paraId="762CDE9D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265218D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6CC4E314" w14:textId="77777777" w:rsidR="006C7A31" w:rsidRPr="004D4633" w:rsidRDefault="00AB4400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>5.</w:t>
      </w:r>
      <w:r w:rsidRPr="00AB4400">
        <w:rPr>
          <w:b/>
          <w:bCs/>
          <w:sz w:val="22"/>
          <w:szCs w:val="22"/>
        </w:rPr>
        <w:tab/>
        <w:t xml:space="preserve">Ako uchovávať </w:t>
      </w:r>
      <w:proofErr w:type="spellStart"/>
      <w:r w:rsidRPr="00AB4400">
        <w:rPr>
          <w:b/>
          <w:bCs/>
          <w:sz w:val="22"/>
          <w:szCs w:val="22"/>
        </w:rPr>
        <w:t>Meriofert</w:t>
      </w:r>
      <w:proofErr w:type="spellEnd"/>
    </w:p>
    <w:p w14:paraId="584873B2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E8B5033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Tento liek uchovávajte mimo dohľadu a dosahu detí.</w:t>
      </w:r>
    </w:p>
    <w:p w14:paraId="71909AE0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392885F" w14:textId="510CFEC5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Uchovávajte pri teplote neprevyšujúcej 25</w:t>
      </w:r>
      <w:r w:rsidR="00354C30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°C. Injekčnú liekovku a ampulku s rozpúšťadlom uchovávajte vo vonkajšej škatuli na ochranu pred svetlom.</w:t>
      </w:r>
    </w:p>
    <w:p w14:paraId="37868E3D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00B78F3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Nepoužívajte tento liek po dátume exspirácie, ktorý je uvedený na vonkajšej škatuli, injekčnej liekovke a naplnenej injekčnej striekačke s rozpúšťadlom. Dátum exspirácie sa vzťahuje na posledný deň v danom mesiaci.</w:t>
      </w:r>
    </w:p>
    <w:p w14:paraId="132BE45D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5E46E59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Použite ihneď po rekonštitúcii.</w:t>
      </w:r>
    </w:p>
    <w:p w14:paraId="776A0666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</w:p>
    <w:p w14:paraId="39846E7E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 xml:space="preserve">Nepoužívajte </w:t>
      </w:r>
      <w:proofErr w:type="spellStart"/>
      <w:r w:rsidRPr="00AB4400">
        <w:rPr>
          <w:bCs/>
          <w:sz w:val="22"/>
          <w:szCs w:val="22"/>
        </w:rPr>
        <w:t>Meriofert</w:t>
      </w:r>
      <w:proofErr w:type="spellEnd"/>
      <w:r w:rsidRPr="00AB4400">
        <w:rPr>
          <w:bCs/>
          <w:sz w:val="22"/>
          <w:szCs w:val="22"/>
        </w:rPr>
        <w:t>, ak spozorujete, že roztok nie je číry. Po rekonštitúcii musí byť roztok číry a bezfarebný.</w:t>
      </w:r>
    </w:p>
    <w:p w14:paraId="288F9FEE" w14:textId="77777777" w:rsidR="006C7A31" w:rsidRPr="004D4633" w:rsidRDefault="00AB4400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r w:rsidRPr="00AB4400">
        <w:rPr>
          <w:sz w:val="22"/>
          <w:szCs w:val="22"/>
        </w:rPr>
        <w:t>Nelikvidujte lieky odpadovou vodou. Nepoužitý liek vráťte do lekárne. Tieto opatrenia pomôžu chrániť životné prostredie.</w:t>
      </w:r>
    </w:p>
    <w:p w14:paraId="28F7443B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1014BF3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19CB6BD1" w14:textId="77777777" w:rsidR="006C7A31" w:rsidRPr="004D4633" w:rsidRDefault="00AB4400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>6.</w:t>
      </w:r>
      <w:r w:rsidRPr="00AB4400">
        <w:rPr>
          <w:b/>
          <w:bCs/>
          <w:sz w:val="22"/>
          <w:szCs w:val="22"/>
        </w:rPr>
        <w:tab/>
        <w:t>Obsah balenia a ďalšie informácie</w:t>
      </w:r>
    </w:p>
    <w:p w14:paraId="2BF3EFCB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</w:rPr>
      </w:pPr>
    </w:p>
    <w:p w14:paraId="4843016F" w14:textId="77777777" w:rsidR="006C7A31" w:rsidRPr="004D4633" w:rsidRDefault="00AB4400" w:rsidP="000141FC">
      <w:pPr>
        <w:spacing w:before="0" w:after="0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 xml:space="preserve">Čo </w:t>
      </w:r>
      <w:proofErr w:type="spellStart"/>
      <w:r w:rsidRPr="00AB4400">
        <w:rPr>
          <w:b/>
          <w:bCs/>
          <w:sz w:val="22"/>
          <w:szCs w:val="22"/>
        </w:rPr>
        <w:t>Meriofert</w:t>
      </w:r>
      <w:proofErr w:type="spellEnd"/>
      <w:r w:rsidRPr="00AB4400">
        <w:rPr>
          <w:b/>
          <w:bCs/>
          <w:sz w:val="22"/>
          <w:szCs w:val="22"/>
        </w:rPr>
        <w:t xml:space="preserve"> obsahuje</w:t>
      </w:r>
    </w:p>
    <w:p w14:paraId="4D9ACC20" w14:textId="77777777" w:rsidR="006C7A31" w:rsidRPr="004D4633" w:rsidRDefault="00AB4400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>Lieč</w:t>
      </w:r>
      <w:r w:rsidR="002F7EE3" w:rsidRPr="004D4633">
        <w:rPr>
          <w:bCs/>
          <w:sz w:val="22"/>
          <w:szCs w:val="22"/>
        </w:rPr>
        <w:t xml:space="preserve">ivo je </w:t>
      </w:r>
      <w:proofErr w:type="spellStart"/>
      <w:r w:rsidR="002F7EE3" w:rsidRPr="004D4633">
        <w:rPr>
          <w:bCs/>
          <w:sz w:val="22"/>
          <w:szCs w:val="22"/>
        </w:rPr>
        <w:t>menotrop</w:t>
      </w:r>
      <w:r w:rsidRPr="00AB4400">
        <w:rPr>
          <w:rFonts w:hint="eastAsia"/>
          <w:bCs/>
          <w:sz w:val="22"/>
          <w:szCs w:val="22"/>
        </w:rPr>
        <w:t>í</w:t>
      </w:r>
      <w:r w:rsidR="002F7EE3" w:rsidRPr="004D4633">
        <w:rPr>
          <w:bCs/>
          <w:sz w:val="22"/>
          <w:szCs w:val="22"/>
        </w:rPr>
        <w:t>n</w:t>
      </w:r>
      <w:proofErr w:type="spellEnd"/>
      <w:r w:rsidR="002F7EE3" w:rsidRPr="004D4633">
        <w:rPr>
          <w:bCs/>
          <w:sz w:val="22"/>
          <w:szCs w:val="22"/>
        </w:rPr>
        <w:t>.</w:t>
      </w:r>
    </w:p>
    <w:p w14:paraId="4695C86F" w14:textId="77777777" w:rsidR="006C7A31" w:rsidRPr="004D4633" w:rsidRDefault="006C7A31" w:rsidP="000141FC">
      <w:pPr>
        <w:shd w:val="clear" w:color="auto" w:fill="FFFFFF"/>
        <w:spacing w:before="0" w:after="0"/>
        <w:rPr>
          <w:bCs/>
          <w:sz w:val="22"/>
          <w:szCs w:val="22"/>
        </w:rPr>
      </w:pPr>
    </w:p>
    <w:p w14:paraId="7B3717DF" w14:textId="5B47AF13" w:rsidR="006C7A31" w:rsidRPr="004D4633" w:rsidRDefault="002F7EE3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4D4633">
        <w:rPr>
          <w:bCs/>
          <w:sz w:val="22"/>
          <w:szCs w:val="22"/>
        </w:rPr>
        <w:t xml:space="preserve">Každá injekčná liekovka s </w:t>
      </w:r>
      <w:proofErr w:type="spellStart"/>
      <w:r w:rsidRPr="004D4633">
        <w:rPr>
          <w:bCs/>
          <w:sz w:val="22"/>
          <w:szCs w:val="22"/>
        </w:rPr>
        <w:t>lyofilizovaným</w:t>
      </w:r>
      <w:proofErr w:type="spellEnd"/>
      <w:r w:rsidRPr="004D4633">
        <w:rPr>
          <w:bCs/>
          <w:sz w:val="22"/>
          <w:szCs w:val="22"/>
        </w:rPr>
        <w:t xml:space="preserve"> práškom obsahuje 75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>IU aktivity ľudského folikuly stimulujúceho hormónu (FSH) a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>75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 xml:space="preserve">IU aktivity ľudského </w:t>
      </w:r>
      <w:proofErr w:type="spellStart"/>
      <w:r w:rsidRPr="004D4633">
        <w:rPr>
          <w:bCs/>
          <w:sz w:val="22"/>
          <w:szCs w:val="22"/>
        </w:rPr>
        <w:t>luteinizačného</w:t>
      </w:r>
      <w:proofErr w:type="spellEnd"/>
      <w:r w:rsidRPr="004D4633">
        <w:rPr>
          <w:bCs/>
          <w:sz w:val="22"/>
          <w:szCs w:val="22"/>
        </w:rPr>
        <w:t xml:space="preserve"> hormónu (LH). </w:t>
      </w:r>
    </w:p>
    <w:p w14:paraId="0B9BC625" w14:textId="68144F41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AB4400">
        <w:rPr>
          <w:bCs/>
          <w:sz w:val="22"/>
          <w:szCs w:val="22"/>
        </w:rPr>
        <w:t>choriogonadotropín</w:t>
      </w:r>
      <w:proofErr w:type="spellEnd"/>
      <w:r w:rsidRPr="00AB4400">
        <w:rPr>
          <w:bCs/>
          <w:sz w:val="22"/>
          <w:szCs w:val="22"/>
        </w:rPr>
        <w:t xml:space="preserve"> (</w:t>
      </w:r>
      <w:proofErr w:type="spellStart"/>
      <w:r w:rsidRPr="00AB4400">
        <w:rPr>
          <w:bCs/>
          <w:sz w:val="22"/>
          <w:szCs w:val="22"/>
        </w:rPr>
        <w:t>hCG</w:t>
      </w:r>
      <w:proofErr w:type="spellEnd"/>
      <w:r w:rsidRPr="00AB4400">
        <w:rPr>
          <w:bCs/>
          <w:sz w:val="22"/>
          <w:szCs w:val="22"/>
        </w:rPr>
        <w:t>), hormón, ktorý sa prirodzene vyskytuje v</w:t>
      </w:r>
      <w:r w:rsidR="002351D7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moči tehotných žien.</w:t>
      </w:r>
    </w:p>
    <w:p w14:paraId="720D1DEE" w14:textId="77777777" w:rsidR="006C7A31" w:rsidRPr="004D4633" w:rsidRDefault="006C7A31" w:rsidP="000141FC">
      <w:pPr>
        <w:shd w:val="clear" w:color="auto" w:fill="FFFFFF"/>
        <w:spacing w:before="0" w:after="0"/>
        <w:rPr>
          <w:bCs/>
          <w:sz w:val="22"/>
          <w:szCs w:val="22"/>
        </w:rPr>
      </w:pPr>
    </w:p>
    <w:p w14:paraId="7C421EE8" w14:textId="3B84D210" w:rsidR="006C7A31" w:rsidRPr="004D4633" w:rsidRDefault="00AB4400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Každá injekčná liekovka s </w:t>
      </w:r>
      <w:proofErr w:type="spellStart"/>
      <w:r w:rsidRPr="00AB4400">
        <w:rPr>
          <w:bCs/>
          <w:sz w:val="22"/>
          <w:szCs w:val="22"/>
        </w:rPr>
        <w:t>lyofilizovaným</w:t>
      </w:r>
      <w:proofErr w:type="spellEnd"/>
      <w:r w:rsidRPr="00AB4400">
        <w:rPr>
          <w:bCs/>
          <w:sz w:val="22"/>
          <w:szCs w:val="22"/>
        </w:rPr>
        <w:t xml:space="preserve"> práškom obsahuje 150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IU aktivity ľudského folikuly stimulujúceho hormónu (FSH) a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150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 xml:space="preserve">IU aktivity ľudského </w:t>
      </w:r>
      <w:proofErr w:type="spellStart"/>
      <w:r w:rsidRPr="00AB4400">
        <w:rPr>
          <w:bCs/>
          <w:sz w:val="22"/>
          <w:szCs w:val="22"/>
        </w:rPr>
        <w:t>luteinizačného</w:t>
      </w:r>
      <w:proofErr w:type="spellEnd"/>
      <w:r w:rsidRPr="00AB4400">
        <w:rPr>
          <w:bCs/>
          <w:sz w:val="22"/>
          <w:szCs w:val="22"/>
        </w:rPr>
        <w:t xml:space="preserve"> hormónu (LH). </w:t>
      </w:r>
    </w:p>
    <w:p w14:paraId="0FA89668" w14:textId="717B88C0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AB4400">
        <w:rPr>
          <w:bCs/>
          <w:sz w:val="22"/>
          <w:szCs w:val="22"/>
        </w:rPr>
        <w:t>choriogonadotropín</w:t>
      </w:r>
      <w:proofErr w:type="spellEnd"/>
      <w:r w:rsidRPr="00AB4400">
        <w:rPr>
          <w:bCs/>
          <w:sz w:val="22"/>
          <w:szCs w:val="22"/>
        </w:rPr>
        <w:t xml:space="preserve"> (</w:t>
      </w:r>
      <w:proofErr w:type="spellStart"/>
      <w:r w:rsidRPr="00AB4400">
        <w:rPr>
          <w:bCs/>
          <w:sz w:val="22"/>
          <w:szCs w:val="22"/>
        </w:rPr>
        <w:t>hCG</w:t>
      </w:r>
      <w:proofErr w:type="spellEnd"/>
      <w:r w:rsidRPr="00AB4400">
        <w:rPr>
          <w:bCs/>
          <w:sz w:val="22"/>
          <w:szCs w:val="22"/>
        </w:rPr>
        <w:t>), hormón, ktorý sa prirodzene vyskytuje v</w:t>
      </w:r>
      <w:r w:rsidR="002351D7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moči tehotných žien.</w:t>
      </w:r>
    </w:p>
    <w:p w14:paraId="519ECB74" w14:textId="77777777" w:rsidR="006C7A31" w:rsidRPr="004D4633" w:rsidRDefault="006C7A31" w:rsidP="000141FC">
      <w:pPr>
        <w:spacing w:before="0" w:after="0"/>
        <w:rPr>
          <w:bCs/>
          <w:sz w:val="22"/>
          <w:szCs w:val="22"/>
        </w:rPr>
      </w:pPr>
    </w:p>
    <w:p w14:paraId="53EFF968" w14:textId="6FBFF574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Pri použití viacerých injekčných liekoviek s práškom bude množstvo </w:t>
      </w:r>
      <w:proofErr w:type="spellStart"/>
      <w:r w:rsidRPr="00AB4400">
        <w:rPr>
          <w:bCs/>
          <w:sz w:val="22"/>
          <w:szCs w:val="22"/>
        </w:rPr>
        <w:t>menotropínu</w:t>
      </w:r>
      <w:proofErr w:type="spellEnd"/>
      <w:r w:rsidRPr="00AB4400">
        <w:rPr>
          <w:bCs/>
          <w:sz w:val="22"/>
          <w:szCs w:val="22"/>
        </w:rPr>
        <w:t xml:space="preserve"> obsiahnutého v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1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ml rekonštituovaného roztoku nasledovné:</w:t>
      </w:r>
    </w:p>
    <w:p w14:paraId="383FE392" w14:textId="77777777" w:rsidR="006C7A31" w:rsidRPr="004D4633" w:rsidRDefault="006C7A31" w:rsidP="000141FC">
      <w:pPr>
        <w:spacing w:before="0" w:after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681"/>
        <w:gridCol w:w="992"/>
        <w:gridCol w:w="1276"/>
        <w:gridCol w:w="2693"/>
      </w:tblGrid>
      <w:tr w:rsidR="004E6194" w:rsidRPr="004D4633" w14:paraId="534A099C" w14:textId="77777777" w:rsidTr="00AD6DB5">
        <w:tc>
          <w:tcPr>
            <w:tcW w:w="3936" w:type="dxa"/>
            <w:gridSpan w:val="2"/>
            <w:shd w:val="clear" w:color="auto" w:fill="auto"/>
          </w:tcPr>
          <w:p w14:paraId="060A3B3F" w14:textId="3238612C" w:rsidR="006C7A31" w:rsidRPr="004D4633" w:rsidRDefault="00AB4400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AB4400">
              <w:rPr>
                <w:b/>
                <w:bCs/>
                <w:sz w:val="22"/>
                <w:szCs w:val="22"/>
              </w:rPr>
              <w:t>Meriofert</w:t>
            </w:r>
            <w:proofErr w:type="spellEnd"/>
            <w:r w:rsidRPr="00AB4400">
              <w:rPr>
                <w:b/>
                <w:bCs/>
                <w:sz w:val="22"/>
                <w:szCs w:val="22"/>
              </w:rPr>
              <w:t xml:space="preserve"> 75</w:t>
            </w:r>
            <w:r w:rsidR="00582DEC">
              <w:rPr>
                <w:b/>
                <w:bCs/>
                <w:sz w:val="22"/>
                <w:szCs w:val="22"/>
              </w:rPr>
              <w:t> </w:t>
            </w:r>
            <w:r w:rsidRPr="00AB4400">
              <w:rPr>
                <w:b/>
                <w:bCs/>
                <w:sz w:val="22"/>
                <w:szCs w:val="22"/>
              </w:rPr>
              <w:t xml:space="preserve">IU </w:t>
            </w:r>
          </w:p>
          <w:p w14:paraId="518FA63E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prášok a rozpúšťadlo na injekčný roztok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EE987DF" w14:textId="77777777" w:rsidR="006C7A31" w:rsidRPr="004D4633" w:rsidRDefault="006C7A31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00E2657" w14:textId="37F49C8B" w:rsidR="006C7A31" w:rsidRPr="004D4633" w:rsidRDefault="002F7EE3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4D4633">
              <w:rPr>
                <w:b/>
                <w:bCs/>
                <w:sz w:val="22"/>
                <w:szCs w:val="22"/>
              </w:rPr>
              <w:t>Meriofert</w:t>
            </w:r>
            <w:proofErr w:type="spellEnd"/>
            <w:r w:rsidRPr="004D4633">
              <w:rPr>
                <w:b/>
                <w:bCs/>
                <w:sz w:val="22"/>
                <w:szCs w:val="22"/>
              </w:rPr>
              <w:t xml:space="preserve"> 150</w:t>
            </w:r>
            <w:r w:rsidR="00582DEC">
              <w:rPr>
                <w:b/>
                <w:bCs/>
                <w:sz w:val="22"/>
                <w:szCs w:val="22"/>
              </w:rPr>
              <w:t> </w:t>
            </w:r>
            <w:r w:rsidRPr="004D4633">
              <w:rPr>
                <w:b/>
                <w:bCs/>
                <w:sz w:val="22"/>
                <w:szCs w:val="22"/>
              </w:rPr>
              <w:t xml:space="preserve">IU </w:t>
            </w:r>
          </w:p>
          <w:p w14:paraId="29E1B784" w14:textId="77777777" w:rsidR="006C7A31" w:rsidRPr="004D4633" w:rsidRDefault="002F7EE3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4D4633">
              <w:rPr>
                <w:bCs/>
                <w:sz w:val="22"/>
                <w:szCs w:val="22"/>
              </w:rPr>
              <w:t>prášok a rozpúšťadlo na injekčný roztok</w:t>
            </w:r>
          </w:p>
        </w:tc>
      </w:tr>
      <w:tr w:rsidR="004E6194" w:rsidRPr="004D4633" w14:paraId="2A2BA088" w14:textId="77777777" w:rsidTr="00AD6DB5">
        <w:tc>
          <w:tcPr>
            <w:tcW w:w="1255" w:type="dxa"/>
            <w:shd w:val="clear" w:color="auto" w:fill="auto"/>
          </w:tcPr>
          <w:p w14:paraId="5A5F8A86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681" w:type="dxa"/>
            <w:shd w:val="clear" w:color="auto" w:fill="auto"/>
          </w:tcPr>
          <w:p w14:paraId="1E522341" w14:textId="5D53AA38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AB4400">
              <w:rPr>
                <w:bCs/>
                <w:sz w:val="22"/>
                <w:szCs w:val="22"/>
              </w:rPr>
              <w:t>menotropínu</w:t>
            </w:r>
            <w:proofErr w:type="spellEnd"/>
            <w:r w:rsidRPr="00AB4400">
              <w:rPr>
                <w:bCs/>
                <w:sz w:val="22"/>
                <w:szCs w:val="22"/>
              </w:rPr>
              <w:t xml:space="preserve"> v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1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ml roztoku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501F2FA8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741EF7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693" w:type="dxa"/>
            <w:shd w:val="clear" w:color="auto" w:fill="auto"/>
          </w:tcPr>
          <w:p w14:paraId="1CD4C8E4" w14:textId="7C00A7EC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AB4400">
              <w:rPr>
                <w:bCs/>
                <w:sz w:val="22"/>
                <w:szCs w:val="22"/>
              </w:rPr>
              <w:t>menotropínu</w:t>
            </w:r>
            <w:proofErr w:type="spellEnd"/>
            <w:r w:rsidRPr="00AB4400">
              <w:rPr>
                <w:bCs/>
                <w:sz w:val="22"/>
                <w:szCs w:val="22"/>
              </w:rPr>
              <w:t xml:space="preserve"> v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1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ml roztoku</w:t>
            </w:r>
          </w:p>
        </w:tc>
      </w:tr>
      <w:tr w:rsidR="004E6194" w:rsidRPr="004D4633" w14:paraId="5C173BEC" w14:textId="77777777" w:rsidTr="00AD6DB5">
        <w:trPr>
          <w:trHeight w:val="370"/>
        </w:trPr>
        <w:tc>
          <w:tcPr>
            <w:tcW w:w="1255" w:type="dxa"/>
            <w:shd w:val="clear" w:color="auto" w:fill="auto"/>
          </w:tcPr>
          <w:p w14:paraId="66BA42BE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14:paraId="129F5BDA" w14:textId="4036FD40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75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06937218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8CC986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11C0C78" w14:textId="189E451D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7B1F40EB" w14:textId="77777777" w:rsidTr="00AD6DB5">
        <w:tc>
          <w:tcPr>
            <w:tcW w:w="1255" w:type="dxa"/>
            <w:shd w:val="clear" w:color="auto" w:fill="auto"/>
          </w:tcPr>
          <w:p w14:paraId="0262AEF8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14:paraId="1EDF1898" w14:textId="0ACE1A3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6FBF310C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C98230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1942369" w14:textId="1FD1728D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300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113A9B90" w14:textId="77777777" w:rsidTr="00AD6DB5">
        <w:tc>
          <w:tcPr>
            <w:tcW w:w="1255" w:type="dxa"/>
            <w:shd w:val="clear" w:color="auto" w:fill="auto"/>
          </w:tcPr>
          <w:p w14:paraId="790A6609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14:paraId="1EF9726A" w14:textId="41243D46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225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62A70BD2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7D63C9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E69F076" w14:textId="264F8D29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2A698FBB" w14:textId="77777777" w:rsidTr="00AD6DB5">
        <w:tc>
          <w:tcPr>
            <w:tcW w:w="1255" w:type="dxa"/>
            <w:shd w:val="clear" w:color="auto" w:fill="auto"/>
          </w:tcPr>
          <w:p w14:paraId="106E9BBD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14:paraId="7E594C84" w14:textId="54E7127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300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42D96042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4EAB01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0315D5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4E6194" w:rsidRPr="004D4633" w14:paraId="3FDAE5F4" w14:textId="77777777" w:rsidTr="00AD6DB5">
        <w:tc>
          <w:tcPr>
            <w:tcW w:w="1255" w:type="dxa"/>
            <w:shd w:val="clear" w:color="auto" w:fill="auto"/>
          </w:tcPr>
          <w:p w14:paraId="2EBBBC72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81" w:type="dxa"/>
            <w:shd w:val="clear" w:color="auto" w:fill="auto"/>
          </w:tcPr>
          <w:p w14:paraId="73392E23" w14:textId="3FBD593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375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3ABF4EA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FAD1F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3854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4E6194" w:rsidRPr="004D4633" w14:paraId="40128BF5" w14:textId="77777777" w:rsidTr="00AD6DB5">
        <w:tc>
          <w:tcPr>
            <w:tcW w:w="1255" w:type="dxa"/>
            <w:shd w:val="clear" w:color="auto" w:fill="auto"/>
          </w:tcPr>
          <w:p w14:paraId="4BB489CC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81" w:type="dxa"/>
            <w:shd w:val="clear" w:color="auto" w:fill="auto"/>
          </w:tcPr>
          <w:p w14:paraId="68172DE0" w14:textId="5E1587D2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C47D140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36D26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F3009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</w:tbl>
    <w:p w14:paraId="229002CF" w14:textId="77777777" w:rsidR="00680FE0" w:rsidRPr="004D4633" w:rsidRDefault="00680FE0" w:rsidP="000141FC">
      <w:pPr>
        <w:spacing w:before="0" w:after="0"/>
        <w:rPr>
          <w:b/>
          <w:bCs/>
          <w:sz w:val="22"/>
          <w:szCs w:val="22"/>
        </w:rPr>
      </w:pPr>
    </w:p>
    <w:p w14:paraId="09C879A6" w14:textId="77777777" w:rsidR="006C7A31" w:rsidRPr="004D4633" w:rsidRDefault="002F7EE3" w:rsidP="000141FC">
      <w:pPr>
        <w:spacing w:before="0" w:after="0"/>
        <w:rPr>
          <w:b/>
          <w:sz w:val="22"/>
          <w:szCs w:val="22"/>
        </w:rPr>
      </w:pPr>
      <w:r w:rsidRPr="004D4633">
        <w:rPr>
          <w:b/>
          <w:bCs/>
          <w:sz w:val="22"/>
          <w:szCs w:val="22"/>
        </w:rPr>
        <w:t>P</w:t>
      </w:r>
      <w:r w:rsidRPr="004D4633">
        <w:rPr>
          <w:b/>
          <w:sz w:val="22"/>
          <w:szCs w:val="22"/>
        </w:rPr>
        <w:t>omocné látky sú</w:t>
      </w:r>
    </w:p>
    <w:p w14:paraId="6AEF7C7D" w14:textId="77777777" w:rsidR="006C7A31" w:rsidRPr="004D4633" w:rsidRDefault="002F7EE3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4D4633">
        <w:rPr>
          <w:bCs/>
          <w:sz w:val="22"/>
          <w:szCs w:val="22"/>
        </w:rPr>
        <w:t xml:space="preserve">Prášok: </w:t>
      </w:r>
      <w:proofErr w:type="spellStart"/>
      <w:r w:rsidRPr="004D4633">
        <w:rPr>
          <w:bCs/>
          <w:sz w:val="22"/>
          <w:szCs w:val="22"/>
        </w:rPr>
        <w:t>monohydrát</w:t>
      </w:r>
      <w:proofErr w:type="spellEnd"/>
      <w:r w:rsidRPr="004D4633">
        <w:rPr>
          <w:bCs/>
          <w:sz w:val="22"/>
          <w:szCs w:val="22"/>
        </w:rPr>
        <w:t xml:space="preserve"> laktózy.</w:t>
      </w:r>
    </w:p>
    <w:p w14:paraId="0087C78B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Rozpúšťadlo: 0,9 % roztok chloridu sodného.</w:t>
      </w:r>
    </w:p>
    <w:p w14:paraId="73FEC3FC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  <w:u w:val="single"/>
        </w:rPr>
      </w:pPr>
    </w:p>
    <w:p w14:paraId="0FB18600" w14:textId="77777777" w:rsidR="006C7A31" w:rsidRPr="004D4633" w:rsidRDefault="00AB4400" w:rsidP="000141FC">
      <w:pPr>
        <w:spacing w:before="0" w:after="0"/>
        <w:rPr>
          <w:b/>
          <w:sz w:val="22"/>
          <w:szCs w:val="22"/>
        </w:rPr>
      </w:pPr>
      <w:r w:rsidRPr="00AB4400">
        <w:rPr>
          <w:b/>
          <w:sz w:val="22"/>
          <w:szCs w:val="22"/>
        </w:rPr>
        <w:t xml:space="preserve">Ako vyzerá </w:t>
      </w:r>
      <w:proofErr w:type="spellStart"/>
      <w:r w:rsidRPr="00AB4400">
        <w:rPr>
          <w:b/>
          <w:sz w:val="22"/>
          <w:szCs w:val="22"/>
        </w:rPr>
        <w:t>Meriofert</w:t>
      </w:r>
      <w:proofErr w:type="spellEnd"/>
      <w:r w:rsidRPr="00AB4400">
        <w:rPr>
          <w:b/>
          <w:sz w:val="22"/>
          <w:szCs w:val="22"/>
        </w:rPr>
        <w:t xml:space="preserve"> a obsah balenia</w:t>
      </w:r>
    </w:p>
    <w:p w14:paraId="286E58C9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 xml:space="preserve">Prášok: biely až takmer biely </w:t>
      </w:r>
      <w:proofErr w:type="spellStart"/>
      <w:r w:rsidRPr="00AB4400">
        <w:rPr>
          <w:sz w:val="22"/>
          <w:szCs w:val="22"/>
        </w:rPr>
        <w:t>lyofilizovaný</w:t>
      </w:r>
      <w:proofErr w:type="spellEnd"/>
      <w:r w:rsidRPr="00AB4400">
        <w:rPr>
          <w:sz w:val="22"/>
          <w:szCs w:val="22"/>
        </w:rPr>
        <w:t xml:space="preserve"> prášok</w:t>
      </w:r>
    </w:p>
    <w:p w14:paraId="2C50E5FF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Rozpúšťadlo: číry a bezfarebný roztok</w:t>
      </w:r>
    </w:p>
    <w:p w14:paraId="36942C59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6D761B76" w14:textId="77777777" w:rsidR="003F43F1" w:rsidRPr="004D4633" w:rsidRDefault="00AB4400" w:rsidP="000141FC">
      <w:pPr>
        <w:spacing w:before="0" w:after="0"/>
        <w:rPr>
          <w:sz w:val="22"/>
          <w:szCs w:val="22"/>
        </w:rPr>
      </w:pPr>
      <w:proofErr w:type="spellStart"/>
      <w:r w:rsidRPr="00AB4400">
        <w:rPr>
          <w:sz w:val="22"/>
          <w:szCs w:val="22"/>
        </w:rPr>
        <w:t>Meriofert</w:t>
      </w:r>
      <w:proofErr w:type="spellEnd"/>
      <w:r w:rsidRPr="00AB4400">
        <w:rPr>
          <w:sz w:val="22"/>
          <w:szCs w:val="22"/>
        </w:rPr>
        <w:t xml:space="preserve"> sa vyrába ako prášok a rozpúšťadlo na injekčný roztok.</w:t>
      </w:r>
    </w:p>
    <w:p w14:paraId="6708627E" w14:textId="77777777" w:rsidR="00D41DB1" w:rsidRPr="004D4633" w:rsidRDefault="00D41DB1" w:rsidP="000141FC">
      <w:pPr>
        <w:spacing w:before="0" w:after="0"/>
        <w:rPr>
          <w:b/>
          <w:i/>
          <w:sz w:val="22"/>
          <w:szCs w:val="22"/>
        </w:rPr>
      </w:pPr>
    </w:p>
    <w:p w14:paraId="47B779E1" w14:textId="77777777" w:rsidR="00D41DB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1 súprava obsahuje:</w:t>
      </w:r>
    </w:p>
    <w:p w14:paraId="64CB7B1D" w14:textId="77777777" w:rsidR="006C7A31" w:rsidRPr="004D4633" w:rsidRDefault="00AB4400" w:rsidP="000141FC">
      <w:pPr>
        <w:numPr>
          <w:ilvl w:val="0"/>
          <w:numId w:val="27"/>
        </w:numPr>
        <w:spacing w:before="0" w:after="0"/>
        <w:ind w:left="0" w:firstLine="0"/>
        <w:rPr>
          <w:sz w:val="22"/>
          <w:szCs w:val="22"/>
        </w:rPr>
      </w:pPr>
      <w:r w:rsidRPr="00AB4400">
        <w:rPr>
          <w:sz w:val="22"/>
          <w:szCs w:val="22"/>
        </w:rPr>
        <w:t>jednu injekčnú liekovku s bielym až takmer bielym práškom</w:t>
      </w:r>
    </w:p>
    <w:p w14:paraId="6D3EE139" w14:textId="7B087D7E" w:rsidR="006C7A31" w:rsidRPr="004D4633" w:rsidRDefault="00AB4400" w:rsidP="000141FC">
      <w:pPr>
        <w:numPr>
          <w:ilvl w:val="0"/>
          <w:numId w:val="27"/>
        </w:numPr>
        <w:spacing w:before="0" w:after="0"/>
        <w:ind w:left="0" w:firstLine="0"/>
        <w:rPr>
          <w:sz w:val="22"/>
          <w:szCs w:val="22"/>
        </w:rPr>
      </w:pPr>
      <w:r w:rsidRPr="00AB4400">
        <w:rPr>
          <w:sz w:val="22"/>
          <w:szCs w:val="22"/>
        </w:rPr>
        <w:t>jednu ampulku (1</w:t>
      </w:r>
      <w:r w:rsidR="00582DEC">
        <w:rPr>
          <w:sz w:val="22"/>
          <w:szCs w:val="22"/>
        </w:rPr>
        <w:t> </w:t>
      </w:r>
      <w:r w:rsidRPr="00AB4400">
        <w:rPr>
          <w:sz w:val="22"/>
          <w:szCs w:val="22"/>
        </w:rPr>
        <w:t>ml) obsahujúcu číry až bezfarebný roztok</w:t>
      </w:r>
    </w:p>
    <w:p w14:paraId="205331CF" w14:textId="0FC354CB" w:rsidR="004D4633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Liek je dodávaný v baleniach po 1, 5 alebo 10</w:t>
      </w:r>
      <w:r w:rsidR="00582DEC">
        <w:rPr>
          <w:sz w:val="22"/>
          <w:szCs w:val="22"/>
        </w:rPr>
        <w:t> </w:t>
      </w:r>
      <w:r w:rsidRPr="00AB4400">
        <w:rPr>
          <w:sz w:val="22"/>
          <w:szCs w:val="22"/>
        </w:rPr>
        <w:t xml:space="preserve">súprav. </w:t>
      </w:r>
    </w:p>
    <w:p w14:paraId="32AA8D78" w14:textId="77777777" w:rsidR="004D4633" w:rsidRPr="004D4633" w:rsidRDefault="004D4633" w:rsidP="000141FC">
      <w:pPr>
        <w:spacing w:before="0" w:after="0"/>
        <w:rPr>
          <w:sz w:val="22"/>
          <w:szCs w:val="22"/>
        </w:rPr>
      </w:pPr>
    </w:p>
    <w:p w14:paraId="54020212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Na trh nemusia byť uvedené všetky veľkosti balenia.</w:t>
      </w:r>
    </w:p>
    <w:p w14:paraId="6C163F55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</w:rPr>
      </w:pPr>
    </w:p>
    <w:p w14:paraId="2C889511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 w:rsidRPr="00AB4400">
        <w:rPr>
          <w:b/>
          <w:bCs/>
          <w:sz w:val="22"/>
          <w:szCs w:val="22"/>
          <w:u w:val="single"/>
        </w:rPr>
        <w:t>Držiteľ rozhodnutia o registrácii:</w:t>
      </w:r>
    </w:p>
    <w:p w14:paraId="0ECB8A51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6C03F517" w14:textId="426DD884" w:rsidR="006C7A31" w:rsidRPr="004D4633" w:rsidRDefault="000141FC" w:rsidP="008F0670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  <w:r w:rsidRPr="00FC3397">
        <w:rPr>
          <w:sz w:val="22"/>
          <w:szCs w:val="22"/>
        </w:rPr>
        <w:t xml:space="preserve">IBSA </w:t>
      </w:r>
      <w:r w:rsidR="00294811">
        <w:rPr>
          <w:sz w:val="22"/>
          <w:szCs w:val="22"/>
        </w:rPr>
        <w:t>Slovakia s.r.o., Mýtna 42, 811 05 Bratislava, Slovenská republika</w:t>
      </w:r>
    </w:p>
    <w:p w14:paraId="6EDE60F9" w14:textId="77777777" w:rsidR="006C7A31" w:rsidRPr="00070E9A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643B26C4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 w:rsidRPr="00AB4400">
        <w:rPr>
          <w:b/>
          <w:bCs/>
          <w:sz w:val="22"/>
          <w:szCs w:val="22"/>
          <w:u w:val="single"/>
        </w:rPr>
        <w:t>Výrobca:</w:t>
      </w:r>
    </w:p>
    <w:p w14:paraId="4C4B2636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val="en-US" w:eastAsia="fr-FR"/>
        </w:rPr>
      </w:pPr>
    </w:p>
    <w:p w14:paraId="1F384B3E" w14:textId="4256AFF6" w:rsidR="006C7A31" w:rsidRPr="004D4633" w:rsidRDefault="00AB4400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sz w:val="22"/>
          <w:szCs w:val="22"/>
        </w:rPr>
        <w:t xml:space="preserve">IBSA </w:t>
      </w:r>
      <w:proofErr w:type="spellStart"/>
      <w:r w:rsidRPr="00AB4400">
        <w:rPr>
          <w:sz w:val="22"/>
          <w:szCs w:val="22"/>
        </w:rPr>
        <w:t>Farmaceutici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Italia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="00671EBE">
        <w:rPr>
          <w:sz w:val="22"/>
          <w:szCs w:val="22"/>
        </w:rPr>
        <w:t>S</w:t>
      </w:r>
      <w:r w:rsidRPr="00AB4400">
        <w:rPr>
          <w:sz w:val="22"/>
          <w:szCs w:val="22"/>
        </w:rPr>
        <w:t>rl</w:t>
      </w:r>
      <w:proofErr w:type="spellEnd"/>
      <w:r w:rsidR="00BB7CFC">
        <w:rPr>
          <w:sz w:val="22"/>
          <w:szCs w:val="22"/>
        </w:rPr>
        <w:t xml:space="preserve">, </w:t>
      </w:r>
      <w:proofErr w:type="spellStart"/>
      <w:r w:rsidRPr="00AB4400">
        <w:rPr>
          <w:sz w:val="22"/>
          <w:szCs w:val="22"/>
        </w:rPr>
        <w:t>Via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Martiri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di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Cefalonia</w:t>
      </w:r>
      <w:proofErr w:type="spellEnd"/>
      <w:r w:rsidRPr="00AB4400">
        <w:rPr>
          <w:sz w:val="22"/>
          <w:szCs w:val="22"/>
        </w:rPr>
        <w:t xml:space="preserve"> 2</w:t>
      </w:r>
      <w:r w:rsidR="005B3090">
        <w:rPr>
          <w:sz w:val="22"/>
          <w:szCs w:val="22"/>
        </w:rPr>
        <w:t xml:space="preserve">, </w:t>
      </w:r>
      <w:r w:rsidRPr="00AB4400">
        <w:rPr>
          <w:sz w:val="22"/>
          <w:szCs w:val="22"/>
        </w:rPr>
        <w:t>26900 Lodi</w:t>
      </w:r>
      <w:r w:rsidR="00BB7CFC">
        <w:rPr>
          <w:sz w:val="22"/>
          <w:szCs w:val="22"/>
        </w:rPr>
        <w:t>,</w:t>
      </w:r>
      <w:r w:rsidRPr="00AB4400">
        <w:rPr>
          <w:sz w:val="22"/>
          <w:szCs w:val="22"/>
        </w:rPr>
        <w:t xml:space="preserve"> Taliansko</w:t>
      </w:r>
    </w:p>
    <w:p w14:paraId="40EAB129" w14:textId="77777777" w:rsidR="00142AFF" w:rsidRDefault="00142AFF" w:rsidP="000141FC">
      <w:pPr>
        <w:spacing w:before="0" w:after="0"/>
        <w:rPr>
          <w:sz w:val="22"/>
          <w:szCs w:val="22"/>
          <w:lang w:val="it-CH"/>
        </w:rPr>
      </w:pPr>
    </w:p>
    <w:p w14:paraId="3EDDF601" w14:textId="7EDBC6AD" w:rsidR="00987B60" w:rsidRPr="00A81108" w:rsidRDefault="004731D1" w:rsidP="004731D1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highlight w:val="lightGray"/>
        </w:rPr>
      </w:pPr>
      <w:proofErr w:type="spellStart"/>
      <w:r w:rsidRPr="00A81108">
        <w:rPr>
          <w:sz w:val="22"/>
          <w:szCs w:val="22"/>
          <w:highlight w:val="lightGray"/>
        </w:rPr>
        <w:t>Pharmasure</w:t>
      </w:r>
      <w:proofErr w:type="spellEnd"/>
      <w:r w:rsidRPr="00A81108">
        <w:rPr>
          <w:sz w:val="22"/>
          <w:szCs w:val="22"/>
          <w:highlight w:val="lightGray"/>
        </w:rPr>
        <w:t xml:space="preserve"> </w:t>
      </w:r>
      <w:proofErr w:type="spellStart"/>
      <w:r w:rsidRPr="00A81108">
        <w:rPr>
          <w:sz w:val="22"/>
          <w:szCs w:val="22"/>
          <w:highlight w:val="lightGray"/>
        </w:rPr>
        <w:t>Ltd</w:t>
      </w:r>
      <w:proofErr w:type="spellEnd"/>
      <w:r w:rsidRPr="00A81108">
        <w:rPr>
          <w:sz w:val="22"/>
          <w:szCs w:val="22"/>
          <w:highlight w:val="lightGray"/>
        </w:rPr>
        <w:t xml:space="preserve">, </w:t>
      </w:r>
      <w:proofErr w:type="spellStart"/>
      <w:r w:rsidRPr="00A81108">
        <w:rPr>
          <w:sz w:val="22"/>
          <w:szCs w:val="22"/>
          <w:highlight w:val="lightGray"/>
        </w:rPr>
        <w:t>Units</w:t>
      </w:r>
      <w:proofErr w:type="spellEnd"/>
      <w:r w:rsidRPr="00A81108">
        <w:rPr>
          <w:sz w:val="22"/>
          <w:szCs w:val="22"/>
          <w:highlight w:val="lightGray"/>
        </w:rPr>
        <w:t xml:space="preserve"> 4-6, </w:t>
      </w:r>
      <w:proofErr w:type="spellStart"/>
      <w:r w:rsidRPr="00A81108">
        <w:rPr>
          <w:sz w:val="22"/>
          <w:szCs w:val="22"/>
          <w:highlight w:val="lightGray"/>
        </w:rPr>
        <w:t>Colonial</w:t>
      </w:r>
      <w:proofErr w:type="spellEnd"/>
      <w:r w:rsidRPr="00A81108">
        <w:rPr>
          <w:sz w:val="22"/>
          <w:szCs w:val="22"/>
          <w:highlight w:val="lightGray"/>
        </w:rPr>
        <w:t xml:space="preserve"> </w:t>
      </w:r>
      <w:proofErr w:type="spellStart"/>
      <w:r w:rsidRPr="00A81108">
        <w:rPr>
          <w:sz w:val="22"/>
          <w:szCs w:val="22"/>
          <w:highlight w:val="lightGray"/>
        </w:rPr>
        <w:t>Business</w:t>
      </w:r>
      <w:proofErr w:type="spellEnd"/>
      <w:r w:rsidRPr="00A81108">
        <w:rPr>
          <w:sz w:val="22"/>
          <w:szCs w:val="22"/>
          <w:highlight w:val="lightGray"/>
        </w:rPr>
        <w:t xml:space="preserve"> Park, </w:t>
      </w:r>
      <w:proofErr w:type="spellStart"/>
      <w:r w:rsidRPr="00A81108">
        <w:rPr>
          <w:sz w:val="22"/>
          <w:szCs w:val="22"/>
          <w:highlight w:val="lightGray"/>
        </w:rPr>
        <w:t>Colonial</w:t>
      </w:r>
      <w:proofErr w:type="spellEnd"/>
      <w:r w:rsidRPr="00A81108">
        <w:rPr>
          <w:sz w:val="22"/>
          <w:szCs w:val="22"/>
          <w:highlight w:val="lightGray"/>
        </w:rPr>
        <w:t xml:space="preserve"> </w:t>
      </w:r>
      <w:proofErr w:type="spellStart"/>
      <w:r w:rsidRPr="00A81108">
        <w:rPr>
          <w:sz w:val="22"/>
          <w:szCs w:val="22"/>
          <w:highlight w:val="lightGray"/>
        </w:rPr>
        <w:t>Way</w:t>
      </w:r>
      <w:proofErr w:type="spellEnd"/>
      <w:r w:rsidRPr="00A81108">
        <w:rPr>
          <w:sz w:val="22"/>
          <w:szCs w:val="22"/>
          <w:highlight w:val="lightGray"/>
        </w:rPr>
        <w:t xml:space="preserve">, </w:t>
      </w:r>
      <w:proofErr w:type="spellStart"/>
      <w:r w:rsidRPr="00A81108">
        <w:rPr>
          <w:sz w:val="22"/>
          <w:szCs w:val="22"/>
          <w:highlight w:val="lightGray"/>
        </w:rPr>
        <w:t>Watford</w:t>
      </w:r>
      <w:proofErr w:type="spellEnd"/>
      <w:r w:rsidRPr="00A81108">
        <w:rPr>
          <w:sz w:val="22"/>
          <w:szCs w:val="22"/>
          <w:highlight w:val="lightGray"/>
        </w:rPr>
        <w:t xml:space="preserve"> D24 4PR, Spojené kráľovstvo</w:t>
      </w:r>
      <w:r w:rsidR="00987B60">
        <w:rPr>
          <w:sz w:val="22"/>
          <w:szCs w:val="22"/>
          <w:highlight w:val="lightGray"/>
        </w:rPr>
        <w:t xml:space="preserve"> </w:t>
      </w:r>
    </w:p>
    <w:p w14:paraId="08EBDF97" w14:textId="77777777" w:rsidR="00B27763" w:rsidRPr="004D4633" w:rsidRDefault="00B27763" w:rsidP="000141FC">
      <w:pPr>
        <w:spacing w:before="0" w:after="0"/>
        <w:rPr>
          <w:sz w:val="22"/>
          <w:szCs w:val="22"/>
          <w:lang w:val="it-CH"/>
        </w:rPr>
      </w:pPr>
    </w:p>
    <w:p w14:paraId="069B38C8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lang w:val="it-CH" w:eastAsia="en-US" w:bidi="ar-SA"/>
        </w:rPr>
        <w:t>Liek je registrovaný v členských štátoch EHP pod nasledujúcimi názvami: (sila a lieková forma je vo všetkých štátoch rovnaká, rozdiel je v obchodných názvoch)</w:t>
      </w:r>
    </w:p>
    <w:p w14:paraId="0BDDFDB1" w14:textId="77777777" w:rsidR="000938C8" w:rsidRPr="004D4633" w:rsidRDefault="000938C8" w:rsidP="000141FC">
      <w:pPr>
        <w:spacing w:before="0" w:after="0"/>
        <w:rPr>
          <w:rFonts w:eastAsia="Calibri"/>
          <w:sz w:val="22"/>
          <w:szCs w:val="22"/>
          <w:u w:val="single"/>
          <w:lang w:val="it-CH" w:eastAsia="en-US" w:bidi="ar-SA"/>
        </w:rPr>
      </w:pPr>
    </w:p>
    <w:p w14:paraId="5E5A2925" w14:textId="5D97BC90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Rakúsko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43E952F9" w14:textId="2129D32E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Belgicko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Fertinorm</w:t>
      </w:r>
    </w:p>
    <w:p w14:paraId="6920EED3" w14:textId="5C9750A5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Bulharsko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2F7702B9" w14:textId="33FDA7FA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Cyprus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03B04688" w14:textId="05DCB4E0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eastAsia="en-US" w:bidi="ar-SA"/>
        </w:rPr>
        <w:t>Česk</w:t>
      </w:r>
      <w:r w:rsidR="00441609">
        <w:rPr>
          <w:rFonts w:eastAsia="Calibri"/>
          <w:sz w:val="22"/>
          <w:szCs w:val="22"/>
          <w:u w:val="single"/>
          <w:lang w:eastAsia="en-US" w:bidi="ar-SA"/>
        </w:rPr>
        <w:t>á republika</w:t>
      </w:r>
      <w:r w:rsidRPr="00AB4400">
        <w:rPr>
          <w:rFonts w:eastAsia="Calibri"/>
          <w:sz w:val="22"/>
          <w:szCs w:val="22"/>
          <w:u w:val="single"/>
          <w:lang w:eastAsia="en-US" w:bidi="ar-SA"/>
        </w:rPr>
        <w:t>:</w:t>
      </w:r>
      <w:r w:rsidR="00D94E25">
        <w:rPr>
          <w:rFonts w:eastAsia="Calibri"/>
          <w:sz w:val="22"/>
          <w:szCs w:val="22"/>
          <w:lang w:eastAsia="en-US" w:bidi="ar-SA"/>
        </w:rPr>
        <w:tab/>
      </w:r>
      <w:proofErr w:type="spellStart"/>
      <w:r w:rsidR="00EF09BC">
        <w:rPr>
          <w:rFonts w:eastAsia="Calibri"/>
          <w:sz w:val="22"/>
          <w:szCs w:val="22"/>
          <w:lang w:eastAsia="en-US" w:bidi="ar-SA"/>
        </w:rPr>
        <w:t>Meriofert</w:t>
      </w:r>
      <w:proofErr w:type="spellEnd"/>
    </w:p>
    <w:p w14:paraId="1C8E8249" w14:textId="2383F6C9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Dánsko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6A61E6DE" w14:textId="189F39DD" w:rsidR="00335837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Grécko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</w:t>
      </w:r>
    </w:p>
    <w:p w14:paraId="16C4DB32" w14:textId="2F7B99A5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Maďarsko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1919D865" w14:textId="33C217EC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Luxembursko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Fertinorm</w:t>
      </w:r>
    </w:p>
    <w:p w14:paraId="0F8F5C42" w14:textId="2DD19D99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Rumunsko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09D300FC" w14:textId="1E845156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Slovensk</w:t>
      </w:r>
      <w:r w:rsidR="00441609">
        <w:rPr>
          <w:rFonts w:eastAsia="Calibri"/>
          <w:sz w:val="22"/>
          <w:szCs w:val="22"/>
          <w:u w:val="single"/>
          <w:lang w:val="it-CH" w:eastAsia="en-US" w:bidi="ar-SA"/>
        </w:rPr>
        <w:t>á republika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7ED96F14" w14:textId="2EC8D11A" w:rsidR="000938C8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Hol</w:t>
      </w:r>
      <w:r w:rsidR="00582DEC">
        <w:rPr>
          <w:rFonts w:eastAsia="Calibri"/>
          <w:sz w:val="22"/>
          <w:szCs w:val="22"/>
          <w:u w:val="single"/>
          <w:lang w:val="it-CH" w:eastAsia="en-US" w:bidi="ar-SA"/>
        </w:rPr>
        <w:t>a</w:t>
      </w: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ndsko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5EDB3DF1" w14:textId="690AAAA2" w:rsidR="00EE170B" w:rsidRPr="004D4633" w:rsidRDefault="00EE170B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070E9A">
        <w:rPr>
          <w:rFonts w:eastAsia="Calibri"/>
          <w:sz w:val="22"/>
          <w:szCs w:val="22"/>
          <w:u w:val="single"/>
          <w:lang w:val="it-CH" w:eastAsia="en-US" w:bidi="ar-SA"/>
        </w:rPr>
        <w:t>Spojené kráľovstvo</w:t>
      </w:r>
      <w:r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7687408F" w14:textId="77777777" w:rsidR="00D41DB1" w:rsidRPr="004D4633" w:rsidRDefault="00D41DB1" w:rsidP="000141FC">
      <w:pPr>
        <w:spacing w:before="0" w:after="0"/>
        <w:rPr>
          <w:sz w:val="22"/>
          <w:szCs w:val="22"/>
          <w:lang w:val="it-CH"/>
        </w:rPr>
      </w:pPr>
    </w:p>
    <w:p w14:paraId="3DC4962D" w14:textId="77777777" w:rsidR="004E6194" w:rsidRPr="004D4633" w:rsidRDefault="004E6194" w:rsidP="000141FC">
      <w:pPr>
        <w:spacing w:before="0" w:after="0"/>
        <w:rPr>
          <w:sz w:val="22"/>
          <w:szCs w:val="22"/>
          <w:lang w:val="it-CH"/>
        </w:rPr>
      </w:pPr>
    </w:p>
    <w:p w14:paraId="39C2094D" w14:textId="2F302641" w:rsidR="006C7A31" w:rsidRPr="004D4633" w:rsidRDefault="00AB4400" w:rsidP="000141FC">
      <w:pPr>
        <w:spacing w:before="0" w:after="0"/>
        <w:rPr>
          <w:b/>
          <w:sz w:val="22"/>
          <w:szCs w:val="22"/>
          <w:u w:val="single"/>
          <w:lang w:val="it-CH"/>
        </w:rPr>
      </w:pPr>
      <w:r w:rsidRPr="00AB4400">
        <w:rPr>
          <w:b/>
          <w:sz w:val="22"/>
          <w:szCs w:val="22"/>
        </w:rPr>
        <w:t>Táto písomná informácia bola naposledy aktualizovaná v</w:t>
      </w:r>
      <w:r w:rsidR="006C42FA">
        <w:rPr>
          <w:b/>
          <w:sz w:val="22"/>
          <w:szCs w:val="22"/>
        </w:rPr>
        <w:t> júni</w:t>
      </w:r>
      <w:r w:rsidR="00372FD8">
        <w:rPr>
          <w:b/>
          <w:sz w:val="22"/>
          <w:szCs w:val="22"/>
        </w:rPr>
        <w:t xml:space="preserve"> </w:t>
      </w:r>
      <w:r w:rsidR="00477743">
        <w:rPr>
          <w:b/>
          <w:sz w:val="22"/>
          <w:szCs w:val="22"/>
        </w:rPr>
        <w:t>20</w:t>
      </w:r>
      <w:r w:rsidR="006C42FA">
        <w:rPr>
          <w:b/>
          <w:sz w:val="22"/>
          <w:szCs w:val="22"/>
        </w:rPr>
        <w:t>20</w:t>
      </w:r>
      <w:r w:rsidR="00477743">
        <w:rPr>
          <w:b/>
          <w:sz w:val="22"/>
          <w:szCs w:val="22"/>
        </w:rPr>
        <w:t>.</w:t>
      </w:r>
    </w:p>
    <w:p w14:paraId="63EB975A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i/>
          <w:noProof/>
          <w:sz w:val="22"/>
          <w:szCs w:val="22"/>
          <w:lang w:eastAsia="de-DE"/>
        </w:rPr>
      </w:pPr>
    </w:p>
    <w:p w14:paraId="601A435E" w14:textId="77777777" w:rsidR="00F3755E" w:rsidRPr="004D4633" w:rsidRDefault="00F3755E" w:rsidP="000141FC">
      <w:pPr>
        <w:spacing w:before="0" w:after="0"/>
        <w:rPr>
          <w:b/>
          <w:bCs/>
          <w:sz w:val="22"/>
          <w:szCs w:val="22"/>
          <w:lang w:val="it-CH"/>
        </w:rPr>
      </w:pPr>
    </w:p>
    <w:sectPr w:rsidR="00F3755E" w:rsidRPr="004D4633" w:rsidSect="00294811">
      <w:headerReference w:type="default" r:id="rId22"/>
      <w:footerReference w:type="default" r:id="rId23"/>
      <w:headerReference w:type="first" r:id="rId24"/>
      <w:footerReference w:type="first" r:id="rId25"/>
      <w:pgSz w:w="11909" w:h="16840" w:code="9"/>
      <w:pgMar w:top="1140" w:right="1412" w:bottom="1134" w:left="1412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15BBC" w14:textId="77777777" w:rsidR="001F7BD5" w:rsidRDefault="001F7BD5">
      <w:r>
        <w:separator/>
      </w:r>
    </w:p>
  </w:endnote>
  <w:endnote w:type="continuationSeparator" w:id="0">
    <w:p w14:paraId="056C4591" w14:textId="77777777" w:rsidR="001F7BD5" w:rsidRDefault="001F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74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3999BF" w14:textId="77777777" w:rsidR="00860374" w:rsidRPr="00860374" w:rsidRDefault="00701234">
        <w:pPr>
          <w:pStyle w:val="Pta"/>
          <w:jc w:val="center"/>
          <w:rPr>
            <w:sz w:val="18"/>
            <w:szCs w:val="18"/>
          </w:rPr>
        </w:pPr>
        <w:r w:rsidRPr="00860374">
          <w:rPr>
            <w:sz w:val="18"/>
            <w:szCs w:val="18"/>
          </w:rPr>
          <w:fldChar w:fldCharType="begin"/>
        </w:r>
        <w:r w:rsidR="00860374" w:rsidRPr="00860374">
          <w:rPr>
            <w:sz w:val="18"/>
            <w:szCs w:val="18"/>
          </w:rPr>
          <w:instrText xml:space="preserve"> PAGE   \* MERGEFORMAT </w:instrText>
        </w:r>
        <w:r w:rsidRPr="00860374">
          <w:rPr>
            <w:sz w:val="18"/>
            <w:szCs w:val="18"/>
          </w:rPr>
          <w:fldChar w:fldCharType="separate"/>
        </w:r>
        <w:r w:rsidR="009E4928">
          <w:rPr>
            <w:noProof/>
            <w:sz w:val="18"/>
            <w:szCs w:val="18"/>
          </w:rPr>
          <w:t>9</w:t>
        </w:r>
        <w:r w:rsidRPr="00860374">
          <w:rPr>
            <w:sz w:val="18"/>
            <w:szCs w:val="18"/>
          </w:rPr>
          <w:fldChar w:fldCharType="end"/>
        </w:r>
      </w:p>
    </w:sdtContent>
  </w:sdt>
  <w:p w14:paraId="3FCC1A37" w14:textId="77777777" w:rsidR="00680FE0" w:rsidRPr="00860374" w:rsidRDefault="00680FE0" w:rsidP="00860374">
    <w:pPr>
      <w:pStyle w:val="Pt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0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0D89BB" w14:textId="77777777" w:rsidR="004D4633" w:rsidRPr="004D4633" w:rsidRDefault="00701234">
        <w:pPr>
          <w:pStyle w:val="Pta"/>
          <w:jc w:val="center"/>
          <w:rPr>
            <w:sz w:val="18"/>
            <w:szCs w:val="18"/>
          </w:rPr>
        </w:pPr>
        <w:r w:rsidRPr="00AB4400">
          <w:rPr>
            <w:sz w:val="18"/>
            <w:szCs w:val="18"/>
          </w:rPr>
          <w:fldChar w:fldCharType="begin"/>
        </w:r>
        <w:r w:rsidR="00AB4400" w:rsidRPr="00AB4400">
          <w:rPr>
            <w:sz w:val="18"/>
            <w:szCs w:val="18"/>
          </w:rPr>
          <w:instrText xml:space="preserve"> PAGE   \* MERGEFORMAT </w:instrText>
        </w:r>
        <w:r w:rsidRPr="00AB4400">
          <w:rPr>
            <w:sz w:val="18"/>
            <w:szCs w:val="18"/>
          </w:rPr>
          <w:fldChar w:fldCharType="separate"/>
        </w:r>
        <w:r w:rsidR="00294811">
          <w:rPr>
            <w:noProof/>
            <w:sz w:val="18"/>
            <w:szCs w:val="18"/>
          </w:rPr>
          <w:t>1</w:t>
        </w:r>
        <w:r w:rsidRPr="00AB4400">
          <w:rPr>
            <w:sz w:val="18"/>
            <w:szCs w:val="18"/>
          </w:rPr>
          <w:fldChar w:fldCharType="end"/>
        </w:r>
      </w:p>
    </w:sdtContent>
  </w:sdt>
  <w:p w14:paraId="3B69BBA0" w14:textId="77777777" w:rsidR="004D4633" w:rsidRDefault="004D46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E953A" w14:textId="77777777" w:rsidR="001F7BD5" w:rsidRDefault="001F7BD5">
      <w:r>
        <w:separator/>
      </w:r>
    </w:p>
  </w:footnote>
  <w:footnote w:type="continuationSeparator" w:id="0">
    <w:p w14:paraId="67817B0F" w14:textId="77777777" w:rsidR="001F7BD5" w:rsidRDefault="001F7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46B" w14:textId="0E80C0FD" w:rsidR="00294811" w:rsidRPr="008A715A" w:rsidRDefault="008F283E" w:rsidP="00294811">
    <w:pPr>
      <w:pStyle w:val="Hlavika"/>
    </w:pPr>
    <w:r>
      <w:rPr>
        <w:rStyle w:val="HlavikaChar"/>
        <w:sz w:val="18"/>
        <w:szCs w:val="18"/>
      </w:rPr>
      <w:t>Schválený text k rozhodnutiu o predĺžení</w:t>
    </w:r>
    <w:r w:rsidR="00294811">
      <w:rPr>
        <w:rStyle w:val="HlavikaChar"/>
        <w:sz w:val="18"/>
        <w:szCs w:val="18"/>
      </w:rPr>
      <w:t>,</w:t>
    </w:r>
    <w:r w:rsidR="00294811" w:rsidRPr="001C4D81">
      <w:rPr>
        <w:rStyle w:val="HlavikaChar"/>
        <w:sz w:val="18"/>
        <w:szCs w:val="18"/>
      </w:rPr>
      <w:t xml:space="preserve"> ev.</w:t>
    </w:r>
    <w:r w:rsidR="00294811">
      <w:rPr>
        <w:rStyle w:val="HlavikaChar"/>
        <w:sz w:val="18"/>
        <w:szCs w:val="18"/>
      </w:rPr>
      <w:t xml:space="preserve"> </w:t>
    </w:r>
    <w:r w:rsidR="00294811" w:rsidRPr="001C4D81">
      <w:rPr>
        <w:rStyle w:val="HlavikaChar"/>
        <w:sz w:val="18"/>
        <w:szCs w:val="18"/>
      </w:rPr>
      <w:t>č.:</w:t>
    </w:r>
    <w:r w:rsidR="00294811">
      <w:rPr>
        <w:rStyle w:val="HlavikaChar"/>
        <w:sz w:val="18"/>
        <w:szCs w:val="18"/>
      </w:rPr>
      <w:t xml:space="preserve"> 201</w:t>
    </w:r>
    <w:r>
      <w:rPr>
        <w:rStyle w:val="HlavikaChar"/>
        <w:sz w:val="18"/>
        <w:szCs w:val="18"/>
      </w:rPr>
      <w:t>9</w:t>
    </w:r>
    <w:r w:rsidR="00294811">
      <w:rPr>
        <w:rStyle w:val="HlavikaChar"/>
        <w:sz w:val="18"/>
        <w:szCs w:val="18"/>
      </w:rPr>
      <w:t>/0</w:t>
    </w:r>
    <w:r>
      <w:rPr>
        <w:rStyle w:val="HlavikaChar"/>
        <w:sz w:val="18"/>
        <w:szCs w:val="18"/>
      </w:rPr>
      <w:t>1542-PRE; 2019/01539-PRE</w:t>
    </w:r>
  </w:p>
  <w:p w14:paraId="0D588366" w14:textId="77777777" w:rsidR="00294811" w:rsidRDefault="002948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B8EB" w14:textId="08C92AA2" w:rsidR="004D4633" w:rsidRPr="008A715A" w:rsidRDefault="004D4633" w:rsidP="004D4633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 w:rsidR="000141FC">
      <w:rPr>
        <w:rStyle w:val="HlavikaChar"/>
        <w:sz w:val="18"/>
        <w:szCs w:val="18"/>
      </w:rPr>
      <w:t> prevode,</w:t>
    </w:r>
    <w:r w:rsidRPr="001C4D81">
      <w:rPr>
        <w:rStyle w:val="HlavikaChar"/>
        <w:sz w:val="18"/>
        <w:szCs w:val="18"/>
      </w:rPr>
      <w:t xml:space="preserve"> ev.</w:t>
    </w:r>
    <w:r w:rsidR="00BB7CFC"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</w:t>
    </w:r>
    <w:r w:rsidR="000141FC">
      <w:rPr>
        <w:rStyle w:val="HlavikaChar"/>
        <w:sz w:val="18"/>
        <w:szCs w:val="18"/>
      </w:rPr>
      <w:t>7</w:t>
    </w:r>
    <w:r>
      <w:rPr>
        <w:rStyle w:val="HlavikaChar"/>
        <w:sz w:val="18"/>
        <w:szCs w:val="18"/>
      </w:rPr>
      <w:t>/0</w:t>
    </w:r>
    <w:r w:rsidR="00BB7CFC">
      <w:rPr>
        <w:rStyle w:val="HlavikaChar"/>
        <w:sz w:val="18"/>
        <w:szCs w:val="18"/>
      </w:rPr>
      <w:t>3624</w:t>
    </w:r>
    <w:r w:rsidR="000141FC">
      <w:rPr>
        <w:rStyle w:val="HlavikaChar"/>
        <w:sz w:val="18"/>
        <w:szCs w:val="18"/>
      </w:rPr>
      <w:t>-TR</w:t>
    </w:r>
    <w:r>
      <w:rPr>
        <w:rStyle w:val="HlavikaChar"/>
        <w:sz w:val="18"/>
        <w:szCs w:val="18"/>
      </w:rPr>
      <w:t>; 201</w:t>
    </w:r>
    <w:r w:rsidR="000141FC">
      <w:rPr>
        <w:rStyle w:val="HlavikaChar"/>
        <w:sz w:val="18"/>
        <w:szCs w:val="18"/>
      </w:rPr>
      <w:t>7</w:t>
    </w:r>
    <w:r>
      <w:rPr>
        <w:rStyle w:val="HlavikaChar"/>
        <w:sz w:val="18"/>
        <w:szCs w:val="18"/>
      </w:rPr>
      <w:t>/0</w:t>
    </w:r>
    <w:r w:rsidR="00BB7CFC">
      <w:rPr>
        <w:rStyle w:val="HlavikaChar"/>
        <w:sz w:val="18"/>
        <w:szCs w:val="18"/>
      </w:rPr>
      <w:t>3626</w:t>
    </w:r>
    <w:r w:rsidR="000141FC">
      <w:rPr>
        <w:rStyle w:val="HlavikaChar"/>
        <w:sz w:val="18"/>
        <w:szCs w:val="18"/>
      </w:rPr>
      <w:t>-TR</w:t>
    </w:r>
  </w:p>
  <w:p w14:paraId="01C6F32E" w14:textId="77777777" w:rsidR="00680FE0" w:rsidRDefault="00680F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80BB56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9CC6A6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50DC0A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68C6CE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E6D90E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DE1D82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4203D0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C03EE8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00B9AE"/>
    <w:lvl w:ilvl="0">
      <w:start w:val="1"/>
      <w:numFmt w:val="decimal"/>
      <w:pStyle w:val="Zoznamsodrkami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248B2"/>
    <w:lvl w:ilvl="0">
      <w:start w:val="1"/>
      <w:numFmt w:val="bullet"/>
      <w:pStyle w:val="Appendix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0FB70242"/>
    <w:multiLevelType w:val="hybridMultilevel"/>
    <w:tmpl w:val="96A2494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63785"/>
    <w:multiLevelType w:val="hybridMultilevel"/>
    <w:tmpl w:val="199CDF9A"/>
    <w:lvl w:ilvl="0" w:tplc="165E9A26">
      <w:start w:val="3"/>
      <w:numFmt w:val="bullet"/>
      <w:lvlText w:val="-"/>
      <w:lvlJc w:val="left"/>
      <w:pPr>
        <w:tabs>
          <w:tab w:val="num" w:pos="1639"/>
        </w:tabs>
        <w:ind w:left="1639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59"/>
        </w:tabs>
        <w:ind w:left="235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79"/>
        </w:tabs>
        <w:ind w:left="307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99"/>
        </w:tabs>
        <w:ind w:left="379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19"/>
        </w:tabs>
        <w:ind w:left="451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39"/>
        </w:tabs>
        <w:ind w:left="523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59"/>
        </w:tabs>
        <w:ind w:left="595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79"/>
        </w:tabs>
        <w:ind w:left="667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99"/>
        </w:tabs>
        <w:ind w:left="7399" w:hanging="360"/>
      </w:pPr>
      <w:rPr>
        <w:rFonts w:ascii="Wingdings" w:hAnsi="Wingdings" w:hint="default"/>
      </w:rPr>
    </w:lvl>
  </w:abstractNum>
  <w:abstractNum w:abstractNumId="13">
    <w:nsid w:val="1C1B6523"/>
    <w:multiLevelType w:val="hybridMultilevel"/>
    <w:tmpl w:val="EFFC342C"/>
    <w:lvl w:ilvl="0" w:tplc="040C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65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4">
    <w:nsid w:val="1C911BEF"/>
    <w:multiLevelType w:val="hybridMultilevel"/>
    <w:tmpl w:val="8C88D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28332B"/>
    <w:multiLevelType w:val="hybridMultilevel"/>
    <w:tmpl w:val="5A5AA0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E99529D"/>
    <w:multiLevelType w:val="hybridMultilevel"/>
    <w:tmpl w:val="0D64F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445D0"/>
    <w:multiLevelType w:val="multilevel"/>
    <w:tmpl w:val="96F4BD86"/>
    <w:lvl w:ilvl="0">
      <w:start w:val="1"/>
      <w:numFmt w:val="decimal"/>
      <w:lvlRestart w:val="0"/>
      <w:pStyle w:val="Nadpis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Nadpis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Nadpis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Nadpis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Nadpis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9">
    <w:nsid w:val="31971E4C"/>
    <w:multiLevelType w:val="hybridMultilevel"/>
    <w:tmpl w:val="550E827E"/>
    <w:lvl w:ilvl="0" w:tplc="BAB2CC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>
    <w:nsid w:val="375F6763"/>
    <w:multiLevelType w:val="hybridMultilevel"/>
    <w:tmpl w:val="3BFC8ED4"/>
    <w:lvl w:ilvl="0" w:tplc="186A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00F7F"/>
    <w:multiLevelType w:val="hybridMultilevel"/>
    <w:tmpl w:val="B36CD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F1731A"/>
    <w:multiLevelType w:val="hybridMultilevel"/>
    <w:tmpl w:val="D67CD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CE140F"/>
    <w:multiLevelType w:val="hybridMultilevel"/>
    <w:tmpl w:val="6052C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A098F"/>
    <w:multiLevelType w:val="hybridMultilevel"/>
    <w:tmpl w:val="D390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562C1"/>
    <w:multiLevelType w:val="hybridMultilevel"/>
    <w:tmpl w:val="B9B25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>
    <w:nsid w:val="6B125DEB"/>
    <w:multiLevelType w:val="hybridMultilevel"/>
    <w:tmpl w:val="A7C25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76446097"/>
    <w:multiLevelType w:val="hybridMultilevel"/>
    <w:tmpl w:val="2B607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10"/>
  </w:num>
  <w:num w:numId="15">
    <w:abstractNumId w:val="26"/>
  </w:num>
  <w:num w:numId="16">
    <w:abstractNumId w:val="27"/>
  </w:num>
  <w:num w:numId="17">
    <w:abstractNumId w:val="12"/>
  </w:num>
  <w:num w:numId="18">
    <w:abstractNumId w:val="19"/>
  </w:num>
  <w:num w:numId="19">
    <w:abstractNumId w:val="13"/>
  </w:num>
  <w:num w:numId="20">
    <w:abstractNumId w:val="20"/>
  </w:num>
  <w:num w:numId="21">
    <w:abstractNumId w:val="22"/>
  </w:num>
  <w:num w:numId="22">
    <w:abstractNumId w:val="23"/>
  </w:num>
  <w:num w:numId="23">
    <w:abstractNumId w:val="17"/>
  </w:num>
  <w:num w:numId="24">
    <w:abstractNumId w:val="24"/>
  </w:num>
  <w:num w:numId="25">
    <w:abstractNumId w:val="25"/>
  </w:num>
  <w:num w:numId="26">
    <w:abstractNumId w:val="14"/>
  </w:num>
  <w:num w:numId="27">
    <w:abstractNumId w:val="21"/>
  </w:num>
  <w:num w:numId="28">
    <w:abstractNumId w:val="15"/>
  </w:num>
  <w:num w:numId="29">
    <w:abstractNumId w:val="11"/>
  </w:num>
  <w:num w:numId="30">
    <w:abstractNumId w:val="29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proofState w:spelling="clean" w:grammar="clean"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742"/>
    <w:rsid w:val="00000F4B"/>
    <w:rsid w:val="00002090"/>
    <w:rsid w:val="000141FC"/>
    <w:rsid w:val="000145DB"/>
    <w:rsid w:val="000204BA"/>
    <w:rsid w:val="00020CDB"/>
    <w:rsid w:val="0002218B"/>
    <w:rsid w:val="00024D4D"/>
    <w:rsid w:val="00032E18"/>
    <w:rsid w:val="00033501"/>
    <w:rsid w:val="000346A0"/>
    <w:rsid w:val="000348B2"/>
    <w:rsid w:val="0003658C"/>
    <w:rsid w:val="000462FA"/>
    <w:rsid w:val="00046417"/>
    <w:rsid w:val="00052B8E"/>
    <w:rsid w:val="00053C62"/>
    <w:rsid w:val="000550AA"/>
    <w:rsid w:val="000627FC"/>
    <w:rsid w:val="00066B38"/>
    <w:rsid w:val="00067166"/>
    <w:rsid w:val="00067DA1"/>
    <w:rsid w:val="00070E9A"/>
    <w:rsid w:val="00071197"/>
    <w:rsid w:val="00077CC8"/>
    <w:rsid w:val="0008673E"/>
    <w:rsid w:val="000938C8"/>
    <w:rsid w:val="00095C35"/>
    <w:rsid w:val="000A172A"/>
    <w:rsid w:val="000A73B7"/>
    <w:rsid w:val="000B5C4C"/>
    <w:rsid w:val="000B6704"/>
    <w:rsid w:val="000C001D"/>
    <w:rsid w:val="000C0ED8"/>
    <w:rsid w:val="000C22BE"/>
    <w:rsid w:val="000D136E"/>
    <w:rsid w:val="000D66AD"/>
    <w:rsid w:val="000D7322"/>
    <w:rsid w:val="000E41BE"/>
    <w:rsid w:val="000E48B5"/>
    <w:rsid w:val="000E5797"/>
    <w:rsid w:val="000E5F62"/>
    <w:rsid w:val="000F0C46"/>
    <w:rsid w:val="000F1A96"/>
    <w:rsid w:val="000F24BC"/>
    <w:rsid w:val="000F43C6"/>
    <w:rsid w:val="000F4EE3"/>
    <w:rsid w:val="000F6ADA"/>
    <w:rsid w:val="0010273C"/>
    <w:rsid w:val="0010291B"/>
    <w:rsid w:val="00105C08"/>
    <w:rsid w:val="001070EC"/>
    <w:rsid w:val="00110EB9"/>
    <w:rsid w:val="0011347D"/>
    <w:rsid w:val="001141C2"/>
    <w:rsid w:val="001172DC"/>
    <w:rsid w:val="00117C50"/>
    <w:rsid w:val="00124E62"/>
    <w:rsid w:val="00142AFF"/>
    <w:rsid w:val="00142ED7"/>
    <w:rsid w:val="001432B8"/>
    <w:rsid w:val="00146751"/>
    <w:rsid w:val="00153701"/>
    <w:rsid w:val="0015793E"/>
    <w:rsid w:val="001600C7"/>
    <w:rsid w:val="00160289"/>
    <w:rsid w:val="00165391"/>
    <w:rsid w:val="0017167F"/>
    <w:rsid w:val="00174992"/>
    <w:rsid w:val="001807AB"/>
    <w:rsid w:val="0018106E"/>
    <w:rsid w:val="001813C7"/>
    <w:rsid w:val="0018265B"/>
    <w:rsid w:val="0018430A"/>
    <w:rsid w:val="0018458D"/>
    <w:rsid w:val="001856D4"/>
    <w:rsid w:val="0018573F"/>
    <w:rsid w:val="00187820"/>
    <w:rsid w:val="0019088D"/>
    <w:rsid w:val="00192665"/>
    <w:rsid w:val="001973AE"/>
    <w:rsid w:val="001A12C4"/>
    <w:rsid w:val="001A1616"/>
    <w:rsid w:val="001A4767"/>
    <w:rsid w:val="001A5DAF"/>
    <w:rsid w:val="001A6609"/>
    <w:rsid w:val="001A68D1"/>
    <w:rsid w:val="001B11F3"/>
    <w:rsid w:val="001B6E89"/>
    <w:rsid w:val="001B728D"/>
    <w:rsid w:val="001C36F9"/>
    <w:rsid w:val="001C53CF"/>
    <w:rsid w:val="001C7BD2"/>
    <w:rsid w:val="001D2577"/>
    <w:rsid w:val="001D2A98"/>
    <w:rsid w:val="001D50C0"/>
    <w:rsid w:val="001D52D6"/>
    <w:rsid w:val="001D560E"/>
    <w:rsid w:val="001D5D95"/>
    <w:rsid w:val="001D64D5"/>
    <w:rsid w:val="001E10EE"/>
    <w:rsid w:val="001E3349"/>
    <w:rsid w:val="001E49F8"/>
    <w:rsid w:val="001E69C1"/>
    <w:rsid w:val="001E6D22"/>
    <w:rsid w:val="001F674F"/>
    <w:rsid w:val="001F7BD5"/>
    <w:rsid w:val="00203245"/>
    <w:rsid w:val="0020380B"/>
    <w:rsid w:val="0021134E"/>
    <w:rsid w:val="00211646"/>
    <w:rsid w:val="00211F48"/>
    <w:rsid w:val="00212E1C"/>
    <w:rsid w:val="00213EB3"/>
    <w:rsid w:val="0021525E"/>
    <w:rsid w:val="00215F4F"/>
    <w:rsid w:val="00220246"/>
    <w:rsid w:val="00220DC6"/>
    <w:rsid w:val="0022275A"/>
    <w:rsid w:val="0023099A"/>
    <w:rsid w:val="002321E8"/>
    <w:rsid w:val="00232A0F"/>
    <w:rsid w:val="00234719"/>
    <w:rsid w:val="002351D7"/>
    <w:rsid w:val="00235EF3"/>
    <w:rsid w:val="00236453"/>
    <w:rsid w:val="00236777"/>
    <w:rsid w:val="00236DAE"/>
    <w:rsid w:val="00242A04"/>
    <w:rsid w:val="00243B75"/>
    <w:rsid w:val="002442F2"/>
    <w:rsid w:val="002451CE"/>
    <w:rsid w:val="002459B9"/>
    <w:rsid w:val="002460F4"/>
    <w:rsid w:val="0025056C"/>
    <w:rsid w:val="00252456"/>
    <w:rsid w:val="002557D2"/>
    <w:rsid w:val="00255D5D"/>
    <w:rsid w:val="0026371B"/>
    <w:rsid w:val="00263B3C"/>
    <w:rsid w:val="00263DDC"/>
    <w:rsid w:val="00266D04"/>
    <w:rsid w:val="00267AD6"/>
    <w:rsid w:val="00270447"/>
    <w:rsid w:val="0027704C"/>
    <w:rsid w:val="00277FC8"/>
    <w:rsid w:val="00280F5B"/>
    <w:rsid w:val="00282921"/>
    <w:rsid w:val="00284425"/>
    <w:rsid w:val="002862E4"/>
    <w:rsid w:val="00294811"/>
    <w:rsid w:val="00297F69"/>
    <w:rsid w:val="002A01AC"/>
    <w:rsid w:val="002A3C73"/>
    <w:rsid w:val="002A4047"/>
    <w:rsid w:val="002A6B1F"/>
    <w:rsid w:val="002B012A"/>
    <w:rsid w:val="002B1D8E"/>
    <w:rsid w:val="002B4137"/>
    <w:rsid w:val="002B4B56"/>
    <w:rsid w:val="002B52C5"/>
    <w:rsid w:val="002C0D74"/>
    <w:rsid w:val="002C35AD"/>
    <w:rsid w:val="002C3D12"/>
    <w:rsid w:val="002C7363"/>
    <w:rsid w:val="002D07FC"/>
    <w:rsid w:val="002D2340"/>
    <w:rsid w:val="002D3418"/>
    <w:rsid w:val="002D39AF"/>
    <w:rsid w:val="002D42ED"/>
    <w:rsid w:val="002E13EE"/>
    <w:rsid w:val="002E71B3"/>
    <w:rsid w:val="002F153E"/>
    <w:rsid w:val="002F209B"/>
    <w:rsid w:val="002F3D25"/>
    <w:rsid w:val="002F7098"/>
    <w:rsid w:val="002F709E"/>
    <w:rsid w:val="002F7EE3"/>
    <w:rsid w:val="003018D7"/>
    <w:rsid w:val="00302615"/>
    <w:rsid w:val="00302720"/>
    <w:rsid w:val="00304520"/>
    <w:rsid w:val="00307344"/>
    <w:rsid w:val="00310292"/>
    <w:rsid w:val="00314228"/>
    <w:rsid w:val="00314F4A"/>
    <w:rsid w:val="00315CBE"/>
    <w:rsid w:val="00320358"/>
    <w:rsid w:val="003207DD"/>
    <w:rsid w:val="003209AE"/>
    <w:rsid w:val="0032199E"/>
    <w:rsid w:val="00322976"/>
    <w:rsid w:val="00323A2A"/>
    <w:rsid w:val="00324C8B"/>
    <w:rsid w:val="00327389"/>
    <w:rsid w:val="00332087"/>
    <w:rsid w:val="00335837"/>
    <w:rsid w:val="00337BC2"/>
    <w:rsid w:val="00340193"/>
    <w:rsid w:val="00341B00"/>
    <w:rsid w:val="00345D5F"/>
    <w:rsid w:val="00346BE6"/>
    <w:rsid w:val="00354C30"/>
    <w:rsid w:val="00362F1A"/>
    <w:rsid w:val="0036708D"/>
    <w:rsid w:val="00367353"/>
    <w:rsid w:val="00372FD8"/>
    <w:rsid w:val="00375939"/>
    <w:rsid w:val="00381A7B"/>
    <w:rsid w:val="00383B02"/>
    <w:rsid w:val="0038503A"/>
    <w:rsid w:val="0038556A"/>
    <w:rsid w:val="003A2BD3"/>
    <w:rsid w:val="003B50C8"/>
    <w:rsid w:val="003B5D38"/>
    <w:rsid w:val="003C0B14"/>
    <w:rsid w:val="003C2339"/>
    <w:rsid w:val="003C2DB2"/>
    <w:rsid w:val="003C2EA4"/>
    <w:rsid w:val="003C45ED"/>
    <w:rsid w:val="003C4A5F"/>
    <w:rsid w:val="003C4C78"/>
    <w:rsid w:val="003C5D8B"/>
    <w:rsid w:val="003C6819"/>
    <w:rsid w:val="003C70ED"/>
    <w:rsid w:val="003D0408"/>
    <w:rsid w:val="003D0F48"/>
    <w:rsid w:val="003E0362"/>
    <w:rsid w:val="003E1A06"/>
    <w:rsid w:val="003E38A3"/>
    <w:rsid w:val="003F0173"/>
    <w:rsid w:val="003F086E"/>
    <w:rsid w:val="003F43F1"/>
    <w:rsid w:val="00403E18"/>
    <w:rsid w:val="0040780A"/>
    <w:rsid w:val="00414C0A"/>
    <w:rsid w:val="00416114"/>
    <w:rsid w:val="004237F9"/>
    <w:rsid w:val="00425463"/>
    <w:rsid w:val="00430C22"/>
    <w:rsid w:val="00431D81"/>
    <w:rsid w:val="004320F5"/>
    <w:rsid w:val="00432882"/>
    <w:rsid w:val="00433F6A"/>
    <w:rsid w:val="00435A92"/>
    <w:rsid w:val="00436F32"/>
    <w:rsid w:val="00441609"/>
    <w:rsid w:val="00444D99"/>
    <w:rsid w:val="004463B1"/>
    <w:rsid w:val="00446BC5"/>
    <w:rsid w:val="00452DF3"/>
    <w:rsid w:val="0045332E"/>
    <w:rsid w:val="00453963"/>
    <w:rsid w:val="00454FF0"/>
    <w:rsid w:val="00455BF0"/>
    <w:rsid w:val="00461A66"/>
    <w:rsid w:val="00463F55"/>
    <w:rsid w:val="0047024A"/>
    <w:rsid w:val="004731D1"/>
    <w:rsid w:val="0047696C"/>
    <w:rsid w:val="00477743"/>
    <w:rsid w:val="00481A6F"/>
    <w:rsid w:val="004824D4"/>
    <w:rsid w:val="00483CDD"/>
    <w:rsid w:val="0048651F"/>
    <w:rsid w:val="00487D0A"/>
    <w:rsid w:val="00491745"/>
    <w:rsid w:val="00495A8E"/>
    <w:rsid w:val="004B2EA2"/>
    <w:rsid w:val="004B3B51"/>
    <w:rsid w:val="004B7F71"/>
    <w:rsid w:val="004C0F9A"/>
    <w:rsid w:val="004C18B5"/>
    <w:rsid w:val="004C4558"/>
    <w:rsid w:val="004C59A9"/>
    <w:rsid w:val="004D2028"/>
    <w:rsid w:val="004D342E"/>
    <w:rsid w:val="004D4633"/>
    <w:rsid w:val="004D6895"/>
    <w:rsid w:val="004D7050"/>
    <w:rsid w:val="004E1435"/>
    <w:rsid w:val="004E16B0"/>
    <w:rsid w:val="004E191A"/>
    <w:rsid w:val="004E19CA"/>
    <w:rsid w:val="004E1B00"/>
    <w:rsid w:val="004E2772"/>
    <w:rsid w:val="004E3CE2"/>
    <w:rsid w:val="004E4CD2"/>
    <w:rsid w:val="004E6194"/>
    <w:rsid w:val="004F1C4D"/>
    <w:rsid w:val="004F5159"/>
    <w:rsid w:val="004F7AB6"/>
    <w:rsid w:val="00500DE6"/>
    <w:rsid w:val="0050264C"/>
    <w:rsid w:val="00503336"/>
    <w:rsid w:val="0050697D"/>
    <w:rsid w:val="00511170"/>
    <w:rsid w:val="00512A11"/>
    <w:rsid w:val="00513A3B"/>
    <w:rsid w:val="00513D17"/>
    <w:rsid w:val="00514A42"/>
    <w:rsid w:val="00516C2D"/>
    <w:rsid w:val="0052700F"/>
    <w:rsid w:val="00527706"/>
    <w:rsid w:val="005308F7"/>
    <w:rsid w:val="0053398A"/>
    <w:rsid w:val="0054222F"/>
    <w:rsid w:val="00552BF5"/>
    <w:rsid w:val="00552DA1"/>
    <w:rsid w:val="00553341"/>
    <w:rsid w:val="005535C3"/>
    <w:rsid w:val="00553AAB"/>
    <w:rsid w:val="005605D5"/>
    <w:rsid w:val="00562B16"/>
    <w:rsid w:val="00563024"/>
    <w:rsid w:val="00566145"/>
    <w:rsid w:val="0057088F"/>
    <w:rsid w:val="0057219D"/>
    <w:rsid w:val="005735A7"/>
    <w:rsid w:val="00575661"/>
    <w:rsid w:val="0057680B"/>
    <w:rsid w:val="00580C1C"/>
    <w:rsid w:val="0058126C"/>
    <w:rsid w:val="005819DD"/>
    <w:rsid w:val="00582890"/>
    <w:rsid w:val="00582DEC"/>
    <w:rsid w:val="00582E1A"/>
    <w:rsid w:val="00583EEC"/>
    <w:rsid w:val="005865C1"/>
    <w:rsid w:val="00587194"/>
    <w:rsid w:val="00587351"/>
    <w:rsid w:val="005922E9"/>
    <w:rsid w:val="005931EE"/>
    <w:rsid w:val="005A0BB8"/>
    <w:rsid w:val="005A152C"/>
    <w:rsid w:val="005A2A8A"/>
    <w:rsid w:val="005A4DAC"/>
    <w:rsid w:val="005A7524"/>
    <w:rsid w:val="005B069E"/>
    <w:rsid w:val="005B3090"/>
    <w:rsid w:val="005C7799"/>
    <w:rsid w:val="005C782F"/>
    <w:rsid w:val="005C7D6E"/>
    <w:rsid w:val="005C7F84"/>
    <w:rsid w:val="005D6BF9"/>
    <w:rsid w:val="005E2319"/>
    <w:rsid w:val="005E3224"/>
    <w:rsid w:val="005E3BC6"/>
    <w:rsid w:val="005E51A5"/>
    <w:rsid w:val="005E69D1"/>
    <w:rsid w:val="005E7B1B"/>
    <w:rsid w:val="005F2EE9"/>
    <w:rsid w:val="005F582E"/>
    <w:rsid w:val="0060066A"/>
    <w:rsid w:val="00602A27"/>
    <w:rsid w:val="006058F5"/>
    <w:rsid w:val="0060678A"/>
    <w:rsid w:val="00610378"/>
    <w:rsid w:val="00611CA0"/>
    <w:rsid w:val="00613CCF"/>
    <w:rsid w:val="00621525"/>
    <w:rsid w:val="00622157"/>
    <w:rsid w:val="00623BBD"/>
    <w:rsid w:val="00624628"/>
    <w:rsid w:val="00626478"/>
    <w:rsid w:val="00627D4B"/>
    <w:rsid w:val="0063582B"/>
    <w:rsid w:val="00636C89"/>
    <w:rsid w:val="00641772"/>
    <w:rsid w:val="00641B16"/>
    <w:rsid w:val="006441B6"/>
    <w:rsid w:val="00647D16"/>
    <w:rsid w:val="006505C5"/>
    <w:rsid w:val="00650C49"/>
    <w:rsid w:val="00654348"/>
    <w:rsid w:val="00664062"/>
    <w:rsid w:val="0066758A"/>
    <w:rsid w:val="00671EBE"/>
    <w:rsid w:val="0067221D"/>
    <w:rsid w:val="00673F2D"/>
    <w:rsid w:val="006758A0"/>
    <w:rsid w:val="00677174"/>
    <w:rsid w:val="00680FE0"/>
    <w:rsid w:val="00681195"/>
    <w:rsid w:val="00681581"/>
    <w:rsid w:val="00681EA8"/>
    <w:rsid w:val="00687387"/>
    <w:rsid w:val="0069252C"/>
    <w:rsid w:val="00692C9B"/>
    <w:rsid w:val="006943D2"/>
    <w:rsid w:val="00695C50"/>
    <w:rsid w:val="006969CF"/>
    <w:rsid w:val="006A02B3"/>
    <w:rsid w:val="006A5126"/>
    <w:rsid w:val="006A6BB5"/>
    <w:rsid w:val="006B4594"/>
    <w:rsid w:val="006B5116"/>
    <w:rsid w:val="006B5E3A"/>
    <w:rsid w:val="006C0322"/>
    <w:rsid w:val="006C42FA"/>
    <w:rsid w:val="006C7A31"/>
    <w:rsid w:val="006E0800"/>
    <w:rsid w:val="006E7F15"/>
    <w:rsid w:val="006F47EB"/>
    <w:rsid w:val="006F4BA6"/>
    <w:rsid w:val="006F4DF0"/>
    <w:rsid w:val="006F4E35"/>
    <w:rsid w:val="00701234"/>
    <w:rsid w:val="007017C8"/>
    <w:rsid w:val="00705203"/>
    <w:rsid w:val="00705C5D"/>
    <w:rsid w:val="00705E91"/>
    <w:rsid w:val="0070710F"/>
    <w:rsid w:val="007071F8"/>
    <w:rsid w:val="00707295"/>
    <w:rsid w:val="007113CD"/>
    <w:rsid w:val="0071164C"/>
    <w:rsid w:val="007138DD"/>
    <w:rsid w:val="007145ED"/>
    <w:rsid w:val="007154D0"/>
    <w:rsid w:val="00722D02"/>
    <w:rsid w:val="00724662"/>
    <w:rsid w:val="00731894"/>
    <w:rsid w:val="00731FD6"/>
    <w:rsid w:val="00732245"/>
    <w:rsid w:val="00733828"/>
    <w:rsid w:val="007341DC"/>
    <w:rsid w:val="0073493F"/>
    <w:rsid w:val="00735E55"/>
    <w:rsid w:val="00735ED5"/>
    <w:rsid w:val="00736DC7"/>
    <w:rsid w:val="00742F65"/>
    <w:rsid w:val="00743DC4"/>
    <w:rsid w:val="00744693"/>
    <w:rsid w:val="007523CA"/>
    <w:rsid w:val="00754878"/>
    <w:rsid w:val="00757C78"/>
    <w:rsid w:val="00764159"/>
    <w:rsid w:val="00765E31"/>
    <w:rsid w:val="007723DD"/>
    <w:rsid w:val="00772EFB"/>
    <w:rsid w:val="007737BD"/>
    <w:rsid w:val="00774B2B"/>
    <w:rsid w:val="007776D4"/>
    <w:rsid w:val="00777E79"/>
    <w:rsid w:val="0078098B"/>
    <w:rsid w:val="00781261"/>
    <w:rsid w:val="00792899"/>
    <w:rsid w:val="00796321"/>
    <w:rsid w:val="007B2509"/>
    <w:rsid w:val="007B3177"/>
    <w:rsid w:val="007B495E"/>
    <w:rsid w:val="007B70D2"/>
    <w:rsid w:val="007C320B"/>
    <w:rsid w:val="007C3779"/>
    <w:rsid w:val="007C52D3"/>
    <w:rsid w:val="007C577E"/>
    <w:rsid w:val="007C68EC"/>
    <w:rsid w:val="007D6DE9"/>
    <w:rsid w:val="007D73F6"/>
    <w:rsid w:val="007E26EA"/>
    <w:rsid w:val="007E6B43"/>
    <w:rsid w:val="007F0A24"/>
    <w:rsid w:val="007F153E"/>
    <w:rsid w:val="007F7C5A"/>
    <w:rsid w:val="00800F12"/>
    <w:rsid w:val="00801A6F"/>
    <w:rsid w:val="0080554A"/>
    <w:rsid w:val="008055AF"/>
    <w:rsid w:val="00805FF2"/>
    <w:rsid w:val="00807F75"/>
    <w:rsid w:val="0081131A"/>
    <w:rsid w:val="00812710"/>
    <w:rsid w:val="0081345B"/>
    <w:rsid w:val="00821DEA"/>
    <w:rsid w:val="00821EAA"/>
    <w:rsid w:val="00822767"/>
    <w:rsid w:val="00827276"/>
    <w:rsid w:val="00827D17"/>
    <w:rsid w:val="00830FBB"/>
    <w:rsid w:val="00834AFF"/>
    <w:rsid w:val="00835631"/>
    <w:rsid w:val="0083791D"/>
    <w:rsid w:val="00840DD6"/>
    <w:rsid w:val="008415FC"/>
    <w:rsid w:val="00841E41"/>
    <w:rsid w:val="00842092"/>
    <w:rsid w:val="00842DE8"/>
    <w:rsid w:val="008463BC"/>
    <w:rsid w:val="00851389"/>
    <w:rsid w:val="00855797"/>
    <w:rsid w:val="00860374"/>
    <w:rsid w:val="00861632"/>
    <w:rsid w:val="00865E9E"/>
    <w:rsid w:val="008663E6"/>
    <w:rsid w:val="008701B1"/>
    <w:rsid w:val="008714CC"/>
    <w:rsid w:val="00871D19"/>
    <w:rsid w:val="00874F12"/>
    <w:rsid w:val="00876AB7"/>
    <w:rsid w:val="00880EBD"/>
    <w:rsid w:val="00883934"/>
    <w:rsid w:val="0088691E"/>
    <w:rsid w:val="00886F00"/>
    <w:rsid w:val="008873C7"/>
    <w:rsid w:val="008928D0"/>
    <w:rsid w:val="00893486"/>
    <w:rsid w:val="00897D2A"/>
    <w:rsid w:val="008A0060"/>
    <w:rsid w:val="008A230A"/>
    <w:rsid w:val="008A2DD7"/>
    <w:rsid w:val="008A37E5"/>
    <w:rsid w:val="008A5505"/>
    <w:rsid w:val="008B1F78"/>
    <w:rsid w:val="008B3F76"/>
    <w:rsid w:val="008B6690"/>
    <w:rsid w:val="008C095E"/>
    <w:rsid w:val="008C140B"/>
    <w:rsid w:val="008C239C"/>
    <w:rsid w:val="008C2AEC"/>
    <w:rsid w:val="008C37DA"/>
    <w:rsid w:val="008C76C8"/>
    <w:rsid w:val="008D10A8"/>
    <w:rsid w:val="008D34B4"/>
    <w:rsid w:val="008D4541"/>
    <w:rsid w:val="008D52FF"/>
    <w:rsid w:val="008D7571"/>
    <w:rsid w:val="008D76B6"/>
    <w:rsid w:val="008E067B"/>
    <w:rsid w:val="008E1A2C"/>
    <w:rsid w:val="008E3AC4"/>
    <w:rsid w:val="008E48A2"/>
    <w:rsid w:val="008F0670"/>
    <w:rsid w:val="008F283E"/>
    <w:rsid w:val="008F3B1B"/>
    <w:rsid w:val="008F44FB"/>
    <w:rsid w:val="008F4F51"/>
    <w:rsid w:val="008F51CC"/>
    <w:rsid w:val="008F5C47"/>
    <w:rsid w:val="009030D5"/>
    <w:rsid w:val="00905562"/>
    <w:rsid w:val="009072EE"/>
    <w:rsid w:val="009101A4"/>
    <w:rsid w:val="0091263D"/>
    <w:rsid w:val="0091459D"/>
    <w:rsid w:val="00916608"/>
    <w:rsid w:val="00920B0B"/>
    <w:rsid w:val="00921768"/>
    <w:rsid w:val="00921D4B"/>
    <w:rsid w:val="009230E8"/>
    <w:rsid w:val="00923475"/>
    <w:rsid w:val="00923CDC"/>
    <w:rsid w:val="00924DCD"/>
    <w:rsid w:val="00927489"/>
    <w:rsid w:val="0093317C"/>
    <w:rsid w:val="009336EA"/>
    <w:rsid w:val="009343DF"/>
    <w:rsid w:val="00935CF4"/>
    <w:rsid w:val="00937DAD"/>
    <w:rsid w:val="009400E4"/>
    <w:rsid w:val="00947945"/>
    <w:rsid w:val="009522F3"/>
    <w:rsid w:val="00957B31"/>
    <w:rsid w:val="00963D4E"/>
    <w:rsid w:val="00966026"/>
    <w:rsid w:val="009670E2"/>
    <w:rsid w:val="0097250F"/>
    <w:rsid w:val="00974B96"/>
    <w:rsid w:val="00975926"/>
    <w:rsid w:val="0098222B"/>
    <w:rsid w:val="0098470C"/>
    <w:rsid w:val="00984870"/>
    <w:rsid w:val="00986721"/>
    <w:rsid w:val="00987B60"/>
    <w:rsid w:val="00990C0A"/>
    <w:rsid w:val="00990C7A"/>
    <w:rsid w:val="00996C78"/>
    <w:rsid w:val="009A5A3C"/>
    <w:rsid w:val="009B01F1"/>
    <w:rsid w:val="009B1268"/>
    <w:rsid w:val="009B1956"/>
    <w:rsid w:val="009B2ECD"/>
    <w:rsid w:val="009B3DB6"/>
    <w:rsid w:val="009B6B12"/>
    <w:rsid w:val="009B7A2D"/>
    <w:rsid w:val="009C10C1"/>
    <w:rsid w:val="009C43A7"/>
    <w:rsid w:val="009C4655"/>
    <w:rsid w:val="009C47D5"/>
    <w:rsid w:val="009C7760"/>
    <w:rsid w:val="009D3579"/>
    <w:rsid w:val="009D5EF0"/>
    <w:rsid w:val="009D7DE3"/>
    <w:rsid w:val="009E218C"/>
    <w:rsid w:val="009E2D8F"/>
    <w:rsid w:val="009E3AEE"/>
    <w:rsid w:val="009E4928"/>
    <w:rsid w:val="009E7C69"/>
    <w:rsid w:val="009F2713"/>
    <w:rsid w:val="009F2729"/>
    <w:rsid w:val="00A01694"/>
    <w:rsid w:val="00A02C4F"/>
    <w:rsid w:val="00A03822"/>
    <w:rsid w:val="00A06A24"/>
    <w:rsid w:val="00A0767E"/>
    <w:rsid w:val="00A10565"/>
    <w:rsid w:val="00A12E06"/>
    <w:rsid w:val="00A16D6C"/>
    <w:rsid w:val="00A16E1E"/>
    <w:rsid w:val="00A20A96"/>
    <w:rsid w:val="00A22B6C"/>
    <w:rsid w:val="00A25B3D"/>
    <w:rsid w:val="00A30C1A"/>
    <w:rsid w:val="00A3247F"/>
    <w:rsid w:val="00A337CC"/>
    <w:rsid w:val="00A33C54"/>
    <w:rsid w:val="00A3676C"/>
    <w:rsid w:val="00A425A3"/>
    <w:rsid w:val="00A45A39"/>
    <w:rsid w:val="00A47B7C"/>
    <w:rsid w:val="00A507F6"/>
    <w:rsid w:val="00A53655"/>
    <w:rsid w:val="00A54F32"/>
    <w:rsid w:val="00A56E3B"/>
    <w:rsid w:val="00A6115E"/>
    <w:rsid w:val="00A614B1"/>
    <w:rsid w:val="00A618C3"/>
    <w:rsid w:val="00A62B6A"/>
    <w:rsid w:val="00A649D0"/>
    <w:rsid w:val="00A67E1F"/>
    <w:rsid w:val="00A77DDD"/>
    <w:rsid w:val="00A80004"/>
    <w:rsid w:val="00A81108"/>
    <w:rsid w:val="00A81A66"/>
    <w:rsid w:val="00A835C4"/>
    <w:rsid w:val="00A8406F"/>
    <w:rsid w:val="00A84FFC"/>
    <w:rsid w:val="00A86042"/>
    <w:rsid w:val="00A867A8"/>
    <w:rsid w:val="00A90A08"/>
    <w:rsid w:val="00A9284E"/>
    <w:rsid w:val="00A92F4B"/>
    <w:rsid w:val="00A9331B"/>
    <w:rsid w:val="00A94673"/>
    <w:rsid w:val="00A9687F"/>
    <w:rsid w:val="00AA489D"/>
    <w:rsid w:val="00AA49EB"/>
    <w:rsid w:val="00AB0891"/>
    <w:rsid w:val="00AB2138"/>
    <w:rsid w:val="00AB3D52"/>
    <w:rsid w:val="00AB4400"/>
    <w:rsid w:val="00AB4EFB"/>
    <w:rsid w:val="00AB753B"/>
    <w:rsid w:val="00AC169B"/>
    <w:rsid w:val="00AC35E7"/>
    <w:rsid w:val="00AC5569"/>
    <w:rsid w:val="00AC6A32"/>
    <w:rsid w:val="00AC703A"/>
    <w:rsid w:val="00AC743B"/>
    <w:rsid w:val="00AD1B3B"/>
    <w:rsid w:val="00AD2684"/>
    <w:rsid w:val="00AD617C"/>
    <w:rsid w:val="00AD6364"/>
    <w:rsid w:val="00AD6DB5"/>
    <w:rsid w:val="00AD7205"/>
    <w:rsid w:val="00AD75E1"/>
    <w:rsid w:val="00AE1FC1"/>
    <w:rsid w:val="00AE6E68"/>
    <w:rsid w:val="00AE79AD"/>
    <w:rsid w:val="00AF3EBC"/>
    <w:rsid w:val="00AF54BC"/>
    <w:rsid w:val="00AF55A3"/>
    <w:rsid w:val="00B02B26"/>
    <w:rsid w:val="00B032B5"/>
    <w:rsid w:val="00B07637"/>
    <w:rsid w:val="00B12D09"/>
    <w:rsid w:val="00B17642"/>
    <w:rsid w:val="00B20860"/>
    <w:rsid w:val="00B214F3"/>
    <w:rsid w:val="00B24863"/>
    <w:rsid w:val="00B24C14"/>
    <w:rsid w:val="00B27763"/>
    <w:rsid w:val="00B304AA"/>
    <w:rsid w:val="00B3289C"/>
    <w:rsid w:val="00B3486A"/>
    <w:rsid w:val="00B36978"/>
    <w:rsid w:val="00B405C3"/>
    <w:rsid w:val="00B41021"/>
    <w:rsid w:val="00B44F68"/>
    <w:rsid w:val="00B4636B"/>
    <w:rsid w:val="00B47B56"/>
    <w:rsid w:val="00B543D2"/>
    <w:rsid w:val="00B55B43"/>
    <w:rsid w:val="00B616C6"/>
    <w:rsid w:val="00B62260"/>
    <w:rsid w:val="00B64181"/>
    <w:rsid w:val="00B64CC7"/>
    <w:rsid w:val="00B668F4"/>
    <w:rsid w:val="00B6798C"/>
    <w:rsid w:val="00B701FF"/>
    <w:rsid w:val="00B71C93"/>
    <w:rsid w:val="00B726DA"/>
    <w:rsid w:val="00B75FB8"/>
    <w:rsid w:val="00B76C66"/>
    <w:rsid w:val="00B84AC3"/>
    <w:rsid w:val="00B87317"/>
    <w:rsid w:val="00B94511"/>
    <w:rsid w:val="00B94DD3"/>
    <w:rsid w:val="00B9565C"/>
    <w:rsid w:val="00B9609F"/>
    <w:rsid w:val="00BA0C7F"/>
    <w:rsid w:val="00BA1D3C"/>
    <w:rsid w:val="00BA4892"/>
    <w:rsid w:val="00BA4D73"/>
    <w:rsid w:val="00BB0504"/>
    <w:rsid w:val="00BB163C"/>
    <w:rsid w:val="00BB6CF6"/>
    <w:rsid w:val="00BB7CFC"/>
    <w:rsid w:val="00BC0D15"/>
    <w:rsid w:val="00BC30D1"/>
    <w:rsid w:val="00BC3BCB"/>
    <w:rsid w:val="00BD2115"/>
    <w:rsid w:val="00BD2498"/>
    <w:rsid w:val="00BD2550"/>
    <w:rsid w:val="00BD3D67"/>
    <w:rsid w:val="00BE17D4"/>
    <w:rsid w:val="00BE1CA4"/>
    <w:rsid w:val="00BF354E"/>
    <w:rsid w:val="00C00570"/>
    <w:rsid w:val="00C0085D"/>
    <w:rsid w:val="00C04B73"/>
    <w:rsid w:val="00C0530E"/>
    <w:rsid w:val="00C06FE5"/>
    <w:rsid w:val="00C07858"/>
    <w:rsid w:val="00C11100"/>
    <w:rsid w:val="00C125A7"/>
    <w:rsid w:val="00C1508B"/>
    <w:rsid w:val="00C216DF"/>
    <w:rsid w:val="00C22E9F"/>
    <w:rsid w:val="00C2327F"/>
    <w:rsid w:val="00C338AA"/>
    <w:rsid w:val="00C36AA7"/>
    <w:rsid w:val="00C370F8"/>
    <w:rsid w:val="00C40669"/>
    <w:rsid w:val="00C41163"/>
    <w:rsid w:val="00C4443A"/>
    <w:rsid w:val="00C447E1"/>
    <w:rsid w:val="00C44E8D"/>
    <w:rsid w:val="00C45C6A"/>
    <w:rsid w:val="00C53E0B"/>
    <w:rsid w:val="00C5481E"/>
    <w:rsid w:val="00C57D34"/>
    <w:rsid w:val="00C61342"/>
    <w:rsid w:val="00C67A1B"/>
    <w:rsid w:val="00C70E9D"/>
    <w:rsid w:val="00C740CB"/>
    <w:rsid w:val="00C7515B"/>
    <w:rsid w:val="00C81F1C"/>
    <w:rsid w:val="00C844B3"/>
    <w:rsid w:val="00C91B33"/>
    <w:rsid w:val="00C92C95"/>
    <w:rsid w:val="00C93FB1"/>
    <w:rsid w:val="00C945B5"/>
    <w:rsid w:val="00C9692C"/>
    <w:rsid w:val="00C97885"/>
    <w:rsid w:val="00C978E7"/>
    <w:rsid w:val="00C97CBA"/>
    <w:rsid w:val="00CA3100"/>
    <w:rsid w:val="00CA373A"/>
    <w:rsid w:val="00CA4A8D"/>
    <w:rsid w:val="00CB0799"/>
    <w:rsid w:val="00CB47C6"/>
    <w:rsid w:val="00CC517A"/>
    <w:rsid w:val="00CD0511"/>
    <w:rsid w:val="00CD140C"/>
    <w:rsid w:val="00CD1F82"/>
    <w:rsid w:val="00CD2DCF"/>
    <w:rsid w:val="00CD3401"/>
    <w:rsid w:val="00CD377C"/>
    <w:rsid w:val="00CD3B2F"/>
    <w:rsid w:val="00CE06ED"/>
    <w:rsid w:val="00CE0ABC"/>
    <w:rsid w:val="00CE2B67"/>
    <w:rsid w:val="00CE5EDE"/>
    <w:rsid w:val="00CF53C9"/>
    <w:rsid w:val="00CF6A0D"/>
    <w:rsid w:val="00CF70BF"/>
    <w:rsid w:val="00CF761B"/>
    <w:rsid w:val="00CF7FDE"/>
    <w:rsid w:val="00D07AE1"/>
    <w:rsid w:val="00D12A28"/>
    <w:rsid w:val="00D12E1B"/>
    <w:rsid w:val="00D15A3E"/>
    <w:rsid w:val="00D15E65"/>
    <w:rsid w:val="00D23878"/>
    <w:rsid w:val="00D23B2C"/>
    <w:rsid w:val="00D24A5E"/>
    <w:rsid w:val="00D30884"/>
    <w:rsid w:val="00D31979"/>
    <w:rsid w:val="00D32BE7"/>
    <w:rsid w:val="00D41DB1"/>
    <w:rsid w:val="00D423D8"/>
    <w:rsid w:val="00D427B9"/>
    <w:rsid w:val="00D43822"/>
    <w:rsid w:val="00D4525F"/>
    <w:rsid w:val="00D470FD"/>
    <w:rsid w:val="00D47DB3"/>
    <w:rsid w:val="00D51EBA"/>
    <w:rsid w:val="00D52EC3"/>
    <w:rsid w:val="00D53E42"/>
    <w:rsid w:val="00D55005"/>
    <w:rsid w:val="00D70621"/>
    <w:rsid w:val="00D759AD"/>
    <w:rsid w:val="00D76862"/>
    <w:rsid w:val="00D770C9"/>
    <w:rsid w:val="00D77935"/>
    <w:rsid w:val="00D80088"/>
    <w:rsid w:val="00D81868"/>
    <w:rsid w:val="00D8327F"/>
    <w:rsid w:val="00D83910"/>
    <w:rsid w:val="00D83B10"/>
    <w:rsid w:val="00D86AC4"/>
    <w:rsid w:val="00D91483"/>
    <w:rsid w:val="00D919D5"/>
    <w:rsid w:val="00D94E25"/>
    <w:rsid w:val="00D961E0"/>
    <w:rsid w:val="00DA33D4"/>
    <w:rsid w:val="00DB1B15"/>
    <w:rsid w:val="00DB22F1"/>
    <w:rsid w:val="00DB49D8"/>
    <w:rsid w:val="00DB545C"/>
    <w:rsid w:val="00DB6465"/>
    <w:rsid w:val="00DB747D"/>
    <w:rsid w:val="00DB771C"/>
    <w:rsid w:val="00DC135F"/>
    <w:rsid w:val="00DC2FED"/>
    <w:rsid w:val="00DC3214"/>
    <w:rsid w:val="00DC3C35"/>
    <w:rsid w:val="00DC6083"/>
    <w:rsid w:val="00DC7060"/>
    <w:rsid w:val="00DD4A33"/>
    <w:rsid w:val="00DD5AC9"/>
    <w:rsid w:val="00DE056F"/>
    <w:rsid w:val="00DE0C0F"/>
    <w:rsid w:val="00DE1A43"/>
    <w:rsid w:val="00DE2488"/>
    <w:rsid w:val="00DE4768"/>
    <w:rsid w:val="00DE776C"/>
    <w:rsid w:val="00DF12DF"/>
    <w:rsid w:val="00DF1C42"/>
    <w:rsid w:val="00DF1CDC"/>
    <w:rsid w:val="00DF5683"/>
    <w:rsid w:val="00DF77DC"/>
    <w:rsid w:val="00E02FE4"/>
    <w:rsid w:val="00E0301D"/>
    <w:rsid w:val="00E12906"/>
    <w:rsid w:val="00E13802"/>
    <w:rsid w:val="00E16FED"/>
    <w:rsid w:val="00E20348"/>
    <w:rsid w:val="00E2128A"/>
    <w:rsid w:val="00E26700"/>
    <w:rsid w:val="00E2724E"/>
    <w:rsid w:val="00E27F4E"/>
    <w:rsid w:val="00E30CB2"/>
    <w:rsid w:val="00E34F14"/>
    <w:rsid w:val="00E439F8"/>
    <w:rsid w:val="00E43CB2"/>
    <w:rsid w:val="00E50917"/>
    <w:rsid w:val="00E50F56"/>
    <w:rsid w:val="00E511E6"/>
    <w:rsid w:val="00E530E2"/>
    <w:rsid w:val="00E54AA4"/>
    <w:rsid w:val="00E55F01"/>
    <w:rsid w:val="00E56300"/>
    <w:rsid w:val="00E6039C"/>
    <w:rsid w:val="00E61502"/>
    <w:rsid w:val="00E61CF3"/>
    <w:rsid w:val="00E64552"/>
    <w:rsid w:val="00E71840"/>
    <w:rsid w:val="00E74065"/>
    <w:rsid w:val="00E7518F"/>
    <w:rsid w:val="00E7631B"/>
    <w:rsid w:val="00E8172C"/>
    <w:rsid w:val="00E82963"/>
    <w:rsid w:val="00E910D2"/>
    <w:rsid w:val="00E92276"/>
    <w:rsid w:val="00E9556E"/>
    <w:rsid w:val="00E96C11"/>
    <w:rsid w:val="00E978E0"/>
    <w:rsid w:val="00EA1532"/>
    <w:rsid w:val="00EA3762"/>
    <w:rsid w:val="00EA5AF5"/>
    <w:rsid w:val="00EA6448"/>
    <w:rsid w:val="00EA6755"/>
    <w:rsid w:val="00EA71EA"/>
    <w:rsid w:val="00EB1EA1"/>
    <w:rsid w:val="00EB284B"/>
    <w:rsid w:val="00EB68B3"/>
    <w:rsid w:val="00EC0216"/>
    <w:rsid w:val="00EC1908"/>
    <w:rsid w:val="00EC2F7C"/>
    <w:rsid w:val="00ED3315"/>
    <w:rsid w:val="00ED4E49"/>
    <w:rsid w:val="00ED60B3"/>
    <w:rsid w:val="00EE11E5"/>
    <w:rsid w:val="00EE170B"/>
    <w:rsid w:val="00EE644D"/>
    <w:rsid w:val="00EE6577"/>
    <w:rsid w:val="00EF09BC"/>
    <w:rsid w:val="00EF2F77"/>
    <w:rsid w:val="00EF70FE"/>
    <w:rsid w:val="00F00942"/>
    <w:rsid w:val="00F010E2"/>
    <w:rsid w:val="00F01FA0"/>
    <w:rsid w:val="00F0488B"/>
    <w:rsid w:val="00F05F5A"/>
    <w:rsid w:val="00F1137E"/>
    <w:rsid w:val="00F13260"/>
    <w:rsid w:val="00F1476C"/>
    <w:rsid w:val="00F1527A"/>
    <w:rsid w:val="00F17F1C"/>
    <w:rsid w:val="00F2074D"/>
    <w:rsid w:val="00F22C2A"/>
    <w:rsid w:val="00F24D74"/>
    <w:rsid w:val="00F269DA"/>
    <w:rsid w:val="00F30FDE"/>
    <w:rsid w:val="00F32B7C"/>
    <w:rsid w:val="00F34A50"/>
    <w:rsid w:val="00F36726"/>
    <w:rsid w:val="00F37264"/>
    <w:rsid w:val="00F3755E"/>
    <w:rsid w:val="00F40582"/>
    <w:rsid w:val="00F40A7B"/>
    <w:rsid w:val="00F46B6C"/>
    <w:rsid w:val="00F50F1A"/>
    <w:rsid w:val="00F52FE6"/>
    <w:rsid w:val="00F5397B"/>
    <w:rsid w:val="00F54AEB"/>
    <w:rsid w:val="00F570FF"/>
    <w:rsid w:val="00F65155"/>
    <w:rsid w:val="00F75275"/>
    <w:rsid w:val="00F75DAF"/>
    <w:rsid w:val="00F8000D"/>
    <w:rsid w:val="00F82A55"/>
    <w:rsid w:val="00F82F64"/>
    <w:rsid w:val="00F82FF1"/>
    <w:rsid w:val="00F84B27"/>
    <w:rsid w:val="00F8677E"/>
    <w:rsid w:val="00F87010"/>
    <w:rsid w:val="00F87A73"/>
    <w:rsid w:val="00F90463"/>
    <w:rsid w:val="00F942AD"/>
    <w:rsid w:val="00F94D6D"/>
    <w:rsid w:val="00F94F23"/>
    <w:rsid w:val="00F9593C"/>
    <w:rsid w:val="00FA2B9E"/>
    <w:rsid w:val="00FA2E8C"/>
    <w:rsid w:val="00FA44E2"/>
    <w:rsid w:val="00FA6B3A"/>
    <w:rsid w:val="00FA6E26"/>
    <w:rsid w:val="00FA7038"/>
    <w:rsid w:val="00FB0546"/>
    <w:rsid w:val="00FB19AD"/>
    <w:rsid w:val="00FB4849"/>
    <w:rsid w:val="00FC1BD8"/>
    <w:rsid w:val="00FC3A27"/>
    <w:rsid w:val="00FD17F3"/>
    <w:rsid w:val="00FD45E4"/>
    <w:rsid w:val="00FD46AC"/>
    <w:rsid w:val="00FD5CCE"/>
    <w:rsid w:val="00FE3053"/>
    <w:rsid w:val="00FE35AD"/>
    <w:rsid w:val="00FE416D"/>
    <w:rsid w:val="00FE47BB"/>
    <w:rsid w:val="00FE6804"/>
    <w:rsid w:val="00FF1FE4"/>
    <w:rsid w:val="00FF445A"/>
    <w:rsid w:val="00FF7294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401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1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1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1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1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1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77935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D77935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D77935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D77935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D7793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D7793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D7793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D77935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D77935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D77935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"/>
      </w:numPr>
      <w:tabs>
        <w:tab w:val="clear" w:pos="360"/>
        <w:tab w:val="left" w:pos="1584"/>
      </w:tabs>
      <w:spacing w:before="240"/>
      <w:ind w:left="0" w:firstLine="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DB545C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DB545C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DB545C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1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1"/>
      </w:numPr>
    </w:pPr>
  </w:style>
  <w:style w:type="paragraph" w:styleId="Obsah1">
    <w:name w:val="toc 1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DB545C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DB545C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DB545C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DB545C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D779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1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1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B545C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D7793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D77935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D77935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D77935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D77935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D77935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D77935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D77935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D77935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D77935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D77935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2"/>
      </w:numPr>
    </w:pPr>
  </w:style>
  <w:style w:type="paragraph" w:styleId="Zoznamsodrkami2">
    <w:name w:val="List Bullet 2"/>
    <w:basedOn w:val="Normlny"/>
    <w:semiHidden/>
    <w:rsid w:val="002A4047"/>
    <w:pPr>
      <w:numPr>
        <w:numId w:val="3"/>
      </w:numPr>
    </w:pPr>
  </w:style>
  <w:style w:type="paragraph" w:styleId="Zoznamsodrkami3">
    <w:name w:val="List Bullet 3"/>
    <w:basedOn w:val="Normlny"/>
    <w:semiHidden/>
    <w:rsid w:val="002A4047"/>
    <w:pPr>
      <w:numPr>
        <w:numId w:val="4"/>
      </w:numPr>
    </w:pPr>
  </w:style>
  <w:style w:type="paragraph" w:styleId="Zoznamsodrkami4">
    <w:name w:val="List Bullet 4"/>
    <w:basedOn w:val="Normlny"/>
    <w:semiHidden/>
    <w:rsid w:val="002A4047"/>
    <w:pPr>
      <w:numPr>
        <w:numId w:val="5"/>
      </w:numPr>
    </w:pPr>
  </w:style>
  <w:style w:type="paragraph" w:styleId="Zoznamsodrkami5">
    <w:name w:val="List Bullet 5"/>
    <w:basedOn w:val="Normlny"/>
    <w:semiHidden/>
    <w:rsid w:val="002A4047"/>
    <w:pPr>
      <w:numPr>
        <w:numId w:val="6"/>
      </w:numPr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7"/>
      </w:numPr>
    </w:pPr>
  </w:style>
  <w:style w:type="paragraph" w:styleId="slovanzoznam2">
    <w:name w:val="List Number 2"/>
    <w:basedOn w:val="Normlny"/>
    <w:semiHidden/>
    <w:rsid w:val="002A4047"/>
    <w:pPr>
      <w:numPr>
        <w:numId w:val="8"/>
      </w:numPr>
    </w:pPr>
  </w:style>
  <w:style w:type="paragraph" w:styleId="slovanzoznam3">
    <w:name w:val="List Number 3"/>
    <w:basedOn w:val="Normlny"/>
    <w:semiHidden/>
    <w:rsid w:val="002A4047"/>
    <w:pPr>
      <w:numPr>
        <w:numId w:val="9"/>
      </w:numPr>
    </w:pPr>
  </w:style>
  <w:style w:type="paragraph" w:styleId="slovanzoznam4">
    <w:name w:val="List Number 4"/>
    <w:basedOn w:val="Normlny"/>
    <w:semiHidden/>
    <w:rsid w:val="002A4047"/>
    <w:pPr>
      <w:numPr>
        <w:numId w:val="10"/>
      </w:numPr>
    </w:pPr>
  </w:style>
  <w:style w:type="paragraph" w:styleId="slovanzoznam5">
    <w:name w:val="List Number 5"/>
    <w:basedOn w:val="Normlny"/>
    <w:semiHidden/>
    <w:rsid w:val="002A4047"/>
    <w:pPr>
      <w:tabs>
        <w:tab w:val="num" w:pos="1008"/>
      </w:tabs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D77935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D77935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D77935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D77935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D77935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D77935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D77935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D7793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D77935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D77935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D77935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D77935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D77935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texte">
    <w:name w:val="texte"/>
    <w:basedOn w:val="Normlny"/>
    <w:rsid w:val="00583EEC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1DIGIT">
    <w:name w:val="1 DIGIT"/>
    <w:basedOn w:val="Normlny"/>
    <w:rsid w:val="00583EEC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titrecentre">
    <w:name w:val="titre centre"/>
    <w:basedOn w:val="texte"/>
    <w:rsid w:val="00B405C3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DC3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sk-SK"/>
    </w:rPr>
  </w:style>
  <w:style w:type="paragraph" w:customStyle="1" w:styleId="ListParagraph1">
    <w:name w:val="List Paragraph1"/>
    <w:basedOn w:val="Normlny"/>
    <w:qFormat/>
    <w:rsid w:val="0040780A"/>
    <w:pPr>
      <w:spacing w:before="0" w:after="0"/>
      <w:ind w:left="720"/>
      <w:jc w:val="both"/>
    </w:pPr>
  </w:style>
  <w:style w:type="numbering" w:customStyle="1" w:styleId="ArticleSection1">
    <w:name w:val="Article / Section1"/>
    <w:rsid w:val="00B742AC"/>
    <w:pPr>
      <w:numPr>
        <w:numId w:val="14"/>
      </w:numPr>
    </w:pPr>
  </w:style>
  <w:style w:type="numbering" w:styleId="111111">
    <w:name w:val="Outline List 2"/>
    <w:basedOn w:val="Bezzoznamu"/>
    <w:rsid w:val="00B742AC"/>
    <w:pPr>
      <w:numPr>
        <w:numId w:val="12"/>
      </w:numPr>
    </w:pPr>
  </w:style>
  <w:style w:type="numbering" w:styleId="1ai">
    <w:name w:val="Outline List 1"/>
    <w:basedOn w:val="Bezzoznamu"/>
    <w:rsid w:val="00B742AC"/>
    <w:pPr>
      <w:numPr>
        <w:numId w:val="13"/>
      </w:numPr>
    </w:pPr>
  </w:style>
  <w:style w:type="paragraph" w:styleId="Odsekzoznamu">
    <w:name w:val="List Paragraph"/>
    <w:basedOn w:val="Normlny"/>
    <w:uiPriority w:val="34"/>
    <w:qFormat/>
    <w:rsid w:val="00EA3762"/>
    <w:pPr>
      <w:ind w:left="720"/>
      <w:contextualSpacing/>
    </w:pPr>
  </w:style>
  <w:style w:type="paragraph" w:styleId="Revzia">
    <w:name w:val="Revision"/>
    <w:hidden/>
    <w:uiPriority w:val="99"/>
    <w:semiHidden/>
    <w:rsid w:val="00BB7CFC"/>
    <w:rPr>
      <w:sz w:val="24"/>
      <w:szCs w:val="24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1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1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1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1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1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77935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D77935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D77935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D77935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D7793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D7793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D7793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D77935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D77935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D77935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"/>
      </w:numPr>
      <w:tabs>
        <w:tab w:val="clear" w:pos="360"/>
        <w:tab w:val="left" w:pos="1584"/>
      </w:tabs>
      <w:spacing w:before="240"/>
      <w:ind w:left="0" w:firstLine="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DB545C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DB545C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DB545C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1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1"/>
      </w:numPr>
    </w:pPr>
  </w:style>
  <w:style w:type="paragraph" w:styleId="Obsah1">
    <w:name w:val="toc 1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DB545C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DB545C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DB545C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DB545C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D779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1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1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B545C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D7793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D77935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D77935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D77935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D77935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D77935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D77935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D77935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D77935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D77935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D77935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2"/>
      </w:numPr>
    </w:pPr>
  </w:style>
  <w:style w:type="paragraph" w:styleId="Zoznamsodrkami2">
    <w:name w:val="List Bullet 2"/>
    <w:basedOn w:val="Normlny"/>
    <w:semiHidden/>
    <w:rsid w:val="002A4047"/>
    <w:pPr>
      <w:numPr>
        <w:numId w:val="3"/>
      </w:numPr>
    </w:pPr>
  </w:style>
  <w:style w:type="paragraph" w:styleId="Zoznamsodrkami3">
    <w:name w:val="List Bullet 3"/>
    <w:basedOn w:val="Normlny"/>
    <w:semiHidden/>
    <w:rsid w:val="002A4047"/>
    <w:pPr>
      <w:numPr>
        <w:numId w:val="4"/>
      </w:numPr>
    </w:pPr>
  </w:style>
  <w:style w:type="paragraph" w:styleId="Zoznamsodrkami4">
    <w:name w:val="List Bullet 4"/>
    <w:basedOn w:val="Normlny"/>
    <w:semiHidden/>
    <w:rsid w:val="002A4047"/>
    <w:pPr>
      <w:numPr>
        <w:numId w:val="5"/>
      </w:numPr>
    </w:pPr>
  </w:style>
  <w:style w:type="paragraph" w:styleId="Zoznamsodrkami5">
    <w:name w:val="List Bullet 5"/>
    <w:basedOn w:val="Normlny"/>
    <w:semiHidden/>
    <w:rsid w:val="002A4047"/>
    <w:pPr>
      <w:numPr>
        <w:numId w:val="6"/>
      </w:numPr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7"/>
      </w:numPr>
    </w:pPr>
  </w:style>
  <w:style w:type="paragraph" w:styleId="slovanzoznam2">
    <w:name w:val="List Number 2"/>
    <w:basedOn w:val="Normlny"/>
    <w:semiHidden/>
    <w:rsid w:val="002A4047"/>
    <w:pPr>
      <w:numPr>
        <w:numId w:val="8"/>
      </w:numPr>
    </w:pPr>
  </w:style>
  <w:style w:type="paragraph" w:styleId="slovanzoznam3">
    <w:name w:val="List Number 3"/>
    <w:basedOn w:val="Normlny"/>
    <w:semiHidden/>
    <w:rsid w:val="002A4047"/>
    <w:pPr>
      <w:numPr>
        <w:numId w:val="9"/>
      </w:numPr>
    </w:pPr>
  </w:style>
  <w:style w:type="paragraph" w:styleId="slovanzoznam4">
    <w:name w:val="List Number 4"/>
    <w:basedOn w:val="Normlny"/>
    <w:semiHidden/>
    <w:rsid w:val="002A4047"/>
    <w:pPr>
      <w:numPr>
        <w:numId w:val="10"/>
      </w:numPr>
    </w:pPr>
  </w:style>
  <w:style w:type="paragraph" w:styleId="slovanzoznam5">
    <w:name w:val="List Number 5"/>
    <w:basedOn w:val="Normlny"/>
    <w:semiHidden/>
    <w:rsid w:val="002A4047"/>
    <w:pPr>
      <w:tabs>
        <w:tab w:val="num" w:pos="1008"/>
      </w:tabs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D77935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D77935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D77935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D77935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D77935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D77935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D77935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D7793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D77935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D77935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D77935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D77935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D77935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texte">
    <w:name w:val="texte"/>
    <w:basedOn w:val="Normlny"/>
    <w:rsid w:val="00583EEC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1DIGIT">
    <w:name w:val="1 DIGIT"/>
    <w:basedOn w:val="Normlny"/>
    <w:rsid w:val="00583EEC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titrecentre">
    <w:name w:val="titre centre"/>
    <w:basedOn w:val="texte"/>
    <w:rsid w:val="00B405C3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DC3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sk-SK"/>
    </w:rPr>
  </w:style>
  <w:style w:type="paragraph" w:customStyle="1" w:styleId="ListParagraph1">
    <w:name w:val="List Paragraph1"/>
    <w:basedOn w:val="Normlny"/>
    <w:qFormat/>
    <w:rsid w:val="0040780A"/>
    <w:pPr>
      <w:spacing w:before="0" w:after="0"/>
      <w:ind w:left="720"/>
      <w:jc w:val="both"/>
    </w:pPr>
  </w:style>
  <w:style w:type="numbering" w:customStyle="1" w:styleId="ArticleSection1">
    <w:name w:val="Article / Section1"/>
    <w:rsid w:val="00B742AC"/>
    <w:pPr>
      <w:numPr>
        <w:numId w:val="14"/>
      </w:numPr>
    </w:pPr>
  </w:style>
  <w:style w:type="numbering" w:styleId="111111">
    <w:name w:val="Outline List 2"/>
    <w:basedOn w:val="Bezzoznamu"/>
    <w:rsid w:val="00B742AC"/>
    <w:pPr>
      <w:numPr>
        <w:numId w:val="12"/>
      </w:numPr>
    </w:pPr>
  </w:style>
  <w:style w:type="numbering" w:styleId="1ai">
    <w:name w:val="Outline List 1"/>
    <w:basedOn w:val="Bezzoznamu"/>
    <w:rsid w:val="00B742AC"/>
    <w:pPr>
      <w:numPr>
        <w:numId w:val="13"/>
      </w:numPr>
    </w:pPr>
  </w:style>
  <w:style w:type="paragraph" w:styleId="Odsekzoznamu">
    <w:name w:val="List Paragraph"/>
    <w:basedOn w:val="Normlny"/>
    <w:uiPriority w:val="34"/>
    <w:qFormat/>
    <w:rsid w:val="00EA3762"/>
    <w:pPr>
      <w:ind w:left="720"/>
      <w:contextualSpacing/>
    </w:pPr>
  </w:style>
  <w:style w:type="paragraph" w:styleId="Revzia">
    <w:name w:val="Revision"/>
    <w:hidden/>
    <w:uiPriority w:val="99"/>
    <w:semiHidden/>
    <w:rsid w:val="00BB7CFC"/>
    <w:rPr>
      <w:sz w:val="24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/docs/en_GB/document_library/Template_or_form/2013/03/WC500139752.doc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://emedicine.medscape.com/article/270450-overvie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B9351EAE0DF43B1C4890212DD73BB" ma:contentTypeVersion="2" ma:contentTypeDescription="Creare un nuovo documento." ma:contentTypeScope="" ma:versionID="614cbf6a548930ab087333b4259602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47d7008e569e0e103c4374542d3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6C9F5-301F-40A0-86F4-2094BF712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82F9BB-0F70-496C-99E7-BD3C76BA9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5D64D-F997-4A44-82BA-199564829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F12B4-BEAF-4ED8-A2F8-E5B6F6A6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2927</Words>
  <Characters>17625</Characters>
  <Application>Microsoft Office Word</Application>
  <DocSecurity>0</DocSecurity>
  <Lines>146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1.3.1 Package Leaflet</vt:lpstr>
      <vt:lpstr>1.3.1 Package Leaflet</vt:lpstr>
      <vt:lpstr>1.3.1 Package Leaflet</vt:lpstr>
    </vt:vector>
  </TitlesOfParts>
  <Company>Laboratoires genevrier</Company>
  <LinksUpToDate>false</LinksUpToDate>
  <CharactersWithSpaces>20511</CharactersWithSpaces>
  <SharedDoc>false</SharedDoc>
  <HLinks>
    <vt:vector size="6" baseType="variant"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http://emedicine.medscape.com/article/270450-overview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Package Leaflet</dc:title>
  <dc:creator>Administrateur</dc:creator>
  <cp:lastModifiedBy>Valovičová, Monika</cp:lastModifiedBy>
  <cp:revision>27</cp:revision>
  <cp:lastPrinted>2014-12-05T15:25:00Z</cp:lastPrinted>
  <dcterms:created xsi:type="dcterms:W3CDTF">2018-11-29T08:04:00Z</dcterms:created>
  <dcterms:modified xsi:type="dcterms:W3CDTF">2020-06-17T08:20:00Z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  <property fmtid="{D5CDD505-2E9C-101B-9397-08002B2CF9AE}" pid="6" name="ContentTypeId">
    <vt:lpwstr>0x0101007CFB9351EAE0DF43B1C4890212DD73BB</vt:lpwstr>
  </property>
</Properties>
</file>