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3DAB4" w14:textId="77777777" w:rsidR="002B324C" w:rsidRPr="00380F40" w:rsidRDefault="002B324C" w:rsidP="002B324C">
      <w:pPr>
        <w:jc w:val="center"/>
        <w:rPr>
          <w:b/>
          <w:bCs/>
          <w:sz w:val="22"/>
          <w:szCs w:val="22"/>
        </w:rPr>
      </w:pPr>
      <w:r w:rsidRPr="00380F40">
        <w:rPr>
          <w:b/>
          <w:bCs/>
          <w:sz w:val="22"/>
          <w:szCs w:val="22"/>
        </w:rPr>
        <w:t>Písomná informácia pre používateľa</w:t>
      </w:r>
    </w:p>
    <w:p w14:paraId="03FA036F" w14:textId="77777777" w:rsidR="002B324C" w:rsidRPr="00380F40" w:rsidRDefault="002B324C" w:rsidP="002B324C">
      <w:pPr>
        <w:jc w:val="center"/>
        <w:rPr>
          <w:b/>
          <w:bCs/>
          <w:sz w:val="22"/>
          <w:szCs w:val="22"/>
        </w:rPr>
      </w:pPr>
    </w:p>
    <w:p w14:paraId="29627D36" w14:textId="77777777" w:rsidR="00CD52E5" w:rsidRDefault="00CD52E5" w:rsidP="00BC60DC">
      <w:pPr>
        <w:pStyle w:val="Default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Tadulan</w:t>
      </w:r>
      <w:proofErr w:type="spellEnd"/>
      <w:r w:rsidR="00AD392D">
        <w:rPr>
          <w:b/>
          <w:sz w:val="22"/>
          <w:szCs w:val="22"/>
        </w:rPr>
        <w:t xml:space="preserve"> 20</w:t>
      </w:r>
      <w:r w:rsidR="00BC60DC" w:rsidRPr="00380F40">
        <w:rPr>
          <w:b/>
          <w:sz w:val="22"/>
          <w:szCs w:val="22"/>
        </w:rPr>
        <w:t xml:space="preserve"> mg </w:t>
      </w:r>
    </w:p>
    <w:p w14:paraId="426A49D3" w14:textId="77777777" w:rsidR="00BC60DC" w:rsidRPr="00380F40" w:rsidRDefault="00BC60DC" w:rsidP="00BC60DC">
      <w:pPr>
        <w:pStyle w:val="Default"/>
        <w:jc w:val="center"/>
        <w:rPr>
          <w:b/>
          <w:sz w:val="22"/>
          <w:szCs w:val="22"/>
        </w:rPr>
      </w:pPr>
      <w:r w:rsidRPr="00380F40">
        <w:rPr>
          <w:b/>
          <w:sz w:val="22"/>
          <w:szCs w:val="22"/>
        </w:rPr>
        <w:t>filmom obalené tablety</w:t>
      </w:r>
    </w:p>
    <w:p w14:paraId="029EE8E4" w14:textId="77777777" w:rsidR="002B324C" w:rsidRPr="00380F40" w:rsidRDefault="002B324C" w:rsidP="002B324C">
      <w:pPr>
        <w:jc w:val="center"/>
        <w:rPr>
          <w:sz w:val="22"/>
          <w:szCs w:val="22"/>
        </w:rPr>
      </w:pPr>
    </w:p>
    <w:p w14:paraId="25592003" w14:textId="77777777" w:rsidR="002B324C" w:rsidRPr="00380F40" w:rsidRDefault="005D682E" w:rsidP="002B324C">
      <w:pPr>
        <w:jc w:val="center"/>
        <w:rPr>
          <w:sz w:val="22"/>
          <w:szCs w:val="22"/>
        </w:rPr>
      </w:pPr>
      <w:proofErr w:type="spellStart"/>
      <w:r w:rsidRPr="00380F40">
        <w:rPr>
          <w:sz w:val="22"/>
          <w:szCs w:val="22"/>
        </w:rPr>
        <w:t>t</w:t>
      </w:r>
      <w:r w:rsidR="002B324C" w:rsidRPr="00380F40">
        <w:rPr>
          <w:sz w:val="22"/>
          <w:szCs w:val="22"/>
        </w:rPr>
        <w:t>adalafil</w:t>
      </w:r>
      <w:proofErr w:type="spellEnd"/>
    </w:p>
    <w:p w14:paraId="672DDADF" w14:textId="77777777" w:rsidR="002B324C" w:rsidRPr="00380F40" w:rsidRDefault="002B324C" w:rsidP="002B324C">
      <w:pPr>
        <w:jc w:val="center"/>
        <w:rPr>
          <w:sz w:val="22"/>
          <w:szCs w:val="22"/>
        </w:rPr>
      </w:pPr>
    </w:p>
    <w:p w14:paraId="65328E4D" w14:textId="77777777" w:rsidR="002B324C" w:rsidRPr="00380F40" w:rsidRDefault="002B324C" w:rsidP="002B324C">
      <w:pPr>
        <w:rPr>
          <w:b/>
          <w:bCs/>
          <w:sz w:val="22"/>
          <w:szCs w:val="22"/>
        </w:rPr>
      </w:pPr>
      <w:r w:rsidRPr="00380F40">
        <w:rPr>
          <w:b/>
          <w:bCs/>
          <w:sz w:val="22"/>
          <w:szCs w:val="22"/>
        </w:rPr>
        <w:t>Pozorne si prečítajte celú písomnú informáciu predtým, ako začnete užívať tento liek, pretože</w:t>
      </w:r>
    </w:p>
    <w:p w14:paraId="5F8A1263" w14:textId="77777777" w:rsidR="002B324C" w:rsidRPr="00380F40" w:rsidRDefault="002B324C" w:rsidP="002B324C">
      <w:pPr>
        <w:rPr>
          <w:b/>
          <w:bCs/>
          <w:sz w:val="22"/>
          <w:szCs w:val="22"/>
        </w:rPr>
      </w:pPr>
      <w:r w:rsidRPr="00380F40">
        <w:rPr>
          <w:b/>
          <w:bCs/>
          <w:sz w:val="22"/>
          <w:szCs w:val="22"/>
        </w:rPr>
        <w:t>obsahuje pre vás dôležité informácie.</w:t>
      </w:r>
    </w:p>
    <w:p w14:paraId="4EF047D1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- </w:t>
      </w:r>
      <w:r w:rsidRPr="00380F40">
        <w:rPr>
          <w:sz w:val="22"/>
          <w:szCs w:val="22"/>
        </w:rPr>
        <w:tab/>
        <w:t>Túto písomnú informáciu si uschovajte. Možno bude potrebné, aby ste si ju znovu prečítali.</w:t>
      </w:r>
    </w:p>
    <w:p w14:paraId="72FFED52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- </w:t>
      </w:r>
      <w:r w:rsidRPr="00380F40">
        <w:rPr>
          <w:sz w:val="22"/>
          <w:szCs w:val="22"/>
        </w:rPr>
        <w:tab/>
        <w:t>Ak máte akékoľvek ďalšie otázky, obráťte sa na svojho lekára alebo lekárnika.</w:t>
      </w:r>
    </w:p>
    <w:p w14:paraId="5F405F2B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- </w:t>
      </w:r>
      <w:r w:rsidRPr="00380F40">
        <w:rPr>
          <w:sz w:val="22"/>
          <w:szCs w:val="22"/>
        </w:rPr>
        <w:tab/>
        <w:t xml:space="preserve">Tento liek bol predpísaný iba vám. Nedávajte ho nikomu inému. Môže mu uškodiť, dokonca </w:t>
      </w:r>
      <w:r w:rsidRPr="00380F40">
        <w:rPr>
          <w:sz w:val="22"/>
          <w:szCs w:val="22"/>
        </w:rPr>
        <w:tab/>
        <w:t xml:space="preserve">aj vtedy, ak má rovnaké </w:t>
      </w:r>
      <w:r w:rsidR="005D682E" w:rsidRPr="00380F40">
        <w:rPr>
          <w:sz w:val="22"/>
          <w:szCs w:val="22"/>
        </w:rPr>
        <w:t>prejavy</w:t>
      </w:r>
      <w:r w:rsidRPr="00380F40">
        <w:rPr>
          <w:sz w:val="22"/>
          <w:szCs w:val="22"/>
        </w:rPr>
        <w:t xml:space="preserve"> ochorenia ako vy.</w:t>
      </w:r>
    </w:p>
    <w:p w14:paraId="438FE28A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- </w:t>
      </w:r>
      <w:r w:rsidRPr="00380F40">
        <w:rPr>
          <w:sz w:val="22"/>
          <w:szCs w:val="22"/>
        </w:rPr>
        <w:tab/>
        <w:t>Ak sa u vás vyskytne akýkoľvek vedľajší účinok, obráťte sa na svojho lekára alebo lekárnika.</w:t>
      </w:r>
    </w:p>
    <w:p w14:paraId="01F2B3E2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ab/>
        <w:t xml:space="preserve">To sa týka aj akýchkoľvek vedľajších účinkov, ktoré nie sú uvedené v tejto písomnej </w:t>
      </w:r>
      <w:r w:rsidRPr="00380F40">
        <w:rPr>
          <w:sz w:val="22"/>
          <w:szCs w:val="22"/>
        </w:rPr>
        <w:tab/>
        <w:t>informácii</w:t>
      </w:r>
      <w:r w:rsidR="00051F91" w:rsidRPr="00380F40">
        <w:rPr>
          <w:sz w:val="22"/>
          <w:szCs w:val="22"/>
        </w:rPr>
        <w:t>. Pozri časť 4.</w:t>
      </w:r>
    </w:p>
    <w:p w14:paraId="56EBA038" w14:textId="77777777" w:rsidR="00BC60DC" w:rsidRPr="00380F40" w:rsidRDefault="00BC60DC" w:rsidP="002B324C">
      <w:pPr>
        <w:rPr>
          <w:sz w:val="22"/>
          <w:szCs w:val="22"/>
        </w:rPr>
      </w:pPr>
    </w:p>
    <w:p w14:paraId="286E6A40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b/>
          <w:bCs/>
          <w:sz w:val="22"/>
          <w:szCs w:val="22"/>
        </w:rPr>
        <w:t>V tejto písomnej informácii sa dozviete</w:t>
      </w:r>
      <w:r w:rsidRPr="00380F40">
        <w:rPr>
          <w:sz w:val="22"/>
          <w:szCs w:val="22"/>
        </w:rPr>
        <w:t>:</w:t>
      </w:r>
    </w:p>
    <w:p w14:paraId="2EEEE4EE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1. </w:t>
      </w:r>
      <w:r w:rsidRPr="00380F40">
        <w:rPr>
          <w:sz w:val="22"/>
          <w:szCs w:val="22"/>
        </w:rPr>
        <w:tab/>
        <w:t xml:space="preserve">Čo je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380F40">
        <w:rPr>
          <w:sz w:val="22"/>
          <w:szCs w:val="22"/>
        </w:rPr>
        <w:t xml:space="preserve"> a na čo sa používa</w:t>
      </w:r>
    </w:p>
    <w:p w14:paraId="1DD14379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2. </w:t>
      </w:r>
      <w:r w:rsidRPr="00380F40">
        <w:rPr>
          <w:sz w:val="22"/>
          <w:szCs w:val="22"/>
        </w:rPr>
        <w:tab/>
        <w:t xml:space="preserve">Čo potrebujete vedieť predtým, ako užijete </w:t>
      </w:r>
      <w:proofErr w:type="spellStart"/>
      <w:r w:rsidR="00CD52E5">
        <w:rPr>
          <w:sz w:val="22"/>
          <w:szCs w:val="22"/>
        </w:rPr>
        <w:t>Tadulan</w:t>
      </w:r>
      <w:proofErr w:type="spellEnd"/>
    </w:p>
    <w:p w14:paraId="0016379A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3. </w:t>
      </w:r>
      <w:r w:rsidRPr="00380F40">
        <w:rPr>
          <w:sz w:val="22"/>
          <w:szCs w:val="22"/>
        </w:rPr>
        <w:tab/>
        <w:t xml:space="preserve">Ako užívať </w:t>
      </w:r>
      <w:proofErr w:type="spellStart"/>
      <w:r w:rsidR="00CD52E5">
        <w:rPr>
          <w:sz w:val="22"/>
          <w:szCs w:val="22"/>
        </w:rPr>
        <w:t>Tadulan</w:t>
      </w:r>
      <w:proofErr w:type="spellEnd"/>
    </w:p>
    <w:p w14:paraId="6F5FBCB9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4. </w:t>
      </w:r>
      <w:r w:rsidRPr="00380F40">
        <w:rPr>
          <w:sz w:val="22"/>
          <w:szCs w:val="22"/>
        </w:rPr>
        <w:tab/>
        <w:t>Možné vedľajšie účinky</w:t>
      </w:r>
    </w:p>
    <w:p w14:paraId="46D804BC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5. </w:t>
      </w:r>
      <w:r w:rsidRPr="00380F40">
        <w:rPr>
          <w:sz w:val="22"/>
          <w:szCs w:val="22"/>
        </w:rPr>
        <w:tab/>
        <w:t xml:space="preserve">Ako uchovávať </w:t>
      </w:r>
      <w:proofErr w:type="spellStart"/>
      <w:r w:rsidR="00CD52E5">
        <w:rPr>
          <w:sz w:val="22"/>
          <w:szCs w:val="22"/>
        </w:rPr>
        <w:t>Tadulan</w:t>
      </w:r>
      <w:proofErr w:type="spellEnd"/>
    </w:p>
    <w:p w14:paraId="683A8DC4" w14:textId="77777777" w:rsidR="002B324C" w:rsidRPr="00380F40" w:rsidRDefault="002B324C" w:rsidP="002B324C">
      <w:pPr>
        <w:rPr>
          <w:sz w:val="22"/>
          <w:szCs w:val="22"/>
        </w:rPr>
      </w:pPr>
      <w:r w:rsidRPr="00380F40">
        <w:rPr>
          <w:sz w:val="22"/>
          <w:szCs w:val="22"/>
        </w:rPr>
        <w:t xml:space="preserve">6. </w:t>
      </w:r>
      <w:r w:rsidRPr="00380F40">
        <w:rPr>
          <w:sz w:val="22"/>
          <w:szCs w:val="22"/>
        </w:rPr>
        <w:tab/>
        <w:t>Obsah balenia a ďalšie informácie</w:t>
      </w:r>
    </w:p>
    <w:p w14:paraId="295D8081" w14:textId="77777777" w:rsidR="002B324C" w:rsidRPr="00380F40" w:rsidRDefault="002B324C" w:rsidP="002B324C">
      <w:pPr>
        <w:rPr>
          <w:sz w:val="22"/>
          <w:szCs w:val="22"/>
        </w:rPr>
      </w:pPr>
    </w:p>
    <w:p w14:paraId="0317A8B6" w14:textId="77777777" w:rsidR="002B324C" w:rsidRPr="00380F40" w:rsidRDefault="002B324C" w:rsidP="002B324C">
      <w:pPr>
        <w:rPr>
          <w:sz w:val="22"/>
          <w:szCs w:val="22"/>
        </w:rPr>
      </w:pPr>
    </w:p>
    <w:p w14:paraId="3DB00B69" w14:textId="77777777" w:rsidR="002B324C" w:rsidRPr="00380F40" w:rsidRDefault="002B324C" w:rsidP="002B324C">
      <w:pPr>
        <w:rPr>
          <w:b/>
          <w:bCs/>
          <w:sz w:val="22"/>
          <w:szCs w:val="22"/>
        </w:rPr>
      </w:pPr>
      <w:r w:rsidRPr="00380F40">
        <w:rPr>
          <w:b/>
          <w:bCs/>
          <w:sz w:val="22"/>
          <w:szCs w:val="22"/>
        </w:rPr>
        <w:t xml:space="preserve">1. </w:t>
      </w:r>
      <w:r w:rsidR="00051F91" w:rsidRPr="00380F40">
        <w:rPr>
          <w:b/>
          <w:bCs/>
          <w:sz w:val="22"/>
          <w:szCs w:val="22"/>
        </w:rPr>
        <w:tab/>
      </w:r>
      <w:r w:rsidRPr="00380F40">
        <w:rPr>
          <w:b/>
          <w:bCs/>
          <w:sz w:val="22"/>
          <w:szCs w:val="22"/>
        </w:rPr>
        <w:t xml:space="preserve">Čo je </w:t>
      </w:r>
      <w:proofErr w:type="spellStart"/>
      <w:r w:rsidR="00CD52E5">
        <w:rPr>
          <w:b/>
          <w:bCs/>
          <w:sz w:val="22"/>
          <w:szCs w:val="22"/>
        </w:rPr>
        <w:t>Tadulan</w:t>
      </w:r>
      <w:proofErr w:type="spellEnd"/>
      <w:r w:rsidRPr="00380F40">
        <w:rPr>
          <w:b/>
          <w:bCs/>
          <w:sz w:val="22"/>
          <w:szCs w:val="22"/>
        </w:rPr>
        <w:t xml:space="preserve"> a na čo sa používa</w:t>
      </w:r>
    </w:p>
    <w:p w14:paraId="25B284F4" w14:textId="77777777" w:rsidR="00051F91" w:rsidRPr="00380F40" w:rsidRDefault="00051F91" w:rsidP="002B324C">
      <w:pPr>
        <w:rPr>
          <w:sz w:val="22"/>
          <w:szCs w:val="22"/>
        </w:rPr>
      </w:pPr>
    </w:p>
    <w:p w14:paraId="4CA34BE6" w14:textId="77777777" w:rsidR="00F90C04" w:rsidRPr="00380F40" w:rsidRDefault="00CD52E5" w:rsidP="002B324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Tadulan</w:t>
      </w:r>
      <w:proofErr w:type="spellEnd"/>
      <w:r w:rsidR="00F90C04" w:rsidRPr="00380F40">
        <w:rPr>
          <w:sz w:val="22"/>
          <w:szCs w:val="22"/>
        </w:rPr>
        <w:t xml:space="preserve"> obsahuje liečivo </w:t>
      </w:r>
      <w:proofErr w:type="spellStart"/>
      <w:r w:rsidR="00F90C04" w:rsidRPr="00380F40">
        <w:rPr>
          <w:sz w:val="22"/>
          <w:szCs w:val="22"/>
        </w:rPr>
        <w:t>tadalafil</w:t>
      </w:r>
      <w:proofErr w:type="spellEnd"/>
      <w:r w:rsidR="00F90C04" w:rsidRPr="00380F40">
        <w:rPr>
          <w:sz w:val="22"/>
          <w:szCs w:val="22"/>
        </w:rPr>
        <w:t>, ktor</w:t>
      </w:r>
      <w:r w:rsidR="00BC60DC" w:rsidRPr="00380F40">
        <w:rPr>
          <w:sz w:val="22"/>
          <w:szCs w:val="22"/>
        </w:rPr>
        <w:t>é</w:t>
      </w:r>
      <w:r w:rsidR="00F90C04" w:rsidRPr="00380F40">
        <w:rPr>
          <w:sz w:val="22"/>
          <w:szCs w:val="22"/>
        </w:rPr>
        <w:t xml:space="preserve"> patrí do skupiny liekov nazývaných </w:t>
      </w:r>
      <w:r w:rsidR="00F90C04" w:rsidRPr="00380F40">
        <w:rPr>
          <w:rStyle w:val="hps"/>
          <w:sz w:val="22"/>
          <w:szCs w:val="22"/>
        </w:rPr>
        <w:t>inhibítory</w:t>
      </w:r>
      <w:r w:rsidR="00F90C04" w:rsidRPr="00380F40">
        <w:rPr>
          <w:sz w:val="22"/>
          <w:szCs w:val="22"/>
        </w:rPr>
        <w:t xml:space="preserve"> </w:t>
      </w:r>
      <w:proofErr w:type="spellStart"/>
      <w:r w:rsidR="00F90C04" w:rsidRPr="00380F40">
        <w:rPr>
          <w:rStyle w:val="hps"/>
          <w:sz w:val="22"/>
          <w:szCs w:val="22"/>
        </w:rPr>
        <w:t>fosfodiesterázy</w:t>
      </w:r>
      <w:proofErr w:type="spellEnd"/>
      <w:r w:rsidR="00F90C04" w:rsidRPr="00380F40">
        <w:rPr>
          <w:sz w:val="22"/>
          <w:szCs w:val="22"/>
        </w:rPr>
        <w:t xml:space="preserve"> </w:t>
      </w:r>
      <w:r w:rsidR="00F90C04" w:rsidRPr="00380F40">
        <w:rPr>
          <w:rStyle w:val="hps"/>
          <w:sz w:val="22"/>
          <w:szCs w:val="22"/>
        </w:rPr>
        <w:t>typu</w:t>
      </w:r>
      <w:r w:rsidR="00F90C04" w:rsidRPr="00380F40">
        <w:rPr>
          <w:sz w:val="22"/>
          <w:szCs w:val="22"/>
        </w:rPr>
        <w:t xml:space="preserve"> </w:t>
      </w:r>
      <w:r w:rsidR="00F90C04" w:rsidRPr="00380F40">
        <w:rPr>
          <w:rStyle w:val="hps"/>
          <w:sz w:val="22"/>
          <w:szCs w:val="22"/>
        </w:rPr>
        <w:t>5.</w:t>
      </w:r>
    </w:p>
    <w:p w14:paraId="2FA3866E" w14:textId="77777777" w:rsidR="00F90C04" w:rsidRPr="00380F40" w:rsidRDefault="00F90C04" w:rsidP="002B324C">
      <w:pPr>
        <w:rPr>
          <w:sz w:val="22"/>
          <w:szCs w:val="22"/>
        </w:rPr>
      </w:pPr>
    </w:p>
    <w:p w14:paraId="2F68F591" w14:textId="77777777" w:rsidR="00F90C04" w:rsidRPr="00380F40" w:rsidRDefault="00CD52E5" w:rsidP="002B324C">
      <w:pPr>
        <w:rPr>
          <w:rStyle w:val="hps"/>
          <w:sz w:val="22"/>
          <w:szCs w:val="22"/>
        </w:rPr>
      </w:pPr>
      <w:proofErr w:type="spellStart"/>
      <w:r>
        <w:rPr>
          <w:sz w:val="22"/>
          <w:szCs w:val="22"/>
        </w:rPr>
        <w:t>Tadulan</w:t>
      </w:r>
      <w:proofErr w:type="spellEnd"/>
      <w:r w:rsidR="00F90C04" w:rsidRPr="00380F40">
        <w:rPr>
          <w:sz w:val="22"/>
          <w:szCs w:val="22"/>
        </w:rPr>
        <w:t xml:space="preserve"> sa používa na </w:t>
      </w:r>
      <w:r w:rsidR="00051F91" w:rsidRPr="00380F40">
        <w:rPr>
          <w:rStyle w:val="hps"/>
          <w:sz w:val="22"/>
          <w:szCs w:val="22"/>
        </w:rPr>
        <w:t>liečbu dospelých mužov</w:t>
      </w:r>
      <w:r w:rsidR="00051F91" w:rsidRPr="00380F40">
        <w:rPr>
          <w:sz w:val="22"/>
          <w:szCs w:val="22"/>
        </w:rPr>
        <w:t xml:space="preserve"> </w:t>
      </w:r>
      <w:r w:rsidR="00F90C04" w:rsidRPr="00380F40">
        <w:rPr>
          <w:rStyle w:val="hps"/>
          <w:sz w:val="22"/>
          <w:szCs w:val="22"/>
        </w:rPr>
        <w:t>s:</w:t>
      </w:r>
    </w:p>
    <w:p w14:paraId="68A179B7" w14:textId="77777777" w:rsidR="00CD52E5" w:rsidRDefault="00BC60DC" w:rsidP="00BC60DC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380F40">
        <w:rPr>
          <w:rStyle w:val="hps"/>
          <w:b/>
          <w:sz w:val="22"/>
          <w:szCs w:val="22"/>
        </w:rPr>
        <w:t>e</w:t>
      </w:r>
      <w:r w:rsidR="00051F91" w:rsidRPr="00380F40">
        <w:rPr>
          <w:rStyle w:val="hps"/>
          <w:b/>
          <w:sz w:val="22"/>
          <w:szCs w:val="22"/>
        </w:rPr>
        <w:t>rektilnou</w:t>
      </w:r>
      <w:r w:rsidR="00051F91" w:rsidRPr="00380F40">
        <w:rPr>
          <w:b/>
          <w:sz w:val="22"/>
          <w:szCs w:val="22"/>
        </w:rPr>
        <w:t xml:space="preserve"> </w:t>
      </w:r>
      <w:r w:rsidR="00051F91" w:rsidRPr="00380F40">
        <w:rPr>
          <w:rStyle w:val="hps"/>
          <w:b/>
          <w:sz w:val="22"/>
          <w:szCs w:val="22"/>
        </w:rPr>
        <w:t>dysfunkciou</w:t>
      </w:r>
      <w:r w:rsidR="00051F91" w:rsidRPr="00380F40">
        <w:rPr>
          <w:b/>
          <w:sz w:val="22"/>
          <w:szCs w:val="22"/>
        </w:rPr>
        <w:t>.</w:t>
      </w:r>
      <w:r w:rsidR="00051F91" w:rsidRPr="00380F40">
        <w:rPr>
          <w:sz w:val="22"/>
          <w:szCs w:val="22"/>
        </w:rPr>
        <w:t xml:space="preserve"> </w:t>
      </w:r>
      <w:r w:rsidR="005D682E" w:rsidRPr="00380F40">
        <w:rPr>
          <w:rStyle w:val="hps"/>
          <w:sz w:val="22"/>
          <w:szCs w:val="22"/>
        </w:rPr>
        <w:t>Je to</w:t>
      </w:r>
      <w:r w:rsidR="00044B98" w:rsidRPr="00380F40">
        <w:rPr>
          <w:rStyle w:val="hps"/>
          <w:sz w:val="22"/>
          <w:szCs w:val="22"/>
        </w:rPr>
        <w:t xml:space="preserve"> stav</w:t>
      </w:r>
      <w:r w:rsidR="00051F91" w:rsidRPr="00380F40">
        <w:rPr>
          <w:sz w:val="22"/>
          <w:szCs w:val="22"/>
        </w:rPr>
        <w:t xml:space="preserve">, </w:t>
      </w:r>
      <w:r w:rsidR="00051F91" w:rsidRPr="00380F40">
        <w:rPr>
          <w:rStyle w:val="hps"/>
          <w:sz w:val="22"/>
          <w:szCs w:val="22"/>
        </w:rPr>
        <w:t>keď muž</w:t>
      </w:r>
      <w:r w:rsidR="00051F91" w:rsidRPr="00380F40">
        <w:rPr>
          <w:sz w:val="22"/>
          <w:szCs w:val="22"/>
        </w:rPr>
        <w:t xml:space="preserve"> </w:t>
      </w:r>
      <w:r w:rsidR="00051F91" w:rsidRPr="00380F40">
        <w:rPr>
          <w:rStyle w:val="hps"/>
          <w:sz w:val="22"/>
          <w:szCs w:val="22"/>
        </w:rPr>
        <w:t>n</w:t>
      </w:r>
      <w:r w:rsidR="00B31441" w:rsidRPr="00380F40">
        <w:rPr>
          <w:sz w:val="22"/>
          <w:szCs w:val="22"/>
        </w:rPr>
        <w:t xml:space="preserve">emôže </w:t>
      </w:r>
      <w:r w:rsidR="00051F91" w:rsidRPr="00380F40">
        <w:rPr>
          <w:rStyle w:val="hps"/>
          <w:sz w:val="22"/>
          <w:szCs w:val="22"/>
        </w:rPr>
        <w:t>dosiahnuť</w:t>
      </w:r>
      <w:r w:rsidR="00051F91" w:rsidRPr="00380F40">
        <w:rPr>
          <w:sz w:val="22"/>
          <w:szCs w:val="22"/>
        </w:rPr>
        <w:t xml:space="preserve"> </w:t>
      </w:r>
      <w:r w:rsidR="00051F91" w:rsidRPr="00380F40">
        <w:rPr>
          <w:rStyle w:val="hps"/>
          <w:sz w:val="22"/>
          <w:szCs w:val="22"/>
        </w:rPr>
        <w:t>alebo</w:t>
      </w:r>
      <w:r w:rsidR="00051F91" w:rsidRPr="00380F40">
        <w:rPr>
          <w:sz w:val="22"/>
          <w:szCs w:val="22"/>
        </w:rPr>
        <w:t xml:space="preserve"> </w:t>
      </w:r>
      <w:r w:rsidR="00051F91" w:rsidRPr="00380F40">
        <w:rPr>
          <w:rStyle w:val="hps"/>
          <w:sz w:val="22"/>
          <w:szCs w:val="22"/>
        </w:rPr>
        <w:t>udržať</w:t>
      </w:r>
      <w:r w:rsidR="00051F91" w:rsidRPr="00380F40">
        <w:rPr>
          <w:sz w:val="22"/>
          <w:szCs w:val="22"/>
        </w:rPr>
        <w:t xml:space="preserve"> </w:t>
      </w:r>
      <w:r w:rsidR="00B31441" w:rsidRPr="00380F40">
        <w:rPr>
          <w:sz w:val="22"/>
          <w:szCs w:val="22"/>
        </w:rPr>
        <w:t>tvrdosť,</w:t>
      </w:r>
      <w:r w:rsidR="00044B98" w:rsidRPr="00380F40">
        <w:rPr>
          <w:sz w:val="22"/>
          <w:szCs w:val="22"/>
        </w:rPr>
        <w:t xml:space="preserve"> </w:t>
      </w:r>
      <w:proofErr w:type="spellStart"/>
      <w:r w:rsidRPr="00380F40">
        <w:rPr>
          <w:sz w:val="22"/>
          <w:szCs w:val="22"/>
        </w:rPr>
        <w:t>stoporenie</w:t>
      </w:r>
      <w:proofErr w:type="spellEnd"/>
      <w:r w:rsidR="00044B98" w:rsidRPr="00380F40">
        <w:rPr>
          <w:sz w:val="22"/>
          <w:szCs w:val="22"/>
        </w:rPr>
        <w:t xml:space="preserve"> </w:t>
      </w:r>
      <w:r w:rsidR="00B31441" w:rsidRPr="00380F40">
        <w:rPr>
          <w:sz w:val="22"/>
          <w:szCs w:val="22"/>
        </w:rPr>
        <w:t>penisu potrebn</w:t>
      </w:r>
      <w:r w:rsidRPr="00380F40">
        <w:rPr>
          <w:sz w:val="22"/>
          <w:szCs w:val="22"/>
        </w:rPr>
        <w:t>é</w:t>
      </w:r>
      <w:r w:rsidR="00B31441" w:rsidRPr="00380F40">
        <w:rPr>
          <w:sz w:val="22"/>
          <w:szCs w:val="22"/>
        </w:rPr>
        <w:t xml:space="preserve"> </w:t>
      </w:r>
      <w:r w:rsidR="00044B98" w:rsidRPr="00380F40">
        <w:rPr>
          <w:sz w:val="22"/>
          <w:szCs w:val="22"/>
        </w:rPr>
        <w:t>na sexuálnu aktivitu.</w:t>
      </w:r>
      <w:r w:rsidR="00051F91" w:rsidRPr="00380F40">
        <w:rPr>
          <w:sz w:val="22"/>
          <w:szCs w:val="22"/>
        </w:rPr>
        <w:t xml:space="preserve"> </w:t>
      </w:r>
      <w:r w:rsidRPr="00380F40">
        <w:rPr>
          <w:sz w:val="22"/>
          <w:szCs w:val="22"/>
        </w:rPr>
        <w:t>U </w:t>
      </w:r>
      <w:proofErr w:type="spellStart"/>
      <w:r w:rsidRPr="00380F40">
        <w:rPr>
          <w:sz w:val="22"/>
          <w:szCs w:val="22"/>
        </w:rPr>
        <w:t>tadalafilu</w:t>
      </w:r>
      <w:proofErr w:type="spellEnd"/>
      <w:r w:rsidRPr="00380F40">
        <w:rPr>
          <w:sz w:val="22"/>
          <w:szCs w:val="22"/>
        </w:rPr>
        <w:t xml:space="preserve"> sa dokázalo významné zlepšenie schopnosti dosiahnuť tvrdý, </w:t>
      </w:r>
      <w:proofErr w:type="spellStart"/>
      <w:r w:rsidRPr="00380F40">
        <w:rPr>
          <w:sz w:val="22"/>
          <w:szCs w:val="22"/>
        </w:rPr>
        <w:t>stoporený</w:t>
      </w:r>
      <w:proofErr w:type="spellEnd"/>
      <w:r w:rsidRPr="00380F40">
        <w:rPr>
          <w:sz w:val="22"/>
          <w:szCs w:val="22"/>
        </w:rPr>
        <w:t xml:space="preserve"> penis vhodný na sexuálnu aktivitu. </w:t>
      </w:r>
    </w:p>
    <w:p w14:paraId="15C74A9C" w14:textId="77777777" w:rsidR="00CD52E5" w:rsidRDefault="00CD52E5" w:rsidP="00CD52E5">
      <w:pPr>
        <w:rPr>
          <w:rStyle w:val="hps"/>
          <w:sz w:val="22"/>
          <w:szCs w:val="22"/>
        </w:rPr>
      </w:pPr>
    </w:p>
    <w:p w14:paraId="1985F015" w14:textId="77777777" w:rsidR="00CD52E5" w:rsidRDefault="00CD2539" w:rsidP="00CD52E5">
      <w:pPr>
        <w:ind w:left="567"/>
        <w:rPr>
          <w:sz w:val="22"/>
          <w:szCs w:val="22"/>
        </w:rPr>
      </w:pPr>
      <w:r w:rsidRPr="00380F40">
        <w:rPr>
          <w:rStyle w:val="hps"/>
          <w:sz w:val="22"/>
          <w:szCs w:val="22"/>
        </w:rPr>
        <w:t>Po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sexuálnej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stimulácii</w:t>
      </w:r>
      <w:r w:rsidRPr="00380F40">
        <w:rPr>
          <w:sz w:val="22"/>
          <w:szCs w:val="22"/>
        </w:rPr>
        <w:t xml:space="preserve">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pomáha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uvoľniť krvné cievy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v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penise</w:t>
      </w:r>
      <w:r w:rsidRPr="00380F40">
        <w:rPr>
          <w:sz w:val="22"/>
          <w:szCs w:val="22"/>
        </w:rPr>
        <w:t xml:space="preserve">, </w:t>
      </w:r>
      <w:r w:rsidRPr="00380F40">
        <w:rPr>
          <w:rStyle w:val="hps"/>
          <w:sz w:val="22"/>
          <w:szCs w:val="22"/>
        </w:rPr>
        <w:t>čo umožňuje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prietok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krvi do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penisu</w:t>
      </w:r>
      <w:r w:rsidRPr="00380F40">
        <w:rPr>
          <w:sz w:val="22"/>
          <w:szCs w:val="22"/>
        </w:rPr>
        <w:t xml:space="preserve">. </w:t>
      </w:r>
      <w:r w:rsidRPr="00380F40">
        <w:rPr>
          <w:rStyle w:val="hps"/>
          <w:sz w:val="22"/>
          <w:szCs w:val="22"/>
        </w:rPr>
        <w:t>Výsledkom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je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zlepšenie</w:t>
      </w:r>
      <w:r w:rsidRPr="00380F40">
        <w:rPr>
          <w:sz w:val="22"/>
          <w:szCs w:val="22"/>
        </w:rPr>
        <w:t xml:space="preserve"> </w:t>
      </w:r>
      <w:r w:rsidRPr="00380F40">
        <w:rPr>
          <w:rStyle w:val="hps"/>
          <w:sz w:val="22"/>
          <w:szCs w:val="22"/>
        </w:rPr>
        <w:t>erektilnej funkcie</w:t>
      </w:r>
      <w:r w:rsidRPr="00380F40">
        <w:rPr>
          <w:sz w:val="22"/>
          <w:szCs w:val="22"/>
        </w:rPr>
        <w:t xml:space="preserve">. </w:t>
      </w:r>
    </w:p>
    <w:p w14:paraId="42580BF4" w14:textId="77777777" w:rsidR="00CD52E5" w:rsidRDefault="00CD52E5" w:rsidP="00CD52E5">
      <w:pPr>
        <w:ind w:left="567"/>
        <w:rPr>
          <w:sz w:val="22"/>
          <w:szCs w:val="22"/>
        </w:rPr>
      </w:pPr>
    </w:p>
    <w:p w14:paraId="46CF5D91" w14:textId="77777777" w:rsidR="00CD52E5" w:rsidRDefault="00CD52E5" w:rsidP="00CD52E5">
      <w:pPr>
        <w:ind w:left="567"/>
        <w:rPr>
          <w:sz w:val="22"/>
          <w:szCs w:val="22"/>
        </w:rPr>
      </w:pPr>
      <w:proofErr w:type="spellStart"/>
      <w:r>
        <w:rPr>
          <w:sz w:val="22"/>
          <w:szCs w:val="22"/>
        </w:rPr>
        <w:t>Tadulan</w:t>
      </w:r>
      <w:proofErr w:type="spellEnd"/>
      <w:r w:rsidR="00CD2539" w:rsidRPr="00380F40">
        <w:rPr>
          <w:sz w:val="22"/>
          <w:szCs w:val="22"/>
        </w:rPr>
        <w:t xml:space="preserve"> </w:t>
      </w:r>
      <w:r w:rsidR="00CD2539" w:rsidRPr="00380F40">
        <w:rPr>
          <w:rStyle w:val="hps"/>
          <w:sz w:val="22"/>
          <w:szCs w:val="22"/>
        </w:rPr>
        <w:t>vám</w:t>
      </w:r>
      <w:r w:rsidR="00CD2539" w:rsidRPr="00380F40">
        <w:rPr>
          <w:sz w:val="22"/>
          <w:szCs w:val="22"/>
        </w:rPr>
        <w:t xml:space="preserve"> </w:t>
      </w:r>
      <w:r w:rsidR="00CD2539" w:rsidRPr="00380F40">
        <w:rPr>
          <w:rStyle w:val="hps"/>
          <w:sz w:val="22"/>
          <w:szCs w:val="22"/>
        </w:rPr>
        <w:t>nepomôže</w:t>
      </w:r>
      <w:r w:rsidR="00CD2539" w:rsidRPr="00380F40">
        <w:rPr>
          <w:sz w:val="22"/>
          <w:szCs w:val="22"/>
        </w:rPr>
        <w:t xml:space="preserve">, </w:t>
      </w:r>
      <w:r w:rsidR="00CD2539" w:rsidRPr="00380F40">
        <w:rPr>
          <w:rStyle w:val="hps"/>
          <w:sz w:val="22"/>
          <w:szCs w:val="22"/>
        </w:rPr>
        <w:t>ak nemáte</w:t>
      </w:r>
      <w:r w:rsidR="00CD2539" w:rsidRPr="00380F40">
        <w:rPr>
          <w:sz w:val="22"/>
          <w:szCs w:val="22"/>
        </w:rPr>
        <w:t xml:space="preserve"> </w:t>
      </w:r>
      <w:r w:rsidR="00CD2539" w:rsidRPr="00380F40">
        <w:rPr>
          <w:rStyle w:val="hps"/>
          <w:sz w:val="22"/>
          <w:szCs w:val="22"/>
        </w:rPr>
        <w:t>erektilnú dysfunkciu</w:t>
      </w:r>
      <w:r w:rsidR="00CD2539" w:rsidRPr="00380F40">
        <w:rPr>
          <w:sz w:val="22"/>
          <w:szCs w:val="22"/>
        </w:rPr>
        <w:t xml:space="preserve">. </w:t>
      </w:r>
      <w:r w:rsidR="00051F91" w:rsidRPr="00380F40">
        <w:rPr>
          <w:rStyle w:val="hps"/>
          <w:sz w:val="22"/>
          <w:szCs w:val="22"/>
        </w:rPr>
        <w:t>Je</w:t>
      </w:r>
      <w:r w:rsidR="00051F91" w:rsidRPr="00380F40">
        <w:rPr>
          <w:sz w:val="22"/>
          <w:szCs w:val="22"/>
        </w:rPr>
        <w:t xml:space="preserve"> </w:t>
      </w:r>
      <w:r w:rsidR="00051F91" w:rsidRPr="00380F40">
        <w:rPr>
          <w:rStyle w:val="hps"/>
          <w:sz w:val="22"/>
          <w:szCs w:val="22"/>
        </w:rPr>
        <w:t>dôležité</w:t>
      </w:r>
      <w:r w:rsidR="00051F91" w:rsidRPr="00380F40">
        <w:rPr>
          <w:sz w:val="22"/>
          <w:szCs w:val="22"/>
        </w:rPr>
        <w:t xml:space="preserve"> </w:t>
      </w:r>
      <w:r w:rsidR="00051F91" w:rsidRPr="00380F40">
        <w:rPr>
          <w:rStyle w:val="hps"/>
          <w:sz w:val="22"/>
          <w:szCs w:val="22"/>
        </w:rPr>
        <w:t>uvedomiť</w:t>
      </w:r>
      <w:r w:rsidR="00627609" w:rsidRPr="00380F40">
        <w:rPr>
          <w:rStyle w:val="hps"/>
          <w:sz w:val="22"/>
          <w:szCs w:val="22"/>
        </w:rPr>
        <w:t xml:space="preserve"> si</w:t>
      </w:r>
      <w:r w:rsidR="00051F91" w:rsidRPr="00380F40">
        <w:rPr>
          <w:sz w:val="22"/>
          <w:szCs w:val="22"/>
        </w:rPr>
        <w:t xml:space="preserve">, </w:t>
      </w:r>
      <w:r w:rsidR="00051F91" w:rsidRPr="00380F40">
        <w:rPr>
          <w:rStyle w:val="hps"/>
          <w:sz w:val="22"/>
          <w:szCs w:val="22"/>
        </w:rPr>
        <w:t>že</w:t>
      </w:r>
      <w:r w:rsidR="00051F91" w:rsidRPr="00380F4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Tadulan</w:t>
      </w:r>
      <w:proofErr w:type="spellEnd"/>
      <w:r w:rsidR="00627609" w:rsidRPr="00380F40">
        <w:rPr>
          <w:sz w:val="22"/>
          <w:szCs w:val="22"/>
        </w:rPr>
        <w:t xml:space="preserve"> </w:t>
      </w:r>
      <w:r w:rsidR="00627609" w:rsidRPr="00380F40">
        <w:rPr>
          <w:rStyle w:val="hps"/>
          <w:sz w:val="22"/>
          <w:szCs w:val="22"/>
        </w:rPr>
        <w:t>nepôsobí</w:t>
      </w:r>
      <w:r w:rsidR="00051F91" w:rsidRPr="00380F40">
        <w:rPr>
          <w:sz w:val="22"/>
          <w:szCs w:val="22"/>
        </w:rPr>
        <w:t xml:space="preserve"> </w:t>
      </w:r>
      <w:r w:rsidR="00627609" w:rsidRPr="00380F40">
        <w:rPr>
          <w:sz w:val="22"/>
          <w:szCs w:val="22"/>
        </w:rPr>
        <w:t>bez sexuálnej</w:t>
      </w:r>
      <w:r w:rsidR="00303C0E" w:rsidRPr="00380F40">
        <w:rPr>
          <w:sz w:val="22"/>
          <w:szCs w:val="22"/>
        </w:rPr>
        <w:t xml:space="preserve"> </w:t>
      </w:r>
      <w:r w:rsidR="00627609" w:rsidRPr="00380F40">
        <w:rPr>
          <w:sz w:val="22"/>
          <w:szCs w:val="22"/>
        </w:rPr>
        <w:t xml:space="preserve">stimulácie. </w:t>
      </w:r>
    </w:p>
    <w:p w14:paraId="1C4559EC" w14:textId="77777777" w:rsidR="00051F91" w:rsidRPr="00CD52E5" w:rsidRDefault="00627609" w:rsidP="00CD52E5">
      <w:pPr>
        <w:ind w:left="567"/>
        <w:rPr>
          <w:sz w:val="22"/>
          <w:szCs w:val="22"/>
        </w:rPr>
      </w:pPr>
      <w:r w:rsidRPr="00380F40">
        <w:rPr>
          <w:sz w:val="22"/>
          <w:szCs w:val="22"/>
        </w:rPr>
        <w:t>S vašou partnerkou sa musíte venovať predohre tak, ako keby ste neužívali</w:t>
      </w:r>
      <w:r w:rsidR="00303C0E" w:rsidRPr="00380F40">
        <w:rPr>
          <w:sz w:val="22"/>
          <w:szCs w:val="22"/>
        </w:rPr>
        <w:t xml:space="preserve"> </w:t>
      </w:r>
      <w:r w:rsidRPr="00380F40">
        <w:rPr>
          <w:sz w:val="22"/>
          <w:szCs w:val="22"/>
        </w:rPr>
        <w:t xml:space="preserve">liek na liečbu </w:t>
      </w:r>
      <w:r w:rsidRPr="00CD52E5">
        <w:rPr>
          <w:sz w:val="22"/>
          <w:szCs w:val="22"/>
        </w:rPr>
        <w:t>erektilnej dysfunkcie.</w:t>
      </w:r>
    </w:p>
    <w:p w14:paraId="2B9768D6" w14:textId="77777777" w:rsidR="00431BD4" w:rsidRPr="00380F40" w:rsidRDefault="00431BD4" w:rsidP="002B324C">
      <w:pPr>
        <w:rPr>
          <w:sz w:val="22"/>
          <w:szCs w:val="22"/>
        </w:rPr>
      </w:pPr>
    </w:p>
    <w:p w14:paraId="6A9D92C3" w14:textId="77777777" w:rsidR="00051F91" w:rsidRPr="00297065" w:rsidRDefault="00051F91" w:rsidP="002B324C">
      <w:pPr>
        <w:rPr>
          <w:sz w:val="22"/>
          <w:szCs w:val="22"/>
        </w:rPr>
      </w:pPr>
    </w:p>
    <w:p w14:paraId="3A142572" w14:textId="77777777" w:rsidR="002B324C" w:rsidRPr="00297065" w:rsidRDefault="002B324C" w:rsidP="002B324C">
      <w:pPr>
        <w:rPr>
          <w:b/>
          <w:bCs/>
          <w:sz w:val="22"/>
          <w:szCs w:val="22"/>
        </w:rPr>
      </w:pPr>
      <w:r w:rsidRPr="00297065">
        <w:rPr>
          <w:b/>
          <w:bCs/>
          <w:sz w:val="22"/>
          <w:szCs w:val="22"/>
        </w:rPr>
        <w:t xml:space="preserve">2. </w:t>
      </w:r>
      <w:r w:rsidR="00B229B7" w:rsidRPr="00297065">
        <w:rPr>
          <w:b/>
          <w:bCs/>
          <w:sz w:val="22"/>
          <w:szCs w:val="22"/>
        </w:rPr>
        <w:tab/>
      </w:r>
      <w:r w:rsidRPr="00297065">
        <w:rPr>
          <w:b/>
          <w:bCs/>
          <w:sz w:val="22"/>
          <w:szCs w:val="22"/>
        </w:rPr>
        <w:t xml:space="preserve">Čo potrebujete vedieť </w:t>
      </w:r>
      <w:r w:rsidR="00B229B7" w:rsidRPr="00297065">
        <w:rPr>
          <w:b/>
          <w:sz w:val="22"/>
          <w:szCs w:val="22"/>
        </w:rPr>
        <w:t>predtým</w:t>
      </w:r>
      <w:r w:rsidRPr="00297065">
        <w:rPr>
          <w:b/>
          <w:bCs/>
          <w:sz w:val="22"/>
          <w:szCs w:val="22"/>
        </w:rPr>
        <w:t xml:space="preserve">, ako užijete </w:t>
      </w:r>
      <w:proofErr w:type="spellStart"/>
      <w:r w:rsidR="00CD52E5">
        <w:rPr>
          <w:b/>
          <w:bCs/>
          <w:sz w:val="22"/>
          <w:szCs w:val="22"/>
        </w:rPr>
        <w:t>Tadulan</w:t>
      </w:r>
      <w:proofErr w:type="spellEnd"/>
    </w:p>
    <w:p w14:paraId="31ED61C1" w14:textId="77777777" w:rsidR="000C3060" w:rsidRPr="0029473E" w:rsidRDefault="000C3060" w:rsidP="002B324C">
      <w:pPr>
        <w:rPr>
          <w:b/>
          <w:bCs/>
          <w:sz w:val="22"/>
          <w:szCs w:val="22"/>
        </w:rPr>
      </w:pPr>
    </w:p>
    <w:p w14:paraId="7ACBECB2" w14:textId="77777777" w:rsidR="002B324C" w:rsidRPr="0029473E" w:rsidRDefault="000A3493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NEUŽÍVAJTE </w:t>
      </w:r>
      <w:proofErr w:type="spellStart"/>
      <w:r w:rsidR="00CD52E5">
        <w:rPr>
          <w:b/>
          <w:bCs/>
          <w:sz w:val="22"/>
          <w:szCs w:val="22"/>
        </w:rPr>
        <w:t>Tadulan</w:t>
      </w:r>
      <w:proofErr w:type="spellEnd"/>
      <w:r w:rsidR="002B324C" w:rsidRPr="0029473E">
        <w:rPr>
          <w:b/>
          <w:bCs/>
          <w:sz w:val="22"/>
          <w:szCs w:val="22"/>
        </w:rPr>
        <w:t>:</w:t>
      </w:r>
    </w:p>
    <w:p w14:paraId="7C4462B8" w14:textId="77777777" w:rsidR="00D47F4B" w:rsidRPr="0029473E" w:rsidRDefault="00D47F4B" w:rsidP="002B324C">
      <w:pPr>
        <w:rPr>
          <w:b/>
          <w:bCs/>
          <w:sz w:val="22"/>
          <w:szCs w:val="22"/>
        </w:rPr>
      </w:pPr>
    </w:p>
    <w:p w14:paraId="668C28FF" w14:textId="77777777" w:rsidR="002B324C" w:rsidRPr="0029473E" w:rsidRDefault="000C3060" w:rsidP="00F54B82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ak </w:t>
      </w:r>
      <w:r w:rsidR="002B324C" w:rsidRPr="0029473E">
        <w:rPr>
          <w:sz w:val="22"/>
          <w:szCs w:val="22"/>
        </w:rPr>
        <w:t xml:space="preserve">ste alergický na </w:t>
      </w:r>
      <w:proofErr w:type="spellStart"/>
      <w:r w:rsidR="002B324C" w:rsidRPr="0029473E">
        <w:rPr>
          <w:sz w:val="22"/>
          <w:szCs w:val="22"/>
        </w:rPr>
        <w:t>tadalafil</w:t>
      </w:r>
      <w:proofErr w:type="spellEnd"/>
      <w:r w:rsidR="002B324C" w:rsidRPr="0029473E">
        <w:rPr>
          <w:sz w:val="22"/>
          <w:szCs w:val="22"/>
        </w:rPr>
        <w:t xml:space="preserve"> alebo na ktorúkoľvek z ďalších zložiek tohto lieku (uvedených v časti 6).</w:t>
      </w:r>
    </w:p>
    <w:p w14:paraId="2A0DBE17" w14:textId="77777777" w:rsidR="002B324C" w:rsidRPr="0029473E" w:rsidRDefault="000C3060" w:rsidP="00F54B82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ak </w:t>
      </w:r>
      <w:r w:rsidR="002B324C" w:rsidRPr="0029473E">
        <w:rPr>
          <w:sz w:val="22"/>
          <w:szCs w:val="22"/>
        </w:rPr>
        <w:t xml:space="preserve">užívate organický nitrát v akejkoľvek forme alebo </w:t>
      </w:r>
      <w:r w:rsidR="005D682E" w:rsidRPr="0029473E">
        <w:rPr>
          <w:sz w:val="22"/>
          <w:szCs w:val="22"/>
        </w:rPr>
        <w:t xml:space="preserve">liečivá </w:t>
      </w:r>
      <w:r w:rsidR="002B324C" w:rsidRPr="0029473E">
        <w:rPr>
          <w:sz w:val="22"/>
          <w:szCs w:val="22"/>
        </w:rPr>
        <w:t>vedúce k tvorbe oxidu dusnatého, napr.</w:t>
      </w:r>
      <w:r w:rsidRPr="0029473E">
        <w:rPr>
          <w:sz w:val="22"/>
          <w:szCs w:val="22"/>
        </w:rPr>
        <w:t xml:space="preserve"> </w:t>
      </w:r>
      <w:proofErr w:type="spellStart"/>
      <w:r w:rsidR="002B324C" w:rsidRPr="0029473E">
        <w:rPr>
          <w:sz w:val="22"/>
          <w:szCs w:val="22"/>
        </w:rPr>
        <w:t>amylnitrit</w:t>
      </w:r>
      <w:proofErr w:type="spellEnd"/>
      <w:r w:rsidRPr="0029473E">
        <w:rPr>
          <w:sz w:val="22"/>
          <w:szCs w:val="22"/>
        </w:rPr>
        <w:t>. I</w:t>
      </w:r>
      <w:r w:rsidR="002B324C" w:rsidRPr="0029473E">
        <w:rPr>
          <w:sz w:val="22"/>
          <w:szCs w:val="22"/>
        </w:rPr>
        <w:t xml:space="preserve">de o skupinu liekov (“nitráty“), ktorá sa používa </w:t>
      </w:r>
      <w:r w:rsidR="007229EF" w:rsidRPr="0029473E">
        <w:rPr>
          <w:sz w:val="22"/>
          <w:szCs w:val="22"/>
        </w:rPr>
        <w:t>na</w:t>
      </w:r>
      <w:r w:rsidR="002B324C" w:rsidRPr="0029473E">
        <w:rPr>
          <w:sz w:val="22"/>
          <w:szCs w:val="22"/>
        </w:rPr>
        <w:t xml:space="preserve"> liečb</w:t>
      </w:r>
      <w:r w:rsidR="007229EF" w:rsidRPr="0029473E">
        <w:rPr>
          <w:sz w:val="22"/>
          <w:szCs w:val="22"/>
        </w:rPr>
        <w:t>u</w:t>
      </w:r>
      <w:r w:rsidR="002B324C" w:rsidRPr="0029473E">
        <w:rPr>
          <w:sz w:val="22"/>
          <w:szCs w:val="22"/>
        </w:rPr>
        <w:t xml:space="preserve"> ang</w:t>
      </w:r>
      <w:r w:rsidR="008202F8" w:rsidRPr="0029473E">
        <w:rPr>
          <w:sz w:val="22"/>
          <w:szCs w:val="22"/>
        </w:rPr>
        <w:t>í</w:t>
      </w:r>
      <w:r w:rsidR="002B324C" w:rsidRPr="0029473E">
        <w:rPr>
          <w:sz w:val="22"/>
          <w:szCs w:val="22"/>
        </w:rPr>
        <w:t>n</w:t>
      </w:r>
      <w:r w:rsidR="008202F8" w:rsidRPr="0029473E">
        <w:rPr>
          <w:sz w:val="22"/>
          <w:szCs w:val="22"/>
        </w:rPr>
        <w:t>y</w:t>
      </w:r>
      <w:r w:rsidR="002B324C" w:rsidRPr="0029473E">
        <w:rPr>
          <w:sz w:val="22"/>
          <w:szCs w:val="22"/>
        </w:rPr>
        <w:t xml:space="preserve"> </w:t>
      </w:r>
      <w:proofErr w:type="spellStart"/>
      <w:r w:rsidR="002B324C" w:rsidRPr="0029473E">
        <w:rPr>
          <w:sz w:val="22"/>
          <w:szCs w:val="22"/>
        </w:rPr>
        <w:t>pe</w:t>
      </w:r>
      <w:r w:rsidR="008202F8" w:rsidRPr="0029473E">
        <w:rPr>
          <w:sz w:val="22"/>
          <w:szCs w:val="22"/>
        </w:rPr>
        <w:t>k</w:t>
      </w:r>
      <w:r w:rsidR="002B324C" w:rsidRPr="0029473E">
        <w:rPr>
          <w:sz w:val="22"/>
          <w:szCs w:val="22"/>
        </w:rPr>
        <w:t>toris</w:t>
      </w:r>
      <w:proofErr w:type="spellEnd"/>
      <w:r w:rsidR="002B324C" w:rsidRPr="0029473E">
        <w:rPr>
          <w:sz w:val="22"/>
          <w:szCs w:val="22"/>
        </w:rPr>
        <w:t xml:space="preserve"> (“bolesť na</w:t>
      </w:r>
      <w:r w:rsidRPr="0029473E">
        <w:rPr>
          <w:sz w:val="22"/>
          <w:szCs w:val="22"/>
        </w:rPr>
        <w:t xml:space="preserve"> hrudníku“). Pre</w:t>
      </w:r>
      <w:r w:rsidR="002B324C" w:rsidRPr="0029473E">
        <w:rPr>
          <w:sz w:val="22"/>
          <w:szCs w:val="22"/>
        </w:rPr>
        <w:t xml:space="preserve">ukázalo sa, že </w:t>
      </w:r>
      <w:proofErr w:type="spellStart"/>
      <w:r w:rsidR="007229EF" w:rsidRPr="0029473E">
        <w:rPr>
          <w:sz w:val="22"/>
          <w:szCs w:val="22"/>
        </w:rPr>
        <w:t>tadalafil</w:t>
      </w:r>
      <w:proofErr w:type="spellEnd"/>
      <w:r w:rsidR="00D47F4B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>zosilňuje účinky týchto liekov. A</w:t>
      </w:r>
      <w:r w:rsidR="002B324C" w:rsidRPr="0029473E">
        <w:rPr>
          <w:sz w:val="22"/>
          <w:szCs w:val="22"/>
        </w:rPr>
        <w:t>k užívate nitrát v akejkoľvek</w:t>
      </w:r>
      <w:r w:rsidRPr="0029473E">
        <w:rPr>
          <w:sz w:val="22"/>
          <w:szCs w:val="22"/>
        </w:rPr>
        <w:t xml:space="preserve"> </w:t>
      </w:r>
      <w:r w:rsidR="002B324C" w:rsidRPr="0029473E">
        <w:rPr>
          <w:sz w:val="22"/>
          <w:szCs w:val="22"/>
        </w:rPr>
        <w:t xml:space="preserve">forme alebo ak si tým nie ste istý, porozprávajte sa </w:t>
      </w:r>
      <w:r w:rsidR="007229EF" w:rsidRPr="0029473E">
        <w:rPr>
          <w:sz w:val="22"/>
          <w:szCs w:val="22"/>
        </w:rPr>
        <w:t>o tom so svojím</w:t>
      </w:r>
      <w:r w:rsidR="002B324C" w:rsidRPr="0029473E">
        <w:rPr>
          <w:sz w:val="22"/>
          <w:szCs w:val="22"/>
        </w:rPr>
        <w:t xml:space="preserve"> lekárom.</w:t>
      </w:r>
    </w:p>
    <w:p w14:paraId="6C425111" w14:textId="77777777" w:rsidR="002B324C" w:rsidRPr="0029473E" w:rsidRDefault="000C3060" w:rsidP="00F54B82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ak </w:t>
      </w:r>
      <w:r w:rsidR="005D682E" w:rsidRPr="0029473E">
        <w:rPr>
          <w:sz w:val="22"/>
          <w:szCs w:val="22"/>
        </w:rPr>
        <w:t xml:space="preserve">máte </w:t>
      </w:r>
      <w:r w:rsidRPr="0029473E">
        <w:rPr>
          <w:sz w:val="22"/>
          <w:szCs w:val="22"/>
        </w:rPr>
        <w:t>závažn</w:t>
      </w:r>
      <w:r w:rsidR="005D682E" w:rsidRPr="0029473E">
        <w:rPr>
          <w:sz w:val="22"/>
          <w:szCs w:val="22"/>
        </w:rPr>
        <w:t>é</w:t>
      </w:r>
      <w:r w:rsidR="002B324C" w:rsidRPr="0029473E">
        <w:rPr>
          <w:sz w:val="22"/>
          <w:szCs w:val="22"/>
        </w:rPr>
        <w:t xml:space="preserve"> ochoren</w:t>
      </w:r>
      <w:r w:rsidR="005D682E" w:rsidRPr="0029473E">
        <w:rPr>
          <w:sz w:val="22"/>
          <w:szCs w:val="22"/>
        </w:rPr>
        <w:t>ie</w:t>
      </w:r>
      <w:r w:rsidR="002B324C" w:rsidRPr="0029473E">
        <w:rPr>
          <w:sz w:val="22"/>
          <w:szCs w:val="22"/>
        </w:rPr>
        <w:t xml:space="preserve"> srdca alebo ste v priebehu </w:t>
      </w:r>
      <w:r w:rsidR="007229EF" w:rsidRPr="0029473E">
        <w:rPr>
          <w:sz w:val="22"/>
          <w:szCs w:val="22"/>
        </w:rPr>
        <w:t>ostatných</w:t>
      </w:r>
      <w:r w:rsidR="002B324C" w:rsidRPr="0029473E">
        <w:rPr>
          <w:sz w:val="22"/>
          <w:szCs w:val="22"/>
        </w:rPr>
        <w:t xml:space="preserve"> 90 dní prekonali infarkt.</w:t>
      </w:r>
    </w:p>
    <w:p w14:paraId="472CFBC7" w14:textId="77777777" w:rsidR="002B324C" w:rsidRPr="0029473E" w:rsidRDefault="000C3060" w:rsidP="00F54B82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lastRenderedPageBreak/>
        <w:t xml:space="preserve">ak </w:t>
      </w:r>
      <w:r w:rsidR="002B324C" w:rsidRPr="0029473E">
        <w:rPr>
          <w:sz w:val="22"/>
          <w:szCs w:val="22"/>
        </w:rPr>
        <w:t>ste v priebehu posledných 6 mesiacov prekonali cievnu mozgovú príhodu.</w:t>
      </w:r>
    </w:p>
    <w:p w14:paraId="23C3CBD9" w14:textId="77777777" w:rsidR="002B324C" w:rsidRPr="0029473E" w:rsidRDefault="000C3060" w:rsidP="00F54B82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ak </w:t>
      </w:r>
      <w:r w:rsidR="002B324C" w:rsidRPr="0029473E">
        <w:rPr>
          <w:sz w:val="22"/>
          <w:szCs w:val="22"/>
        </w:rPr>
        <w:t xml:space="preserve">máte nízky </w:t>
      </w:r>
      <w:r w:rsidR="005D682E" w:rsidRPr="0029473E">
        <w:rPr>
          <w:sz w:val="22"/>
          <w:szCs w:val="22"/>
        </w:rPr>
        <w:t>krvný tlak</w:t>
      </w:r>
      <w:r w:rsidR="002B324C" w:rsidRPr="0029473E">
        <w:rPr>
          <w:sz w:val="22"/>
          <w:szCs w:val="22"/>
        </w:rPr>
        <w:t xml:space="preserve"> alebo neliečený vysoký </w:t>
      </w:r>
      <w:r w:rsidR="005D682E" w:rsidRPr="0029473E">
        <w:rPr>
          <w:sz w:val="22"/>
          <w:szCs w:val="22"/>
        </w:rPr>
        <w:t>krvný tlak.</w:t>
      </w:r>
    </w:p>
    <w:p w14:paraId="29701368" w14:textId="77777777" w:rsidR="002B324C" w:rsidRPr="0029473E" w:rsidRDefault="000C3060" w:rsidP="00F54B82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ak </w:t>
      </w:r>
      <w:r w:rsidR="002B324C" w:rsidRPr="0029473E">
        <w:rPr>
          <w:sz w:val="22"/>
          <w:szCs w:val="22"/>
        </w:rPr>
        <w:t xml:space="preserve">ste niekedy mali stratu videnia v dôsledku </w:t>
      </w:r>
      <w:proofErr w:type="spellStart"/>
      <w:r w:rsidR="002B324C" w:rsidRPr="0029473E">
        <w:rPr>
          <w:sz w:val="22"/>
          <w:szCs w:val="22"/>
        </w:rPr>
        <w:t>nearteritickej</w:t>
      </w:r>
      <w:proofErr w:type="spellEnd"/>
      <w:r w:rsidR="002B324C" w:rsidRPr="0029473E">
        <w:rPr>
          <w:sz w:val="22"/>
          <w:szCs w:val="22"/>
        </w:rPr>
        <w:t xml:space="preserve"> prednej ischemickej </w:t>
      </w:r>
      <w:proofErr w:type="spellStart"/>
      <w:r w:rsidR="002B324C" w:rsidRPr="0029473E">
        <w:rPr>
          <w:sz w:val="22"/>
          <w:szCs w:val="22"/>
        </w:rPr>
        <w:t>neuropatie</w:t>
      </w:r>
      <w:proofErr w:type="spellEnd"/>
      <w:r w:rsidR="002B324C" w:rsidRPr="0029473E">
        <w:rPr>
          <w:sz w:val="22"/>
          <w:szCs w:val="22"/>
        </w:rPr>
        <w:t xml:space="preserve"> zrakového</w:t>
      </w:r>
      <w:r w:rsidRPr="0029473E">
        <w:rPr>
          <w:sz w:val="22"/>
          <w:szCs w:val="22"/>
        </w:rPr>
        <w:t xml:space="preserve"> </w:t>
      </w:r>
      <w:r w:rsidR="002B324C" w:rsidRPr="0029473E">
        <w:rPr>
          <w:sz w:val="22"/>
          <w:szCs w:val="22"/>
        </w:rPr>
        <w:t>nervu (</w:t>
      </w:r>
      <w:r w:rsidR="00126CF1" w:rsidRPr="0029473E">
        <w:rPr>
          <w:sz w:val="22"/>
          <w:szCs w:val="22"/>
        </w:rPr>
        <w:t>z angl. slova “</w:t>
      </w:r>
      <w:proofErr w:type="spellStart"/>
      <w:r w:rsidR="00126CF1" w:rsidRPr="0029473E">
        <w:rPr>
          <w:sz w:val="22"/>
          <w:szCs w:val="22"/>
        </w:rPr>
        <w:t>non-arteritic</w:t>
      </w:r>
      <w:proofErr w:type="spellEnd"/>
      <w:r w:rsidR="00126CF1" w:rsidRPr="0029473E">
        <w:rPr>
          <w:sz w:val="22"/>
          <w:szCs w:val="22"/>
        </w:rPr>
        <w:t xml:space="preserve"> </w:t>
      </w:r>
      <w:proofErr w:type="spellStart"/>
      <w:r w:rsidR="00126CF1" w:rsidRPr="0029473E">
        <w:rPr>
          <w:sz w:val="22"/>
          <w:szCs w:val="22"/>
        </w:rPr>
        <w:t>anterior</w:t>
      </w:r>
      <w:proofErr w:type="spellEnd"/>
      <w:r w:rsidR="00126CF1" w:rsidRPr="0029473E">
        <w:rPr>
          <w:sz w:val="22"/>
          <w:szCs w:val="22"/>
        </w:rPr>
        <w:t xml:space="preserve"> </w:t>
      </w:r>
      <w:proofErr w:type="spellStart"/>
      <w:r w:rsidR="00126CF1" w:rsidRPr="0029473E">
        <w:rPr>
          <w:sz w:val="22"/>
          <w:szCs w:val="22"/>
        </w:rPr>
        <w:t>ischemic</w:t>
      </w:r>
      <w:proofErr w:type="spellEnd"/>
      <w:r w:rsidR="00126CF1" w:rsidRPr="0029473E">
        <w:rPr>
          <w:sz w:val="22"/>
          <w:szCs w:val="22"/>
        </w:rPr>
        <w:t xml:space="preserve"> </w:t>
      </w:r>
      <w:proofErr w:type="spellStart"/>
      <w:r w:rsidR="00126CF1" w:rsidRPr="0029473E">
        <w:rPr>
          <w:sz w:val="22"/>
          <w:szCs w:val="22"/>
        </w:rPr>
        <w:t>optic</w:t>
      </w:r>
      <w:proofErr w:type="spellEnd"/>
      <w:r w:rsidR="00126CF1" w:rsidRPr="0029473E">
        <w:rPr>
          <w:sz w:val="22"/>
          <w:szCs w:val="22"/>
        </w:rPr>
        <w:t xml:space="preserve"> </w:t>
      </w:r>
      <w:proofErr w:type="spellStart"/>
      <w:r w:rsidR="00126CF1" w:rsidRPr="0029473E">
        <w:rPr>
          <w:sz w:val="22"/>
          <w:szCs w:val="22"/>
        </w:rPr>
        <w:t>neuropathy</w:t>
      </w:r>
      <w:proofErr w:type="spellEnd"/>
      <w:r w:rsidR="00126CF1" w:rsidRPr="0029473E">
        <w:rPr>
          <w:sz w:val="22"/>
          <w:szCs w:val="22"/>
        </w:rPr>
        <w:t>”,</w:t>
      </w:r>
      <w:r w:rsidR="00126CF1" w:rsidRPr="0029473E">
        <w:rPr>
          <w:szCs w:val="22"/>
        </w:rPr>
        <w:t xml:space="preserve"> </w:t>
      </w:r>
      <w:r w:rsidR="002B324C" w:rsidRPr="0029473E">
        <w:rPr>
          <w:sz w:val="22"/>
          <w:szCs w:val="22"/>
        </w:rPr>
        <w:t xml:space="preserve">NAION), poruchu, ktorá sa niekedy </w:t>
      </w:r>
      <w:r w:rsidRPr="0029473E">
        <w:rPr>
          <w:sz w:val="22"/>
          <w:szCs w:val="22"/>
        </w:rPr>
        <w:t>označuje</w:t>
      </w:r>
      <w:r w:rsidR="002B324C" w:rsidRPr="0029473E">
        <w:rPr>
          <w:sz w:val="22"/>
          <w:szCs w:val="22"/>
        </w:rPr>
        <w:t xml:space="preserve"> ako „očná príhoda“.</w:t>
      </w:r>
    </w:p>
    <w:p w14:paraId="4BA552E0" w14:textId="77777777" w:rsidR="00D47F4B" w:rsidRPr="00297065" w:rsidRDefault="00D47F4B" w:rsidP="00F54B82">
      <w:pPr>
        <w:numPr>
          <w:ilvl w:val="0"/>
          <w:numId w:val="13"/>
        </w:numPr>
        <w:ind w:left="567" w:hanging="567"/>
        <w:rPr>
          <w:bCs/>
          <w:sz w:val="22"/>
          <w:szCs w:val="22"/>
        </w:rPr>
      </w:pPr>
      <w:r w:rsidRPr="0029473E">
        <w:rPr>
          <w:sz w:val="22"/>
          <w:szCs w:val="22"/>
        </w:rPr>
        <w:t xml:space="preserve">ak užívate </w:t>
      </w:r>
      <w:proofErr w:type="spellStart"/>
      <w:r w:rsidRPr="0029473E">
        <w:rPr>
          <w:sz w:val="22"/>
          <w:szCs w:val="22"/>
        </w:rPr>
        <w:t>riociguát</w:t>
      </w:r>
      <w:proofErr w:type="spellEnd"/>
      <w:r w:rsidRPr="0029473E">
        <w:rPr>
          <w:sz w:val="22"/>
          <w:szCs w:val="22"/>
        </w:rPr>
        <w:t xml:space="preserve">. </w:t>
      </w:r>
      <w:r w:rsidR="00985B17" w:rsidRPr="0029473E">
        <w:rPr>
          <w:sz w:val="22"/>
          <w:szCs w:val="22"/>
        </w:rPr>
        <w:t>Tento l</w:t>
      </w:r>
      <w:r w:rsidRPr="0029473E">
        <w:rPr>
          <w:sz w:val="22"/>
          <w:szCs w:val="22"/>
        </w:rPr>
        <w:t xml:space="preserve">iek </w:t>
      </w:r>
      <w:r w:rsidR="00985B17" w:rsidRPr="0029473E">
        <w:rPr>
          <w:sz w:val="22"/>
          <w:szCs w:val="22"/>
        </w:rPr>
        <w:t xml:space="preserve">sa </w:t>
      </w:r>
      <w:r w:rsidRPr="0029473E">
        <w:rPr>
          <w:sz w:val="22"/>
          <w:szCs w:val="22"/>
        </w:rPr>
        <w:t xml:space="preserve">používa v liečbe </w:t>
      </w:r>
      <w:proofErr w:type="spellStart"/>
      <w:r w:rsidR="00985B17" w:rsidRPr="0029473E">
        <w:rPr>
          <w:sz w:val="22"/>
          <w:szCs w:val="22"/>
        </w:rPr>
        <w:t>pulmonárnej</w:t>
      </w:r>
      <w:proofErr w:type="spellEnd"/>
      <w:r w:rsidR="00985B17" w:rsidRPr="0029473E">
        <w:rPr>
          <w:sz w:val="22"/>
          <w:szCs w:val="22"/>
        </w:rPr>
        <w:t xml:space="preserve"> </w:t>
      </w:r>
      <w:proofErr w:type="spellStart"/>
      <w:r w:rsidRPr="0029473E">
        <w:rPr>
          <w:sz w:val="22"/>
          <w:szCs w:val="22"/>
        </w:rPr>
        <w:t>arteriálnej</w:t>
      </w:r>
      <w:proofErr w:type="spellEnd"/>
      <w:r w:rsidRPr="0029473E">
        <w:rPr>
          <w:sz w:val="22"/>
          <w:szCs w:val="22"/>
        </w:rPr>
        <w:t xml:space="preserve"> hyper</w:t>
      </w:r>
      <w:r w:rsidRPr="0029473E">
        <w:rPr>
          <w:bCs/>
          <w:sz w:val="22"/>
          <w:szCs w:val="22"/>
        </w:rPr>
        <w:t>tenzie</w:t>
      </w:r>
      <w:r w:rsidR="00985B17" w:rsidRPr="0029473E">
        <w:rPr>
          <w:bCs/>
          <w:sz w:val="22"/>
          <w:szCs w:val="22"/>
        </w:rPr>
        <w:t xml:space="preserve"> (</w:t>
      </w:r>
      <w:proofErr w:type="spellStart"/>
      <w:r w:rsidR="00985B17" w:rsidRPr="0029473E">
        <w:rPr>
          <w:bCs/>
          <w:sz w:val="22"/>
          <w:szCs w:val="22"/>
        </w:rPr>
        <w:t>t.j</w:t>
      </w:r>
      <w:proofErr w:type="spellEnd"/>
      <w:r w:rsidR="00985B17" w:rsidRPr="0029473E">
        <w:rPr>
          <w:bCs/>
          <w:sz w:val="22"/>
          <w:szCs w:val="22"/>
        </w:rPr>
        <w:t xml:space="preserve">. vysoký krvný tlak v pľúcach) a chronickej </w:t>
      </w:r>
      <w:proofErr w:type="spellStart"/>
      <w:r w:rsidR="00985B17" w:rsidRPr="0029473E">
        <w:rPr>
          <w:bCs/>
          <w:sz w:val="22"/>
          <w:szCs w:val="22"/>
        </w:rPr>
        <w:t>tromboembolickej</w:t>
      </w:r>
      <w:proofErr w:type="spellEnd"/>
      <w:r w:rsidR="00985B17" w:rsidRPr="0029473E">
        <w:rPr>
          <w:bCs/>
          <w:sz w:val="22"/>
          <w:szCs w:val="22"/>
        </w:rPr>
        <w:t xml:space="preserve"> </w:t>
      </w:r>
      <w:proofErr w:type="spellStart"/>
      <w:r w:rsidR="00985B17" w:rsidRPr="0029473E">
        <w:rPr>
          <w:bCs/>
          <w:sz w:val="22"/>
          <w:szCs w:val="22"/>
        </w:rPr>
        <w:t>pulmonárnej</w:t>
      </w:r>
      <w:proofErr w:type="spellEnd"/>
      <w:r w:rsidR="00985B17" w:rsidRPr="0029473E">
        <w:rPr>
          <w:bCs/>
          <w:sz w:val="22"/>
          <w:szCs w:val="22"/>
        </w:rPr>
        <w:t xml:space="preserve"> hypertenzie (</w:t>
      </w:r>
      <w:proofErr w:type="spellStart"/>
      <w:r w:rsidR="00985B17" w:rsidRPr="0029473E">
        <w:rPr>
          <w:bCs/>
          <w:sz w:val="22"/>
          <w:szCs w:val="22"/>
        </w:rPr>
        <w:t>t.j</w:t>
      </w:r>
      <w:proofErr w:type="spellEnd"/>
      <w:r w:rsidR="00985B17" w:rsidRPr="0029473E">
        <w:rPr>
          <w:bCs/>
          <w:sz w:val="22"/>
          <w:szCs w:val="22"/>
        </w:rPr>
        <w:t xml:space="preserve">. vysoký krvný tlak v pľúcach </w:t>
      </w:r>
      <w:r w:rsidR="00786E26" w:rsidRPr="0029473E">
        <w:rPr>
          <w:bCs/>
          <w:sz w:val="22"/>
          <w:szCs w:val="22"/>
        </w:rPr>
        <w:t>ako následok</w:t>
      </w:r>
      <w:r w:rsidR="00985B17" w:rsidRPr="0029473E">
        <w:rPr>
          <w:bCs/>
          <w:sz w:val="22"/>
          <w:szCs w:val="22"/>
        </w:rPr>
        <w:t xml:space="preserve"> tvorb</w:t>
      </w:r>
      <w:r w:rsidR="00786E26" w:rsidRPr="0029473E">
        <w:rPr>
          <w:bCs/>
          <w:sz w:val="22"/>
          <w:szCs w:val="22"/>
        </w:rPr>
        <w:t>y</w:t>
      </w:r>
      <w:r w:rsidR="00985B17" w:rsidRPr="0029473E">
        <w:rPr>
          <w:bCs/>
          <w:sz w:val="22"/>
          <w:szCs w:val="22"/>
        </w:rPr>
        <w:t xml:space="preserve"> krvných zrazenín). U inhibítorov PDE5 ako je </w:t>
      </w:r>
      <w:proofErr w:type="spellStart"/>
      <w:r w:rsidR="00985B17" w:rsidRPr="0029473E">
        <w:rPr>
          <w:bCs/>
          <w:sz w:val="22"/>
          <w:szCs w:val="22"/>
        </w:rPr>
        <w:t>tadalafil</w:t>
      </w:r>
      <w:proofErr w:type="spellEnd"/>
      <w:r w:rsidR="00985B17" w:rsidRPr="0029473E">
        <w:rPr>
          <w:bCs/>
          <w:sz w:val="22"/>
          <w:szCs w:val="22"/>
        </w:rPr>
        <w:t xml:space="preserve"> sa preukázalo, že </w:t>
      </w:r>
      <w:r w:rsidR="00380F40" w:rsidRPr="00380F40">
        <w:rPr>
          <w:bCs/>
          <w:sz w:val="22"/>
          <w:szCs w:val="22"/>
        </w:rPr>
        <w:t>zosi</w:t>
      </w:r>
      <w:r w:rsidR="00380F40">
        <w:rPr>
          <w:bCs/>
          <w:sz w:val="22"/>
          <w:szCs w:val="22"/>
        </w:rPr>
        <w:t>l</w:t>
      </w:r>
      <w:r w:rsidR="00380F40" w:rsidRPr="00380F40">
        <w:rPr>
          <w:bCs/>
          <w:sz w:val="22"/>
          <w:szCs w:val="22"/>
        </w:rPr>
        <w:t>ňujú</w:t>
      </w:r>
      <w:r w:rsidR="00985B17" w:rsidRPr="00380F40">
        <w:rPr>
          <w:bCs/>
          <w:sz w:val="22"/>
          <w:szCs w:val="22"/>
        </w:rPr>
        <w:t xml:space="preserve"> </w:t>
      </w:r>
      <w:proofErr w:type="spellStart"/>
      <w:r w:rsidR="00985B17" w:rsidRPr="00380F40">
        <w:rPr>
          <w:bCs/>
          <w:sz w:val="22"/>
          <w:szCs w:val="22"/>
        </w:rPr>
        <w:t>hypotenzné</w:t>
      </w:r>
      <w:proofErr w:type="spellEnd"/>
      <w:r w:rsidR="00786E26" w:rsidRPr="00380F40">
        <w:rPr>
          <w:bCs/>
          <w:sz w:val="22"/>
          <w:szCs w:val="22"/>
        </w:rPr>
        <w:t xml:space="preserve"> (znižujúce krvný tlak)</w:t>
      </w:r>
      <w:r w:rsidR="00985B17" w:rsidRPr="00380F40">
        <w:rPr>
          <w:bCs/>
          <w:sz w:val="22"/>
          <w:szCs w:val="22"/>
        </w:rPr>
        <w:t xml:space="preserve"> účinky tohto lieku. Ak užívate </w:t>
      </w:r>
      <w:proofErr w:type="spellStart"/>
      <w:r w:rsidR="00985B17" w:rsidRPr="00380F40">
        <w:rPr>
          <w:bCs/>
          <w:sz w:val="22"/>
          <w:szCs w:val="22"/>
        </w:rPr>
        <w:t>riociguát</w:t>
      </w:r>
      <w:proofErr w:type="spellEnd"/>
      <w:r w:rsidR="00985B17" w:rsidRPr="00380F40">
        <w:rPr>
          <w:bCs/>
          <w:sz w:val="22"/>
          <w:szCs w:val="22"/>
        </w:rPr>
        <w:t xml:space="preserve"> alebo si nie ste istý, poraďte sa s</w:t>
      </w:r>
      <w:r w:rsidR="007229EF" w:rsidRPr="00297065">
        <w:rPr>
          <w:bCs/>
          <w:sz w:val="22"/>
          <w:szCs w:val="22"/>
        </w:rPr>
        <w:t>o svojí</w:t>
      </w:r>
      <w:r w:rsidR="00985B17" w:rsidRPr="00297065">
        <w:rPr>
          <w:bCs/>
          <w:sz w:val="22"/>
          <w:szCs w:val="22"/>
        </w:rPr>
        <w:t>m lekárom.</w:t>
      </w:r>
    </w:p>
    <w:p w14:paraId="206929E7" w14:textId="77777777" w:rsidR="00D47F4B" w:rsidRPr="0029473E" w:rsidRDefault="00D47F4B" w:rsidP="002B324C">
      <w:pPr>
        <w:rPr>
          <w:b/>
          <w:bCs/>
          <w:sz w:val="22"/>
          <w:szCs w:val="22"/>
        </w:rPr>
      </w:pPr>
    </w:p>
    <w:p w14:paraId="7D79442D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>Upozornenia a opatrenia</w:t>
      </w:r>
    </w:p>
    <w:p w14:paraId="30397A92" w14:textId="652A6CA9" w:rsidR="002B324C" w:rsidRPr="0029473E" w:rsidRDefault="00126CF1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P</w:t>
      </w:r>
      <w:r w:rsidR="002B324C" w:rsidRPr="0029473E">
        <w:rPr>
          <w:sz w:val="22"/>
          <w:szCs w:val="22"/>
        </w:rPr>
        <w:t xml:space="preserve">redtým, ako začnete užívať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29473E">
        <w:rPr>
          <w:sz w:val="22"/>
          <w:szCs w:val="22"/>
        </w:rPr>
        <w:t>, obráťte sa na svojho lekára</w:t>
      </w:r>
      <w:r w:rsidR="002B324C" w:rsidRPr="0029473E">
        <w:rPr>
          <w:sz w:val="22"/>
          <w:szCs w:val="22"/>
        </w:rPr>
        <w:t>.</w:t>
      </w:r>
    </w:p>
    <w:p w14:paraId="281FEF35" w14:textId="77777777" w:rsidR="00AF59C6" w:rsidRPr="0029473E" w:rsidRDefault="00AF59C6" w:rsidP="002B324C">
      <w:pPr>
        <w:rPr>
          <w:sz w:val="22"/>
          <w:szCs w:val="22"/>
        </w:rPr>
      </w:pPr>
    </w:p>
    <w:p w14:paraId="6C28989F" w14:textId="77777777" w:rsidR="002B324C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Uvedomte si, že </w:t>
      </w:r>
      <w:r w:rsidR="00126CF1" w:rsidRPr="0029473E">
        <w:rPr>
          <w:sz w:val="22"/>
          <w:szCs w:val="22"/>
        </w:rPr>
        <w:t>sexuálna</w:t>
      </w:r>
      <w:r w:rsidRPr="0029473E">
        <w:rPr>
          <w:sz w:val="22"/>
          <w:szCs w:val="22"/>
        </w:rPr>
        <w:t xml:space="preserve"> aktivita predstavuje pre pacientov so srdcovými </w:t>
      </w:r>
      <w:r w:rsidR="005D682E" w:rsidRPr="0029473E">
        <w:rPr>
          <w:sz w:val="22"/>
          <w:szCs w:val="22"/>
        </w:rPr>
        <w:t xml:space="preserve">ochoreniami </w:t>
      </w:r>
      <w:r w:rsidRPr="0029473E">
        <w:rPr>
          <w:sz w:val="22"/>
          <w:szCs w:val="22"/>
        </w:rPr>
        <w:t>možné riziko,</w:t>
      </w:r>
      <w:r w:rsidR="000C3060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 xml:space="preserve">pretože </w:t>
      </w:r>
      <w:r w:rsidR="007229EF" w:rsidRPr="0029473E">
        <w:rPr>
          <w:sz w:val="22"/>
          <w:szCs w:val="22"/>
        </w:rPr>
        <w:t>predstavuje dodatočnú záťaž pre vaše srdce</w:t>
      </w:r>
      <w:r w:rsidRPr="0029473E">
        <w:rPr>
          <w:sz w:val="22"/>
          <w:szCs w:val="22"/>
        </w:rPr>
        <w:t xml:space="preserve">. Ak máte ťažkosti so srdcom, </w:t>
      </w:r>
      <w:r w:rsidR="007229EF" w:rsidRPr="0029473E">
        <w:rPr>
          <w:sz w:val="22"/>
          <w:szCs w:val="22"/>
        </w:rPr>
        <w:t>máte na to upozorniť</w:t>
      </w:r>
      <w:r w:rsidR="000C3060" w:rsidRPr="0029473E">
        <w:rPr>
          <w:sz w:val="22"/>
          <w:szCs w:val="22"/>
        </w:rPr>
        <w:t xml:space="preserve"> </w:t>
      </w:r>
      <w:r w:rsidR="007229EF" w:rsidRPr="0029473E">
        <w:rPr>
          <w:sz w:val="22"/>
          <w:szCs w:val="22"/>
        </w:rPr>
        <w:t>svojho</w:t>
      </w:r>
      <w:r w:rsidRPr="0029473E">
        <w:rPr>
          <w:sz w:val="22"/>
          <w:szCs w:val="22"/>
        </w:rPr>
        <w:t xml:space="preserve"> lekára.</w:t>
      </w:r>
    </w:p>
    <w:p w14:paraId="6C73F9D4" w14:textId="77777777" w:rsidR="0029473E" w:rsidRPr="0029473E" w:rsidRDefault="0029473E" w:rsidP="002B324C">
      <w:pPr>
        <w:rPr>
          <w:sz w:val="22"/>
          <w:szCs w:val="22"/>
        </w:rPr>
      </w:pPr>
    </w:p>
    <w:p w14:paraId="384433C6" w14:textId="77777777" w:rsidR="002B324C" w:rsidRPr="00297065" w:rsidRDefault="00102261" w:rsidP="002B324C">
      <w:pPr>
        <w:rPr>
          <w:sz w:val="22"/>
          <w:szCs w:val="22"/>
        </w:rPr>
      </w:pPr>
      <w:r w:rsidRPr="00297065">
        <w:rPr>
          <w:sz w:val="22"/>
          <w:szCs w:val="22"/>
        </w:rPr>
        <w:t xml:space="preserve">Predtým, ako začnete užívať tablety, povedzte </w:t>
      </w:r>
      <w:r w:rsidR="007229EF" w:rsidRPr="00297065">
        <w:rPr>
          <w:sz w:val="22"/>
          <w:szCs w:val="22"/>
        </w:rPr>
        <w:t>svojmu</w:t>
      </w:r>
      <w:r w:rsidRPr="00297065">
        <w:rPr>
          <w:sz w:val="22"/>
          <w:szCs w:val="22"/>
        </w:rPr>
        <w:t xml:space="preserve"> lekárovi, ak</w:t>
      </w:r>
      <w:r w:rsidR="007229EF" w:rsidRPr="00297065">
        <w:rPr>
          <w:sz w:val="22"/>
          <w:szCs w:val="22"/>
        </w:rPr>
        <w:t xml:space="preserve"> máte</w:t>
      </w:r>
      <w:r w:rsidRPr="00297065">
        <w:rPr>
          <w:sz w:val="22"/>
          <w:szCs w:val="22"/>
        </w:rPr>
        <w:t>:</w:t>
      </w:r>
    </w:p>
    <w:p w14:paraId="2B831337" w14:textId="77777777" w:rsidR="002B324C" w:rsidRPr="0029473E" w:rsidRDefault="002B324C" w:rsidP="00F54B82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proofErr w:type="spellStart"/>
      <w:r w:rsidRPr="0029473E">
        <w:rPr>
          <w:sz w:val="22"/>
          <w:szCs w:val="22"/>
        </w:rPr>
        <w:t>kosáčikov</w:t>
      </w:r>
      <w:r w:rsidR="00364075">
        <w:rPr>
          <w:sz w:val="22"/>
          <w:szCs w:val="22"/>
        </w:rPr>
        <w:t>it</w:t>
      </w:r>
      <w:r w:rsidR="005D682E" w:rsidRPr="0029473E">
        <w:rPr>
          <w:sz w:val="22"/>
          <w:szCs w:val="22"/>
        </w:rPr>
        <w:t>ú</w:t>
      </w:r>
      <w:proofErr w:type="spellEnd"/>
      <w:r w:rsidRPr="0029473E">
        <w:rPr>
          <w:sz w:val="22"/>
          <w:szCs w:val="22"/>
        </w:rPr>
        <w:t xml:space="preserve"> anémi</w:t>
      </w:r>
      <w:r w:rsidR="005D682E" w:rsidRPr="0029473E">
        <w:rPr>
          <w:sz w:val="22"/>
          <w:szCs w:val="22"/>
        </w:rPr>
        <w:t>u</w:t>
      </w:r>
      <w:r w:rsidRPr="0029473E">
        <w:rPr>
          <w:sz w:val="22"/>
          <w:szCs w:val="22"/>
        </w:rPr>
        <w:t xml:space="preserve"> (porucha červených krviniek)</w:t>
      </w:r>
      <w:r w:rsidR="00102261" w:rsidRPr="0029473E">
        <w:rPr>
          <w:sz w:val="22"/>
          <w:szCs w:val="22"/>
        </w:rPr>
        <w:t>;</w:t>
      </w:r>
    </w:p>
    <w:p w14:paraId="5E84E81D" w14:textId="77777777" w:rsidR="002B324C" w:rsidRPr="0029473E" w:rsidRDefault="002B324C" w:rsidP="00F54B82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mnohopočetný </w:t>
      </w:r>
      <w:proofErr w:type="spellStart"/>
      <w:r w:rsidRPr="0029473E">
        <w:rPr>
          <w:sz w:val="22"/>
          <w:szCs w:val="22"/>
        </w:rPr>
        <w:t>myelóm</w:t>
      </w:r>
      <w:proofErr w:type="spellEnd"/>
      <w:r w:rsidRPr="0029473E">
        <w:rPr>
          <w:sz w:val="22"/>
          <w:szCs w:val="22"/>
        </w:rPr>
        <w:t xml:space="preserve"> (rakovina kostnej drene)</w:t>
      </w:r>
      <w:r w:rsidR="00102261" w:rsidRPr="0029473E">
        <w:rPr>
          <w:sz w:val="22"/>
          <w:szCs w:val="22"/>
        </w:rPr>
        <w:t>;</w:t>
      </w:r>
    </w:p>
    <w:p w14:paraId="2BC99726" w14:textId="77777777" w:rsidR="002B324C" w:rsidRPr="0029473E" w:rsidRDefault="002B324C" w:rsidP="00F54B82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leukémiu (rakovina krvi)</w:t>
      </w:r>
      <w:r w:rsidR="00102261" w:rsidRPr="0029473E">
        <w:rPr>
          <w:sz w:val="22"/>
          <w:szCs w:val="22"/>
        </w:rPr>
        <w:t>;</w:t>
      </w:r>
    </w:p>
    <w:p w14:paraId="6FB854E2" w14:textId="77777777" w:rsidR="002B324C" w:rsidRPr="0029473E" w:rsidRDefault="002B324C" w:rsidP="00F54B82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deformáciu </w:t>
      </w:r>
      <w:r w:rsidR="00126CF1" w:rsidRPr="0029473E">
        <w:rPr>
          <w:sz w:val="22"/>
          <w:szCs w:val="22"/>
        </w:rPr>
        <w:t xml:space="preserve">(zmenený tvar) </w:t>
      </w:r>
      <w:r w:rsidRPr="0029473E">
        <w:rPr>
          <w:sz w:val="22"/>
          <w:szCs w:val="22"/>
        </w:rPr>
        <w:t>penisu</w:t>
      </w:r>
      <w:r w:rsidR="00102261" w:rsidRPr="0029473E">
        <w:rPr>
          <w:sz w:val="22"/>
          <w:szCs w:val="22"/>
        </w:rPr>
        <w:t>;</w:t>
      </w:r>
    </w:p>
    <w:p w14:paraId="0D9D5844" w14:textId="77777777" w:rsidR="002B324C" w:rsidRPr="0029473E" w:rsidRDefault="00102261" w:rsidP="00F54B82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závažnú poruchu </w:t>
      </w:r>
      <w:r w:rsidR="00126CF1" w:rsidRPr="0029473E">
        <w:rPr>
          <w:sz w:val="22"/>
          <w:szCs w:val="22"/>
        </w:rPr>
        <w:t xml:space="preserve">funkcie </w:t>
      </w:r>
      <w:r w:rsidRPr="0029473E">
        <w:rPr>
          <w:sz w:val="22"/>
          <w:szCs w:val="22"/>
        </w:rPr>
        <w:t>pečene;</w:t>
      </w:r>
    </w:p>
    <w:p w14:paraId="684FED69" w14:textId="77777777" w:rsidR="00A51B14" w:rsidRPr="0029473E" w:rsidRDefault="00102261" w:rsidP="00F54B82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závažnú poruchu </w:t>
      </w:r>
      <w:r w:rsidR="00126CF1" w:rsidRPr="0029473E">
        <w:rPr>
          <w:sz w:val="22"/>
          <w:szCs w:val="22"/>
        </w:rPr>
        <w:t xml:space="preserve">funkcie </w:t>
      </w:r>
      <w:r w:rsidR="00A51B14" w:rsidRPr="0029473E">
        <w:rPr>
          <w:sz w:val="22"/>
          <w:szCs w:val="22"/>
        </w:rPr>
        <w:t>obličiek</w:t>
      </w:r>
      <w:r w:rsidR="005D682E" w:rsidRPr="0029473E">
        <w:rPr>
          <w:sz w:val="22"/>
          <w:szCs w:val="22"/>
        </w:rPr>
        <w:t>.</w:t>
      </w:r>
    </w:p>
    <w:p w14:paraId="5D53C4A3" w14:textId="77777777" w:rsidR="007229EF" w:rsidRPr="0029473E" w:rsidRDefault="007229EF" w:rsidP="005D682E">
      <w:pPr>
        <w:rPr>
          <w:sz w:val="22"/>
          <w:szCs w:val="22"/>
        </w:rPr>
      </w:pPr>
    </w:p>
    <w:p w14:paraId="71AB85D7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Nie je známe, či je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="00A668DD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>účinný u pacientov, ktorí sa podrobili:</w:t>
      </w:r>
    </w:p>
    <w:p w14:paraId="5C3A8722" w14:textId="77777777" w:rsidR="002B324C" w:rsidRPr="0029473E" w:rsidRDefault="002B324C" w:rsidP="00F54B8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operačnému zákroku v panvovej oblasti</w:t>
      </w:r>
      <w:r w:rsidR="00102261" w:rsidRPr="0029473E">
        <w:rPr>
          <w:sz w:val="22"/>
          <w:szCs w:val="22"/>
        </w:rPr>
        <w:t>,</w:t>
      </w:r>
    </w:p>
    <w:p w14:paraId="4C5F1145" w14:textId="77777777" w:rsidR="002B324C" w:rsidRPr="0029473E" w:rsidRDefault="002B324C" w:rsidP="00F54B8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odstráneniu celej prostaty alebo jej časti, pri ktorom </w:t>
      </w:r>
      <w:r w:rsidR="00126CF1" w:rsidRPr="0029473E">
        <w:rPr>
          <w:sz w:val="22"/>
          <w:szCs w:val="22"/>
        </w:rPr>
        <w:t>boli prerušené</w:t>
      </w:r>
      <w:r w:rsidRPr="0029473E">
        <w:rPr>
          <w:sz w:val="22"/>
          <w:szCs w:val="22"/>
        </w:rPr>
        <w:t xml:space="preserve"> nervy v prostate (radikálna</w:t>
      </w:r>
    </w:p>
    <w:p w14:paraId="76266FCF" w14:textId="77777777" w:rsidR="002B324C" w:rsidRPr="0029473E" w:rsidRDefault="00F54B82" w:rsidP="00F54B82">
      <w:p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2B324C" w:rsidRPr="0029473E">
        <w:rPr>
          <w:sz w:val="22"/>
          <w:szCs w:val="22"/>
        </w:rPr>
        <w:t>prostatektómia</w:t>
      </w:r>
      <w:proofErr w:type="spellEnd"/>
      <w:r w:rsidR="002B324C" w:rsidRPr="0029473E">
        <w:rPr>
          <w:sz w:val="22"/>
          <w:szCs w:val="22"/>
        </w:rPr>
        <w:t xml:space="preserve"> bez zachovania nervov).</w:t>
      </w:r>
    </w:p>
    <w:p w14:paraId="3B9C600B" w14:textId="77777777" w:rsidR="00102261" w:rsidRPr="0029473E" w:rsidRDefault="00102261" w:rsidP="00102261">
      <w:pPr>
        <w:rPr>
          <w:sz w:val="22"/>
          <w:szCs w:val="22"/>
        </w:rPr>
      </w:pPr>
    </w:p>
    <w:p w14:paraId="791D6BF8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Ak u </w:t>
      </w:r>
      <w:r w:rsidR="00102261" w:rsidRPr="0029473E">
        <w:rPr>
          <w:sz w:val="22"/>
          <w:szCs w:val="22"/>
        </w:rPr>
        <w:t>v</w:t>
      </w:r>
      <w:r w:rsidRPr="0029473E">
        <w:rPr>
          <w:sz w:val="22"/>
          <w:szCs w:val="22"/>
        </w:rPr>
        <w:t xml:space="preserve">ás dôjde k náhlemu zhoršeniu alebo strate </w:t>
      </w:r>
      <w:r w:rsidR="00102261" w:rsidRPr="0029473E">
        <w:rPr>
          <w:sz w:val="22"/>
          <w:szCs w:val="22"/>
        </w:rPr>
        <w:t>zraku</w:t>
      </w:r>
      <w:r w:rsidRPr="0029473E">
        <w:rPr>
          <w:sz w:val="22"/>
          <w:szCs w:val="22"/>
        </w:rPr>
        <w:t xml:space="preserve">, prestaňte užívať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29473E">
        <w:rPr>
          <w:sz w:val="22"/>
          <w:szCs w:val="22"/>
        </w:rPr>
        <w:t xml:space="preserve"> a ihneď</w:t>
      </w:r>
      <w:r w:rsidR="005619FF" w:rsidRPr="0029473E">
        <w:rPr>
          <w:sz w:val="22"/>
          <w:szCs w:val="22"/>
        </w:rPr>
        <w:t xml:space="preserve"> </w:t>
      </w:r>
      <w:r w:rsidR="007229EF" w:rsidRPr="0029473E">
        <w:rPr>
          <w:sz w:val="22"/>
          <w:szCs w:val="22"/>
        </w:rPr>
        <w:t>vyhľadajte</w:t>
      </w:r>
      <w:r w:rsidRPr="0029473E">
        <w:rPr>
          <w:sz w:val="22"/>
          <w:szCs w:val="22"/>
        </w:rPr>
        <w:t xml:space="preserve"> </w:t>
      </w:r>
      <w:r w:rsidR="007229EF" w:rsidRPr="0029473E">
        <w:rPr>
          <w:sz w:val="22"/>
          <w:szCs w:val="22"/>
        </w:rPr>
        <w:t>svojho</w:t>
      </w:r>
      <w:r w:rsidRPr="0029473E">
        <w:rPr>
          <w:sz w:val="22"/>
          <w:szCs w:val="22"/>
        </w:rPr>
        <w:t xml:space="preserve"> lekára.</w:t>
      </w:r>
    </w:p>
    <w:p w14:paraId="78C41176" w14:textId="77777777" w:rsidR="00E07226" w:rsidRDefault="00E07226" w:rsidP="00E07226">
      <w:pPr>
        <w:rPr>
          <w:sz w:val="22"/>
          <w:szCs w:val="22"/>
        </w:rPr>
      </w:pPr>
    </w:p>
    <w:p w14:paraId="14DECC30" w14:textId="77777777" w:rsidR="00E07226" w:rsidRDefault="00E07226" w:rsidP="00E07226">
      <w:pPr>
        <w:rPr>
          <w:sz w:val="22"/>
          <w:szCs w:val="22"/>
        </w:rPr>
      </w:pPr>
      <w:r w:rsidRPr="0087634F">
        <w:rPr>
          <w:sz w:val="22"/>
          <w:szCs w:val="22"/>
        </w:rPr>
        <w:t xml:space="preserve">Niektorí pacienti užívajúci </w:t>
      </w:r>
      <w:proofErr w:type="spellStart"/>
      <w:r w:rsidRPr="0087634F">
        <w:rPr>
          <w:sz w:val="22"/>
          <w:szCs w:val="22"/>
        </w:rPr>
        <w:t>tadalafil</w:t>
      </w:r>
      <w:proofErr w:type="spellEnd"/>
      <w:r w:rsidRPr="0087634F">
        <w:rPr>
          <w:sz w:val="22"/>
          <w:szCs w:val="22"/>
        </w:rPr>
        <w:t xml:space="preserve"> zaznamenali zhoršenie alebo náhlu stratu sluchu. Hoci nie je známe, či tieto prípady súvisia s </w:t>
      </w:r>
      <w:proofErr w:type="spellStart"/>
      <w:r w:rsidRPr="0087634F">
        <w:rPr>
          <w:sz w:val="22"/>
          <w:szCs w:val="22"/>
        </w:rPr>
        <w:t>tadalafilom</w:t>
      </w:r>
      <w:proofErr w:type="spellEnd"/>
      <w:r w:rsidRPr="0087634F">
        <w:rPr>
          <w:sz w:val="22"/>
          <w:szCs w:val="22"/>
        </w:rPr>
        <w:t xml:space="preserve">, ak sa u vás objaví zhoršenie alebo náhla strata sluchu, prestaňte užívať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87634F">
        <w:rPr>
          <w:sz w:val="22"/>
          <w:szCs w:val="22"/>
        </w:rPr>
        <w:t xml:space="preserve"> a okamžite kontaktujte svojho lekára.</w:t>
      </w:r>
    </w:p>
    <w:p w14:paraId="424C0BB4" w14:textId="77777777" w:rsidR="00102261" w:rsidRPr="0029473E" w:rsidRDefault="00102261" w:rsidP="002B324C">
      <w:pPr>
        <w:rPr>
          <w:sz w:val="22"/>
          <w:szCs w:val="22"/>
        </w:rPr>
      </w:pPr>
    </w:p>
    <w:p w14:paraId="7A69D00E" w14:textId="77777777" w:rsidR="007229EF" w:rsidRPr="0029473E" w:rsidRDefault="00CD52E5" w:rsidP="002B324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Tadulan</w:t>
      </w:r>
      <w:proofErr w:type="spellEnd"/>
      <w:r w:rsidR="007229EF" w:rsidRPr="0029473E">
        <w:rPr>
          <w:sz w:val="22"/>
          <w:szCs w:val="22"/>
        </w:rPr>
        <w:t xml:space="preserve"> nie je určený na použitie u žien.</w:t>
      </w:r>
    </w:p>
    <w:p w14:paraId="485F96DB" w14:textId="77777777" w:rsidR="007229EF" w:rsidRPr="0029473E" w:rsidRDefault="007229EF" w:rsidP="002B324C">
      <w:pPr>
        <w:rPr>
          <w:sz w:val="22"/>
          <w:szCs w:val="22"/>
        </w:rPr>
      </w:pPr>
    </w:p>
    <w:p w14:paraId="162B2D72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>Deti a dospievajúci</w:t>
      </w:r>
    </w:p>
    <w:p w14:paraId="117B38BF" w14:textId="77777777" w:rsidR="002B324C" w:rsidRPr="0029473E" w:rsidRDefault="00CD52E5" w:rsidP="002B324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Tadulan</w:t>
      </w:r>
      <w:proofErr w:type="spellEnd"/>
      <w:r w:rsidR="002B324C" w:rsidRPr="0029473E">
        <w:rPr>
          <w:sz w:val="22"/>
          <w:szCs w:val="22"/>
        </w:rPr>
        <w:t xml:space="preserve"> nie je určený </w:t>
      </w:r>
      <w:r w:rsidR="00E77562" w:rsidRPr="0029473E">
        <w:rPr>
          <w:sz w:val="22"/>
          <w:szCs w:val="22"/>
        </w:rPr>
        <w:t xml:space="preserve">deťom </w:t>
      </w:r>
      <w:r w:rsidR="002B324C" w:rsidRPr="0029473E">
        <w:rPr>
          <w:sz w:val="22"/>
          <w:szCs w:val="22"/>
        </w:rPr>
        <w:t>a dospievajúci</w:t>
      </w:r>
      <w:r w:rsidR="00E77562" w:rsidRPr="0029473E">
        <w:rPr>
          <w:sz w:val="22"/>
          <w:szCs w:val="22"/>
        </w:rPr>
        <w:t>m</w:t>
      </w:r>
      <w:r w:rsidR="002B324C" w:rsidRPr="0029473E">
        <w:rPr>
          <w:sz w:val="22"/>
          <w:szCs w:val="22"/>
        </w:rPr>
        <w:t xml:space="preserve"> </w:t>
      </w:r>
      <w:r w:rsidR="007229EF" w:rsidRPr="0029473E">
        <w:rPr>
          <w:sz w:val="22"/>
          <w:szCs w:val="22"/>
        </w:rPr>
        <w:t>vo veku do 18 rokov</w:t>
      </w:r>
      <w:r w:rsidR="002B324C" w:rsidRPr="0029473E">
        <w:rPr>
          <w:sz w:val="22"/>
          <w:szCs w:val="22"/>
        </w:rPr>
        <w:t>.</w:t>
      </w:r>
    </w:p>
    <w:p w14:paraId="3F3CB20E" w14:textId="77777777" w:rsidR="00766C1C" w:rsidRPr="0029473E" w:rsidRDefault="00766C1C" w:rsidP="002B324C">
      <w:pPr>
        <w:rPr>
          <w:sz w:val="22"/>
          <w:szCs w:val="22"/>
        </w:rPr>
      </w:pPr>
    </w:p>
    <w:p w14:paraId="1687A58B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Iné lieky a </w:t>
      </w:r>
      <w:proofErr w:type="spellStart"/>
      <w:r w:rsidR="00CD52E5">
        <w:rPr>
          <w:b/>
          <w:bCs/>
          <w:sz w:val="22"/>
          <w:szCs w:val="22"/>
        </w:rPr>
        <w:t>Tadulan</w:t>
      </w:r>
      <w:proofErr w:type="spellEnd"/>
    </w:p>
    <w:p w14:paraId="6CE692E5" w14:textId="77777777" w:rsidR="00A25934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Ak užívate alebo ste v poslednom čase užívali, </w:t>
      </w:r>
      <w:r w:rsidR="001F7167" w:rsidRPr="0029473E">
        <w:rPr>
          <w:sz w:val="22"/>
          <w:szCs w:val="22"/>
        </w:rPr>
        <w:t>či práve</w:t>
      </w:r>
      <w:r w:rsidRPr="0029473E">
        <w:rPr>
          <w:sz w:val="22"/>
          <w:szCs w:val="22"/>
        </w:rPr>
        <w:t xml:space="preserve"> budete užívať ďalšie lieky, povedzte to svojmu</w:t>
      </w:r>
      <w:r w:rsidR="00A25934" w:rsidRPr="0029473E">
        <w:rPr>
          <w:sz w:val="22"/>
          <w:szCs w:val="22"/>
        </w:rPr>
        <w:t xml:space="preserve"> </w:t>
      </w:r>
      <w:r w:rsidR="00D5523F" w:rsidRPr="0029473E">
        <w:rPr>
          <w:sz w:val="22"/>
          <w:szCs w:val="22"/>
        </w:rPr>
        <w:t>lekárovi</w:t>
      </w:r>
      <w:r w:rsidRPr="0029473E">
        <w:rPr>
          <w:sz w:val="22"/>
          <w:szCs w:val="22"/>
        </w:rPr>
        <w:t>.</w:t>
      </w:r>
    </w:p>
    <w:p w14:paraId="649E4D61" w14:textId="77777777" w:rsidR="009A79D7" w:rsidRPr="0029473E" w:rsidRDefault="009A79D7" w:rsidP="002B324C">
      <w:pPr>
        <w:rPr>
          <w:sz w:val="22"/>
          <w:szCs w:val="22"/>
        </w:rPr>
      </w:pPr>
    </w:p>
    <w:p w14:paraId="280B7B8D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Neužívajte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29473E">
        <w:rPr>
          <w:sz w:val="22"/>
          <w:szCs w:val="22"/>
        </w:rPr>
        <w:t>, ak už užívate nitráty</w:t>
      </w:r>
      <w:r w:rsidR="009A79D7" w:rsidRPr="0029473E">
        <w:rPr>
          <w:sz w:val="22"/>
          <w:szCs w:val="22"/>
        </w:rPr>
        <w:t>.</w:t>
      </w:r>
    </w:p>
    <w:p w14:paraId="5B8F869F" w14:textId="77777777" w:rsidR="009A79D7" w:rsidRPr="0029473E" w:rsidRDefault="009A79D7" w:rsidP="002B324C">
      <w:pPr>
        <w:rPr>
          <w:sz w:val="22"/>
          <w:szCs w:val="22"/>
        </w:rPr>
      </w:pPr>
    </w:p>
    <w:p w14:paraId="2C2C56A8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Niektoré lieky môžu mať vplyv na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29473E">
        <w:rPr>
          <w:sz w:val="22"/>
          <w:szCs w:val="22"/>
        </w:rPr>
        <w:t xml:space="preserve"> alebo môžu ovplyvniť účinnosť</w:t>
      </w:r>
      <w:r w:rsidR="00D5523F" w:rsidRPr="0029473E">
        <w:rPr>
          <w:sz w:val="22"/>
          <w:szCs w:val="22"/>
        </w:rPr>
        <w:t xml:space="preserve"> </w:t>
      </w:r>
      <w:proofErr w:type="spellStart"/>
      <w:r w:rsidR="00CD52E5">
        <w:rPr>
          <w:sz w:val="22"/>
          <w:szCs w:val="22"/>
        </w:rPr>
        <w:t>Tadulan</w:t>
      </w:r>
      <w:r w:rsidR="005C7664" w:rsidRPr="0029473E">
        <w:rPr>
          <w:sz w:val="22"/>
          <w:szCs w:val="22"/>
        </w:rPr>
        <w:t>u</w:t>
      </w:r>
      <w:proofErr w:type="spellEnd"/>
      <w:r w:rsidRPr="0029473E">
        <w:rPr>
          <w:sz w:val="22"/>
          <w:szCs w:val="22"/>
        </w:rPr>
        <w:t xml:space="preserve">. </w:t>
      </w:r>
      <w:r w:rsidR="00A25934" w:rsidRPr="0029473E">
        <w:rPr>
          <w:sz w:val="22"/>
          <w:szCs w:val="22"/>
        </w:rPr>
        <w:t>Povedzte svojmu lekárovi</w:t>
      </w:r>
      <w:r w:rsidRPr="0029473E">
        <w:rPr>
          <w:sz w:val="22"/>
          <w:szCs w:val="22"/>
        </w:rPr>
        <w:t xml:space="preserve"> alebo lekár</w:t>
      </w:r>
      <w:r w:rsidR="00A25934" w:rsidRPr="0029473E">
        <w:rPr>
          <w:sz w:val="22"/>
          <w:szCs w:val="22"/>
        </w:rPr>
        <w:t xml:space="preserve">nikovi, ak už </w:t>
      </w:r>
      <w:r w:rsidRPr="0029473E">
        <w:rPr>
          <w:sz w:val="22"/>
          <w:szCs w:val="22"/>
        </w:rPr>
        <w:t>užívate:</w:t>
      </w:r>
    </w:p>
    <w:p w14:paraId="3C053D27" w14:textId="77777777" w:rsidR="009A79D7" w:rsidRPr="0029473E" w:rsidRDefault="009A79D7" w:rsidP="002B324C">
      <w:pPr>
        <w:rPr>
          <w:sz w:val="22"/>
          <w:szCs w:val="22"/>
        </w:rPr>
      </w:pPr>
      <w:bookmarkStart w:id="0" w:name="_GoBack"/>
      <w:bookmarkEnd w:id="0"/>
    </w:p>
    <w:p w14:paraId="3007DE01" w14:textId="77777777" w:rsidR="002B324C" w:rsidRPr="0029473E" w:rsidRDefault="002B324C" w:rsidP="00F54B8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proofErr w:type="spellStart"/>
      <w:r w:rsidRPr="0029473E">
        <w:rPr>
          <w:sz w:val="22"/>
          <w:szCs w:val="22"/>
        </w:rPr>
        <w:t>alfablokátory</w:t>
      </w:r>
      <w:proofErr w:type="spellEnd"/>
      <w:r w:rsidRPr="0029473E">
        <w:rPr>
          <w:sz w:val="22"/>
          <w:szCs w:val="22"/>
        </w:rPr>
        <w:t xml:space="preserve"> (používané na liečbu vysokého krvného tlaku alebo príznakov ochorenia močov</w:t>
      </w:r>
      <w:r w:rsidR="00E77562" w:rsidRPr="0029473E">
        <w:rPr>
          <w:sz w:val="22"/>
          <w:szCs w:val="22"/>
        </w:rPr>
        <w:t>ých</w:t>
      </w:r>
      <w:r w:rsidR="005C7664" w:rsidRPr="0029473E">
        <w:rPr>
          <w:sz w:val="22"/>
          <w:szCs w:val="22"/>
        </w:rPr>
        <w:t xml:space="preserve"> </w:t>
      </w:r>
      <w:r w:rsidR="00E77562" w:rsidRPr="0029473E">
        <w:rPr>
          <w:sz w:val="22"/>
          <w:szCs w:val="22"/>
        </w:rPr>
        <w:t xml:space="preserve">ciest </w:t>
      </w:r>
      <w:r w:rsidRPr="0029473E">
        <w:rPr>
          <w:sz w:val="22"/>
          <w:szCs w:val="22"/>
        </w:rPr>
        <w:t xml:space="preserve">súvisiacich s benígnou </w:t>
      </w:r>
      <w:proofErr w:type="spellStart"/>
      <w:r w:rsidRPr="0029473E">
        <w:rPr>
          <w:sz w:val="22"/>
          <w:szCs w:val="22"/>
        </w:rPr>
        <w:t>hyperpláziou</w:t>
      </w:r>
      <w:proofErr w:type="spellEnd"/>
      <w:r w:rsidRPr="0029473E">
        <w:rPr>
          <w:sz w:val="22"/>
          <w:szCs w:val="22"/>
        </w:rPr>
        <w:t xml:space="preserve"> prostaty)</w:t>
      </w:r>
      <w:r w:rsidR="00A25934" w:rsidRPr="0029473E">
        <w:rPr>
          <w:sz w:val="22"/>
          <w:szCs w:val="22"/>
        </w:rPr>
        <w:t>;</w:t>
      </w:r>
    </w:p>
    <w:p w14:paraId="38DCA83A" w14:textId="77777777" w:rsidR="002B324C" w:rsidRPr="0029473E" w:rsidRDefault="002B324C" w:rsidP="00F54B8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iné lieky na liečbu vysokého krvného tlaku</w:t>
      </w:r>
      <w:r w:rsidR="00A25934" w:rsidRPr="0029473E">
        <w:rPr>
          <w:sz w:val="22"/>
          <w:szCs w:val="22"/>
        </w:rPr>
        <w:t>;</w:t>
      </w:r>
    </w:p>
    <w:p w14:paraId="042E8713" w14:textId="77777777" w:rsidR="009A79D7" w:rsidRPr="0029473E" w:rsidRDefault="009A79D7" w:rsidP="00F54B8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proofErr w:type="spellStart"/>
      <w:r w:rsidRPr="0029473E">
        <w:rPr>
          <w:sz w:val="22"/>
          <w:szCs w:val="22"/>
        </w:rPr>
        <w:lastRenderedPageBreak/>
        <w:t>riociguát</w:t>
      </w:r>
      <w:proofErr w:type="spellEnd"/>
      <w:r w:rsidR="00CE12B8" w:rsidRPr="0029473E">
        <w:rPr>
          <w:sz w:val="22"/>
          <w:szCs w:val="22"/>
        </w:rPr>
        <w:t>;</w:t>
      </w:r>
    </w:p>
    <w:p w14:paraId="08009AC1" w14:textId="77777777" w:rsidR="002B324C" w:rsidRPr="0029473E" w:rsidRDefault="002B324C" w:rsidP="00F54B8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inhibítor 5- alfa </w:t>
      </w:r>
      <w:proofErr w:type="spellStart"/>
      <w:r w:rsidRPr="0029473E">
        <w:rPr>
          <w:sz w:val="22"/>
          <w:szCs w:val="22"/>
        </w:rPr>
        <w:t>reduktázy</w:t>
      </w:r>
      <w:proofErr w:type="spellEnd"/>
      <w:r w:rsidRPr="0029473E">
        <w:rPr>
          <w:sz w:val="22"/>
          <w:szCs w:val="22"/>
        </w:rPr>
        <w:t xml:space="preserve"> (používaný na liečbu benígnej </w:t>
      </w:r>
      <w:proofErr w:type="spellStart"/>
      <w:r w:rsidRPr="0029473E">
        <w:rPr>
          <w:sz w:val="22"/>
          <w:szCs w:val="22"/>
        </w:rPr>
        <w:t>hyperplázie</w:t>
      </w:r>
      <w:proofErr w:type="spellEnd"/>
      <w:r w:rsidRPr="0029473E">
        <w:rPr>
          <w:sz w:val="22"/>
          <w:szCs w:val="22"/>
        </w:rPr>
        <w:t xml:space="preserve"> prostaty)</w:t>
      </w:r>
      <w:r w:rsidR="00A25934" w:rsidRPr="0029473E">
        <w:rPr>
          <w:sz w:val="22"/>
          <w:szCs w:val="22"/>
        </w:rPr>
        <w:t>;</w:t>
      </w:r>
    </w:p>
    <w:p w14:paraId="1A3D9018" w14:textId="77777777" w:rsidR="002B324C" w:rsidRPr="0029473E" w:rsidRDefault="002B324C" w:rsidP="00F54B8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lieky ako tablety </w:t>
      </w:r>
      <w:proofErr w:type="spellStart"/>
      <w:r w:rsidRPr="0029473E">
        <w:rPr>
          <w:sz w:val="22"/>
          <w:szCs w:val="22"/>
        </w:rPr>
        <w:t>ketokonazolu</w:t>
      </w:r>
      <w:proofErr w:type="spellEnd"/>
      <w:r w:rsidRPr="0029473E">
        <w:rPr>
          <w:sz w:val="22"/>
          <w:szCs w:val="22"/>
        </w:rPr>
        <w:t xml:space="preserve"> (na liečbu hubových infekcií) a inhibítory proteázy na liečbu AIDS</w:t>
      </w:r>
      <w:r w:rsidR="00A25934" w:rsidRPr="0029473E">
        <w:rPr>
          <w:sz w:val="22"/>
          <w:szCs w:val="22"/>
        </w:rPr>
        <w:t xml:space="preserve"> alebo infekcie HIV;</w:t>
      </w:r>
    </w:p>
    <w:p w14:paraId="46CDA21D" w14:textId="77777777" w:rsidR="002B324C" w:rsidRPr="0029473E" w:rsidRDefault="002B324C" w:rsidP="00F54B8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proofErr w:type="spellStart"/>
      <w:r w:rsidRPr="0029473E">
        <w:rPr>
          <w:sz w:val="22"/>
          <w:szCs w:val="22"/>
        </w:rPr>
        <w:t>fenobarbital</w:t>
      </w:r>
      <w:proofErr w:type="spellEnd"/>
      <w:r w:rsidRPr="0029473E">
        <w:rPr>
          <w:sz w:val="22"/>
          <w:szCs w:val="22"/>
        </w:rPr>
        <w:t xml:space="preserve">, </w:t>
      </w:r>
      <w:proofErr w:type="spellStart"/>
      <w:r w:rsidRPr="0029473E">
        <w:rPr>
          <w:sz w:val="22"/>
          <w:szCs w:val="22"/>
        </w:rPr>
        <w:t>fenytoín</w:t>
      </w:r>
      <w:proofErr w:type="spellEnd"/>
      <w:r w:rsidRPr="0029473E">
        <w:rPr>
          <w:sz w:val="22"/>
          <w:szCs w:val="22"/>
        </w:rPr>
        <w:t xml:space="preserve"> a </w:t>
      </w:r>
      <w:proofErr w:type="spellStart"/>
      <w:r w:rsidRPr="0029473E">
        <w:rPr>
          <w:sz w:val="22"/>
          <w:szCs w:val="22"/>
        </w:rPr>
        <w:t>karbamazepín</w:t>
      </w:r>
      <w:proofErr w:type="spellEnd"/>
      <w:r w:rsidRPr="0029473E">
        <w:rPr>
          <w:sz w:val="22"/>
          <w:szCs w:val="22"/>
        </w:rPr>
        <w:t xml:space="preserve"> (</w:t>
      </w:r>
      <w:proofErr w:type="spellStart"/>
      <w:r w:rsidRPr="0029473E">
        <w:rPr>
          <w:sz w:val="22"/>
          <w:szCs w:val="22"/>
        </w:rPr>
        <w:t>antikonvulz</w:t>
      </w:r>
      <w:r w:rsidR="001F7167" w:rsidRPr="0029473E">
        <w:rPr>
          <w:sz w:val="22"/>
          <w:szCs w:val="22"/>
        </w:rPr>
        <w:t>íva</w:t>
      </w:r>
      <w:proofErr w:type="spellEnd"/>
      <w:r w:rsidRPr="0029473E">
        <w:rPr>
          <w:sz w:val="22"/>
          <w:szCs w:val="22"/>
        </w:rPr>
        <w:t xml:space="preserve"> – lieky proti kŕčom)</w:t>
      </w:r>
      <w:r w:rsidR="00A25934" w:rsidRPr="0029473E">
        <w:rPr>
          <w:sz w:val="22"/>
          <w:szCs w:val="22"/>
        </w:rPr>
        <w:t>;</w:t>
      </w:r>
    </w:p>
    <w:p w14:paraId="59D1119E" w14:textId="77777777" w:rsidR="002B324C" w:rsidRPr="0029473E" w:rsidRDefault="002B324C" w:rsidP="00F54B8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proofErr w:type="spellStart"/>
      <w:r w:rsidRPr="0029473E">
        <w:rPr>
          <w:sz w:val="22"/>
          <w:szCs w:val="22"/>
        </w:rPr>
        <w:t>rifampicín</w:t>
      </w:r>
      <w:proofErr w:type="spellEnd"/>
      <w:r w:rsidRPr="0029473E">
        <w:rPr>
          <w:sz w:val="22"/>
          <w:szCs w:val="22"/>
        </w:rPr>
        <w:t xml:space="preserve">, </w:t>
      </w:r>
      <w:proofErr w:type="spellStart"/>
      <w:r w:rsidRPr="0029473E">
        <w:rPr>
          <w:sz w:val="22"/>
          <w:szCs w:val="22"/>
        </w:rPr>
        <w:t>erytromycín</w:t>
      </w:r>
      <w:proofErr w:type="spellEnd"/>
      <w:r w:rsidRPr="0029473E">
        <w:rPr>
          <w:sz w:val="22"/>
          <w:szCs w:val="22"/>
        </w:rPr>
        <w:t xml:space="preserve">, </w:t>
      </w:r>
      <w:proofErr w:type="spellStart"/>
      <w:r w:rsidRPr="0029473E">
        <w:rPr>
          <w:sz w:val="22"/>
          <w:szCs w:val="22"/>
        </w:rPr>
        <w:t>klaritromycín</w:t>
      </w:r>
      <w:proofErr w:type="spellEnd"/>
      <w:r w:rsidR="00CE12B8" w:rsidRPr="0029473E">
        <w:rPr>
          <w:sz w:val="22"/>
          <w:szCs w:val="22"/>
        </w:rPr>
        <w:t xml:space="preserve"> (antibiotiká)</w:t>
      </w:r>
      <w:r w:rsidRPr="0029473E">
        <w:rPr>
          <w:sz w:val="22"/>
          <w:szCs w:val="22"/>
        </w:rPr>
        <w:t xml:space="preserve"> alebo </w:t>
      </w:r>
      <w:proofErr w:type="spellStart"/>
      <w:r w:rsidRPr="0029473E">
        <w:rPr>
          <w:sz w:val="22"/>
          <w:szCs w:val="22"/>
        </w:rPr>
        <w:t>itrakonazol</w:t>
      </w:r>
      <w:proofErr w:type="spellEnd"/>
      <w:r w:rsidR="001F7167" w:rsidRPr="0029473E">
        <w:rPr>
          <w:sz w:val="22"/>
          <w:szCs w:val="22"/>
        </w:rPr>
        <w:t xml:space="preserve"> </w:t>
      </w:r>
      <w:r w:rsidR="00E77562" w:rsidRPr="0029473E">
        <w:rPr>
          <w:sz w:val="22"/>
          <w:szCs w:val="22"/>
        </w:rPr>
        <w:t>(na liečbu hubových infekcií);</w:t>
      </w:r>
    </w:p>
    <w:p w14:paraId="449DC77E" w14:textId="77777777" w:rsidR="002B324C" w:rsidRPr="0029473E" w:rsidRDefault="002B324C" w:rsidP="00F54B82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iné lieky na </w:t>
      </w:r>
      <w:r w:rsidR="00E77562" w:rsidRPr="0029473E">
        <w:rPr>
          <w:sz w:val="22"/>
          <w:szCs w:val="22"/>
        </w:rPr>
        <w:t xml:space="preserve">liečbu </w:t>
      </w:r>
      <w:r w:rsidRPr="0029473E">
        <w:rPr>
          <w:sz w:val="22"/>
          <w:szCs w:val="22"/>
        </w:rPr>
        <w:t>erektiln</w:t>
      </w:r>
      <w:r w:rsidR="00E77562" w:rsidRPr="0029473E">
        <w:rPr>
          <w:sz w:val="22"/>
          <w:szCs w:val="22"/>
        </w:rPr>
        <w:t>ej</w:t>
      </w:r>
      <w:r w:rsidRPr="0029473E">
        <w:rPr>
          <w:sz w:val="22"/>
          <w:szCs w:val="22"/>
        </w:rPr>
        <w:t xml:space="preserve"> dysfunkci</w:t>
      </w:r>
      <w:r w:rsidR="00E77562" w:rsidRPr="0029473E">
        <w:rPr>
          <w:sz w:val="22"/>
          <w:szCs w:val="22"/>
        </w:rPr>
        <w:t>e.</w:t>
      </w:r>
    </w:p>
    <w:p w14:paraId="73FB1898" w14:textId="77777777" w:rsidR="00A25934" w:rsidRPr="0029473E" w:rsidRDefault="00A25934" w:rsidP="002B324C">
      <w:pPr>
        <w:rPr>
          <w:b/>
          <w:bCs/>
          <w:sz w:val="22"/>
          <w:szCs w:val="22"/>
        </w:rPr>
      </w:pPr>
    </w:p>
    <w:p w14:paraId="02EB67AC" w14:textId="77777777" w:rsidR="002B324C" w:rsidRPr="0029473E" w:rsidRDefault="00CD52E5" w:rsidP="002B324C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Tadulan</w:t>
      </w:r>
      <w:proofErr w:type="spellEnd"/>
      <w:r w:rsidR="002B324C" w:rsidRPr="0029473E">
        <w:rPr>
          <w:b/>
          <w:bCs/>
          <w:sz w:val="22"/>
          <w:szCs w:val="22"/>
        </w:rPr>
        <w:t xml:space="preserve"> a nápoje a alkohol</w:t>
      </w:r>
    </w:p>
    <w:p w14:paraId="1BF4ED0E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Informácie o vplyve alkoholu sú uvedené v časti 3. Grapefruitová šťava môže ovplyvniť účinno</w:t>
      </w:r>
      <w:r w:rsidR="00AE4423" w:rsidRPr="0029473E">
        <w:rPr>
          <w:sz w:val="22"/>
          <w:szCs w:val="22"/>
        </w:rPr>
        <w:t xml:space="preserve">sť </w:t>
      </w:r>
      <w:proofErr w:type="spellStart"/>
      <w:r w:rsidR="00CD52E5">
        <w:rPr>
          <w:sz w:val="22"/>
          <w:szCs w:val="22"/>
        </w:rPr>
        <w:t>Tadulan</w:t>
      </w:r>
      <w:r w:rsidR="0059637A" w:rsidRPr="0029473E">
        <w:rPr>
          <w:sz w:val="22"/>
          <w:szCs w:val="22"/>
        </w:rPr>
        <w:t>u</w:t>
      </w:r>
      <w:proofErr w:type="spellEnd"/>
      <w:r w:rsidRPr="0029473E">
        <w:rPr>
          <w:sz w:val="22"/>
          <w:szCs w:val="22"/>
        </w:rPr>
        <w:t xml:space="preserve"> a</w:t>
      </w:r>
      <w:r w:rsidR="001F7167" w:rsidRPr="0029473E">
        <w:rPr>
          <w:sz w:val="22"/>
          <w:szCs w:val="22"/>
        </w:rPr>
        <w:t xml:space="preserve"> má sa </w:t>
      </w:r>
      <w:r w:rsidRPr="0029473E">
        <w:rPr>
          <w:sz w:val="22"/>
          <w:szCs w:val="22"/>
        </w:rPr>
        <w:t xml:space="preserve">piť </w:t>
      </w:r>
      <w:r w:rsidR="001F7167" w:rsidRPr="0029473E">
        <w:rPr>
          <w:sz w:val="22"/>
          <w:szCs w:val="22"/>
        </w:rPr>
        <w:t xml:space="preserve">s </w:t>
      </w:r>
      <w:r w:rsidRPr="0029473E">
        <w:rPr>
          <w:sz w:val="22"/>
          <w:szCs w:val="22"/>
        </w:rPr>
        <w:t>opatrn</w:t>
      </w:r>
      <w:r w:rsidR="001F7167" w:rsidRPr="0029473E">
        <w:rPr>
          <w:sz w:val="22"/>
          <w:szCs w:val="22"/>
        </w:rPr>
        <w:t>osťou</w:t>
      </w:r>
      <w:r w:rsidRPr="0029473E">
        <w:rPr>
          <w:sz w:val="22"/>
          <w:szCs w:val="22"/>
        </w:rPr>
        <w:t>. Ak potrebujete ďalšie informácie, obráťte sa na svojho lekára.</w:t>
      </w:r>
    </w:p>
    <w:p w14:paraId="1E36F514" w14:textId="77777777" w:rsidR="00433E9E" w:rsidRPr="0029473E" w:rsidRDefault="00433E9E" w:rsidP="002B324C">
      <w:pPr>
        <w:rPr>
          <w:b/>
          <w:bCs/>
          <w:sz w:val="22"/>
          <w:szCs w:val="22"/>
        </w:rPr>
      </w:pPr>
    </w:p>
    <w:p w14:paraId="3D64B338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>Plodnosť</w:t>
      </w:r>
    </w:p>
    <w:p w14:paraId="5B3C3299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Pri </w:t>
      </w:r>
      <w:r w:rsidR="00E77562" w:rsidRPr="0029473E">
        <w:rPr>
          <w:sz w:val="22"/>
          <w:szCs w:val="22"/>
        </w:rPr>
        <w:t xml:space="preserve">podávaní </w:t>
      </w:r>
      <w:r w:rsidRPr="0029473E">
        <w:rPr>
          <w:sz w:val="22"/>
          <w:szCs w:val="22"/>
        </w:rPr>
        <w:t xml:space="preserve">lieku </w:t>
      </w:r>
      <w:r w:rsidR="00E77562" w:rsidRPr="0029473E">
        <w:rPr>
          <w:sz w:val="22"/>
          <w:szCs w:val="22"/>
        </w:rPr>
        <w:t>psom</w:t>
      </w:r>
      <w:r w:rsidRPr="0029473E">
        <w:rPr>
          <w:sz w:val="22"/>
          <w:szCs w:val="22"/>
        </w:rPr>
        <w:t xml:space="preserve"> sa objavila zníž</w:t>
      </w:r>
      <w:r w:rsidR="00DA6DE1" w:rsidRPr="0029473E">
        <w:rPr>
          <w:sz w:val="22"/>
          <w:szCs w:val="22"/>
        </w:rPr>
        <w:t xml:space="preserve">ená tvorba spermií v </w:t>
      </w:r>
      <w:r w:rsidR="00351130" w:rsidRPr="0029473E">
        <w:rPr>
          <w:sz w:val="22"/>
          <w:szCs w:val="22"/>
        </w:rPr>
        <w:t>semenníkoch</w:t>
      </w:r>
      <w:r w:rsidR="00DA6DE1" w:rsidRPr="0029473E">
        <w:rPr>
          <w:sz w:val="22"/>
          <w:szCs w:val="22"/>
        </w:rPr>
        <w:t>. Znížen</w:t>
      </w:r>
      <w:r w:rsidR="001F7167" w:rsidRPr="0029473E">
        <w:rPr>
          <w:sz w:val="22"/>
          <w:szCs w:val="22"/>
        </w:rPr>
        <w:t>ie</w:t>
      </w:r>
      <w:r w:rsidR="00DA6DE1" w:rsidRPr="0029473E">
        <w:rPr>
          <w:sz w:val="22"/>
          <w:szCs w:val="22"/>
        </w:rPr>
        <w:t xml:space="preserve"> </w:t>
      </w:r>
      <w:r w:rsidR="001F7167" w:rsidRPr="0029473E">
        <w:rPr>
          <w:sz w:val="22"/>
          <w:szCs w:val="22"/>
        </w:rPr>
        <w:t>počtu</w:t>
      </w:r>
      <w:r w:rsidR="00DA6DE1" w:rsidRPr="0029473E">
        <w:rPr>
          <w:sz w:val="22"/>
          <w:szCs w:val="22"/>
        </w:rPr>
        <w:t xml:space="preserve"> spermií </w:t>
      </w:r>
      <w:r w:rsidRPr="0029473E">
        <w:rPr>
          <w:sz w:val="22"/>
          <w:szCs w:val="22"/>
        </w:rPr>
        <w:t>bol</w:t>
      </w:r>
      <w:r w:rsidR="00214A4E" w:rsidRPr="0029473E">
        <w:rPr>
          <w:sz w:val="22"/>
          <w:szCs w:val="22"/>
        </w:rPr>
        <w:t>o</w:t>
      </w:r>
      <w:r w:rsidRPr="0029473E">
        <w:rPr>
          <w:sz w:val="22"/>
          <w:szCs w:val="22"/>
        </w:rPr>
        <w:t xml:space="preserve"> pozorovan</w:t>
      </w:r>
      <w:r w:rsidR="00214A4E" w:rsidRPr="0029473E">
        <w:rPr>
          <w:sz w:val="22"/>
          <w:szCs w:val="22"/>
        </w:rPr>
        <w:t>é</w:t>
      </w:r>
      <w:r w:rsidRPr="0029473E">
        <w:rPr>
          <w:sz w:val="22"/>
          <w:szCs w:val="22"/>
        </w:rPr>
        <w:t xml:space="preserve"> aj</w:t>
      </w:r>
      <w:r w:rsidR="00DA6DE1" w:rsidRPr="0029473E">
        <w:rPr>
          <w:sz w:val="22"/>
          <w:szCs w:val="22"/>
        </w:rPr>
        <w:t xml:space="preserve"> </w:t>
      </w:r>
      <w:r w:rsidR="002220EF" w:rsidRPr="0029473E">
        <w:rPr>
          <w:sz w:val="22"/>
          <w:szCs w:val="22"/>
        </w:rPr>
        <w:t xml:space="preserve">u </w:t>
      </w:r>
      <w:r w:rsidR="00DA6DE1" w:rsidRPr="0029473E">
        <w:rPr>
          <w:sz w:val="22"/>
          <w:szCs w:val="22"/>
        </w:rPr>
        <w:t xml:space="preserve">niektorých </w:t>
      </w:r>
      <w:r w:rsidRPr="0029473E">
        <w:rPr>
          <w:sz w:val="22"/>
          <w:szCs w:val="22"/>
        </w:rPr>
        <w:t>mužov. Nie je pravdepodobné, že by to viedlo k neplodnosti.</w:t>
      </w:r>
    </w:p>
    <w:p w14:paraId="2F6E0DD2" w14:textId="77777777" w:rsidR="00DA6DE1" w:rsidRPr="0029473E" w:rsidRDefault="00DA6DE1" w:rsidP="002B324C">
      <w:pPr>
        <w:rPr>
          <w:sz w:val="22"/>
          <w:szCs w:val="22"/>
        </w:rPr>
      </w:pPr>
    </w:p>
    <w:p w14:paraId="2C14FCE5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>Vedenie vozidiel a obsluha strojov</w:t>
      </w:r>
    </w:p>
    <w:p w14:paraId="3C369B3C" w14:textId="279788C8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Niektorí muži, ktorí užívali </w:t>
      </w:r>
      <w:proofErr w:type="spellStart"/>
      <w:r w:rsidR="00DA6DE1" w:rsidRPr="0029473E">
        <w:rPr>
          <w:sz w:val="22"/>
          <w:szCs w:val="22"/>
        </w:rPr>
        <w:t>tadalafil</w:t>
      </w:r>
      <w:proofErr w:type="spellEnd"/>
      <w:r w:rsidRPr="0029473E">
        <w:rPr>
          <w:sz w:val="22"/>
          <w:szCs w:val="22"/>
        </w:rPr>
        <w:t xml:space="preserve"> v klinických </w:t>
      </w:r>
      <w:r w:rsidR="00314DC8" w:rsidRPr="0029473E">
        <w:rPr>
          <w:sz w:val="22"/>
          <w:szCs w:val="22"/>
        </w:rPr>
        <w:t>skúšaniach</w:t>
      </w:r>
      <w:r w:rsidRPr="0029473E">
        <w:rPr>
          <w:sz w:val="22"/>
          <w:szCs w:val="22"/>
        </w:rPr>
        <w:t xml:space="preserve">, hlásili závrat. Pozorne </w:t>
      </w:r>
      <w:r w:rsidR="00364075">
        <w:rPr>
          <w:sz w:val="22"/>
          <w:szCs w:val="22"/>
        </w:rPr>
        <w:t>sledujte</w:t>
      </w:r>
      <w:r w:rsidRPr="0029473E">
        <w:rPr>
          <w:sz w:val="22"/>
          <w:szCs w:val="22"/>
        </w:rPr>
        <w:t xml:space="preserve"> </w:t>
      </w:r>
      <w:r w:rsidR="001F7167" w:rsidRPr="0029473E">
        <w:rPr>
          <w:sz w:val="22"/>
          <w:szCs w:val="22"/>
        </w:rPr>
        <w:t>vašu</w:t>
      </w:r>
    </w:p>
    <w:p w14:paraId="15EE0F90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reakciu na tablety pred vedením vozidiel alebo </w:t>
      </w:r>
      <w:r w:rsidR="00314DC8" w:rsidRPr="0029473E">
        <w:rPr>
          <w:sz w:val="22"/>
          <w:szCs w:val="22"/>
        </w:rPr>
        <w:t>obsluho</w:t>
      </w:r>
      <w:r w:rsidR="0059637A" w:rsidRPr="0029473E">
        <w:rPr>
          <w:sz w:val="22"/>
          <w:szCs w:val="22"/>
        </w:rPr>
        <w:t>u</w:t>
      </w:r>
      <w:r w:rsidR="00314DC8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>strojov.</w:t>
      </w:r>
    </w:p>
    <w:p w14:paraId="68D7B4B8" w14:textId="77777777" w:rsidR="00DA6DE1" w:rsidRPr="0029473E" w:rsidRDefault="00DA6DE1" w:rsidP="002B324C">
      <w:pPr>
        <w:rPr>
          <w:sz w:val="22"/>
          <w:szCs w:val="22"/>
        </w:rPr>
      </w:pPr>
    </w:p>
    <w:p w14:paraId="363CD388" w14:textId="77777777" w:rsidR="002B324C" w:rsidRPr="00F54B82" w:rsidRDefault="00CD52E5" w:rsidP="002B324C">
      <w:pPr>
        <w:rPr>
          <w:b/>
          <w:bCs/>
          <w:sz w:val="22"/>
          <w:szCs w:val="22"/>
        </w:rPr>
      </w:pPr>
      <w:proofErr w:type="spellStart"/>
      <w:r w:rsidRPr="00F54B82">
        <w:rPr>
          <w:b/>
          <w:bCs/>
          <w:sz w:val="22"/>
          <w:szCs w:val="22"/>
        </w:rPr>
        <w:t>Tadulan</w:t>
      </w:r>
      <w:proofErr w:type="spellEnd"/>
      <w:r w:rsidR="002B324C" w:rsidRPr="00F54B82">
        <w:rPr>
          <w:b/>
          <w:bCs/>
          <w:sz w:val="22"/>
          <w:szCs w:val="22"/>
        </w:rPr>
        <w:t xml:space="preserve"> obsahuje laktózu</w:t>
      </w:r>
    </w:p>
    <w:p w14:paraId="568BD655" w14:textId="77777777" w:rsidR="00314DC8" w:rsidRPr="00F54B82" w:rsidRDefault="00314DC8" w:rsidP="00314DC8">
      <w:pPr>
        <w:rPr>
          <w:sz w:val="22"/>
          <w:szCs w:val="22"/>
        </w:rPr>
      </w:pPr>
      <w:r w:rsidRPr="00F54B82">
        <w:rPr>
          <w:sz w:val="22"/>
          <w:szCs w:val="22"/>
        </w:rPr>
        <w:t>Ak vám váš lekár povedal, že neznášate niektoré cukry, kontaktujte svojho lekára pred užitím tohto lieku.</w:t>
      </w:r>
    </w:p>
    <w:p w14:paraId="4DAA511F" w14:textId="77777777" w:rsidR="00DA6DE1" w:rsidRPr="00F54B82" w:rsidRDefault="00DA6DE1" w:rsidP="002B324C">
      <w:pPr>
        <w:rPr>
          <w:b/>
          <w:bCs/>
          <w:sz w:val="22"/>
          <w:szCs w:val="22"/>
        </w:rPr>
      </w:pPr>
    </w:p>
    <w:p w14:paraId="19F6EEBA" w14:textId="77777777" w:rsidR="00F54B82" w:rsidRPr="00F54B82" w:rsidRDefault="00F54B82" w:rsidP="00F54B82">
      <w:pPr>
        <w:rPr>
          <w:b/>
          <w:bCs/>
          <w:sz w:val="22"/>
          <w:szCs w:val="22"/>
        </w:rPr>
      </w:pPr>
      <w:proofErr w:type="spellStart"/>
      <w:r w:rsidRPr="00F54B82">
        <w:rPr>
          <w:b/>
          <w:bCs/>
          <w:sz w:val="22"/>
          <w:szCs w:val="22"/>
        </w:rPr>
        <w:t>Tadulan</w:t>
      </w:r>
      <w:proofErr w:type="spellEnd"/>
      <w:r w:rsidRPr="00F54B82">
        <w:rPr>
          <w:b/>
          <w:bCs/>
          <w:sz w:val="22"/>
          <w:szCs w:val="22"/>
        </w:rPr>
        <w:t xml:space="preserve"> obsahuje sodík</w:t>
      </w:r>
    </w:p>
    <w:p w14:paraId="31310E98" w14:textId="77777777" w:rsidR="00F54B82" w:rsidRPr="00F54B82" w:rsidRDefault="00F54B82" w:rsidP="00F54B82">
      <w:pPr>
        <w:rPr>
          <w:sz w:val="22"/>
          <w:szCs w:val="22"/>
        </w:rPr>
      </w:pPr>
      <w:r w:rsidRPr="00F54B82">
        <w:rPr>
          <w:sz w:val="22"/>
          <w:szCs w:val="22"/>
        </w:rPr>
        <w:t>Tento liek obsahuje menej ako 1 mmol sodíka (23 mg) v tablete, t.j. v podstate zanedbateľné množstvo sodíka.</w:t>
      </w:r>
    </w:p>
    <w:p w14:paraId="42099976" w14:textId="77777777" w:rsidR="000C5CB3" w:rsidRPr="0029473E" w:rsidRDefault="000C5CB3" w:rsidP="002B324C">
      <w:pPr>
        <w:rPr>
          <w:b/>
          <w:bCs/>
          <w:sz w:val="22"/>
          <w:szCs w:val="22"/>
        </w:rPr>
      </w:pPr>
    </w:p>
    <w:p w14:paraId="05511F35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3. </w:t>
      </w:r>
      <w:r w:rsidR="00B229B7" w:rsidRPr="0029473E">
        <w:rPr>
          <w:b/>
          <w:bCs/>
          <w:sz w:val="22"/>
          <w:szCs w:val="22"/>
        </w:rPr>
        <w:tab/>
      </w:r>
      <w:r w:rsidRPr="0029473E">
        <w:rPr>
          <w:b/>
          <w:bCs/>
          <w:sz w:val="22"/>
          <w:szCs w:val="22"/>
        </w:rPr>
        <w:t xml:space="preserve">Ako užívať </w:t>
      </w:r>
      <w:proofErr w:type="spellStart"/>
      <w:r w:rsidR="00CD52E5">
        <w:rPr>
          <w:b/>
          <w:bCs/>
          <w:sz w:val="22"/>
          <w:szCs w:val="22"/>
        </w:rPr>
        <w:t>Tadulan</w:t>
      </w:r>
      <w:proofErr w:type="spellEnd"/>
    </w:p>
    <w:p w14:paraId="1426F7D8" w14:textId="77777777" w:rsidR="000C5CB3" w:rsidRPr="0029473E" w:rsidRDefault="000C5CB3" w:rsidP="002B324C">
      <w:pPr>
        <w:rPr>
          <w:sz w:val="22"/>
          <w:szCs w:val="22"/>
        </w:rPr>
      </w:pPr>
    </w:p>
    <w:p w14:paraId="35FEC6CD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Vždy užívajte tento liek presne tak, ako vám povedal váš lekár. Ak si nie ste niečím istý, overte si to</w:t>
      </w:r>
    </w:p>
    <w:p w14:paraId="0A1D7C32" w14:textId="77777777" w:rsidR="002B324C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u svojho lekára alebo lekárnika.</w:t>
      </w:r>
    </w:p>
    <w:p w14:paraId="283235D9" w14:textId="77777777" w:rsidR="004B6A9E" w:rsidRDefault="004B6A9E" w:rsidP="002B324C">
      <w:pPr>
        <w:rPr>
          <w:sz w:val="22"/>
          <w:szCs w:val="22"/>
        </w:rPr>
      </w:pPr>
    </w:p>
    <w:p w14:paraId="29489BB4" w14:textId="77777777" w:rsidR="004B6A9E" w:rsidRDefault="004B6A9E" w:rsidP="002B324C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Dávkovanie</w:t>
      </w:r>
    </w:p>
    <w:p w14:paraId="618A0202" w14:textId="77777777" w:rsidR="004B6A9E" w:rsidRDefault="004B6A9E" w:rsidP="004B6A9E">
      <w:pPr>
        <w:rPr>
          <w:sz w:val="22"/>
          <w:szCs w:val="22"/>
        </w:rPr>
      </w:pPr>
      <w:r w:rsidRPr="004B6A9E">
        <w:rPr>
          <w:sz w:val="22"/>
          <w:szCs w:val="22"/>
        </w:rPr>
        <w:t>Odporúčaná úvodná dávka</w:t>
      </w:r>
      <w:r w:rsidRPr="0029473E">
        <w:rPr>
          <w:sz w:val="22"/>
          <w:szCs w:val="22"/>
        </w:rPr>
        <w:t xml:space="preserve"> je </w:t>
      </w:r>
      <w:r>
        <w:rPr>
          <w:sz w:val="22"/>
          <w:szCs w:val="22"/>
        </w:rPr>
        <w:t>10</w:t>
      </w:r>
      <w:r w:rsidRPr="0029473E">
        <w:rPr>
          <w:sz w:val="22"/>
          <w:szCs w:val="22"/>
        </w:rPr>
        <w:t xml:space="preserve"> mg </w:t>
      </w:r>
      <w:proofErr w:type="spellStart"/>
      <w:r>
        <w:rPr>
          <w:sz w:val="22"/>
          <w:szCs w:val="22"/>
        </w:rPr>
        <w:t>tadalafilu</w:t>
      </w:r>
      <w:proofErr w:type="spellEnd"/>
      <w:r>
        <w:rPr>
          <w:sz w:val="22"/>
          <w:szCs w:val="22"/>
        </w:rPr>
        <w:t xml:space="preserve"> pred sexuálnou aktivitou. </w:t>
      </w:r>
      <w:r w:rsidRPr="004867C1">
        <w:rPr>
          <w:sz w:val="22"/>
          <w:szCs w:val="22"/>
        </w:rPr>
        <w:t xml:space="preserve">Ak však máte predpísanú </w:t>
      </w:r>
      <w:r>
        <w:rPr>
          <w:sz w:val="22"/>
          <w:szCs w:val="22"/>
        </w:rPr>
        <w:t xml:space="preserve">ako </w:t>
      </w:r>
      <w:r w:rsidRPr="004867C1">
        <w:rPr>
          <w:sz w:val="22"/>
          <w:szCs w:val="22"/>
        </w:rPr>
        <w:t xml:space="preserve">dávku </w:t>
      </w:r>
      <w:r>
        <w:rPr>
          <w:sz w:val="22"/>
          <w:szCs w:val="22"/>
        </w:rPr>
        <w:t>jednu</w:t>
      </w:r>
      <w:r w:rsidRPr="004867C1">
        <w:rPr>
          <w:sz w:val="22"/>
          <w:szCs w:val="22"/>
        </w:rPr>
        <w:t xml:space="preserve"> 20 mg tabletu, je to preto, že sa váš lekár rozhodol o tom, že odporúčaná dávka</w:t>
      </w:r>
      <w:r>
        <w:rPr>
          <w:sz w:val="22"/>
          <w:szCs w:val="22"/>
        </w:rPr>
        <w:t xml:space="preserve"> 10 </w:t>
      </w:r>
      <w:r w:rsidRPr="004867C1">
        <w:rPr>
          <w:sz w:val="22"/>
          <w:szCs w:val="22"/>
        </w:rPr>
        <w:t xml:space="preserve">mg </w:t>
      </w:r>
      <w:r>
        <w:rPr>
          <w:sz w:val="22"/>
          <w:szCs w:val="22"/>
        </w:rPr>
        <w:t>je pre vás slabá</w:t>
      </w:r>
      <w:r w:rsidRPr="00092612">
        <w:rPr>
          <w:sz w:val="22"/>
          <w:szCs w:val="22"/>
        </w:rPr>
        <w:t>.</w:t>
      </w:r>
    </w:p>
    <w:p w14:paraId="067BFAB8" w14:textId="77777777" w:rsidR="004B6A9E" w:rsidRDefault="004B6A9E" w:rsidP="004B6A9E">
      <w:pPr>
        <w:rPr>
          <w:sz w:val="22"/>
          <w:szCs w:val="22"/>
        </w:rPr>
      </w:pPr>
    </w:p>
    <w:p w14:paraId="5D4E1F36" w14:textId="7B671E05" w:rsidR="004B6A9E" w:rsidRDefault="004B6A9E" w:rsidP="004B6A9E">
      <w:pPr>
        <w:pStyle w:val="Default"/>
        <w:rPr>
          <w:bCs/>
          <w:color w:val="auto"/>
          <w:sz w:val="22"/>
          <w:szCs w:val="22"/>
        </w:rPr>
      </w:pPr>
      <w:r w:rsidRPr="0029473E">
        <w:rPr>
          <w:bCs/>
          <w:color w:val="auto"/>
          <w:sz w:val="22"/>
          <w:szCs w:val="22"/>
        </w:rPr>
        <w:t xml:space="preserve">S použitím </w:t>
      </w:r>
      <w:r>
        <w:rPr>
          <w:bCs/>
          <w:color w:val="auto"/>
          <w:sz w:val="22"/>
          <w:szCs w:val="22"/>
        </w:rPr>
        <w:t>20</w:t>
      </w:r>
      <w:r w:rsidRPr="0029473E">
        <w:rPr>
          <w:bCs/>
          <w:color w:val="auto"/>
          <w:sz w:val="22"/>
          <w:szCs w:val="22"/>
        </w:rPr>
        <w:t xml:space="preserve"> mg tabliet nie sú </w:t>
      </w:r>
      <w:r w:rsidR="00333BB6">
        <w:rPr>
          <w:bCs/>
          <w:color w:val="auto"/>
          <w:sz w:val="22"/>
          <w:szCs w:val="22"/>
        </w:rPr>
        <w:t>mož</w:t>
      </w:r>
      <w:r w:rsidRPr="0029473E">
        <w:rPr>
          <w:bCs/>
          <w:color w:val="auto"/>
          <w:sz w:val="22"/>
          <w:szCs w:val="22"/>
        </w:rPr>
        <w:t xml:space="preserve">né všetky odporúčania na dávkovanie; </w:t>
      </w:r>
      <w:proofErr w:type="spellStart"/>
      <w:r w:rsidRPr="0029473E">
        <w:rPr>
          <w:bCs/>
          <w:color w:val="auto"/>
          <w:sz w:val="22"/>
          <w:szCs w:val="22"/>
        </w:rPr>
        <w:t>tadalafil</w:t>
      </w:r>
      <w:proofErr w:type="spellEnd"/>
      <w:r w:rsidRPr="0029473E">
        <w:rPr>
          <w:bCs/>
          <w:color w:val="auto"/>
          <w:sz w:val="22"/>
          <w:szCs w:val="22"/>
        </w:rPr>
        <w:t xml:space="preserve"> môže byť dostupný aj ako 2,5</w:t>
      </w:r>
      <w:r w:rsidR="00F70BC7">
        <w:rPr>
          <w:bCs/>
          <w:color w:val="auto"/>
          <w:sz w:val="22"/>
          <w:szCs w:val="22"/>
        </w:rPr>
        <w:t xml:space="preserve"> mg</w:t>
      </w:r>
      <w:r w:rsidRPr="0029473E">
        <w:rPr>
          <w:bCs/>
          <w:color w:val="auto"/>
          <w:sz w:val="22"/>
          <w:szCs w:val="22"/>
        </w:rPr>
        <w:t xml:space="preserve">, </w:t>
      </w:r>
      <w:r w:rsidR="0045581E">
        <w:rPr>
          <w:bCs/>
          <w:color w:val="auto"/>
          <w:sz w:val="22"/>
          <w:szCs w:val="22"/>
        </w:rPr>
        <w:t>5</w:t>
      </w:r>
      <w:r w:rsidRPr="0029473E">
        <w:rPr>
          <w:bCs/>
          <w:color w:val="auto"/>
          <w:sz w:val="22"/>
          <w:szCs w:val="22"/>
        </w:rPr>
        <w:t xml:space="preserve"> a </w:t>
      </w:r>
      <w:r w:rsidR="0045581E">
        <w:rPr>
          <w:bCs/>
          <w:color w:val="auto"/>
          <w:sz w:val="22"/>
          <w:szCs w:val="22"/>
        </w:rPr>
        <w:t>1</w:t>
      </w:r>
      <w:r w:rsidRPr="0029473E">
        <w:rPr>
          <w:bCs/>
          <w:color w:val="auto"/>
          <w:sz w:val="22"/>
          <w:szCs w:val="22"/>
        </w:rPr>
        <w:t xml:space="preserve">0 mg tablety. </w:t>
      </w:r>
      <w:r>
        <w:rPr>
          <w:bCs/>
          <w:color w:val="auto"/>
          <w:sz w:val="22"/>
          <w:szCs w:val="22"/>
        </w:rPr>
        <w:t>Na trh nemusia byť uvedené všetky sily lieku.</w:t>
      </w:r>
    </w:p>
    <w:p w14:paraId="19104791" w14:textId="77777777" w:rsidR="000C5CB3" w:rsidRPr="0029473E" w:rsidRDefault="000C5CB3" w:rsidP="002B324C">
      <w:pPr>
        <w:rPr>
          <w:sz w:val="22"/>
          <w:szCs w:val="22"/>
        </w:rPr>
      </w:pPr>
    </w:p>
    <w:p w14:paraId="20963D33" w14:textId="77777777" w:rsidR="00F54B82" w:rsidRPr="00F54B82" w:rsidRDefault="00F54B82" w:rsidP="002B324C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Spôsob podávania</w:t>
      </w:r>
    </w:p>
    <w:p w14:paraId="3EB697DB" w14:textId="77777777" w:rsidR="002B324C" w:rsidRDefault="0059637A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Tablety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29473E">
        <w:rPr>
          <w:sz w:val="22"/>
          <w:szCs w:val="22"/>
        </w:rPr>
        <w:t xml:space="preserve"> sú určené na vnútorné použitie len u mužov. </w:t>
      </w:r>
      <w:r w:rsidR="000C5CB3" w:rsidRPr="0029473E">
        <w:rPr>
          <w:sz w:val="22"/>
          <w:szCs w:val="22"/>
        </w:rPr>
        <w:t>Prehltnite celú tabletu</w:t>
      </w:r>
      <w:r w:rsidR="002B324C" w:rsidRPr="0029473E">
        <w:rPr>
          <w:sz w:val="22"/>
          <w:szCs w:val="22"/>
        </w:rPr>
        <w:t xml:space="preserve"> a zap</w:t>
      </w:r>
      <w:r w:rsidR="000C5CB3" w:rsidRPr="0029473E">
        <w:rPr>
          <w:sz w:val="22"/>
          <w:szCs w:val="22"/>
        </w:rPr>
        <w:t>ite</w:t>
      </w:r>
      <w:r w:rsidR="002B324C" w:rsidRPr="0029473E">
        <w:rPr>
          <w:sz w:val="22"/>
          <w:szCs w:val="22"/>
        </w:rPr>
        <w:t xml:space="preserve"> </w:t>
      </w:r>
      <w:r w:rsidR="000C5CB3" w:rsidRPr="0029473E">
        <w:rPr>
          <w:sz w:val="22"/>
          <w:szCs w:val="22"/>
        </w:rPr>
        <w:t>ju</w:t>
      </w:r>
      <w:r w:rsidR="001605DE" w:rsidRPr="0029473E">
        <w:rPr>
          <w:sz w:val="22"/>
          <w:szCs w:val="22"/>
        </w:rPr>
        <w:t xml:space="preserve"> </w:t>
      </w:r>
      <w:r w:rsidR="000C5CB3" w:rsidRPr="0029473E">
        <w:rPr>
          <w:sz w:val="22"/>
          <w:szCs w:val="22"/>
        </w:rPr>
        <w:t>vodou</w:t>
      </w:r>
      <w:r w:rsidR="002B324C" w:rsidRPr="0029473E">
        <w:rPr>
          <w:sz w:val="22"/>
          <w:szCs w:val="22"/>
        </w:rPr>
        <w:t xml:space="preserve">. </w:t>
      </w:r>
      <w:r w:rsidR="005203BF" w:rsidRPr="0029473E">
        <w:rPr>
          <w:sz w:val="22"/>
          <w:szCs w:val="22"/>
        </w:rPr>
        <w:t xml:space="preserve">Tablety </w:t>
      </w:r>
      <w:r w:rsidRPr="0029473E">
        <w:rPr>
          <w:sz w:val="22"/>
          <w:szCs w:val="22"/>
        </w:rPr>
        <w:t>možno</w:t>
      </w:r>
      <w:r w:rsidR="002B324C" w:rsidRPr="0029473E">
        <w:rPr>
          <w:sz w:val="22"/>
          <w:szCs w:val="22"/>
        </w:rPr>
        <w:t xml:space="preserve"> užívať </w:t>
      </w:r>
      <w:r w:rsidR="000C5CB3" w:rsidRPr="0029473E">
        <w:rPr>
          <w:sz w:val="22"/>
          <w:szCs w:val="22"/>
        </w:rPr>
        <w:t>s jedlom alebo bez jedla</w:t>
      </w:r>
      <w:r w:rsidR="002B324C" w:rsidRPr="0029473E">
        <w:rPr>
          <w:sz w:val="22"/>
          <w:szCs w:val="22"/>
        </w:rPr>
        <w:t>.</w:t>
      </w:r>
    </w:p>
    <w:p w14:paraId="7DEC8D96" w14:textId="77777777" w:rsidR="004B6A9E" w:rsidRDefault="004B6A9E" w:rsidP="002B324C">
      <w:pPr>
        <w:rPr>
          <w:sz w:val="22"/>
          <w:szCs w:val="22"/>
        </w:rPr>
      </w:pPr>
    </w:p>
    <w:p w14:paraId="7700BC4F" w14:textId="77777777" w:rsidR="004B6A9E" w:rsidRDefault="004B6A9E" w:rsidP="002B324C">
      <w:pPr>
        <w:rPr>
          <w:sz w:val="22"/>
          <w:szCs w:val="22"/>
        </w:rPr>
      </w:pPr>
      <w:r>
        <w:rPr>
          <w:sz w:val="22"/>
          <w:szCs w:val="22"/>
        </w:rPr>
        <w:t>Tableta sa môže rozdeliť na rovnaké dávky: pritlačte tabletu jedným prstom nadol na pevný povrch a rozlomte tabletu.</w:t>
      </w:r>
    </w:p>
    <w:p w14:paraId="7245169C" w14:textId="77777777" w:rsidR="004B6A9E" w:rsidRDefault="004B6A9E" w:rsidP="002B324C">
      <w:pPr>
        <w:rPr>
          <w:sz w:val="22"/>
          <w:szCs w:val="22"/>
        </w:rPr>
      </w:pPr>
    </w:p>
    <w:p w14:paraId="5F815EDF" w14:textId="77777777" w:rsidR="004B6A9E" w:rsidRPr="004867C1" w:rsidRDefault="004B6A9E" w:rsidP="004B6A9E">
      <w:pPr>
        <w:rPr>
          <w:sz w:val="22"/>
          <w:szCs w:val="22"/>
        </w:rPr>
      </w:pPr>
      <w:r>
        <w:rPr>
          <w:sz w:val="22"/>
          <w:szCs w:val="22"/>
        </w:rPr>
        <w:t xml:space="preserve">Tabletu </w:t>
      </w:r>
      <w:proofErr w:type="spellStart"/>
      <w:r>
        <w:rPr>
          <w:sz w:val="22"/>
          <w:szCs w:val="22"/>
        </w:rPr>
        <w:t>Tadulanu</w:t>
      </w:r>
      <w:proofErr w:type="spellEnd"/>
      <w:r>
        <w:rPr>
          <w:sz w:val="22"/>
          <w:szCs w:val="22"/>
        </w:rPr>
        <w:t xml:space="preserve"> máte užiť</w:t>
      </w:r>
      <w:r w:rsidRPr="004867C1">
        <w:rPr>
          <w:sz w:val="22"/>
          <w:szCs w:val="22"/>
        </w:rPr>
        <w:t xml:space="preserve"> aspoň 30 minút pred sexuálnou aktivitou.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Tadulan</w:t>
      </w:r>
      <w:proofErr w:type="spellEnd"/>
      <w:r w:rsidRPr="004867C1">
        <w:rPr>
          <w:sz w:val="22"/>
          <w:szCs w:val="22"/>
        </w:rPr>
        <w:t xml:space="preserve"> </w:t>
      </w:r>
      <w:r>
        <w:rPr>
          <w:sz w:val="22"/>
          <w:szCs w:val="22"/>
        </w:rPr>
        <w:t>môže byť účinný až do</w:t>
      </w:r>
      <w:r w:rsidRPr="004867C1">
        <w:rPr>
          <w:sz w:val="22"/>
          <w:szCs w:val="22"/>
        </w:rPr>
        <w:t xml:space="preserve"> 36 hodín po užití tablety.</w:t>
      </w:r>
    </w:p>
    <w:p w14:paraId="01218920" w14:textId="77777777" w:rsidR="004B6A9E" w:rsidRPr="004867C1" w:rsidRDefault="004B6A9E" w:rsidP="004B6A9E">
      <w:pPr>
        <w:rPr>
          <w:sz w:val="22"/>
          <w:szCs w:val="22"/>
        </w:rPr>
      </w:pPr>
    </w:p>
    <w:p w14:paraId="7E964A9E" w14:textId="77777777" w:rsidR="004B6A9E" w:rsidRPr="004867C1" w:rsidRDefault="004B6A9E" w:rsidP="004B6A9E">
      <w:pPr>
        <w:rPr>
          <w:sz w:val="22"/>
          <w:szCs w:val="22"/>
        </w:rPr>
      </w:pPr>
      <w:r w:rsidRPr="004867C1">
        <w:rPr>
          <w:sz w:val="22"/>
          <w:szCs w:val="22"/>
        </w:rPr>
        <w:t xml:space="preserve">Neužívajte </w:t>
      </w:r>
      <w:proofErr w:type="spellStart"/>
      <w:r>
        <w:rPr>
          <w:sz w:val="22"/>
          <w:szCs w:val="22"/>
        </w:rPr>
        <w:t>Tadulan</w:t>
      </w:r>
      <w:proofErr w:type="spellEnd"/>
      <w:r w:rsidRPr="004867C1">
        <w:rPr>
          <w:sz w:val="22"/>
          <w:szCs w:val="22"/>
        </w:rPr>
        <w:t xml:space="preserve"> častejšie ako raz denne. </w:t>
      </w:r>
      <w:r>
        <w:rPr>
          <w:sz w:val="22"/>
          <w:szCs w:val="22"/>
        </w:rPr>
        <w:t>Dávky</w:t>
      </w:r>
      <w:r w:rsidRPr="004867C1">
        <w:rPr>
          <w:sz w:val="22"/>
          <w:szCs w:val="22"/>
        </w:rPr>
        <w:t xml:space="preserve"> 10 mg a 20 mg </w:t>
      </w:r>
      <w:r>
        <w:rPr>
          <w:sz w:val="22"/>
          <w:szCs w:val="22"/>
        </w:rPr>
        <w:t>sú</w:t>
      </w:r>
      <w:r w:rsidRPr="004867C1">
        <w:rPr>
          <w:sz w:val="22"/>
          <w:szCs w:val="22"/>
        </w:rPr>
        <w:t xml:space="preserve"> určen</w:t>
      </w:r>
      <w:r>
        <w:rPr>
          <w:sz w:val="22"/>
          <w:szCs w:val="22"/>
        </w:rPr>
        <w:t>é</w:t>
      </w:r>
      <w:r w:rsidRPr="004867C1">
        <w:rPr>
          <w:sz w:val="22"/>
          <w:szCs w:val="22"/>
        </w:rPr>
        <w:t xml:space="preserve"> na použitie pred očakávanou sexuálnou aktivitou a</w:t>
      </w:r>
      <w:r>
        <w:rPr>
          <w:sz w:val="22"/>
          <w:szCs w:val="22"/>
        </w:rPr>
        <w:t> neodporúčajú sa</w:t>
      </w:r>
      <w:r w:rsidRPr="004867C1">
        <w:rPr>
          <w:sz w:val="22"/>
          <w:szCs w:val="22"/>
        </w:rPr>
        <w:t xml:space="preserve"> </w:t>
      </w:r>
      <w:r>
        <w:rPr>
          <w:sz w:val="22"/>
          <w:szCs w:val="22"/>
        </w:rPr>
        <w:t>na trvalé každodenné</w:t>
      </w:r>
      <w:r w:rsidRPr="004867C1">
        <w:rPr>
          <w:sz w:val="22"/>
          <w:szCs w:val="22"/>
        </w:rPr>
        <w:t xml:space="preserve"> použitie.</w:t>
      </w:r>
    </w:p>
    <w:p w14:paraId="66B97FDD" w14:textId="77777777" w:rsidR="004B6A9E" w:rsidRDefault="004B6A9E" w:rsidP="002B324C">
      <w:pPr>
        <w:rPr>
          <w:sz w:val="22"/>
          <w:szCs w:val="22"/>
        </w:rPr>
      </w:pPr>
    </w:p>
    <w:p w14:paraId="756B3F63" w14:textId="77777777" w:rsidR="004B6A9E" w:rsidRPr="00F54B82" w:rsidRDefault="004B6A9E" w:rsidP="004B6A9E">
      <w:pPr>
        <w:rPr>
          <w:sz w:val="22"/>
          <w:szCs w:val="22"/>
          <w:u w:val="single"/>
        </w:rPr>
      </w:pPr>
      <w:r w:rsidRPr="00F54B82">
        <w:rPr>
          <w:sz w:val="22"/>
          <w:szCs w:val="22"/>
          <w:u w:val="single"/>
        </w:rPr>
        <w:t>Uvedomte si, prosím</w:t>
      </w:r>
    </w:p>
    <w:p w14:paraId="2E6BADB4" w14:textId="77777777" w:rsidR="004B6A9E" w:rsidRPr="0029473E" w:rsidRDefault="004B6A9E" w:rsidP="004B6A9E">
      <w:pPr>
        <w:rPr>
          <w:sz w:val="22"/>
          <w:szCs w:val="22"/>
        </w:rPr>
      </w:pPr>
      <w:r w:rsidRPr="0029473E">
        <w:rPr>
          <w:sz w:val="22"/>
          <w:szCs w:val="22"/>
        </w:rPr>
        <w:lastRenderedPageBreak/>
        <w:t xml:space="preserve">Je dôležité si uvedomiť, že </w:t>
      </w:r>
      <w:proofErr w:type="spellStart"/>
      <w:r>
        <w:rPr>
          <w:sz w:val="22"/>
          <w:szCs w:val="22"/>
        </w:rPr>
        <w:t>Tadulan</w:t>
      </w:r>
      <w:proofErr w:type="spellEnd"/>
      <w:r w:rsidRPr="0029473E">
        <w:rPr>
          <w:sz w:val="22"/>
          <w:szCs w:val="22"/>
        </w:rPr>
        <w:t xml:space="preserve"> nepôsobí bez sexuálnej stimulácie. S vašou partnerkou sa musíte venovať predohre tak, ako keby ste neužívali liek na liečbu erektilnej dysfunkcie.</w:t>
      </w:r>
    </w:p>
    <w:p w14:paraId="73F3AC3A" w14:textId="77777777" w:rsidR="004B6A9E" w:rsidRDefault="004B6A9E" w:rsidP="000C5CB3">
      <w:pPr>
        <w:rPr>
          <w:sz w:val="22"/>
          <w:szCs w:val="22"/>
        </w:rPr>
      </w:pPr>
    </w:p>
    <w:p w14:paraId="6623251A" w14:textId="77777777" w:rsidR="000C5CB3" w:rsidRPr="0029473E" w:rsidRDefault="0059637A" w:rsidP="000C5CB3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Požívanie alkoholických nápojov môže dočasne znižovať váš krvný tlak. Ak ste užili, či práve plánujete užiť </w:t>
      </w:r>
      <w:proofErr w:type="spellStart"/>
      <w:r w:rsidR="00CD52E5">
        <w:rPr>
          <w:sz w:val="22"/>
          <w:szCs w:val="22"/>
        </w:rPr>
        <w:t>Tadulan</w:t>
      </w:r>
      <w:proofErr w:type="spellEnd"/>
      <w:r w:rsidRPr="0029473E">
        <w:rPr>
          <w:sz w:val="22"/>
          <w:szCs w:val="22"/>
        </w:rPr>
        <w:t>, vyvarujte sa pitiu nadmerného množstva alkoholu (</w:t>
      </w:r>
      <w:r w:rsidR="00F54B82">
        <w:rPr>
          <w:sz w:val="22"/>
          <w:szCs w:val="22"/>
        </w:rPr>
        <w:t>t.j. viac ako 900 ml piva alebo 350 ml vína</w:t>
      </w:r>
      <w:r w:rsidRPr="0029473E">
        <w:rPr>
          <w:sz w:val="22"/>
          <w:szCs w:val="22"/>
        </w:rPr>
        <w:t>), keďže to môže zvýšiť riziko závratu pri vstávaní.</w:t>
      </w:r>
    </w:p>
    <w:p w14:paraId="6D535658" w14:textId="77777777" w:rsidR="000C5CB3" w:rsidRPr="0029473E" w:rsidRDefault="000C5CB3" w:rsidP="000C5CB3">
      <w:pPr>
        <w:rPr>
          <w:sz w:val="22"/>
          <w:szCs w:val="22"/>
        </w:rPr>
      </w:pPr>
    </w:p>
    <w:p w14:paraId="3124707F" w14:textId="77777777" w:rsidR="002B324C" w:rsidRPr="00297065" w:rsidRDefault="002B324C" w:rsidP="00413808">
      <w:pPr>
        <w:rPr>
          <w:b/>
          <w:bCs/>
          <w:sz w:val="22"/>
          <w:szCs w:val="22"/>
        </w:rPr>
      </w:pPr>
      <w:r w:rsidRPr="00297065">
        <w:rPr>
          <w:b/>
          <w:bCs/>
          <w:sz w:val="22"/>
          <w:szCs w:val="22"/>
        </w:rPr>
        <w:t xml:space="preserve">Ak užijete viac </w:t>
      </w:r>
      <w:proofErr w:type="spellStart"/>
      <w:r w:rsidR="00CD52E5">
        <w:rPr>
          <w:b/>
          <w:bCs/>
          <w:sz w:val="22"/>
          <w:szCs w:val="22"/>
        </w:rPr>
        <w:t>Tadulan</w:t>
      </w:r>
      <w:r w:rsidR="00413808" w:rsidRPr="00297065">
        <w:rPr>
          <w:b/>
          <w:bCs/>
          <w:sz w:val="22"/>
          <w:szCs w:val="22"/>
        </w:rPr>
        <w:t>u</w:t>
      </w:r>
      <w:proofErr w:type="spellEnd"/>
      <w:r w:rsidRPr="00297065">
        <w:rPr>
          <w:b/>
          <w:bCs/>
          <w:sz w:val="22"/>
          <w:szCs w:val="22"/>
        </w:rPr>
        <w:t>, ako máte</w:t>
      </w:r>
    </w:p>
    <w:p w14:paraId="5DFC7BCC" w14:textId="77777777" w:rsidR="002B324C" w:rsidRPr="0029473E" w:rsidRDefault="00413808" w:rsidP="00413808">
      <w:pPr>
        <w:rPr>
          <w:bCs/>
          <w:sz w:val="22"/>
          <w:szCs w:val="22"/>
        </w:rPr>
      </w:pPr>
      <w:r w:rsidRPr="0029473E">
        <w:rPr>
          <w:bCs/>
          <w:sz w:val="22"/>
          <w:szCs w:val="22"/>
        </w:rPr>
        <w:t>Vyhľadajte svojho lekára</w:t>
      </w:r>
      <w:r w:rsidR="0085149A" w:rsidRPr="0029473E">
        <w:rPr>
          <w:bCs/>
          <w:sz w:val="22"/>
          <w:szCs w:val="22"/>
        </w:rPr>
        <w:t xml:space="preserve">. </w:t>
      </w:r>
      <w:r w:rsidR="002B324C" w:rsidRPr="0029473E">
        <w:rPr>
          <w:sz w:val="22"/>
          <w:szCs w:val="22"/>
        </w:rPr>
        <w:t xml:space="preserve">Môžu sa u </w:t>
      </w:r>
      <w:r w:rsidR="00B1315B" w:rsidRPr="0029473E">
        <w:rPr>
          <w:sz w:val="22"/>
          <w:szCs w:val="22"/>
        </w:rPr>
        <w:t>v</w:t>
      </w:r>
      <w:r w:rsidR="002B324C" w:rsidRPr="0029473E">
        <w:rPr>
          <w:sz w:val="22"/>
          <w:szCs w:val="22"/>
        </w:rPr>
        <w:t>ás objaviť vedľajšie účinky uvedené v časti 4.</w:t>
      </w:r>
    </w:p>
    <w:p w14:paraId="3A261BC6" w14:textId="77777777" w:rsidR="00B1315B" w:rsidRPr="0029473E" w:rsidRDefault="00B1315B" w:rsidP="002B324C">
      <w:pPr>
        <w:rPr>
          <w:sz w:val="22"/>
          <w:szCs w:val="22"/>
        </w:rPr>
      </w:pPr>
    </w:p>
    <w:p w14:paraId="63044C86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Ak máte </w:t>
      </w:r>
      <w:r w:rsidR="00B1315B" w:rsidRPr="0029473E">
        <w:rPr>
          <w:sz w:val="22"/>
          <w:szCs w:val="22"/>
        </w:rPr>
        <w:t xml:space="preserve">akékoľvek </w:t>
      </w:r>
      <w:r w:rsidRPr="0029473E">
        <w:rPr>
          <w:sz w:val="22"/>
          <w:szCs w:val="22"/>
        </w:rPr>
        <w:t xml:space="preserve">ďalšie otázky týkajúce sa </w:t>
      </w:r>
      <w:r w:rsidR="00351130" w:rsidRPr="0029473E">
        <w:rPr>
          <w:sz w:val="22"/>
          <w:szCs w:val="22"/>
        </w:rPr>
        <w:t>užívania</w:t>
      </w:r>
      <w:r w:rsidRPr="0029473E">
        <w:rPr>
          <w:sz w:val="22"/>
          <w:szCs w:val="22"/>
        </w:rPr>
        <w:t xml:space="preserve"> tohto lieku, opýtajte sa svojho lekára alebo lekárnika.</w:t>
      </w:r>
    </w:p>
    <w:p w14:paraId="36F8A977" w14:textId="77777777" w:rsidR="00B1315B" w:rsidRPr="0029473E" w:rsidRDefault="00B1315B" w:rsidP="002B324C">
      <w:pPr>
        <w:rPr>
          <w:b/>
          <w:bCs/>
          <w:sz w:val="22"/>
          <w:szCs w:val="22"/>
        </w:rPr>
      </w:pPr>
    </w:p>
    <w:p w14:paraId="7C8A0C93" w14:textId="77777777" w:rsidR="00B1315B" w:rsidRPr="0029473E" w:rsidRDefault="00B1315B" w:rsidP="002B324C">
      <w:pPr>
        <w:rPr>
          <w:b/>
          <w:bCs/>
          <w:sz w:val="22"/>
          <w:szCs w:val="22"/>
        </w:rPr>
      </w:pPr>
    </w:p>
    <w:p w14:paraId="57115524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4. </w:t>
      </w:r>
      <w:r w:rsidR="0078608D" w:rsidRPr="0029473E">
        <w:rPr>
          <w:b/>
          <w:bCs/>
          <w:sz w:val="22"/>
          <w:szCs w:val="22"/>
        </w:rPr>
        <w:tab/>
      </w:r>
      <w:r w:rsidRPr="0029473E">
        <w:rPr>
          <w:b/>
          <w:bCs/>
          <w:sz w:val="22"/>
          <w:szCs w:val="22"/>
        </w:rPr>
        <w:t>Možné vedľajšie účinky</w:t>
      </w:r>
    </w:p>
    <w:p w14:paraId="4EFC3C17" w14:textId="77777777" w:rsidR="006D7FDA" w:rsidRPr="0029473E" w:rsidRDefault="006D7FDA" w:rsidP="002B324C">
      <w:pPr>
        <w:rPr>
          <w:sz w:val="22"/>
          <w:szCs w:val="22"/>
        </w:rPr>
      </w:pPr>
    </w:p>
    <w:p w14:paraId="3D9A1B6B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Tak ako všetky lieky, aj tento liek môže spôsobovať vedľajšie účinky, hoci sa neprejavia u každého.</w:t>
      </w:r>
      <w:r w:rsidR="009C1A91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 xml:space="preserve">Tieto účinky sú </w:t>
      </w:r>
      <w:r w:rsidR="00413808" w:rsidRPr="0029473E">
        <w:rPr>
          <w:sz w:val="22"/>
          <w:szCs w:val="22"/>
        </w:rPr>
        <w:t>zvyčajne</w:t>
      </w:r>
      <w:r w:rsidR="00BC2230" w:rsidRPr="0029473E">
        <w:rPr>
          <w:sz w:val="22"/>
          <w:szCs w:val="22"/>
        </w:rPr>
        <w:t xml:space="preserve"> </w:t>
      </w:r>
      <w:r w:rsidR="008E4CD3" w:rsidRPr="0029473E">
        <w:rPr>
          <w:sz w:val="22"/>
          <w:szCs w:val="22"/>
        </w:rPr>
        <w:t>miern</w:t>
      </w:r>
      <w:r w:rsidR="00413808" w:rsidRPr="0029473E">
        <w:rPr>
          <w:sz w:val="22"/>
          <w:szCs w:val="22"/>
        </w:rPr>
        <w:t>ej</w:t>
      </w:r>
      <w:r w:rsidRPr="0029473E">
        <w:rPr>
          <w:sz w:val="22"/>
          <w:szCs w:val="22"/>
        </w:rPr>
        <w:t xml:space="preserve"> až stredne </w:t>
      </w:r>
      <w:r w:rsidR="008E4CD3" w:rsidRPr="0029473E">
        <w:rPr>
          <w:sz w:val="22"/>
          <w:szCs w:val="22"/>
        </w:rPr>
        <w:t>závažne</w:t>
      </w:r>
      <w:r w:rsidR="00413808" w:rsidRPr="0029473E">
        <w:rPr>
          <w:sz w:val="22"/>
          <w:szCs w:val="22"/>
        </w:rPr>
        <w:t>j povahy</w:t>
      </w:r>
      <w:r w:rsidRPr="0029473E">
        <w:rPr>
          <w:sz w:val="22"/>
          <w:szCs w:val="22"/>
        </w:rPr>
        <w:t>.</w:t>
      </w:r>
    </w:p>
    <w:p w14:paraId="5C1AA246" w14:textId="77777777" w:rsidR="006D7FDA" w:rsidRPr="0029473E" w:rsidRDefault="006D7FDA" w:rsidP="002B324C">
      <w:pPr>
        <w:rPr>
          <w:sz w:val="22"/>
          <w:szCs w:val="22"/>
        </w:rPr>
      </w:pPr>
    </w:p>
    <w:p w14:paraId="04D03F6F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>Ak sa u vás vyskytne ktorýkoľvek z nasled</w:t>
      </w:r>
      <w:r w:rsidR="00413808" w:rsidRPr="0029473E">
        <w:rPr>
          <w:b/>
          <w:bCs/>
          <w:sz w:val="22"/>
          <w:szCs w:val="22"/>
        </w:rPr>
        <w:t>ovný</w:t>
      </w:r>
      <w:r w:rsidRPr="0029473E">
        <w:rPr>
          <w:b/>
          <w:bCs/>
          <w:sz w:val="22"/>
          <w:szCs w:val="22"/>
        </w:rPr>
        <w:t>ch vedľajších účinkov, prestaňte tento liek</w:t>
      </w:r>
      <w:r w:rsidR="009C1A91" w:rsidRPr="0029473E">
        <w:rPr>
          <w:b/>
          <w:bCs/>
          <w:sz w:val="22"/>
          <w:szCs w:val="22"/>
        </w:rPr>
        <w:t xml:space="preserve"> </w:t>
      </w:r>
      <w:r w:rsidRPr="0029473E">
        <w:rPr>
          <w:b/>
          <w:bCs/>
          <w:sz w:val="22"/>
          <w:szCs w:val="22"/>
        </w:rPr>
        <w:t>užívať a okamžite vyhľadajte lekársku pomoc:</w:t>
      </w:r>
    </w:p>
    <w:p w14:paraId="441E3D4C" w14:textId="77777777" w:rsidR="009C1A91" w:rsidRPr="0029473E" w:rsidRDefault="009C1A91" w:rsidP="002B324C">
      <w:pPr>
        <w:rPr>
          <w:b/>
          <w:bCs/>
          <w:sz w:val="22"/>
          <w:szCs w:val="22"/>
        </w:rPr>
      </w:pPr>
    </w:p>
    <w:p w14:paraId="57225A62" w14:textId="77777777" w:rsidR="002B324C" w:rsidRPr="0029473E" w:rsidRDefault="002B324C" w:rsidP="00F54B82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alergické reakcie vrátane vyrážky (menej častý výskyt)</w:t>
      </w:r>
    </w:p>
    <w:p w14:paraId="5BF25045" w14:textId="77777777" w:rsidR="002B324C" w:rsidRPr="0029473E" w:rsidRDefault="002B324C" w:rsidP="00F54B82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bolesť na hrudi – neužívajte nitráty, ale okamžite vyhľadajte lekársku pomoc (menej častý výskyt)</w:t>
      </w:r>
    </w:p>
    <w:p w14:paraId="79FE4BC4" w14:textId="77777777" w:rsidR="002B324C" w:rsidRPr="0029473E" w:rsidRDefault="00E07226" w:rsidP="00F54B82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proofErr w:type="spellStart"/>
      <w:r w:rsidRPr="00E07226">
        <w:rPr>
          <w:sz w:val="22"/>
          <w:szCs w:val="22"/>
        </w:rPr>
        <w:t>priapizmus</w:t>
      </w:r>
      <w:proofErr w:type="spellEnd"/>
      <w:r>
        <w:rPr>
          <w:sz w:val="22"/>
          <w:szCs w:val="22"/>
        </w:rPr>
        <w:t xml:space="preserve"> - </w:t>
      </w:r>
      <w:r w:rsidR="002B324C" w:rsidRPr="0029473E">
        <w:rPr>
          <w:sz w:val="22"/>
          <w:szCs w:val="22"/>
        </w:rPr>
        <w:t xml:space="preserve">dlhotrvajúca, prípadne aj bolestivá erekcia po užití </w:t>
      </w:r>
      <w:proofErr w:type="spellStart"/>
      <w:r w:rsidR="00CD52E5">
        <w:rPr>
          <w:sz w:val="22"/>
          <w:szCs w:val="22"/>
        </w:rPr>
        <w:t>Tadulan</w:t>
      </w:r>
      <w:r w:rsidR="00413808" w:rsidRPr="0029473E">
        <w:rPr>
          <w:sz w:val="22"/>
          <w:szCs w:val="22"/>
        </w:rPr>
        <w:t>u</w:t>
      </w:r>
      <w:proofErr w:type="spellEnd"/>
      <w:r w:rsidR="002B324C" w:rsidRPr="0029473E">
        <w:rPr>
          <w:sz w:val="22"/>
          <w:szCs w:val="22"/>
        </w:rPr>
        <w:t xml:space="preserve"> (zriedkavý výskyt). Ak </w:t>
      </w:r>
      <w:r w:rsidR="00E36883" w:rsidRPr="0029473E">
        <w:rPr>
          <w:sz w:val="22"/>
          <w:szCs w:val="22"/>
        </w:rPr>
        <w:t>máte takú erekciu, ktorá</w:t>
      </w:r>
      <w:r w:rsidR="009C1A91" w:rsidRPr="0029473E">
        <w:rPr>
          <w:sz w:val="22"/>
          <w:szCs w:val="22"/>
        </w:rPr>
        <w:t xml:space="preserve"> </w:t>
      </w:r>
      <w:r w:rsidR="002B324C" w:rsidRPr="0029473E">
        <w:rPr>
          <w:sz w:val="22"/>
          <w:szCs w:val="22"/>
        </w:rPr>
        <w:t xml:space="preserve">trvá </w:t>
      </w:r>
      <w:r w:rsidR="008E4CD3" w:rsidRPr="0029473E">
        <w:rPr>
          <w:sz w:val="22"/>
          <w:szCs w:val="22"/>
        </w:rPr>
        <w:t>nepretržite</w:t>
      </w:r>
      <w:r w:rsidR="00E36883" w:rsidRPr="0029473E">
        <w:rPr>
          <w:sz w:val="22"/>
          <w:szCs w:val="22"/>
        </w:rPr>
        <w:t xml:space="preserve"> </w:t>
      </w:r>
      <w:r w:rsidR="002B324C" w:rsidRPr="0029473E">
        <w:rPr>
          <w:sz w:val="22"/>
          <w:szCs w:val="22"/>
        </w:rPr>
        <w:t>viac ako 4 hodiny, okamžite vyhľada</w:t>
      </w:r>
      <w:r w:rsidR="009C1A91" w:rsidRPr="0029473E">
        <w:rPr>
          <w:sz w:val="22"/>
          <w:szCs w:val="22"/>
        </w:rPr>
        <w:t>jte</w:t>
      </w:r>
      <w:r w:rsidR="002B324C" w:rsidRPr="0029473E">
        <w:rPr>
          <w:sz w:val="22"/>
          <w:szCs w:val="22"/>
        </w:rPr>
        <w:t xml:space="preserve"> lekára.</w:t>
      </w:r>
    </w:p>
    <w:p w14:paraId="2BADA334" w14:textId="77777777" w:rsidR="002B324C" w:rsidRPr="0029473E" w:rsidRDefault="002B324C" w:rsidP="00F54B82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náhla strata zraku (zriedkavý výskyt).</w:t>
      </w:r>
    </w:p>
    <w:p w14:paraId="3F5AC540" w14:textId="77777777" w:rsidR="009C1A91" w:rsidRPr="0029473E" w:rsidRDefault="009C1A91" w:rsidP="002B324C">
      <w:pPr>
        <w:rPr>
          <w:sz w:val="22"/>
          <w:szCs w:val="22"/>
        </w:rPr>
      </w:pPr>
    </w:p>
    <w:p w14:paraId="184E0D68" w14:textId="77777777" w:rsidR="002B324C" w:rsidRPr="00F54B82" w:rsidRDefault="00413808" w:rsidP="002B324C">
      <w:pPr>
        <w:rPr>
          <w:b/>
          <w:sz w:val="22"/>
          <w:szCs w:val="22"/>
        </w:rPr>
      </w:pPr>
      <w:r w:rsidRPr="00F54B82">
        <w:rPr>
          <w:b/>
          <w:sz w:val="22"/>
          <w:szCs w:val="22"/>
        </w:rPr>
        <w:t>Iné</w:t>
      </w:r>
      <w:r w:rsidR="00F54B82">
        <w:rPr>
          <w:b/>
          <w:sz w:val="22"/>
          <w:szCs w:val="22"/>
        </w:rPr>
        <w:t xml:space="preserve"> hlásené vedľajšie účinky</w:t>
      </w:r>
    </w:p>
    <w:p w14:paraId="05650A81" w14:textId="77777777" w:rsidR="009C1A91" w:rsidRPr="0029473E" w:rsidRDefault="009C1A91" w:rsidP="002B324C">
      <w:pPr>
        <w:rPr>
          <w:sz w:val="22"/>
          <w:szCs w:val="22"/>
        </w:rPr>
      </w:pPr>
    </w:p>
    <w:p w14:paraId="1050A16D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Časté </w:t>
      </w:r>
      <w:r w:rsidRPr="0029473E">
        <w:rPr>
          <w:sz w:val="22"/>
          <w:szCs w:val="22"/>
        </w:rPr>
        <w:t>(</w:t>
      </w:r>
      <w:r w:rsidR="009C1A91" w:rsidRPr="0029473E">
        <w:rPr>
          <w:sz w:val="22"/>
          <w:szCs w:val="22"/>
        </w:rPr>
        <w:t xml:space="preserve">môžu </w:t>
      </w:r>
      <w:r w:rsidR="00BC2230" w:rsidRPr="0029473E">
        <w:rPr>
          <w:sz w:val="22"/>
          <w:szCs w:val="22"/>
        </w:rPr>
        <w:t>postihovať menej ako</w:t>
      </w:r>
      <w:r w:rsidR="00413808" w:rsidRPr="0029473E">
        <w:rPr>
          <w:sz w:val="22"/>
          <w:szCs w:val="22"/>
        </w:rPr>
        <w:t xml:space="preserve"> </w:t>
      </w:r>
      <w:r w:rsidR="009C1A91" w:rsidRPr="0029473E">
        <w:rPr>
          <w:sz w:val="22"/>
          <w:szCs w:val="22"/>
        </w:rPr>
        <w:t xml:space="preserve">1 z 10 </w:t>
      </w:r>
      <w:r w:rsidR="00BC2230" w:rsidRPr="0029473E">
        <w:rPr>
          <w:sz w:val="22"/>
          <w:szCs w:val="22"/>
        </w:rPr>
        <w:t>osôb</w:t>
      </w:r>
      <w:r w:rsidRPr="0029473E">
        <w:rPr>
          <w:sz w:val="22"/>
          <w:szCs w:val="22"/>
        </w:rPr>
        <w:t>)</w:t>
      </w:r>
    </w:p>
    <w:p w14:paraId="004D8CAC" w14:textId="77777777" w:rsidR="00F54B82" w:rsidRPr="00F54B82" w:rsidRDefault="00F54B8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b/>
          <w:bCs/>
          <w:sz w:val="22"/>
          <w:szCs w:val="22"/>
        </w:rPr>
      </w:pPr>
      <w:r>
        <w:rPr>
          <w:sz w:val="22"/>
          <w:szCs w:val="22"/>
        </w:rPr>
        <w:t>bolesť hlavy</w:t>
      </w:r>
      <w:r w:rsidR="00022612" w:rsidRPr="0029473E">
        <w:rPr>
          <w:sz w:val="22"/>
          <w:szCs w:val="22"/>
        </w:rPr>
        <w:t xml:space="preserve"> </w:t>
      </w:r>
    </w:p>
    <w:p w14:paraId="3A1A4D32" w14:textId="3DF79CF4" w:rsidR="00F54B82" w:rsidRP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b/>
          <w:bCs/>
          <w:sz w:val="22"/>
          <w:szCs w:val="22"/>
        </w:rPr>
      </w:pPr>
      <w:r w:rsidRPr="0029473E">
        <w:rPr>
          <w:sz w:val="22"/>
          <w:szCs w:val="22"/>
        </w:rPr>
        <w:t>boles</w:t>
      </w:r>
      <w:r w:rsidR="00133D07">
        <w:rPr>
          <w:sz w:val="22"/>
          <w:szCs w:val="22"/>
        </w:rPr>
        <w:t>ť</w:t>
      </w:r>
      <w:r w:rsidRPr="0029473E">
        <w:rPr>
          <w:sz w:val="22"/>
          <w:szCs w:val="22"/>
        </w:rPr>
        <w:t xml:space="preserve"> chrbta</w:t>
      </w:r>
    </w:p>
    <w:p w14:paraId="1E103F2D" w14:textId="77777777" w:rsidR="00F54B82" w:rsidRP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b/>
          <w:bCs/>
          <w:sz w:val="22"/>
          <w:szCs w:val="22"/>
        </w:rPr>
      </w:pPr>
      <w:r w:rsidRPr="0029473E">
        <w:rPr>
          <w:sz w:val="22"/>
          <w:szCs w:val="22"/>
        </w:rPr>
        <w:t>bolesti svalov</w:t>
      </w:r>
    </w:p>
    <w:p w14:paraId="70545233" w14:textId="77777777" w:rsidR="00F54B82" w:rsidRP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b/>
          <w:bCs/>
          <w:sz w:val="22"/>
          <w:szCs w:val="22"/>
        </w:rPr>
      </w:pPr>
      <w:r w:rsidRPr="0029473E">
        <w:rPr>
          <w:sz w:val="22"/>
          <w:szCs w:val="22"/>
        </w:rPr>
        <w:t>bolesť v rukách a nohách</w:t>
      </w:r>
    </w:p>
    <w:p w14:paraId="6DE258D9" w14:textId="77777777" w:rsidR="00F54B82" w:rsidRP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b/>
          <w:bCs/>
          <w:sz w:val="22"/>
          <w:szCs w:val="22"/>
        </w:rPr>
      </w:pPr>
      <w:r w:rsidRPr="0029473E">
        <w:rPr>
          <w:sz w:val="22"/>
          <w:szCs w:val="22"/>
        </w:rPr>
        <w:t>sčerven</w:t>
      </w:r>
      <w:r w:rsidR="000D01A0" w:rsidRPr="0029473E">
        <w:rPr>
          <w:sz w:val="22"/>
          <w:szCs w:val="22"/>
        </w:rPr>
        <w:t>e</w:t>
      </w:r>
      <w:r w:rsidRPr="0029473E">
        <w:rPr>
          <w:sz w:val="22"/>
          <w:szCs w:val="22"/>
        </w:rPr>
        <w:t>nie tváre</w:t>
      </w:r>
    </w:p>
    <w:p w14:paraId="1F777372" w14:textId="77777777" w:rsidR="00F54B82" w:rsidRPr="00F54B82" w:rsidRDefault="000541D4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b/>
          <w:bCs/>
          <w:sz w:val="22"/>
          <w:szCs w:val="22"/>
        </w:rPr>
      </w:pPr>
      <w:r w:rsidRPr="0029473E">
        <w:rPr>
          <w:sz w:val="22"/>
          <w:szCs w:val="22"/>
        </w:rPr>
        <w:t xml:space="preserve">opuch </w:t>
      </w:r>
      <w:r w:rsidR="00022612" w:rsidRPr="0029473E">
        <w:rPr>
          <w:sz w:val="22"/>
          <w:szCs w:val="22"/>
        </w:rPr>
        <w:t>nosovej sliznic</w:t>
      </w:r>
      <w:r w:rsidR="00F54B82">
        <w:rPr>
          <w:sz w:val="22"/>
          <w:szCs w:val="22"/>
        </w:rPr>
        <w:t>e</w:t>
      </w:r>
    </w:p>
    <w:p w14:paraId="4494A492" w14:textId="77777777" w:rsidR="009C1A91" w:rsidRPr="0029473E" w:rsidRDefault="00413808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b/>
          <w:bCs/>
          <w:sz w:val="22"/>
          <w:szCs w:val="22"/>
        </w:rPr>
      </w:pPr>
      <w:r w:rsidRPr="0029473E">
        <w:rPr>
          <w:sz w:val="22"/>
          <w:szCs w:val="22"/>
        </w:rPr>
        <w:t>tráviace ťažkosti</w:t>
      </w:r>
    </w:p>
    <w:p w14:paraId="157A4BCF" w14:textId="77777777" w:rsidR="00022612" w:rsidRPr="0029473E" w:rsidRDefault="00022612" w:rsidP="00022612">
      <w:pPr>
        <w:rPr>
          <w:b/>
          <w:bCs/>
          <w:sz w:val="22"/>
          <w:szCs w:val="22"/>
        </w:rPr>
      </w:pPr>
    </w:p>
    <w:p w14:paraId="0FBB04B7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Menej časté </w:t>
      </w:r>
      <w:r w:rsidRPr="0029473E">
        <w:rPr>
          <w:sz w:val="22"/>
          <w:szCs w:val="22"/>
        </w:rPr>
        <w:t>(</w:t>
      </w:r>
      <w:r w:rsidR="009C1A91" w:rsidRPr="0029473E">
        <w:rPr>
          <w:sz w:val="22"/>
          <w:szCs w:val="22"/>
        </w:rPr>
        <w:t xml:space="preserve">môžu </w:t>
      </w:r>
      <w:r w:rsidR="00BC2230" w:rsidRPr="0029473E">
        <w:rPr>
          <w:sz w:val="22"/>
          <w:szCs w:val="22"/>
        </w:rPr>
        <w:t>postihovať menej ako</w:t>
      </w:r>
      <w:r w:rsidR="009C1A91" w:rsidRPr="0029473E">
        <w:rPr>
          <w:sz w:val="22"/>
          <w:szCs w:val="22"/>
        </w:rPr>
        <w:t xml:space="preserve"> 1 zo 100 </w:t>
      </w:r>
      <w:r w:rsidR="00BC2230" w:rsidRPr="0029473E">
        <w:rPr>
          <w:sz w:val="22"/>
          <w:szCs w:val="22"/>
        </w:rPr>
        <w:t>osôb</w:t>
      </w:r>
      <w:r w:rsidRPr="0029473E">
        <w:rPr>
          <w:sz w:val="22"/>
          <w:szCs w:val="22"/>
        </w:rPr>
        <w:t>)</w:t>
      </w:r>
    </w:p>
    <w:p w14:paraId="14B0A305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závrat</w:t>
      </w:r>
    </w:p>
    <w:p w14:paraId="576AB5AE" w14:textId="77777777" w:rsid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bolesť brucha</w:t>
      </w:r>
    </w:p>
    <w:p w14:paraId="33C8BD43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nutkanie na vracanie</w:t>
      </w:r>
    </w:p>
    <w:p w14:paraId="37118024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vracanie</w:t>
      </w:r>
    </w:p>
    <w:p w14:paraId="356DC5E3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proofErr w:type="spellStart"/>
      <w:r w:rsidRPr="0029473E">
        <w:rPr>
          <w:sz w:val="22"/>
          <w:szCs w:val="22"/>
        </w:rPr>
        <w:t>reflux</w:t>
      </w:r>
      <w:proofErr w:type="spellEnd"/>
      <w:r w:rsidRPr="0029473E">
        <w:rPr>
          <w:sz w:val="22"/>
          <w:szCs w:val="22"/>
        </w:rPr>
        <w:t xml:space="preserve"> (návrat obsahu žalúdka do pažeráka)</w:t>
      </w:r>
    </w:p>
    <w:p w14:paraId="4F4D6304" w14:textId="77777777" w:rsid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rozmazané videnie</w:t>
      </w:r>
    </w:p>
    <w:p w14:paraId="66DC6A37" w14:textId="5F4D0F23" w:rsid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bolesť o</w:t>
      </w:r>
      <w:r w:rsidR="00133D07">
        <w:rPr>
          <w:sz w:val="22"/>
          <w:szCs w:val="22"/>
        </w:rPr>
        <w:t>ka</w:t>
      </w:r>
    </w:p>
    <w:p w14:paraId="30E3B10C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dýchacie ťažkosti</w:t>
      </w:r>
    </w:p>
    <w:p w14:paraId="2A0BF6DF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krv v</w:t>
      </w:r>
      <w:r w:rsidR="00F54B82">
        <w:rPr>
          <w:sz w:val="22"/>
          <w:szCs w:val="22"/>
        </w:rPr>
        <w:t> </w:t>
      </w:r>
      <w:r w:rsidRPr="0029473E">
        <w:rPr>
          <w:sz w:val="22"/>
          <w:szCs w:val="22"/>
        </w:rPr>
        <w:t>moči</w:t>
      </w:r>
    </w:p>
    <w:p w14:paraId="280A96DD" w14:textId="77777777" w:rsidR="00F54B82" w:rsidRDefault="00E07226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E07226">
        <w:rPr>
          <w:sz w:val="22"/>
          <w:szCs w:val="22"/>
        </w:rPr>
        <w:t>predĺžená erekcia</w:t>
      </w:r>
    </w:p>
    <w:p w14:paraId="394A6B8F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pocit búšenia srdca</w:t>
      </w:r>
    </w:p>
    <w:p w14:paraId="770D2D87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zrýchlený pulz</w:t>
      </w:r>
    </w:p>
    <w:p w14:paraId="4F98996A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vysoký krvný tlak</w:t>
      </w:r>
    </w:p>
    <w:p w14:paraId="2C425DA3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nízky krvný tlak</w:t>
      </w:r>
    </w:p>
    <w:p w14:paraId="090EFFCC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lastRenderedPageBreak/>
        <w:t>krvácanie z</w:t>
      </w:r>
      <w:r w:rsidR="00F54B82">
        <w:rPr>
          <w:sz w:val="22"/>
          <w:szCs w:val="22"/>
        </w:rPr>
        <w:t> </w:t>
      </w:r>
      <w:r w:rsidRPr="0029473E">
        <w:rPr>
          <w:sz w:val="22"/>
          <w:szCs w:val="22"/>
        </w:rPr>
        <w:t>nosa</w:t>
      </w:r>
    </w:p>
    <w:p w14:paraId="1F77F6D3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29473E">
        <w:rPr>
          <w:sz w:val="22"/>
          <w:szCs w:val="22"/>
        </w:rPr>
        <w:t>zvonenie v</w:t>
      </w:r>
      <w:r w:rsidR="00F54B82">
        <w:rPr>
          <w:sz w:val="22"/>
          <w:szCs w:val="22"/>
        </w:rPr>
        <w:t> </w:t>
      </w:r>
      <w:r w:rsidRPr="0029473E">
        <w:rPr>
          <w:sz w:val="22"/>
          <w:szCs w:val="22"/>
        </w:rPr>
        <w:t>ušiach</w:t>
      </w:r>
    </w:p>
    <w:p w14:paraId="5844BB97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 w:rsidRPr="00F54B82">
        <w:rPr>
          <w:sz w:val="22"/>
          <w:szCs w:val="22"/>
        </w:rPr>
        <w:t>opuch rúk</w:t>
      </w:r>
      <w:r w:rsidR="00F54B82">
        <w:rPr>
          <w:sz w:val="22"/>
          <w:szCs w:val="22"/>
        </w:rPr>
        <w:t xml:space="preserve">, </w:t>
      </w:r>
      <w:r w:rsidRPr="00F54B82">
        <w:rPr>
          <w:sz w:val="22"/>
          <w:szCs w:val="22"/>
        </w:rPr>
        <w:t xml:space="preserve">chodidiel a členkov </w:t>
      </w:r>
    </w:p>
    <w:p w14:paraId="5FDD7FDF" w14:textId="77777777" w:rsidR="00E35625" w:rsidRPr="00F54B82" w:rsidRDefault="00F54B82" w:rsidP="00F54B82">
      <w:pPr>
        <w:numPr>
          <w:ilvl w:val="0"/>
          <w:numId w:val="7"/>
        </w:numPr>
        <w:tabs>
          <w:tab w:val="clear" w:pos="720"/>
          <w:tab w:val="num" w:pos="567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pocit únavy</w:t>
      </w:r>
    </w:p>
    <w:p w14:paraId="4F7F7D0E" w14:textId="77777777" w:rsidR="009C1A91" w:rsidRPr="0029473E" w:rsidRDefault="009C1A91" w:rsidP="002B324C">
      <w:pPr>
        <w:rPr>
          <w:b/>
          <w:bCs/>
          <w:sz w:val="22"/>
          <w:szCs w:val="22"/>
        </w:rPr>
      </w:pPr>
    </w:p>
    <w:p w14:paraId="68ED6344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Zriedkavé </w:t>
      </w:r>
      <w:r w:rsidRPr="0029473E">
        <w:rPr>
          <w:sz w:val="22"/>
          <w:szCs w:val="22"/>
        </w:rPr>
        <w:t>(</w:t>
      </w:r>
      <w:r w:rsidR="009C1A91" w:rsidRPr="0029473E">
        <w:rPr>
          <w:sz w:val="22"/>
          <w:szCs w:val="22"/>
        </w:rPr>
        <w:t xml:space="preserve">môžu </w:t>
      </w:r>
      <w:r w:rsidR="000D01A0" w:rsidRPr="0029473E">
        <w:rPr>
          <w:sz w:val="22"/>
          <w:szCs w:val="22"/>
        </w:rPr>
        <w:t>postihovať menej ako</w:t>
      </w:r>
      <w:r w:rsidR="009C1A91" w:rsidRPr="0029473E">
        <w:rPr>
          <w:sz w:val="22"/>
          <w:szCs w:val="22"/>
        </w:rPr>
        <w:t xml:space="preserve"> 1 z</w:t>
      </w:r>
      <w:r w:rsidR="000D01A0" w:rsidRPr="0029473E">
        <w:rPr>
          <w:sz w:val="22"/>
          <w:szCs w:val="22"/>
        </w:rPr>
        <w:t> </w:t>
      </w:r>
      <w:r w:rsidR="009C1A91" w:rsidRPr="0029473E">
        <w:rPr>
          <w:sz w:val="22"/>
          <w:szCs w:val="22"/>
        </w:rPr>
        <w:t>1</w:t>
      </w:r>
      <w:r w:rsidR="000D01A0" w:rsidRPr="0029473E">
        <w:rPr>
          <w:sz w:val="22"/>
          <w:szCs w:val="22"/>
        </w:rPr>
        <w:t xml:space="preserve"> </w:t>
      </w:r>
      <w:r w:rsidR="009C1A91" w:rsidRPr="0029473E">
        <w:rPr>
          <w:sz w:val="22"/>
          <w:szCs w:val="22"/>
        </w:rPr>
        <w:t>000</w:t>
      </w:r>
      <w:r w:rsidR="000D01A0" w:rsidRPr="0029473E">
        <w:rPr>
          <w:sz w:val="22"/>
          <w:szCs w:val="22"/>
        </w:rPr>
        <w:t xml:space="preserve"> osôb</w:t>
      </w:r>
      <w:r w:rsidRPr="0029473E">
        <w:rPr>
          <w:sz w:val="22"/>
          <w:szCs w:val="22"/>
        </w:rPr>
        <w:t>)</w:t>
      </w:r>
    </w:p>
    <w:p w14:paraId="76061818" w14:textId="77777777" w:rsid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mdloby</w:t>
      </w:r>
    </w:p>
    <w:p w14:paraId="62D73C3D" w14:textId="77777777" w:rsid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záchvaty </w:t>
      </w:r>
    </w:p>
    <w:p w14:paraId="762EE32C" w14:textId="77777777" w:rsidR="00F54B82" w:rsidRDefault="00A44253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prechodná</w:t>
      </w:r>
      <w:r w:rsidR="00022612" w:rsidRPr="0029473E">
        <w:rPr>
          <w:sz w:val="22"/>
          <w:szCs w:val="22"/>
        </w:rPr>
        <w:t xml:space="preserve"> strata pamäti</w:t>
      </w:r>
    </w:p>
    <w:p w14:paraId="7FCE0837" w14:textId="77777777" w:rsid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opuch očných viečok</w:t>
      </w:r>
    </w:p>
    <w:p w14:paraId="1E1E224A" w14:textId="77777777" w:rsid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červené oči</w:t>
      </w:r>
    </w:p>
    <w:p w14:paraId="0516318D" w14:textId="77777777" w:rsid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náhle zhoršenie alebo strata sluchu </w:t>
      </w:r>
    </w:p>
    <w:p w14:paraId="3F779855" w14:textId="77777777" w:rsidR="00F54B82" w:rsidRDefault="0002261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žihľavka (svrbiace červené </w:t>
      </w:r>
      <w:r w:rsidR="00A44253" w:rsidRPr="0029473E">
        <w:rPr>
          <w:sz w:val="22"/>
          <w:szCs w:val="22"/>
        </w:rPr>
        <w:t>fľaky</w:t>
      </w:r>
      <w:r w:rsidRPr="0029473E">
        <w:rPr>
          <w:sz w:val="22"/>
          <w:szCs w:val="22"/>
        </w:rPr>
        <w:t xml:space="preserve"> na povrchu kože)</w:t>
      </w:r>
    </w:p>
    <w:p w14:paraId="6A1BD1DD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krvácanie z</w:t>
      </w:r>
      <w:r w:rsidR="00F54B82">
        <w:rPr>
          <w:sz w:val="22"/>
          <w:szCs w:val="22"/>
        </w:rPr>
        <w:t> </w:t>
      </w:r>
      <w:r w:rsidRPr="0029473E">
        <w:rPr>
          <w:sz w:val="22"/>
          <w:szCs w:val="22"/>
        </w:rPr>
        <w:t>penisu</w:t>
      </w:r>
    </w:p>
    <w:p w14:paraId="484EF515" w14:textId="77777777" w:rsidR="00F54B82" w:rsidRDefault="00E35625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prítomnosť krvi v</w:t>
      </w:r>
      <w:r w:rsidR="008E4CD3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>semen</w:t>
      </w:r>
      <w:r w:rsidR="008E4CD3" w:rsidRPr="0029473E">
        <w:rPr>
          <w:sz w:val="22"/>
          <w:szCs w:val="22"/>
        </w:rPr>
        <w:t>e</w:t>
      </w:r>
      <w:r w:rsidRPr="0029473E">
        <w:rPr>
          <w:sz w:val="22"/>
          <w:szCs w:val="22"/>
        </w:rPr>
        <w:t xml:space="preserve"> </w:t>
      </w:r>
    </w:p>
    <w:p w14:paraId="181D12C1" w14:textId="77777777" w:rsidR="00022612" w:rsidRPr="0029473E" w:rsidRDefault="00F54B82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zvýšené potenie</w:t>
      </w:r>
    </w:p>
    <w:p w14:paraId="2E652DB6" w14:textId="77777777" w:rsidR="00022612" w:rsidRPr="0029473E" w:rsidRDefault="00022612" w:rsidP="002B324C">
      <w:pPr>
        <w:rPr>
          <w:sz w:val="22"/>
          <w:szCs w:val="22"/>
        </w:rPr>
      </w:pPr>
    </w:p>
    <w:p w14:paraId="7A977069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V zriedkavých prípadoch boli u mužov, ktorí užívali </w:t>
      </w:r>
      <w:proofErr w:type="spellStart"/>
      <w:r w:rsidR="00E35625" w:rsidRPr="0029473E">
        <w:rPr>
          <w:sz w:val="22"/>
          <w:szCs w:val="22"/>
        </w:rPr>
        <w:t>tadalafil</w:t>
      </w:r>
      <w:proofErr w:type="spellEnd"/>
      <w:r w:rsidRPr="0029473E">
        <w:rPr>
          <w:sz w:val="22"/>
          <w:szCs w:val="22"/>
        </w:rPr>
        <w:t xml:space="preserve">, hlásené </w:t>
      </w:r>
      <w:r w:rsidR="00A44253" w:rsidRPr="0029473E">
        <w:rPr>
          <w:sz w:val="22"/>
          <w:szCs w:val="22"/>
        </w:rPr>
        <w:t xml:space="preserve">srdcový </w:t>
      </w:r>
      <w:r w:rsidRPr="0029473E">
        <w:rPr>
          <w:sz w:val="22"/>
          <w:szCs w:val="22"/>
        </w:rPr>
        <w:t xml:space="preserve">infarkt a </w:t>
      </w:r>
      <w:r w:rsidR="000D01A0" w:rsidRPr="0029473E">
        <w:rPr>
          <w:sz w:val="22"/>
          <w:szCs w:val="22"/>
        </w:rPr>
        <w:t>cievna</w:t>
      </w:r>
    </w:p>
    <w:p w14:paraId="1EC06F6C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mozgová príhoda. Väčšina z týchto mužov </w:t>
      </w:r>
      <w:r w:rsidR="000D01A0" w:rsidRPr="0029473E">
        <w:rPr>
          <w:sz w:val="22"/>
          <w:szCs w:val="22"/>
        </w:rPr>
        <w:t xml:space="preserve">mala </w:t>
      </w:r>
      <w:r w:rsidRPr="0029473E">
        <w:rPr>
          <w:sz w:val="22"/>
          <w:szCs w:val="22"/>
        </w:rPr>
        <w:t>problém</w:t>
      </w:r>
      <w:r w:rsidR="000D01A0" w:rsidRPr="0029473E">
        <w:rPr>
          <w:sz w:val="22"/>
          <w:szCs w:val="22"/>
        </w:rPr>
        <w:t>y</w:t>
      </w:r>
      <w:r w:rsidRPr="0029473E">
        <w:rPr>
          <w:sz w:val="22"/>
          <w:szCs w:val="22"/>
        </w:rPr>
        <w:t xml:space="preserve"> so srdcom už predtým</w:t>
      </w:r>
      <w:r w:rsidR="000D01A0" w:rsidRPr="0029473E">
        <w:rPr>
          <w:sz w:val="22"/>
          <w:szCs w:val="22"/>
        </w:rPr>
        <w:t>,</w:t>
      </w:r>
      <w:r w:rsidRPr="0029473E">
        <w:rPr>
          <w:sz w:val="22"/>
          <w:szCs w:val="22"/>
        </w:rPr>
        <w:t xml:space="preserve"> ako začali užívať</w:t>
      </w:r>
    </w:p>
    <w:p w14:paraId="577F3EB3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tento liek.</w:t>
      </w:r>
    </w:p>
    <w:p w14:paraId="47954945" w14:textId="77777777" w:rsidR="00022612" w:rsidRPr="0029473E" w:rsidRDefault="00022612" w:rsidP="002B324C">
      <w:pPr>
        <w:rPr>
          <w:sz w:val="22"/>
          <w:szCs w:val="22"/>
        </w:rPr>
      </w:pPr>
    </w:p>
    <w:p w14:paraId="4528B9A7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Zriedkavo bol</w:t>
      </w:r>
      <w:r w:rsidR="00E35625" w:rsidRPr="0029473E">
        <w:rPr>
          <w:sz w:val="22"/>
          <w:szCs w:val="22"/>
        </w:rPr>
        <w:t>o</w:t>
      </w:r>
      <w:r w:rsidRPr="0029473E">
        <w:rPr>
          <w:sz w:val="22"/>
          <w:szCs w:val="22"/>
        </w:rPr>
        <w:t xml:space="preserve"> hlásené zhoršenie alebo strata zraku čiastočného, dočasného alebo trvalého charakteru</w:t>
      </w:r>
    </w:p>
    <w:p w14:paraId="4667107D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v jednom </w:t>
      </w:r>
      <w:r w:rsidR="00E35625" w:rsidRPr="0029473E">
        <w:rPr>
          <w:sz w:val="22"/>
          <w:szCs w:val="22"/>
        </w:rPr>
        <w:t xml:space="preserve">oku </w:t>
      </w:r>
      <w:r w:rsidRPr="0029473E">
        <w:rPr>
          <w:sz w:val="22"/>
          <w:szCs w:val="22"/>
        </w:rPr>
        <w:t xml:space="preserve">alebo </w:t>
      </w:r>
      <w:r w:rsidR="000D01A0" w:rsidRPr="0029473E">
        <w:rPr>
          <w:sz w:val="22"/>
          <w:szCs w:val="22"/>
        </w:rPr>
        <w:t xml:space="preserve">v </w:t>
      </w:r>
      <w:r w:rsidRPr="0029473E">
        <w:rPr>
          <w:sz w:val="22"/>
          <w:szCs w:val="22"/>
        </w:rPr>
        <w:t>oboch očiach.</w:t>
      </w:r>
    </w:p>
    <w:p w14:paraId="7AF0568F" w14:textId="77777777" w:rsidR="009C1A91" w:rsidRPr="0029473E" w:rsidRDefault="009C1A91" w:rsidP="002B324C">
      <w:pPr>
        <w:rPr>
          <w:b/>
          <w:bCs/>
          <w:sz w:val="22"/>
          <w:szCs w:val="22"/>
        </w:rPr>
      </w:pPr>
    </w:p>
    <w:p w14:paraId="7135B344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Niektoré ďalšie </w:t>
      </w:r>
      <w:r w:rsidR="008B6ECE" w:rsidRPr="0029473E">
        <w:rPr>
          <w:b/>
          <w:bCs/>
          <w:sz w:val="22"/>
          <w:szCs w:val="22"/>
        </w:rPr>
        <w:t xml:space="preserve">zriedkavé </w:t>
      </w:r>
      <w:r w:rsidRPr="0029473E">
        <w:rPr>
          <w:b/>
          <w:bCs/>
          <w:sz w:val="22"/>
          <w:szCs w:val="22"/>
        </w:rPr>
        <w:t xml:space="preserve">vedľajšie účinky </w:t>
      </w:r>
      <w:r w:rsidRPr="0029473E">
        <w:rPr>
          <w:sz w:val="22"/>
          <w:szCs w:val="22"/>
        </w:rPr>
        <w:t xml:space="preserve">boli hlásené u mužov užívajúcich </w:t>
      </w:r>
      <w:proofErr w:type="spellStart"/>
      <w:r w:rsidR="00E35625" w:rsidRPr="0029473E">
        <w:rPr>
          <w:sz w:val="22"/>
          <w:szCs w:val="22"/>
        </w:rPr>
        <w:t>tadalafil</w:t>
      </w:r>
      <w:proofErr w:type="spellEnd"/>
      <w:r w:rsidR="0078608D" w:rsidRPr="0029473E">
        <w:rPr>
          <w:sz w:val="22"/>
          <w:szCs w:val="22"/>
        </w:rPr>
        <w:t>,</w:t>
      </w:r>
      <w:r w:rsidRPr="0029473E">
        <w:rPr>
          <w:sz w:val="22"/>
          <w:szCs w:val="22"/>
        </w:rPr>
        <w:t xml:space="preserve"> ktoré neboli</w:t>
      </w:r>
      <w:r w:rsidR="0078608D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 xml:space="preserve">pozorované v klinických </w:t>
      </w:r>
      <w:r w:rsidR="000D01A0" w:rsidRPr="0029473E">
        <w:rPr>
          <w:sz w:val="22"/>
          <w:szCs w:val="22"/>
        </w:rPr>
        <w:t>skúšaniach</w:t>
      </w:r>
      <w:r w:rsidRPr="0029473E">
        <w:rPr>
          <w:sz w:val="22"/>
          <w:szCs w:val="22"/>
        </w:rPr>
        <w:t xml:space="preserve">. </w:t>
      </w:r>
      <w:r w:rsidR="0078608D" w:rsidRPr="0029473E">
        <w:rPr>
          <w:sz w:val="22"/>
          <w:szCs w:val="22"/>
        </w:rPr>
        <w:t>Tieto z</w:t>
      </w:r>
      <w:r w:rsidRPr="0029473E">
        <w:rPr>
          <w:sz w:val="22"/>
          <w:szCs w:val="22"/>
        </w:rPr>
        <w:t>ahŕňajú:</w:t>
      </w:r>
    </w:p>
    <w:p w14:paraId="342B39B4" w14:textId="77777777" w:rsidR="00F54B82" w:rsidRDefault="002B324C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migrénu</w:t>
      </w:r>
    </w:p>
    <w:p w14:paraId="79518DEC" w14:textId="77777777" w:rsidR="00F54B82" w:rsidRDefault="002B324C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opuch tváre</w:t>
      </w:r>
    </w:p>
    <w:p w14:paraId="48BE8747" w14:textId="2A4A8B08" w:rsidR="00F54B82" w:rsidRDefault="00133D07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závažn</w:t>
      </w:r>
      <w:r w:rsidR="00E35625" w:rsidRPr="0029473E">
        <w:rPr>
          <w:sz w:val="22"/>
          <w:szCs w:val="22"/>
        </w:rPr>
        <w:t>ú</w:t>
      </w:r>
      <w:r w:rsidR="002B324C" w:rsidRPr="0029473E">
        <w:rPr>
          <w:sz w:val="22"/>
          <w:szCs w:val="22"/>
        </w:rPr>
        <w:t xml:space="preserve"> alergickú reakciu, ktorá spôsobuje opuch tváre alebo hrdla</w:t>
      </w:r>
    </w:p>
    <w:p w14:paraId="5058820A" w14:textId="77777777" w:rsidR="00F54B82" w:rsidRDefault="002B324C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závažné</w:t>
      </w:r>
      <w:r w:rsidR="0078608D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>kožné vyrážky</w:t>
      </w:r>
    </w:p>
    <w:p w14:paraId="6E818BE7" w14:textId="77777777" w:rsidR="00F54B82" w:rsidRDefault="002B324C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niektoré poruchy ovplyvňujúce prietok krvi </w:t>
      </w:r>
      <w:r w:rsidR="005E7CFE" w:rsidRPr="0029473E">
        <w:rPr>
          <w:sz w:val="22"/>
          <w:szCs w:val="22"/>
        </w:rPr>
        <w:t>v</w:t>
      </w:r>
      <w:r w:rsidR="00F54B82">
        <w:rPr>
          <w:sz w:val="22"/>
          <w:szCs w:val="22"/>
        </w:rPr>
        <w:t> </w:t>
      </w:r>
      <w:r w:rsidRPr="0029473E">
        <w:rPr>
          <w:sz w:val="22"/>
          <w:szCs w:val="22"/>
        </w:rPr>
        <w:t>oč</w:t>
      </w:r>
      <w:r w:rsidR="005E7CFE" w:rsidRPr="0029473E">
        <w:rPr>
          <w:sz w:val="22"/>
          <w:szCs w:val="22"/>
        </w:rPr>
        <w:t>iach</w:t>
      </w:r>
    </w:p>
    <w:p w14:paraId="7AE107B0" w14:textId="77777777" w:rsidR="00F54B82" w:rsidRDefault="002B324C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nepravideln</w:t>
      </w:r>
      <w:r w:rsidR="000D01A0" w:rsidRPr="0029473E">
        <w:rPr>
          <w:sz w:val="22"/>
          <w:szCs w:val="22"/>
        </w:rPr>
        <w:t>ý</w:t>
      </w:r>
      <w:r w:rsidRPr="0029473E">
        <w:rPr>
          <w:sz w:val="22"/>
          <w:szCs w:val="22"/>
        </w:rPr>
        <w:t xml:space="preserve"> </w:t>
      </w:r>
      <w:r w:rsidR="00E35625" w:rsidRPr="0029473E">
        <w:rPr>
          <w:sz w:val="22"/>
          <w:szCs w:val="22"/>
        </w:rPr>
        <w:t>tlkot</w:t>
      </w:r>
      <w:r w:rsidRPr="0029473E">
        <w:rPr>
          <w:sz w:val="22"/>
          <w:szCs w:val="22"/>
        </w:rPr>
        <w:t xml:space="preserve"> srdca</w:t>
      </w:r>
    </w:p>
    <w:p w14:paraId="25F0E4FF" w14:textId="77777777" w:rsidR="00F54B82" w:rsidRDefault="002B324C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 xml:space="preserve">angínu </w:t>
      </w:r>
      <w:proofErr w:type="spellStart"/>
      <w:r w:rsidRPr="0029473E">
        <w:rPr>
          <w:sz w:val="22"/>
          <w:szCs w:val="22"/>
        </w:rPr>
        <w:t>pe</w:t>
      </w:r>
      <w:r w:rsidR="00A44253" w:rsidRPr="0029473E">
        <w:rPr>
          <w:sz w:val="22"/>
          <w:szCs w:val="22"/>
        </w:rPr>
        <w:t>k</w:t>
      </w:r>
      <w:r w:rsidRPr="0029473E">
        <w:rPr>
          <w:sz w:val="22"/>
          <w:szCs w:val="22"/>
        </w:rPr>
        <w:t>toris</w:t>
      </w:r>
      <w:proofErr w:type="spellEnd"/>
      <w:r w:rsidRPr="0029473E">
        <w:rPr>
          <w:sz w:val="22"/>
          <w:szCs w:val="22"/>
        </w:rPr>
        <w:t xml:space="preserve"> </w:t>
      </w:r>
    </w:p>
    <w:p w14:paraId="258DE06E" w14:textId="77777777" w:rsidR="002B324C" w:rsidRPr="0029473E" w:rsidRDefault="002B324C" w:rsidP="00F54B82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29473E">
        <w:rPr>
          <w:sz w:val="22"/>
          <w:szCs w:val="22"/>
        </w:rPr>
        <w:t>náhlu srdcovú smrť</w:t>
      </w:r>
    </w:p>
    <w:p w14:paraId="4EE7B4FA" w14:textId="77777777" w:rsidR="0078608D" w:rsidRPr="0029473E" w:rsidRDefault="0078608D" w:rsidP="0078608D">
      <w:pPr>
        <w:rPr>
          <w:sz w:val="22"/>
          <w:szCs w:val="22"/>
        </w:rPr>
      </w:pPr>
    </w:p>
    <w:p w14:paraId="2A16AC92" w14:textId="77777777" w:rsidR="002B324C" w:rsidRPr="00E07226" w:rsidRDefault="002B324C" w:rsidP="002B324C">
      <w:pPr>
        <w:rPr>
          <w:sz w:val="22"/>
          <w:szCs w:val="22"/>
        </w:rPr>
      </w:pPr>
      <w:r w:rsidRPr="00E07226">
        <w:rPr>
          <w:sz w:val="22"/>
          <w:szCs w:val="22"/>
        </w:rPr>
        <w:t>Vedľajš</w:t>
      </w:r>
      <w:r w:rsidR="00E35625" w:rsidRPr="00E07226">
        <w:rPr>
          <w:sz w:val="22"/>
          <w:szCs w:val="22"/>
        </w:rPr>
        <w:t>í</w:t>
      </w:r>
      <w:r w:rsidRPr="00E07226">
        <w:rPr>
          <w:sz w:val="22"/>
          <w:szCs w:val="22"/>
        </w:rPr>
        <w:t xml:space="preserve"> účin</w:t>
      </w:r>
      <w:r w:rsidR="00E35625" w:rsidRPr="00E07226">
        <w:rPr>
          <w:sz w:val="22"/>
          <w:szCs w:val="22"/>
        </w:rPr>
        <w:t>o</w:t>
      </w:r>
      <w:r w:rsidRPr="00E07226">
        <w:rPr>
          <w:sz w:val="22"/>
          <w:szCs w:val="22"/>
        </w:rPr>
        <w:t>k závrat bol častejšie hlásen</w:t>
      </w:r>
      <w:r w:rsidR="00380F40" w:rsidRPr="00E07226">
        <w:rPr>
          <w:sz w:val="22"/>
          <w:szCs w:val="22"/>
        </w:rPr>
        <w:t>ý</w:t>
      </w:r>
      <w:r w:rsidRPr="00E07226">
        <w:rPr>
          <w:sz w:val="22"/>
          <w:szCs w:val="22"/>
        </w:rPr>
        <w:t xml:space="preserve"> u mužov, ktorí užívajú </w:t>
      </w:r>
      <w:proofErr w:type="spellStart"/>
      <w:r w:rsidR="00E35625" w:rsidRPr="00E07226">
        <w:rPr>
          <w:sz w:val="22"/>
          <w:szCs w:val="22"/>
        </w:rPr>
        <w:t>tadalafil</w:t>
      </w:r>
      <w:proofErr w:type="spellEnd"/>
      <w:r w:rsidR="0011667C" w:rsidRPr="00E07226">
        <w:rPr>
          <w:sz w:val="22"/>
          <w:szCs w:val="22"/>
        </w:rPr>
        <w:t xml:space="preserve"> </w:t>
      </w:r>
      <w:r w:rsidRPr="00E07226">
        <w:rPr>
          <w:sz w:val="22"/>
          <w:szCs w:val="22"/>
        </w:rPr>
        <w:t>a</w:t>
      </w:r>
      <w:r w:rsidR="0011667C" w:rsidRPr="00E07226">
        <w:rPr>
          <w:sz w:val="22"/>
          <w:szCs w:val="22"/>
        </w:rPr>
        <w:t> </w:t>
      </w:r>
      <w:r w:rsidRPr="00E07226">
        <w:rPr>
          <w:sz w:val="22"/>
          <w:szCs w:val="22"/>
        </w:rPr>
        <w:t>majú</w:t>
      </w:r>
      <w:r w:rsidR="0011667C" w:rsidRPr="00E07226">
        <w:rPr>
          <w:sz w:val="22"/>
          <w:szCs w:val="22"/>
        </w:rPr>
        <w:t xml:space="preserve"> </w:t>
      </w:r>
      <w:r w:rsidRPr="00E07226">
        <w:rPr>
          <w:sz w:val="22"/>
          <w:szCs w:val="22"/>
        </w:rPr>
        <w:t>viac ako 75 rokov.</w:t>
      </w:r>
    </w:p>
    <w:p w14:paraId="42E71709" w14:textId="77777777" w:rsidR="00E35625" w:rsidRPr="00E07226" w:rsidRDefault="00E35625" w:rsidP="00E35625">
      <w:pPr>
        <w:rPr>
          <w:sz w:val="22"/>
          <w:szCs w:val="22"/>
        </w:rPr>
      </w:pPr>
      <w:r w:rsidRPr="00E07226">
        <w:rPr>
          <w:sz w:val="22"/>
          <w:szCs w:val="22"/>
        </w:rPr>
        <w:t xml:space="preserve">Hnačka bola častejšie hlásená u mužov, ktorí užívajú </w:t>
      </w:r>
      <w:proofErr w:type="spellStart"/>
      <w:r w:rsidRPr="00E07226">
        <w:rPr>
          <w:sz w:val="22"/>
          <w:szCs w:val="22"/>
        </w:rPr>
        <w:t>tadalafil</w:t>
      </w:r>
      <w:proofErr w:type="spellEnd"/>
      <w:r w:rsidRPr="00E07226">
        <w:rPr>
          <w:sz w:val="22"/>
          <w:szCs w:val="22"/>
        </w:rPr>
        <w:t xml:space="preserve"> a majú viac ako 65 rokov.</w:t>
      </w:r>
    </w:p>
    <w:p w14:paraId="366B7E60" w14:textId="77777777" w:rsidR="00E35625" w:rsidRPr="00E07226" w:rsidRDefault="00E35625" w:rsidP="002B324C">
      <w:pPr>
        <w:rPr>
          <w:sz w:val="22"/>
          <w:szCs w:val="22"/>
        </w:rPr>
      </w:pPr>
    </w:p>
    <w:p w14:paraId="54DBF500" w14:textId="77777777" w:rsidR="00E07226" w:rsidRPr="00E07226" w:rsidRDefault="00E07226" w:rsidP="00E07226">
      <w:pPr>
        <w:numPr>
          <w:ilvl w:val="12"/>
          <w:numId w:val="0"/>
        </w:numPr>
        <w:ind w:right="-29"/>
        <w:rPr>
          <w:sz w:val="22"/>
          <w:szCs w:val="22"/>
        </w:rPr>
      </w:pPr>
      <w:r w:rsidRPr="00E07226">
        <w:rPr>
          <w:b/>
          <w:bCs/>
          <w:sz w:val="22"/>
          <w:szCs w:val="22"/>
        </w:rPr>
        <w:t>Hlásenie vedľajších účinkov</w:t>
      </w:r>
    </w:p>
    <w:p w14:paraId="1552EFD2" w14:textId="77777777" w:rsidR="00E07226" w:rsidRPr="00E07226" w:rsidRDefault="00E07226" w:rsidP="00E07226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E07226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110A77">
        <w:rPr>
          <w:sz w:val="22"/>
          <w:szCs w:val="22"/>
          <w:highlight w:val="lightGray"/>
        </w:rPr>
        <w:t>národné centrum hlásenia uvedené v </w:t>
      </w:r>
      <w:hyperlink r:id="rId8">
        <w:r w:rsidRPr="00110A77">
          <w:rPr>
            <w:rStyle w:val="Hypertextovprepojenie"/>
            <w:sz w:val="22"/>
            <w:szCs w:val="22"/>
            <w:highlight w:val="lightGray"/>
          </w:rPr>
          <w:t>prílohe V</w:t>
        </w:r>
      </w:hyperlink>
      <w:r w:rsidRPr="00E07226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29C71791" w14:textId="77777777" w:rsidR="0078608D" w:rsidRPr="00E07226" w:rsidRDefault="0078608D" w:rsidP="0078608D">
      <w:pPr>
        <w:keepNext/>
        <w:keepLines/>
        <w:rPr>
          <w:noProof/>
          <w:sz w:val="22"/>
          <w:szCs w:val="22"/>
        </w:rPr>
      </w:pPr>
    </w:p>
    <w:p w14:paraId="55DFEC11" w14:textId="77777777" w:rsidR="0011667C" w:rsidRPr="00E07226" w:rsidRDefault="0011667C" w:rsidP="0078608D">
      <w:pPr>
        <w:keepNext/>
        <w:keepLines/>
        <w:rPr>
          <w:noProof/>
          <w:sz w:val="22"/>
          <w:szCs w:val="22"/>
        </w:rPr>
      </w:pPr>
    </w:p>
    <w:p w14:paraId="0A703294" w14:textId="77777777" w:rsidR="002B324C" w:rsidRPr="005D0308" w:rsidRDefault="002B324C" w:rsidP="002B324C">
      <w:pPr>
        <w:rPr>
          <w:b/>
          <w:bCs/>
          <w:sz w:val="22"/>
          <w:szCs w:val="22"/>
        </w:rPr>
      </w:pPr>
      <w:r w:rsidRPr="00E07226">
        <w:rPr>
          <w:b/>
          <w:bCs/>
          <w:sz w:val="22"/>
          <w:szCs w:val="22"/>
        </w:rPr>
        <w:t xml:space="preserve">5. </w:t>
      </w:r>
      <w:r w:rsidR="0078608D" w:rsidRPr="00E07226">
        <w:rPr>
          <w:b/>
          <w:bCs/>
          <w:sz w:val="22"/>
          <w:szCs w:val="22"/>
        </w:rPr>
        <w:tab/>
      </w:r>
      <w:r w:rsidRPr="00E07226">
        <w:rPr>
          <w:b/>
          <w:bCs/>
          <w:sz w:val="22"/>
          <w:szCs w:val="22"/>
        </w:rPr>
        <w:t>Ako</w:t>
      </w:r>
      <w:r w:rsidRPr="005D0308">
        <w:rPr>
          <w:b/>
          <w:bCs/>
          <w:sz w:val="22"/>
          <w:szCs w:val="22"/>
        </w:rPr>
        <w:t xml:space="preserve"> uchovávať </w:t>
      </w:r>
      <w:proofErr w:type="spellStart"/>
      <w:r w:rsidR="00CD52E5">
        <w:rPr>
          <w:b/>
          <w:bCs/>
          <w:sz w:val="22"/>
          <w:szCs w:val="22"/>
        </w:rPr>
        <w:t>Tadulan</w:t>
      </w:r>
      <w:proofErr w:type="spellEnd"/>
    </w:p>
    <w:p w14:paraId="0D51088C" w14:textId="77777777" w:rsidR="0078608D" w:rsidRPr="0029473E" w:rsidRDefault="0078608D" w:rsidP="002B324C">
      <w:pPr>
        <w:rPr>
          <w:sz w:val="22"/>
          <w:szCs w:val="22"/>
        </w:rPr>
      </w:pPr>
    </w:p>
    <w:p w14:paraId="78C19FD9" w14:textId="77777777" w:rsidR="0078608D" w:rsidRPr="0029473E" w:rsidRDefault="0078608D" w:rsidP="0078608D">
      <w:pPr>
        <w:rPr>
          <w:sz w:val="22"/>
          <w:szCs w:val="22"/>
        </w:rPr>
      </w:pPr>
      <w:r w:rsidRPr="0029473E">
        <w:rPr>
          <w:sz w:val="22"/>
          <w:szCs w:val="22"/>
        </w:rPr>
        <w:t>Tento liek uchovávajte mimo dohľadu a dosahu detí.</w:t>
      </w:r>
    </w:p>
    <w:p w14:paraId="371E427E" w14:textId="77777777" w:rsidR="0011667C" w:rsidRPr="0029473E" w:rsidRDefault="0011667C" w:rsidP="0078608D">
      <w:pPr>
        <w:rPr>
          <w:sz w:val="22"/>
          <w:szCs w:val="22"/>
        </w:rPr>
      </w:pPr>
    </w:p>
    <w:p w14:paraId="1EE99C97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Nepoužívajte tento liek po dátume exspirácie, ktorý je uvedený na škatu</w:t>
      </w:r>
      <w:r w:rsidR="0078608D" w:rsidRPr="0029473E">
        <w:rPr>
          <w:sz w:val="22"/>
          <w:szCs w:val="22"/>
        </w:rPr>
        <w:t>ľke</w:t>
      </w:r>
      <w:r w:rsidRPr="0029473E">
        <w:rPr>
          <w:sz w:val="22"/>
          <w:szCs w:val="22"/>
        </w:rPr>
        <w:t xml:space="preserve"> </w:t>
      </w:r>
      <w:r w:rsidR="00FA0B67" w:rsidRPr="0029473E">
        <w:rPr>
          <w:sz w:val="22"/>
          <w:szCs w:val="22"/>
        </w:rPr>
        <w:t>a </w:t>
      </w:r>
      <w:proofErr w:type="spellStart"/>
      <w:r w:rsidR="00FA0B67" w:rsidRPr="0029473E">
        <w:rPr>
          <w:sz w:val="22"/>
          <w:szCs w:val="22"/>
        </w:rPr>
        <w:t>blistri</w:t>
      </w:r>
      <w:proofErr w:type="spellEnd"/>
      <w:r w:rsidR="00FA0B67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>po „EXP“.</w:t>
      </w:r>
      <w:r w:rsidR="0078608D" w:rsidRPr="0029473E">
        <w:rPr>
          <w:sz w:val="22"/>
          <w:szCs w:val="22"/>
        </w:rPr>
        <w:t xml:space="preserve"> </w:t>
      </w:r>
      <w:r w:rsidRPr="0029473E">
        <w:rPr>
          <w:sz w:val="22"/>
          <w:szCs w:val="22"/>
        </w:rPr>
        <w:t>Dátum exspirácie sa vzťahuje na posledný deň v danom mesiaci.</w:t>
      </w:r>
    </w:p>
    <w:p w14:paraId="032904E8" w14:textId="77777777" w:rsidR="0011667C" w:rsidRPr="0029473E" w:rsidRDefault="0011667C" w:rsidP="002B324C">
      <w:pPr>
        <w:rPr>
          <w:sz w:val="22"/>
          <w:szCs w:val="22"/>
        </w:rPr>
      </w:pPr>
    </w:p>
    <w:p w14:paraId="57ADE6A9" w14:textId="77777777" w:rsidR="0011667C" w:rsidRPr="0029473E" w:rsidRDefault="0011667C" w:rsidP="0011667C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Tento liek nevyžaduje žiadne </w:t>
      </w:r>
      <w:r w:rsidR="000D01A0" w:rsidRPr="0029473E">
        <w:rPr>
          <w:sz w:val="22"/>
          <w:szCs w:val="22"/>
        </w:rPr>
        <w:t xml:space="preserve">zvláštne </w:t>
      </w:r>
      <w:r w:rsidRPr="0029473E">
        <w:rPr>
          <w:sz w:val="22"/>
          <w:szCs w:val="22"/>
        </w:rPr>
        <w:t>podmienky na uchovávanie.</w:t>
      </w:r>
    </w:p>
    <w:p w14:paraId="4576CBF2" w14:textId="77777777" w:rsidR="0011667C" w:rsidRPr="0029473E" w:rsidRDefault="0011667C" w:rsidP="002B324C">
      <w:pPr>
        <w:rPr>
          <w:sz w:val="22"/>
          <w:szCs w:val="22"/>
        </w:rPr>
      </w:pPr>
    </w:p>
    <w:p w14:paraId="797AD8A1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t>Nelikvidujte lieky odpadovou vodou alebo domovým odpadom. Nepoužitý liek vráťte do lekárne.</w:t>
      </w:r>
    </w:p>
    <w:p w14:paraId="78D590E5" w14:textId="77777777" w:rsidR="002B324C" w:rsidRPr="0029473E" w:rsidRDefault="002B324C" w:rsidP="002B324C">
      <w:pPr>
        <w:rPr>
          <w:sz w:val="22"/>
          <w:szCs w:val="22"/>
        </w:rPr>
      </w:pPr>
      <w:r w:rsidRPr="0029473E">
        <w:rPr>
          <w:sz w:val="22"/>
          <w:szCs w:val="22"/>
        </w:rPr>
        <w:lastRenderedPageBreak/>
        <w:t>Tieto opatrenia pomôžu chrániť životné prostredie.</w:t>
      </w:r>
    </w:p>
    <w:p w14:paraId="34249D80" w14:textId="77777777" w:rsidR="0078608D" w:rsidRPr="0029473E" w:rsidRDefault="0078608D" w:rsidP="002B324C">
      <w:pPr>
        <w:rPr>
          <w:sz w:val="22"/>
          <w:szCs w:val="22"/>
        </w:rPr>
      </w:pPr>
    </w:p>
    <w:p w14:paraId="7BBAF829" w14:textId="77777777" w:rsidR="00E76E6B" w:rsidRPr="0029473E" w:rsidRDefault="00E76E6B" w:rsidP="002B324C">
      <w:pPr>
        <w:rPr>
          <w:sz w:val="22"/>
          <w:szCs w:val="22"/>
        </w:rPr>
      </w:pPr>
    </w:p>
    <w:p w14:paraId="4ECF33BB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6. </w:t>
      </w:r>
      <w:r w:rsidR="00B229B7" w:rsidRPr="0029473E">
        <w:rPr>
          <w:b/>
          <w:bCs/>
          <w:sz w:val="22"/>
          <w:szCs w:val="22"/>
        </w:rPr>
        <w:tab/>
      </w:r>
      <w:r w:rsidRPr="0029473E">
        <w:rPr>
          <w:b/>
          <w:bCs/>
          <w:sz w:val="22"/>
          <w:szCs w:val="22"/>
        </w:rPr>
        <w:t>Obsah balenia a ďalšie informácie</w:t>
      </w:r>
    </w:p>
    <w:p w14:paraId="7E006A11" w14:textId="77777777" w:rsidR="00E76E6B" w:rsidRPr="0029473E" w:rsidRDefault="00E76E6B" w:rsidP="002B324C">
      <w:pPr>
        <w:rPr>
          <w:b/>
          <w:bCs/>
          <w:sz w:val="22"/>
          <w:szCs w:val="22"/>
        </w:rPr>
      </w:pPr>
    </w:p>
    <w:p w14:paraId="70F205E9" w14:textId="77777777" w:rsidR="002B324C" w:rsidRPr="0029473E" w:rsidRDefault="002B324C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Čo </w:t>
      </w:r>
      <w:proofErr w:type="spellStart"/>
      <w:r w:rsidR="00CD52E5">
        <w:rPr>
          <w:b/>
          <w:bCs/>
          <w:sz w:val="22"/>
          <w:szCs w:val="22"/>
        </w:rPr>
        <w:t>Tadulan</w:t>
      </w:r>
      <w:proofErr w:type="spellEnd"/>
      <w:r w:rsidRPr="0029473E">
        <w:rPr>
          <w:b/>
          <w:bCs/>
          <w:sz w:val="22"/>
          <w:szCs w:val="22"/>
        </w:rPr>
        <w:t xml:space="preserve"> obsahuje</w:t>
      </w:r>
    </w:p>
    <w:p w14:paraId="0FD99FAD" w14:textId="77777777" w:rsidR="0011667C" w:rsidRPr="0029473E" w:rsidRDefault="0011667C" w:rsidP="002B324C">
      <w:pPr>
        <w:rPr>
          <w:b/>
          <w:bCs/>
          <w:sz w:val="22"/>
          <w:szCs w:val="22"/>
        </w:rPr>
      </w:pPr>
    </w:p>
    <w:p w14:paraId="2ACF7635" w14:textId="77777777" w:rsidR="00E76E6B" w:rsidRPr="0029473E" w:rsidRDefault="002B324C" w:rsidP="00F54B82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Liečivo </w:t>
      </w:r>
      <w:r w:rsidRPr="0029473E">
        <w:rPr>
          <w:sz w:val="22"/>
          <w:szCs w:val="22"/>
        </w:rPr>
        <w:t xml:space="preserve">je </w:t>
      </w:r>
      <w:proofErr w:type="spellStart"/>
      <w:r w:rsidRPr="0029473E">
        <w:rPr>
          <w:sz w:val="22"/>
          <w:szCs w:val="22"/>
        </w:rPr>
        <w:t>tadalafil</w:t>
      </w:r>
      <w:proofErr w:type="spellEnd"/>
      <w:r w:rsidRPr="0029473E">
        <w:rPr>
          <w:sz w:val="22"/>
          <w:szCs w:val="22"/>
        </w:rPr>
        <w:t xml:space="preserve">. </w:t>
      </w:r>
    </w:p>
    <w:p w14:paraId="73F6983B" w14:textId="77777777" w:rsidR="00E76E6B" w:rsidRPr="0029473E" w:rsidRDefault="002B324C" w:rsidP="00FA0B67">
      <w:pPr>
        <w:ind w:firstLine="567"/>
        <w:rPr>
          <w:sz w:val="22"/>
          <w:szCs w:val="22"/>
        </w:rPr>
      </w:pPr>
      <w:r w:rsidRPr="0029473E">
        <w:rPr>
          <w:sz w:val="22"/>
          <w:szCs w:val="22"/>
        </w:rPr>
        <w:t xml:space="preserve">Každá </w:t>
      </w:r>
      <w:r w:rsidR="0011667C" w:rsidRPr="0029473E">
        <w:rPr>
          <w:sz w:val="22"/>
          <w:szCs w:val="22"/>
        </w:rPr>
        <w:t xml:space="preserve">filmom obalená </w:t>
      </w:r>
      <w:r w:rsidRPr="0029473E">
        <w:rPr>
          <w:sz w:val="22"/>
          <w:szCs w:val="22"/>
        </w:rPr>
        <w:t xml:space="preserve">tableta obsahuje </w:t>
      </w:r>
      <w:r w:rsidR="00114058">
        <w:rPr>
          <w:sz w:val="22"/>
          <w:szCs w:val="22"/>
        </w:rPr>
        <w:t>20</w:t>
      </w:r>
      <w:r w:rsidRPr="0029473E">
        <w:rPr>
          <w:sz w:val="22"/>
          <w:szCs w:val="22"/>
        </w:rPr>
        <w:t xml:space="preserve"> mg </w:t>
      </w:r>
      <w:proofErr w:type="spellStart"/>
      <w:r w:rsidRPr="0029473E">
        <w:rPr>
          <w:sz w:val="22"/>
          <w:szCs w:val="22"/>
        </w:rPr>
        <w:t>tadalafilu</w:t>
      </w:r>
      <w:proofErr w:type="spellEnd"/>
      <w:r w:rsidRPr="0029473E">
        <w:rPr>
          <w:sz w:val="22"/>
          <w:szCs w:val="22"/>
        </w:rPr>
        <w:t>.</w:t>
      </w:r>
    </w:p>
    <w:p w14:paraId="563B0C7D" w14:textId="77777777" w:rsidR="00FA0B67" w:rsidRPr="0029473E" w:rsidRDefault="00FA0B67" w:rsidP="00FA0B67">
      <w:pPr>
        <w:ind w:left="567" w:hanging="567"/>
        <w:rPr>
          <w:sz w:val="22"/>
          <w:szCs w:val="22"/>
        </w:rPr>
      </w:pPr>
    </w:p>
    <w:p w14:paraId="325AF765" w14:textId="77777777" w:rsidR="002B324C" w:rsidRPr="00F54B82" w:rsidRDefault="002B324C" w:rsidP="00FA0B67">
      <w:pPr>
        <w:numPr>
          <w:ilvl w:val="0"/>
          <w:numId w:val="12"/>
        </w:numPr>
        <w:ind w:left="567" w:hanging="567"/>
        <w:rPr>
          <w:sz w:val="22"/>
          <w:szCs w:val="22"/>
        </w:rPr>
      </w:pPr>
      <w:r w:rsidRPr="00F54B82">
        <w:rPr>
          <w:bCs/>
          <w:sz w:val="22"/>
          <w:szCs w:val="22"/>
        </w:rPr>
        <w:t xml:space="preserve">Ďalšie zložky </w:t>
      </w:r>
      <w:r w:rsidRPr="00F54B82">
        <w:rPr>
          <w:sz w:val="22"/>
          <w:szCs w:val="22"/>
        </w:rPr>
        <w:t>sú:</w:t>
      </w:r>
    </w:p>
    <w:p w14:paraId="66D1AB51" w14:textId="77777777" w:rsidR="00E76E6B" w:rsidRPr="00F54B82" w:rsidRDefault="00E76E6B" w:rsidP="0011667C">
      <w:pPr>
        <w:rPr>
          <w:b/>
          <w:bCs/>
          <w:sz w:val="22"/>
          <w:szCs w:val="22"/>
        </w:rPr>
      </w:pPr>
    </w:p>
    <w:p w14:paraId="14A62329" w14:textId="77777777" w:rsidR="00F54B82" w:rsidRPr="00F54B82" w:rsidRDefault="00F54B82" w:rsidP="00F54B82">
      <w:pPr>
        <w:rPr>
          <w:sz w:val="22"/>
          <w:szCs w:val="22"/>
          <w:u w:val="single"/>
        </w:rPr>
      </w:pPr>
      <w:r w:rsidRPr="00F54B82">
        <w:rPr>
          <w:sz w:val="22"/>
          <w:szCs w:val="22"/>
          <w:u w:val="single"/>
        </w:rPr>
        <w:t>Jadro tablety:</w:t>
      </w:r>
    </w:p>
    <w:p w14:paraId="449FA27A" w14:textId="77777777" w:rsidR="00F54B82" w:rsidRPr="00F54B82" w:rsidRDefault="00F54B82" w:rsidP="00F54B82">
      <w:pPr>
        <w:rPr>
          <w:sz w:val="22"/>
          <w:szCs w:val="22"/>
        </w:rPr>
      </w:pPr>
      <w:r w:rsidRPr="00F54B82">
        <w:rPr>
          <w:sz w:val="22"/>
          <w:szCs w:val="22"/>
        </w:rPr>
        <w:t>monohydrát laktózy</w:t>
      </w:r>
    </w:p>
    <w:p w14:paraId="3B290035" w14:textId="77777777" w:rsidR="00F54B82" w:rsidRPr="00F54B82" w:rsidRDefault="00F54B82" w:rsidP="00F54B82">
      <w:pPr>
        <w:rPr>
          <w:sz w:val="22"/>
          <w:szCs w:val="22"/>
        </w:rPr>
      </w:pPr>
      <w:r w:rsidRPr="00F54B82">
        <w:rPr>
          <w:sz w:val="22"/>
          <w:szCs w:val="22"/>
        </w:rPr>
        <w:t xml:space="preserve">sodná soľ </w:t>
      </w:r>
      <w:proofErr w:type="spellStart"/>
      <w:r w:rsidRPr="00F54B82">
        <w:rPr>
          <w:sz w:val="22"/>
          <w:szCs w:val="22"/>
        </w:rPr>
        <w:t>kroskarmelózy</w:t>
      </w:r>
      <w:proofErr w:type="spellEnd"/>
      <w:r w:rsidRPr="00F54B82">
        <w:rPr>
          <w:sz w:val="22"/>
          <w:szCs w:val="22"/>
        </w:rPr>
        <w:t xml:space="preserve"> </w:t>
      </w:r>
    </w:p>
    <w:p w14:paraId="2EF9BB96" w14:textId="77777777" w:rsidR="00F54B82" w:rsidRPr="00F54B82" w:rsidRDefault="00F54B82" w:rsidP="00F54B82">
      <w:pPr>
        <w:rPr>
          <w:sz w:val="22"/>
          <w:szCs w:val="22"/>
        </w:rPr>
      </w:pPr>
      <w:proofErr w:type="spellStart"/>
      <w:r w:rsidRPr="00F54B82">
        <w:rPr>
          <w:sz w:val="22"/>
          <w:szCs w:val="22"/>
        </w:rPr>
        <w:t>laurylsíran</w:t>
      </w:r>
      <w:proofErr w:type="spellEnd"/>
      <w:r w:rsidRPr="00F54B82">
        <w:rPr>
          <w:sz w:val="22"/>
          <w:szCs w:val="22"/>
        </w:rPr>
        <w:t xml:space="preserve"> sodný (E487)</w:t>
      </w:r>
    </w:p>
    <w:p w14:paraId="3D9E2429" w14:textId="77777777" w:rsidR="00F54B82" w:rsidRPr="00F54B82" w:rsidRDefault="00F54B82" w:rsidP="00F54B82">
      <w:pPr>
        <w:rPr>
          <w:sz w:val="22"/>
          <w:szCs w:val="22"/>
        </w:rPr>
      </w:pPr>
      <w:proofErr w:type="spellStart"/>
      <w:r w:rsidRPr="00F54B82">
        <w:rPr>
          <w:sz w:val="22"/>
          <w:szCs w:val="22"/>
        </w:rPr>
        <w:t>hydroxypropylcelulóza</w:t>
      </w:r>
      <w:proofErr w:type="spellEnd"/>
    </w:p>
    <w:p w14:paraId="76DE1B59" w14:textId="77777777" w:rsidR="00F54B82" w:rsidRPr="00F54B82" w:rsidRDefault="00F54B82" w:rsidP="00F54B82">
      <w:pPr>
        <w:rPr>
          <w:sz w:val="22"/>
          <w:szCs w:val="22"/>
        </w:rPr>
      </w:pPr>
      <w:proofErr w:type="spellStart"/>
      <w:r w:rsidRPr="00F54B82">
        <w:rPr>
          <w:sz w:val="22"/>
          <w:szCs w:val="22"/>
        </w:rPr>
        <w:t>polysorbát</w:t>
      </w:r>
      <w:proofErr w:type="spellEnd"/>
    </w:p>
    <w:p w14:paraId="41CC1919" w14:textId="77777777" w:rsidR="00F54B82" w:rsidRPr="00F54B82" w:rsidRDefault="00F54B82" w:rsidP="00F54B82">
      <w:pPr>
        <w:rPr>
          <w:sz w:val="22"/>
          <w:szCs w:val="22"/>
        </w:rPr>
      </w:pPr>
      <w:r w:rsidRPr="00F54B82">
        <w:rPr>
          <w:sz w:val="22"/>
          <w:szCs w:val="22"/>
        </w:rPr>
        <w:t>mikrokryštalická celulóza</w:t>
      </w:r>
    </w:p>
    <w:p w14:paraId="4DEB9FFC" w14:textId="77777777" w:rsidR="00F54B82" w:rsidRPr="00F54B82" w:rsidRDefault="00F54B82" w:rsidP="00F54B82">
      <w:pPr>
        <w:rPr>
          <w:sz w:val="22"/>
          <w:szCs w:val="22"/>
        </w:rPr>
      </w:pPr>
      <w:proofErr w:type="spellStart"/>
      <w:r w:rsidRPr="00F54B82">
        <w:rPr>
          <w:sz w:val="22"/>
          <w:szCs w:val="22"/>
        </w:rPr>
        <w:t>stearát</w:t>
      </w:r>
      <w:proofErr w:type="spellEnd"/>
      <w:r w:rsidRPr="00F54B82">
        <w:rPr>
          <w:sz w:val="22"/>
          <w:szCs w:val="22"/>
        </w:rPr>
        <w:t xml:space="preserve"> </w:t>
      </w:r>
      <w:proofErr w:type="spellStart"/>
      <w:r w:rsidRPr="00F54B82">
        <w:rPr>
          <w:sz w:val="22"/>
          <w:szCs w:val="22"/>
        </w:rPr>
        <w:t>horečnatý</w:t>
      </w:r>
      <w:proofErr w:type="spellEnd"/>
    </w:p>
    <w:p w14:paraId="63656076" w14:textId="77777777" w:rsidR="00F54B82" w:rsidRPr="00F54B82" w:rsidRDefault="00F54B82" w:rsidP="00F54B82">
      <w:pPr>
        <w:rPr>
          <w:sz w:val="22"/>
          <w:szCs w:val="22"/>
        </w:rPr>
      </w:pPr>
    </w:p>
    <w:p w14:paraId="43326782" w14:textId="77777777" w:rsidR="00F54B82" w:rsidRPr="00F54B82" w:rsidRDefault="00F54B82" w:rsidP="00F54B82">
      <w:pPr>
        <w:rPr>
          <w:sz w:val="22"/>
          <w:szCs w:val="22"/>
          <w:u w:val="single"/>
        </w:rPr>
      </w:pPr>
      <w:r w:rsidRPr="00F54B82">
        <w:rPr>
          <w:sz w:val="22"/>
          <w:szCs w:val="22"/>
          <w:u w:val="single"/>
        </w:rPr>
        <w:t>Obal tablety:</w:t>
      </w:r>
    </w:p>
    <w:p w14:paraId="7FB9BB7E" w14:textId="63739BBC" w:rsidR="00F54B82" w:rsidRPr="00F54B82" w:rsidRDefault="00F54B82" w:rsidP="00F54B82">
      <w:pPr>
        <w:tabs>
          <w:tab w:val="left" w:pos="1730"/>
        </w:tabs>
        <w:rPr>
          <w:sz w:val="22"/>
          <w:szCs w:val="22"/>
        </w:rPr>
      </w:pPr>
      <w:proofErr w:type="spellStart"/>
      <w:r w:rsidRPr="00F54B82">
        <w:rPr>
          <w:sz w:val="22"/>
          <w:szCs w:val="22"/>
        </w:rPr>
        <w:t>hypromelóza</w:t>
      </w:r>
      <w:proofErr w:type="spellEnd"/>
      <w:r w:rsidRPr="00F54B82">
        <w:rPr>
          <w:sz w:val="22"/>
          <w:szCs w:val="22"/>
        </w:rPr>
        <w:t xml:space="preserve"> </w:t>
      </w:r>
    </w:p>
    <w:p w14:paraId="135AC5BD" w14:textId="77777777" w:rsidR="00F54B82" w:rsidRPr="00F54B82" w:rsidRDefault="00F54B82" w:rsidP="00F54B82">
      <w:pPr>
        <w:tabs>
          <w:tab w:val="left" w:pos="1730"/>
        </w:tabs>
        <w:rPr>
          <w:sz w:val="22"/>
          <w:szCs w:val="22"/>
        </w:rPr>
      </w:pPr>
      <w:r w:rsidRPr="00F54B82">
        <w:rPr>
          <w:sz w:val="22"/>
          <w:szCs w:val="22"/>
        </w:rPr>
        <w:t>monohydrát laktózy</w:t>
      </w:r>
    </w:p>
    <w:p w14:paraId="1C60ABF8" w14:textId="77777777" w:rsidR="00F54B82" w:rsidRPr="00F54B82" w:rsidRDefault="00F54B82" w:rsidP="00F54B82">
      <w:pPr>
        <w:rPr>
          <w:sz w:val="22"/>
          <w:szCs w:val="22"/>
        </w:rPr>
      </w:pPr>
      <w:r w:rsidRPr="00F54B82">
        <w:rPr>
          <w:sz w:val="22"/>
          <w:szCs w:val="22"/>
        </w:rPr>
        <w:t xml:space="preserve">oxid </w:t>
      </w:r>
      <w:proofErr w:type="spellStart"/>
      <w:r w:rsidRPr="00F54B82">
        <w:rPr>
          <w:sz w:val="22"/>
          <w:szCs w:val="22"/>
        </w:rPr>
        <w:t>titaničitý</w:t>
      </w:r>
      <w:proofErr w:type="spellEnd"/>
      <w:r w:rsidRPr="00F54B82">
        <w:rPr>
          <w:sz w:val="22"/>
          <w:szCs w:val="22"/>
        </w:rPr>
        <w:t xml:space="preserve"> (E171)</w:t>
      </w:r>
    </w:p>
    <w:p w14:paraId="43B2076F" w14:textId="77777777" w:rsidR="00F54B82" w:rsidRPr="00F54B82" w:rsidRDefault="00F54B82" w:rsidP="00F54B82">
      <w:pPr>
        <w:rPr>
          <w:sz w:val="22"/>
          <w:szCs w:val="22"/>
        </w:rPr>
      </w:pPr>
      <w:proofErr w:type="spellStart"/>
      <w:r w:rsidRPr="00F54B82">
        <w:rPr>
          <w:sz w:val="22"/>
          <w:szCs w:val="22"/>
        </w:rPr>
        <w:t>triacetín</w:t>
      </w:r>
      <w:proofErr w:type="spellEnd"/>
    </w:p>
    <w:p w14:paraId="1FD40BF6" w14:textId="77777777" w:rsidR="00F54B82" w:rsidRPr="00F54B82" w:rsidRDefault="00F54B82" w:rsidP="00F54B82">
      <w:pPr>
        <w:rPr>
          <w:sz w:val="22"/>
          <w:szCs w:val="22"/>
        </w:rPr>
      </w:pPr>
      <w:r w:rsidRPr="00F54B82">
        <w:rPr>
          <w:sz w:val="22"/>
          <w:szCs w:val="22"/>
        </w:rPr>
        <w:t>žltý oxid železitý (E172)</w:t>
      </w:r>
    </w:p>
    <w:p w14:paraId="24DB9FA8" w14:textId="77777777" w:rsidR="00F54B82" w:rsidRPr="00F54B82" w:rsidRDefault="00F54B82" w:rsidP="00F54B82">
      <w:pPr>
        <w:rPr>
          <w:sz w:val="22"/>
          <w:szCs w:val="22"/>
        </w:rPr>
      </w:pPr>
      <w:r w:rsidRPr="00F54B82">
        <w:rPr>
          <w:sz w:val="22"/>
          <w:szCs w:val="22"/>
        </w:rPr>
        <w:t>mastenec</w:t>
      </w:r>
    </w:p>
    <w:p w14:paraId="1888A7DB" w14:textId="77777777" w:rsidR="00FA0B67" w:rsidRPr="00380F40" w:rsidRDefault="00FA0B67" w:rsidP="0011667C">
      <w:pPr>
        <w:rPr>
          <w:sz w:val="22"/>
          <w:szCs w:val="22"/>
        </w:rPr>
      </w:pPr>
    </w:p>
    <w:p w14:paraId="4D9C3C66" w14:textId="77777777" w:rsidR="002B324C" w:rsidRPr="00297065" w:rsidRDefault="002B324C" w:rsidP="002B324C">
      <w:pPr>
        <w:rPr>
          <w:b/>
          <w:bCs/>
          <w:sz w:val="22"/>
          <w:szCs w:val="22"/>
        </w:rPr>
      </w:pPr>
      <w:r w:rsidRPr="00297065">
        <w:rPr>
          <w:b/>
          <w:bCs/>
          <w:sz w:val="22"/>
          <w:szCs w:val="22"/>
        </w:rPr>
        <w:t xml:space="preserve">Ako vyzerá </w:t>
      </w:r>
      <w:proofErr w:type="spellStart"/>
      <w:r w:rsidR="00CD52E5">
        <w:rPr>
          <w:b/>
          <w:bCs/>
          <w:sz w:val="22"/>
          <w:szCs w:val="22"/>
        </w:rPr>
        <w:t>Tadulan</w:t>
      </w:r>
      <w:proofErr w:type="spellEnd"/>
      <w:r w:rsidRPr="00297065">
        <w:rPr>
          <w:b/>
          <w:bCs/>
          <w:sz w:val="22"/>
          <w:szCs w:val="22"/>
        </w:rPr>
        <w:t xml:space="preserve"> a obsah balenia</w:t>
      </w:r>
    </w:p>
    <w:p w14:paraId="7DC5E599" w14:textId="77777777" w:rsidR="0011667C" w:rsidRPr="0029473E" w:rsidRDefault="0011667C" w:rsidP="0011667C">
      <w:pPr>
        <w:rPr>
          <w:sz w:val="22"/>
          <w:szCs w:val="22"/>
        </w:rPr>
      </w:pPr>
    </w:p>
    <w:p w14:paraId="2C0628E7" w14:textId="77777777" w:rsidR="00C83AA4" w:rsidRPr="009C3EBF" w:rsidRDefault="00C83AA4" w:rsidP="00C83AA4">
      <w:pPr>
        <w:pStyle w:val="Default"/>
        <w:rPr>
          <w:sz w:val="22"/>
          <w:szCs w:val="22"/>
        </w:rPr>
      </w:pPr>
      <w:r w:rsidRPr="009C3EBF">
        <w:rPr>
          <w:sz w:val="22"/>
          <w:szCs w:val="22"/>
        </w:rPr>
        <w:t>Žlt</w:t>
      </w:r>
      <w:r>
        <w:rPr>
          <w:sz w:val="22"/>
          <w:szCs w:val="22"/>
        </w:rPr>
        <w:t>é</w:t>
      </w:r>
      <w:r w:rsidRPr="009C3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okrúhle </w:t>
      </w:r>
      <w:r>
        <w:rPr>
          <w:color w:val="auto"/>
          <w:sz w:val="22"/>
          <w:szCs w:val="22"/>
        </w:rPr>
        <w:t>obojstranne vypuklé</w:t>
      </w:r>
      <w:r w:rsidRPr="003D323C">
        <w:rPr>
          <w:color w:val="auto"/>
          <w:sz w:val="22"/>
          <w:szCs w:val="22"/>
        </w:rPr>
        <w:t xml:space="preserve"> filmom obalen</w:t>
      </w:r>
      <w:r>
        <w:rPr>
          <w:color w:val="auto"/>
          <w:sz w:val="22"/>
          <w:szCs w:val="22"/>
        </w:rPr>
        <w:t>é</w:t>
      </w:r>
      <w:r w:rsidRPr="003D323C">
        <w:rPr>
          <w:color w:val="auto"/>
          <w:sz w:val="22"/>
          <w:szCs w:val="22"/>
        </w:rPr>
        <w:t xml:space="preserve"> tablet</w:t>
      </w:r>
      <w:r>
        <w:rPr>
          <w:color w:val="auto"/>
          <w:sz w:val="22"/>
          <w:szCs w:val="22"/>
        </w:rPr>
        <w:t>y</w:t>
      </w:r>
      <w:r w:rsidRPr="003D323C">
        <w:rPr>
          <w:color w:val="auto"/>
          <w:sz w:val="22"/>
          <w:szCs w:val="22"/>
        </w:rPr>
        <w:t xml:space="preserve"> s</w:t>
      </w:r>
      <w:r w:rsidR="00114058">
        <w:rPr>
          <w:color w:val="auto"/>
          <w:sz w:val="22"/>
          <w:szCs w:val="22"/>
        </w:rPr>
        <w:t xml:space="preserve"> deliacou ryhou na oboch stranách, biele v oblasti delenia s </w:t>
      </w:r>
      <w:r w:rsidRPr="003D323C">
        <w:rPr>
          <w:color w:val="auto"/>
          <w:sz w:val="22"/>
          <w:szCs w:val="22"/>
        </w:rPr>
        <w:t xml:space="preserve">priemerom </w:t>
      </w:r>
      <w:r w:rsidR="00114058">
        <w:rPr>
          <w:color w:val="auto"/>
          <w:sz w:val="22"/>
          <w:szCs w:val="22"/>
        </w:rPr>
        <w:t>10</w:t>
      </w:r>
      <w:r w:rsidRPr="003D323C">
        <w:rPr>
          <w:color w:val="auto"/>
          <w:sz w:val="22"/>
          <w:szCs w:val="22"/>
        </w:rPr>
        <w:t xml:space="preserve">,1 ± </w:t>
      </w:r>
      <w:r>
        <w:rPr>
          <w:color w:val="auto"/>
          <w:sz w:val="22"/>
          <w:szCs w:val="22"/>
        </w:rPr>
        <w:t>0,2</w:t>
      </w:r>
      <w:r w:rsidRPr="003D323C">
        <w:rPr>
          <w:color w:val="auto"/>
          <w:sz w:val="22"/>
          <w:szCs w:val="22"/>
        </w:rPr>
        <w:t> mm.</w:t>
      </w:r>
      <w:r w:rsidR="00114058">
        <w:rPr>
          <w:color w:val="auto"/>
          <w:sz w:val="22"/>
          <w:szCs w:val="22"/>
        </w:rPr>
        <w:t xml:space="preserve"> Tableta sa môže rozdeliť na rovnaké dávky.</w:t>
      </w:r>
    </w:p>
    <w:p w14:paraId="035BE563" w14:textId="77777777" w:rsidR="0011667C" w:rsidRPr="0029473E" w:rsidRDefault="0011667C" w:rsidP="002B324C">
      <w:pPr>
        <w:rPr>
          <w:bCs/>
          <w:sz w:val="22"/>
          <w:szCs w:val="22"/>
        </w:rPr>
      </w:pPr>
    </w:p>
    <w:p w14:paraId="777BB4AB" w14:textId="77777777" w:rsidR="0018240A" w:rsidRPr="00C83AA4" w:rsidRDefault="00CD52E5" w:rsidP="0018240A">
      <w:pPr>
        <w:rPr>
          <w:sz w:val="22"/>
          <w:szCs w:val="22"/>
        </w:rPr>
      </w:pPr>
      <w:proofErr w:type="spellStart"/>
      <w:r w:rsidRPr="00C83AA4">
        <w:rPr>
          <w:rStyle w:val="hps"/>
          <w:sz w:val="22"/>
          <w:szCs w:val="22"/>
        </w:rPr>
        <w:t>Tadulan</w:t>
      </w:r>
      <w:proofErr w:type="spellEnd"/>
      <w:r w:rsidR="0018240A" w:rsidRPr="00C83AA4">
        <w:rPr>
          <w:rStyle w:val="hps"/>
          <w:sz w:val="22"/>
          <w:szCs w:val="22"/>
        </w:rPr>
        <w:t xml:space="preserve"> je dostupný v</w:t>
      </w:r>
      <w:r w:rsidR="00FA0B67" w:rsidRPr="00C83AA4">
        <w:rPr>
          <w:rStyle w:val="hps"/>
          <w:sz w:val="22"/>
          <w:szCs w:val="22"/>
        </w:rPr>
        <w:t> </w:t>
      </w:r>
      <w:proofErr w:type="spellStart"/>
      <w:r w:rsidR="00FA0B67" w:rsidRPr="00C83AA4">
        <w:rPr>
          <w:rStyle w:val="hps"/>
          <w:sz w:val="22"/>
          <w:szCs w:val="22"/>
        </w:rPr>
        <w:t>blistrových</w:t>
      </w:r>
      <w:proofErr w:type="spellEnd"/>
      <w:r w:rsidR="00FA0B67" w:rsidRPr="00C83AA4">
        <w:rPr>
          <w:rStyle w:val="hps"/>
          <w:sz w:val="22"/>
          <w:szCs w:val="22"/>
        </w:rPr>
        <w:t xml:space="preserve"> baleniach obsahujúcich </w:t>
      </w:r>
      <w:r w:rsidR="00114058">
        <w:rPr>
          <w:rStyle w:val="hps"/>
          <w:sz w:val="22"/>
          <w:szCs w:val="22"/>
        </w:rPr>
        <w:t>2</w:t>
      </w:r>
      <w:r w:rsidR="00C83AA4" w:rsidRPr="00C83AA4">
        <w:rPr>
          <w:rStyle w:val="hps"/>
          <w:sz w:val="22"/>
          <w:szCs w:val="22"/>
        </w:rPr>
        <w:t>x1</w:t>
      </w:r>
      <w:r w:rsidR="00114058">
        <w:rPr>
          <w:rStyle w:val="hps"/>
          <w:sz w:val="22"/>
          <w:szCs w:val="22"/>
        </w:rPr>
        <w:t>, 4</w:t>
      </w:r>
      <w:r w:rsidR="00C83AA4" w:rsidRPr="00C83AA4">
        <w:rPr>
          <w:rStyle w:val="hps"/>
          <w:sz w:val="22"/>
          <w:szCs w:val="22"/>
        </w:rPr>
        <w:t>x1</w:t>
      </w:r>
      <w:r w:rsidR="00114058">
        <w:rPr>
          <w:rStyle w:val="hps"/>
          <w:sz w:val="22"/>
          <w:szCs w:val="22"/>
        </w:rPr>
        <w:t>, 8x1 a 12x1</w:t>
      </w:r>
      <w:r w:rsidR="00C83AA4" w:rsidRPr="00C83AA4">
        <w:rPr>
          <w:rStyle w:val="hps"/>
          <w:sz w:val="22"/>
          <w:szCs w:val="22"/>
        </w:rPr>
        <w:t xml:space="preserve"> filmom obalenú</w:t>
      </w:r>
      <w:r w:rsidR="00FA0B67" w:rsidRPr="00C83AA4">
        <w:rPr>
          <w:rStyle w:val="hps"/>
          <w:sz w:val="22"/>
          <w:szCs w:val="22"/>
        </w:rPr>
        <w:t xml:space="preserve"> </w:t>
      </w:r>
      <w:r w:rsidR="00C83AA4" w:rsidRPr="00C83AA4">
        <w:rPr>
          <w:rStyle w:val="hps"/>
          <w:sz w:val="22"/>
          <w:szCs w:val="22"/>
        </w:rPr>
        <w:t>tabletu.</w:t>
      </w:r>
    </w:p>
    <w:p w14:paraId="5FCEFCAE" w14:textId="77777777" w:rsidR="00C83AA4" w:rsidRPr="00C83AA4" w:rsidRDefault="00C83AA4" w:rsidP="00C83AA4">
      <w:pPr>
        <w:rPr>
          <w:rStyle w:val="hps"/>
          <w:sz w:val="22"/>
          <w:szCs w:val="22"/>
        </w:rPr>
      </w:pPr>
    </w:p>
    <w:p w14:paraId="22C08318" w14:textId="77777777" w:rsidR="00C83AA4" w:rsidRPr="00C83AA4" w:rsidRDefault="00C83AA4" w:rsidP="00C83AA4">
      <w:pPr>
        <w:rPr>
          <w:sz w:val="22"/>
          <w:szCs w:val="22"/>
        </w:rPr>
      </w:pPr>
      <w:r w:rsidRPr="00C83AA4">
        <w:rPr>
          <w:rStyle w:val="hps"/>
          <w:sz w:val="22"/>
          <w:szCs w:val="22"/>
        </w:rPr>
        <w:t>Na trh nemusia byť uvedené všetky veľkosti balenia.</w:t>
      </w:r>
    </w:p>
    <w:p w14:paraId="4E71E810" w14:textId="77777777" w:rsidR="0018240A" w:rsidRPr="00C83AA4" w:rsidRDefault="0018240A" w:rsidP="0018240A">
      <w:pPr>
        <w:rPr>
          <w:sz w:val="22"/>
          <w:szCs w:val="22"/>
        </w:rPr>
      </w:pPr>
    </w:p>
    <w:p w14:paraId="02E09E6F" w14:textId="77777777" w:rsidR="002D3935" w:rsidRPr="00C83AA4" w:rsidRDefault="002D3935" w:rsidP="002D3935">
      <w:pPr>
        <w:tabs>
          <w:tab w:val="left" w:pos="567"/>
        </w:tabs>
        <w:ind w:left="567" w:hanging="567"/>
        <w:rPr>
          <w:b/>
          <w:noProof/>
          <w:sz w:val="22"/>
          <w:szCs w:val="22"/>
        </w:rPr>
      </w:pPr>
      <w:r w:rsidRPr="00C83AA4">
        <w:rPr>
          <w:b/>
          <w:noProof/>
          <w:sz w:val="22"/>
          <w:szCs w:val="22"/>
        </w:rPr>
        <w:t>Držiteľ rozhodnutia o registrácii a výrobca</w:t>
      </w:r>
    </w:p>
    <w:p w14:paraId="7E2ABC05" w14:textId="77777777" w:rsidR="00CD52E5" w:rsidRDefault="00CD52E5" w:rsidP="000A3493">
      <w:pPr>
        <w:rPr>
          <w:sz w:val="22"/>
          <w:szCs w:val="22"/>
        </w:rPr>
      </w:pPr>
    </w:p>
    <w:p w14:paraId="487C18C2" w14:textId="77777777" w:rsidR="000A3493" w:rsidRPr="0029473E" w:rsidRDefault="000A3493" w:rsidP="000A3493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STADA </w:t>
      </w:r>
      <w:proofErr w:type="spellStart"/>
      <w:r w:rsidRPr="0029473E">
        <w:rPr>
          <w:sz w:val="22"/>
          <w:szCs w:val="22"/>
        </w:rPr>
        <w:t>Arzneimittel</w:t>
      </w:r>
      <w:proofErr w:type="spellEnd"/>
      <w:r w:rsidRPr="0029473E">
        <w:rPr>
          <w:sz w:val="22"/>
          <w:szCs w:val="22"/>
        </w:rPr>
        <w:t xml:space="preserve"> AG</w:t>
      </w:r>
    </w:p>
    <w:p w14:paraId="5BCEAE81" w14:textId="77777777" w:rsidR="000A3493" w:rsidRPr="0029473E" w:rsidRDefault="000A3493" w:rsidP="000A3493">
      <w:pPr>
        <w:rPr>
          <w:sz w:val="22"/>
          <w:szCs w:val="22"/>
        </w:rPr>
      </w:pPr>
      <w:proofErr w:type="spellStart"/>
      <w:r w:rsidRPr="0029473E">
        <w:rPr>
          <w:sz w:val="22"/>
          <w:szCs w:val="22"/>
        </w:rPr>
        <w:t>Stadastrasse</w:t>
      </w:r>
      <w:proofErr w:type="spellEnd"/>
      <w:r w:rsidRPr="0029473E">
        <w:rPr>
          <w:sz w:val="22"/>
          <w:szCs w:val="22"/>
        </w:rPr>
        <w:t xml:space="preserve"> 2-18</w:t>
      </w:r>
    </w:p>
    <w:p w14:paraId="23097783" w14:textId="77777777" w:rsidR="000A3493" w:rsidRPr="0029473E" w:rsidRDefault="000A3493" w:rsidP="000A3493">
      <w:pPr>
        <w:rPr>
          <w:sz w:val="22"/>
          <w:szCs w:val="22"/>
        </w:rPr>
      </w:pPr>
      <w:r w:rsidRPr="0029473E">
        <w:rPr>
          <w:sz w:val="22"/>
          <w:szCs w:val="22"/>
        </w:rPr>
        <w:t xml:space="preserve">61118 </w:t>
      </w:r>
      <w:proofErr w:type="spellStart"/>
      <w:r w:rsidRPr="0029473E">
        <w:rPr>
          <w:sz w:val="22"/>
          <w:szCs w:val="22"/>
        </w:rPr>
        <w:t>Bad</w:t>
      </w:r>
      <w:proofErr w:type="spellEnd"/>
      <w:r w:rsidRPr="0029473E">
        <w:rPr>
          <w:sz w:val="22"/>
          <w:szCs w:val="22"/>
        </w:rPr>
        <w:t xml:space="preserve"> </w:t>
      </w:r>
      <w:proofErr w:type="spellStart"/>
      <w:r w:rsidRPr="0029473E">
        <w:rPr>
          <w:sz w:val="22"/>
          <w:szCs w:val="22"/>
        </w:rPr>
        <w:t>Vilbel</w:t>
      </w:r>
      <w:proofErr w:type="spellEnd"/>
    </w:p>
    <w:p w14:paraId="3D3A9E9A" w14:textId="77777777" w:rsidR="000A3493" w:rsidRPr="0029473E" w:rsidRDefault="000A3493" w:rsidP="000A3493">
      <w:pPr>
        <w:rPr>
          <w:sz w:val="22"/>
          <w:szCs w:val="22"/>
        </w:rPr>
      </w:pPr>
      <w:r w:rsidRPr="0029473E">
        <w:rPr>
          <w:sz w:val="22"/>
          <w:szCs w:val="22"/>
        </w:rPr>
        <w:t>Nemecko</w:t>
      </w:r>
    </w:p>
    <w:p w14:paraId="0CE354C3" w14:textId="77777777" w:rsidR="000A3493" w:rsidRPr="0029473E" w:rsidRDefault="000A3493" w:rsidP="00074E85">
      <w:pPr>
        <w:rPr>
          <w:sz w:val="22"/>
          <w:szCs w:val="22"/>
        </w:rPr>
      </w:pPr>
    </w:p>
    <w:p w14:paraId="08377604" w14:textId="77777777" w:rsidR="00074E85" w:rsidRPr="0029473E" w:rsidRDefault="00074E85" w:rsidP="002B324C">
      <w:pPr>
        <w:rPr>
          <w:b/>
          <w:bCs/>
          <w:sz w:val="22"/>
          <w:szCs w:val="22"/>
        </w:rPr>
      </w:pPr>
      <w:r w:rsidRPr="0029473E">
        <w:rPr>
          <w:b/>
          <w:bCs/>
          <w:sz w:val="22"/>
          <w:szCs w:val="22"/>
        </w:rPr>
        <w:t>Liek je schválený v členských štátoch Európskeho hospodárskeho priestoru (EHP) pod nasledovnými názvami</w:t>
      </w:r>
      <w:r w:rsidR="00351130" w:rsidRPr="0029473E">
        <w:rPr>
          <w:b/>
          <w:bCs/>
          <w:sz w:val="22"/>
          <w:szCs w:val="22"/>
        </w:rPr>
        <w:t>:</w:t>
      </w:r>
    </w:p>
    <w:p w14:paraId="52B71B45" w14:textId="77777777" w:rsidR="000A3493" w:rsidRPr="0029473E" w:rsidRDefault="000A3493" w:rsidP="002B324C">
      <w:pPr>
        <w:rPr>
          <w:b/>
          <w:bCs/>
          <w:sz w:val="22"/>
          <w:szCs w:val="22"/>
        </w:rPr>
      </w:pPr>
    </w:p>
    <w:p w14:paraId="559DF929" w14:textId="77777777" w:rsidR="000A3493" w:rsidRPr="0029473E" w:rsidRDefault="000A3493" w:rsidP="002B324C">
      <w:pPr>
        <w:rPr>
          <w:bCs/>
          <w:sz w:val="22"/>
          <w:szCs w:val="22"/>
        </w:rPr>
      </w:pPr>
      <w:r w:rsidRPr="0029473E">
        <w:rPr>
          <w:bCs/>
          <w:sz w:val="22"/>
          <w:szCs w:val="22"/>
        </w:rPr>
        <w:t>Holandsko</w:t>
      </w:r>
      <w:r w:rsidRPr="0029473E">
        <w:rPr>
          <w:bCs/>
          <w:sz w:val="22"/>
          <w:szCs w:val="22"/>
        </w:rPr>
        <w:tab/>
      </w:r>
      <w:r w:rsidRPr="0029473E">
        <w:rPr>
          <w:bCs/>
          <w:sz w:val="22"/>
          <w:szCs w:val="22"/>
        </w:rPr>
        <w:tab/>
      </w:r>
      <w:proofErr w:type="spellStart"/>
      <w:r w:rsidR="00CD52E5">
        <w:rPr>
          <w:bCs/>
          <w:sz w:val="22"/>
          <w:szCs w:val="22"/>
        </w:rPr>
        <w:t>Tadulan</w:t>
      </w:r>
      <w:proofErr w:type="spellEnd"/>
    </w:p>
    <w:p w14:paraId="286C8498" w14:textId="77777777" w:rsidR="00CD52E5" w:rsidRDefault="00CD52E5" w:rsidP="002B324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Maďarsko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Tadulan</w:t>
      </w:r>
      <w:proofErr w:type="spellEnd"/>
    </w:p>
    <w:p w14:paraId="662787DE" w14:textId="77777777" w:rsidR="00CD52E5" w:rsidRDefault="00CD52E5" w:rsidP="002B324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Poľsko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Tadulan</w:t>
      </w:r>
      <w:proofErr w:type="spellEnd"/>
    </w:p>
    <w:p w14:paraId="159448E3" w14:textId="77777777" w:rsidR="00114058" w:rsidRDefault="00114058" w:rsidP="002B324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Rumunsko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Tadulan</w:t>
      </w:r>
      <w:proofErr w:type="spellEnd"/>
      <w:r>
        <w:rPr>
          <w:bCs/>
          <w:sz w:val="22"/>
          <w:szCs w:val="22"/>
        </w:rPr>
        <w:t xml:space="preserve"> 20 mg </w:t>
      </w:r>
      <w:proofErr w:type="spellStart"/>
      <w:r>
        <w:rPr>
          <w:bCs/>
          <w:sz w:val="22"/>
          <w:szCs w:val="22"/>
        </w:rPr>
        <w:t>comprimate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filmate</w:t>
      </w:r>
      <w:proofErr w:type="spellEnd"/>
    </w:p>
    <w:p w14:paraId="74BCDBE4" w14:textId="77777777" w:rsidR="000A3493" w:rsidRPr="0029473E" w:rsidRDefault="000A3493" w:rsidP="002B324C">
      <w:pPr>
        <w:rPr>
          <w:bCs/>
          <w:sz w:val="22"/>
          <w:szCs w:val="22"/>
        </w:rPr>
      </w:pPr>
      <w:r w:rsidRPr="0029473E">
        <w:rPr>
          <w:bCs/>
          <w:sz w:val="22"/>
          <w:szCs w:val="22"/>
        </w:rPr>
        <w:t>Slovensko</w:t>
      </w:r>
      <w:r w:rsidRPr="0029473E">
        <w:rPr>
          <w:bCs/>
          <w:sz w:val="22"/>
          <w:szCs w:val="22"/>
        </w:rPr>
        <w:tab/>
      </w:r>
      <w:r w:rsidRPr="0029473E">
        <w:rPr>
          <w:bCs/>
          <w:sz w:val="22"/>
          <w:szCs w:val="22"/>
        </w:rPr>
        <w:tab/>
      </w:r>
      <w:proofErr w:type="spellStart"/>
      <w:r w:rsidR="00CD52E5">
        <w:rPr>
          <w:bCs/>
          <w:sz w:val="22"/>
          <w:szCs w:val="22"/>
        </w:rPr>
        <w:t>Tadulan</w:t>
      </w:r>
      <w:proofErr w:type="spellEnd"/>
      <w:r w:rsidRPr="0029473E">
        <w:rPr>
          <w:bCs/>
          <w:sz w:val="22"/>
          <w:szCs w:val="22"/>
        </w:rPr>
        <w:t xml:space="preserve"> </w:t>
      </w:r>
      <w:r w:rsidR="00114058">
        <w:rPr>
          <w:bCs/>
          <w:sz w:val="22"/>
          <w:szCs w:val="22"/>
        </w:rPr>
        <w:t>20</w:t>
      </w:r>
      <w:r w:rsidRPr="0029473E">
        <w:rPr>
          <w:bCs/>
          <w:sz w:val="22"/>
          <w:szCs w:val="22"/>
        </w:rPr>
        <w:t xml:space="preserve"> mg </w:t>
      </w:r>
    </w:p>
    <w:p w14:paraId="0C4CB936" w14:textId="77777777" w:rsidR="000A3493" w:rsidRPr="0029473E" w:rsidRDefault="000A3493" w:rsidP="002B324C">
      <w:pPr>
        <w:rPr>
          <w:sz w:val="22"/>
          <w:szCs w:val="22"/>
        </w:rPr>
      </w:pPr>
    </w:p>
    <w:p w14:paraId="7669F7FF" w14:textId="08C4792B" w:rsidR="000A3493" w:rsidRPr="0029473E" w:rsidRDefault="000A3493" w:rsidP="002B324C">
      <w:pPr>
        <w:rPr>
          <w:b/>
          <w:sz w:val="22"/>
          <w:szCs w:val="22"/>
        </w:rPr>
      </w:pPr>
      <w:r w:rsidRPr="0029473E">
        <w:rPr>
          <w:b/>
          <w:bCs/>
          <w:sz w:val="22"/>
          <w:szCs w:val="22"/>
        </w:rPr>
        <w:t xml:space="preserve">Táto písomná informácia </w:t>
      </w:r>
      <w:r w:rsidR="002B324C" w:rsidRPr="0029473E">
        <w:rPr>
          <w:b/>
          <w:bCs/>
          <w:sz w:val="22"/>
          <w:szCs w:val="22"/>
        </w:rPr>
        <w:t>bola naposledy aktualizovaná</w:t>
      </w:r>
      <w:r w:rsidRPr="0029473E">
        <w:rPr>
          <w:b/>
          <w:bCs/>
          <w:sz w:val="22"/>
          <w:szCs w:val="22"/>
        </w:rPr>
        <w:t xml:space="preserve"> v</w:t>
      </w:r>
      <w:r w:rsidR="00133D07">
        <w:rPr>
          <w:b/>
          <w:bCs/>
          <w:sz w:val="22"/>
          <w:szCs w:val="22"/>
        </w:rPr>
        <w:t> 06/2020</w:t>
      </w:r>
      <w:r w:rsidR="00380F40" w:rsidRPr="0029473E">
        <w:rPr>
          <w:b/>
          <w:bCs/>
          <w:sz w:val="22"/>
          <w:szCs w:val="22"/>
        </w:rPr>
        <w:t>.</w:t>
      </w:r>
    </w:p>
    <w:sectPr w:rsidR="000A3493" w:rsidRPr="0029473E" w:rsidSect="00CD52E5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311D8" w16cex:dateUtc="2020-06-16T0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53ABAE" w16cid:durableId="229311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5A86F" w14:textId="77777777" w:rsidR="00B2364B" w:rsidRDefault="00B2364B">
      <w:r>
        <w:separator/>
      </w:r>
    </w:p>
  </w:endnote>
  <w:endnote w:type="continuationSeparator" w:id="0">
    <w:p w14:paraId="62F0FB17" w14:textId="77777777" w:rsidR="00B2364B" w:rsidRDefault="00B2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96AE9" w14:textId="77777777" w:rsidR="00765843" w:rsidRDefault="00765843" w:rsidP="003F422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1476877" w14:textId="77777777" w:rsidR="00765843" w:rsidRDefault="00765843" w:rsidP="0076584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744347"/>
      <w:docPartObj>
        <w:docPartGallery w:val="Page Numbers (Bottom of Page)"/>
        <w:docPartUnique/>
      </w:docPartObj>
    </w:sdtPr>
    <w:sdtContent>
      <w:p w14:paraId="4903CB27" w14:textId="4C56D452" w:rsidR="00B032B9" w:rsidRDefault="00B032B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56A">
          <w:rPr>
            <w:noProof/>
          </w:rPr>
          <w:t>6</w:t>
        </w:r>
        <w:r>
          <w:fldChar w:fldCharType="end"/>
        </w:r>
      </w:p>
    </w:sdtContent>
  </w:sdt>
  <w:p w14:paraId="62A9C4EC" w14:textId="77777777" w:rsidR="00765843" w:rsidRDefault="00765843" w:rsidP="0076584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2BD78" w14:textId="77777777" w:rsidR="00B2364B" w:rsidRDefault="00B2364B">
      <w:r>
        <w:separator/>
      </w:r>
    </w:p>
  </w:footnote>
  <w:footnote w:type="continuationSeparator" w:id="0">
    <w:p w14:paraId="3E30CF26" w14:textId="77777777" w:rsidR="00B2364B" w:rsidRDefault="00B23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80DD7" w14:textId="77777777" w:rsidR="00CD52E5" w:rsidRPr="00CD52E5" w:rsidRDefault="00CD52E5" w:rsidP="00CD52E5">
    <w:pPr>
      <w:pStyle w:val="Hlavika"/>
      <w:rPr>
        <w:sz w:val="18"/>
        <w:szCs w:val="18"/>
        <w:lang w:val="sk-SK"/>
      </w:rPr>
    </w:pPr>
    <w:r w:rsidRPr="00CD52E5">
      <w:rPr>
        <w:sz w:val="18"/>
        <w:szCs w:val="18"/>
        <w:lang w:val="sk-SK"/>
      </w:rPr>
      <w:t>Schválený text k rozhodnutiu o registrácii, ev. č.: 2019/0106</w:t>
    </w:r>
    <w:r w:rsidR="00AD392D">
      <w:rPr>
        <w:sz w:val="18"/>
        <w:szCs w:val="18"/>
        <w:lang w:val="sk-SK"/>
      </w:rPr>
      <w:t>2</w:t>
    </w:r>
    <w:r w:rsidRPr="00CD52E5">
      <w:rPr>
        <w:sz w:val="18"/>
        <w:szCs w:val="18"/>
        <w:lang w:val="sk-SK"/>
      </w:rPr>
      <w:t>-REG</w:t>
    </w:r>
  </w:p>
  <w:p w14:paraId="00B7AB67" w14:textId="77777777" w:rsidR="0029460A" w:rsidRDefault="0029460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B378F" w14:textId="77777777" w:rsidR="00BC60DC" w:rsidRDefault="00E07226">
    <w:pPr>
      <w:pStyle w:val="Hlavika"/>
      <w:rPr>
        <w:sz w:val="18"/>
        <w:szCs w:val="18"/>
        <w:lang w:val="sk-SK"/>
      </w:rPr>
    </w:pPr>
    <w:r w:rsidRPr="00CD52E5">
      <w:rPr>
        <w:sz w:val="18"/>
        <w:szCs w:val="18"/>
        <w:lang w:val="sk-SK"/>
      </w:rPr>
      <w:t>Príloha č. 2 k notifikácii o zmene, ev. č.: 2017/0</w:t>
    </w:r>
    <w:r w:rsidR="0029460A">
      <w:rPr>
        <w:sz w:val="18"/>
        <w:szCs w:val="18"/>
        <w:lang w:val="sk-SK"/>
      </w:rPr>
      <w:t>6456-Z1B</w:t>
    </w:r>
  </w:p>
  <w:p w14:paraId="70EF31DA" w14:textId="77777777" w:rsidR="0029460A" w:rsidRPr="00CD52E5" w:rsidRDefault="0029460A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2781"/>
    <w:multiLevelType w:val="hybridMultilevel"/>
    <w:tmpl w:val="28ACB752"/>
    <w:lvl w:ilvl="0" w:tplc="671AE1D4">
      <w:start w:val="6"/>
      <w:numFmt w:val="bullet"/>
      <w:pStyle w:val="Normlndoblokusodrkami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2268"/>
    <w:multiLevelType w:val="hybridMultilevel"/>
    <w:tmpl w:val="4DC85F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7DB5"/>
    <w:multiLevelType w:val="hybridMultilevel"/>
    <w:tmpl w:val="95EAD19C"/>
    <w:lvl w:ilvl="0" w:tplc="1E1EE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E602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020D"/>
    <w:multiLevelType w:val="hybridMultilevel"/>
    <w:tmpl w:val="C876D99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65513"/>
    <w:multiLevelType w:val="hybridMultilevel"/>
    <w:tmpl w:val="E384E9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E3489"/>
    <w:multiLevelType w:val="hybridMultilevel"/>
    <w:tmpl w:val="6A907A3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27A94"/>
    <w:multiLevelType w:val="hybridMultilevel"/>
    <w:tmpl w:val="B168805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318E7"/>
    <w:multiLevelType w:val="hybridMultilevel"/>
    <w:tmpl w:val="350A3D6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412CA"/>
    <w:multiLevelType w:val="hybridMultilevel"/>
    <w:tmpl w:val="A708631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24A92"/>
    <w:multiLevelType w:val="hybridMultilevel"/>
    <w:tmpl w:val="0BDEB3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314F7"/>
    <w:multiLevelType w:val="hybridMultilevel"/>
    <w:tmpl w:val="9D2AD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102D6"/>
    <w:multiLevelType w:val="hybridMultilevel"/>
    <w:tmpl w:val="1488F80A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94139"/>
    <w:multiLevelType w:val="hybridMultilevel"/>
    <w:tmpl w:val="D236DE8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D5AE5"/>
    <w:multiLevelType w:val="hybridMultilevel"/>
    <w:tmpl w:val="902ED6F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819B0"/>
    <w:multiLevelType w:val="hybridMultilevel"/>
    <w:tmpl w:val="4BECF97E"/>
    <w:lvl w:ilvl="0" w:tplc="4F3AF9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3"/>
  </w:num>
  <w:num w:numId="5">
    <w:abstractNumId w:val="12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11"/>
  </w:num>
  <w:num w:numId="11">
    <w:abstractNumId w:val="14"/>
  </w:num>
  <w:num w:numId="12">
    <w:abstractNumId w:val="10"/>
  </w:num>
  <w:num w:numId="13">
    <w:abstractNumId w:val="9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4C"/>
    <w:rsid w:val="00000462"/>
    <w:rsid w:val="00000B93"/>
    <w:rsid w:val="00002400"/>
    <w:rsid w:val="000075AA"/>
    <w:rsid w:val="00007B41"/>
    <w:rsid w:val="00011A36"/>
    <w:rsid w:val="000146D7"/>
    <w:rsid w:val="00015B5C"/>
    <w:rsid w:val="00016686"/>
    <w:rsid w:val="00022612"/>
    <w:rsid w:val="000252BA"/>
    <w:rsid w:val="00025F2E"/>
    <w:rsid w:val="00026C85"/>
    <w:rsid w:val="00026C90"/>
    <w:rsid w:val="00027E08"/>
    <w:rsid w:val="00030DC2"/>
    <w:rsid w:val="00032B53"/>
    <w:rsid w:val="00033EE6"/>
    <w:rsid w:val="00035160"/>
    <w:rsid w:val="00035944"/>
    <w:rsid w:val="000379EF"/>
    <w:rsid w:val="0004344A"/>
    <w:rsid w:val="00043C83"/>
    <w:rsid w:val="000446CD"/>
    <w:rsid w:val="00044B98"/>
    <w:rsid w:val="00045C02"/>
    <w:rsid w:val="00046884"/>
    <w:rsid w:val="00050B01"/>
    <w:rsid w:val="00051F91"/>
    <w:rsid w:val="00052D7C"/>
    <w:rsid w:val="00053FBC"/>
    <w:rsid w:val="000541D4"/>
    <w:rsid w:val="00054D85"/>
    <w:rsid w:val="0005571F"/>
    <w:rsid w:val="00055DD6"/>
    <w:rsid w:val="00061E13"/>
    <w:rsid w:val="000657EC"/>
    <w:rsid w:val="00065F97"/>
    <w:rsid w:val="00067142"/>
    <w:rsid w:val="000704E1"/>
    <w:rsid w:val="0007098A"/>
    <w:rsid w:val="00070ED7"/>
    <w:rsid w:val="000720C1"/>
    <w:rsid w:val="00073A05"/>
    <w:rsid w:val="0007436B"/>
    <w:rsid w:val="00074E85"/>
    <w:rsid w:val="00075BF7"/>
    <w:rsid w:val="00075C2A"/>
    <w:rsid w:val="00075F23"/>
    <w:rsid w:val="00077C95"/>
    <w:rsid w:val="00080C3A"/>
    <w:rsid w:val="00081D20"/>
    <w:rsid w:val="0008664C"/>
    <w:rsid w:val="00087401"/>
    <w:rsid w:val="00092612"/>
    <w:rsid w:val="00092B92"/>
    <w:rsid w:val="0009661A"/>
    <w:rsid w:val="0009678A"/>
    <w:rsid w:val="00096AD6"/>
    <w:rsid w:val="00096B70"/>
    <w:rsid w:val="000A3493"/>
    <w:rsid w:val="000A3AB1"/>
    <w:rsid w:val="000A62D2"/>
    <w:rsid w:val="000A74D5"/>
    <w:rsid w:val="000B030B"/>
    <w:rsid w:val="000B077F"/>
    <w:rsid w:val="000B0971"/>
    <w:rsid w:val="000B12F2"/>
    <w:rsid w:val="000B168D"/>
    <w:rsid w:val="000B2F86"/>
    <w:rsid w:val="000B4A47"/>
    <w:rsid w:val="000C0E00"/>
    <w:rsid w:val="000C3060"/>
    <w:rsid w:val="000C5290"/>
    <w:rsid w:val="000C5CB3"/>
    <w:rsid w:val="000C6748"/>
    <w:rsid w:val="000C6B19"/>
    <w:rsid w:val="000C7527"/>
    <w:rsid w:val="000C781B"/>
    <w:rsid w:val="000D01A0"/>
    <w:rsid w:val="000D2646"/>
    <w:rsid w:val="000D2883"/>
    <w:rsid w:val="000D36B5"/>
    <w:rsid w:val="000D38CF"/>
    <w:rsid w:val="000E0F80"/>
    <w:rsid w:val="000E3BF5"/>
    <w:rsid w:val="000E7FC7"/>
    <w:rsid w:val="000F0A2B"/>
    <w:rsid w:val="000F2291"/>
    <w:rsid w:val="000F3DAD"/>
    <w:rsid w:val="000F46F0"/>
    <w:rsid w:val="000F5432"/>
    <w:rsid w:val="000F79F4"/>
    <w:rsid w:val="00102261"/>
    <w:rsid w:val="00102FCE"/>
    <w:rsid w:val="00104FAC"/>
    <w:rsid w:val="00105C0D"/>
    <w:rsid w:val="001065FD"/>
    <w:rsid w:val="001072D8"/>
    <w:rsid w:val="00107736"/>
    <w:rsid w:val="001078ED"/>
    <w:rsid w:val="00110A77"/>
    <w:rsid w:val="00110CCE"/>
    <w:rsid w:val="001121B0"/>
    <w:rsid w:val="00112FD2"/>
    <w:rsid w:val="00114058"/>
    <w:rsid w:val="001153E8"/>
    <w:rsid w:val="00115A36"/>
    <w:rsid w:val="0011664B"/>
    <w:rsid w:val="0011667C"/>
    <w:rsid w:val="00117205"/>
    <w:rsid w:val="00117694"/>
    <w:rsid w:val="00117EFB"/>
    <w:rsid w:val="001205E7"/>
    <w:rsid w:val="00121828"/>
    <w:rsid w:val="0012556A"/>
    <w:rsid w:val="00126419"/>
    <w:rsid w:val="00126CF1"/>
    <w:rsid w:val="00133D07"/>
    <w:rsid w:val="001364DE"/>
    <w:rsid w:val="00137B06"/>
    <w:rsid w:val="00137EBB"/>
    <w:rsid w:val="00140A36"/>
    <w:rsid w:val="0014124F"/>
    <w:rsid w:val="0014444B"/>
    <w:rsid w:val="001458AD"/>
    <w:rsid w:val="00151731"/>
    <w:rsid w:val="0015202F"/>
    <w:rsid w:val="00152BB9"/>
    <w:rsid w:val="00152E3D"/>
    <w:rsid w:val="0015365A"/>
    <w:rsid w:val="001543DA"/>
    <w:rsid w:val="00154A5B"/>
    <w:rsid w:val="001565F9"/>
    <w:rsid w:val="001605DE"/>
    <w:rsid w:val="0016208F"/>
    <w:rsid w:val="00162598"/>
    <w:rsid w:val="00164AC6"/>
    <w:rsid w:val="00164C15"/>
    <w:rsid w:val="00165D3B"/>
    <w:rsid w:val="001662AA"/>
    <w:rsid w:val="0016732B"/>
    <w:rsid w:val="00167DA9"/>
    <w:rsid w:val="00167F29"/>
    <w:rsid w:val="001704A2"/>
    <w:rsid w:val="00170570"/>
    <w:rsid w:val="00170C1C"/>
    <w:rsid w:val="00171F58"/>
    <w:rsid w:val="0017223A"/>
    <w:rsid w:val="00172983"/>
    <w:rsid w:val="00172A31"/>
    <w:rsid w:val="00172E45"/>
    <w:rsid w:val="00176686"/>
    <w:rsid w:val="00177D78"/>
    <w:rsid w:val="0018240A"/>
    <w:rsid w:val="00193780"/>
    <w:rsid w:val="0019788F"/>
    <w:rsid w:val="001A1BE8"/>
    <w:rsid w:val="001A2141"/>
    <w:rsid w:val="001A2F51"/>
    <w:rsid w:val="001A3541"/>
    <w:rsid w:val="001A3630"/>
    <w:rsid w:val="001A6B3C"/>
    <w:rsid w:val="001B445C"/>
    <w:rsid w:val="001B5CFC"/>
    <w:rsid w:val="001B660B"/>
    <w:rsid w:val="001C2D7F"/>
    <w:rsid w:val="001C3CAA"/>
    <w:rsid w:val="001C6137"/>
    <w:rsid w:val="001C6992"/>
    <w:rsid w:val="001C6EDA"/>
    <w:rsid w:val="001C79CB"/>
    <w:rsid w:val="001D0265"/>
    <w:rsid w:val="001D0CA7"/>
    <w:rsid w:val="001D0ED6"/>
    <w:rsid w:val="001D342F"/>
    <w:rsid w:val="001D37DC"/>
    <w:rsid w:val="001E045F"/>
    <w:rsid w:val="001E08A7"/>
    <w:rsid w:val="001E1A56"/>
    <w:rsid w:val="001E22AF"/>
    <w:rsid w:val="001E2849"/>
    <w:rsid w:val="001E386C"/>
    <w:rsid w:val="001E41BE"/>
    <w:rsid w:val="001E49CC"/>
    <w:rsid w:val="001E4A85"/>
    <w:rsid w:val="001E4D04"/>
    <w:rsid w:val="001E6516"/>
    <w:rsid w:val="001F403C"/>
    <w:rsid w:val="001F5181"/>
    <w:rsid w:val="001F7167"/>
    <w:rsid w:val="001F7C30"/>
    <w:rsid w:val="00201F3C"/>
    <w:rsid w:val="002037DC"/>
    <w:rsid w:val="00204705"/>
    <w:rsid w:val="00206153"/>
    <w:rsid w:val="00207552"/>
    <w:rsid w:val="0021062F"/>
    <w:rsid w:val="00210A45"/>
    <w:rsid w:val="00212196"/>
    <w:rsid w:val="00213A4E"/>
    <w:rsid w:val="00213AEE"/>
    <w:rsid w:val="00214A4E"/>
    <w:rsid w:val="00215432"/>
    <w:rsid w:val="002220EF"/>
    <w:rsid w:val="00222E3A"/>
    <w:rsid w:val="002259D2"/>
    <w:rsid w:val="00225CE4"/>
    <w:rsid w:val="00230200"/>
    <w:rsid w:val="00230238"/>
    <w:rsid w:val="00230312"/>
    <w:rsid w:val="00231F22"/>
    <w:rsid w:val="002338A6"/>
    <w:rsid w:val="002339D7"/>
    <w:rsid w:val="002346E1"/>
    <w:rsid w:val="00234849"/>
    <w:rsid w:val="00241FA3"/>
    <w:rsid w:val="00242327"/>
    <w:rsid w:val="00242E26"/>
    <w:rsid w:val="0024560B"/>
    <w:rsid w:val="00246B4C"/>
    <w:rsid w:val="00247854"/>
    <w:rsid w:val="002478FA"/>
    <w:rsid w:val="00247D67"/>
    <w:rsid w:val="002500CD"/>
    <w:rsid w:val="00252F3E"/>
    <w:rsid w:val="00253301"/>
    <w:rsid w:val="0025381C"/>
    <w:rsid w:val="0025503A"/>
    <w:rsid w:val="002554FF"/>
    <w:rsid w:val="0025797C"/>
    <w:rsid w:val="00261E6D"/>
    <w:rsid w:val="00263F31"/>
    <w:rsid w:val="00264D54"/>
    <w:rsid w:val="00264FE7"/>
    <w:rsid w:val="00265803"/>
    <w:rsid w:val="002663A9"/>
    <w:rsid w:val="00266791"/>
    <w:rsid w:val="00266C1B"/>
    <w:rsid w:val="002674F6"/>
    <w:rsid w:val="0027117F"/>
    <w:rsid w:val="00271704"/>
    <w:rsid w:val="00272474"/>
    <w:rsid w:val="00274151"/>
    <w:rsid w:val="00275958"/>
    <w:rsid w:val="00276ADD"/>
    <w:rsid w:val="0027781A"/>
    <w:rsid w:val="002825CC"/>
    <w:rsid w:val="002826D1"/>
    <w:rsid w:val="002858E0"/>
    <w:rsid w:val="002864F9"/>
    <w:rsid w:val="00286814"/>
    <w:rsid w:val="00287D20"/>
    <w:rsid w:val="0029107C"/>
    <w:rsid w:val="002912FA"/>
    <w:rsid w:val="002939A4"/>
    <w:rsid w:val="0029460A"/>
    <w:rsid w:val="00294715"/>
    <w:rsid w:val="0029473E"/>
    <w:rsid w:val="002949F2"/>
    <w:rsid w:val="00297065"/>
    <w:rsid w:val="002979C5"/>
    <w:rsid w:val="002A4AB2"/>
    <w:rsid w:val="002A6A1A"/>
    <w:rsid w:val="002B1D39"/>
    <w:rsid w:val="002B324C"/>
    <w:rsid w:val="002B360E"/>
    <w:rsid w:val="002B4803"/>
    <w:rsid w:val="002B65D5"/>
    <w:rsid w:val="002C32D9"/>
    <w:rsid w:val="002C4180"/>
    <w:rsid w:val="002C632F"/>
    <w:rsid w:val="002D0D21"/>
    <w:rsid w:val="002D3935"/>
    <w:rsid w:val="002D7EEA"/>
    <w:rsid w:val="002E059A"/>
    <w:rsid w:val="002E5D85"/>
    <w:rsid w:val="002E5E2D"/>
    <w:rsid w:val="002E5FC8"/>
    <w:rsid w:val="002E6A18"/>
    <w:rsid w:val="002E732C"/>
    <w:rsid w:val="002E77B7"/>
    <w:rsid w:val="002E7EC9"/>
    <w:rsid w:val="002F02DC"/>
    <w:rsid w:val="002F1CBF"/>
    <w:rsid w:val="002F1F79"/>
    <w:rsid w:val="002F3622"/>
    <w:rsid w:val="002F3D84"/>
    <w:rsid w:val="002F5335"/>
    <w:rsid w:val="002F5F96"/>
    <w:rsid w:val="002F69EA"/>
    <w:rsid w:val="003026FC"/>
    <w:rsid w:val="00303569"/>
    <w:rsid w:val="00303973"/>
    <w:rsid w:val="00303C0E"/>
    <w:rsid w:val="0030523E"/>
    <w:rsid w:val="00305C48"/>
    <w:rsid w:val="00305C4B"/>
    <w:rsid w:val="00306D54"/>
    <w:rsid w:val="00312096"/>
    <w:rsid w:val="00312535"/>
    <w:rsid w:val="00312D71"/>
    <w:rsid w:val="00314DC8"/>
    <w:rsid w:val="00315146"/>
    <w:rsid w:val="00317759"/>
    <w:rsid w:val="003218E5"/>
    <w:rsid w:val="0032245D"/>
    <w:rsid w:val="0032264B"/>
    <w:rsid w:val="00323E07"/>
    <w:rsid w:val="0032499F"/>
    <w:rsid w:val="00324D37"/>
    <w:rsid w:val="00325C16"/>
    <w:rsid w:val="00326130"/>
    <w:rsid w:val="003266A1"/>
    <w:rsid w:val="003276E0"/>
    <w:rsid w:val="003303EE"/>
    <w:rsid w:val="00330AF1"/>
    <w:rsid w:val="00332309"/>
    <w:rsid w:val="00333BB6"/>
    <w:rsid w:val="00335F98"/>
    <w:rsid w:val="00336ECF"/>
    <w:rsid w:val="00341B45"/>
    <w:rsid w:val="00343816"/>
    <w:rsid w:val="0034672F"/>
    <w:rsid w:val="00351130"/>
    <w:rsid w:val="00352012"/>
    <w:rsid w:val="0035264C"/>
    <w:rsid w:val="00357AAE"/>
    <w:rsid w:val="00357ACE"/>
    <w:rsid w:val="00360506"/>
    <w:rsid w:val="0036349A"/>
    <w:rsid w:val="00363639"/>
    <w:rsid w:val="00363C97"/>
    <w:rsid w:val="00364075"/>
    <w:rsid w:val="003673BF"/>
    <w:rsid w:val="003705B4"/>
    <w:rsid w:val="00373075"/>
    <w:rsid w:val="00373D03"/>
    <w:rsid w:val="003800FA"/>
    <w:rsid w:val="00380270"/>
    <w:rsid w:val="00380F40"/>
    <w:rsid w:val="0038112D"/>
    <w:rsid w:val="00381252"/>
    <w:rsid w:val="003812D6"/>
    <w:rsid w:val="00381BDF"/>
    <w:rsid w:val="00384EEE"/>
    <w:rsid w:val="00392CE2"/>
    <w:rsid w:val="00394580"/>
    <w:rsid w:val="00395052"/>
    <w:rsid w:val="003956E9"/>
    <w:rsid w:val="00396156"/>
    <w:rsid w:val="003A0B65"/>
    <w:rsid w:val="003A1F00"/>
    <w:rsid w:val="003A2687"/>
    <w:rsid w:val="003A371D"/>
    <w:rsid w:val="003A3A11"/>
    <w:rsid w:val="003A3AEA"/>
    <w:rsid w:val="003A3B1B"/>
    <w:rsid w:val="003A5975"/>
    <w:rsid w:val="003B4B4B"/>
    <w:rsid w:val="003B732D"/>
    <w:rsid w:val="003C0758"/>
    <w:rsid w:val="003C1BA1"/>
    <w:rsid w:val="003C55A5"/>
    <w:rsid w:val="003C627C"/>
    <w:rsid w:val="003C7D7F"/>
    <w:rsid w:val="003D14FE"/>
    <w:rsid w:val="003D16EF"/>
    <w:rsid w:val="003D4C7D"/>
    <w:rsid w:val="003D66FB"/>
    <w:rsid w:val="003D6D22"/>
    <w:rsid w:val="003D7FE9"/>
    <w:rsid w:val="003E047F"/>
    <w:rsid w:val="003E076E"/>
    <w:rsid w:val="003E2882"/>
    <w:rsid w:val="003E2B12"/>
    <w:rsid w:val="003E4B24"/>
    <w:rsid w:val="003E4EB2"/>
    <w:rsid w:val="003E5C14"/>
    <w:rsid w:val="003E7D98"/>
    <w:rsid w:val="003F067D"/>
    <w:rsid w:val="003F06AA"/>
    <w:rsid w:val="003F0E19"/>
    <w:rsid w:val="003F12FF"/>
    <w:rsid w:val="003F1904"/>
    <w:rsid w:val="003F2EF2"/>
    <w:rsid w:val="003F4221"/>
    <w:rsid w:val="0040076E"/>
    <w:rsid w:val="00400C72"/>
    <w:rsid w:val="00400DCA"/>
    <w:rsid w:val="00403C24"/>
    <w:rsid w:val="0040492C"/>
    <w:rsid w:val="004069B1"/>
    <w:rsid w:val="00410E14"/>
    <w:rsid w:val="0041327F"/>
    <w:rsid w:val="004137C4"/>
    <w:rsid w:val="00413808"/>
    <w:rsid w:val="00413835"/>
    <w:rsid w:val="004142E0"/>
    <w:rsid w:val="00416050"/>
    <w:rsid w:val="0041607A"/>
    <w:rsid w:val="00417161"/>
    <w:rsid w:val="00420593"/>
    <w:rsid w:val="00422F2D"/>
    <w:rsid w:val="004234C6"/>
    <w:rsid w:val="00424044"/>
    <w:rsid w:val="00425ACD"/>
    <w:rsid w:val="00431BD4"/>
    <w:rsid w:val="00433E9E"/>
    <w:rsid w:val="0043768F"/>
    <w:rsid w:val="00440168"/>
    <w:rsid w:val="00441DCC"/>
    <w:rsid w:val="00442D53"/>
    <w:rsid w:val="00443B2C"/>
    <w:rsid w:val="00444288"/>
    <w:rsid w:val="004452A1"/>
    <w:rsid w:val="0045581E"/>
    <w:rsid w:val="00457E64"/>
    <w:rsid w:val="004613A1"/>
    <w:rsid w:val="00461464"/>
    <w:rsid w:val="0046499C"/>
    <w:rsid w:val="00465CA8"/>
    <w:rsid w:val="00466142"/>
    <w:rsid w:val="00466501"/>
    <w:rsid w:val="00470F43"/>
    <w:rsid w:val="00473518"/>
    <w:rsid w:val="00473587"/>
    <w:rsid w:val="00476047"/>
    <w:rsid w:val="0047610E"/>
    <w:rsid w:val="00477134"/>
    <w:rsid w:val="00477BA6"/>
    <w:rsid w:val="00480F55"/>
    <w:rsid w:val="00483CB5"/>
    <w:rsid w:val="0048466B"/>
    <w:rsid w:val="00487F84"/>
    <w:rsid w:val="00493409"/>
    <w:rsid w:val="004953AA"/>
    <w:rsid w:val="00497706"/>
    <w:rsid w:val="004A0929"/>
    <w:rsid w:val="004A2524"/>
    <w:rsid w:val="004A2533"/>
    <w:rsid w:val="004A2E20"/>
    <w:rsid w:val="004A77D8"/>
    <w:rsid w:val="004B0223"/>
    <w:rsid w:val="004B0E14"/>
    <w:rsid w:val="004B1596"/>
    <w:rsid w:val="004B1DB4"/>
    <w:rsid w:val="004B511C"/>
    <w:rsid w:val="004B51A2"/>
    <w:rsid w:val="004B6A9E"/>
    <w:rsid w:val="004B7DA3"/>
    <w:rsid w:val="004C0C34"/>
    <w:rsid w:val="004C49F1"/>
    <w:rsid w:val="004C4BA7"/>
    <w:rsid w:val="004C6F48"/>
    <w:rsid w:val="004C70BB"/>
    <w:rsid w:val="004D175C"/>
    <w:rsid w:val="004D23D8"/>
    <w:rsid w:val="004D48B8"/>
    <w:rsid w:val="004D49FE"/>
    <w:rsid w:val="004D5232"/>
    <w:rsid w:val="004D74C1"/>
    <w:rsid w:val="004E094C"/>
    <w:rsid w:val="004E1741"/>
    <w:rsid w:val="004E1C94"/>
    <w:rsid w:val="004E2367"/>
    <w:rsid w:val="004E2B57"/>
    <w:rsid w:val="004E596A"/>
    <w:rsid w:val="004E5ABA"/>
    <w:rsid w:val="004E7C62"/>
    <w:rsid w:val="004F16F9"/>
    <w:rsid w:val="004F2344"/>
    <w:rsid w:val="004F2E09"/>
    <w:rsid w:val="004F320A"/>
    <w:rsid w:val="004F6036"/>
    <w:rsid w:val="004F71F4"/>
    <w:rsid w:val="005046D8"/>
    <w:rsid w:val="005073E0"/>
    <w:rsid w:val="00511433"/>
    <w:rsid w:val="005125C2"/>
    <w:rsid w:val="005130DC"/>
    <w:rsid w:val="005140C1"/>
    <w:rsid w:val="0051591C"/>
    <w:rsid w:val="005171F1"/>
    <w:rsid w:val="005203BF"/>
    <w:rsid w:val="00521EB7"/>
    <w:rsid w:val="0052315D"/>
    <w:rsid w:val="00531DEA"/>
    <w:rsid w:val="005362AF"/>
    <w:rsid w:val="00536D7A"/>
    <w:rsid w:val="00540B36"/>
    <w:rsid w:val="00541E5F"/>
    <w:rsid w:val="005421E6"/>
    <w:rsid w:val="00542E10"/>
    <w:rsid w:val="00544E0D"/>
    <w:rsid w:val="00544E50"/>
    <w:rsid w:val="005462E8"/>
    <w:rsid w:val="00546F98"/>
    <w:rsid w:val="00547F19"/>
    <w:rsid w:val="00550115"/>
    <w:rsid w:val="00551B0C"/>
    <w:rsid w:val="005619FF"/>
    <w:rsid w:val="00563158"/>
    <w:rsid w:val="005646FA"/>
    <w:rsid w:val="0057064B"/>
    <w:rsid w:val="005742CD"/>
    <w:rsid w:val="00575DF3"/>
    <w:rsid w:val="0057755F"/>
    <w:rsid w:val="005822BD"/>
    <w:rsid w:val="00582BE7"/>
    <w:rsid w:val="00583A2F"/>
    <w:rsid w:val="00584BE9"/>
    <w:rsid w:val="005851E1"/>
    <w:rsid w:val="00591FE1"/>
    <w:rsid w:val="00592FC4"/>
    <w:rsid w:val="005934EE"/>
    <w:rsid w:val="00593A80"/>
    <w:rsid w:val="005940B2"/>
    <w:rsid w:val="00595C7D"/>
    <w:rsid w:val="0059637A"/>
    <w:rsid w:val="005A0A6A"/>
    <w:rsid w:val="005A2F3A"/>
    <w:rsid w:val="005A5966"/>
    <w:rsid w:val="005A5EB6"/>
    <w:rsid w:val="005A6486"/>
    <w:rsid w:val="005A6D85"/>
    <w:rsid w:val="005B27A9"/>
    <w:rsid w:val="005B45A8"/>
    <w:rsid w:val="005B63BC"/>
    <w:rsid w:val="005B75AD"/>
    <w:rsid w:val="005C048B"/>
    <w:rsid w:val="005C3ABA"/>
    <w:rsid w:val="005C47B5"/>
    <w:rsid w:val="005C48CC"/>
    <w:rsid w:val="005C52C8"/>
    <w:rsid w:val="005C5B24"/>
    <w:rsid w:val="005C66AA"/>
    <w:rsid w:val="005C68F4"/>
    <w:rsid w:val="005C7664"/>
    <w:rsid w:val="005D0308"/>
    <w:rsid w:val="005D0486"/>
    <w:rsid w:val="005D245E"/>
    <w:rsid w:val="005D2550"/>
    <w:rsid w:val="005D31D7"/>
    <w:rsid w:val="005D4F1F"/>
    <w:rsid w:val="005D6257"/>
    <w:rsid w:val="005D682E"/>
    <w:rsid w:val="005D6953"/>
    <w:rsid w:val="005D718F"/>
    <w:rsid w:val="005D7FE5"/>
    <w:rsid w:val="005E08FD"/>
    <w:rsid w:val="005E1ED5"/>
    <w:rsid w:val="005E5526"/>
    <w:rsid w:val="005E66E2"/>
    <w:rsid w:val="005E7CFE"/>
    <w:rsid w:val="005F1432"/>
    <w:rsid w:val="005F1AA0"/>
    <w:rsid w:val="005F1E2C"/>
    <w:rsid w:val="005F1F9E"/>
    <w:rsid w:val="005F482D"/>
    <w:rsid w:val="005F611C"/>
    <w:rsid w:val="006029B6"/>
    <w:rsid w:val="00603B15"/>
    <w:rsid w:val="00605343"/>
    <w:rsid w:val="00611200"/>
    <w:rsid w:val="00611AED"/>
    <w:rsid w:val="00613065"/>
    <w:rsid w:val="006130B7"/>
    <w:rsid w:val="0061393D"/>
    <w:rsid w:val="0062441D"/>
    <w:rsid w:val="00624AC6"/>
    <w:rsid w:val="00624C88"/>
    <w:rsid w:val="00624E6E"/>
    <w:rsid w:val="00625B24"/>
    <w:rsid w:val="00626A28"/>
    <w:rsid w:val="00627609"/>
    <w:rsid w:val="00637D38"/>
    <w:rsid w:val="00641384"/>
    <w:rsid w:val="0064221F"/>
    <w:rsid w:val="00642221"/>
    <w:rsid w:val="006430A8"/>
    <w:rsid w:val="00646E6C"/>
    <w:rsid w:val="0064725D"/>
    <w:rsid w:val="00650BA4"/>
    <w:rsid w:val="00654277"/>
    <w:rsid w:val="00655C05"/>
    <w:rsid w:val="00656B56"/>
    <w:rsid w:val="00657B3A"/>
    <w:rsid w:val="00663348"/>
    <w:rsid w:val="00663357"/>
    <w:rsid w:val="00664EB8"/>
    <w:rsid w:val="00665691"/>
    <w:rsid w:val="0066656C"/>
    <w:rsid w:val="006666A4"/>
    <w:rsid w:val="00667083"/>
    <w:rsid w:val="00667098"/>
    <w:rsid w:val="0067031C"/>
    <w:rsid w:val="0067260C"/>
    <w:rsid w:val="00672A0B"/>
    <w:rsid w:val="006750FD"/>
    <w:rsid w:val="00676C1C"/>
    <w:rsid w:val="00683843"/>
    <w:rsid w:val="00692D35"/>
    <w:rsid w:val="00694C82"/>
    <w:rsid w:val="006953C8"/>
    <w:rsid w:val="006977FA"/>
    <w:rsid w:val="00697D7E"/>
    <w:rsid w:val="006A1656"/>
    <w:rsid w:val="006A3A3A"/>
    <w:rsid w:val="006A4184"/>
    <w:rsid w:val="006A4283"/>
    <w:rsid w:val="006A4929"/>
    <w:rsid w:val="006A72B5"/>
    <w:rsid w:val="006B1BBB"/>
    <w:rsid w:val="006B30C4"/>
    <w:rsid w:val="006B40BB"/>
    <w:rsid w:val="006C3AF1"/>
    <w:rsid w:val="006C57C1"/>
    <w:rsid w:val="006C7012"/>
    <w:rsid w:val="006C7F19"/>
    <w:rsid w:val="006D0A29"/>
    <w:rsid w:val="006D2230"/>
    <w:rsid w:val="006D291E"/>
    <w:rsid w:val="006D34EC"/>
    <w:rsid w:val="006D5338"/>
    <w:rsid w:val="006D5486"/>
    <w:rsid w:val="006D743C"/>
    <w:rsid w:val="006D7FDA"/>
    <w:rsid w:val="006E13FE"/>
    <w:rsid w:val="006E2DD0"/>
    <w:rsid w:val="006E7422"/>
    <w:rsid w:val="006F0215"/>
    <w:rsid w:val="006F210F"/>
    <w:rsid w:val="006F27D3"/>
    <w:rsid w:val="006F4020"/>
    <w:rsid w:val="006F5C59"/>
    <w:rsid w:val="006F5EF9"/>
    <w:rsid w:val="006F6DBE"/>
    <w:rsid w:val="006F7150"/>
    <w:rsid w:val="006F79B0"/>
    <w:rsid w:val="00700C79"/>
    <w:rsid w:val="00700F79"/>
    <w:rsid w:val="00701901"/>
    <w:rsid w:val="007042E0"/>
    <w:rsid w:val="00704B2A"/>
    <w:rsid w:val="00705F66"/>
    <w:rsid w:val="00706548"/>
    <w:rsid w:val="0071140D"/>
    <w:rsid w:val="00711E47"/>
    <w:rsid w:val="00713B8C"/>
    <w:rsid w:val="00714028"/>
    <w:rsid w:val="007177F1"/>
    <w:rsid w:val="00717AB8"/>
    <w:rsid w:val="00720C0B"/>
    <w:rsid w:val="00720CF0"/>
    <w:rsid w:val="007229EF"/>
    <w:rsid w:val="00722BCB"/>
    <w:rsid w:val="0072351B"/>
    <w:rsid w:val="00723C23"/>
    <w:rsid w:val="00726CB4"/>
    <w:rsid w:val="00726CED"/>
    <w:rsid w:val="007315B7"/>
    <w:rsid w:val="007331C7"/>
    <w:rsid w:val="00736E95"/>
    <w:rsid w:val="00737F90"/>
    <w:rsid w:val="00741CAE"/>
    <w:rsid w:val="007421DD"/>
    <w:rsid w:val="007425B0"/>
    <w:rsid w:val="00743D54"/>
    <w:rsid w:val="00744CE9"/>
    <w:rsid w:val="0074561B"/>
    <w:rsid w:val="00745BC5"/>
    <w:rsid w:val="007461A2"/>
    <w:rsid w:val="007461A3"/>
    <w:rsid w:val="007462F2"/>
    <w:rsid w:val="00746450"/>
    <w:rsid w:val="00746803"/>
    <w:rsid w:val="0074716A"/>
    <w:rsid w:val="00747E79"/>
    <w:rsid w:val="00750ECA"/>
    <w:rsid w:val="00752670"/>
    <w:rsid w:val="00752DBC"/>
    <w:rsid w:val="00754525"/>
    <w:rsid w:val="007555A4"/>
    <w:rsid w:val="00760218"/>
    <w:rsid w:val="007614CD"/>
    <w:rsid w:val="00764FD6"/>
    <w:rsid w:val="00765044"/>
    <w:rsid w:val="00765843"/>
    <w:rsid w:val="00765B23"/>
    <w:rsid w:val="00766390"/>
    <w:rsid w:val="00766C1C"/>
    <w:rsid w:val="00766E18"/>
    <w:rsid w:val="007676CC"/>
    <w:rsid w:val="00767899"/>
    <w:rsid w:val="00775235"/>
    <w:rsid w:val="007752CA"/>
    <w:rsid w:val="00776F42"/>
    <w:rsid w:val="0078608D"/>
    <w:rsid w:val="00786291"/>
    <w:rsid w:val="00786B01"/>
    <w:rsid w:val="00786E26"/>
    <w:rsid w:val="0079123A"/>
    <w:rsid w:val="00793728"/>
    <w:rsid w:val="007A10FA"/>
    <w:rsid w:val="007A1871"/>
    <w:rsid w:val="007A1FA2"/>
    <w:rsid w:val="007A53F0"/>
    <w:rsid w:val="007A6A88"/>
    <w:rsid w:val="007B18F4"/>
    <w:rsid w:val="007B45A3"/>
    <w:rsid w:val="007C04FB"/>
    <w:rsid w:val="007C0EE2"/>
    <w:rsid w:val="007C316B"/>
    <w:rsid w:val="007C4EB4"/>
    <w:rsid w:val="007C6EEC"/>
    <w:rsid w:val="007C7AED"/>
    <w:rsid w:val="007D01AA"/>
    <w:rsid w:val="007D11B0"/>
    <w:rsid w:val="007D124E"/>
    <w:rsid w:val="007D12CB"/>
    <w:rsid w:val="007D1C13"/>
    <w:rsid w:val="007D1CBC"/>
    <w:rsid w:val="007D20F1"/>
    <w:rsid w:val="007D2A45"/>
    <w:rsid w:val="007D5828"/>
    <w:rsid w:val="007D6695"/>
    <w:rsid w:val="007D782E"/>
    <w:rsid w:val="007E280C"/>
    <w:rsid w:val="007E2AE6"/>
    <w:rsid w:val="007E35B9"/>
    <w:rsid w:val="007E3B3A"/>
    <w:rsid w:val="007E47B7"/>
    <w:rsid w:val="007E5073"/>
    <w:rsid w:val="007E712B"/>
    <w:rsid w:val="007E721D"/>
    <w:rsid w:val="007F01E3"/>
    <w:rsid w:val="007F0DE5"/>
    <w:rsid w:val="007F35E5"/>
    <w:rsid w:val="007F43A7"/>
    <w:rsid w:val="007F6014"/>
    <w:rsid w:val="0080004C"/>
    <w:rsid w:val="00801B4F"/>
    <w:rsid w:val="00802EDB"/>
    <w:rsid w:val="00803440"/>
    <w:rsid w:val="008044B9"/>
    <w:rsid w:val="008079E1"/>
    <w:rsid w:val="00810141"/>
    <w:rsid w:val="00811B82"/>
    <w:rsid w:val="0081550F"/>
    <w:rsid w:val="00815CA5"/>
    <w:rsid w:val="00817AFE"/>
    <w:rsid w:val="00817CAD"/>
    <w:rsid w:val="008202F8"/>
    <w:rsid w:val="008203F1"/>
    <w:rsid w:val="008214E0"/>
    <w:rsid w:val="0082532F"/>
    <w:rsid w:val="008257C6"/>
    <w:rsid w:val="00825932"/>
    <w:rsid w:val="0082593D"/>
    <w:rsid w:val="00833FF8"/>
    <w:rsid w:val="00840661"/>
    <w:rsid w:val="008446FB"/>
    <w:rsid w:val="008509BC"/>
    <w:rsid w:val="0085145E"/>
    <w:rsid w:val="0085149A"/>
    <w:rsid w:val="00853581"/>
    <w:rsid w:val="008629F5"/>
    <w:rsid w:val="00867083"/>
    <w:rsid w:val="008673B5"/>
    <w:rsid w:val="008744B7"/>
    <w:rsid w:val="00874518"/>
    <w:rsid w:val="00874CAE"/>
    <w:rsid w:val="00877E17"/>
    <w:rsid w:val="0088096F"/>
    <w:rsid w:val="008822B8"/>
    <w:rsid w:val="00882DE3"/>
    <w:rsid w:val="00883801"/>
    <w:rsid w:val="00884CE8"/>
    <w:rsid w:val="0088512A"/>
    <w:rsid w:val="00885D1A"/>
    <w:rsid w:val="008878E3"/>
    <w:rsid w:val="0089022B"/>
    <w:rsid w:val="00891A56"/>
    <w:rsid w:val="00891ECA"/>
    <w:rsid w:val="00892DBF"/>
    <w:rsid w:val="00896B7B"/>
    <w:rsid w:val="00897629"/>
    <w:rsid w:val="008A0050"/>
    <w:rsid w:val="008A0332"/>
    <w:rsid w:val="008A0B30"/>
    <w:rsid w:val="008A1AA0"/>
    <w:rsid w:val="008A297F"/>
    <w:rsid w:val="008A61BC"/>
    <w:rsid w:val="008A7747"/>
    <w:rsid w:val="008A7DD1"/>
    <w:rsid w:val="008A7E84"/>
    <w:rsid w:val="008B1EE6"/>
    <w:rsid w:val="008B50EA"/>
    <w:rsid w:val="008B5830"/>
    <w:rsid w:val="008B5B27"/>
    <w:rsid w:val="008B6ECE"/>
    <w:rsid w:val="008C04CE"/>
    <w:rsid w:val="008C0B58"/>
    <w:rsid w:val="008C100E"/>
    <w:rsid w:val="008C1BF5"/>
    <w:rsid w:val="008C1F9D"/>
    <w:rsid w:val="008C2B2C"/>
    <w:rsid w:val="008C71AC"/>
    <w:rsid w:val="008C7D58"/>
    <w:rsid w:val="008D03C9"/>
    <w:rsid w:val="008D099A"/>
    <w:rsid w:val="008D7A21"/>
    <w:rsid w:val="008E0363"/>
    <w:rsid w:val="008E3FAA"/>
    <w:rsid w:val="008E4CD3"/>
    <w:rsid w:val="008F0689"/>
    <w:rsid w:val="008F137D"/>
    <w:rsid w:val="008F3E8E"/>
    <w:rsid w:val="008F406B"/>
    <w:rsid w:val="008F4D13"/>
    <w:rsid w:val="008F7A6D"/>
    <w:rsid w:val="009005D8"/>
    <w:rsid w:val="009025F6"/>
    <w:rsid w:val="009047C2"/>
    <w:rsid w:val="00906947"/>
    <w:rsid w:val="0091041B"/>
    <w:rsid w:val="00914642"/>
    <w:rsid w:val="00915643"/>
    <w:rsid w:val="00917CC6"/>
    <w:rsid w:val="009207EC"/>
    <w:rsid w:val="00920F77"/>
    <w:rsid w:val="00923BFD"/>
    <w:rsid w:val="00925A62"/>
    <w:rsid w:val="00925C97"/>
    <w:rsid w:val="0093050F"/>
    <w:rsid w:val="009351BF"/>
    <w:rsid w:val="00936D4E"/>
    <w:rsid w:val="00940C34"/>
    <w:rsid w:val="009426DD"/>
    <w:rsid w:val="009443E0"/>
    <w:rsid w:val="009444FA"/>
    <w:rsid w:val="00945F31"/>
    <w:rsid w:val="009466FB"/>
    <w:rsid w:val="00950524"/>
    <w:rsid w:val="00950A71"/>
    <w:rsid w:val="009526A5"/>
    <w:rsid w:val="009553E1"/>
    <w:rsid w:val="00955634"/>
    <w:rsid w:val="009568F0"/>
    <w:rsid w:val="0096063B"/>
    <w:rsid w:val="009611F9"/>
    <w:rsid w:val="00961D21"/>
    <w:rsid w:val="009625F8"/>
    <w:rsid w:val="00962D7D"/>
    <w:rsid w:val="00964DC8"/>
    <w:rsid w:val="00965E10"/>
    <w:rsid w:val="00966081"/>
    <w:rsid w:val="0096693C"/>
    <w:rsid w:val="00971775"/>
    <w:rsid w:val="00972B52"/>
    <w:rsid w:val="0097564B"/>
    <w:rsid w:val="00975C33"/>
    <w:rsid w:val="00975CF6"/>
    <w:rsid w:val="00976C80"/>
    <w:rsid w:val="00980634"/>
    <w:rsid w:val="00980C6E"/>
    <w:rsid w:val="009821D1"/>
    <w:rsid w:val="00985622"/>
    <w:rsid w:val="00985B17"/>
    <w:rsid w:val="00990F84"/>
    <w:rsid w:val="0099402A"/>
    <w:rsid w:val="00994C84"/>
    <w:rsid w:val="00996C75"/>
    <w:rsid w:val="00997254"/>
    <w:rsid w:val="009A16E3"/>
    <w:rsid w:val="009A1A9C"/>
    <w:rsid w:val="009A5246"/>
    <w:rsid w:val="009A5B38"/>
    <w:rsid w:val="009A6BDE"/>
    <w:rsid w:val="009A79D7"/>
    <w:rsid w:val="009B1292"/>
    <w:rsid w:val="009B1355"/>
    <w:rsid w:val="009B45A9"/>
    <w:rsid w:val="009B65D3"/>
    <w:rsid w:val="009B6F48"/>
    <w:rsid w:val="009C1A91"/>
    <w:rsid w:val="009C1CA3"/>
    <w:rsid w:val="009D3C83"/>
    <w:rsid w:val="009D4804"/>
    <w:rsid w:val="009D4FA4"/>
    <w:rsid w:val="009D5791"/>
    <w:rsid w:val="009D76BD"/>
    <w:rsid w:val="009D7B8C"/>
    <w:rsid w:val="009E1543"/>
    <w:rsid w:val="009E1E44"/>
    <w:rsid w:val="009E2F5C"/>
    <w:rsid w:val="009E3454"/>
    <w:rsid w:val="009E3F94"/>
    <w:rsid w:val="009E413A"/>
    <w:rsid w:val="009E4D08"/>
    <w:rsid w:val="009E5E07"/>
    <w:rsid w:val="009F00A3"/>
    <w:rsid w:val="009F3D38"/>
    <w:rsid w:val="009F5718"/>
    <w:rsid w:val="00A00222"/>
    <w:rsid w:val="00A0077B"/>
    <w:rsid w:val="00A01008"/>
    <w:rsid w:val="00A0121F"/>
    <w:rsid w:val="00A02FCE"/>
    <w:rsid w:val="00A04D4E"/>
    <w:rsid w:val="00A04E8E"/>
    <w:rsid w:val="00A0669F"/>
    <w:rsid w:val="00A10C62"/>
    <w:rsid w:val="00A11022"/>
    <w:rsid w:val="00A12579"/>
    <w:rsid w:val="00A12EBA"/>
    <w:rsid w:val="00A20F4B"/>
    <w:rsid w:val="00A23453"/>
    <w:rsid w:val="00A234C4"/>
    <w:rsid w:val="00A24E03"/>
    <w:rsid w:val="00A25934"/>
    <w:rsid w:val="00A27C42"/>
    <w:rsid w:val="00A30DBE"/>
    <w:rsid w:val="00A36878"/>
    <w:rsid w:val="00A37B7C"/>
    <w:rsid w:val="00A42FD4"/>
    <w:rsid w:val="00A44253"/>
    <w:rsid w:val="00A44F7A"/>
    <w:rsid w:val="00A505D5"/>
    <w:rsid w:val="00A51B14"/>
    <w:rsid w:val="00A5452F"/>
    <w:rsid w:val="00A54CDB"/>
    <w:rsid w:val="00A54F48"/>
    <w:rsid w:val="00A553E2"/>
    <w:rsid w:val="00A5725A"/>
    <w:rsid w:val="00A57946"/>
    <w:rsid w:val="00A6010B"/>
    <w:rsid w:val="00A6028E"/>
    <w:rsid w:val="00A60468"/>
    <w:rsid w:val="00A614C8"/>
    <w:rsid w:val="00A615C7"/>
    <w:rsid w:val="00A61948"/>
    <w:rsid w:val="00A65BF4"/>
    <w:rsid w:val="00A664DC"/>
    <w:rsid w:val="00A668DD"/>
    <w:rsid w:val="00A70E90"/>
    <w:rsid w:val="00A7133E"/>
    <w:rsid w:val="00A73E85"/>
    <w:rsid w:val="00A75F50"/>
    <w:rsid w:val="00A76F4C"/>
    <w:rsid w:val="00A81E91"/>
    <w:rsid w:val="00A83592"/>
    <w:rsid w:val="00A850F2"/>
    <w:rsid w:val="00A85292"/>
    <w:rsid w:val="00A90124"/>
    <w:rsid w:val="00A903EC"/>
    <w:rsid w:val="00A90B45"/>
    <w:rsid w:val="00A91A8D"/>
    <w:rsid w:val="00A92A0B"/>
    <w:rsid w:val="00A957F0"/>
    <w:rsid w:val="00A97366"/>
    <w:rsid w:val="00AA0760"/>
    <w:rsid w:val="00AA181F"/>
    <w:rsid w:val="00AA21C1"/>
    <w:rsid w:val="00AA397A"/>
    <w:rsid w:val="00AA4B03"/>
    <w:rsid w:val="00AA55ED"/>
    <w:rsid w:val="00AA5F1D"/>
    <w:rsid w:val="00AA66C3"/>
    <w:rsid w:val="00AB12D7"/>
    <w:rsid w:val="00AB178B"/>
    <w:rsid w:val="00AB54EE"/>
    <w:rsid w:val="00AB5752"/>
    <w:rsid w:val="00AB764D"/>
    <w:rsid w:val="00AC0B0E"/>
    <w:rsid w:val="00AC1C82"/>
    <w:rsid w:val="00AC28ED"/>
    <w:rsid w:val="00AC5BCF"/>
    <w:rsid w:val="00AC61D7"/>
    <w:rsid w:val="00AD0DBA"/>
    <w:rsid w:val="00AD1E28"/>
    <w:rsid w:val="00AD392D"/>
    <w:rsid w:val="00AE08B2"/>
    <w:rsid w:val="00AE17D7"/>
    <w:rsid w:val="00AE236C"/>
    <w:rsid w:val="00AE3973"/>
    <w:rsid w:val="00AE39EA"/>
    <w:rsid w:val="00AE4423"/>
    <w:rsid w:val="00AE4466"/>
    <w:rsid w:val="00AE63D1"/>
    <w:rsid w:val="00AF0E57"/>
    <w:rsid w:val="00AF3BE2"/>
    <w:rsid w:val="00AF4D21"/>
    <w:rsid w:val="00AF59C6"/>
    <w:rsid w:val="00AF74E4"/>
    <w:rsid w:val="00B01422"/>
    <w:rsid w:val="00B032B9"/>
    <w:rsid w:val="00B0462C"/>
    <w:rsid w:val="00B04728"/>
    <w:rsid w:val="00B04AFF"/>
    <w:rsid w:val="00B05DD0"/>
    <w:rsid w:val="00B06C7E"/>
    <w:rsid w:val="00B102BE"/>
    <w:rsid w:val="00B10450"/>
    <w:rsid w:val="00B108F7"/>
    <w:rsid w:val="00B12AD7"/>
    <w:rsid w:val="00B12BBE"/>
    <w:rsid w:val="00B1315B"/>
    <w:rsid w:val="00B1580D"/>
    <w:rsid w:val="00B1792D"/>
    <w:rsid w:val="00B2119C"/>
    <w:rsid w:val="00B2183D"/>
    <w:rsid w:val="00B229B7"/>
    <w:rsid w:val="00B2364B"/>
    <w:rsid w:val="00B245D0"/>
    <w:rsid w:val="00B24733"/>
    <w:rsid w:val="00B27ECA"/>
    <w:rsid w:val="00B30C65"/>
    <w:rsid w:val="00B31441"/>
    <w:rsid w:val="00B32185"/>
    <w:rsid w:val="00B35473"/>
    <w:rsid w:val="00B359E7"/>
    <w:rsid w:val="00B35D4C"/>
    <w:rsid w:val="00B37750"/>
    <w:rsid w:val="00B40CF7"/>
    <w:rsid w:val="00B40DF1"/>
    <w:rsid w:val="00B413E2"/>
    <w:rsid w:val="00B43248"/>
    <w:rsid w:val="00B43634"/>
    <w:rsid w:val="00B50870"/>
    <w:rsid w:val="00B547EE"/>
    <w:rsid w:val="00B56D2A"/>
    <w:rsid w:val="00B605B9"/>
    <w:rsid w:val="00B61801"/>
    <w:rsid w:val="00B64B99"/>
    <w:rsid w:val="00B65F86"/>
    <w:rsid w:val="00B6698B"/>
    <w:rsid w:val="00B70BE2"/>
    <w:rsid w:val="00B7255A"/>
    <w:rsid w:val="00B72D78"/>
    <w:rsid w:val="00B73499"/>
    <w:rsid w:val="00B73D1C"/>
    <w:rsid w:val="00B74394"/>
    <w:rsid w:val="00B74635"/>
    <w:rsid w:val="00B800AD"/>
    <w:rsid w:val="00B83A52"/>
    <w:rsid w:val="00B860DC"/>
    <w:rsid w:val="00B90A80"/>
    <w:rsid w:val="00B93D2A"/>
    <w:rsid w:val="00B940B5"/>
    <w:rsid w:val="00B94874"/>
    <w:rsid w:val="00B94919"/>
    <w:rsid w:val="00BA13F2"/>
    <w:rsid w:val="00BA220A"/>
    <w:rsid w:val="00BA405C"/>
    <w:rsid w:val="00BA4B17"/>
    <w:rsid w:val="00BA51D6"/>
    <w:rsid w:val="00BA5D19"/>
    <w:rsid w:val="00BA7816"/>
    <w:rsid w:val="00BB6531"/>
    <w:rsid w:val="00BC2230"/>
    <w:rsid w:val="00BC407B"/>
    <w:rsid w:val="00BC49DC"/>
    <w:rsid w:val="00BC508A"/>
    <w:rsid w:val="00BC60DC"/>
    <w:rsid w:val="00BD10BA"/>
    <w:rsid w:val="00BD14A3"/>
    <w:rsid w:val="00BD20D5"/>
    <w:rsid w:val="00BD2F0F"/>
    <w:rsid w:val="00BD5546"/>
    <w:rsid w:val="00BD62B7"/>
    <w:rsid w:val="00BD728B"/>
    <w:rsid w:val="00BD72D5"/>
    <w:rsid w:val="00BE2FA3"/>
    <w:rsid w:val="00BE3550"/>
    <w:rsid w:val="00BE7ED3"/>
    <w:rsid w:val="00BF202C"/>
    <w:rsid w:val="00BF2259"/>
    <w:rsid w:val="00BF4298"/>
    <w:rsid w:val="00BF4E86"/>
    <w:rsid w:val="00BF57D1"/>
    <w:rsid w:val="00BF5AA0"/>
    <w:rsid w:val="00BF6E8D"/>
    <w:rsid w:val="00C01279"/>
    <w:rsid w:val="00C065F2"/>
    <w:rsid w:val="00C0690A"/>
    <w:rsid w:val="00C06C3D"/>
    <w:rsid w:val="00C07191"/>
    <w:rsid w:val="00C108A7"/>
    <w:rsid w:val="00C11329"/>
    <w:rsid w:val="00C11AF1"/>
    <w:rsid w:val="00C1525E"/>
    <w:rsid w:val="00C176A4"/>
    <w:rsid w:val="00C20523"/>
    <w:rsid w:val="00C20A13"/>
    <w:rsid w:val="00C2152D"/>
    <w:rsid w:val="00C2693E"/>
    <w:rsid w:val="00C26991"/>
    <w:rsid w:val="00C27882"/>
    <w:rsid w:val="00C3143C"/>
    <w:rsid w:val="00C358DB"/>
    <w:rsid w:val="00C370D9"/>
    <w:rsid w:val="00C37338"/>
    <w:rsid w:val="00C37702"/>
    <w:rsid w:val="00C40EBE"/>
    <w:rsid w:val="00C4181E"/>
    <w:rsid w:val="00C41AAE"/>
    <w:rsid w:val="00C41DCF"/>
    <w:rsid w:val="00C4303B"/>
    <w:rsid w:val="00C4467E"/>
    <w:rsid w:val="00C447C6"/>
    <w:rsid w:val="00C45871"/>
    <w:rsid w:val="00C467FB"/>
    <w:rsid w:val="00C47A10"/>
    <w:rsid w:val="00C47C63"/>
    <w:rsid w:val="00C511BB"/>
    <w:rsid w:val="00C5435D"/>
    <w:rsid w:val="00C546A5"/>
    <w:rsid w:val="00C55877"/>
    <w:rsid w:val="00C56C3B"/>
    <w:rsid w:val="00C61894"/>
    <w:rsid w:val="00C638FF"/>
    <w:rsid w:val="00C67F17"/>
    <w:rsid w:val="00C67FB3"/>
    <w:rsid w:val="00C715A0"/>
    <w:rsid w:val="00C72340"/>
    <w:rsid w:val="00C7630A"/>
    <w:rsid w:val="00C77498"/>
    <w:rsid w:val="00C813EB"/>
    <w:rsid w:val="00C81CC2"/>
    <w:rsid w:val="00C8301A"/>
    <w:rsid w:val="00C83884"/>
    <w:rsid w:val="00C83AA4"/>
    <w:rsid w:val="00C85BCB"/>
    <w:rsid w:val="00C86722"/>
    <w:rsid w:val="00C9293F"/>
    <w:rsid w:val="00C930B0"/>
    <w:rsid w:val="00C93BE3"/>
    <w:rsid w:val="00C96767"/>
    <w:rsid w:val="00C96B9A"/>
    <w:rsid w:val="00CA1E8B"/>
    <w:rsid w:val="00CA636D"/>
    <w:rsid w:val="00CB10F0"/>
    <w:rsid w:val="00CB1F3B"/>
    <w:rsid w:val="00CB296F"/>
    <w:rsid w:val="00CB48CE"/>
    <w:rsid w:val="00CB5596"/>
    <w:rsid w:val="00CB767F"/>
    <w:rsid w:val="00CC1124"/>
    <w:rsid w:val="00CC468B"/>
    <w:rsid w:val="00CC5139"/>
    <w:rsid w:val="00CC56D8"/>
    <w:rsid w:val="00CC7A78"/>
    <w:rsid w:val="00CD2539"/>
    <w:rsid w:val="00CD3E70"/>
    <w:rsid w:val="00CD52E5"/>
    <w:rsid w:val="00CE12B8"/>
    <w:rsid w:val="00CE2B08"/>
    <w:rsid w:val="00CE3408"/>
    <w:rsid w:val="00CE57C9"/>
    <w:rsid w:val="00CE5DB4"/>
    <w:rsid w:val="00CE63AA"/>
    <w:rsid w:val="00CE6FD7"/>
    <w:rsid w:val="00CE7761"/>
    <w:rsid w:val="00CF257F"/>
    <w:rsid w:val="00D005C3"/>
    <w:rsid w:val="00D01A7F"/>
    <w:rsid w:val="00D03C9C"/>
    <w:rsid w:val="00D05076"/>
    <w:rsid w:val="00D10357"/>
    <w:rsid w:val="00D1077F"/>
    <w:rsid w:val="00D12B54"/>
    <w:rsid w:val="00D13CD8"/>
    <w:rsid w:val="00D15F74"/>
    <w:rsid w:val="00D21D52"/>
    <w:rsid w:val="00D2273D"/>
    <w:rsid w:val="00D22F48"/>
    <w:rsid w:val="00D252CB"/>
    <w:rsid w:val="00D26B6F"/>
    <w:rsid w:val="00D32A2D"/>
    <w:rsid w:val="00D32FB4"/>
    <w:rsid w:val="00D33291"/>
    <w:rsid w:val="00D37F23"/>
    <w:rsid w:val="00D37F3D"/>
    <w:rsid w:val="00D411A3"/>
    <w:rsid w:val="00D43EAA"/>
    <w:rsid w:val="00D44ABA"/>
    <w:rsid w:val="00D45D40"/>
    <w:rsid w:val="00D46DFB"/>
    <w:rsid w:val="00D47045"/>
    <w:rsid w:val="00D47F4B"/>
    <w:rsid w:val="00D5003F"/>
    <w:rsid w:val="00D50D3E"/>
    <w:rsid w:val="00D53D74"/>
    <w:rsid w:val="00D5456B"/>
    <w:rsid w:val="00D54907"/>
    <w:rsid w:val="00D54C85"/>
    <w:rsid w:val="00D5523F"/>
    <w:rsid w:val="00D5584D"/>
    <w:rsid w:val="00D564ED"/>
    <w:rsid w:val="00D6040E"/>
    <w:rsid w:val="00D61423"/>
    <w:rsid w:val="00D6184A"/>
    <w:rsid w:val="00D7110B"/>
    <w:rsid w:val="00D73FDD"/>
    <w:rsid w:val="00D76035"/>
    <w:rsid w:val="00D767F0"/>
    <w:rsid w:val="00D771B6"/>
    <w:rsid w:val="00D771FE"/>
    <w:rsid w:val="00D81B80"/>
    <w:rsid w:val="00D836B8"/>
    <w:rsid w:val="00D850BA"/>
    <w:rsid w:val="00D851C0"/>
    <w:rsid w:val="00D856C6"/>
    <w:rsid w:val="00D86511"/>
    <w:rsid w:val="00D875C0"/>
    <w:rsid w:val="00D90017"/>
    <w:rsid w:val="00D91357"/>
    <w:rsid w:val="00D9170C"/>
    <w:rsid w:val="00D92009"/>
    <w:rsid w:val="00D93F9B"/>
    <w:rsid w:val="00D943DB"/>
    <w:rsid w:val="00D94935"/>
    <w:rsid w:val="00D9544A"/>
    <w:rsid w:val="00D9591C"/>
    <w:rsid w:val="00D97BE9"/>
    <w:rsid w:val="00DA1B6C"/>
    <w:rsid w:val="00DA2BE8"/>
    <w:rsid w:val="00DA3A65"/>
    <w:rsid w:val="00DA6DE1"/>
    <w:rsid w:val="00DA7ACE"/>
    <w:rsid w:val="00DB103C"/>
    <w:rsid w:val="00DB2A6B"/>
    <w:rsid w:val="00DB646D"/>
    <w:rsid w:val="00DC1258"/>
    <w:rsid w:val="00DC175D"/>
    <w:rsid w:val="00DC4D52"/>
    <w:rsid w:val="00DC52B3"/>
    <w:rsid w:val="00DC59E3"/>
    <w:rsid w:val="00DC5DB1"/>
    <w:rsid w:val="00DD0068"/>
    <w:rsid w:val="00DD1922"/>
    <w:rsid w:val="00DD25F6"/>
    <w:rsid w:val="00DD3A95"/>
    <w:rsid w:val="00DD5D1E"/>
    <w:rsid w:val="00DD7650"/>
    <w:rsid w:val="00DD7B47"/>
    <w:rsid w:val="00DE0911"/>
    <w:rsid w:val="00DE17C7"/>
    <w:rsid w:val="00DE4571"/>
    <w:rsid w:val="00DE6AB0"/>
    <w:rsid w:val="00DE7576"/>
    <w:rsid w:val="00DF1785"/>
    <w:rsid w:val="00DF1A1A"/>
    <w:rsid w:val="00DF2C04"/>
    <w:rsid w:val="00DF438C"/>
    <w:rsid w:val="00DF6104"/>
    <w:rsid w:val="00DF7E45"/>
    <w:rsid w:val="00E01FA7"/>
    <w:rsid w:val="00E032D2"/>
    <w:rsid w:val="00E03D11"/>
    <w:rsid w:val="00E07226"/>
    <w:rsid w:val="00E1123F"/>
    <w:rsid w:val="00E1204F"/>
    <w:rsid w:val="00E162E2"/>
    <w:rsid w:val="00E16C0E"/>
    <w:rsid w:val="00E2263E"/>
    <w:rsid w:val="00E2448B"/>
    <w:rsid w:val="00E25439"/>
    <w:rsid w:val="00E27737"/>
    <w:rsid w:val="00E312D1"/>
    <w:rsid w:val="00E35625"/>
    <w:rsid w:val="00E35FCB"/>
    <w:rsid w:val="00E363F5"/>
    <w:rsid w:val="00E36883"/>
    <w:rsid w:val="00E36BC8"/>
    <w:rsid w:val="00E40BD3"/>
    <w:rsid w:val="00E41EBF"/>
    <w:rsid w:val="00E422C6"/>
    <w:rsid w:val="00E42D0A"/>
    <w:rsid w:val="00E43BEF"/>
    <w:rsid w:val="00E51884"/>
    <w:rsid w:val="00E62AEC"/>
    <w:rsid w:val="00E63A7D"/>
    <w:rsid w:val="00E6543A"/>
    <w:rsid w:val="00E655FA"/>
    <w:rsid w:val="00E668A0"/>
    <w:rsid w:val="00E673AB"/>
    <w:rsid w:val="00E67DD1"/>
    <w:rsid w:val="00E71063"/>
    <w:rsid w:val="00E71217"/>
    <w:rsid w:val="00E72AAE"/>
    <w:rsid w:val="00E72B07"/>
    <w:rsid w:val="00E739AD"/>
    <w:rsid w:val="00E76E6B"/>
    <w:rsid w:val="00E7740D"/>
    <w:rsid w:val="00E77500"/>
    <w:rsid w:val="00E77562"/>
    <w:rsid w:val="00E80722"/>
    <w:rsid w:val="00E855B6"/>
    <w:rsid w:val="00E869E7"/>
    <w:rsid w:val="00E8789E"/>
    <w:rsid w:val="00E91F47"/>
    <w:rsid w:val="00E920E0"/>
    <w:rsid w:val="00E94596"/>
    <w:rsid w:val="00EA114C"/>
    <w:rsid w:val="00EA11F0"/>
    <w:rsid w:val="00EA1B81"/>
    <w:rsid w:val="00EA3943"/>
    <w:rsid w:val="00EA39BB"/>
    <w:rsid w:val="00EA464E"/>
    <w:rsid w:val="00EA5D6C"/>
    <w:rsid w:val="00EA70BD"/>
    <w:rsid w:val="00EA76E7"/>
    <w:rsid w:val="00EB0595"/>
    <w:rsid w:val="00EB1607"/>
    <w:rsid w:val="00EB4C4F"/>
    <w:rsid w:val="00EB564A"/>
    <w:rsid w:val="00EB5831"/>
    <w:rsid w:val="00EB615E"/>
    <w:rsid w:val="00EC42EB"/>
    <w:rsid w:val="00EC5159"/>
    <w:rsid w:val="00EC5425"/>
    <w:rsid w:val="00EC5FD0"/>
    <w:rsid w:val="00EC6AEE"/>
    <w:rsid w:val="00EC6D7F"/>
    <w:rsid w:val="00ED097F"/>
    <w:rsid w:val="00ED2457"/>
    <w:rsid w:val="00ED366B"/>
    <w:rsid w:val="00ED6B03"/>
    <w:rsid w:val="00EE0F3F"/>
    <w:rsid w:val="00EE1B5D"/>
    <w:rsid w:val="00EE2CD2"/>
    <w:rsid w:val="00EE3E97"/>
    <w:rsid w:val="00EE4645"/>
    <w:rsid w:val="00EE51C4"/>
    <w:rsid w:val="00EE66E5"/>
    <w:rsid w:val="00EF0255"/>
    <w:rsid w:val="00EF0E13"/>
    <w:rsid w:val="00EF23BE"/>
    <w:rsid w:val="00EF2E83"/>
    <w:rsid w:val="00EF7EB3"/>
    <w:rsid w:val="00F0204E"/>
    <w:rsid w:val="00F0231E"/>
    <w:rsid w:val="00F02387"/>
    <w:rsid w:val="00F03AAD"/>
    <w:rsid w:val="00F049B4"/>
    <w:rsid w:val="00F06EAC"/>
    <w:rsid w:val="00F112A8"/>
    <w:rsid w:val="00F11E6D"/>
    <w:rsid w:val="00F132A2"/>
    <w:rsid w:val="00F143DE"/>
    <w:rsid w:val="00F17A6C"/>
    <w:rsid w:val="00F20276"/>
    <w:rsid w:val="00F204F4"/>
    <w:rsid w:val="00F20564"/>
    <w:rsid w:val="00F2174C"/>
    <w:rsid w:val="00F265E3"/>
    <w:rsid w:val="00F26C24"/>
    <w:rsid w:val="00F26CF4"/>
    <w:rsid w:val="00F34A66"/>
    <w:rsid w:val="00F372B9"/>
    <w:rsid w:val="00F3741F"/>
    <w:rsid w:val="00F403A5"/>
    <w:rsid w:val="00F42454"/>
    <w:rsid w:val="00F4267C"/>
    <w:rsid w:val="00F54540"/>
    <w:rsid w:val="00F54B82"/>
    <w:rsid w:val="00F55180"/>
    <w:rsid w:val="00F55DD9"/>
    <w:rsid w:val="00F56EAA"/>
    <w:rsid w:val="00F60970"/>
    <w:rsid w:val="00F62F53"/>
    <w:rsid w:val="00F637AE"/>
    <w:rsid w:val="00F63819"/>
    <w:rsid w:val="00F6667B"/>
    <w:rsid w:val="00F70824"/>
    <w:rsid w:val="00F70B61"/>
    <w:rsid w:val="00F70BC7"/>
    <w:rsid w:val="00F7228F"/>
    <w:rsid w:val="00F768C8"/>
    <w:rsid w:val="00F77194"/>
    <w:rsid w:val="00F810FC"/>
    <w:rsid w:val="00F827B3"/>
    <w:rsid w:val="00F8621E"/>
    <w:rsid w:val="00F90C04"/>
    <w:rsid w:val="00F90C1E"/>
    <w:rsid w:val="00F90D3C"/>
    <w:rsid w:val="00F91EC6"/>
    <w:rsid w:val="00F9214D"/>
    <w:rsid w:val="00F93D9F"/>
    <w:rsid w:val="00F943D8"/>
    <w:rsid w:val="00F97D7E"/>
    <w:rsid w:val="00FA019B"/>
    <w:rsid w:val="00FA0B67"/>
    <w:rsid w:val="00FA1973"/>
    <w:rsid w:val="00FA2ED3"/>
    <w:rsid w:val="00FA562E"/>
    <w:rsid w:val="00FA5D2E"/>
    <w:rsid w:val="00FA6F49"/>
    <w:rsid w:val="00FA7007"/>
    <w:rsid w:val="00FB0E8D"/>
    <w:rsid w:val="00FB2FC4"/>
    <w:rsid w:val="00FB723C"/>
    <w:rsid w:val="00FC56E1"/>
    <w:rsid w:val="00FC596B"/>
    <w:rsid w:val="00FC6315"/>
    <w:rsid w:val="00FC773D"/>
    <w:rsid w:val="00FD053E"/>
    <w:rsid w:val="00FD115C"/>
    <w:rsid w:val="00FD1852"/>
    <w:rsid w:val="00FD3269"/>
    <w:rsid w:val="00FD37E9"/>
    <w:rsid w:val="00FE0586"/>
    <w:rsid w:val="00FE09A9"/>
    <w:rsid w:val="00FE1B6F"/>
    <w:rsid w:val="00FE25BC"/>
    <w:rsid w:val="00FE318D"/>
    <w:rsid w:val="00FE4122"/>
    <w:rsid w:val="00FE52A2"/>
    <w:rsid w:val="00FE58BC"/>
    <w:rsid w:val="00FE5C43"/>
    <w:rsid w:val="00FF2889"/>
    <w:rsid w:val="00FF3B11"/>
    <w:rsid w:val="00FF5078"/>
    <w:rsid w:val="00FF607C"/>
    <w:rsid w:val="00FF674B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AFA37"/>
  <w15:docId w15:val="{F3F762FC-7187-489E-AF34-36695C03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2B324C"/>
    <w:pPr>
      <w:tabs>
        <w:tab w:val="center" w:pos="4513"/>
        <w:tab w:val="right" w:pos="9026"/>
      </w:tabs>
    </w:pPr>
    <w:rPr>
      <w:sz w:val="22"/>
      <w:szCs w:val="22"/>
      <w:lang w:val="en-GB" w:eastAsia="en-US"/>
    </w:rPr>
  </w:style>
  <w:style w:type="character" w:customStyle="1" w:styleId="HlavikaChar">
    <w:name w:val="Hlavička Char"/>
    <w:link w:val="Hlavika"/>
    <w:locked/>
    <w:rsid w:val="002B324C"/>
    <w:rPr>
      <w:sz w:val="22"/>
      <w:szCs w:val="22"/>
      <w:lang w:val="en-GB" w:eastAsia="en-US" w:bidi="ar-SA"/>
    </w:rPr>
  </w:style>
  <w:style w:type="character" w:customStyle="1" w:styleId="hpsatn">
    <w:name w:val="hps atn"/>
    <w:basedOn w:val="Predvolenpsmoodseku"/>
    <w:rsid w:val="00051F91"/>
  </w:style>
  <w:style w:type="character" w:customStyle="1" w:styleId="hps">
    <w:name w:val="hps"/>
    <w:basedOn w:val="Predvolenpsmoodseku"/>
    <w:rsid w:val="00051F91"/>
  </w:style>
  <w:style w:type="character" w:styleId="Hypertextovprepojenie">
    <w:name w:val="Hyperlink"/>
    <w:uiPriority w:val="99"/>
    <w:rsid w:val="0078608D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76584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65843"/>
  </w:style>
  <w:style w:type="paragraph" w:styleId="Textbubliny">
    <w:name w:val="Balloon Text"/>
    <w:basedOn w:val="Normlny"/>
    <w:link w:val="TextbublinyChar"/>
    <w:rsid w:val="00B3144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31441"/>
    <w:rPr>
      <w:rFonts w:ascii="Tahoma" w:hAnsi="Tahoma" w:cs="Tahoma"/>
      <w:sz w:val="16"/>
      <w:szCs w:val="16"/>
    </w:rPr>
  </w:style>
  <w:style w:type="paragraph" w:customStyle="1" w:styleId="Normlndoblokusodrkami">
    <w:name w:val="Normální do bloku s odrážkami"/>
    <w:basedOn w:val="Normlny"/>
    <w:next w:val="Normlny"/>
    <w:autoRedefine/>
    <w:qFormat/>
    <w:rsid w:val="00CD52E5"/>
    <w:pPr>
      <w:numPr>
        <w:numId w:val="9"/>
      </w:numPr>
      <w:autoSpaceDE w:val="0"/>
      <w:autoSpaceDN w:val="0"/>
      <w:adjustRightInd w:val="0"/>
      <w:ind w:left="567" w:hanging="567"/>
    </w:pPr>
    <w:rPr>
      <w:rFonts w:ascii="TimesNewRoman" w:hAnsi="TimesNewRoman"/>
      <w:sz w:val="20"/>
      <w:szCs w:val="20"/>
      <w:lang w:val="x-none" w:eastAsia="x-none"/>
    </w:rPr>
  </w:style>
  <w:style w:type="paragraph" w:customStyle="1" w:styleId="Normlndobloku">
    <w:name w:val="Normální do bloku"/>
    <w:basedOn w:val="Normlny"/>
    <w:link w:val="NormlndoblokuChar"/>
    <w:autoRedefine/>
    <w:rsid w:val="00A51B14"/>
    <w:pPr>
      <w:suppressAutoHyphens/>
      <w:spacing w:after="120"/>
    </w:pPr>
    <w:rPr>
      <w:rFonts w:ascii="TimesNewRoman" w:hAnsi="TimesNewRoman"/>
      <w:sz w:val="20"/>
      <w:szCs w:val="20"/>
      <w:lang w:val="x-none" w:eastAsia="x-none"/>
    </w:rPr>
  </w:style>
  <w:style w:type="character" w:customStyle="1" w:styleId="NormlndoblokuChar">
    <w:name w:val="Normální do bloku Char"/>
    <w:link w:val="Normlndobloku"/>
    <w:rsid w:val="00A51B14"/>
    <w:rPr>
      <w:rFonts w:ascii="TimesNewRoman" w:hAnsi="TimesNewRoman"/>
      <w:lang w:val="x-none" w:eastAsia="x-none"/>
    </w:rPr>
  </w:style>
  <w:style w:type="character" w:styleId="Odkaznakomentr">
    <w:name w:val="annotation reference"/>
    <w:rsid w:val="000D01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D01A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D01A0"/>
  </w:style>
  <w:style w:type="paragraph" w:styleId="Predmetkomentra">
    <w:name w:val="annotation subject"/>
    <w:basedOn w:val="Textkomentra"/>
    <w:next w:val="Textkomentra"/>
    <w:link w:val="PredmetkomentraChar"/>
    <w:rsid w:val="000D01A0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0D01A0"/>
    <w:rPr>
      <w:b/>
      <w:bCs/>
    </w:rPr>
  </w:style>
  <w:style w:type="paragraph" w:styleId="Revzia">
    <w:name w:val="Revision"/>
    <w:hidden/>
    <w:uiPriority w:val="99"/>
    <w:semiHidden/>
    <w:rsid w:val="005C048B"/>
    <w:rPr>
      <w:sz w:val="24"/>
      <w:szCs w:val="24"/>
    </w:rPr>
  </w:style>
  <w:style w:type="paragraph" w:customStyle="1" w:styleId="Default">
    <w:name w:val="Default"/>
    <w:rsid w:val="00BC60D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B032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5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7E112-A13D-456D-9C6D-342C93AA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1890</Words>
  <Characters>11106</Characters>
  <Application>Microsoft Office Word</Application>
  <DocSecurity>0</DocSecurity>
  <Lines>92</Lines>
  <Paragraphs>25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PIL_Exerdya_5 mg</vt:lpstr>
      <vt:lpstr>PIL_Exerdya_5 mg</vt:lpstr>
      <vt:lpstr>PIL_Exerdya_5 mg</vt:lpstr>
    </vt:vector>
  </TitlesOfParts>
  <Company>Hewlett-Packard</Company>
  <LinksUpToDate>false</LinksUpToDate>
  <CharactersWithSpaces>12971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PIL_Exerdya_5 mg</dc:title>
  <dc:creator>R-Pharmaservices</dc:creator>
  <cp:lastModifiedBy>Hudecová, Martina</cp:lastModifiedBy>
  <cp:revision>4</cp:revision>
  <cp:lastPrinted>2020-06-24T09:05:00Z</cp:lastPrinted>
  <dcterms:created xsi:type="dcterms:W3CDTF">2020-06-22T18:07:00Z</dcterms:created>
  <dcterms:modified xsi:type="dcterms:W3CDTF">2020-06-24T09:07:00Z</dcterms:modified>
</cp:coreProperties>
</file>