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CADEE" w14:textId="77777777" w:rsidR="00A25450" w:rsidRDefault="00A25450" w:rsidP="00152BA1">
      <w:pPr>
        <w:tabs>
          <w:tab w:val="clear" w:pos="567"/>
        </w:tabs>
        <w:spacing w:line="240" w:lineRule="auto"/>
        <w:ind w:right="-1"/>
        <w:outlineLvl w:val="0"/>
      </w:pPr>
    </w:p>
    <w:p w14:paraId="0136428A" w14:textId="25D87458" w:rsidR="00A654F7" w:rsidRPr="00152BA1" w:rsidRDefault="00A654F7" w:rsidP="00C670A6">
      <w:pPr>
        <w:tabs>
          <w:tab w:val="clear" w:pos="567"/>
        </w:tabs>
        <w:spacing w:line="240" w:lineRule="auto"/>
        <w:ind w:left="426" w:right="-1"/>
        <w:jc w:val="center"/>
        <w:outlineLvl w:val="0"/>
        <w:rPr>
          <w:b/>
          <w:bCs/>
          <w:noProof/>
        </w:rPr>
      </w:pPr>
      <w:r w:rsidRPr="00152BA1">
        <w:rPr>
          <w:b/>
          <w:noProof/>
        </w:rPr>
        <w:t>P</w:t>
      </w:r>
      <w:r w:rsidR="00992F4B">
        <w:rPr>
          <w:b/>
          <w:noProof/>
        </w:rPr>
        <w:t>ísomná informácia pre používateľa</w:t>
      </w:r>
    </w:p>
    <w:p w14:paraId="19A35AB6" w14:textId="77777777" w:rsidR="00A654F7" w:rsidRPr="00152BA1" w:rsidRDefault="00A654F7" w:rsidP="00C670A6">
      <w:pPr>
        <w:tabs>
          <w:tab w:val="clear" w:pos="567"/>
        </w:tabs>
        <w:spacing w:line="240" w:lineRule="auto"/>
        <w:ind w:left="426" w:right="-1"/>
        <w:jc w:val="center"/>
        <w:outlineLvl w:val="0"/>
        <w:rPr>
          <w:b/>
          <w:bCs/>
          <w:noProof/>
        </w:rPr>
      </w:pPr>
    </w:p>
    <w:p w14:paraId="2ADBC2E6" w14:textId="77777777" w:rsidR="00A654F7" w:rsidRPr="00152BA1" w:rsidRDefault="00A654F7" w:rsidP="00C670A6">
      <w:pPr>
        <w:tabs>
          <w:tab w:val="clear" w:pos="567"/>
        </w:tabs>
        <w:suppressAutoHyphens/>
        <w:spacing w:line="240" w:lineRule="auto"/>
        <w:ind w:left="426" w:right="-1" w:hanging="567"/>
        <w:rPr>
          <w:noProof/>
        </w:rPr>
      </w:pPr>
    </w:p>
    <w:p w14:paraId="4BD0BB2C" w14:textId="77777777" w:rsidR="00A654F7" w:rsidRPr="00152BA1" w:rsidRDefault="005C5BBB" w:rsidP="00152BA1">
      <w:pPr>
        <w:ind w:left="426" w:right="-1"/>
        <w:jc w:val="center"/>
        <w:rPr>
          <w:b/>
          <w:bCs/>
        </w:rPr>
      </w:pPr>
      <w:proofErr w:type="spellStart"/>
      <w:r w:rsidRPr="00152BA1">
        <w:rPr>
          <w:b/>
        </w:rPr>
        <w:t>Ubistesin</w:t>
      </w:r>
      <w:proofErr w:type="spellEnd"/>
      <w:r w:rsidR="00C670A6">
        <w:rPr>
          <w:b/>
        </w:rPr>
        <w:t xml:space="preserve"> forte</w:t>
      </w:r>
    </w:p>
    <w:p w14:paraId="21A95F5D" w14:textId="53153718" w:rsidR="00A654F7" w:rsidRPr="00152BA1" w:rsidRDefault="00A654F7" w:rsidP="00152BA1">
      <w:pPr>
        <w:ind w:left="426" w:right="-1"/>
        <w:jc w:val="center"/>
      </w:pPr>
      <w:r w:rsidRPr="00152BA1">
        <w:t xml:space="preserve">40 mg/ml + </w:t>
      </w:r>
      <w:r w:rsidR="00C670A6">
        <w:t>10</w:t>
      </w:r>
      <w:r w:rsidRPr="00152BA1">
        <w:t xml:space="preserve"> </w:t>
      </w:r>
      <w:proofErr w:type="spellStart"/>
      <w:r w:rsidRPr="00152BA1">
        <w:t>mikrogramov</w:t>
      </w:r>
      <w:proofErr w:type="spellEnd"/>
      <w:r w:rsidRPr="00152BA1">
        <w:t>/ml</w:t>
      </w:r>
    </w:p>
    <w:p w14:paraId="79BC42CE" w14:textId="6FEF7160" w:rsidR="00A654F7" w:rsidRPr="00152BA1" w:rsidRDefault="00A25450" w:rsidP="00152BA1">
      <w:pPr>
        <w:ind w:left="426" w:right="-1"/>
        <w:jc w:val="center"/>
      </w:pPr>
      <w:r>
        <w:t>i</w:t>
      </w:r>
      <w:r w:rsidR="00A654F7" w:rsidRPr="00152BA1">
        <w:t>njekčný roztok</w:t>
      </w:r>
    </w:p>
    <w:p w14:paraId="465BD8BD" w14:textId="79929B26" w:rsidR="00A654F7" w:rsidRPr="00152BA1" w:rsidRDefault="00A25450" w:rsidP="00152BA1">
      <w:pPr>
        <w:ind w:left="426" w:right="-1"/>
        <w:jc w:val="center"/>
      </w:pPr>
      <w:proofErr w:type="spellStart"/>
      <w:r>
        <w:t>a</w:t>
      </w:r>
      <w:r w:rsidR="00A654F7" w:rsidRPr="00152BA1">
        <w:t>rtikaín</w:t>
      </w:r>
      <w:r w:rsidR="00506636">
        <w:t>ium-</w:t>
      </w:r>
      <w:r w:rsidR="00A654F7" w:rsidRPr="00152BA1">
        <w:t>chlorid</w:t>
      </w:r>
      <w:proofErr w:type="spellEnd"/>
      <w:r w:rsidR="00A654F7" w:rsidRPr="00152BA1">
        <w:t>/adrenalín</w:t>
      </w:r>
    </w:p>
    <w:p w14:paraId="4C96A6E5" w14:textId="77777777" w:rsidR="00A654F7" w:rsidRPr="00152BA1" w:rsidRDefault="00A654F7" w:rsidP="00152BA1">
      <w:pPr>
        <w:tabs>
          <w:tab w:val="clear" w:pos="567"/>
        </w:tabs>
        <w:suppressAutoHyphens/>
        <w:spacing w:line="240" w:lineRule="auto"/>
        <w:ind w:left="426" w:right="-1" w:hanging="567"/>
        <w:jc w:val="center"/>
        <w:rPr>
          <w:noProof/>
        </w:rPr>
      </w:pPr>
    </w:p>
    <w:p w14:paraId="4A8D9008" w14:textId="77777777" w:rsidR="00B218E3" w:rsidRPr="00152BA1" w:rsidRDefault="00B218E3" w:rsidP="00152BA1">
      <w:pPr>
        <w:tabs>
          <w:tab w:val="clear" w:pos="567"/>
        </w:tabs>
        <w:suppressAutoHyphens/>
        <w:spacing w:line="240" w:lineRule="auto"/>
        <w:ind w:left="426" w:right="-1"/>
        <w:rPr>
          <w:noProof/>
        </w:rPr>
      </w:pPr>
    </w:p>
    <w:p w14:paraId="33DB71E0" w14:textId="08570AD4" w:rsidR="00A654F7" w:rsidRPr="00152BA1" w:rsidRDefault="00BF2DCD" w:rsidP="00C670A6">
      <w:pPr>
        <w:tabs>
          <w:tab w:val="clear" w:pos="567"/>
        </w:tabs>
        <w:suppressAutoHyphens/>
        <w:spacing w:line="240" w:lineRule="auto"/>
        <w:ind w:right="-1"/>
        <w:rPr>
          <w:noProof/>
        </w:rPr>
      </w:pPr>
      <w:r w:rsidRPr="00152BA1">
        <w:rPr>
          <w:b/>
          <w:noProof/>
        </w:rPr>
        <w:t xml:space="preserve">Pozorne si prečítajte celú písomnú informáciu </w:t>
      </w:r>
      <w:r w:rsidR="00A654F7" w:rsidRPr="00152BA1">
        <w:rPr>
          <w:b/>
          <w:noProof/>
        </w:rPr>
        <w:t>pre</w:t>
      </w:r>
      <w:r w:rsidRPr="00152BA1">
        <w:rPr>
          <w:b/>
          <w:noProof/>
        </w:rPr>
        <w:t>dtým, ako začnete používať tento liek</w:t>
      </w:r>
      <w:r w:rsidR="00A654F7" w:rsidRPr="00152BA1">
        <w:rPr>
          <w:b/>
          <w:noProof/>
        </w:rPr>
        <w:t>, pretože obsahuj</w:t>
      </w:r>
      <w:r w:rsidRPr="00152BA1">
        <w:rPr>
          <w:b/>
          <w:noProof/>
        </w:rPr>
        <w:t>e</w:t>
      </w:r>
      <w:r w:rsidR="00A654F7" w:rsidRPr="00152BA1">
        <w:rPr>
          <w:b/>
          <w:noProof/>
        </w:rPr>
        <w:t xml:space="preserve"> pre vás dôležité informácie.</w:t>
      </w:r>
    </w:p>
    <w:p w14:paraId="04AC7898" w14:textId="566EC0DC" w:rsidR="00A654F7" w:rsidRPr="00152BA1" w:rsidRDefault="00BF2DCD" w:rsidP="00C670A6">
      <w:pPr>
        <w:numPr>
          <w:ilvl w:val="0"/>
          <w:numId w:val="1"/>
        </w:numPr>
        <w:tabs>
          <w:tab w:val="clear" w:pos="567"/>
        </w:tabs>
        <w:spacing w:line="240" w:lineRule="auto"/>
        <w:ind w:left="284" w:right="-1" w:hanging="284"/>
        <w:rPr>
          <w:noProof/>
        </w:rPr>
      </w:pPr>
      <w:r w:rsidRPr="00152BA1">
        <w:rPr>
          <w:noProof/>
        </w:rPr>
        <w:t>Túto písomnú informáciu si uschovajte</w:t>
      </w:r>
      <w:r w:rsidR="00A654F7" w:rsidRPr="00152BA1">
        <w:rPr>
          <w:noProof/>
        </w:rPr>
        <w:t>. Možno bude potrebné</w:t>
      </w:r>
      <w:r w:rsidRPr="00152BA1">
        <w:rPr>
          <w:noProof/>
        </w:rPr>
        <w:t xml:space="preserve">, </w:t>
      </w:r>
      <w:r w:rsidRPr="00582B1B">
        <w:t>aby ste si ju znovu prečítali.</w:t>
      </w:r>
    </w:p>
    <w:p w14:paraId="679B0701" w14:textId="45974757" w:rsidR="00A654F7" w:rsidRPr="00152BA1" w:rsidRDefault="00A654F7" w:rsidP="00C670A6">
      <w:pPr>
        <w:numPr>
          <w:ilvl w:val="0"/>
          <w:numId w:val="1"/>
        </w:numPr>
        <w:tabs>
          <w:tab w:val="clear" w:pos="567"/>
        </w:tabs>
        <w:spacing w:line="240" w:lineRule="auto"/>
        <w:ind w:left="284" w:right="-1" w:hanging="284"/>
        <w:rPr>
          <w:noProof/>
        </w:rPr>
      </w:pPr>
      <w:r w:rsidRPr="00152BA1">
        <w:rPr>
          <w:noProof/>
        </w:rPr>
        <w:t xml:space="preserve">Ak máte </w:t>
      </w:r>
      <w:r w:rsidR="00BF2DCD" w:rsidRPr="00152BA1">
        <w:rPr>
          <w:noProof/>
        </w:rPr>
        <w:t>akékoľvek ďalšie</w:t>
      </w:r>
      <w:r w:rsidRPr="00152BA1">
        <w:rPr>
          <w:noProof/>
        </w:rPr>
        <w:t xml:space="preserve"> otázky, obráťte sa na svojho </w:t>
      </w:r>
      <w:r w:rsidR="008A738B">
        <w:rPr>
          <w:noProof/>
        </w:rPr>
        <w:t xml:space="preserve">zubného </w:t>
      </w:r>
      <w:r w:rsidRPr="00152BA1">
        <w:rPr>
          <w:noProof/>
        </w:rPr>
        <w:t>lekára alebo lekárnika.</w:t>
      </w:r>
    </w:p>
    <w:p w14:paraId="41689C83" w14:textId="1491DDCF" w:rsidR="00A654F7" w:rsidRPr="00152BA1" w:rsidRDefault="00BF2DCD" w:rsidP="00C670A6">
      <w:pPr>
        <w:numPr>
          <w:ilvl w:val="0"/>
          <w:numId w:val="1"/>
        </w:numPr>
        <w:tabs>
          <w:tab w:val="clear" w:pos="567"/>
        </w:tabs>
        <w:spacing w:line="240" w:lineRule="auto"/>
        <w:ind w:left="284" w:right="-1" w:hanging="284"/>
        <w:rPr>
          <w:noProof/>
        </w:rPr>
      </w:pPr>
      <w:r w:rsidRPr="00582B1B">
        <w:t xml:space="preserve">Ak sa u vás vyskytne akýkoľvek vedľajší účinok, </w:t>
      </w:r>
      <w:r w:rsidR="00A654F7" w:rsidRPr="00152BA1">
        <w:rPr>
          <w:noProof/>
        </w:rPr>
        <w:t xml:space="preserve">obráťte sa na svojho </w:t>
      </w:r>
      <w:r w:rsidR="004A136F">
        <w:rPr>
          <w:noProof/>
        </w:rPr>
        <w:t xml:space="preserve">zubného </w:t>
      </w:r>
      <w:r w:rsidR="00A654F7" w:rsidRPr="00152BA1">
        <w:rPr>
          <w:noProof/>
        </w:rPr>
        <w:t>lekára alebo lekárnika. To sa týka akýchkoľvek vedľajších účinkov, ktoré nie sú uvedené v</w:t>
      </w:r>
      <w:r w:rsidRPr="00152BA1">
        <w:rPr>
          <w:noProof/>
        </w:rPr>
        <w:t> tejto písomnej informácii</w:t>
      </w:r>
      <w:r w:rsidR="00A654F7" w:rsidRPr="00152BA1">
        <w:rPr>
          <w:noProof/>
        </w:rPr>
        <w:t>. Pozr</w:t>
      </w:r>
      <w:r w:rsidR="002677E6">
        <w:rPr>
          <w:noProof/>
        </w:rPr>
        <w:t xml:space="preserve">i </w:t>
      </w:r>
      <w:r w:rsidR="00A654F7" w:rsidRPr="00152BA1">
        <w:rPr>
          <w:noProof/>
        </w:rPr>
        <w:t>časť 4.</w:t>
      </w:r>
    </w:p>
    <w:p w14:paraId="65491DB0" w14:textId="77777777" w:rsidR="00A654F7" w:rsidRPr="00152BA1" w:rsidRDefault="00A654F7" w:rsidP="00C670A6">
      <w:pPr>
        <w:numPr>
          <w:ilvl w:val="12"/>
          <w:numId w:val="0"/>
        </w:numPr>
        <w:tabs>
          <w:tab w:val="clear" w:pos="567"/>
        </w:tabs>
        <w:spacing w:line="240" w:lineRule="auto"/>
        <w:ind w:right="-1"/>
        <w:outlineLvl w:val="0"/>
        <w:rPr>
          <w:b/>
          <w:bCs/>
          <w:noProof/>
        </w:rPr>
      </w:pPr>
    </w:p>
    <w:p w14:paraId="4104C972" w14:textId="77777777" w:rsidR="008E085B" w:rsidRPr="00C670A6" w:rsidRDefault="008E085B" w:rsidP="00C670A6">
      <w:pPr>
        <w:numPr>
          <w:ilvl w:val="12"/>
          <w:numId w:val="0"/>
        </w:numPr>
        <w:spacing w:line="240" w:lineRule="auto"/>
        <w:ind w:right="-1"/>
        <w:rPr>
          <w:b/>
        </w:rPr>
      </w:pPr>
      <w:r w:rsidRPr="00C670A6">
        <w:rPr>
          <w:b/>
        </w:rPr>
        <w:t>V tejto písomnej informácii sa dozviete:</w:t>
      </w:r>
    </w:p>
    <w:p w14:paraId="72523663" w14:textId="3C75BF6A" w:rsidR="00BE30B1" w:rsidRPr="00152BA1" w:rsidRDefault="00BE30B1" w:rsidP="00C670A6">
      <w:pPr>
        <w:numPr>
          <w:ilvl w:val="12"/>
          <w:numId w:val="0"/>
        </w:numPr>
        <w:spacing w:line="240" w:lineRule="auto"/>
        <w:ind w:right="-1"/>
        <w:rPr>
          <w:noProof/>
        </w:rPr>
      </w:pPr>
      <w:r w:rsidRPr="00C670A6">
        <w:t xml:space="preserve">1. </w:t>
      </w:r>
      <w:r w:rsidR="00203A82" w:rsidRPr="00152BA1">
        <w:rPr>
          <w:noProof/>
        </w:rPr>
        <w:t xml:space="preserve">Čo je </w:t>
      </w:r>
      <w:r w:rsidR="005C5BBB" w:rsidRPr="00152BA1">
        <w:rPr>
          <w:noProof/>
        </w:rPr>
        <w:t>Ubistesin</w:t>
      </w:r>
      <w:r w:rsidR="00C670A6" w:rsidRPr="00C670A6">
        <w:rPr>
          <w:noProof/>
        </w:rPr>
        <w:t xml:space="preserve"> forte</w:t>
      </w:r>
      <w:r w:rsidR="00203A82" w:rsidRPr="00152BA1">
        <w:rPr>
          <w:noProof/>
        </w:rPr>
        <w:t xml:space="preserve"> a na čo sa používa</w:t>
      </w:r>
    </w:p>
    <w:p w14:paraId="56FD63AF" w14:textId="1D30CA4E" w:rsidR="00A654F7" w:rsidRPr="00152BA1" w:rsidRDefault="00BE30B1" w:rsidP="00C670A6">
      <w:pPr>
        <w:numPr>
          <w:ilvl w:val="12"/>
          <w:numId w:val="0"/>
        </w:numPr>
        <w:spacing w:line="240" w:lineRule="auto"/>
        <w:ind w:right="-1"/>
        <w:rPr>
          <w:noProof/>
        </w:rPr>
      </w:pPr>
      <w:r w:rsidRPr="00C670A6">
        <w:rPr>
          <w:noProof/>
        </w:rPr>
        <w:t xml:space="preserve">2. </w:t>
      </w:r>
      <w:r w:rsidR="00203A82" w:rsidRPr="00152BA1">
        <w:rPr>
          <w:noProof/>
        </w:rPr>
        <w:t xml:space="preserve">Čo </w:t>
      </w:r>
      <w:r w:rsidR="008E085B" w:rsidRPr="00152BA1">
        <w:rPr>
          <w:noProof/>
        </w:rPr>
        <w:t xml:space="preserve">potrebujete </w:t>
      </w:r>
      <w:r w:rsidR="00203A82" w:rsidRPr="00152BA1">
        <w:rPr>
          <w:noProof/>
        </w:rPr>
        <w:t>vedieť</w:t>
      </w:r>
      <w:r w:rsidR="008E085B" w:rsidRPr="00152BA1">
        <w:rPr>
          <w:noProof/>
        </w:rPr>
        <w:t xml:space="preserve"> predtým, ako </w:t>
      </w:r>
      <w:r w:rsidR="00203A82" w:rsidRPr="00152BA1">
        <w:rPr>
          <w:noProof/>
        </w:rPr>
        <w:t>použi</w:t>
      </w:r>
      <w:r w:rsidR="008E085B" w:rsidRPr="00152BA1">
        <w:rPr>
          <w:noProof/>
        </w:rPr>
        <w:t>jete</w:t>
      </w:r>
      <w:r w:rsidR="00203A82" w:rsidRPr="00152BA1">
        <w:rPr>
          <w:noProof/>
        </w:rPr>
        <w:t xml:space="preserve"> </w:t>
      </w:r>
      <w:r w:rsidR="005C5BBB" w:rsidRPr="00152BA1">
        <w:rPr>
          <w:noProof/>
        </w:rPr>
        <w:t>Ubistesin</w:t>
      </w:r>
      <w:r w:rsidR="00C670A6" w:rsidRPr="00C670A6">
        <w:rPr>
          <w:noProof/>
        </w:rPr>
        <w:t xml:space="preserve"> forte</w:t>
      </w:r>
    </w:p>
    <w:p w14:paraId="51E603D2" w14:textId="73CDC536" w:rsidR="00A654F7" w:rsidRPr="00152BA1" w:rsidRDefault="00203A82" w:rsidP="00C670A6">
      <w:pPr>
        <w:numPr>
          <w:ilvl w:val="12"/>
          <w:numId w:val="0"/>
        </w:numPr>
        <w:spacing w:line="240" w:lineRule="auto"/>
        <w:ind w:right="-1"/>
        <w:rPr>
          <w:noProof/>
        </w:rPr>
      </w:pPr>
      <w:r w:rsidRPr="00152BA1">
        <w:rPr>
          <w:noProof/>
        </w:rPr>
        <w:t>3.</w:t>
      </w:r>
      <w:r w:rsidR="00C670A6">
        <w:t xml:space="preserve"> </w:t>
      </w:r>
      <w:r w:rsidRPr="00152BA1">
        <w:rPr>
          <w:noProof/>
        </w:rPr>
        <w:t xml:space="preserve">Ako používať </w:t>
      </w:r>
      <w:r w:rsidR="005C5BBB" w:rsidRPr="00152BA1">
        <w:rPr>
          <w:noProof/>
        </w:rPr>
        <w:t>Ubistesin</w:t>
      </w:r>
      <w:r w:rsidR="00C670A6" w:rsidRPr="00C670A6">
        <w:rPr>
          <w:noProof/>
        </w:rPr>
        <w:t xml:space="preserve"> forte</w:t>
      </w:r>
    </w:p>
    <w:p w14:paraId="680495B8" w14:textId="616C1E36" w:rsidR="00BE30B1" w:rsidRPr="00152BA1" w:rsidRDefault="00A654F7" w:rsidP="00C670A6">
      <w:pPr>
        <w:numPr>
          <w:ilvl w:val="12"/>
          <w:numId w:val="0"/>
        </w:numPr>
        <w:spacing w:line="240" w:lineRule="auto"/>
        <w:ind w:right="-1"/>
        <w:rPr>
          <w:noProof/>
        </w:rPr>
      </w:pPr>
      <w:r w:rsidRPr="00152BA1">
        <w:rPr>
          <w:noProof/>
        </w:rPr>
        <w:t>4.</w:t>
      </w:r>
      <w:r w:rsidR="00C670A6">
        <w:t xml:space="preserve"> </w:t>
      </w:r>
      <w:r w:rsidRPr="00152BA1">
        <w:rPr>
          <w:noProof/>
        </w:rPr>
        <w:t>Možné vedľajšie účinky</w:t>
      </w:r>
    </w:p>
    <w:p w14:paraId="12F0ADD5" w14:textId="77777777" w:rsidR="00A654F7" w:rsidRPr="00152BA1" w:rsidRDefault="00BE30B1" w:rsidP="00152BA1">
      <w:pPr>
        <w:numPr>
          <w:ilvl w:val="12"/>
          <w:numId w:val="0"/>
        </w:numPr>
        <w:spacing w:line="240" w:lineRule="auto"/>
        <w:ind w:right="-1"/>
        <w:rPr>
          <w:noProof/>
        </w:rPr>
      </w:pPr>
      <w:r w:rsidRPr="00C670A6">
        <w:rPr>
          <w:noProof/>
        </w:rPr>
        <w:t xml:space="preserve">5. </w:t>
      </w:r>
      <w:r w:rsidR="00A654F7" w:rsidRPr="00152BA1">
        <w:rPr>
          <w:noProof/>
        </w:rPr>
        <w:t xml:space="preserve">Ako uchovávať </w:t>
      </w:r>
      <w:r w:rsidR="005C5BBB" w:rsidRPr="00152BA1">
        <w:rPr>
          <w:noProof/>
        </w:rPr>
        <w:t>Ubistesin</w:t>
      </w:r>
      <w:r w:rsidR="00C670A6" w:rsidRPr="00152BA1">
        <w:rPr>
          <w:noProof/>
        </w:rPr>
        <w:t xml:space="preserve"> forte</w:t>
      </w:r>
    </w:p>
    <w:p w14:paraId="36497B27" w14:textId="0BCFD6C9" w:rsidR="00A654F7" w:rsidRPr="00152BA1" w:rsidRDefault="00A654F7" w:rsidP="00C670A6">
      <w:pPr>
        <w:spacing w:line="240" w:lineRule="auto"/>
        <w:ind w:right="-1"/>
        <w:rPr>
          <w:noProof/>
        </w:rPr>
      </w:pPr>
      <w:r w:rsidRPr="00152BA1">
        <w:rPr>
          <w:noProof/>
        </w:rPr>
        <w:t>6.</w:t>
      </w:r>
      <w:r w:rsidR="00C670A6">
        <w:t xml:space="preserve"> </w:t>
      </w:r>
      <w:r w:rsidRPr="00152BA1">
        <w:rPr>
          <w:noProof/>
        </w:rPr>
        <w:t xml:space="preserve">Obsah balenia a </w:t>
      </w:r>
      <w:r w:rsidR="008E085B" w:rsidRPr="00152BA1">
        <w:rPr>
          <w:noProof/>
        </w:rPr>
        <w:t xml:space="preserve">ďalšie </w:t>
      </w:r>
      <w:r w:rsidRPr="00152BA1">
        <w:rPr>
          <w:noProof/>
        </w:rPr>
        <w:t>informácie</w:t>
      </w:r>
    </w:p>
    <w:p w14:paraId="3C06588A" w14:textId="77777777" w:rsidR="00A654F7" w:rsidRPr="00152BA1" w:rsidRDefault="00A654F7" w:rsidP="00C670A6">
      <w:pPr>
        <w:numPr>
          <w:ilvl w:val="12"/>
          <w:numId w:val="0"/>
        </w:numPr>
        <w:tabs>
          <w:tab w:val="clear" w:pos="567"/>
        </w:tabs>
        <w:spacing w:line="240" w:lineRule="auto"/>
        <w:ind w:right="-1"/>
        <w:rPr>
          <w:noProof/>
        </w:rPr>
      </w:pPr>
    </w:p>
    <w:p w14:paraId="5A7F8A03" w14:textId="77777777" w:rsidR="00A654F7" w:rsidRPr="00152BA1" w:rsidRDefault="00A654F7" w:rsidP="00C670A6">
      <w:pPr>
        <w:numPr>
          <w:ilvl w:val="12"/>
          <w:numId w:val="0"/>
        </w:numPr>
        <w:tabs>
          <w:tab w:val="clear" w:pos="567"/>
        </w:tabs>
        <w:spacing w:line="240" w:lineRule="auto"/>
        <w:ind w:right="-1"/>
        <w:rPr>
          <w:noProof/>
        </w:rPr>
      </w:pPr>
    </w:p>
    <w:p w14:paraId="69DE73CC" w14:textId="6550070F" w:rsidR="00A654F7" w:rsidRPr="00152BA1" w:rsidRDefault="00A654F7" w:rsidP="00C670A6">
      <w:pPr>
        <w:numPr>
          <w:ilvl w:val="0"/>
          <w:numId w:val="4"/>
        </w:numPr>
        <w:tabs>
          <w:tab w:val="clear" w:pos="570"/>
        </w:tabs>
        <w:spacing w:line="240" w:lineRule="auto"/>
        <w:ind w:left="426" w:right="-1" w:hanging="426"/>
        <w:rPr>
          <w:b/>
          <w:bCs/>
          <w:noProof/>
        </w:rPr>
      </w:pPr>
      <w:r w:rsidRPr="00152BA1">
        <w:rPr>
          <w:b/>
          <w:noProof/>
        </w:rPr>
        <w:t>Č</w:t>
      </w:r>
      <w:r w:rsidR="00992F4B">
        <w:rPr>
          <w:b/>
          <w:noProof/>
        </w:rPr>
        <w:t xml:space="preserve">o je </w:t>
      </w:r>
      <w:r w:rsidR="005C5BBB" w:rsidRPr="00152BA1">
        <w:rPr>
          <w:b/>
          <w:noProof/>
        </w:rPr>
        <w:t>U</w:t>
      </w:r>
      <w:r w:rsidR="001A1404">
        <w:rPr>
          <w:b/>
          <w:noProof/>
        </w:rPr>
        <w:t>bistesin forte</w:t>
      </w:r>
      <w:r w:rsidRPr="00152BA1">
        <w:rPr>
          <w:b/>
          <w:noProof/>
        </w:rPr>
        <w:t xml:space="preserve"> </w:t>
      </w:r>
      <w:r w:rsidR="00992F4B">
        <w:rPr>
          <w:b/>
          <w:noProof/>
        </w:rPr>
        <w:t>a na čo sa používa</w:t>
      </w:r>
    </w:p>
    <w:p w14:paraId="160D49BB" w14:textId="77777777" w:rsidR="00A654F7" w:rsidRPr="00152BA1" w:rsidRDefault="00A654F7" w:rsidP="00C670A6">
      <w:pPr>
        <w:numPr>
          <w:ilvl w:val="12"/>
          <w:numId w:val="0"/>
        </w:numPr>
        <w:tabs>
          <w:tab w:val="clear" w:pos="567"/>
        </w:tabs>
        <w:spacing w:line="240" w:lineRule="auto"/>
        <w:ind w:right="-1"/>
        <w:rPr>
          <w:noProof/>
        </w:rPr>
      </w:pPr>
    </w:p>
    <w:p w14:paraId="16D23EA3" w14:textId="77777777" w:rsidR="001559B8" w:rsidRPr="00152BA1" w:rsidRDefault="001559B8" w:rsidP="00C670A6">
      <w:pPr>
        <w:numPr>
          <w:ilvl w:val="12"/>
          <w:numId w:val="0"/>
        </w:numPr>
        <w:tabs>
          <w:tab w:val="clear" w:pos="567"/>
        </w:tabs>
        <w:spacing w:line="240" w:lineRule="auto"/>
        <w:ind w:right="-1"/>
        <w:rPr>
          <w:noProof/>
        </w:rPr>
      </w:pPr>
      <w:r w:rsidRPr="00152BA1">
        <w:rPr>
          <w:noProof/>
        </w:rPr>
        <w:t>Ubistesin</w:t>
      </w:r>
      <w:r w:rsidR="00C670A6" w:rsidRPr="00C670A6">
        <w:rPr>
          <w:noProof/>
        </w:rPr>
        <w:t xml:space="preserve"> forte</w:t>
      </w:r>
      <w:r w:rsidRPr="00152BA1">
        <w:rPr>
          <w:noProof/>
        </w:rPr>
        <w:t xml:space="preserve"> sa používa na znecitlivenie (anestéziu) ústnej dutiny počas zubných zákrokov.</w:t>
      </w:r>
    </w:p>
    <w:p w14:paraId="1AB9B36E" w14:textId="77777777" w:rsidR="001559B8" w:rsidRPr="00152BA1" w:rsidRDefault="001559B8" w:rsidP="00C670A6">
      <w:pPr>
        <w:numPr>
          <w:ilvl w:val="12"/>
          <w:numId w:val="0"/>
        </w:numPr>
        <w:tabs>
          <w:tab w:val="clear" w:pos="567"/>
        </w:tabs>
        <w:spacing w:line="240" w:lineRule="auto"/>
        <w:ind w:right="-1"/>
        <w:rPr>
          <w:noProof/>
        </w:rPr>
      </w:pPr>
      <w:r w:rsidRPr="00152BA1">
        <w:rPr>
          <w:noProof/>
        </w:rPr>
        <w:t>Tento liek obsahuje dve liečivá:</w:t>
      </w:r>
    </w:p>
    <w:p w14:paraId="61254FFC" w14:textId="77777777" w:rsidR="001559B8" w:rsidRPr="00152BA1" w:rsidRDefault="001559B8" w:rsidP="00C670A6">
      <w:pPr>
        <w:numPr>
          <w:ilvl w:val="12"/>
          <w:numId w:val="0"/>
        </w:numPr>
        <w:tabs>
          <w:tab w:val="clear" w:pos="567"/>
        </w:tabs>
        <w:spacing w:line="240" w:lineRule="auto"/>
        <w:ind w:right="-1"/>
        <w:rPr>
          <w:noProof/>
        </w:rPr>
      </w:pPr>
      <w:r w:rsidRPr="00152BA1">
        <w:rPr>
          <w:noProof/>
        </w:rPr>
        <w:t>• artikaín, lokálne anestetikum, ktoré zabraňuje bolesti,</w:t>
      </w:r>
    </w:p>
    <w:p w14:paraId="6F7A6C42" w14:textId="77777777" w:rsidR="001559B8" w:rsidRPr="00152BA1" w:rsidRDefault="001559B8" w:rsidP="00C670A6">
      <w:pPr>
        <w:numPr>
          <w:ilvl w:val="12"/>
          <w:numId w:val="0"/>
        </w:numPr>
        <w:tabs>
          <w:tab w:val="clear" w:pos="567"/>
        </w:tabs>
        <w:spacing w:line="240" w:lineRule="auto"/>
        <w:ind w:right="-1"/>
        <w:rPr>
          <w:noProof/>
        </w:rPr>
      </w:pPr>
      <w:r w:rsidRPr="00152BA1">
        <w:rPr>
          <w:noProof/>
        </w:rPr>
        <w:t>• adrenalín, vazokonstrikčná látka, ktorá zužuje cievy v mieste podania injekcie a predlžuje tak účinok artikaínu. Tiež znižuje krvácanie počas chirurgického zákroku.</w:t>
      </w:r>
    </w:p>
    <w:p w14:paraId="46980787" w14:textId="77777777" w:rsidR="001559B8" w:rsidRPr="00152BA1" w:rsidRDefault="001559B8" w:rsidP="00C670A6">
      <w:pPr>
        <w:numPr>
          <w:ilvl w:val="12"/>
          <w:numId w:val="0"/>
        </w:numPr>
        <w:tabs>
          <w:tab w:val="clear" w:pos="567"/>
        </w:tabs>
        <w:spacing w:line="240" w:lineRule="auto"/>
        <w:ind w:right="-1"/>
        <w:rPr>
          <w:noProof/>
        </w:rPr>
      </w:pPr>
    </w:p>
    <w:p w14:paraId="5165A115" w14:textId="77777777" w:rsidR="001559B8" w:rsidRPr="00152BA1" w:rsidRDefault="001559B8" w:rsidP="00C670A6">
      <w:pPr>
        <w:numPr>
          <w:ilvl w:val="12"/>
          <w:numId w:val="0"/>
        </w:numPr>
        <w:tabs>
          <w:tab w:val="clear" w:pos="567"/>
        </w:tabs>
        <w:spacing w:line="240" w:lineRule="auto"/>
        <w:ind w:right="-1"/>
        <w:rPr>
          <w:noProof/>
        </w:rPr>
      </w:pPr>
      <w:r w:rsidRPr="00152BA1">
        <w:rPr>
          <w:noProof/>
        </w:rPr>
        <w:t>Ubistesin</w:t>
      </w:r>
      <w:r w:rsidR="00C670A6" w:rsidRPr="00C670A6">
        <w:rPr>
          <w:noProof/>
        </w:rPr>
        <w:t xml:space="preserve"> forte</w:t>
      </w:r>
      <w:r w:rsidRPr="00152BA1">
        <w:rPr>
          <w:noProof/>
        </w:rPr>
        <w:t xml:space="preserve"> vám podá zubný lekár.</w:t>
      </w:r>
    </w:p>
    <w:p w14:paraId="42E170B4" w14:textId="77777777" w:rsidR="001559B8" w:rsidRPr="00152BA1" w:rsidRDefault="001559B8" w:rsidP="00C670A6">
      <w:pPr>
        <w:numPr>
          <w:ilvl w:val="12"/>
          <w:numId w:val="0"/>
        </w:numPr>
        <w:tabs>
          <w:tab w:val="clear" w:pos="567"/>
        </w:tabs>
        <w:spacing w:line="240" w:lineRule="auto"/>
        <w:ind w:right="-1"/>
        <w:rPr>
          <w:noProof/>
        </w:rPr>
      </w:pPr>
      <w:r w:rsidRPr="00152BA1">
        <w:rPr>
          <w:noProof/>
        </w:rPr>
        <w:t>Ubistesin</w:t>
      </w:r>
      <w:r w:rsidR="00C670A6" w:rsidRPr="00C670A6">
        <w:rPr>
          <w:noProof/>
        </w:rPr>
        <w:t xml:space="preserve"> forte</w:t>
      </w:r>
      <w:r w:rsidRPr="00152BA1">
        <w:rPr>
          <w:noProof/>
        </w:rPr>
        <w:t xml:space="preserve"> je určený pre deti staršie ako 4 roky (s telesnou hmotnosťou pri</w:t>
      </w:r>
      <w:r w:rsidR="00B11C42" w:rsidRPr="00C670A6">
        <w:rPr>
          <w:noProof/>
        </w:rPr>
        <w:t>bližne 20 kg), dospievajúcich a </w:t>
      </w:r>
      <w:r w:rsidRPr="00152BA1">
        <w:rPr>
          <w:noProof/>
        </w:rPr>
        <w:t>dospelých.</w:t>
      </w:r>
    </w:p>
    <w:p w14:paraId="5DAD8D91" w14:textId="77777777" w:rsidR="001559B8" w:rsidRPr="00152BA1" w:rsidRDefault="001559B8" w:rsidP="00C670A6">
      <w:pPr>
        <w:numPr>
          <w:ilvl w:val="12"/>
          <w:numId w:val="0"/>
        </w:numPr>
        <w:tabs>
          <w:tab w:val="clear" w:pos="567"/>
        </w:tabs>
        <w:spacing w:line="240" w:lineRule="auto"/>
        <w:ind w:right="-1"/>
        <w:rPr>
          <w:noProof/>
        </w:rPr>
      </w:pPr>
    </w:p>
    <w:p w14:paraId="661CEE42" w14:textId="77777777" w:rsidR="001559B8" w:rsidRPr="00152BA1" w:rsidRDefault="001559B8" w:rsidP="00C670A6">
      <w:pPr>
        <w:numPr>
          <w:ilvl w:val="12"/>
          <w:numId w:val="0"/>
        </w:numPr>
        <w:tabs>
          <w:tab w:val="clear" w:pos="567"/>
        </w:tabs>
        <w:spacing w:line="240" w:lineRule="auto"/>
        <w:ind w:right="-1"/>
        <w:rPr>
          <w:noProof/>
        </w:rPr>
      </w:pPr>
      <w:r w:rsidRPr="00152BA1">
        <w:rPr>
          <w:noProof/>
        </w:rPr>
        <w:t>Ubistesin</w:t>
      </w:r>
      <w:r w:rsidR="00C670A6">
        <w:rPr>
          <w:noProof/>
        </w:rPr>
        <w:t xml:space="preserve"> forte</w:t>
      </w:r>
      <w:r w:rsidRPr="00152BA1">
        <w:rPr>
          <w:noProof/>
        </w:rPr>
        <w:t xml:space="preserve"> </w:t>
      </w:r>
      <w:r w:rsidR="00C670A6" w:rsidRPr="00C670A6">
        <w:rPr>
          <w:noProof/>
        </w:rPr>
        <w:t>je vhodný pri dlhšie trvajúcich zákrokoch alebo zákrokoch, ktoré sú sprevádzané možným silným krvácaním.</w:t>
      </w:r>
    </w:p>
    <w:p w14:paraId="0A5D47F1" w14:textId="77777777" w:rsidR="00A654F7" w:rsidRPr="00152BA1" w:rsidRDefault="00A654F7" w:rsidP="00C670A6">
      <w:pPr>
        <w:numPr>
          <w:ilvl w:val="12"/>
          <w:numId w:val="0"/>
        </w:numPr>
        <w:tabs>
          <w:tab w:val="clear" w:pos="567"/>
        </w:tabs>
        <w:spacing w:line="240" w:lineRule="auto"/>
        <w:ind w:right="-1"/>
        <w:rPr>
          <w:noProof/>
        </w:rPr>
      </w:pPr>
    </w:p>
    <w:p w14:paraId="33CB11FA" w14:textId="77777777" w:rsidR="00A654F7" w:rsidRPr="00152BA1" w:rsidRDefault="00A654F7" w:rsidP="00C670A6">
      <w:pPr>
        <w:numPr>
          <w:ilvl w:val="12"/>
          <w:numId w:val="0"/>
        </w:numPr>
        <w:tabs>
          <w:tab w:val="clear" w:pos="567"/>
        </w:tabs>
        <w:spacing w:line="240" w:lineRule="auto"/>
        <w:ind w:right="-1"/>
        <w:rPr>
          <w:noProof/>
        </w:rPr>
      </w:pPr>
    </w:p>
    <w:p w14:paraId="107D67EF" w14:textId="11E2532F" w:rsidR="00A654F7" w:rsidRPr="00152BA1" w:rsidRDefault="00900B3D" w:rsidP="00C670A6">
      <w:pPr>
        <w:numPr>
          <w:ilvl w:val="0"/>
          <w:numId w:val="3"/>
        </w:numPr>
        <w:tabs>
          <w:tab w:val="clear" w:pos="570"/>
        </w:tabs>
        <w:spacing w:line="240" w:lineRule="auto"/>
        <w:ind w:left="567" w:right="-1"/>
        <w:rPr>
          <w:b/>
          <w:bCs/>
          <w:noProof/>
        </w:rPr>
      </w:pPr>
      <w:r w:rsidRPr="00152BA1">
        <w:rPr>
          <w:b/>
          <w:noProof/>
        </w:rPr>
        <w:t>Č</w:t>
      </w:r>
      <w:r w:rsidR="00992F4B">
        <w:rPr>
          <w:b/>
          <w:noProof/>
        </w:rPr>
        <w:t>o potrebujete vedieť predtým, ako použijete</w:t>
      </w:r>
      <w:r w:rsidRPr="00152BA1">
        <w:rPr>
          <w:b/>
          <w:noProof/>
        </w:rPr>
        <w:t xml:space="preserve"> </w:t>
      </w:r>
      <w:r w:rsidR="001A1404" w:rsidRPr="00AA2F27">
        <w:rPr>
          <w:b/>
          <w:noProof/>
        </w:rPr>
        <w:t>U</w:t>
      </w:r>
      <w:r w:rsidR="001A1404">
        <w:rPr>
          <w:b/>
          <w:noProof/>
        </w:rPr>
        <w:t>bistesin forte</w:t>
      </w:r>
    </w:p>
    <w:p w14:paraId="3608F392" w14:textId="77777777" w:rsidR="00695BD2" w:rsidRPr="00152BA1" w:rsidRDefault="00695BD2" w:rsidP="00C670A6">
      <w:pPr>
        <w:numPr>
          <w:ilvl w:val="12"/>
          <w:numId w:val="0"/>
        </w:numPr>
        <w:tabs>
          <w:tab w:val="clear" w:pos="567"/>
        </w:tabs>
        <w:spacing w:line="240" w:lineRule="auto"/>
        <w:ind w:right="-1"/>
        <w:rPr>
          <w:b/>
          <w:bCs/>
          <w:noProof/>
        </w:rPr>
      </w:pPr>
    </w:p>
    <w:p w14:paraId="10750747" w14:textId="77777777" w:rsidR="001D6733" w:rsidRPr="00152BA1" w:rsidRDefault="001D6733" w:rsidP="00C670A6">
      <w:pPr>
        <w:numPr>
          <w:ilvl w:val="12"/>
          <w:numId w:val="0"/>
        </w:numPr>
        <w:tabs>
          <w:tab w:val="clear" w:pos="567"/>
        </w:tabs>
        <w:spacing w:line="240" w:lineRule="auto"/>
        <w:ind w:right="-1"/>
        <w:rPr>
          <w:b/>
          <w:noProof/>
        </w:rPr>
      </w:pPr>
      <w:r w:rsidRPr="00152BA1">
        <w:rPr>
          <w:b/>
          <w:noProof/>
        </w:rPr>
        <w:t xml:space="preserve">Nepoužívajte </w:t>
      </w:r>
      <w:r w:rsidR="00A25450" w:rsidRPr="00C670A6">
        <w:rPr>
          <w:b/>
          <w:noProof/>
        </w:rPr>
        <w:t>Ubistesin</w:t>
      </w:r>
      <w:r w:rsidR="00C670A6" w:rsidRPr="00C670A6">
        <w:rPr>
          <w:b/>
          <w:noProof/>
        </w:rPr>
        <w:t xml:space="preserve"> forte</w:t>
      </w:r>
      <w:r w:rsidRPr="00152BA1">
        <w:rPr>
          <w:b/>
          <w:noProof/>
        </w:rPr>
        <w:t>, ak máte niektoré z nasledujúcich ochorení</w:t>
      </w:r>
    </w:p>
    <w:p w14:paraId="74A4DD19" w14:textId="0845A7CC" w:rsidR="001D6733" w:rsidRPr="00152BA1" w:rsidRDefault="001D6733" w:rsidP="00C670A6">
      <w:pPr>
        <w:numPr>
          <w:ilvl w:val="12"/>
          <w:numId w:val="0"/>
        </w:numPr>
        <w:tabs>
          <w:tab w:val="clear" w:pos="567"/>
        </w:tabs>
        <w:spacing w:line="240" w:lineRule="auto"/>
        <w:ind w:right="-1"/>
        <w:rPr>
          <w:noProof/>
        </w:rPr>
      </w:pPr>
      <w:r w:rsidRPr="00152BA1">
        <w:rPr>
          <w:noProof/>
        </w:rPr>
        <w:t>• alergiu na artikaín alebo adrenalín alebo na ktor</w:t>
      </w:r>
      <w:r w:rsidR="006A7E2A">
        <w:rPr>
          <w:noProof/>
        </w:rPr>
        <w:t xml:space="preserve">úkoľvek z ďalších zložiek </w:t>
      </w:r>
      <w:r w:rsidR="006A7E2A" w:rsidRPr="00152BA1">
        <w:rPr>
          <w:noProof/>
        </w:rPr>
        <w:t>tohto lieku</w:t>
      </w:r>
      <w:r w:rsidRPr="00152BA1">
        <w:rPr>
          <w:noProof/>
        </w:rPr>
        <w:t xml:space="preserve"> (uvedených v časti 6);</w:t>
      </w:r>
    </w:p>
    <w:p w14:paraId="73C2EBA9" w14:textId="77777777" w:rsidR="001D6733" w:rsidRPr="00152BA1" w:rsidRDefault="001D6733" w:rsidP="00C670A6">
      <w:pPr>
        <w:numPr>
          <w:ilvl w:val="12"/>
          <w:numId w:val="0"/>
        </w:numPr>
        <w:tabs>
          <w:tab w:val="clear" w:pos="567"/>
        </w:tabs>
        <w:spacing w:line="240" w:lineRule="auto"/>
        <w:ind w:right="-1"/>
        <w:rPr>
          <w:noProof/>
        </w:rPr>
      </w:pPr>
      <w:r w:rsidRPr="00152BA1">
        <w:rPr>
          <w:noProof/>
        </w:rPr>
        <w:t>• alergiu na iné lokálne anestetiká;</w:t>
      </w:r>
    </w:p>
    <w:p w14:paraId="457BD0E7" w14:textId="6271116C" w:rsidR="001D6733" w:rsidRPr="00152BA1" w:rsidRDefault="001D6733" w:rsidP="00C670A6">
      <w:pPr>
        <w:numPr>
          <w:ilvl w:val="12"/>
          <w:numId w:val="0"/>
        </w:numPr>
        <w:tabs>
          <w:tab w:val="clear" w:pos="567"/>
        </w:tabs>
        <w:spacing w:line="240" w:lineRule="auto"/>
        <w:ind w:right="-1"/>
        <w:rPr>
          <w:b/>
          <w:bCs/>
          <w:color w:val="000000"/>
        </w:rPr>
      </w:pPr>
      <w:r w:rsidRPr="00152BA1">
        <w:rPr>
          <w:noProof/>
        </w:rPr>
        <w:t>• epilepsiu, ktorá nie je dostatočne kontrolovaná liekmi.</w:t>
      </w:r>
    </w:p>
    <w:p w14:paraId="2E14CC6F" w14:textId="77777777" w:rsidR="00A25450" w:rsidRDefault="00A25450" w:rsidP="00152BA1">
      <w:pPr>
        <w:numPr>
          <w:ilvl w:val="12"/>
          <w:numId w:val="0"/>
        </w:numPr>
        <w:tabs>
          <w:tab w:val="clear" w:pos="567"/>
        </w:tabs>
        <w:spacing w:line="240" w:lineRule="auto"/>
        <w:ind w:right="-1"/>
        <w:rPr>
          <w:color w:val="000000"/>
        </w:rPr>
      </w:pPr>
    </w:p>
    <w:p w14:paraId="6EF38DE5" w14:textId="77777777" w:rsidR="00A25450" w:rsidRPr="00152BA1" w:rsidRDefault="00A25450" w:rsidP="00C670A6">
      <w:pPr>
        <w:numPr>
          <w:ilvl w:val="12"/>
          <w:numId w:val="0"/>
        </w:numPr>
        <w:tabs>
          <w:tab w:val="clear" w:pos="567"/>
        </w:tabs>
        <w:spacing w:line="240" w:lineRule="auto"/>
        <w:ind w:right="-1"/>
        <w:rPr>
          <w:b/>
          <w:color w:val="000000"/>
        </w:rPr>
      </w:pPr>
      <w:r w:rsidRPr="00152BA1">
        <w:rPr>
          <w:b/>
          <w:color w:val="000000"/>
        </w:rPr>
        <w:t>Upozornenia a opatrenia</w:t>
      </w:r>
    </w:p>
    <w:p w14:paraId="109786A7" w14:textId="77777777" w:rsidR="00A25450" w:rsidRPr="00A25450" w:rsidRDefault="00A25450" w:rsidP="00C670A6">
      <w:pPr>
        <w:numPr>
          <w:ilvl w:val="12"/>
          <w:numId w:val="0"/>
        </w:numPr>
        <w:tabs>
          <w:tab w:val="clear" w:pos="567"/>
        </w:tabs>
        <w:spacing w:line="240" w:lineRule="auto"/>
        <w:ind w:right="-1"/>
        <w:rPr>
          <w:color w:val="000000"/>
        </w:rPr>
      </w:pPr>
      <w:r w:rsidRPr="00C670A6">
        <w:rPr>
          <w:color w:val="000000"/>
        </w:rPr>
        <w:t>P</w:t>
      </w:r>
      <w:r w:rsidR="00923317" w:rsidRPr="00C670A6">
        <w:rPr>
          <w:color w:val="000000"/>
        </w:rPr>
        <w:t xml:space="preserve">redtým, ako začnete používať </w:t>
      </w:r>
      <w:proofErr w:type="spellStart"/>
      <w:r w:rsidR="00923317" w:rsidRPr="00C670A6">
        <w:rPr>
          <w:color w:val="000000"/>
        </w:rPr>
        <w:t>Ubistesin</w:t>
      </w:r>
      <w:proofErr w:type="spellEnd"/>
      <w:r w:rsidR="00C670A6" w:rsidRPr="00C670A6">
        <w:rPr>
          <w:color w:val="000000"/>
        </w:rPr>
        <w:t xml:space="preserve"> forte</w:t>
      </w:r>
      <w:r w:rsidRPr="00C670A6">
        <w:rPr>
          <w:color w:val="000000"/>
        </w:rPr>
        <w:t>, obráťte</w:t>
      </w:r>
      <w:r w:rsidRPr="00A25450">
        <w:rPr>
          <w:color w:val="000000"/>
        </w:rPr>
        <w:t xml:space="preserve"> sa na svojho zubného lekára, </w:t>
      </w:r>
      <w:r w:rsidR="00923317">
        <w:rPr>
          <w:color w:val="000000"/>
        </w:rPr>
        <w:t>ak máte niektorý z </w:t>
      </w:r>
      <w:r w:rsidRPr="00A25450">
        <w:rPr>
          <w:color w:val="000000"/>
        </w:rPr>
        <w:t>nasledujúcich stavov:</w:t>
      </w:r>
    </w:p>
    <w:p w14:paraId="20155CE8" w14:textId="77777777" w:rsidR="00A25450" w:rsidRPr="00152BA1" w:rsidRDefault="00A25450" w:rsidP="00C670A6">
      <w:pPr>
        <w:numPr>
          <w:ilvl w:val="12"/>
          <w:numId w:val="0"/>
        </w:numPr>
        <w:tabs>
          <w:tab w:val="clear" w:pos="567"/>
        </w:tabs>
        <w:spacing w:line="240" w:lineRule="auto"/>
        <w:ind w:right="-1"/>
        <w:rPr>
          <w:color w:val="000000"/>
          <w:lang w:val="en-US"/>
        </w:rPr>
      </w:pPr>
      <w:r w:rsidRPr="00A25450">
        <w:rPr>
          <w:color w:val="000000"/>
        </w:rPr>
        <w:t xml:space="preserve">• závažné problémy so srdcovým tepom (napr. </w:t>
      </w:r>
      <w:proofErr w:type="spellStart"/>
      <w:r w:rsidRPr="00A25450">
        <w:rPr>
          <w:color w:val="000000"/>
        </w:rPr>
        <w:t>atrioventrikulárny</w:t>
      </w:r>
      <w:proofErr w:type="spellEnd"/>
      <w:r w:rsidRPr="00A25450">
        <w:rPr>
          <w:color w:val="000000"/>
        </w:rPr>
        <w:t xml:space="preserve"> blok druhého alebo tretieho stupňa)</w:t>
      </w:r>
      <w:r w:rsidR="00D66DDF">
        <w:rPr>
          <w:color w:val="000000"/>
          <w:lang w:val="en-US"/>
        </w:rPr>
        <w:t>;</w:t>
      </w:r>
    </w:p>
    <w:p w14:paraId="6E99F882" w14:textId="77777777" w:rsidR="00A25450" w:rsidRPr="00A25450" w:rsidRDefault="00E82C48" w:rsidP="00C670A6">
      <w:pPr>
        <w:numPr>
          <w:ilvl w:val="12"/>
          <w:numId w:val="0"/>
        </w:numPr>
        <w:tabs>
          <w:tab w:val="clear" w:pos="567"/>
        </w:tabs>
        <w:spacing w:line="240" w:lineRule="auto"/>
        <w:ind w:right="-1"/>
        <w:rPr>
          <w:color w:val="000000"/>
        </w:rPr>
      </w:pPr>
      <w:r>
        <w:rPr>
          <w:color w:val="000000"/>
        </w:rPr>
        <w:t xml:space="preserve">• náhle </w:t>
      </w:r>
      <w:r w:rsidR="00A25450" w:rsidRPr="00A25450">
        <w:rPr>
          <w:color w:val="000000"/>
        </w:rPr>
        <w:t>zlyhanie</w:t>
      </w:r>
      <w:r>
        <w:rPr>
          <w:color w:val="000000"/>
        </w:rPr>
        <w:t xml:space="preserve"> srdca</w:t>
      </w:r>
      <w:r w:rsidR="00A25450" w:rsidRPr="00A25450">
        <w:rPr>
          <w:color w:val="000000"/>
        </w:rPr>
        <w:t xml:space="preserve"> (náhla srdcová slabosť, napr. neočakávaná b</w:t>
      </w:r>
      <w:r w:rsidR="00B44924">
        <w:rPr>
          <w:color w:val="000000"/>
        </w:rPr>
        <w:t xml:space="preserve">olesť na hrudi v </w:t>
      </w:r>
      <w:proofErr w:type="spellStart"/>
      <w:r w:rsidR="00B44924">
        <w:rPr>
          <w:color w:val="000000"/>
        </w:rPr>
        <w:t>kľude</w:t>
      </w:r>
      <w:proofErr w:type="spellEnd"/>
      <w:r w:rsidR="00B44924">
        <w:rPr>
          <w:color w:val="000000"/>
        </w:rPr>
        <w:t xml:space="preserve"> alebo po </w:t>
      </w:r>
      <w:r w:rsidR="00A25450" w:rsidRPr="00A25450">
        <w:rPr>
          <w:color w:val="000000"/>
        </w:rPr>
        <w:t>infarkte myokardu (srdcovom infarkte))</w:t>
      </w:r>
      <w:r w:rsidR="00D66DDF">
        <w:rPr>
          <w:color w:val="000000"/>
        </w:rPr>
        <w:t>;</w:t>
      </w:r>
    </w:p>
    <w:p w14:paraId="23DF9754"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nízky krvný tlak</w:t>
      </w:r>
      <w:r w:rsidR="00D66DDF">
        <w:rPr>
          <w:color w:val="000000"/>
        </w:rPr>
        <w:t>;</w:t>
      </w:r>
    </w:p>
    <w:p w14:paraId="53BD2DFB"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nezvyčajne rýchly srdcový tep</w:t>
      </w:r>
      <w:r w:rsidR="00D66DDF">
        <w:rPr>
          <w:color w:val="000000"/>
        </w:rPr>
        <w:t>;</w:t>
      </w:r>
    </w:p>
    <w:p w14:paraId="1B99E66E"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srdcový infarkt v posledných 3 až 6 mesiacoch</w:t>
      </w:r>
      <w:r w:rsidR="00D66DDF">
        <w:rPr>
          <w:color w:val="000000"/>
        </w:rPr>
        <w:t>;</w:t>
      </w:r>
    </w:p>
    <w:p w14:paraId="7A29C12E"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xml:space="preserve">• </w:t>
      </w:r>
      <w:proofErr w:type="spellStart"/>
      <w:r w:rsidRPr="00A25450">
        <w:rPr>
          <w:color w:val="000000"/>
        </w:rPr>
        <w:t>bypass</w:t>
      </w:r>
      <w:proofErr w:type="spellEnd"/>
      <w:r w:rsidRPr="00A25450">
        <w:rPr>
          <w:color w:val="000000"/>
        </w:rPr>
        <w:t xml:space="preserve"> (premostenie) koronárnej artérie v posledných 3 mesiacoch</w:t>
      </w:r>
      <w:r w:rsidR="00D66DDF">
        <w:rPr>
          <w:color w:val="000000"/>
        </w:rPr>
        <w:t>;</w:t>
      </w:r>
    </w:p>
    <w:p w14:paraId="2EE4FCE5"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xml:space="preserve">• užívate lieky na zníženie krvného tlaku, nazývané </w:t>
      </w:r>
      <w:proofErr w:type="spellStart"/>
      <w:r w:rsidRPr="00C670A6">
        <w:rPr>
          <w:color w:val="000000"/>
        </w:rPr>
        <w:t>betablokátory</w:t>
      </w:r>
      <w:proofErr w:type="spellEnd"/>
      <w:r w:rsidRPr="00C670A6">
        <w:rPr>
          <w:color w:val="000000"/>
        </w:rPr>
        <w:t xml:space="preserve">, napríklad </w:t>
      </w:r>
      <w:proofErr w:type="spellStart"/>
      <w:r w:rsidRPr="00C670A6">
        <w:rPr>
          <w:color w:val="000000"/>
        </w:rPr>
        <w:t>propranolol</w:t>
      </w:r>
      <w:proofErr w:type="spellEnd"/>
      <w:r w:rsidRPr="00C670A6">
        <w:rPr>
          <w:color w:val="000000"/>
        </w:rPr>
        <w:t xml:space="preserve">. V takom prípade hrozí nebezpečenstvo </w:t>
      </w:r>
      <w:proofErr w:type="spellStart"/>
      <w:r w:rsidRPr="00C670A6">
        <w:rPr>
          <w:color w:val="000000"/>
        </w:rPr>
        <w:t>hypertenznej</w:t>
      </w:r>
      <w:proofErr w:type="spellEnd"/>
      <w:r w:rsidRPr="00C670A6">
        <w:rPr>
          <w:color w:val="000000"/>
        </w:rPr>
        <w:t xml:space="preserve"> krízy (veľmi vysokého tlaku krvi) alebo závažného zníženia srdcového t</w:t>
      </w:r>
      <w:r w:rsidR="00923317" w:rsidRPr="00C670A6">
        <w:rPr>
          <w:color w:val="000000"/>
        </w:rPr>
        <w:t>epu (pozri časť „Iné lieky a</w:t>
      </w:r>
      <w:r w:rsidR="00C670A6" w:rsidRPr="00C670A6">
        <w:rPr>
          <w:color w:val="000000"/>
        </w:rPr>
        <w:t> </w:t>
      </w:r>
      <w:proofErr w:type="spellStart"/>
      <w:r w:rsidR="00923317" w:rsidRPr="00C670A6">
        <w:rPr>
          <w:color w:val="000000"/>
        </w:rPr>
        <w:t>Ubistesin</w:t>
      </w:r>
      <w:proofErr w:type="spellEnd"/>
      <w:r w:rsidR="00C670A6" w:rsidRPr="00C670A6">
        <w:rPr>
          <w:color w:val="000000"/>
        </w:rPr>
        <w:t xml:space="preserve"> forte</w:t>
      </w:r>
      <w:r w:rsidRPr="00C670A6">
        <w:rPr>
          <w:color w:val="000000"/>
        </w:rPr>
        <w:t>“).</w:t>
      </w:r>
    </w:p>
    <w:p w14:paraId="21C6A859"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veľmi vysoký krvný tlak</w:t>
      </w:r>
      <w:r w:rsidR="00D66DDF">
        <w:rPr>
          <w:color w:val="000000"/>
        </w:rPr>
        <w:t>;</w:t>
      </w:r>
    </w:p>
    <w:p w14:paraId="5D3518ED"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xml:space="preserve">• súbežne užívate lieky na liečbu depresie a </w:t>
      </w:r>
      <w:proofErr w:type="spellStart"/>
      <w:r w:rsidRPr="00A25450">
        <w:rPr>
          <w:color w:val="000000"/>
        </w:rPr>
        <w:t>Parkinsonovej</w:t>
      </w:r>
      <w:proofErr w:type="spellEnd"/>
      <w:r w:rsidRPr="00A25450">
        <w:rPr>
          <w:color w:val="000000"/>
        </w:rPr>
        <w:t xml:space="preserve"> choroby (</w:t>
      </w:r>
      <w:proofErr w:type="spellStart"/>
      <w:r w:rsidRPr="00A25450">
        <w:rPr>
          <w:color w:val="000000"/>
        </w:rPr>
        <w:t>tricyklické</w:t>
      </w:r>
      <w:proofErr w:type="spellEnd"/>
      <w:r w:rsidRPr="00A25450">
        <w:rPr>
          <w:color w:val="000000"/>
        </w:rPr>
        <w:t xml:space="preserve"> </w:t>
      </w:r>
      <w:proofErr w:type="spellStart"/>
      <w:r w:rsidRPr="00A25450">
        <w:rPr>
          <w:color w:val="000000"/>
        </w:rPr>
        <w:t>antidepresíva</w:t>
      </w:r>
      <w:proofErr w:type="spellEnd"/>
      <w:r w:rsidRPr="00A25450">
        <w:rPr>
          <w:color w:val="000000"/>
        </w:rPr>
        <w:t>). Tieto lieky môžu zosilniť účinok adrenalínu.</w:t>
      </w:r>
    </w:p>
    <w:p w14:paraId="590A1795"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epilepsiu</w:t>
      </w:r>
      <w:r w:rsidR="00D66DDF">
        <w:rPr>
          <w:color w:val="000000"/>
        </w:rPr>
        <w:t>;</w:t>
      </w:r>
    </w:p>
    <w:p w14:paraId="7337A703"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xml:space="preserve">• nedostatok látky nazývanej </w:t>
      </w:r>
      <w:proofErr w:type="spellStart"/>
      <w:r w:rsidRPr="00A25450">
        <w:rPr>
          <w:color w:val="000000"/>
        </w:rPr>
        <w:t>cholínesteráza</w:t>
      </w:r>
      <w:proofErr w:type="spellEnd"/>
      <w:r w:rsidRPr="00A25450">
        <w:rPr>
          <w:color w:val="000000"/>
        </w:rPr>
        <w:t xml:space="preserve">, ktorá sa prirodzene nachádza v krvi (deficit plazmatickej </w:t>
      </w:r>
      <w:proofErr w:type="spellStart"/>
      <w:r w:rsidRPr="00A25450">
        <w:rPr>
          <w:color w:val="000000"/>
        </w:rPr>
        <w:t>cholínesterázy</w:t>
      </w:r>
      <w:proofErr w:type="spellEnd"/>
      <w:r w:rsidRPr="00A25450">
        <w:rPr>
          <w:color w:val="000000"/>
        </w:rPr>
        <w:t>)</w:t>
      </w:r>
      <w:r w:rsidR="00D66DDF">
        <w:rPr>
          <w:color w:val="000000"/>
        </w:rPr>
        <w:t>;</w:t>
      </w:r>
    </w:p>
    <w:p w14:paraId="390F0FE8" w14:textId="77777777" w:rsidR="00923317" w:rsidRPr="00A25450" w:rsidRDefault="00A25450" w:rsidP="00C670A6">
      <w:pPr>
        <w:numPr>
          <w:ilvl w:val="12"/>
          <w:numId w:val="0"/>
        </w:numPr>
        <w:tabs>
          <w:tab w:val="clear" w:pos="567"/>
        </w:tabs>
        <w:spacing w:line="240" w:lineRule="auto"/>
        <w:ind w:right="-1"/>
        <w:rPr>
          <w:color w:val="000000"/>
        </w:rPr>
      </w:pPr>
      <w:r w:rsidRPr="00A25450">
        <w:rPr>
          <w:color w:val="000000"/>
        </w:rPr>
        <w:t>• problémy s</w:t>
      </w:r>
      <w:r w:rsidR="00D66DDF">
        <w:rPr>
          <w:color w:val="000000"/>
        </w:rPr>
        <w:t> </w:t>
      </w:r>
      <w:r w:rsidRPr="00A25450">
        <w:rPr>
          <w:color w:val="000000"/>
        </w:rPr>
        <w:t>obličkami</w:t>
      </w:r>
      <w:r w:rsidR="00D66DDF">
        <w:rPr>
          <w:color w:val="000000"/>
        </w:rPr>
        <w:t>;</w:t>
      </w:r>
    </w:p>
    <w:p w14:paraId="11E20DD4"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závažné problémy s</w:t>
      </w:r>
      <w:r w:rsidR="00D66DDF">
        <w:rPr>
          <w:color w:val="000000"/>
        </w:rPr>
        <w:t> </w:t>
      </w:r>
      <w:r w:rsidRPr="00A25450">
        <w:rPr>
          <w:color w:val="000000"/>
        </w:rPr>
        <w:t>pečeňou</w:t>
      </w:r>
      <w:r w:rsidR="00D66DDF">
        <w:rPr>
          <w:color w:val="000000"/>
        </w:rPr>
        <w:t>;</w:t>
      </w:r>
    </w:p>
    <w:p w14:paraId="283929A0"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xml:space="preserve">• ochorenie nazývané </w:t>
      </w:r>
      <w:proofErr w:type="spellStart"/>
      <w:r w:rsidRPr="00A25450">
        <w:rPr>
          <w:color w:val="000000"/>
        </w:rPr>
        <w:t>myasténia</w:t>
      </w:r>
      <w:proofErr w:type="spellEnd"/>
      <w:r w:rsidRPr="00A25450">
        <w:rPr>
          <w:color w:val="000000"/>
        </w:rPr>
        <w:t xml:space="preserve"> </w:t>
      </w:r>
      <w:proofErr w:type="spellStart"/>
      <w:r w:rsidRPr="00A25450">
        <w:rPr>
          <w:color w:val="000000"/>
        </w:rPr>
        <w:t>gravis</w:t>
      </w:r>
      <w:proofErr w:type="spellEnd"/>
      <w:r w:rsidRPr="00A25450">
        <w:rPr>
          <w:color w:val="000000"/>
        </w:rPr>
        <w:t>, ktoré spôsobuje slabosť svalov</w:t>
      </w:r>
      <w:r w:rsidR="00D66DDF">
        <w:rPr>
          <w:color w:val="000000"/>
        </w:rPr>
        <w:t>;</w:t>
      </w:r>
    </w:p>
    <w:p w14:paraId="33FEAE07"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xml:space="preserve">• ochorenie nazývané </w:t>
      </w:r>
      <w:proofErr w:type="spellStart"/>
      <w:r w:rsidRPr="00A25450">
        <w:rPr>
          <w:color w:val="000000"/>
        </w:rPr>
        <w:t>porfýria</w:t>
      </w:r>
      <w:proofErr w:type="spellEnd"/>
      <w:r w:rsidRPr="00A25450">
        <w:rPr>
          <w:color w:val="000000"/>
        </w:rPr>
        <w:t>, spôsobujúce nervové komplikácie alebo kožné problémy</w:t>
      </w:r>
      <w:r w:rsidR="00D66DDF">
        <w:rPr>
          <w:color w:val="000000"/>
        </w:rPr>
        <w:t>;</w:t>
      </w:r>
    </w:p>
    <w:p w14:paraId="4C670049" w14:textId="77777777" w:rsidR="00A25450" w:rsidRPr="00A25450" w:rsidRDefault="00A25450" w:rsidP="00C670A6">
      <w:pPr>
        <w:numPr>
          <w:ilvl w:val="12"/>
          <w:numId w:val="0"/>
        </w:numPr>
        <w:tabs>
          <w:tab w:val="clear" w:pos="567"/>
        </w:tabs>
        <w:spacing w:line="240" w:lineRule="auto"/>
        <w:ind w:right="-1"/>
        <w:rPr>
          <w:color w:val="000000"/>
        </w:rPr>
      </w:pPr>
      <w:r w:rsidRPr="00A25450">
        <w:rPr>
          <w:color w:val="000000"/>
        </w:rPr>
        <w:t xml:space="preserve">• používanie iných lokálnych anestetík, liekov spôsobujúcich dočasnú stratu citlivosti (vrátane prchavých anestetík, ako je </w:t>
      </w:r>
      <w:proofErr w:type="spellStart"/>
      <w:r w:rsidRPr="00A25450">
        <w:rPr>
          <w:color w:val="000000"/>
        </w:rPr>
        <w:t>halotan</w:t>
      </w:r>
      <w:proofErr w:type="spellEnd"/>
      <w:r w:rsidRPr="00A25450">
        <w:rPr>
          <w:color w:val="000000"/>
        </w:rPr>
        <w:t>)</w:t>
      </w:r>
      <w:r w:rsidR="00D66DDF">
        <w:rPr>
          <w:color w:val="000000"/>
        </w:rPr>
        <w:t>;</w:t>
      </w:r>
    </w:p>
    <w:p w14:paraId="2682BDC6" w14:textId="77777777" w:rsidR="00A25450" w:rsidRDefault="00A25450" w:rsidP="00152BA1">
      <w:pPr>
        <w:numPr>
          <w:ilvl w:val="12"/>
          <w:numId w:val="0"/>
        </w:numPr>
        <w:tabs>
          <w:tab w:val="clear" w:pos="567"/>
        </w:tabs>
        <w:spacing w:line="240" w:lineRule="auto"/>
        <w:ind w:right="-1"/>
        <w:rPr>
          <w:color w:val="000000"/>
        </w:rPr>
      </w:pPr>
      <w:r w:rsidRPr="00A25450">
        <w:rPr>
          <w:color w:val="000000"/>
        </w:rPr>
        <w:t xml:space="preserve">• užívate lieky nazývané </w:t>
      </w:r>
      <w:proofErr w:type="spellStart"/>
      <w:r w:rsidRPr="00A25450">
        <w:rPr>
          <w:color w:val="000000"/>
        </w:rPr>
        <w:t>antiagreganciá</w:t>
      </w:r>
      <w:proofErr w:type="spellEnd"/>
      <w:r w:rsidRPr="00A25450">
        <w:rPr>
          <w:color w:val="000000"/>
        </w:rPr>
        <w:t xml:space="preserve"> alebo </w:t>
      </w:r>
      <w:proofErr w:type="spellStart"/>
      <w:r w:rsidRPr="00A25450">
        <w:rPr>
          <w:color w:val="000000"/>
        </w:rPr>
        <w:t>antikoagulanciá</w:t>
      </w:r>
      <w:proofErr w:type="spellEnd"/>
      <w:r w:rsidRPr="00A25450">
        <w:rPr>
          <w:color w:val="000000"/>
        </w:rPr>
        <w:t>, ktoré zabraňujú zúženiu alebo stvrdnutiu krvných ciev v rukách alebo nohách</w:t>
      </w:r>
      <w:r w:rsidR="00D66DDF">
        <w:rPr>
          <w:color w:val="000000"/>
        </w:rPr>
        <w:t>;</w:t>
      </w:r>
    </w:p>
    <w:p w14:paraId="00B712D3" w14:textId="77777777" w:rsidR="00923317" w:rsidRPr="00152BA1" w:rsidRDefault="00923317" w:rsidP="00C670A6">
      <w:pPr>
        <w:numPr>
          <w:ilvl w:val="12"/>
          <w:numId w:val="0"/>
        </w:numPr>
        <w:tabs>
          <w:tab w:val="clear" w:pos="567"/>
        </w:tabs>
        <w:spacing w:line="240" w:lineRule="auto"/>
        <w:ind w:right="-1"/>
        <w:rPr>
          <w:color w:val="000000"/>
        </w:rPr>
      </w:pPr>
      <w:r w:rsidRPr="00152BA1">
        <w:rPr>
          <w:color w:val="000000"/>
        </w:rPr>
        <w:t>• máte viac ako 70 rokov</w:t>
      </w:r>
      <w:r w:rsidR="00D66DDF">
        <w:rPr>
          <w:color w:val="000000"/>
        </w:rPr>
        <w:t>;</w:t>
      </w:r>
    </w:p>
    <w:p w14:paraId="0A59DD7B" w14:textId="77777777" w:rsidR="00923317" w:rsidRPr="00152BA1" w:rsidRDefault="00923317" w:rsidP="00C670A6">
      <w:pPr>
        <w:numPr>
          <w:ilvl w:val="12"/>
          <w:numId w:val="0"/>
        </w:numPr>
        <w:tabs>
          <w:tab w:val="clear" w:pos="567"/>
        </w:tabs>
        <w:spacing w:line="240" w:lineRule="auto"/>
        <w:ind w:right="-1"/>
        <w:rPr>
          <w:color w:val="000000"/>
        </w:rPr>
      </w:pPr>
      <w:r w:rsidRPr="00152BA1">
        <w:rPr>
          <w:color w:val="000000"/>
        </w:rPr>
        <w:t>• akékoľvek ťažkosti so srdcom v súčasnosti alebo v</w:t>
      </w:r>
      <w:r w:rsidR="00D66DDF">
        <w:rPr>
          <w:color w:val="000000"/>
        </w:rPr>
        <w:t> </w:t>
      </w:r>
      <w:r w:rsidRPr="00152BA1">
        <w:rPr>
          <w:color w:val="000000"/>
        </w:rPr>
        <w:t>minulosti</w:t>
      </w:r>
      <w:r w:rsidR="00D66DDF">
        <w:rPr>
          <w:color w:val="000000"/>
        </w:rPr>
        <w:t>;</w:t>
      </w:r>
    </w:p>
    <w:p w14:paraId="34926D56" w14:textId="77777777" w:rsidR="00923317" w:rsidRPr="00152BA1" w:rsidRDefault="00923317" w:rsidP="00C670A6">
      <w:pPr>
        <w:numPr>
          <w:ilvl w:val="12"/>
          <w:numId w:val="0"/>
        </w:numPr>
        <w:tabs>
          <w:tab w:val="clear" w:pos="567"/>
        </w:tabs>
        <w:spacing w:line="240" w:lineRule="auto"/>
        <w:ind w:right="-1"/>
        <w:rPr>
          <w:color w:val="000000"/>
        </w:rPr>
      </w:pPr>
      <w:r w:rsidRPr="00152BA1">
        <w:rPr>
          <w:color w:val="000000"/>
        </w:rPr>
        <w:t>• nedostatočne liečenú cukrovku</w:t>
      </w:r>
      <w:r w:rsidR="00D66DDF">
        <w:rPr>
          <w:color w:val="000000"/>
        </w:rPr>
        <w:t>;</w:t>
      </w:r>
    </w:p>
    <w:p w14:paraId="70793D51" w14:textId="77777777" w:rsidR="00923317" w:rsidRPr="00152BA1" w:rsidRDefault="00923317" w:rsidP="00C670A6">
      <w:pPr>
        <w:numPr>
          <w:ilvl w:val="12"/>
          <w:numId w:val="0"/>
        </w:numPr>
        <w:tabs>
          <w:tab w:val="clear" w:pos="567"/>
        </w:tabs>
        <w:spacing w:line="240" w:lineRule="auto"/>
        <w:ind w:right="-1"/>
        <w:rPr>
          <w:color w:val="000000"/>
        </w:rPr>
      </w:pPr>
      <w:r w:rsidRPr="00152BA1">
        <w:rPr>
          <w:color w:val="000000"/>
        </w:rPr>
        <w:t>• výrazne nadmernú funkciu štítnej žľazy (</w:t>
      </w:r>
      <w:proofErr w:type="spellStart"/>
      <w:r w:rsidRPr="00152BA1">
        <w:rPr>
          <w:color w:val="000000"/>
        </w:rPr>
        <w:t>tyreotoxikózu</w:t>
      </w:r>
      <w:proofErr w:type="spellEnd"/>
      <w:r w:rsidRPr="00152BA1">
        <w:rPr>
          <w:color w:val="000000"/>
        </w:rPr>
        <w:t>)</w:t>
      </w:r>
      <w:r w:rsidR="00D66DDF">
        <w:rPr>
          <w:color w:val="000000"/>
        </w:rPr>
        <w:t>;</w:t>
      </w:r>
    </w:p>
    <w:p w14:paraId="7632300A" w14:textId="77777777" w:rsidR="00923317" w:rsidRPr="00152BA1" w:rsidRDefault="00923317" w:rsidP="00C670A6">
      <w:pPr>
        <w:numPr>
          <w:ilvl w:val="12"/>
          <w:numId w:val="0"/>
        </w:numPr>
        <w:tabs>
          <w:tab w:val="clear" w:pos="567"/>
        </w:tabs>
        <w:spacing w:line="240" w:lineRule="auto"/>
        <w:ind w:right="-1"/>
        <w:rPr>
          <w:color w:val="000000"/>
        </w:rPr>
      </w:pPr>
      <w:r w:rsidRPr="00152BA1">
        <w:rPr>
          <w:color w:val="000000"/>
        </w:rPr>
        <w:t xml:space="preserve">• nádor nadobličky nazývaný </w:t>
      </w:r>
      <w:proofErr w:type="spellStart"/>
      <w:r w:rsidRPr="00152BA1">
        <w:rPr>
          <w:color w:val="000000"/>
        </w:rPr>
        <w:t>feochromocytóm</w:t>
      </w:r>
      <w:proofErr w:type="spellEnd"/>
      <w:r w:rsidR="00D66DDF">
        <w:rPr>
          <w:color w:val="000000"/>
        </w:rPr>
        <w:t>;</w:t>
      </w:r>
    </w:p>
    <w:p w14:paraId="7E69EF88" w14:textId="77777777" w:rsidR="00923317" w:rsidRPr="00152BA1" w:rsidRDefault="00923317" w:rsidP="00C670A6">
      <w:pPr>
        <w:numPr>
          <w:ilvl w:val="12"/>
          <w:numId w:val="0"/>
        </w:numPr>
        <w:tabs>
          <w:tab w:val="clear" w:pos="567"/>
        </w:tabs>
        <w:spacing w:line="240" w:lineRule="auto"/>
        <w:ind w:right="-1"/>
        <w:rPr>
          <w:color w:val="000000"/>
        </w:rPr>
      </w:pPr>
      <w:r w:rsidRPr="00152BA1">
        <w:rPr>
          <w:color w:val="000000"/>
        </w:rPr>
        <w:t xml:space="preserve">• očné ochorenie nazývané </w:t>
      </w:r>
      <w:proofErr w:type="spellStart"/>
      <w:r w:rsidRPr="00152BA1">
        <w:rPr>
          <w:color w:val="000000"/>
        </w:rPr>
        <w:t>glaukóm</w:t>
      </w:r>
      <w:proofErr w:type="spellEnd"/>
      <w:r w:rsidRPr="00152BA1">
        <w:rPr>
          <w:color w:val="000000"/>
        </w:rPr>
        <w:t xml:space="preserve"> so zatvoreným uhlom</w:t>
      </w:r>
      <w:r w:rsidR="00D66DDF">
        <w:rPr>
          <w:color w:val="000000"/>
        </w:rPr>
        <w:t>;</w:t>
      </w:r>
    </w:p>
    <w:p w14:paraId="41173702" w14:textId="77777777" w:rsidR="00923317" w:rsidRPr="00152BA1" w:rsidRDefault="00923317" w:rsidP="00C670A6">
      <w:pPr>
        <w:numPr>
          <w:ilvl w:val="12"/>
          <w:numId w:val="0"/>
        </w:numPr>
        <w:tabs>
          <w:tab w:val="clear" w:pos="567"/>
        </w:tabs>
        <w:spacing w:line="240" w:lineRule="auto"/>
        <w:ind w:right="-1"/>
        <w:rPr>
          <w:color w:val="000000"/>
        </w:rPr>
      </w:pPr>
      <w:r w:rsidRPr="00152BA1">
        <w:rPr>
          <w:color w:val="000000"/>
        </w:rPr>
        <w:t>• zápal alebo infekciu v mieste, kde má byť podaná injekcia</w:t>
      </w:r>
      <w:r w:rsidR="00D66DDF">
        <w:rPr>
          <w:color w:val="000000"/>
        </w:rPr>
        <w:t>;</w:t>
      </w:r>
    </w:p>
    <w:p w14:paraId="32A61248" w14:textId="77777777" w:rsidR="00A25450" w:rsidRPr="00152BA1" w:rsidRDefault="00923317" w:rsidP="00152BA1">
      <w:pPr>
        <w:numPr>
          <w:ilvl w:val="12"/>
          <w:numId w:val="0"/>
        </w:numPr>
        <w:tabs>
          <w:tab w:val="clear" w:pos="567"/>
        </w:tabs>
        <w:spacing w:line="240" w:lineRule="auto"/>
        <w:ind w:right="-1"/>
        <w:rPr>
          <w:color w:val="000000"/>
        </w:rPr>
      </w:pPr>
      <w:r w:rsidRPr="00152BA1">
        <w:rPr>
          <w:color w:val="000000"/>
        </w:rPr>
        <w:t>• znížené množstvo kyslíka v telesných tkanivách (</w:t>
      </w:r>
      <w:proofErr w:type="spellStart"/>
      <w:r w:rsidRPr="00152BA1">
        <w:rPr>
          <w:color w:val="000000"/>
        </w:rPr>
        <w:t>hypoxia</w:t>
      </w:r>
      <w:proofErr w:type="spellEnd"/>
      <w:r w:rsidRPr="00152BA1">
        <w:rPr>
          <w:color w:val="000000"/>
        </w:rPr>
        <w:t>), vysokú hladinu draslíka v krvi (</w:t>
      </w:r>
      <w:proofErr w:type="spellStart"/>
      <w:r w:rsidRPr="00152BA1">
        <w:rPr>
          <w:color w:val="000000"/>
        </w:rPr>
        <w:t>hyperkaliémia</w:t>
      </w:r>
      <w:proofErr w:type="spellEnd"/>
      <w:r w:rsidRPr="00152BA1">
        <w:rPr>
          <w:color w:val="000000"/>
        </w:rPr>
        <w:t>) a metabolické poruchy vzniknuté v dôsledku vy</w:t>
      </w:r>
      <w:r w:rsidR="00C670A6">
        <w:rPr>
          <w:color w:val="000000"/>
        </w:rPr>
        <w:t>sokého množstva kyslých látok v </w:t>
      </w:r>
      <w:r w:rsidRPr="00152BA1">
        <w:rPr>
          <w:color w:val="000000"/>
        </w:rPr>
        <w:t xml:space="preserve">krvi (metabolická </w:t>
      </w:r>
      <w:proofErr w:type="spellStart"/>
      <w:r w:rsidRPr="00152BA1">
        <w:rPr>
          <w:color w:val="000000"/>
        </w:rPr>
        <w:t>acidóza</w:t>
      </w:r>
      <w:proofErr w:type="spellEnd"/>
      <w:r w:rsidRPr="00152BA1">
        <w:rPr>
          <w:color w:val="000000"/>
        </w:rPr>
        <w:t>).</w:t>
      </w:r>
    </w:p>
    <w:p w14:paraId="61A3CB09" w14:textId="77777777" w:rsidR="00C72A4E" w:rsidRPr="00152BA1" w:rsidRDefault="00C72A4E" w:rsidP="00152BA1">
      <w:pPr>
        <w:tabs>
          <w:tab w:val="clear" w:pos="567"/>
          <w:tab w:val="left" w:pos="180"/>
        </w:tabs>
        <w:ind w:right="-1"/>
        <w:rPr>
          <w:b/>
          <w:bCs/>
          <w:color w:val="000000"/>
        </w:rPr>
      </w:pPr>
    </w:p>
    <w:p w14:paraId="63B11326" w14:textId="07E5178C" w:rsidR="00A654F7" w:rsidRPr="00152BA1" w:rsidRDefault="00C72A4E" w:rsidP="00C670A6">
      <w:pPr>
        <w:tabs>
          <w:tab w:val="clear" w:pos="567"/>
          <w:tab w:val="left" w:pos="180"/>
        </w:tabs>
        <w:ind w:right="-1"/>
      </w:pPr>
      <w:r w:rsidRPr="00152BA1">
        <w:rPr>
          <w:b/>
          <w:color w:val="000000"/>
        </w:rPr>
        <w:t xml:space="preserve">Iné </w:t>
      </w:r>
      <w:r w:rsidR="00541235" w:rsidRPr="00152BA1">
        <w:rPr>
          <w:b/>
          <w:color w:val="000000"/>
        </w:rPr>
        <w:t xml:space="preserve">lieky </w:t>
      </w:r>
      <w:r w:rsidRPr="00152BA1">
        <w:rPr>
          <w:b/>
          <w:color w:val="000000"/>
        </w:rPr>
        <w:t>a</w:t>
      </w:r>
      <w:r w:rsidR="00C670A6" w:rsidRPr="00C670A6">
        <w:rPr>
          <w:b/>
          <w:color w:val="000000"/>
        </w:rPr>
        <w:t> </w:t>
      </w:r>
      <w:proofErr w:type="spellStart"/>
      <w:r w:rsidR="005C5BBB" w:rsidRPr="00152BA1">
        <w:rPr>
          <w:b/>
          <w:color w:val="000000"/>
        </w:rPr>
        <w:t>Ubistesin</w:t>
      </w:r>
      <w:proofErr w:type="spellEnd"/>
      <w:r w:rsidR="00C670A6" w:rsidRPr="00C670A6">
        <w:rPr>
          <w:b/>
          <w:color w:val="000000"/>
        </w:rPr>
        <w:t xml:space="preserve"> forte</w:t>
      </w:r>
    </w:p>
    <w:p w14:paraId="1B3894D0" w14:textId="77777777" w:rsidR="00D66DDF" w:rsidRDefault="00D66DDF" w:rsidP="00C670A6">
      <w:pPr>
        <w:numPr>
          <w:ilvl w:val="12"/>
          <w:numId w:val="0"/>
        </w:numPr>
        <w:tabs>
          <w:tab w:val="clear" w:pos="567"/>
          <w:tab w:val="left" w:pos="7937"/>
        </w:tabs>
        <w:spacing w:line="240" w:lineRule="auto"/>
        <w:ind w:right="-1"/>
      </w:pPr>
      <w:r w:rsidRPr="00C670A6">
        <w:t>Ak teraz užívate, alebo ste v poslednom</w:t>
      </w:r>
      <w:r>
        <w:t xml:space="preserve"> čase užívali, či práve budete užívať ďalšie lieky, povedzte to svojmu zubnému lekárovi.</w:t>
      </w:r>
    </w:p>
    <w:p w14:paraId="64B1BAA4" w14:textId="77777777" w:rsidR="00D66DDF" w:rsidRDefault="00D66DDF" w:rsidP="00C670A6">
      <w:pPr>
        <w:numPr>
          <w:ilvl w:val="12"/>
          <w:numId w:val="0"/>
        </w:numPr>
        <w:tabs>
          <w:tab w:val="clear" w:pos="567"/>
          <w:tab w:val="left" w:pos="7937"/>
        </w:tabs>
        <w:spacing w:line="240" w:lineRule="auto"/>
        <w:ind w:right="-1"/>
      </w:pPr>
      <w:r>
        <w:t>Je zvlášť dôležité povedať zubnému lekárovi, ak užívate niektorý z nasledujúcich liekov:</w:t>
      </w:r>
    </w:p>
    <w:p w14:paraId="1151FF92" w14:textId="77777777" w:rsidR="00D66DDF" w:rsidRDefault="00D66DDF" w:rsidP="00C670A6">
      <w:pPr>
        <w:numPr>
          <w:ilvl w:val="12"/>
          <w:numId w:val="0"/>
        </w:numPr>
        <w:tabs>
          <w:tab w:val="clear" w:pos="567"/>
          <w:tab w:val="left" w:pos="7937"/>
        </w:tabs>
        <w:spacing w:line="240" w:lineRule="auto"/>
        <w:ind w:right="-1"/>
      </w:pPr>
      <w:r>
        <w:t xml:space="preserve">• iné lokálne anestetiká, lieky spôsobujúce dočasnú stratu citlivosti (vrátane prchavých anestetík ako je </w:t>
      </w:r>
      <w:proofErr w:type="spellStart"/>
      <w:r>
        <w:t>halotan</w:t>
      </w:r>
      <w:proofErr w:type="spellEnd"/>
      <w:r>
        <w:t>);</w:t>
      </w:r>
    </w:p>
    <w:p w14:paraId="11C63D4A" w14:textId="77777777" w:rsidR="00D66DDF" w:rsidRDefault="00D66DDF" w:rsidP="00C670A6">
      <w:pPr>
        <w:numPr>
          <w:ilvl w:val="12"/>
          <w:numId w:val="0"/>
        </w:numPr>
        <w:tabs>
          <w:tab w:val="clear" w:pos="567"/>
          <w:tab w:val="left" w:pos="7937"/>
        </w:tabs>
        <w:spacing w:line="240" w:lineRule="auto"/>
        <w:ind w:right="-1"/>
      </w:pPr>
      <w:r>
        <w:t xml:space="preserve">• sedatíva (ako je </w:t>
      </w:r>
      <w:proofErr w:type="spellStart"/>
      <w:r>
        <w:t>benzodiazepín</w:t>
      </w:r>
      <w:proofErr w:type="spellEnd"/>
      <w:r>
        <w:t xml:space="preserve">, </w:t>
      </w:r>
      <w:proofErr w:type="spellStart"/>
      <w:r>
        <w:t>opioidy</w:t>
      </w:r>
      <w:proofErr w:type="spellEnd"/>
      <w:r>
        <w:t>), napríklad na zníženie obáv pred zubným zákrokom;</w:t>
      </w:r>
    </w:p>
    <w:p w14:paraId="7D29EAAA" w14:textId="77777777" w:rsidR="00D66DDF" w:rsidRDefault="00D66DDF" w:rsidP="00C670A6">
      <w:pPr>
        <w:numPr>
          <w:ilvl w:val="12"/>
          <w:numId w:val="0"/>
        </w:numPr>
        <w:tabs>
          <w:tab w:val="clear" w:pos="567"/>
          <w:tab w:val="left" w:pos="7937"/>
        </w:tabs>
        <w:spacing w:line="240" w:lineRule="auto"/>
        <w:ind w:right="-1"/>
      </w:pPr>
      <w:r>
        <w:t xml:space="preserve">• lieky na srdce a krvný tlak (ako je </w:t>
      </w:r>
      <w:proofErr w:type="spellStart"/>
      <w:r>
        <w:t>guanadrel</w:t>
      </w:r>
      <w:proofErr w:type="spellEnd"/>
      <w:r>
        <w:t xml:space="preserve">, </w:t>
      </w:r>
      <w:proofErr w:type="spellStart"/>
      <w:r>
        <w:t>guanetidín</w:t>
      </w:r>
      <w:proofErr w:type="spellEnd"/>
      <w:r>
        <w:t xml:space="preserve">, </w:t>
      </w:r>
      <w:proofErr w:type="spellStart"/>
      <w:r>
        <w:t>propranolol</w:t>
      </w:r>
      <w:proofErr w:type="spellEnd"/>
      <w:r>
        <w:t xml:space="preserve">, </w:t>
      </w:r>
      <w:proofErr w:type="spellStart"/>
      <w:r>
        <w:t>nadolol</w:t>
      </w:r>
      <w:proofErr w:type="spellEnd"/>
      <w:r>
        <w:t>);</w:t>
      </w:r>
    </w:p>
    <w:p w14:paraId="4C1C7118" w14:textId="77777777" w:rsidR="00D66DDF" w:rsidRDefault="00D66DDF" w:rsidP="00C670A6">
      <w:pPr>
        <w:numPr>
          <w:ilvl w:val="12"/>
          <w:numId w:val="0"/>
        </w:numPr>
        <w:tabs>
          <w:tab w:val="clear" w:pos="567"/>
          <w:tab w:val="left" w:pos="7937"/>
        </w:tabs>
        <w:spacing w:line="240" w:lineRule="auto"/>
        <w:ind w:right="-1"/>
      </w:pPr>
      <w:r>
        <w:t xml:space="preserve">• </w:t>
      </w:r>
      <w:proofErr w:type="spellStart"/>
      <w:r>
        <w:t>tricyklické</w:t>
      </w:r>
      <w:proofErr w:type="spellEnd"/>
      <w:r>
        <w:t xml:space="preserve"> </w:t>
      </w:r>
      <w:proofErr w:type="spellStart"/>
      <w:r>
        <w:t>antidepresíva</w:t>
      </w:r>
      <w:proofErr w:type="spellEnd"/>
      <w:r>
        <w:t xml:space="preserve"> používané na liečbu depresie (ako je </w:t>
      </w:r>
      <w:proofErr w:type="spellStart"/>
      <w:r>
        <w:t>amitriptylín</w:t>
      </w:r>
      <w:proofErr w:type="spellEnd"/>
      <w:r>
        <w:t xml:space="preserve">, </w:t>
      </w:r>
      <w:proofErr w:type="spellStart"/>
      <w:r>
        <w:t>dezipramín</w:t>
      </w:r>
      <w:proofErr w:type="spellEnd"/>
      <w:r>
        <w:t xml:space="preserve">, </w:t>
      </w:r>
      <w:proofErr w:type="spellStart"/>
      <w:r>
        <w:t>imipramín</w:t>
      </w:r>
      <w:proofErr w:type="spellEnd"/>
      <w:r>
        <w:t xml:space="preserve">, </w:t>
      </w:r>
      <w:proofErr w:type="spellStart"/>
      <w:r>
        <w:t>nortriptylín</w:t>
      </w:r>
      <w:proofErr w:type="spellEnd"/>
      <w:r>
        <w:t xml:space="preserve">, </w:t>
      </w:r>
      <w:proofErr w:type="spellStart"/>
      <w:r>
        <w:t>maprotilín</w:t>
      </w:r>
      <w:proofErr w:type="spellEnd"/>
      <w:r>
        <w:t xml:space="preserve"> a </w:t>
      </w:r>
      <w:proofErr w:type="spellStart"/>
      <w:r>
        <w:t>protriptylín</w:t>
      </w:r>
      <w:proofErr w:type="spellEnd"/>
      <w:r>
        <w:t>);</w:t>
      </w:r>
    </w:p>
    <w:p w14:paraId="7A2B90F0" w14:textId="77777777" w:rsidR="00D66DDF" w:rsidRDefault="00D66DDF" w:rsidP="00C670A6">
      <w:pPr>
        <w:numPr>
          <w:ilvl w:val="12"/>
          <w:numId w:val="0"/>
        </w:numPr>
        <w:tabs>
          <w:tab w:val="clear" w:pos="567"/>
          <w:tab w:val="left" w:pos="7937"/>
        </w:tabs>
        <w:spacing w:line="240" w:lineRule="auto"/>
        <w:ind w:right="-1"/>
      </w:pPr>
      <w:r>
        <w:t xml:space="preserve">• inhibítory COMT používané na liečbu </w:t>
      </w:r>
      <w:proofErr w:type="spellStart"/>
      <w:r>
        <w:t>Parkinsonovej</w:t>
      </w:r>
      <w:proofErr w:type="spellEnd"/>
      <w:r>
        <w:t xml:space="preserve"> choroby (ako je </w:t>
      </w:r>
      <w:proofErr w:type="spellStart"/>
      <w:r>
        <w:t>entakapón</w:t>
      </w:r>
      <w:proofErr w:type="spellEnd"/>
      <w:r>
        <w:t xml:space="preserve">, </w:t>
      </w:r>
      <w:proofErr w:type="spellStart"/>
      <w:r>
        <w:t>tolkapón</w:t>
      </w:r>
      <w:proofErr w:type="spellEnd"/>
      <w:r>
        <w:t>);</w:t>
      </w:r>
    </w:p>
    <w:p w14:paraId="7464449D" w14:textId="77777777" w:rsidR="00D66DDF" w:rsidRDefault="00D66DDF" w:rsidP="00C670A6">
      <w:pPr>
        <w:numPr>
          <w:ilvl w:val="12"/>
          <w:numId w:val="0"/>
        </w:numPr>
        <w:tabs>
          <w:tab w:val="clear" w:pos="567"/>
          <w:tab w:val="left" w:pos="7937"/>
        </w:tabs>
        <w:spacing w:line="240" w:lineRule="auto"/>
        <w:ind w:right="-1"/>
      </w:pPr>
      <w:r>
        <w:t xml:space="preserve">• inhibítory MAO používané na liečbu depresie a úzkostných porúch (ako je </w:t>
      </w:r>
      <w:proofErr w:type="spellStart"/>
      <w:r>
        <w:t>moklobemid</w:t>
      </w:r>
      <w:proofErr w:type="spellEnd"/>
      <w:r>
        <w:t xml:space="preserve">, </w:t>
      </w:r>
      <w:proofErr w:type="spellStart"/>
      <w:r>
        <w:t>fenelzín</w:t>
      </w:r>
      <w:proofErr w:type="spellEnd"/>
      <w:r>
        <w:t xml:space="preserve">, </w:t>
      </w:r>
      <w:proofErr w:type="spellStart"/>
      <w:r>
        <w:t>tranylcypromín</w:t>
      </w:r>
      <w:proofErr w:type="spellEnd"/>
      <w:r>
        <w:t xml:space="preserve">, </w:t>
      </w:r>
      <w:proofErr w:type="spellStart"/>
      <w:r>
        <w:t>linezolid</w:t>
      </w:r>
      <w:proofErr w:type="spellEnd"/>
      <w:r>
        <w:t>);</w:t>
      </w:r>
    </w:p>
    <w:p w14:paraId="45A93DEF" w14:textId="77777777" w:rsidR="00D66DDF" w:rsidRDefault="00D66DDF" w:rsidP="00C670A6">
      <w:pPr>
        <w:numPr>
          <w:ilvl w:val="12"/>
          <w:numId w:val="0"/>
        </w:numPr>
        <w:tabs>
          <w:tab w:val="clear" w:pos="567"/>
          <w:tab w:val="left" w:pos="7937"/>
        </w:tabs>
        <w:spacing w:line="240" w:lineRule="auto"/>
        <w:ind w:right="-1"/>
      </w:pPr>
      <w:r>
        <w:t xml:space="preserve">• lieky na liečbu nepravidelného srdcového tepu (ako je </w:t>
      </w:r>
      <w:proofErr w:type="spellStart"/>
      <w:r>
        <w:t>digitalis</w:t>
      </w:r>
      <w:proofErr w:type="spellEnd"/>
      <w:r>
        <w:t xml:space="preserve">, </w:t>
      </w:r>
      <w:proofErr w:type="spellStart"/>
      <w:r>
        <w:t>chinidín</w:t>
      </w:r>
      <w:proofErr w:type="spellEnd"/>
      <w:r>
        <w:t>);</w:t>
      </w:r>
    </w:p>
    <w:p w14:paraId="08B9E041" w14:textId="77777777" w:rsidR="00D66DDF" w:rsidRDefault="00D66DDF" w:rsidP="00C670A6">
      <w:pPr>
        <w:numPr>
          <w:ilvl w:val="12"/>
          <w:numId w:val="0"/>
        </w:numPr>
        <w:tabs>
          <w:tab w:val="clear" w:pos="567"/>
          <w:tab w:val="left" w:pos="7937"/>
        </w:tabs>
        <w:spacing w:line="240" w:lineRule="auto"/>
        <w:ind w:right="-1"/>
      </w:pPr>
      <w:r>
        <w:t xml:space="preserve">• lieky proti záchvatom migrény (ako je </w:t>
      </w:r>
      <w:proofErr w:type="spellStart"/>
      <w:r>
        <w:t>metysergid</w:t>
      </w:r>
      <w:proofErr w:type="spellEnd"/>
      <w:r>
        <w:t xml:space="preserve">, </w:t>
      </w:r>
      <w:proofErr w:type="spellStart"/>
      <w:r>
        <w:t>ergotamín</w:t>
      </w:r>
      <w:proofErr w:type="spellEnd"/>
      <w:r>
        <w:t>);</w:t>
      </w:r>
    </w:p>
    <w:p w14:paraId="5DDCDCB4" w14:textId="77777777" w:rsidR="00D66DDF" w:rsidRDefault="00D66DDF" w:rsidP="00C670A6">
      <w:pPr>
        <w:numPr>
          <w:ilvl w:val="12"/>
          <w:numId w:val="0"/>
        </w:numPr>
        <w:tabs>
          <w:tab w:val="clear" w:pos="567"/>
          <w:tab w:val="left" w:pos="7937"/>
        </w:tabs>
        <w:spacing w:line="240" w:lineRule="auto"/>
        <w:ind w:right="-1"/>
      </w:pPr>
      <w:r>
        <w:t xml:space="preserve">• </w:t>
      </w:r>
      <w:proofErr w:type="spellStart"/>
      <w:r>
        <w:t>sympatomimetické</w:t>
      </w:r>
      <w:proofErr w:type="spellEnd"/>
      <w:r>
        <w:t xml:space="preserve"> </w:t>
      </w:r>
      <w:proofErr w:type="spellStart"/>
      <w:r>
        <w:t>vazopresoriká</w:t>
      </w:r>
      <w:proofErr w:type="spellEnd"/>
      <w:r>
        <w:t xml:space="preserve"> (ako je kokaín, </w:t>
      </w:r>
      <w:proofErr w:type="spellStart"/>
      <w:r>
        <w:t>amfetamín</w:t>
      </w:r>
      <w:proofErr w:type="spellEnd"/>
      <w:r>
        <w:t xml:space="preserve">, </w:t>
      </w:r>
      <w:proofErr w:type="spellStart"/>
      <w:r>
        <w:t>fenylefrín</w:t>
      </w:r>
      <w:proofErr w:type="spellEnd"/>
      <w:r>
        <w:t xml:space="preserve">, </w:t>
      </w:r>
      <w:proofErr w:type="spellStart"/>
      <w:r>
        <w:t>pseudoefedrín</w:t>
      </w:r>
      <w:proofErr w:type="spellEnd"/>
      <w:r>
        <w:t xml:space="preserve">, </w:t>
      </w:r>
      <w:proofErr w:type="spellStart"/>
      <w:r>
        <w:t>oxymetazolín</w:t>
      </w:r>
      <w:proofErr w:type="spellEnd"/>
      <w:r>
        <w:t>), používané na zvýšenie krvného tlaku. Ak boli p</w:t>
      </w:r>
      <w:r w:rsidR="00C670A6">
        <w:t>oužité v priebehu posledných 24 </w:t>
      </w:r>
      <w:r>
        <w:t>hodín, je potrebné plánovaný zubný zákrok odložiť;</w:t>
      </w:r>
    </w:p>
    <w:p w14:paraId="7D0BBCFA" w14:textId="77777777" w:rsidR="00D66DDF" w:rsidRDefault="00D66DDF" w:rsidP="00C670A6">
      <w:pPr>
        <w:numPr>
          <w:ilvl w:val="12"/>
          <w:numId w:val="0"/>
        </w:numPr>
        <w:tabs>
          <w:tab w:val="clear" w:pos="567"/>
          <w:tab w:val="left" w:pos="7937"/>
        </w:tabs>
        <w:spacing w:line="240" w:lineRule="auto"/>
        <w:ind w:right="-1"/>
      </w:pPr>
      <w:r>
        <w:t xml:space="preserve">• </w:t>
      </w:r>
      <w:proofErr w:type="spellStart"/>
      <w:r>
        <w:t>neuroleptiká</w:t>
      </w:r>
      <w:proofErr w:type="spellEnd"/>
      <w:r>
        <w:t xml:space="preserve"> (napríklad </w:t>
      </w:r>
      <w:proofErr w:type="spellStart"/>
      <w:r>
        <w:t>fenotiazíny</w:t>
      </w:r>
      <w:proofErr w:type="spellEnd"/>
      <w:r>
        <w:t>).</w:t>
      </w:r>
    </w:p>
    <w:p w14:paraId="500D9DBE" w14:textId="77777777" w:rsidR="0042177E" w:rsidRPr="00C670A6" w:rsidRDefault="0042177E" w:rsidP="00C670A6">
      <w:pPr>
        <w:pStyle w:val="Default"/>
        <w:ind w:right="-1"/>
        <w:rPr>
          <w:color w:val="auto"/>
          <w:sz w:val="22"/>
          <w:szCs w:val="22"/>
          <w:lang w:bidi="sk-SK"/>
        </w:rPr>
      </w:pPr>
    </w:p>
    <w:p w14:paraId="55E0966F" w14:textId="77777777" w:rsidR="0042177E" w:rsidRPr="00C670A6" w:rsidRDefault="0042177E" w:rsidP="00C670A6">
      <w:pPr>
        <w:pStyle w:val="Default"/>
        <w:ind w:right="-1"/>
        <w:rPr>
          <w:sz w:val="22"/>
          <w:szCs w:val="22"/>
        </w:rPr>
      </w:pPr>
      <w:proofErr w:type="spellStart"/>
      <w:r w:rsidRPr="00152BA1">
        <w:rPr>
          <w:b/>
          <w:sz w:val="22"/>
          <w:szCs w:val="22"/>
        </w:rPr>
        <w:t>Ubistesin</w:t>
      </w:r>
      <w:proofErr w:type="spellEnd"/>
      <w:r w:rsidR="00C670A6" w:rsidRPr="00C670A6">
        <w:rPr>
          <w:b/>
          <w:sz w:val="22"/>
          <w:szCs w:val="22"/>
        </w:rPr>
        <w:t xml:space="preserve"> forte</w:t>
      </w:r>
      <w:r w:rsidRPr="00C670A6">
        <w:rPr>
          <w:b/>
          <w:bCs/>
          <w:sz w:val="22"/>
          <w:szCs w:val="22"/>
        </w:rPr>
        <w:t xml:space="preserve"> a jedlo </w:t>
      </w:r>
    </w:p>
    <w:p w14:paraId="23F7FD76" w14:textId="77777777" w:rsidR="0042177E" w:rsidRDefault="0042177E" w:rsidP="00C670A6">
      <w:pPr>
        <w:pStyle w:val="Default"/>
        <w:ind w:right="-1"/>
        <w:rPr>
          <w:sz w:val="22"/>
          <w:szCs w:val="22"/>
        </w:rPr>
      </w:pPr>
      <w:r w:rsidRPr="00C670A6">
        <w:rPr>
          <w:sz w:val="22"/>
          <w:szCs w:val="22"/>
        </w:rPr>
        <w:t>Nejedzte, ani nežuvajte žuvačku</w:t>
      </w:r>
      <w:r>
        <w:rPr>
          <w:sz w:val="22"/>
          <w:szCs w:val="22"/>
        </w:rPr>
        <w:t xml:space="preserve">, až kým sa vám neobnoví normálna citlivosť. Existuje riziko, že si môžete zahryznúť do pier, líc alebo jazyka; týka sa to najmä detí. </w:t>
      </w:r>
    </w:p>
    <w:p w14:paraId="7BC3693C" w14:textId="77777777" w:rsidR="0042177E" w:rsidRDefault="0042177E" w:rsidP="00C670A6">
      <w:pPr>
        <w:pStyle w:val="Default"/>
        <w:ind w:right="-1"/>
        <w:rPr>
          <w:b/>
          <w:bCs/>
          <w:sz w:val="22"/>
          <w:szCs w:val="22"/>
        </w:rPr>
      </w:pPr>
    </w:p>
    <w:p w14:paraId="12A92D0B" w14:textId="77777777" w:rsidR="0042177E" w:rsidRDefault="0042177E" w:rsidP="00C670A6">
      <w:pPr>
        <w:pStyle w:val="Default"/>
        <w:ind w:right="-1"/>
        <w:rPr>
          <w:sz w:val="22"/>
          <w:szCs w:val="22"/>
        </w:rPr>
      </w:pPr>
      <w:r>
        <w:rPr>
          <w:b/>
          <w:bCs/>
          <w:sz w:val="22"/>
          <w:szCs w:val="22"/>
        </w:rPr>
        <w:t xml:space="preserve">Tehotenstvo, dojčenie a plodnosť </w:t>
      </w:r>
    </w:p>
    <w:p w14:paraId="7F31B76A" w14:textId="77777777" w:rsidR="0042177E" w:rsidRDefault="0042177E" w:rsidP="00C670A6">
      <w:pPr>
        <w:pStyle w:val="Default"/>
        <w:ind w:right="-1"/>
        <w:rPr>
          <w:sz w:val="22"/>
          <w:szCs w:val="22"/>
        </w:rPr>
      </w:pPr>
      <w:r>
        <w:rPr>
          <w:sz w:val="22"/>
          <w:szCs w:val="22"/>
        </w:rPr>
        <w:t>Ak ste tehotná alebo dojčíte, ak si myslíte, že ste tehotná alebo ak plánujete otehotnieť, poraď</w:t>
      </w:r>
      <w:r w:rsidR="00582B1B">
        <w:rPr>
          <w:sz w:val="22"/>
          <w:szCs w:val="22"/>
        </w:rPr>
        <w:t>te sa so </w:t>
      </w:r>
      <w:r>
        <w:rPr>
          <w:sz w:val="22"/>
          <w:szCs w:val="22"/>
        </w:rPr>
        <w:t xml:space="preserve">svojím zubným lekárom alebo lekárom predtým, ako začnete užívať tento liek. </w:t>
      </w:r>
    </w:p>
    <w:p w14:paraId="31565518" w14:textId="77777777" w:rsidR="0042177E" w:rsidRDefault="0042177E" w:rsidP="00C670A6">
      <w:pPr>
        <w:pStyle w:val="Default"/>
        <w:ind w:right="-1"/>
        <w:rPr>
          <w:sz w:val="22"/>
          <w:szCs w:val="22"/>
        </w:rPr>
      </w:pPr>
    </w:p>
    <w:p w14:paraId="580B4FA9" w14:textId="77777777" w:rsidR="00582B1B" w:rsidRDefault="0042177E" w:rsidP="00C670A6">
      <w:pPr>
        <w:pStyle w:val="Default"/>
        <w:ind w:right="-1"/>
        <w:rPr>
          <w:sz w:val="22"/>
          <w:szCs w:val="22"/>
        </w:rPr>
      </w:pPr>
      <w:r w:rsidRPr="00C670A6">
        <w:rPr>
          <w:sz w:val="22"/>
          <w:szCs w:val="22"/>
        </w:rPr>
        <w:t>Váš zubný lekár alebo lekár rozhodne, č</w:t>
      </w:r>
      <w:r w:rsidR="00582B1B" w:rsidRPr="00C670A6">
        <w:rPr>
          <w:sz w:val="22"/>
          <w:szCs w:val="22"/>
        </w:rPr>
        <w:t xml:space="preserve">i vám </w:t>
      </w:r>
      <w:proofErr w:type="spellStart"/>
      <w:r w:rsidR="00582B1B" w:rsidRPr="00C670A6">
        <w:rPr>
          <w:sz w:val="22"/>
          <w:szCs w:val="22"/>
        </w:rPr>
        <w:t>Ubistesin</w:t>
      </w:r>
      <w:proofErr w:type="spellEnd"/>
      <w:r w:rsidR="00C670A6" w:rsidRPr="00C670A6">
        <w:rPr>
          <w:sz w:val="22"/>
          <w:szCs w:val="22"/>
        </w:rPr>
        <w:t xml:space="preserve"> forte</w:t>
      </w:r>
      <w:r w:rsidRPr="00C670A6">
        <w:rPr>
          <w:sz w:val="22"/>
          <w:szCs w:val="22"/>
        </w:rPr>
        <w:t xml:space="preserve"> bude</w:t>
      </w:r>
      <w:r>
        <w:rPr>
          <w:sz w:val="22"/>
          <w:szCs w:val="22"/>
        </w:rPr>
        <w:t xml:space="preserve"> podaný počas tehotenstva. </w:t>
      </w:r>
    </w:p>
    <w:p w14:paraId="44FBED59" w14:textId="77777777" w:rsidR="00582B1B" w:rsidRDefault="00582B1B" w:rsidP="00C670A6">
      <w:pPr>
        <w:pStyle w:val="Default"/>
        <w:ind w:right="-1"/>
        <w:rPr>
          <w:sz w:val="22"/>
          <w:szCs w:val="22"/>
        </w:rPr>
      </w:pPr>
    </w:p>
    <w:p w14:paraId="0FCD38D7" w14:textId="77777777" w:rsidR="0042177E" w:rsidRDefault="0042177E" w:rsidP="00C670A6">
      <w:pPr>
        <w:pStyle w:val="Default"/>
        <w:ind w:right="-1"/>
        <w:rPr>
          <w:sz w:val="22"/>
          <w:szCs w:val="22"/>
        </w:rPr>
      </w:pPr>
      <w:r>
        <w:rPr>
          <w:sz w:val="22"/>
          <w:szCs w:val="22"/>
        </w:rPr>
        <w:t xml:space="preserve">S dojčením môžete opätovne začať po 5 hodinách od podania lieku/znecitlivenia. </w:t>
      </w:r>
    </w:p>
    <w:p w14:paraId="4F0A4AD9" w14:textId="77777777" w:rsidR="00582B1B" w:rsidRDefault="00582B1B" w:rsidP="00C670A6">
      <w:pPr>
        <w:pStyle w:val="Default"/>
        <w:ind w:right="-1"/>
        <w:rPr>
          <w:sz w:val="22"/>
          <w:szCs w:val="22"/>
        </w:rPr>
      </w:pPr>
    </w:p>
    <w:p w14:paraId="58E65041" w14:textId="77777777" w:rsidR="0042177E" w:rsidRDefault="0042177E" w:rsidP="00C670A6">
      <w:pPr>
        <w:pStyle w:val="Default"/>
        <w:ind w:right="-1"/>
        <w:rPr>
          <w:sz w:val="22"/>
          <w:szCs w:val="22"/>
        </w:rPr>
      </w:pPr>
      <w:r>
        <w:rPr>
          <w:sz w:val="22"/>
          <w:szCs w:val="22"/>
        </w:rPr>
        <w:t>Pri dávkach používaných pri zubných zákrokoch sa neočakávajú žiadne nepriaznivé úč</w:t>
      </w:r>
      <w:r w:rsidR="00582B1B">
        <w:rPr>
          <w:sz w:val="22"/>
          <w:szCs w:val="22"/>
        </w:rPr>
        <w:t>inky na </w:t>
      </w:r>
      <w:r>
        <w:rPr>
          <w:sz w:val="22"/>
          <w:szCs w:val="22"/>
        </w:rPr>
        <w:t xml:space="preserve">plodnosť. </w:t>
      </w:r>
    </w:p>
    <w:p w14:paraId="16A1BD42" w14:textId="77777777" w:rsidR="0042177E" w:rsidRDefault="0042177E" w:rsidP="00C670A6">
      <w:pPr>
        <w:pStyle w:val="Default"/>
        <w:ind w:right="-1"/>
        <w:rPr>
          <w:b/>
          <w:bCs/>
          <w:sz w:val="22"/>
          <w:szCs w:val="22"/>
        </w:rPr>
      </w:pPr>
    </w:p>
    <w:p w14:paraId="55E6592D" w14:textId="77777777" w:rsidR="0042177E" w:rsidRDefault="0042177E" w:rsidP="00C670A6">
      <w:pPr>
        <w:pStyle w:val="Default"/>
        <w:ind w:right="-1"/>
        <w:rPr>
          <w:sz w:val="22"/>
          <w:szCs w:val="22"/>
        </w:rPr>
      </w:pPr>
      <w:r>
        <w:rPr>
          <w:b/>
          <w:bCs/>
          <w:sz w:val="22"/>
          <w:szCs w:val="22"/>
        </w:rPr>
        <w:t xml:space="preserve">Vedenie vozidiel a obsluha strojov </w:t>
      </w:r>
    </w:p>
    <w:p w14:paraId="00F80924" w14:textId="77777777" w:rsidR="0042177E" w:rsidRDefault="0042177E" w:rsidP="00C670A6">
      <w:pPr>
        <w:pStyle w:val="Default"/>
        <w:ind w:right="-1"/>
        <w:rPr>
          <w:sz w:val="22"/>
          <w:szCs w:val="22"/>
        </w:rPr>
      </w:pPr>
      <w:r>
        <w:rPr>
          <w:sz w:val="22"/>
          <w:szCs w:val="22"/>
        </w:rPr>
        <w:t>Ak spozorujete vedľajšie účinky vrátane závratu, rozmazaného videnia alebo únavy, neveďte vozidlá ani neobsluhujte stroje, až kým znovu nenadobudnete potrebné schopnosti (zvyč</w:t>
      </w:r>
      <w:r w:rsidR="00582B1B">
        <w:rPr>
          <w:sz w:val="22"/>
          <w:szCs w:val="22"/>
        </w:rPr>
        <w:t>ajne sa obnovia do 30 </w:t>
      </w:r>
      <w:r>
        <w:rPr>
          <w:sz w:val="22"/>
          <w:szCs w:val="22"/>
        </w:rPr>
        <w:t xml:space="preserve">minút po zubnom zákroku). </w:t>
      </w:r>
    </w:p>
    <w:p w14:paraId="46834BDF" w14:textId="77777777" w:rsidR="00582B1B" w:rsidRDefault="00582B1B" w:rsidP="00C670A6">
      <w:pPr>
        <w:pStyle w:val="Default"/>
        <w:ind w:right="-1"/>
        <w:rPr>
          <w:b/>
          <w:bCs/>
          <w:sz w:val="22"/>
          <w:szCs w:val="22"/>
        </w:rPr>
      </w:pPr>
    </w:p>
    <w:p w14:paraId="360280C8" w14:textId="77777777" w:rsidR="0042177E" w:rsidRPr="00251891" w:rsidRDefault="0042177E" w:rsidP="00C670A6">
      <w:pPr>
        <w:pStyle w:val="Default"/>
        <w:ind w:right="-1"/>
        <w:rPr>
          <w:sz w:val="22"/>
          <w:szCs w:val="22"/>
        </w:rPr>
      </w:pPr>
      <w:proofErr w:type="spellStart"/>
      <w:r w:rsidRPr="00251891">
        <w:rPr>
          <w:b/>
          <w:bCs/>
          <w:sz w:val="22"/>
          <w:szCs w:val="22"/>
        </w:rPr>
        <w:t>Ubistesin</w:t>
      </w:r>
      <w:proofErr w:type="spellEnd"/>
      <w:r w:rsidR="00C670A6" w:rsidRPr="00251891">
        <w:rPr>
          <w:b/>
          <w:bCs/>
          <w:sz w:val="22"/>
          <w:szCs w:val="22"/>
        </w:rPr>
        <w:t xml:space="preserve"> forte</w:t>
      </w:r>
      <w:r w:rsidRPr="00251891">
        <w:rPr>
          <w:b/>
          <w:bCs/>
          <w:sz w:val="22"/>
          <w:szCs w:val="22"/>
        </w:rPr>
        <w:t xml:space="preserve"> obsahuje sodí</w:t>
      </w:r>
      <w:r w:rsidR="00582B1B" w:rsidRPr="00251891">
        <w:rPr>
          <w:b/>
          <w:bCs/>
          <w:sz w:val="22"/>
          <w:szCs w:val="22"/>
        </w:rPr>
        <w:t xml:space="preserve">k a </w:t>
      </w:r>
      <w:r w:rsidRPr="00251891">
        <w:rPr>
          <w:b/>
          <w:bCs/>
          <w:sz w:val="22"/>
          <w:szCs w:val="22"/>
        </w:rPr>
        <w:t xml:space="preserve">siričitan sodný </w:t>
      </w:r>
    </w:p>
    <w:p w14:paraId="191344A3" w14:textId="77777777" w:rsidR="0042177E" w:rsidRPr="00251891" w:rsidRDefault="0042177E" w:rsidP="00C670A6">
      <w:pPr>
        <w:pStyle w:val="Default"/>
        <w:ind w:right="-1"/>
        <w:rPr>
          <w:sz w:val="22"/>
          <w:szCs w:val="22"/>
        </w:rPr>
      </w:pPr>
      <w:r w:rsidRPr="00251891">
        <w:rPr>
          <w:sz w:val="22"/>
          <w:szCs w:val="22"/>
        </w:rPr>
        <w:t xml:space="preserve">• Sodík: Jedna náplň obsahuje menej ako 23 mg sodíka, t. j. v podstate zanedbateľné množstvo sodíka. </w:t>
      </w:r>
    </w:p>
    <w:p w14:paraId="133CDBBD" w14:textId="77777777" w:rsidR="0042177E" w:rsidRPr="00251891" w:rsidRDefault="0042177E" w:rsidP="00152BA1">
      <w:pPr>
        <w:pStyle w:val="Default"/>
        <w:ind w:right="141"/>
        <w:rPr>
          <w:sz w:val="22"/>
          <w:szCs w:val="22"/>
        </w:rPr>
      </w:pPr>
      <w:r w:rsidRPr="00251891">
        <w:rPr>
          <w:sz w:val="22"/>
          <w:szCs w:val="22"/>
        </w:rPr>
        <w:t>•</w:t>
      </w:r>
      <w:r w:rsidR="00582B1B" w:rsidRPr="00251891">
        <w:rPr>
          <w:sz w:val="22"/>
          <w:szCs w:val="22"/>
        </w:rPr>
        <w:t xml:space="preserve"> S</w:t>
      </w:r>
      <w:r w:rsidRPr="00251891">
        <w:rPr>
          <w:sz w:val="22"/>
          <w:szCs w:val="22"/>
        </w:rPr>
        <w:t xml:space="preserve">iričitan sodný: </w:t>
      </w:r>
      <w:r w:rsidR="00136742" w:rsidRPr="00251891">
        <w:rPr>
          <w:sz w:val="22"/>
          <w:szCs w:val="22"/>
        </w:rPr>
        <w:t xml:space="preserve">zriedkavo môže vyvolať závažné reakcie z precitlivenosti a </w:t>
      </w:r>
      <w:proofErr w:type="spellStart"/>
      <w:r w:rsidR="00136742" w:rsidRPr="00251891">
        <w:rPr>
          <w:sz w:val="22"/>
          <w:szCs w:val="22"/>
        </w:rPr>
        <w:t>bronchospazmus</w:t>
      </w:r>
      <w:proofErr w:type="spellEnd"/>
      <w:r w:rsidR="00136742" w:rsidRPr="00251891">
        <w:rPr>
          <w:sz w:val="22"/>
          <w:szCs w:val="22"/>
        </w:rPr>
        <w:t xml:space="preserve"> (kŕč svalstva priedušiek). </w:t>
      </w:r>
      <w:r w:rsidRPr="00251891">
        <w:rPr>
          <w:sz w:val="22"/>
          <w:szCs w:val="22"/>
        </w:rPr>
        <w:t xml:space="preserve"> </w:t>
      </w:r>
    </w:p>
    <w:p w14:paraId="20C68FD1" w14:textId="77777777" w:rsidR="0042177E" w:rsidRPr="00251891" w:rsidRDefault="0042177E" w:rsidP="00C670A6">
      <w:pPr>
        <w:pStyle w:val="Default"/>
        <w:ind w:right="-1"/>
        <w:rPr>
          <w:sz w:val="22"/>
          <w:szCs w:val="22"/>
        </w:rPr>
      </w:pPr>
    </w:p>
    <w:p w14:paraId="7C881A91" w14:textId="77777777" w:rsidR="0042177E" w:rsidRDefault="0042177E" w:rsidP="00C670A6">
      <w:pPr>
        <w:numPr>
          <w:ilvl w:val="12"/>
          <w:numId w:val="0"/>
        </w:numPr>
        <w:tabs>
          <w:tab w:val="clear" w:pos="567"/>
        </w:tabs>
        <w:spacing w:line="240" w:lineRule="auto"/>
        <w:ind w:right="-1"/>
      </w:pPr>
      <w:r w:rsidRPr="00251891">
        <w:t>V prípade existencie rizika alergickej reakcie váš zubný lekár použije na znecitlivenie iný liek.</w:t>
      </w:r>
      <w:r>
        <w:t xml:space="preserve"> </w:t>
      </w:r>
    </w:p>
    <w:p w14:paraId="0C701E1F" w14:textId="77777777" w:rsidR="00582B1B" w:rsidRDefault="00582B1B" w:rsidP="00C670A6">
      <w:pPr>
        <w:numPr>
          <w:ilvl w:val="12"/>
          <w:numId w:val="0"/>
        </w:numPr>
        <w:tabs>
          <w:tab w:val="clear" w:pos="567"/>
        </w:tabs>
        <w:spacing w:line="240" w:lineRule="auto"/>
        <w:ind w:right="-1"/>
      </w:pPr>
    </w:p>
    <w:p w14:paraId="5A1A7957" w14:textId="77777777" w:rsidR="00A654F7" w:rsidRPr="00152BA1" w:rsidRDefault="00A654F7" w:rsidP="00C670A6">
      <w:pPr>
        <w:spacing w:line="240" w:lineRule="auto"/>
        <w:ind w:right="-1"/>
      </w:pPr>
    </w:p>
    <w:p w14:paraId="44ADD885" w14:textId="54166A5E" w:rsidR="00A654F7" w:rsidRPr="00152BA1" w:rsidRDefault="00A654F7" w:rsidP="00C670A6">
      <w:pPr>
        <w:numPr>
          <w:ilvl w:val="0"/>
          <w:numId w:val="3"/>
        </w:numPr>
        <w:tabs>
          <w:tab w:val="clear" w:pos="570"/>
        </w:tabs>
        <w:spacing w:line="240" w:lineRule="auto"/>
        <w:ind w:left="567" w:right="-1"/>
        <w:rPr>
          <w:b/>
          <w:bCs/>
          <w:noProof/>
        </w:rPr>
      </w:pPr>
      <w:r w:rsidRPr="00152BA1">
        <w:rPr>
          <w:b/>
          <w:noProof/>
        </w:rPr>
        <w:t>A</w:t>
      </w:r>
      <w:r w:rsidR="00992F4B">
        <w:rPr>
          <w:b/>
          <w:noProof/>
        </w:rPr>
        <w:t>ko používať</w:t>
      </w:r>
      <w:r w:rsidRPr="00152BA1">
        <w:rPr>
          <w:b/>
          <w:noProof/>
        </w:rPr>
        <w:t xml:space="preserve"> </w:t>
      </w:r>
      <w:r w:rsidR="001A1404" w:rsidRPr="00AA2F27">
        <w:rPr>
          <w:b/>
          <w:noProof/>
        </w:rPr>
        <w:t>U</w:t>
      </w:r>
      <w:r w:rsidR="001A1404">
        <w:rPr>
          <w:b/>
          <w:noProof/>
        </w:rPr>
        <w:t>bistesin forte</w:t>
      </w:r>
    </w:p>
    <w:p w14:paraId="5C583EF5" w14:textId="77777777" w:rsidR="00A654F7" w:rsidRPr="00152BA1" w:rsidRDefault="00A654F7" w:rsidP="00152BA1">
      <w:pPr>
        <w:tabs>
          <w:tab w:val="clear" w:pos="567"/>
        </w:tabs>
        <w:spacing w:line="240" w:lineRule="auto"/>
        <w:ind w:right="-1"/>
        <w:rPr>
          <w:noProof/>
        </w:rPr>
      </w:pPr>
    </w:p>
    <w:p w14:paraId="40741246" w14:textId="0D7E6BBC" w:rsidR="00BE30B1" w:rsidRPr="00C670A6" w:rsidRDefault="00BE30B1" w:rsidP="00152BA1">
      <w:pPr>
        <w:pStyle w:val="Default"/>
        <w:ind w:right="-1"/>
        <w:rPr>
          <w:sz w:val="22"/>
          <w:szCs w:val="22"/>
        </w:rPr>
      </w:pPr>
      <w:r w:rsidRPr="00C670A6">
        <w:rPr>
          <w:sz w:val="22"/>
          <w:szCs w:val="22"/>
        </w:rPr>
        <w:t xml:space="preserve">Na použitie </w:t>
      </w:r>
      <w:proofErr w:type="spellStart"/>
      <w:r w:rsidRPr="00C670A6">
        <w:rPr>
          <w:sz w:val="22"/>
          <w:szCs w:val="22"/>
        </w:rPr>
        <w:t>Ubistesin</w:t>
      </w:r>
      <w:r w:rsidR="006A7E2A" w:rsidRPr="00152BA1">
        <w:rPr>
          <w:sz w:val="22"/>
          <w:szCs w:val="22"/>
        </w:rPr>
        <w:t>u</w:t>
      </w:r>
      <w:proofErr w:type="spellEnd"/>
      <w:r w:rsidR="00C670A6" w:rsidRPr="00C670A6">
        <w:rPr>
          <w:sz w:val="22"/>
          <w:szCs w:val="22"/>
        </w:rPr>
        <w:t xml:space="preserve"> forte</w:t>
      </w:r>
      <w:r w:rsidRPr="00C670A6">
        <w:rPr>
          <w:sz w:val="22"/>
          <w:szCs w:val="22"/>
        </w:rPr>
        <w:t xml:space="preserve"> sú vyškolení iba lekári a zubní lekári. </w:t>
      </w:r>
    </w:p>
    <w:p w14:paraId="3FEDD608" w14:textId="77777777" w:rsidR="00BE30B1" w:rsidRPr="00C670A6" w:rsidRDefault="00BE30B1" w:rsidP="00152BA1">
      <w:pPr>
        <w:pStyle w:val="Default"/>
        <w:ind w:right="-1"/>
        <w:rPr>
          <w:sz w:val="22"/>
          <w:szCs w:val="22"/>
        </w:rPr>
      </w:pPr>
      <w:r w:rsidRPr="00C670A6">
        <w:rPr>
          <w:sz w:val="22"/>
          <w:szCs w:val="22"/>
        </w:rPr>
        <w:t xml:space="preserve">Váš zubný lekár rozhodne o použití </w:t>
      </w:r>
      <w:proofErr w:type="spellStart"/>
      <w:r w:rsidRPr="00C670A6">
        <w:rPr>
          <w:sz w:val="22"/>
          <w:szCs w:val="22"/>
        </w:rPr>
        <w:t>Ubistesin</w:t>
      </w:r>
      <w:r w:rsidR="00C670A6" w:rsidRPr="00C670A6">
        <w:rPr>
          <w:sz w:val="22"/>
          <w:szCs w:val="22"/>
        </w:rPr>
        <w:t>u</w:t>
      </w:r>
      <w:proofErr w:type="spellEnd"/>
      <w:r w:rsidR="00C670A6" w:rsidRPr="00C670A6">
        <w:rPr>
          <w:sz w:val="22"/>
          <w:szCs w:val="22"/>
        </w:rPr>
        <w:t xml:space="preserve"> forte</w:t>
      </w:r>
      <w:r w:rsidRPr="00C670A6">
        <w:rPr>
          <w:sz w:val="22"/>
          <w:szCs w:val="22"/>
        </w:rPr>
        <w:t xml:space="preserve"> a vhodnú dávku stanoví s prihliadnutím na váš vek, telesnú hmotnosť, celkový zdravotný stav a charakter zubného zákroku. </w:t>
      </w:r>
    </w:p>
    <w:p w14:paraId="2238B924" w14:textId="77777777" w:rsidR="00BE30B1" w:rsidRPr="00C670A6" w:rsidRDefault="00BE30B1" w:rsidP="00152BA1">
      <w:pPr>
        <w:pStyle w:val="Default"/>
        <w:ind w:right="-1"/>
        <w:rPr>
          <w:sz w:val="22"/>
          <w:szCs w:val="22"/>
        </w:rPr>
      </w:pPr>
      <w:r w:rsidRPr="00C670A6">
        <w:rPr>
          <w:sz w:val="22"/>
          <w:szCs w:val="22"/>
        </w:rPr>
        <w:t xml:space="preserve">Vždy sa má použiť najnižšia dávka, ktorá je potrebná pre dosiahnutie účinného znecitlivenia. </w:t>
      </w:r>
    </w:p>
    <w:p w14:paraId="75235172" w14:textId="77777777" w:rsidR="00BE30B1" w:rsidRPr="00C670A6" w:rsidRDefault="00BE30B1" w:rsidP="00152BA1">
      <w:pPr>
        <w:pStyle w:val="Default"/>
        <w:ind w:right="-1"/>
        <w:rPr>
          <w:sz w:val="22"/>
          <w:szCs w:val="22"/>
        </w:rPr>
      </w:pPr>
      <w:r w:rsidRPr="00C670A6">
        <w:rPr>
          <w:sz w:val="22"/>
          <w:szCs w:val="22"/>
        </w:rPr>
        <w:t xml:space="preserve">Tento liek sa podáva ako pomalá injekcia do ústnej dutiny. </w:t>
      </w:r>
    </w:p>
    <w:p w14:paraId="66F88B88" w14:textId="77777777" w:rsidR="00BE30B1" w:rsidRPr="00C670A6" w:rsidRDefault="00BE30B1" w:rsidP="00152BA1">
      <w:pPr>
        <w:pStyle w:val="Default"/>
        <w:ind w:right="-1"/>
        <w:rPr>
          <w:b/>
          <w:bCs/>
          <w:sz w:val="22"/>
          <w:szCs w:val="22"/>
        </w:rPr>
      </w:pPr>
    </w:p>
    <w:p w14:paraId="680DC9D4" w14:textId="77777777" w:rsidR="00BE30B1" w:rsidRDefault="00BE30B1" w:rsidP="00152BA1">
      <w:pPr>
        <w:pStyle w:val="Default"/>
        <w:ind w:right="-1"/>
        <w:rPr>
          <w:sz w:val="22"/>
          <w:szCs w:val="22"/>
        </w:rPr>
      </w:pPr>
      <w:r w:rsidRPr="00C670A6">
        <w:rPr>
          <w:b/>
          <w:bCs/>
          <w:sz w:val="22"/>
          <w:szCs w:val="22"/>
        </w:rPr>
        <w:t xml:space="preserve">Ak dostanete viac </w:t>
      </w:r>
      <w:proofErr w:type="spellStart"/>
      <w:r w:rsidRPr="00C670A6">
        <w:rPr>
          <w:b/>
          <w:bCs/>
          <w:sz w:val="22"/>
          <w:szCs w:val="22"/>
        </w:rPr>
        <w:t>Ubistesin</w:t>
      </w:r>
      <w:proofErr w:type="spellEnd"/>
      <w:r w:rsidR="00C670A6">
        <w:rPr>
          <w:b/>
          <w:bCs/>
          <w:sz w:val="22"/>
          <w:szCs w:val="22"/>
        </w:rPr>
        <w:t xml:space="preserve"> forte</w:t>
      </w:r>
      <w:r w:rsidRPr="00C670A6">
        <w:rPr>
          <w:b/>
          <w:bCs/>
          <w:sz w:val="22"/>
          <w:szCs w:val="22"/>
        </w:rPr>
        <w:t>, ako máte</w:t>
      </w:r>
      <w:r>
        <w:rPr>
          <w:b/>
          <w:bCs/>
          <w:sz w:val="22"/>
          <w:szCs w:val="22"/>
        </w:rPr>
        <w:t xml:space="preserve"> </w:t>
      </w:r>
    </w:p>
    <w:p w14:paraId="7404B9A8" w14:textId="1427E8EA" w:rsidR="00BE30B1" w:rsidRDefault="00BE30B1" w:rsidP="00152BA1">
      <w:pPr>
        <w:pStyle w:val="Default"/>
        <w:ind w:right="-1"/>
        <w:rPr>
          <w:sz w:val="22"/>
          <w:szCs w:val="22"/>
        </w:rPr>
      </w:pPr>
      <w:r>
        <w:rPr>
          <w:sz w:val="22"/>
          <w:szCs w:val="22"/>
        </w:rPr>
        <w:t xml:space="preserve">Je nepravdepodobné, že vám bude podaná príliš veľká dávka tejto </w:t>
      </w:r>
      <w:r w:rsidRPr="00152BA1">
        <w:rPr>
          <w:sz w:val="22"/>
          <w:szCs w:val="22"/>
        </w:rPr>
        <w:t>injekcie</w:t>
      </w:r>
      <w:r w:rsidR="006031C2" w:rsidRPr="00152BA1">
        <w:rPr>
          <w:sz w:val="22"/>
          <w:szCs w:val="22"/>
        </w:rPr>
        <w:t>,</w:t>
      </w:r>
      <w:r w:rsidRPr="00152BA1">
        <w:rPr>
          <w:sz w:val="22"/>
          <w:szCs w:val="22"/>
        </w:rPr>
        <w:t xml:space="preserve"> ale</w:t>
      </w:r>
      <w:r>
        <w:rPr>
          <w:sz w:val="22"/>
          <w:szCs w:val="22"/>
        </w:rPr>
        <w:t xml:space="preserve"> ak by ste sa necítili dobre, povedzte to svojmu zubnému lekárovi. Medzi príznaky predávkovania patrí výrazná slabosť, bledá pokožka, bolesť hlavy, pocit nepokoja alebo nervozity, strata orientácie, strata rovnováhy, nekontrolovaný tras alebo chvenie, rozšírenie zreníc, rozmazané videnie, problémy so zaostrením na objekty, poruchy reči, závraty, kŕče, otupenosť,</w:t>
      </w:r>
      <w:r w:rsidR="005166D5">
        <w:rPr>
          <w:sz w:val="22"/>
          <w:szCs w:val="22"/>
        </w:rPr>
        <w:t xml:space="preserve"> strata vedomia, </w:t>
      </w:r>
      <w:r w:rsidR="005166D5" w:rsidRPr="00710CB9">
        <w:rPr>
          <w:sz w:val="22"/>
          <w:szCs w:val="22"/>
        </w:rPr>
        <w:t>kóma</w:t>
      </w:r>
      <w:r w:rsidR="005166D5" w:rsidRPr="00152BA1">
        <w:rPr>
          <w:sz w:val="22"/>
          <w:szCs w:val="22"/>
        </w:rPr>
        <w:t>,</w:t>
      </w:r>
      <w:r w:rsidR="008C5D5C" w:rsidRPr="00152BA1">
        <w:rPr>
          <w:sz w:val="22"/>
          <w:szCs w:val="22"/>
        </w:rPr>
        <w:t xml:space="preserve"> zívanie,</w:t>
      </w:r>
      <w:r w:rsidR="005166D5" w:rsidRPr="00152BA1">
        <w:rPr>
          <w:sz w:val="22"/>
          <w:szCs w:val="22"/>
        </w:rPr>
        <w:t xml:space="preserve"> </w:t>
      </w:r>
      <w:r w:rsidRPr="00152BA1">
        <w:rPr>
          <w:sz w:val="22"/>
          <w:szCs w:val="22"/>
        </w:rPr>
        <w:t>nezvyčajne</w:t>
      </w:r>
      <w:r w:rsidRPr="00710CB9">
        <w:rPr>
          <w:sz w:val="22"/>
          <w:szCs w:val="22"/>
        </w:rPr>
        <w:t xml:space="preserve"> pomalé</w:t>
      </w:r>
      <w:r>
        <w:rPr>
          <w:sz w:val="22"/>
          <w:szCs w:val="22"/>
        </w:rPr>
        <w:t xml:space="preserve"> alebo rýchle dýchanie, ktoré môže viesť k dočasnému zastaveniu dýchania, porucha sťahov srdca (nazývaná zastavenie srdca). </w:t>
      </w:r>
    </w:p>
    <w:p w14:paraId="74535498" w14:textId="77777777" w:rsidR="00BE30B1" w:rsidRDefault="00BE30B1" w:rsidP="00152BA1">
      <w:pPr>
        <w:tabs>
          <w:tab w:val="clear" w:pos="567"/>
        </w:tabs>
        <w:spacing w:line="240" w:lineRule="auto"/>
        <w:ind w:right="-1"/>
      </w:pPr>
    </w:p>
    <w:p w14:paraId="3BE14115" w14:textId="77777777" w:rsidR="00BE30B1" w:rsidRDefault="00BE30B1" w:rsidP="00152BA1">
      <w:pPr>
        <w:tabs>
          <w:tab w:val="clear" w:pos="567"/>
        </w:tabs>
        <w:spacing w:line="240" w:lineRule="auto"/>
        <w:ind w:right="-1"/>
      </w:pPr>
      <w:r>
        <w:t>Ak máte akékoľvek ďalšie otázky týkajúce sa použitia tohto lieku, opýtajte sa svojho zubného lekára.</w:t>
      </w:r>
    </w:p>
    <w:p w14:paraId="5BC8012F" w14:textId="77777777" w:rsidR="00C70AB7" w:rsidRDefault="00C70AB7" w:rsidP="00152BA1">
      <w:pPr>
        <w:tabs>
          <w:tab w:val="clear" w:pos="567"/>
        </w:tabs>
        <w:spacing w:line="240" w:lineRule="auto"/>
        <w:ind w:right="-1"/>
      </w:pPr>
    </w:p>
    <w:p w14:paraId="44A59B30" w14:textId="77777777" w:rsidR="001B1548" w:rsidRPr="00152BA1" w:rsidRDefault="001B1548" w:rsidP="00152BA1">
      <w:pPr>
        <w:tabs>
          <w:tab w:val="clear" w:pos="567"/>
        </w:tabs>
        <w:spacing w:line="240" w:lineRule="auto"/>
        <w:ind w:right="-1"/>
        <w:rPr>
          <w:b/>
          <w:bCs/>
          <w:noProof/>
        </w:rPr>
      </w:pPr>
    </w:p>
    <w:p w14:paraId="203F557C" w14:textId="2BEA8FE2" w:rsidR="00A654F7" w:rsidRPr="00152BA1" w:rsidRDefault="00A654F7" w:rsidP="001E72D2">
      <w:pPr>
        <w:numPr>
          <w:ilvl w:val="12"/>
          <w:numId w:val="0"/>
        </w:numPr>
        <w:tabs>
          <w:tab w:val="clear" w:pos="567"/>
        </w:tabs>
        <w:spacing w:line="240" w:lineRule="auto"/>
        <w:ind w:left="567" w:right="-1" w:hanging="567"/>
        <w:rPr>
          <w:noProof/>
        </w:rPr>
      </w:pPr>
      <w:r w:rsidRPr="00152BA1">
        <w:rPr>
          <w:b/>
          <w:noProof/>
        </w:rPr>
        <w:t>4.</w:t>
      </w:r>
      <w:r w:rsidRPr="00582B1B">
        <w:tab/>
      </w:r>
      <w:r w:rsidRPr="00152BA1">
        <w:rPr>
          <w:b/>
          <w:noProof/>
        </w:rPr>
        <w:t>M</w:t>
      </w:r>
      <w:r w:rsidR="00992F4B">
        <w:rPr>
          <w:b/>
          <w:noProof/>
        </w:rPr>
        <w:t>ožné vedľajšie účinky</w:t>
      </w:r>
    </w:p>
    <w:p w14:paraId="38BF2FBE" w14:textId="77777777" w:rsidR="00A654F7" w:rsidRPr="00152BA1" w:rsidRDefault="00A654F7" w:rsidP="00C670A6">
      <w:pPr>
        <w:numPr>
          <w:ilvl w:val="12"/>
          <w:numId w:val="0"/>
        </w:numPr>
        <w:tabs>
          <w:tab w:val="clear" w:pos="567"/>
        </w:tabs>
        <w:spacing w:line="240" w:lineRule="auto"/>
        <w:ind w:right="-1"/>
        <w:rPr>
          <w:noProof/>
        </w:rPr>
      </w:pPr>
    </w:p>
    <w:p w14:paraId="1997609F" w14:textId="77777777" w:rsidR="00C70AB7" w:rsidRDefault="00C70AB7" w:rsidP="00C670A6">
      <w:pPr>
        <w:numPr>
          <w:ilvl w:val="12"/>
          <w:numId w:val="0"/>
        </w:numPr>
        <w:tabs>
          <w:tab w:val="clear" w:pos="567"/>
        </w:tabs>
        <w:spacing w:line="240" w:lineRule="auto"/>
        <w:ind w:right="-1"/>
        <w:rPr>
          <w:noProof/>
        </w:rPr>
      </w:pPr>
      <w:r>
        <w:rPr>
          <w:noProof/>
        </w:rPr>
        <w:t>Tak ako všetky lieky, aj tento liek môže spôsobovať vedľajš</w:t>
      </w:r>
      <w:r w:rsidR="00C670A6">
        <w:rPr>
          <w:noProof/>
        </w:rPr>
        <w:t>ie účinky, hoci sa neprejavia u </w:t>
      </w:r>
      <w:r>
        <w:rPr>
          <w:noProof/>
        </w:rPr>
        <w:t>každého.</w:t>
      </w:r>
    </w:p>
    <w:p w14:paraId="5F626A02" w14:textId="69517A45" w:rsidR="00C70AB7" w:rsidRDefault="00C70AB7" w:rsidP="00C670A6">
      <w:pPr>
        <w:numPr>
          <w:ilvl w:val="12"/>
          <w:numId w:val="0"/>
        </w:numPr>
        <w:tabs>
          <w:tab w:val="clear" w:pos="567"/>
        </w:tabs>
        <w:spacing w:line="240" w:lineRule="auto"/>
        <w:ind w:right="-1"/>
        <w:rPr>
          <w:noProof/>
        </w:rPr>
      </w:pPr>
      <w:r>
        <w:rPr>
          <w:noProof/>
        </w:rPr>
        <w:t xml:space="preserve">Počas vašej prítomnosti v zubnej ambulancii bude zubný lekár pozorne sledovať účinky </w:t>
      </w:r>
      <w:r w:rsidRPr="00C670A6">
        <w:rPr>
          <w:noProof/>
        </w:rPr>
        <w:t>Ubistesi</w:t>
      </w:r>
      <w:r w:rsidRPr="00152BA1">
        <w:rPr>
          <w:noProof/>
        </w:rPr>
        <w:t>n</w:t>
      </w:r>
      <w:r w:rsidR="001E72D2" w:rsidRPr="00152BA1">
        <w:rPr>
          <w:noProof/>
        </w:rPr>
        <w:t>u</w:t>
      </w:r>
      <w:r w:rsidR="00C670A6" w:rsidRPr="00C670A6">
        <w:rPr>
          <w:noProof/>
        </w:rPr>
        <w:t xml:space="preserve"> forte</w:t>
      </w:r>
      <w:r w:rsidRPr="00C670A6">
        <w:rPr>
          <w:noProof/>
        </w:rPr>
        <w:t>.</w:t>
      </w:r>
    </w:p>
    <w:p w14:paraId="5D89BC0C" w14:textId="77777777" w:rsidR="00C70AB7" w:rsidRDefault="00C70AB7" w:rsidP="00C670A6">
      <w:pPr>
        <w:numPr>
          <w:ilvl w:val="12"/>
          <w:numId w:val="0"/>
        </w:numPr>
        <w:tabs>
          <w:tab w:val="clear" w:pos="567"/>
        </w:tabs>
        <w:spacing w:line="240" w:lineRule="auto"/>
        <w:ind w:right="-1"/>
        <w:rPr>
          <w:noProof/>
        </w:rPr>
      </w:pPr>
    </w:p>
    <w:p w14:paraId="07FFF2BA" w14:textId="77777777" w:rsidR="00C70AB7" w:rsidRPr="00152BA1" w:rsidRDefault="00C70AB7" w:rsidP="00C670A6">
      <w:pPr>
        <w:numPr>
          <w:ilvl w:val="12"/>
          <w:numId w:val="0"/>
        </w:numPr>
        <w:tabs>
          <w:tab w:val="clear" w:pos="567"/>
        </w:tabs>
        <w:spacing w:line="240" w:lineRule="auto"/>
        <w:ind w:right="-1"/>
        <w:rPr>
          <w:b/>
          <w:noProof/>
        </w:rPr>
      </w:pPr>
      <w:r w:rsidRPr="00152BA1">
        <w:rPr>
          <w:b/>
          <w:noProof/>
        </w:rPr>
        <w:t>Ak spozorujete niektorý z nasledujúcich závažných vedľajších účinkov</w:t>
      </w:r>
      <w:r w:rsidRPr="00152BA1">
        <w:rPr>
          <w:b/>
          <w:noProof/>
          <w:u w:val="single"/>
        </w:rPr>
        <w:t>, ihneď</w:t>
      </w:r>
      <w:r w:rsidRPr="00152BA1">
        <w:rPr>
          <w:b/>
          <w:noProof/>
        </w:rPr>
        <w:t xml:space="preserve"> to povedzte svojmu zubnému lekárovi, lekárovi alebo lekárnikovi:</w:t>
      </w:r>
    </w:p>
    <w:p w14:paraId="010F7F4C" w14:textId="528EDD94" w:rsidR="00C70AB7" w:rsidRDefault="00C70AB7" w:rsidP="00C670A6">
      <w:pPr>
        <w:numPr>
          <w:ilvl w:val="12"/>
          <w:numId w:val="0"/>
        </w:numPr>
        <w:tabs>
          <w:tab w:val="clear" w:pos="567"/>
        </w:tabs>
        <w:spacing w:line="240" w:lineRule="auto"/>
        <w:ind w:right="-1"/>
        <w:rPr>
          <w:noProof/>
        </w:rPr>
      </w:pPr>
      <w:r>
        <w:rPr>
          <w:noProof/>
        </w:rPr>
        <w:t xml:space="preserve">• opuch tváre, jazyka alebo </w:t>
      </w:r>
      <w:r w:rsidRPr="00152BA1">
        <w:rPr>
          <w:noProof/>
        </w:rPr>
        <w:t>hlta</w:t>
      </w:r>
      <w:r w:rsidR="001E72D2" w:rsidRPr="00152BA1">
        <w:rPr>
          <w:noProof/>
        </w:rPr>
        <w:t>na</w:t>
      </w:r>
      <w:r w:rsidRPr="00152BA1">
        <w:rPr>
          <w:noProof/>
        </w:rPr>
        <w:t>,</w:t>
      </w:r>
      <w:r>
        <w:rPr>
          <w:noProof/>
        </w:rPr>
        <w:t xml:space="preserve"> ťažkosti s prehĺtaním, žihľavka alebo ťažkosti s dýchaním (angioedém)</w:t>
      </w:r>
      <w:r w:rsidR="001E72D2" w:rsidRPr="00152BA1">
        <w:rPr>
          <w:noProof/>
        </w:rPr>
        <w:t>;</w:t>
      </w:r>
    </w:p>
    <w:p w14:paraId="4A934327" w14:textId="17C44B21" w:rsidR="00C70AB7" w:rsidRDefault="00C70AB7" w:rsidP="00C670A6">
      <w:pPr>
        <w:numPr>
          <w:ilvl w:val="12"/>
          <w:numId w:val="0"/>
        </w:numPr>
        <w:tabs>
          <w:tab w:val="clear" w:pos="567"/>
        </w:tabs>
        <w:spacing w:line="240" w:lineRule="auto"/>
        <w:ind w:right="-1"/>
        <w:rPr>
          <w:noProof/>
        </w:rPr>
      </w:pPr>
      <w:r>
        <w:rPr>
          <w:noProof/>
        </w:rPr>
        <w:t xml:space="preserve">• vyrážka, svrbenie, opuch hrdla a ťažkosti s dýchaním: môžu to </w:t>
      </w:r>
      <w:r w:rsidR="001E72D2">
        <w:rPr>
          <w:noProof/>
        </w:rPr>
        <w:t xml:space="preserve">byť príznaky alergickej </w:t>
      </w:r>
      <w:r w:rsidR="001E72D2" w:rsidRPr="00152BA1">
        <w:rPr>
          <w:noProof/>
        </w:rPr>
        <w:t>reakcie;</w:t>
      </w:r>
    </w:p>
    <w:p w14:paraId="0E840005" w14:textId="1E8CB9E5" w:rsidR="00C70AB7" w:rsidRDefault="00C70AB7" w:rsidP="00C670A6">
      <w:pPr>
        <w:numPr>
          <w:ilvl w:val="12"/>
          <w:numId w:val="0"/>
        </w:numPr>
        <w:tabs>
          <w:tab w:val="clear" w:pos="567"/>
        </w:tabs>
        <w:spacing w:line="240" w:lineRule="auto"/>
        <w:ind w:right="-1"/>
        <w:rPr>
          <w:noProof/>
        </w:rPr>
      </w:pPr>
      <w:r>
        <w:rPr>
          <w:noProof/>
        </w:rPr>
        <w:t>• kombinácia poklesu očného viečka a zúženia zreníc (Hornerov syndróm</w:t>
      </w:r>
      <w:r w:rsidRPr="00152BA1">
        <w:rPr>
          <w:noProof/>
        </w:rPr>
        <w:t>)</w:t>
      </w:r>
      <w:r w:rsidR="001E72D2" w:rsidRPr="00152BA1">
        <w:rPr>
          <w:noProof/>
        </w:rPr>
        <w:t>.</w:t>
      </w:r>
    </w:p>
    <w:p w14:paraId="79017E61" w14:textId="77777777" w:rsidR="00C70AB7" w:rsidRDefault="00C70AB7" w:rsidP="00C670A6">
      <w:pPr>
        <w:numPr>
          <w:ilvl w:val="12"/>
          <w:numId w:val="0"/>
        </w:numPr>
        <w:tabs>
          <w:tab w:val="clear" w:pos="567"/>
        </w:tabs>
        <w:spacing w:line="240" w:lineRule="auto"/>
        <w:ind w:right="-1"/>
        <w:rPr>
          <w:noProof/>
        </w:rPr>
      </w:pPr>
      <w:r>
        <w:rPr>
          <w:noProof/>
        </w:rPr>
        <w:t>Tieto vedľajšie účinky sa vyskytujú zriedkavo (môžu postihovať menej ako 1 z 1 000 ľudí).</w:t>
      </w:r>
    </w:p>
    <w:p w14:paraId="495A42C7" w14:textId="77777777" w:rsidR="00C70AB7" w:rsidRDefault="00C70AB7" w:rsidP="00C670A6">
      <w:pPr>
        <w:numPr>
          <w:ilvl w:val="12"/>
          <w:numId w:val="0"/>
        </w:numPr>
        <w:ind w:right="-1"/>
        <w:outlineLvl w:val="0"/>
        <w:rPr>
          <w:noProof/>
        </w:rPr>
      </w:pPr>
    </w:p>
    <w:p w14:paraId="0812F75A" w14:textId="429277CB" w:rsidR="00F13910" w:rsidRPr="00152BA1" w:rsidRDefault="00C70AB7" w:rsidP="00C670A6">
      <w:pPr>
        <w:numPr>
          <w:ilvl w:val="12"/>
          <w:numId w:val="0"/>
        </w:numPr>
        <w:ind w:right="-1"/>
        <w:outlineLvl w:val="0"/>
        <w:rPr>
          <w:b/>
          <w:noProof/>
        </w:rPr>
      </w:pPr>
      <w:r w:rsidRPr="00152BA1">
        <w:rPr>
          <w:b/>
          <w:noProof/>
        </w:rPr>
        <w:t>U niektorých pacientov sa môžu vyskytnúť ďalšie vedľajšie účinky, ktoré neboli uvedené vyššie.</w:t>
      </w:r>
    </w:p>
    <w:p w14:paraId="5AA7DB96" w14:textId="77777777" w:rsidR="003D7114" w:rsidRDefault="003D7114" w:rsidP="00152BA1">
      <w:pPr>
        <w:tabs>
          <w:tab w:val="clear" w:pos="567"/>
        </w:tabs>
        <w:spacing w:line="240" w:lineRule="auto"/>
        <w:ind w:right="-1"/>
        <w:rPr>
          <w:b/>
        </w:rPr>
      </w:pPr>
    </w:p>
    <w:p w14:paraId="34E9A52A" w14:textId="77777777" w:rsidR="00C70AB7" w:rsidRPr="00152BA1" w:rsidRDefault="00C70AB7" w:rsidP="00152BA1">
      <w:pPr>
        <w:tabs>
          <w:tab w:val="clear" w:pos="567"/>
        </w:tabs>
        <w:spacing w:line="240" w:lineRule="auto"/>
        <w:ind w:right="-1"/>
        <w:rPr>
          <w:b/>
        </w:rPr>
      </w:pPr>
      <w:r w:rsidRPr="00152BA1">
        <w:rPr>
          <w:b/>
          <w:bCs/>
        </w:rPr>
        <w:t xml:space="preserve">Časté vedľajšie účinky (môžu postihovať viac ako 1 z 10 ľudí): </w:t>
      </w:r>
    </w:p>
    <w:p w14:paraId="0272095D" w14:textId="77777777" w:rsidR="00C70AB7" w:rsidRDefault="00C70AB7" w:rsidP="00C670A6">
      <w:pPr>
        <w:pStyle w:val="Default"/>
        <w:tabs>
          <w:tab w:val="left" w:pos="567"/>
        </w:tabs>
        <w:ind w:right="-1"/>
        <w:rPr>
          <w:sz w:val="22"/>
          <w:szCs w:val="22"/>
        </w:rPr>
      </w:pPr>
      <w:r>
        <w:rPr>
          <w:sz w:val="22"/>
          <w:szCs w:val="22"/>
        </w:rPr>
        <w:t xml:space="preserve">• zápal ďasien </w:t>
      </w:r>
    </w:p>
    <w:p w14:paraId="6BDDE4BD" w14:textId="77777777" w:rsidR="00C70AB7" w:rsidRDefault="00C70AB7" w:rsidP="00C670A6">
      <w:pPr>
        <w:pStyle w:val="Default"/>
        <w:tabs>
          <w:tab w:val="left" w:pos="567"/>
        </w:tabs>
        <w:ind w:right="-1"/>
        <w:rPr>
          <w:sz w:val="22"/>
          <w:szCs w:val="22"/>
        </w:rPr>
      </w:pPr>
      <w:r>
        <w:rPr>
          <w:sz w:val="22"/>
          <w:szCs w:val="22"/>
        </w:rPr>
        <w:t xml:space="preserve">• </w:t>
      </w:r>
      <w:proofErr w:type="spellStart"/>
      <w:r>
        <w:rPr>
          <w:sz w:val="22"/>
          <w:szCs w:val="22"/>
        </w:rPr>
        <w:t>neuropatická</w:t>
      </w:r>
      <w:proofErr w:type="spellEnd"/>
      <w:r>
        <w:rPr>
          <w:sz w:val="22"/>
          <w:szCs w:val="22"/>
        </w:rPr>
        <w:t xml:space="preserve"> bolesť – bolesť spôsobená poškodením nervu </w:t>
      </w:r>
    </w:p>
    <w:p w14:paraId="3A9D0A18" w14:textId="77777777" w:rsidR="00C70AB7" w:rsidRDefault="00C70AB7" w:rsidP="00C670A6">
      <w:pPr>
        <w:pStyle w:val="Default"/>
        <w:tabs>
          <w:tab w:val="left" w:pos="567"/>
        </w:tabs>
        <w:ind w:right="-1"/>
        <w:rPr>
          <w:sz w:val="22"/>
          <w:szCs w:val="22"/>
        </w:rPr>
      </w:pPr>
      <w:r>
        <w:rPr>
          <w:sz w:val="22"/>
          <w:szCs w:val="22"/>
        </w:rPr>
        <w:t xml:space="preserve">• znecitlivenie alebo znížená citlivosť na dotyk v ústach a okolí úst </w:t>
      </w:r>
    </w:p>
    <w:p w14:paraId="3599069F" w14:textId="77777777" w:rsidR="00C70AB7" w:rsidRDefault="00C70AB7" w:rsidP="00C670A6">
      <w:pPr>
        <w:pStyle w:val="Default"/>
        <w:tabs>
          <w:tab w:val="left" w:pos="567"/>
        </w:tabs>
        <w:ind w:right="-1"/>
        <w:rPr>
          <w:sz w:val="22"/>
          <w:szCs w:val="22"/>
        </w:rPr>
      </w:pPr>
      <w:r>
        <w:rPr>
          <w:sz w:val="22"/>
          <w:szCs w:val="22"/>
        </w:rPr>
        <w:t xml:space="preserve">• kovová chuť, poruchy chuti alebo strata chuti </w:t>
      </w:r>
    </w:p>
    <w:p w14:paraId="4A9FDBAD" w14:textId="77777777" w:rsidR="00C70AB7" w:rsidRDefault="00C70AB7" w:rsidP="00C670A6">
      <w:pPr>
        <w:pStyle w:val="Default"/>
        <w:tabs>
          <w:tab w:val="left" w:pos="567"/>
        </w:tabs>
        <w:ind w:right="-1"/>
        <w:rPr>
          <w:sz w:val="22"/>
          <w:szCs w:val="22"/>
        </w:rPr>
      </w:pPr>
      <w:r>
        <w:rPr>
          <w:sz w:val="22"/>
          <w:szCs w:val="22"/>
        </w:rPr>
        <w:t xml:space="preserve">• zvýšená, nepríjemná alebo nezvyčajná citlivosť na dotyk </w:t>
      </w:r>
    </w:p>
    <w:p w14:paraId="71BB547C" w14:textId="77777777" w:rsidR="00C70AB7" w:rsidRDefault="00C70AB7" w:rsidP="00C670A6">
      <w:pPr>
        <w:pStyle w:val="Default"/>
        <w:tabs>
          <w:tab w:val="left" w:pos="567"/>
        </w:tabs>
        <w:ind w:right="-1"/>
        <w:rPr>
          <w:sz w:val="22"/>
          <w:szCs w:val="22"/>
        </w:rPr>
      </w:pPr>
      <w:r>
        <w:rPr>
          <w:sz w:val="22"/>
          <w:szCs w:val="22"/>
        </w:rPr>
        <w:t xml:space="preserve">• zvýšená citlivosť na teplo </w:t>
      </w:r>
    </w:p>
    <w:p w14:paraId="3AA514AE" w14:textId="77777777" w:rsidR="00C70AB7" w:rsidRDefault="00C70AB7" w:rsidP="00C670A6">
      <w:pPr>
        <w:pStyle w:val="Default"/>
        <w:tabs>
          <w:tab w:val="left" w:pos="567"/>
        </w:tabs>
        <w:ind w:right="-1"/>
        <w:rPr>
          <w:sz w:val="22"/>
          <w:szCs w:val="22"/>
        </w:rPr>
      </w:pPr>
      <w:r>
        <w:rPr>
          <w:sz w:val="22"/>
          <w:szCs w:val="22"/>
        </w:rPr>
        <w:t xml:space="preserve">• bolesti hlavy </w:t>
      </w:r>
    </w:p>
    <w:p w14:paraId="6A1725F5" w14:textId="77777777" w:rsidR="00C70AB7" w:rsidRDefault="00C70AB7" w:rsidP="00C670A6">
      <w:pPr>
        <w:pStyle w:val="Default"/>
        <w:tabs>
          <w:tab w:val="left" w:pos="567"/>
        </w:tabs>
        <w:ind w:right="-1"/>
        <w:rPr>
          <w:sz w:val="22"/>
          <w:szCs w:val="22"/>
        </w:rPr>
      </w:pPr>
      <w:r>
        <w:rPr>
          <w:sz w:val="22"/>
          <w:szCs w:val="22"/>
        </w:rPr>
        <w:t xml:space="preserve">• nezvyčajne rýchly tep srdca </w:t>
      </w:r>
    </w:p>
    <w:p w14:paraId="1518248A" w14:textId="77777777" w:rsidR="00C70AB7" w:rsidRDefault="00C70AB7" w:rsidP="00C670A6">
      <w:pPr>
        <w:pStyle w:val="Default"/>
        <w:tabs>
          <w:tab w:val="left" w:pos="567"/>
        </w:tabs>
        <w:ind w:right="-1"/>
        <w:rPr>
          <w:sz w:val="22"/>
          <w:szCs w:val="22"/>
        </w:rPr>
      </w:pPr>
      <w:r>
        <w:rPr>
          <w:sz w:val="22"/>
          <w:szCs w:val="22"/>
        </w:rPr>
        <w:t xml:space="preserve">• nezvyčajne pomalý tep srdca </w:t>
      </w:r>
    </w:p>
    <w:p w14:paraId="5A3E7143" w14:textId="77777777" w:rsidR="00C70AB7" w:rsidRDefault="00C70AB7" w:rsidP="00C670A6">
      <w:pPr>
        <w:pStyle w:val="Default"/>
        <w:tabs>
          <w:tab w:val="left" w:pos="567"/>
        </w:tabs>
        <w:ind w:right="-1"/>
        <w:rPr>
          <w:sz w:val="22"/>
          <w:szCs w:val="22"/>
        </w:rPr>
      </w:pPr>
      <w:r>
        <w:rPr>
          <w:sz w:val="22"/>
          <w:szCs w:val="22"/>
        </w:rPr>
        <w:t xml:space="preserve">• nízky krvný tlak </w:t>
      </w:r>
    </w:p>
    <w:p w14:paraId="288BFAD9" w14:textId="77777777" w:rsidR="00F147F8" w:rsidRDefault="00C70AB7" w:rsidP="00C670A6">
      <w:pPr>
        <w:pStyle w:val="Default"/>
        <w:tabs>
          <w:tab w:val="left" w:pos="567"/>
        </w:tabs>
        <w:ind w:right="-1"/>
        <w:rPr>
          <w:sz w:val="22"/>
          <w:szCs w:val="22"/>
        </w:rPr>
      </w:pPr>
      <w:r>
        <w:rPr>
          <w:sz w:val="22"/>
          <w:szCs w:val="22"/>
        </w:rPr>
        <w:t xml:space="preserve">• opuch jazyka, pier a ďasien </w:t>
      </w:r>
    </w:p>
    <w:p w14:paraId="1D2312B4" w14:textId="77777777" w:rsidR="00F147F8" w:rsidRDefault="00F147F8" w:rsidP="00C670A6">
      <w:pPr>
        <w:pStyle w:val="Default"/>
        <w:tabs>
          <w:tab w:val="left" w:pos="567"/>
        </w:tabs>
        <w:ind w:right="-1"/>
        <w:rPr>
          <w:sz w:val="22"/>
          <w:szCs w:val="22"/>
        </w:rPr>
      </w:pPr>
    </w:p>
    <w:p w14:paraId="65913BE2" w14:textId="77777777" w:rsidR="00C70AB7" w:rsidRDefault="00C70AB7" w:rsidP="00C670A6">
      <w:pPr>
        <w:pStyle w:val="Default"/>
        <w:tabs>
          <w:tab w:val="left" w:pos="567"/>
        </w:tabs>
        <w:ind w:right="-1"/>
        <w:rPr>
          <w:sz w:val="22"/>
          <w:szCs w:val="22"/>
        </w:rPr>
      </w:pPr>
      <w:r>
        <w:rPr>
          <w:b/>
          <w:bCs/>
          <w:sz w:val="22"/>
          <w:szCs w:val="22"/>
        </w:rPr>
        <w:t xml:space="preserve">Menej časté vedľajšie účinky (môžu postihovať menej ako 1 zo 100 ľudí): </w:t>
      </w:r>
    </w:p>
    <w:p w14:paraId="0FB34BA9" w14:textId="77777777" w:rsidR="00C70AB7" w:rsidRDefault="00C70AB7" w:rsidP="00C670A6">
      <w:pPr>
        <w:pStyle w:val="Default"/>
        <w:tabs>
          <w:tab w:val="left" w:pos="567"/>
        </w:tabs>
        <w:ind w:right="-1"/>
        <w:rPr>
          <w:sz w:val="22"/>
          <w:szCs w:val="22"/>
        </w:rPr>
      </w:pPr>
      <w:r>
        <w:rPr>
          <w:sz w:val="22"/>
          <w:szCs w:val="22"/>
        </w:rPr>
        <w:t xml:space="preserve">• pocit pálenia </w:t>
      </w:r>
    </w:p>
    <w:p w14:paraId="6C6A3DDA" w14:textId="77777777" w:rsidR="00C70AB7" w:rsidRDefault="00C70AB7" w:rsidP="00C670A6">
      <w:pPr>
        <w:pStyle w:val="Default"/>
        <w:tabs>
          <w:tab w:val="left" w:pos="567"/>
        </w:tabs>
        <w:ind w:right="-1"/>
        <w:rPr>
          <w:sz w:val="22"/>
          <w:szCs w:val="22"/>
        </w:rPr>
      </w:pPr>
      <w:r>
        <w:rPr>
          <w:sz w:val="22"/>
          <w:szCs w:val="22"/>
        </w:rPr>
        <w:t xml:space="preserve">• vysoký krvný tlak </w:t>
      </w:r>
    </w:p>
    <w:p w14:paraId="42D3BB86" w14:textId="77777777" w:rsidR="00C70AB7" w:rsidRPr="00251891" w:rsidRDefault="00C70AB7" w:rsidP="00C670A6">
      <w:pPr>
        <w:pStyle w:val="Default"/>
        <w:tabs>
          <w:tab w:val="left" w:pos="567"/>
        </w:tabs>
        <w:ind w:right="-1"/>
        <w:rPr>
          <w:sz w:val="22"/>
          <w:szCs w:val="22"/>
        </w:rPr>
      </w:pPr>
      <w:r w:rsidRPr="00251891">
        <w:rPr>
          <w:sz w:val="22"/>
          <w:szCs w:val="22"/>
        </w:rPr>
        <w:t xml:space="preserve">• zápal jazyka a úst </w:t>
      </w:r>
    </w:p>
    <w:p w14:paraId="4FCDC9BD" w14:textId="77777777" w:rsidR="00C70AB7" w:rsidRPr="00251891" w:rsidRDefault="00C70AB7" w:rsidP="00C670A6">
      <w:pPr>
        <w:pStyle w:val="Default"/>
        <w:tabs>
          <w:tab w:val="left" w:pos="567"/>
        </w:tabs>
        <w:ind w:right="-1"/>
        <w:rPr>
          <w:sz w:val="22"/>
          <w:szCs w:val="22"/>
        </w:rPr>
      </w:pPr>
      <w:r w:rsidRPr="00251891">
        <w:rPr>
          <w:sz w:val="22"/>
          <w:szCs w:val="22"/>
        </w:rPr>
        <w:t xml:space="preserve">• nevoľnosť, vracanie, hnačka </w:t>
      </w:r>
    </w:p>
    <w:p w14:paraId="24C12B22" w14:textId="77777777" w:rsidR="00C70AB7" w:rsidRPr="00251891" w:rsidRDefault="00C70AB7" w:rsidP="00C670A6">
      <w:pPr>
        <w:pStyle w:val="Default"/>
        <w:tabs>
          <w:tab w:val="left" w:pos="567"/>
        </w:tabs>
        <w:ind w:right="-1"/>
        <w:rPr>
          <w:sz w:val="22"/>
          <w:szCs w:val="22"/>
        </w:rPr>
      </w:pPr>
      <w:r w:rsidRPr="00251891">
        <w:rPr>
          <w:sz w:val="22"/>
          <w:szCs w:val="22"/>
        </w:rPr>
        <w:t xml:space="preserve">• vyrážka, svrbenie </w:t>
      </w:r>
    </w:p>
    <w:p w14:paraId="21A0782B" w14:textId="77777777" w:rsidR="005166D5" w:rsidRDefault="005166D5" w:rsidP="00C670A6">
      <w:pPr>
        <w:pStyle w:val="Default"/>
        <w:tabs>
          <w:tab w:val="left" w:pos="567"/>
        </w:tabs>
        <w:ind w:right="-1"/>
        <w:rPr>
          <w:sz w:val="22"/>
          <w:szCs w:val="22"/>
        </w:rPr>
      </w:pPr>
      <w:r>
        <w:rPr>
          <w:sz w:val="22"/>
          <w:szCs w:val="22"/>
        </w:rPr>
        <w:t>• bolesť v krku</w:t>
      </w:r>
      <w:r w:rsidR="00C70AB7" w:rsidRPr="00251891">
        <w:rPr>
          <w:sz w:val="22"/>
          <w:szCs w:val="22"/>
        </w:rPr>
        <w:t xml:space="preserve"> </w:t>
      </w:r>
    </w:p>
    <w:p w14:paraId="242EC1AB" w14:textId="77777777" w:rsidR="00C70AB7" w:rsidRPr="00251891" w:rsidRDefault="005166D5" w:rsidP="00C670A6">
      <w:pPr>
        <w:pStyle w:val="Default"/>
        <w:tabs>
          <w:tab w:val="left" w:pos="567"/>
        </w:tabs>
        <w:ind w:right="-1"/>
        <w:rPr>
          <w:sz w:val="22"/>
          <w:szCs w:val="22"/>
        </w:rPr>
      </w:pPr>
      <w:r w:rsidRPr="009A4DD1">
        <w:rPr>
          <w:sz w:val="22"/>
          <w:szCs w:val="22"/>
        </w:rPr>
        <w:t xml:space="preserve">• </w:t>
      </w:r>
      <w:r w:rsidR="00F147F8" w:rsidRPr="009A4DD1">
        <w:rPr>
          <w:sz w:val="22"/>
          <w:szCs w:val="22"/>
        </w:rPr>
        <w:t xml:space="preserve">reakcia </w:t>
      </w:r>
      <w:r w:rsidRPr="009A4DD1">
        <w:rPr>
          <w:sz w:val="22"/>
          <w:szCs w:val="22"/>
        </w:rPr>
        <w:t xml:space="preserve">alebo bolesť </w:t>
      </w:r>
      <w:r w:rsidR="00C70AB7" w:rsidRPr="009A4DD1">
        <w:rPr>
          <w:sz w:val="22"/>
          <w:szCs w:val="22"/>
        </w:rPr>
        <w:t>v mieste podania</w:t>
      </w:r>
      <w:r w:rsidR="00C70AB7" w:rsidRPr="00251891">
        <w:rPr>
          <w:sz w:val="22"/>
          <w:szCs w:val="22"/>
        </w:rPr>
        <w:t xml:space="preserve"> injekcie </w:t>
      </w:r>
    </w:p>
    <w:p w14:paraId="30C891DE" w14:textId="77777777" w:rsidR="00F147F8" w:rsidRPr="00251891" w:rsidRDefault="00F147F8" w:rsidP="00C670A6">
      <w:pPr>
        <w:numPr>
          <w:ilvl w:val="12"/>
          <w:numId w:val="0"/>
        </w:numPr>
        <w:ind w:right="-1"/>
        <w:outlineLvl w:val="0"/>
        <w:rPr>
          <w:b/>
          <w:noProof/>
        </w:rPr>
      </w:pPr>
    </w:p>
    <w:p w14:paraId="1990B5D6" w14:textId="77777777" w:rsidR="00C70AB7" w:rsidRPr="00251891" w:rsidRDefault="00C70AB7" w:rsidP="00C670A6">
      <w:pPr>
        <w:pStyle w:val="Default"/>
        <w:ind w:right="-1"/>
        <w:rPr>
          <w:sz w:val="22"/>
          <w:szCs w:val="22"/>
        </w:rPr>
      </w:pPr>
      <w:r w:rsidRPr="00251891">
        <w:rPr>
          <w:b/>
          <w:bCs/>
          <w:sz w:val="22"/>
          <w:szCs w:val="22"/>
        </w:rPr>
        <w:t xml:space="preserve">Zriedkavé vedľajšie účinky (môžu postihovať menej ako 1 z 1 000 ľudí): </w:t>
      </w:r>
    </w:p>
    <w:p w14:paraId="5F9C9175" w14:textId="77777777" w:rsidR="00C70AB7" w:rsidRPr="00251891" w:rsidRDefault="00C70AB7" w:rsidP="00C670A6">
      <w:pPr>
        <w:pStyle w:val="Default"/>
        <w:ind w:right="-1"/>
        <w:rPr>
          <w:sz w:val="22"/>
          <w:szCs w:val="22"/>
        </w:rPr>
      </w:pPr>
      <w:r w:rsidRPr="00251891">
        <w:rPr>
          <w:sz w:val="22"/>
          <w:szCs w:val="22"/>
        </w:rPr>
        <w:t>• nervozita</w:t>
      </w:r>
      <w:r w:rsidR="00F147F8" w:rsidRPr="00251891">
        <w:rPr>
          <w:sz w:val="22"/>
          <w:szCs w:val="22"/>
        </w:rPr>
        <w:t xml:space="preserve"> (nepokoj)</w:t>
      </w:r>
      <w:r w:rsidRPr="00251891">
        <w:rPr>
          <w:sz w:val="22"/>
          <w:szCs w:val="22"/>
        </w:rPr>
        <w:t xml:space="preserve">, úzkosť </w:t>
      </w:r>
    </w:p>
    <w:p w14:paraId="1485109F" w14:textId="77777777" w:rsidR="00C70AB7" w:rsidRPr="00251891" w:rsidRDefault="00C70AB7" w:rsidP="00C670A6">
      <w:pPr>
        <w:pStyle w:val="Default"/>
        <w:ind w:right="-1"/>
        <w:rPr>
          <w:sz w:val="22"/>
          <w:szCs w:val="22"/>
        </w:rPr>
      </w:pPr>
      <w:r w:rsidRPr="00251891">
        <w:rPr>
          <w:sz w:val="22"/>
          <w:szCs w:val="22"/>
        </w:rPr>
        <w:t xml:space="preserve">• poruchy tvárového nervu (ochrnutie tváre) </w:t>
      </w:r>
    </w:p>
    <w:p w14:paraId="4FDB5271" w14:textId="77777777" w:rsidR="00C70AB7" w:rsidRPr="00251891" w:rsidRDefault="00C70AB7" w:rsidP="00C670A6">
      <w:pPr>
        <w:pStyle w:val="Default"/>
        <w:ind w:right="-1"/>
        <w:rPr>
          <w:sz w:val="22"/>
          <w:szCs w:val="22"/>
        </w:rPr>
      </w:pPr>
      <w:r w:rsidRPr="00251891">
        <w:rPr>
          <w:sz w:val="22"/>
          <w:szCs w:val="22"/>
        </w:rPr>
        <w:t xml:space="preserve">• ospalosť </w:t>
      </w:r>
    </w:p>
    <w:p w14:paraId="2BF6991C" w14:textId="77777777" w:rsidR="00C70AB7" w:rsidRPr="00251891" w:rsidRDefault="00C70AB7" w:rsidP="00C670A6">
      <w:pPr>
        <w:pStyle w:val="Default"/>
        <w:ind w:right="-1"/>
        <w:rPr>
          <w:sz w:val="22"/>
          <w:szCs w:val="22"/>
        </w:rPr>
      </w:pPr>
      <w:r w:rsidRPr="00251891">
        <w:rPr>
          <w:sz w:val="22"/>
          <w:szCs w:val="22"/>
        </w:rPr>
        <w:t xml:space="preserve">• mimovoľné pohyby oka </w:t>
      </w:r>
    </w:p>
    <w:p w14:paraId="2E5C9BC4" w14:textId="77777777" w:rsidR="00C70AB7" w:rsidRPr="00251891" w:rsidRDefault="00C70AB7" w:rsidP="00C670A6">
      <w:pPr>
        <w:pStyle w:val="Default"/>
        <w:ind w:right="-1"/>
        <w:rPr>
          <w:sz w:val="22"/>
          <w:szCs w:val="22"/>
        </w:rPr>
      </w:pPr>
      <w:r w:rsidRPr="00251891">
        <w:rPr>
          <w:sz w:val="22"/>
          <w:szCs w:val="22"/>
        </w:rPr>
        <w:t>• dvojité videnie, doč</w:t>
      </w:r>
      <w:r w:rsidR="00F147F8" w:rsidRPr="00251891">
        <w:rPr>
          <w:sz w:val="22"/>
          <w:szCs w:val="22"/>
        </w:rPr>
        <w:t>asná slepota, znížená ostrosť zraku</w:t>
      </w:r>
    </w:p>
    <w:p w14:paraId="31D08AD1" w14:textId="77777777" w:rsidR="00C70AB7" w:rsidRPr="00251891" w:rsidRDefault="00C70AB7" w:rsidP="00C670A6">
      <w:pPr>
        <w:pStyle w:val="Default"/>
        <w:ind w:right="-1"/>
        <w:rPr>
          <w:sz w:val="22"/>
          <w:szCs w:val="22"/>
        </w:rPr>
      </w:pPr>
      <w:r w:rsidRPr="00251891">
        <w:rPr>
          <w:sz w:val="22"/>
          <w:szCs w:val="22"/>
        </w:rPr>
        <w:t>• ovisnutie viečka, zúženie zrenice (</w:t>
      </w:r>
      <w:proofErr w:type="spellStart"/>
      <w:r w:rsidRPr="00251891">
        <w:rPr>
          <w:sz w:val="22"/>
          <w:szCs w:val="22"/>
        </w:rPr>
        <w:t>Hornerov</w:t>
      </w:r>
      <w:proofErr w:type="spellEnd"/>
      <w:r w:rsidRPr="00251891">
        <w:rPr>
          <w:sz w:val="22"/>
          <w:szCs w:val="22"/>
        </w:rPr>
        <w:t xml:space="preserve"> syndróm) </w:t>
      </w:r>
    </w:p>
    <w:p w14:paraId="286A3AE2" w14:textId="77777777" w:rsidR="00C70AB7" w:rsidRPr="00251891" w:rsidRDefault="00C70AB7" w:rsidP="00C670A6">
      <w:pPr>
        <w:pStyle w:val="Default"/>
        <w:ind w:right="-1"/>
        <w:rPr>
          <w:sz w:val="22"/>
          <w:szCs w:val="22"/>
        </w:rPr>
      </w:pPr>
      <w:r w:rsidRPr="00251891">
        <w:rPr>
          <w:sz w:val="22"/>
          <w:szCs w:val="22"/>
        </w:rPr>
        <w:t>• hlboké uloženie oka v očnici (</w:t>
      </w:r>
      <w:proofErr w:type="spellStart"/>
      <w:r w:rsidRPr="00251891">
        <w:rPr>
          <w:sz w:val="22"/>
          <w:szCs w:val="22"/>
        </w:rPr>
        <w:t>enoftalmus</w:t>
      </w:r>
      <w:proofErr w:type="spellEnd"/>
      <w:r w:rsidRPr="00251891">
        <w:rPr>
          <w:sz w:val="22"/>
          <w:szCs w:val="22"/>
        </w:rPr>
        <w:t xml:space="preserve">) </w:t>
      </w:r>
    </w:p>
    <w:p w14:paraId="0E61CA78" w14:textId="77777777" w:rsidR="00F147F8" w:rsidRPr="00251891" w:rsidRDefault="00F147F8" w:rsidP="00C670A6">
      <w:pPr>
        <w:pStyle w:val="Default"/>
        <w:ind w:right="-1"/>
        <w:rPr>
          <w:sz w:val="22"/>
          <w:szCs w:val="22"/>
        </w:rPr>
      </w:pPr>
      <w:r w:rsidRPr="00251891">
        <w:rPr>
          <w:sz w:val="22"/>
          <w:szCs w:val="22"/>
        </w:rPr>
        <w:t>• rozšírenie zreníc (</w:t>
      </w:r>
      <w:proofErr w:type="spellStart"/>
      <w:r w:rsidRPr="00251891">
        <w:rPr>
          <w:sz w:val="22"/>
          <w:szCs w:val="22"/>
        </w:rPr>
        <w:t>mydriáza</w:t>
      </w:r>
      <w:proofErr w:type="spellEnd"/>
      <w:r w:rsidRPr="00251891">
        <w:rPr>
          <w:sz w:val="22"/>
          <w:szCs w:val="22"/>
        </w:rPr>
        <w:t xml:space="preserve">) </w:t>
      </w:r>
    </w:p>
    <w:p w14:paraId="58A11351" w14:textId="77777777" w:rsidR="00F147F8" w:rsidRPr="00251891" w:rsidRDefault="00F147F8" w:rsidP="00C670A6">
      <w:pPr>
        <w:pStyle w:val="Default"/>
        <w:ind w:right="-1"/>
        <w:rPr>
          <w:sz w:val="22"/>
          <w:szCs w:val="22"/>
        </w:rPr>
      </w:pPr>
      <w:r w:rsidRPr="00251891">
        <w:rPr>
          <w:sz w:val="22"/>
          <w:szCs w:val="22"/>
        </w:rPr>
        <w:t xml:space="preserve">• bolesť očí </w:t>
      </w:r>
    </w:p>
    <w:p w14:paraId="366EED55" w14:textId="77777777" w:rsidR="00C70AB7" w:rsidRPr="00251891" w:rsidRDefault="00C70AB7" w:rsidP="00C670A6">
      <w:pPr>
        <w:pStyle w:val="Default"/>
        <w:ind w:right="-1"/>
        <w:rPr>
          <w:sz w:val="22"/>
          <w:szCs w:val="22"/>
        </w:rPr>
      </w:pPr>
      <w:r w:rsidRPr="00251891">
        <w:rPr>
          <w:sz w:val="22"/>
          <w:szCs w:val="22"/>
        </w:rPr>
        <w:t xml:space="preserve">• zvonenie v ušiach, zvýšenie citlivosti sluchu </w:t>
      </w:r>
    </w:p>
    <w:p w14:paraId="5893A6BA" w14:textId="77777777" w:rsidR="00C70AB7" w:rsidRPr="00251891" w:rsidRDefault="00C70AB7" w:rsidP="00C670A6">
      <w:pPr>
        <w:pStyle w:val="Default"/>
        <w:ind w:right="-1"/>
        <w:rPr>
          <w:sz w:val="22"/>
          <w:szCs w:val="22"/>
        </w:rPr>
      </w:pPr>
      <w:r w:rsidRPr="00251891">
        <w:rPr>
          <w:sz w:val="22"/>
          <w:szCs w:val="22"/>
        </w:rPr>
        <w:t xml:space="preserve">• búšenie srdca </w:t>
      </w:r>
    </w:p>
    <w:p w14:paraId="33700709" w14:textId="77777777" w:rsidR="00C70AB7" w:rsidRPr="00251891" w:rsidRDefault="00C70AB7" w:rsidP="00C670A6">
      <w:pPr>
        <w:pStyle w:val="Default"/>
        <w:ind w:right="-1"/>
        <w:rPr>
          <w:sz w:val="22"/>
          <w:szCs w:val="22"/>
        </w:rPr>
      </w:pPr>
      <w:r w:rsidRPr="00251891">
        <w:rPr>
          <w:sz w:val="22"/>
          <w:szCs w:val="22"/>
        </w:rPr>
        <w:t xml:space="preserve">• návaly tepla </w:t>
      </w:r>
    </w:p>
    <w:p w14:paraId="6BCAB976" w14:textId="77777777" w:rsidR="00F147F8" w:rsidRPr="00251891" w:rsidRDefault="00F147F8" w:rsidP="00C670A6">
      <w:pPr>
        <w:pStyle w:val="Default"/>
        <w:ind w:right="-1"/>
        <w:rPr>
          <w:sz w:val="22"/>
          <w:szCs w:val="22"/>
        </w:rPr>
      </w:pPr>
      <w:r w:rsidRPr="00251891">
        <w:rPr>
          <w:sz w:val="22"/>
          <w:szCs w:val="22"/>
        </w:rPr>
        <w:t>• bledosť</w:t>
      </w:r>
    </w:p>
    <w:p w14:paraId="5B39D1DC" w14:textId="77777777" w:rsidR="00C70AB7" w:rsidRDefault="00C70AB7" w:rsidP="00C670A6">
      <w:pPr>
        <w:pStyle w:val="Default"/>
        <w:ind w:right="-1"/>
        <w:rPr>
          <w:sz w:val="22"/>
          <w:szCs w:val="22"/>
        </w:rPr>
      </w:pPr>
      <w:r w:rsidRPr="00251891">
        <w:rPr>
          <w:sz w:val="22"/>
          <w:szCs w:val="22"/>
        </w:rPr>
        <w:t>• dýchavičnosť (kŕč svalstva priedušiek</w:t>
      </w:r>
      <w:r>
        <w:rPr>
          <w:sz w:val="22"/>
          <w:szCs w:val="22"/>
        </w:rPr>
        <w:t xml:space="preserve">), astma </w:t>
      </w:r>
    </w:p>
    <w:p w14:paraId="5434D7A3" w14:textId="77777777" w:rsidR="00C70AB7" w:rsidRDefault="00C70AB7" w:rsidP="00C670A6">
      <w:pPr>
        <w:pStyle w:val="Default"/>
        <w:ind w:right="-1"/>
        <w:rPr>
          <w:sz w:val="22"/>
          <w:szCs w:val="22"/>
        </w:rPr>
      </w:pPr>
      <w:r>
        <w:rPr>
          <w:sz w:val="22"/>
          <w:szCs w:val="22"/>
        </w:rPr>
        <w:t xml:space="preserve">• ťažkosti s dýchaním </w:t>
      </w:r>
    </w:p>
    <w:p w14:paraId="0A416594" w14:textId="77777777" w:rsidR="00C70AB7" w:rsidRDefault="00C70AB7" w:rsidP="00C670A6">
      <w:pPr>
        <w:pStyle w:val="Default"/>
        <w:ind w:right="-1"/>
        <w:rPr>
          <w:sz w:val="22"/>
          <w:szCs w:val="22"/>
        </w:rPr>
      </w:pPr>
      <w:r>
        <w:rPr>
          <w:sz w:val="22"/>
          <w:szCs w:val="22"/>
        </w:rPr>
        <w:t xml:space="preserve">• odlupovanie a tvorba vredov na ďasnách </w:t>
      </w:r>
    </w:p>
    <w:p w14:paraId="09E29EAF" w14:textId="77777777" w:rsidR="00C70AB7" w:rsidRDefault="00C70AB7" w:rsidP="00C670A6">
      <w:pPr>
        <w:pStyle w:val="Default"/>
        <w:ind w:right="-1"/>
        <w:rPr>
          <w:sz w:val="22"/>
          <w:szCs w:val="22"/>
        </w:rPr>
      </w:pPr>
      <w:r>
        <w:rPr>
          <w:sz w:val="22"/>
          <w:szCs w:val="22"/>
        </w:rPr>
        <w:t xml:space="preserve">• odlupovanie sliznice v mieste podanie injekcie </w:t>
      </w:r>
    </w:p>
    <w:p w14:paraId="55EE50BA" w14:textId="77777777" w:rsidR="00C70AB7" w:rsidRDefault="00C70AB7" w:rsidP="00C670A6">
      <w:pPr>
        <w:pStyle w:val="Default"/>
        <w:ind w:right="-1"/>
        <w:rPr>
          <w:sz w:val="22"/>
          <w:szCs w:val="22"/>
        </w:rPr>
      </w:pPr>
      <w:r>
        <w:rPr>
          <w:sz w:val="22"/>
          <w:szCs w:val="22"/>
        </w:rPr>
        <w:t>• žihľavka (</w:t>
      </w:r>
      <w:proofErr w:type="spellStart"/>
      <w:r>
        <w:rPr>
          <w:sz w:val="22"/>
          <w:szCs w:val="22"/>
        </w:rPr>
        <w:t>urtikária</w:t>
      </w:r>
      <w:proofErr w:type="spellEnd"/>
      <w:r>
        <w:rPr>
          <w:sz w:val="22"/>
          <w:szCs w:val="22"/>
        </w:rPr>
        <w:t>)</w:t>
      </w:r>
    </w:p>
    <w:p w14:paraId="329BCF68" w14:textId="77777777" w:rsidR="00C70AB7" w:rsidRPr="00152BA1" w:rsidRDefault="00C70AB7" w:rsidP="00C670A6">
      <w:pPr>
        <w:numPr>
          <w:ilvl w:val="12"/>
          <w:numId w:val="0"/>
        </w:numPr>
        <w:ind w:right="-1"/>
        <w:outlineLvl w:val="0"/>
        <w:rPr>
          <w:noProof/>
        </w:rPr>
      </w:pPr>
      <w:r w:rsidRPr="00152BA1">
        <w:rPr>
          <w:noProof/>
        </w:rPr>
        <w:t>• svalové zášklby, mimovoľné svalové sťahy</w:t>
      </w:r>
    </w:p>
    <w:p w14:paraId="1E708879" w14:textId="77777777" w:rsidR="00C70AB7" w:rsidRPr="00152BA1" w:rsidRDefault="00C70AB7" w:rsidP="00C670A6">
      <w:pPr>
        <w:numPr>
          <w:ilvl w:val="12"/>
          <w:numId w:val="0"/>
        </w:numPr>
        <w:ind w:right="-1"/>
        <w:outlineLvl w:val="0"/>
        <w:rPr>
          <w:noProof/>
        </w:rPr>
      </w:pPr>
      <w:r w:rsidRPr="00152BA1">
        <w:rPr>
          <w:noProof/>
        </w:rPr>
        <w:t>• únava, slabosť</w:t>
      </w:r>
    </w:p>
    <w:p w14:paraId="5E304C91" w14:textId="77777777" w:rsidR="00C70AB7" w:rsidRPr="00152BA1" w:rsidRDefault="00C70AB7" w:rsidP="00C670A6">
      <w:pPr>
        <w:numPr>
          <w:ilvl w:val="12"/>
          <w:numId w:val="0"/>
        </w:numPr>
        <w:ind w:right="-1"/>
        <w:outlineLvl w:val="0"/>
        <w:rPr>
          <w:noProof/>
        </w:rPr>
      </w:pPr>
      <w:r w:rsidRPr="00152BA1">
        <w:rPr>
          <w:noProof/>
        </w:rPr>
        <w:t>• triaška</w:t>
      </w:r>
    </w:p>
    <w:p w14:paraId="7DF642DE" w14:textId="77777777" w:rsidR="00F147F8" w:rsidRDefault="00F147F8" w:rsidP="00C670A6">
      <w:pPr>
        <w:numPr>
          <w:ilvl w:val="12"/>
          <w:numId w:val="0"/>
        </w:numPr>
        <w:ind w:right="-1"/>
        <w:outlineLvl w:val="0"/>
        <w:rPr>
          <w:b/>
          <w:noProof/>
        </w:rPr>
      </w:pPr>
    </w:p>
    <w:p w14:paraId="6B7049F0" w14:textId="77777777" w:rsidR="00C70AB7" w:rsidRPr="00251891" w:rsidRDefault="00C70AB7" w:rsidP="00C670A6">
      <w:pPr>
        <w:numPr>
          <w:ilvl w:val="12"/>
          <w:numId w:val="0"/>
        </w:numPr>
        <w:ind w:right="-1"/>
        <w:outlineLvl w:val="0"/>
        <w:rPr>
          <w:b/>
          <w:noProof/>
        </w:rPr>
      </w:pPr>
      <w:r w:rsidRPr="00251891">
        <w:rPr>
          <w:b/>
          <w:noProof/>
        </w:rPr>
        <w:t>Veľmi zriedkavé vedľajšie účinky (môžu postihovať menej ako 1 z 10 000 ľudí):</w:t>
      </w:r>
    </w:p>
    <w:p w14:paraId="4DD16FCD" w14:textId="77777777" w:rsidR="00C70AB7" w:rsidRPr="00152BA1" w:rsidRDefault="00C70AB7" w:rsidP="00C670A6">
      <w:pPr>
        <w:numPr>
          <w:ilvl w:val="12"/>
          <w:numId w:val="0"/>
        </w:numPr>
        <w:ind w:right="-1"/>
        <w:outlineLvl w:val="0"/>
        <w:rPr>
          <w:noProof/>
        </w:rPr>
      </w:pPr>
      <w:r w:rsidRPr="00152BA1">
        <w:rPr>
          <w:noProof/>
        </w:rPr>
        <w:t xml:space="preserve">• </w:t>
      </w:r>
      <w:r w:rsidR="00E32B38" w:rsidRPr="00251891">
        <w:rPr>
          <w:noProof/>
        </w:rPr>
        <w:t xml:space="preserve">prechodná alebo </w:t>
      </w:r>
      <w:r w:rsidRPr="00152BA1">
        <w:rPr>
          <w:noProof/>
        </w:rPr>
        <w:t>trvalá strata citlivosti, dlhšie znecitlivenie a strata chuti</w:t>
      </w:r>
    </w:p>
    <w:p w14:paraId="76BAEFCC" w14:textId="77777777" w:rsidR="00E32B38" w:rsidRPr="00251891" w:rsidRDefault="00E32B38" w:rsidP="00C670A6">
      <w:pPr>
        <w:numPr>
          <w:ilvl w:val="12"/>
          <w:numId w:val="0"/>
        </w:numPr>
        <w:ind w:right="-1"/>
        <w:outlineLvl w:val="0"/>
      </w:pPr>
    </w:p>
    <w:p w14:paraId="7C8E6DA0" w14:textId="77777777" w:rsidR="00C70AB7" w:rsidRPr="00251891" w:rsidRDefault="00C70AB7" w:rsidP="00C670A6">
      <w:pPr>
        <w:numPr>
          <w:ilvl w:val="12"/>
          <w:numId w:val="0"/>
        </w:numPr>
        <w:ind w:right="-1"/>
        <w:outlineLvl w:val="0"/>
        <w:rPr>
          <w:b/>
          <w:noProof/>
        </w:rPr>
      </w:pPr>
      <w:r w:rsidRPr="00251891">
        <w:rPr>
          <w:b/>
          <w:noProof/>
        </w:rPr>
        <w:t>Neznáme (častosť výskytu sa nedá odhadnúť z dostupných údajov):</w:t>
      </w:r>
    </w:p>
    <w:p w14:paraId="7F109187" w14:textId="77777777" w:rsidR="00C70AB7" w:rsidRPr="00251891" w:rsidRDefault="00C70AB7" w:rsidP="00C670A6">
      <w:pPr>
        <w:numPr>
          <w:ilvl w:val="12"/>
          <w:numId w:val="0"/>
        </w:numPr>
        <w:ind w:right="-1"/>
        <w:outlineLvl w:val="0"/>
        <w:rPr>
          <w:noProof/>
        </w:rPr>
      </w:pPr>
      <w:r w:rsidRPr="00152BA1">
        <w:rPr>
          <w:noProof/>
        </w:rPr>
        <w:t>• extrémne dobrá nálada (eufória)</w:t>
      </w:r>
    </w:p>
    <w:p w14:paraId="39ABD25E" w14:textId="77777777" w:rsidR="00E32B38" w:rsidRPr="00251891" w:rsidRDefault="00E32B38" w:rsidP="00C670A6">
      <w:pPr>
        <w:numPr>
          <w:ilvl w:val="12"/>
          <w:numId w:val="0"/>
        </w:numPr>
        <w:ind w:right="-1"/>
        <w:outlineLvl w:val="0"/>
        <w:rPr>
          <w:noProof/>
        </w:rPr>
      </w:pPr>
      <w:r w:rsidRPr="00152BA1">
        <w:rPr>
          <w:noProof/>
        </w:rPr>
        <w:t>• pocit slabosti</w:t>
      </w:r>
      <w:r w:rsidRPr="00251891">
        <w:rPr>
          <w:noProof/>
        </w:rPr>
        <w:t xml:space="preserve"> / mdloby</w:t>
      </w:r>
    </w:p>
    <w:p w14:paraId="0FB23066" w14:textId="7A6607AE" w:rsidR="00E32B38" w:rsidRPr="00152BA1" w:rsidRDefault="00E32B38" w:rsidP="00C670A6">
      <w:pPr>
        <w:numPr>
          <w:ilvl w:val="12"/>
          <w:numId w:val="0"/>
        </w:numPr>
        <w:ind w:right="-1"/>
        <w:outlineLvl w:val="0"/>
        <w:rPr>
          <w:noProof/>
        </w:rPr>
      </w:pPr>
      <w:r w:rsidRPr="00251891">
        <w:rPr>
          <w:noProof/>
        </w:rPr>
        <w:t>• záchvaty</w:t>
      </w:r>
      <w:r w:rsidR="007C07FF" w:rsidRPr="00152BA1">
        <w:rPr>
          <w:noProof/>
        </w:rPr>
        <w:t>,</w:t>
      </w:r>
      <w:r w:rsidRPr="00152BA1">
        <w:rPr>
          <w:noProof/>
        </w:rPr>
        <w:t xml:space="preserve"> v</w:t>
      </w:r>
      <w:r w:rsidRPr="00251891">
        <w:rPr>
          <w:noProof/>
        </w:rPr>
        <w:t>rátane generalizovaných záchvatov</w:t>
      </w:r>
    </w:p>
    <w:p w14:paraId="41F78123" w14:textId="77777777" w:rsidR="00C70AB7" w:rsidRPr="00152BA1" w:rsidRDefault="00C70AB7" w:rsidP="00C670A6">
      <w:pPr>
        <w:numPr>
          <w:ilvl w:val="12"/>
          <w:numId w:val="0"/>
        </w:numPr>
        <w:ind w:right="-1"/>
        <w:outlineLvl w:val="0"/>
        <w:rPr>
          <w:noProof/>
        </w:rPr>
      </w:pPr>
      <w:r w:rsidRPr="00152BA1">
        <w:rPr>
          <w:noProof/>
        </w:rPr>
        <w:t>• problémy s koordináciou srdcového rytmu (poruchy vedenia, atrioventrikulárny blok</w:t>
      </w:r>
      <w:r w:rsidR="00E32B38" w:rsidRPr="00251891">
        <w:rPr>
          <w:noProof/>
        </w:rPr>
        <w:t>, zástava srdca</w:t>
      </w:r>
      <w:r w:rsidRPr="00152BA1">
        <w:rPr>
          <w:noProof/>
        </w:rPr>
        <w:t>)</w:t>
      </w:r>
    </w:p>
    <w:p w14:paraId="4F21EB83" w14:textId="77777777" w:rsidR="00C70AB7" w:rsidRPr="00152BA1" w:rsidRDefault="00C70AB7" w:rsidP="00C670A6">
      <w:pPr>
        <w:numPr>
          <w:ilvl w:val="12"/>
          <w:numId w:val="0"/>
        </w:numPr>
        <w:ind w:right="-1"/>
        <w:outlineLvl w:val="0"/>
        <w:rPr>
          <w:noProof/>
        </w:rPr>
      </w:pPr>
      <w:r w:rsidRPr="00152BA1">
        <w:rPr>
          <w:noProof/>
        </w:rPr>
        <w:t>• zvýšené množstvo krvi v častiach tela, ktoré vedie k opuchu krvných ciev</w:t>
      </w:r>
    </w:p>
    <w:p w14:paraId="6354EB96" w14:textId="77777777" w:rsidR="00C70AB7" w:rsidRPr="00152BA1" w:rsidRDefault="00C70AB7" w:rsidP="00C670A6">
      <w:pPr>
        <w:numPr>
          <w:ilvl w:val="12"/>
          <w:numId w:val="0"/>
        </w:numPr>
        <w:ind w:right="-1"/>
        <w:outlineLvl w:val="0"/>
        <w:rPr>
          <w:noProof/>
        </w:rPr>
      </w:pPr>
      <w:r w:rsidRPr="00152BA1">
        <w:rPr>
          <w:noProof/>
        </w:rPr>
        <w:t>• rozšírenie alebo zúženie ciev</w:t>
      </w:r>
    </w:p>
    <w:p w14:paraId="4BDEC204" w14:textId="77777777" w:rsidR="00C70AB7" w:rsidRPr="00152BA1" w:rsidRDefault="00C70AB7" w:rsidP="00C670A6">
      <w:pPr>
        <w:numPr>
          <w:ilvl w:val="12"/>
          <w:numId w:val="0"/>
        </w:numPr>
        <w:ind w:right="-1"/>
        <w:outlineLvl w:val="0"/>
        <w:rPr>
          <w:noProof/>
        </w:rPr>
      </w:pPr>
      <w:r w:rsidRPr="00152BA1">
        <w:rPr>
          <w:noProof/>
        </w:rPr>
        <w:t>• zachrípnutie</w:t>
      </w:r>
    </w:p>
    <w:p w14:paraId="3BC5FC34" w14:textId="77777777" w:rsidR="00C70AB7" w:rsidRPr="00152BA1" w:rsidRDefault="00C70AB7" w:rsidP="00C670A6">
      <w:pPr>
        <w:numPr>
          <w:ilvl w:val="12"/>
          <w:numId w:val="0"/>
        </w:numPr>
        <w:ind w:right="-1"/>
        <w:outlineLvl w:val="0"/>
        <w:rPr>
          <w:noProof/>
        </w:rPr>
      </w:pPr>
      <w:r w:rsidRPr="00152BA1">
        <w:rPr>
          <w:noProof/>
        </w:rPr>
        <w:t>• ťažkosti s prehĺtaním</w:t>
      </w:r>
    </w:p>
    <w:p w14:paraId="35692E2F" w14:textId="77777777" w:rsidR="00C70AB7" w:rsidRPr="00152BA1" w:rsidRDefault="00C70AB7" w:rsidP="00C670A6">
      <w:pPr>
        <w:numPr>
          <w:ilvl w:val="12"/>
          <w:numId w:val="0"/>
        </w:numPr>
        <w:ind w:right="-1"/>
        <w:outlineLvl w:val="0"/>
        <w:rPr>
          <w:noProof/>
        </w:rPr>
      </w:pPr>
      <w:r w:rsidRPr="00152BA1">
        <w:rPr>
          <w:noProof/>
        </w:rPr>
        <w:t>• opuch tváre, miestny opuch</w:t>
      </w:r>
    </w:p>
    <w:p w14:paraId="1F1D8C01" w14:textId="77777777" w:rsidR="00C70AB7" w:rsidRPr="00152BA1" w:rsidRDefault="00C70AB7" w:rsidP="00C670A6">
      <w:pPr>
        <w:numPr>
          <w:ilvl w:val="12"/>
          <w:numId w:val="0"/>
        </w:numPr>
        <w:ind w:right="-1"/>
        <w:outlineLvl w:val="0"/>
        <w:rPr>
          <w:noProof/>
        </w:rPr>
      </w:pPr>
      <w:r w:rsidRPr="00152BA1">
        <w:rPr>
          <w:noProof/>
        </w:rPr>
        <w:t>• syndróm pálenia v ústach</w:t>
      </w:r>
    </w:p>
    <w:p w14:paraId="4B90CE6A" w14:textId="77777777" w:rsidR="00C70AB7" w:rsidRPr="00152BA1" w:rsidRDefault="00C70AB7" w:rsidP="00C670A6">
      <w:pPr>
        <w:numPr>
          <w:ilvl w:val="12"/>
          <w:numId w:val="0"/>
        </w:numPr>
        <w:ind w:right="-1"/>
        <w:outlineLvl w:val="0"/>
        <w:rPr>
          <w:noProof/>
        </w:rPr>
      </w:pPr>
      <w:r w:rsidRPr="00152BA1">
        <w:rPr>
          <w:noProof/>
        </w:rPr>
        <w:t>• začervenanie kože (erytém)</w:t>
      </w:r>
    </w:p>
    <w:p w14:paraId="0D4BA05D" w14:textId="77777777" w:rsidR="00C70AB7" w:rsidRPr="00152BA1" w:rsidRDefault="00C70AB7" w:rsidP="00C670A6">
      <w:pPr>
        <w:numPr>
          <w:ilvl w:val="12"/>
          <w:numId w:val="0"/>
        </w:numPr>
        <w:ind w:right="-1"/>
        <w:outlineLvl w:val="0"/>
        <w:rPr>
          <w:noProof/>
        </w:rPr>
      </w:pPr>
      <w:r w:rsidRPr="00152BA1">
        <w:rPr>
          <w:noProof/>
        </w:rPr>
        <w:t>• nezvyčajne zvýšené potenie</w:t>
      </w:r>
    </w:p>
    <w:p w14:paraId="2953B9D2" w14:textId="77777777" w:rsidR="00C70AB7" w:rsidRPr="00152BA1" w:rsidRDefault="00C70AB7" w:rsidP="00C670A6">
      <w:pPr>
        <w:numPr>
          <w:ilvl w:val="12"/>
          <w:numId w:val="0"/>
        </w:numPr>
        <w:ind w:right="-1"/>
        <w:outlineLvl w:val="0"/>
        <w:rPr>
          <w:noProof/>
        </w:rPr>
      </w:pPr>
      <w:r w:rsidRPr="00152BA1">
        <w:rPr>
          <w:noProof/>
        </w:rPr>
        <w:t>• zhoršenie nervovo-svalových príznakov v prípade Kearnsovho-Sayrerovho syndrómu</w:t>
      </w:r>
    </w:p>
    <w:p w14:paraId="0C0C834F" w14:textId="77777777" w:rsidR="00C70AB7" w:rsidRPr="00152BA1" w:rsidRDefault="00C70AB7" w:rsidP="00C670A6">
      <w:pPr>
        <w:numPr>
          <w:ilvl w:val="12"/>
          <w:numId w:val="0"/>
        </w:numPr>
        <w:ind w:right="-1"/>
        <w:outlineLvl w:val="0"/>
        <w:rPr>
          <w:noProof/>
        </w:rPr>
      </w:pPr>
      <w:r w:rsidRPr="00152BA1">
        <w:rPr>
          <w:noProof/>
        </w:rPr>
        <w:t>• pocit horúčavy alebo chladu</w:t>
      </w:r>
    </w:p>
    <w:p w14:paraId="57163541" w14:textId="77777777" w:rsidR="00E32B38" w:rsidRPr="00152BA1" w:rsidRDefault="00C70AB7" w:rsidP="00C670A6">
      <w:pPr>
        <w:numPr>
          <w:ilvl w:val="12"/>
          <w:numId w:val="0"/>
        </w:numPr>
        <w:ind w:right="-1"/>
        <w:outlineLvl w:val="0"/>
        <w:rPr>
          <w:noProof/>
        </w:rPr>
      </w:pPr>
      <w:r w:rsidRPr="00152BA1">
        <w:rPr>
          <w:noProof/>
        </w:rPr>
        <w:t>• ťažkosti pri otváraní čeľuste</w:t>
      </w:r>
    </w:p>
    <w:p w14:paraId="0A05EA5D" w14:textId="77777777" w:rsidR="00E32B38" w:rsidRPr="00152BA1" w:rsidRDefault="00E32B38" w:rsidP="00152BA1">
      <w:pPr>
        <w:numPr>
          <w:ilvl w:val="12"/>
          <w:numId w:val="0"/>
        </w:numPr>
        <w:ind w:right="-1"/>
        <w:outlineLvl w:val="0"/>
        <w:rPr>
          <w:b/>
          <w:noProof/>
        </w:rPr>
      </w:pPr>
    </w:p>
    <w:p w14:paraId="1FFCACE8" w14:textId="77777777" w:rsidR="00F13910" w:rsidRPr="00152BA1" w:rsidRDefault="00BC0237" w:rsidP="00C670A6">
      <w:pPr>
        <w:numPr>
          <w:ilvl w:val="12"/>
          <w:numId w:val="0"/>
        </w:numPr>
        <w:ind w:right="-1"/>
        <w:outlineLvl w:val="0"/>
        <w:rPr>
          <w:b/>
          <w:noProof/>
        </w:rPr>
      </w:pPr>
      <w:r w:rsidRPr="00152BA1">
        <w:rPr>
          <w:b/>
          <w:noProof/>
        </w:rPr>
        <w:t>H</w:t>
      </w:r>
      <w:r w:rsidR="00F13910" w:rsidRPr="00152BA1">
        <w:rPr>
          <w:b/>
          <w:noProof/>
        </w:rPr>
        <w:t>lásenie vedľajších účinkov</w:t>
      </w:r>
    </w:p>
    <w:p w14:paraId="3B81FFD2" w14:textId="6EBE49D1" w:rsidR="00E32B38" w:rsidRDefault="00E32B38" w:rsidP="00C670A6">
      <w:pPr>
        <w:pStyle w:val="BodytextAgency"/>
        <w:spacing w:after="0"/>
        <w:ind w:right="-1"/>
        <w:rPr>
          <w:rFonts w:ascii="Times New Roman" w:hAnsi="Times New Roman"/>
          <w:noProof/>
          <w:sz w:val="22"/>
          <w:szCs w:val="22"/>
        </w:rPr>
      </w:pPr>
      <w:r w:rsidRPr="00152BA1">
        <w:rPr>
          <w:rFonts w:ascii="Times New Roman" w:hAnsi="Times New Roman"/>
          <w:noProof/>
          <w:sz w:val="22"/>
          <w:szCs w:val="22"/>
        </w:rPr>
        <w:t xml:space="preserve">Ak sa u vás vyskytne akýkoľvek vedľajší účinok, obráťte sa na svojho zubára, lekára, alebo lekárnika. To sa týka aj akýchkoľvek vedľajších účinkov, ktoré nie sú uvedené v tejto písomnej informácii. Vedľajšie účinky môžete hlásiť aj priamo na </w:t>
      </w:r>
      <w:r w:rsidRPr="00152BA1">
        <w:rPr>
          <w:rFonts w:ascii="Times New Roman" w:hAnsi="Times New Roman"/>
          <w:noProof/>
          <w:sz w:val="22"/>
          <w:szCs w:val="22"/>
          <w:highlight w:val="lightGray"/>
        </w:rPr>
        <w:t>národné centrum hlásenia uvedené v</w:t>
      </w:r>
      <w:r w:rsidR="009A4DD1">
        <w:rPr>
          <w:rFonts w:ascii="Times New Roman" w:hAnsi="Times New Roman"/>
          <w:noProof/>
          <w:sz w:val="22"/>
          <w:szCs w:val="22"/>
          <w:highlight w:val="lightGray"/>
        </w:rPr>
        <w:t> </w:t>
      </w:r>
      <w:hyperlink r:id="rId9">
        <w:r w:rsidR="009A4DD1">
          <w:rPr>
            <w:rStyle w:val="Hypertextovprepojenie"/>
            <w:rFonts w:ascii="Times New Roman" w:hAnsi="Times New Roman"/>
            <w:sz w:val="22"/>
            <w:szCs w:val="22"/>
            <w:highlight w:val="lightGray"/>
          </w:rPr>
          <w:t>Prílohe </w:t>
        </w:r>
        <w:r w:rsidRPr="00152BA1">
          <w:rPr>
            <w:rStyle w:val="Hypertextovprepojenie"/>
            <w:rFonts w:ascii="Times New Roman" w:hAnsi="Times New Roman"/>
            <w:sz w:val="22"/>
            <w:szCs w:val="22"/>
            <w:highlight w:val="lightGray"/>
          </w:rPr>
          <w:t>V</w:t>
        </w:r>
      </w:hyperlink>
      <w:r w:rsidRPr="00E32B38">
        <w:rPr>
          <w:rFonts w:ascii="Times New Roman" w:hAnsi="Times New Roman"/>
          <w:noProof/>
          <w:sz w:val="22"/>
          <w:szCs w:val="22"/>
        </w:rPr>
        <w:t xml:space="preserve">. </w:t>
      </w:r>
      <w:r w:rsidRPr="00152BA1">
        <w:rPr>
          <w:rFonts w:ascii="Times New Roman" w:hAnsi="Times New Roman"/>
          <w:noProof/>
          <w:sz w:val="22"/>
          <w:szCs w:val="22"/>
        </w:rPr>
        <w:t xml:space="preserve">Hlásením vedľajších účinkov môžete prispieť </w:t>
      </w:r>
      <w:r w:rsidR="00C670A6">
        <w:rPr>
          <w:rFonts w:ascii="Times New Roman" w:hAnsi="Times New Roman"/>
          <w:noProof/>
          <w:sz w:val="22"/>
          <w:szCs w:val="22"/>
        </w:rPr>
        <w:t>k získaniu ďalších informácií o </w:t>
      </w:r>
      <w:r w:rsidRPr="00152BA1">
        <w:rPr>
          <w:rFonts w:ascii="Times New Roman" w:hAnsi="Times New Roman"/>
          <w:noProof/>
          <w:sz w:val="22"/>
          <w:szCs w:val="22"/>
        </w:rPr>
        <w:t>bezpečnosti tohto lieku.</w:t>
      </w:r>
    </w:p>
    <w:p w14:paraId="053FF655" w14:textId="77777777" w:rsidR="00E32B38" w:rsidRPr="00152BA1" w:rsidRDefault="00E32B38" w:rsidP="00C670A6">
      <w:pPr>
        <w:pStyle w:val="BodytextAgency"/>
        <w:spacing w:after="0"/>
        <w:ind w:right="-1"/>
        <w:rPr>
          <w:rFonts w:ascii="Times New Roman" w:hAnsi="Times New Roman"/>
          <w:noProof/>
          <w:sz w:val="22"/>
          <w:szCs w:val="22"/>
        </w:rPr>
      </w:pPr>
    </w:p>
    <w:p w14:paraId="32E6D07E" w14:textId="77777777" w:rsidR="00A654F7" w:rsidRPr="00152BA1" w:rsidRDefault="00A654F7" w:rsidP="00C670A6">
      <w:pPr>
        <w:numPr>
          <w:ilvl w:val="12"/>
          <w:numId w:val="0"/>
        </w:numPr>
        <w:tabs>
          <w:tab w:val="clear" w:pos="567"/>
        </w:tabs>
        <w:spacing w:line="240" w:lineRule="auto"/>
        <w:ind w:right="-1"/>
        <w:rPr>
          <w:noProof/>
        </w:rPr>
      </w:pPr>
    </w:p>
    <w:p w14:paraId="5BD9428B" w14:textId="2088F102" w:rsidR="00A654F7" w:rsidRPr="00152BA1" w:rsidRDefault="00A654F7" w:rsidP="00D46434">
      <w:pPr>
        <w:numPr>
          <w:ilvl w:val="12"/>
          <w:numId w:val="0"/>
        </w:numPr>
        <w:tabs>
          <w:tab w:val="clear" w:pos="567"/>
        </w:tabs>
        <w:spacing w:line="240" w:lineRule="auto"/>
        <w:ind w:left="567" w:right="-1" w:hanging="567"/>
        <w:rPr>
          <w:noProof/>
        </w:rPr>
      </w:pPr>
      <w:r w:rsidRPr="00152BA1">
        <w:rPr>
          <w:b/>
          <w:noProof/>
        </w:rPr>
        <w:t>5.</w:t>
      </w:r>
      <w:r w:rsidRPr="00582B1B">
        <w:tab/>
      </w:r>
      <w:r w:rsidRPr="00152BA1">
        <w:rPr>
          <w:b/>
          <w:noProof/>
        </w:rPr>
        <w:t>A</w:t>
      </w:r>
      <w:r w:rsidR="00992F4B">
        <w:rPr>
          <w:b/>
          <w:noProof/>
        </w:rPr>
        <w:t xml:space="preserve">ko uchovávať </w:t>
      </w:r>
      <w:r w:rsidR="001A1404" w:rsidRPr="00AA2F27">
        <w:rPr>
          <w:b/>
          <w:noProof/>
        </w:rPr>
        <w:t>U</w:t>
      </w:r>
      <w:r w:rsidR="001A1404">
        <w:rPr>
          <w:b/>
          <w:noProof/>
        </w:rPr>
        <w:t>bistesin forte</w:t>
      </w:r>
      <w:r w:rsidRPr="00152BA1">
        <w:rPr>
          <w:b/>
          <w:noProof/>
        </w:rPr>
        <w:t xml:space="preserve"> </w:t>
      </w:r>
    </w:p>
    <w:p w14:paraId="38DAC75B" w14:textId="77777777" w:rsidR="00A654F7" w:rsidRPr="00152BA1" w:rsidRDefault="00A654F7" w:rsidP="00C670A6">
      <w:pPr>
        <w:numPr>
          <w:ilvl w:val="12"/>
          <w:numId w:val="0"/>
        </w:numPr>
        <w:tabs>
          <w:tab w:val="clear" w:pos="567"/>
        </w:tabs>
        <w:spacing w:line="240" w:lineRule="auto"/>
        <w:ind w:right="-1"/>
        <w:rPr>
          <w:noProof/>
        </w:rPr>
      </w:pPr>
    </w:p>
    <w:p w14:paraId="3C1EC760" w14:textId="77777777" w:rsidR="005F2520" w:rsidRDefault="005F2520" w:rsidP="00C670A6">
      <w:pPr>
        <w:pStyle w:val="Default"/>
        <w:ind w:right="-1"/>
        <w:rPr>
          <w:sz w:val="22"/>
          <w:szCs w:val="22"/>
        </w:rPr>
      </w:pPr>
      <w:r>
        <w:rPr>
          <w:sz w:val="22"/>
          <w:szCs w:val="22"/>
        </w:rPr>
        <w:t xml:space="preserve">Tento liek uchovávajte mimo dohľadu a dosahu detí. </w:t>
      </w:r>
    </w:p>
    <w:p w14:paraId="03D37523" w14:textId="77777777" w:rsidR="005F2520" w:rsidRDefault="005F2520" w:rsidP="00C670A6">
      <w:pPr>
        <w:pStyle w:val="Default"/>
        <w:ind w:right="-1"/>
        <w:rPr>
          <w:sz w:val="22"/>
          <w:szCs w:val="22"/>
        </w:rPr>
      </w:pPr>
    </w:p>
    <w:p w14:paraId="62416939" w14:textId="77777777" w:rsidR="005F2520" w:rsidRPr="00251891" w:rsidRDefault="005F2520" w:rsidP="00C670A6">
      <w:pPr>
        <w:pStyle w:val="Default"/>
        <w:ind w:right="-1"/>
        <w:rPr>
          <w:sz w:val="22"/>
          <w:szCs w:val="22"/>
        </w:rPr>
      </w:pPr>
      <w:r w:rsidRPr="00251891">
        <w:rPr>
          <w:sz w:val="22"/>
          <w:szCs w:val="22"/>
        </w:rPr>
        <w:t xml:space="preserve">Nepoužívajte tento liek po dátume exspirácie, ktorý je uvedený na </w:t>
      </w:r>
      <w:r w:rsidR="0012394F" w:rsidRPr="00251891">
        <w:rPr>
          <w:sz w:val="22"/>
          <w:szCs w:val="22"/>
        </w:rPr>
        <w:t>štítku a vonkajšom obale</w:t>
      </w:r>
      <w:r w:rsidRPr="00251891">
        <w:rPr>
          <w:sz w:val="22"/>
          <w:szCs w:val="22"/>
        </w:rPr>
        <w:t xml:space="preserve"> po EXP. Dátum exspirácie sa vzťahuje na posledný deň v danom mesiaci. </w:t>
      </w:r>
    </w:p>
    <w:p w14:paraId="026EA1AD" w14:textId="77777777" w:rsidR="005F2520" w:rsidRPr="00251891" w:rsidRDefault="005F2520" w:rsidP="00C670A6">
      <w:pPr>
        <w:pStyle w:val="Default"/>
        <w:ind w:right="-1"/>
        <w:rPr>
          <w:sz w:val="22"/>
          <w:szCs w:val="22"/>
        </w:rPr>
      </w:pPr>
    </w:p>
    <w:p w14:paraId="693D27E3" w14:textId="40928C27" w:rsidR="005F2520" w:rsidRPr="00251891" w:rsidRDefault="005F2520" w:rsidP="00C670A6">
      <w:pPr>
        <w:pStyle w:val="Default"/>
        <w:ind w:right="-1"/>
        <w:rPr>
          <w:sz w:val="22"/>
          <w:szCs w:val="22"/>
        </w:rPr>
      </w:pPr>
      <w:r w:rsidRPr="00251891">
        <w:rPr>
          <w:sz w:val="22"/>
          <w:szCs w:val="22"/>
        </w:rPr>
        <w:t xml:space="preserve">Uchovávajte pri teplote do 25 °C. </w:t>
      </w:r>
      <w:r w:rsidR="00C670A6" w:rsidRPr="00251891">
        <w:rPr>
          <w:sz w:val="22"/>
          <w:szCs w:val="22"/>
        </w:rPr>
        <w:t xml:space="preserve"> </w:t>
      </w:r>
      <w:r w:rsidRPr="00251891">
        <w:rPr>
          <w:sz w:val="22"/>
          <w:szCs w:val="22"/>
        </w:rPr>
        <w:t xml:space="preserve"> </w:t>
      </w:r>
    </w:p>
    <w:p w14:paraId="6A301897" w14:textId="77777777" w:rsidR="005F2520" w:rsidRPr="00251891" w:rsidRDefault="00E46D70" w:rsidP="00152BA1">
      <w:pPr>
        <w:pStyle w:val="Default"/>
        <w:ind w:right="-1"/>
        <w:rPr>
          <w:sz w:val="22"/>
          <w:szCs w:val="22"/>
        </w:rPr>
      </w:pPr>
      <w:r w:rsidRPr="00251891">
        <w:rPr>
          <w:sz w:val="22"/>
          <w:szCs w:val="22"/>
        </w:rPr>
        <w:t>Sklenené n</w:t>
      </w:r>
      <w:r w:rsidR="005F2520" w:rsidRPr="00251891">
        <w:rPr>
          <w:sz w:val="22"/>
          <w:szCs w:val="22"/>
        </w:rPr>
        <w:t xml:space="preserve">áplne uchovávajte v dôkladne uzavretom vonkajšom obale </w:t>
      </w:r>
      <w:r w:rsidR="0012394F" w:rsidRPr="00251891">
        <w:rPr>
          <w:sz w:val="22"/>
          <w:szCs w:val="22"/>
        </w:rPr>
        <w:t>na ochranu pred svetlom</w:t>
      </w:r>
      <w:r w:rsidR="005F2520" w:rsidRPr="00251891">
        <w:rPr>
          <w:sz w:val="22"/>
          <w:szCs w:val="22"/>
        </w:rPr>
        <w:t xml:space="preserve">. </w:t>
      </w:r>
    </w:p>
    <w:p w14:paraId="522C43A1" w14:textId="77777777" w:rsidR="005F2520" w:rsidRPr="00251891" w:rsidRDefault="005F2520" w:rsidP="00152BA1">
      <w:pPr>
        <w:pStyle w:val="Default"/>
        <w:ind w:right="-1"/>
        <w:rPr>
          <w:sz w:val="22"/>
          <w:szCs w:val="22"/>
        </w:rPr>
      </w:pPr>
      <w:r w:rsidRPr="00251891">
        <w:rPr>
          <w:sz w:val="22"/>
          <w:szCs w:val="22"/>
        </w:rPr>
        <w:t xml:space="preserve">Nepoužívajte tento liek, ak spozorujete zákal alebo zmenu zafarbenia. </w:t>
      </w:r>
    </w:p>
    <w:p w14:paraId="072B4B1D" w14:textId="77777777" w:rsidR="005F2520" w:rsidRPr="00251891" w:rsidRDefault="005F2520" w:rsidP="00C670A6">
      <w:pPr>
        <w:pStyle w:val="Default"/>
        <w:ind w:right="-1"/>
        <w:rPr>
          <w:sz w:val="22"/>
          <w:szCs w:val="22"/>
        </w:rPr>
      </w:pPr>
    </w:p>
    <w:p w14:paraId="22ED3FEC" w14:textId="1117043C" w:rsidR="0012394F" w:rsidRPr="00251891" w:rsidRDefault="00D46434" w:rsidP="00C670A6">
      <w:pPr>
        <w:pStyle w:val="Default"/>
        <w:ind w:right="-1"/>
        <w:rPr>
          <w:sz w:val="22"/>
          <w:szCs w:val="22"/>
        </w:rPr>
      </w:pPr>
      <w:r w:rsidRPr="00152BA1">
        <w:rPr>
          <w:sz w:val="22"/>
          <w:szCs w:val="22"/>
        </w:rPr>
        <w:t>Sklenené n</w:t>
      </w:r>
      <w:r w:rsidR="00FE34CA" w:rsidRPr="00251891">
        <w:rPr>
          <w:sz w:val="22"/>
          <w:szCs w:val="22"/>
        </w:rPr>
        <w:t>áplne</w:t>
      </w:r>
      <w:r w:rsidR="0012394F" w:rsidRPr="00251891">
        <w:rPr>
          <w:sz w:val="22"/>
          <w:szCs w:val="22"/>
        </w:rPr>
        <w:t xml:space="preserve"> sa m</w:t>
      </w:r>
      <w:r w:rsidR="00BA684D">
        <w:rPr>
          <w:sz w:val="22"/>
          <w:szCs w:val="22"/>
        </w:rPr>
        <w:t>ajú</w:t>
      </w:r>
      <w:r w:rsidR="00FE34CA" w:rsidRPr="00152BA1">
        <w:rPr>
          <w:sz w:val="22"/>
          <w:szCs w:val="22"/>
        </w:rPr>
        <w:t xml:space="preserve"> </w:t>
      </w:r>
      <w:r w:rsidR="00FE34CA" w:rsidRPr="00251891">
        <w:rPr>
          <w:sz w:val="22"/>
          <w:szCs w:val="22"/>
        </w:rPr>
        <w:t>z</w:t>
      </w:r>
      <w:r w:rsidR="00FE34CA" w:rsidRPr="00152BA1">
        <w:rPr>
          <w:sz w:val="22"/>
          <w:szCs w:val="22"/>
        </w:rPr>
        <w:t> plechovky</w:t>
      </w:r>
      <w:r w:rsidR="00FE34CA" w:rsidRPr="00251891">
        <w:rPr>
          <w:sz w:val="22"/>
          <w:szCs w:val="22"/>
        </w:rPr>
        <w:t xml:space="preserve"> </w:t>
      </w:r>
      <w:r w:rsidR="00FE34CA" w:rsidRPr="00152BA1">
        <w:rPr>
          <w:sz w:val="22"/>
          <w:szCs w:val="22"/>
        </w:rPr>
        <w:t xml:space="preserve">vyberať </w:t>
      </w:r>
      <w:r w:rsidR="00FE34CA" w:rsidRPr="00251891">
        <w:rPr>
          <w:sz w:val="22"/>
          <w:szCs w:val="22"/>
        </w:rPr>
        <w:t>opatrne</w:t>
      </w:r>
      <w:r w:rsidR="0012394F" w:rsidRPr="00251891">
        <w:rPr>
          <w:sz w:val="22"/>
          <w:szCs w:val="22"/>
        </w:rPr>
        <w:t>,</w:t>
      </w:r>
      <w:r w:rsidR="00FE34CA" w:rsidRPr="00251891">
        <w:rPr>
          <w:sz w:val="22"/>
          <w:szCs w:val="22"/>
        </w:rPr>
        <w:t xml:space="preserve"> aby sa predišlo </w:t>
      </w:r>
      <w:r w:rsidR="00FE34CA" w:rsidRPr="00152BA1">
        <w:rPr>
          <w:sz w:val="22"/>
          <w:szCs w:val="22"/>
        </w:rPr>
        <w:t xml:space="preserve">rezným </w:t>
      </w:r>
      <w:r w:rsidR="00FE34CA" w:rsidRPr="00251891">
        <w:rPr>
          <w:sz w:val="22"/>
          <w:szCs w:val="22"/>
        </w:rPr>
        <w:t>poraneniam</w:t>
      </w:r>
      <w:r w:rsidR="0012394F" w:rsidRPr="00251891">
        <w:rPr>
          <w:sz w:val="22"/>
          <w:szCs w:val="22"/>
        </w:rPr>
        <w:t>.</w:t>
      </w:r>
    </w:p>
    <w:p w14:paraId="02BA16E8" w14:textId="77777777" w:rsidR="0012394F" w:rsidRPr="00251891" w:rsidRDefault="0012394F" w:rsidP="00C670A6">
      <w:pPr>
        <w:pStyle w:val="Default"/>
        <w:ind w:right="-1"/>
        <w:rPr>
          <w:sz w:val="22"/>
          <w:szCs w:val="22"/>
        </w:rPr>
      </w:pPr>
    </w:p>
    <w:p w14:paraId="380D7169" w14:textId="77777777" w:rsidR="005F2520" w:rsidRPr="00251891" w:rsidRDefault="00D46434" w:rsidP="00C670A6">
      <w:pPr>
        <w:pStyle w:val="Default"/>
        <w:ind w:right="-1"/>
        <w:rPr>
          <w:sz w:val="22"/>
          <w:szCs w:val="22"/>
        </w:rPr>
      </w:pPr>
      <w:r w:rsidRPr="00251891">
        <w:rPr>
          <w:sz w:val="22"/>
          <w:szCs w:val="22"/>
        </w:rPr>
        <w:t>Sklenené n</w:t>
      </w:r>
      <w:r w:rsidR="005F2520" w:rsidRPr="00251891">
        <w:rPr>
          <w:sz w:val="22"/>
          <w:szCs w:val="22"/>
        </w:rPr>
        <w:t xml:space="preserve">áplne sú určené na jednorazové použitie. Náplň použite ihneď po otvorení. Nepoužitý roztok sa musí zlikvidovať. </w:t>
      </w:r>
    </w:p>
    <w:p w14:paraId="76C4ACA6" w14:textId="77777777" w:rsidR="005F2520" w:rsidRPr="00251891" w:rsidRDefault="005F2520" w:rsidP="00C670A6">
      <w:pPr>
        <w:numPr>
          <w:ilvl w:val="12"/>
          <w:numId w:val="0"/>
        </w:numPr>
        <w:tabs>
          <w:tab w:val="clear" w:pos="567"/>
        </w:tabs>
        <w:spacing w:line="240" w:lineRule="auto"/>
        <w:ind w:right="-1"/>
      </w:pPr>
    </w:p>
    <w:p w14:paraId="43B501C1" w14:textId="0F917B7E" w:rsidR="008F1DB5" w:rsidRPr="00152BA1" w:rsidRDefault="005F2520" w:rsidP="00C670A6">
      <w:pPr>
        <w:numPr>
          <w:ilvl w:val="12"/>
          <w:numId w:val="0"/>
        </w:numPr>
        <w:tabs>
          <w:tab w:val="clear" w:pos="567"/>
        </w:tabs>
        <w:spacing w:line="240" w:lineRule="auto"/>
        <w:ind w:right="-1"/>
        <w:rPr>
          <w:b/>
          <w:bCs/>
          <w:noProof/>
        </w:rPr>
      </w:pPr>
      <w:r w:rsidRPr="00251891">
        <w:t>Nelikvidujte lieky odpadovou vodou alebo domovým odpadom. Váš</w:t>
      </w:r>
      <w:r w:rsidR="0012394F" w:rsidRPr="00251891">
        <w:t xml:space="preserve"> zubný lekár je informovaný o </w:t>
      </w:r>
      <w:r w:rsidRPr="00251891">
        <w:t xml:space="preserve">tom, ako zlikvidovať liek, ktorý sa už nebude viac používať. Tieto opatrenia pomôžu chrániť životné prostredie. </w:t>
      </w:r>
    </w:p>
    <w:p w14:paraId="12111FCF" w14:textId="77777777" w:rsidR="0012394F" w:rsidRPr="00251891" w:rsidRDefault="0012394F" w:rsidP="00C670A6">
      <w:pPr>
        <w:numPr>
          <w:ilvl w:val="12"/>
          <w:numId w:val="0"/>
        </w:numPr>
        <w:tabs>
          <w:tab w:val="clear" w:pos="567"/>
        </w:tabs>
        <w:spacing w:line="240" w:lineRule="auto"/>
        <w:ind w:right="-1"/>
        <w:rPr>
          <w:b/>
          <w:bCs/>
          <w:noProof/>
        </w:rPr>
      </w:pPr>
    </w:p>
    <w:p w14:paraId="35FE01BF" w14:textId="77777777" w:rsidR="0012394F" w:rsidRPr="00152BA1" w:rsidRDefault="0012394F" w:rsidP="00C670A6">
      <w:pPr>
        <w:numPr>
          <w:ilvl w:val="12"/>
          <w:numId w:val="0"/>
        </w:numPr>
        <w:tabs>
          <w:tab w:val="clear" w:pos="567"/>
        </w:tabs>
        <w:spacing w:line="240" w:lineRule="auto"/>
        <w:ind w:right="-1"/>
        <w:rPr>
          <w:b/>
          <w:bCs/>
          <w:noProof/>
        </w:rPr>
      </w:pPr>
    </w:p>
    <w:p w14:paraId="6C95C30B" w14:textId="0F4B13AC" w:rsidR="00A654F7" w:rsidRPr="00152BA1" w:rsidRDefault="00A654F7" w:rsidP="00C670A6">
      <w:pPr>
        <w:numPr>
          <w:ilvl w:val="12"/>
          <w:numId w:val="0"/>
        </w:numPr>
        <w:tabs>
          <w:tab w:val="clear" w:pos="567"/>
        </w:tabs>
        <w:spacing w:line="240" w:lineRule="auto"/>
        <w:ind w:right="-1"/>
        <w:rPr>
          <w:b/>
          <w:bCs/>
          <w:noProof/>
        </w:rPr>
      </w:pPr>
      <w:r w:rsidRPr="00152BA1">
        <w:rPr>
          <w:b/>
          <w:noProof/>
        </w:rPr>
        <w:t>6.</w:t>
      </w:r>
      <w:r w:rsidRPr="00251891">
        <w:tab/>
      </w:r>
      <w:r w:rsidRPr="00152BA1">
        <w:rPr>
          <w:b/>
          <w:noProof/>
        </w:rPr>
        <w:t>O</w:t>
      </w:r>
      <w:r w:rsidR="00992F4B">
        <w:rPr>
          <w:b/>
          <w:noProof/>
        </w:rPr>
        <w:t>bsah balenia a iné informácie</w:t>
      </w:r>
    </w:p>
    <w:p w14:paraId="486861D9" w14:textId="77777777" w:rsidR="00A654F7" w:rsidRPr="00152BA1" w:rsidRDefault="00A654F7" w:rsidP="00C670A6">
      <w:pPr>
        <w:numPr>
          <w:ilvl w:val="12"/>
          <w:numId w:val="0"/>
        </w:numPr>
        <w:tabs>
          <w:tab w:val="clear" w:pos="567"/>
        </w:tabs>
        <w:spacing w:line="240" w:lineRule="auto"/>
        <w:ind w:right="-1"/>
        <w:rPr>
          <w:noProof/>
        </w:rPr>
      </w:pPr>
    </w:p>
    <w:p w14:paraId="677EAE8D" w14:textId="5E9925A8" w:rsidR="00A654F7" w:rsidRPr="00152BA1" w:rsidRDefault="00A654F7" w:rsidP="00C670A6">
      <w:pPr>
        <w:numPr>
          <w:ilvl w:val="12"/>
          <w:numId w:val="0"/>
        </w:numPr>
        <w:tabs>
          <w:tab w:val="clear" w:pos="567"/>
        </w:tabs>
        <w:spacing w:line="240" w:lineRule="auto"/>
        <w:ind w:right="-1"/>
        <w:rPr>
          <w:b/>
          <w:bCs/>
          <w:noProof/>
        </w:rPr>
      </w:pPr>
      <w:r w:rsidRPr="00152BA1">
        <w:rPr>
          <w:b/>
          <w:noProof/>
        </w:rPr>
        <w:t xml:space="preserve">Čo </w:t>
      </w:r>
      <w:r w:rsidR="00C803C9" w:rsidRPr="00FE52A2">
        <w:rPr>
          <w:b/>
          <w:noProof/>
        </w:rPr>
        <w:t>Ubistesin</w:t>
      </w:r>
      <w:r w:rsidR="00C803C9" w:rsidRPr="00251891">
        <w:rPr>
          <w:b/>
          <w:noProof/>
        </w:rPr>
        <w:t xml:space="preserve"> forte</w:t>
      </w:r>
      <w:r w:rsidR="00C803C9" w:rsidRPr="00C803C9">
        <w:rPr>
          <w:b/>
          <w:noProof/>
        </w:rPr>
        <w:t xml:space="preserve"> </w:t>
      </w:r>
      <w:r w:rsidRPr="00152BA1">
        <w:rPr>
          <w:b/>
          <w:noProof/>
        </w:rPr>
        <w:t xml:space="preserve">obsahuje </w:t>
      </w:r>
    </w:p>
    <w:p w14:paraId="01FB4692" w14:textId="77777777" w:rsidR="00CE3709" w:rsidRPr="00152BA1" w:rsidRDefault="00CE3709" w:rsidP="00C670A6">
      <w:pPr>
        <w:pStyle w:val="Default"/>
        <w:ind w:right="-1"/>
        <w:rPr>
          <w:sz w:val="22"/>
          <w:szCs w:val="22"/>
        </w:rPr>
      </w:pPr>
    </w:p>
    <w:p w14:paraId="1FCEFF5F" w14:textId="77777777" w:rsidR="00CE3709" w:rsidRPr="00251891" w:rsidRDefault="00CE3709" w:rsidP="00152BA1">
      <w:pPr>
        <w:pStyle w:val="Default"/>
        <w:ind w:right="-1"/>
        <w:rPr>
          <w:sz w:val="22"/>
          <w:szCs w:val="22"/>
        </w:rPr>
      </w:pPr>
      <w:r w:rsidRPr="00251891">
        <w:rPr>
          <w:sz w:val="22"/>
          <w:szCs w:val="22"/>
        </w:rPr>
        <w:t xml:space="preserve">- Liečivá sú </w:t>
      </w:r>
      <w:proofErr w:type="spellStart"/>
      <w:r w:rsidRPr="00251891">
        <w:rPr>
          <w:sz w:val="22"/>
          <w:szCs w:val="22"/>
        </w:rPr>
        <w:t>artikaínium</w:t>
      </w:r>
      <w:r w:rsidR="00506636" w:rsidRPr="00251891">
        <w:rPr>
          <w:sz w:val="22"/>
          <w:szCs w:val="22"/>
        </w:rPr>
        <w:t>-</w:t>
      </w:r>
      <w:r w:rsidRPr="00251891">
        <w:rPr>
          <w:sz w:val="22"/>
          <w:szCs w:val="22"/>
        </w:rPr>
        <w:t>chlorid</w:t>
      </w:r>
      <w:proofErr w:type="spellEnd"/>
      <w:r w:rsidRPr="00251891">
        <w:rPr>
          <w:sz w:val="22"/>
          <w:szCs w:val="22"/>
        </w:rPr>
        <w:t xml:space="preserve"> a</w:t>
      </w:r>
      <w:r w:rsidR="00212230" w:rsidRPr="00251891">
        <w:rPr>
          <w:sz w:val="22"/>
          <w:szCs w:val="22"/>
        </w:rPr>
        <w:t> </w:t>
      </w:r>
      <w:proofErr w:type="spellStart"/>
      <w:r w:rsidRPr="00251891">
        <w:rPr>
          <w:sz w:val="22"/>
          <w:szCs w:val="22"/>
        </w:rPr>
        <w:t>adrenalínium</w:t>
      </w:r>
      <w:r w:rsidR="00212230" w:rsidRPr="00251891">
        <w:rPr>
          <w:sz w:val="22"/>
          <w:szCs w:val="22"/>
        </w:rPr>
        <w:t>-</w:t>
      </w:r>
      <w:r w:rsidR="008B1442" w:rsidRPr="00251891">
        <w:rPr>
          <w:sz w:val="22"/>
          <w:szCs w:val="22"/>
        </w:rPr>
        <w:t>chlorid</w:t>
      </w:r>
      <w:proofErr w:type="spellEnd"/>
      <w:r w:rsidRPr="00251891">
        <w:rPr>
          <w:sz w:val="22"/>
          <w:szCs w:val="22"/>
        </w:rPr>
        <w:t>.</w:t>
      </w:r>
      <w:r w:rsidRPr="00152BA1">
        <w:rPr>
          <w:sz w:val="22"/>
          <w:szCs w:val="22"/>
        </w:rPr>
        <w:t xml:space="preserve"> </w:t>
      </w:r>
    </w:p>
    <w:p w14:paraId="6327990F" w14:textId="77777777" w:rsidR="00CE3709" w:rsidRPr="00251891" w:rsidRDefault="00CE3709" w:rsidP="00152BA1">
      <w:pPr>
        <w:pStyle w:val="Default"/>
        <w:ind w:left="426" w:right="-1" w:hanging="284"/>
        <w:rPr>
          <w:sz w:val="22"/>
          <w:szCs w:val="22"/>
        </w:rPr>
      </w:pPr>
      <w:r w:rsidRPr="00152BA1">
        <w:rPr>
          <w:sz w:val="22"/>
          <w:szCs w:val="22"/>
        </w:rPr>
        <w:t xml:space="preserve">o Každá náplň s 1,7 ml injekčného roztoku </w:t>
      </w:r>
      <w:proofErr w:type="spellStart"/>
      <w:r w:rsidRPr="00152BA1">
        <w:rPr>
          <w:sz w:val="22"/>
          <w:szCs w:val="22"/>
        </w:rPr>
        <w:t>Ubistesin</w:t>
      </w:r>
      <w:proofErr w:type="spellEnd"/>
      <w:r w:rsidRPr="00152BA1">
        <w:rPr>
          <w:sz w:val="22"/>
          <w:szCs w:val="22"/>
        </w:rPr>
        <w:t xml:space="preserve"> forte obsahuje 68 mg </w:t>
      </w:r>
      <w:proofErr w:type="spellStart"/>
      <w:r w:rsidRPr="00251891">
        <w:rPr>
          <w:sz w:val="22"/>
          <w:szCs w:val="22"/>
        </w:rPr>
        <w:t>artikaínium</w:t>
      </w:r>
      <w:r w:rsidRPr="00152BA1">
        <w:rPr>
          <w:sz w:val="22"/>
          <w:szCs w:val="22"/>
        </w:rPr>
        <w:t>-chloridu</w:t>
      </w:r>
      <w:proofErr w:type="spellEnd"/>
      <w:r w:rsidRPr="00152BA1">
        <w:rPr>
          <w:sz w:val="22"/>
          <w:szCs w:val="22"/>
        </w:rPr>
        <w:t xml:space="preserve"> a 17 </w:t>
      </w:r>
      <w:proofErr w:type="spellStart"/>
      <w:r w:rsidRPr="00251891">
        <w:rPr>
          <w:sz w:val="22"/>
          <w:szCs w:val="22"/>
        </w:rPr>
        <w:t>mikrogramov</w:t>
      </w:r>
      <w:proofErr w:type="spellEnd"/>
      <w:r w:rsidRPr="00251891">
        <w:rPr>
          <w:sz w:val="22"/>
          <w:szCs w:val="22"/>
        </w:rPr>
        <w:t xml:space="preserve"> adrenalínu (</w:t>
      </w:r>
      <w:r w:rsidR="008B1442" w:rsidRPr="00152BA1">
        <w:rPr>
          <w:sz w:val="22"/>
          <w:szCs w:val="22"/>
        </w:rPr>
        <w:t xml:space="preserve">vo forme </w:t>
      </w:r>
      <w:proofErr w:type="spellStart"/>
      <w:r w:rsidR="008B1442" w:rsidRPr="00152BA1">
        <w:rPr>
          <w:sz w:val="22"/>
          <w:szCs w:val="22"/>
        </w:rPr>
        <w:t>adrenalínium-chloridu</w:t>
      </w:r>
      <w:proofErr w:type="spellEnd"/>
      <w:r w:rsidRPr="00251891">
        <w:rPr>
          <w:sz w:val="22"/>
          <w:szCs w:val="22"/>
        </w:rPr>
        <w:t xml:space="preserve">). </w:t>
      </w:r>
    </w:p>
    <w:p w14:paraId="0127B21D" w14:textId="77777777" w:rsidR="00CE3709" w:rsidRPr="00251891" w:rsidRDefault="00CE3709" w:rsidP="00152BA1">
      <w:pPr>
        <w:pStyle w:val="Default"/>
        <w:ind w:left="426" w:right="-1" w:hanging="284"/>
        <w:rPr>
          <w:sz w:val="22"/>
          <w:szCs w:val="22"/>
        </w:rPr>
      </w:pPr>
      <w:r w:rsidRPr="00152BA1">
        <w:rPr>
          <w:sz w:val="22"/>
          <w:szCs w:val="22"/>
        </w:rPr>
        <w:t xml:space="preserve">o 1 ml </w:t>
      </w:r>
      <w:proofErr w:type="spellStart"/>
      <w:r w:rsidRPr="00152BA1">
        <w:rPr>
          <w:sz w:val="22"/>
          <w:szCs w:val="22"/>
        </w:rPr>
        <w:t>Ubistesinu</w:t>
      </w:r>
      <w:proofErr w:type="spellEnd"/>
      <w:r w:rsidRPr="00152BA1">
        <w:rPr>
          <w:sz w:val="22"/>
          <w:szCs w:val="22"/>
        </w:rPr>
        <w:t xml:space="preserve"> forte obsahuje 40 mg </w:t>
      </w:r>
      <w:proofErr w:type="spellStart"/>
      <w:r w:rsidRPr="00251891">
        <w:rPr>
          <w:sz w:val="22"/>
          <w:szCs w:val="22"/>
        </w:rPr>
        <w:t>artikaínium</w:t>
      </w:r>
      <w:r w:rsidRPr="00152BA1">
        <w:rPr>
          <w:sz w:val="22"/>
          <w:szCs w:val="22"/>
        </w:rPr>
        <w:t>-</w:t>
      </w:r>
      <w:r w:rsidRPr="00251891">
        <w:rPr>
          <w:sz w:val="22"/>
          <w:szCs w:val="22"/>
        </w:rPr>
        <w:t>chloridu</w:t>
      </w:r>
      <w:proofErr w:type="spellEnd"/>
      <w:r w:rsidRPr="00251891">
        <w:rPr>
          <w:sz w:val="22"/>
          <w:szCs w:val="22"/>
        </w:rPr>
        <w:t xml:space="preserve"> </w:t>
      </w:r>
      <w:r w:rsidR="00C670A6" w:rsidRPr="00251891">
        <w:rPr>
          <w:sz w:val="22"/>
          <w:szCs w:val="22"/>
        </w:rPr>
        <w:t xml:space="preserve">a 10 </w:t>
      </w:r>
      <w:proofErr w:type="spellStart"/>
      <w:r w:rsidR="00C670A6" w:rsidRPr="00251891">
        <w:rPr>
          <w:sz w:val="22"/>
          <w:szCs w:val="22"/>
        </w:rPr>
        <w:t>mikrogramov</w:t>
      </w:r>
      <w:proofErr w:type="spellEnd"/>
      <w:r w:rsidR="00C670A6" w:rsidRPr="00251891">
        <w:rPr>
          <w:sz w:val="22"/>
          <w:szCs w:val="22"/>
        </w:rPr>
        <w:t xml:space="preserve"> adrenalínu (</w:t>
      </w:r>
      <w:r w:rsidR="008B1442" w:rsidRPr="00152BA1">
        <w:rPr>
          <w:sz w:val="22"/>
          <w:szCs w:val="22"/>
        </w:rPr>
        <w:t xml:space="preserve">vo forme </w:t>
      </w:r>
      <w:proofErr w:type="spellStart"/>
      <w:r w:rsidR="008B1442" w:rsidRPr="00152BA1">
        <w:rPr>
          <w:sz w:val="22"/>
          <w:szCs w:val="22"/>
        </w:rPr>
        <w:t>adrenalínium-chloridu</w:t>
      </w:r>
      <w:proofErr w:type="spellEnd"/>
      <w:r w:rsidRPr="00251891">
        <w:rPr>
          <w:sz w:val="22"/>
          <w:szCs w:val="22"/>
        </w:rPr>
        <w:t xml:space="preserve">). </w:t>
      </w:r>
    </w:p>
    <w:p w14:paraId="6AE8B7F5" w14:textId="77777777" w:rsidR="00A654F7" w:rsidRPr="00251891" w:rsidRDefault="00A654F7" w:rsidP="00C670A6">
      <w:pPr>
        <w:numPr>
          <w:ilvl w:val="12"/>
          <w:numId w:val="0"/>
        </w:numPr>
        <w:tabs>
          <w:tab w:val="clear" w:pos="567"/>
        </w:tabs>
        <w:spacing w:line="240" w:lineRule="auto"/>
        <w:ind w:right="-1"/>
        <w:rPr>
          <w:noProof/>
          <w:u w:val="single"/>
        </w:rPr>
      </w:pPr>
    </w:p>
    <w:p w14:paraId="7CE61F66" w14:textId="08650121" w:rsidR="00CE3709" w:rsidRPr="00251891" w:rsidRDefault="00897269" w:rsidP="00152BA1">
      <w:pPr>
        <w:pStyle w:val="Odsekzoznamu"/>
        <w:numPr>
          <w:ilvl w:val="0"/>
          <w:numId w:val="1"/>
        </w:numPr>
        <w:tabs>
          <w:tab w:val="clear" w:pos="567"/>
        </w:tabs>
        <w:spacing w:line="240" w:lineRule="auto"/>
        <w:ind w:right="-1"/>
        <w:rPr>
          <w:noProof/>
          <w:u w:val="single"/>
        </w:rPr>
      </w:pPr>
      <w:r w:rsidRPr="00152BA1">
        <w:t>Ostatné zložky sú bezvodný siričitan sodný (E221), chlorid sodný a voda na injekci</w:t>
      </w:r>
      <w:r w:rsidR="00C803C9">
        <w:t>e</w:t>
      </w:r>
      <w:r w:rsidRPr="00152BA1">
        <w:t xml:space="preserve">, ako aj 14 % kyselina chlorovodíková a 9 % hydroxid sodný </w:t>
      </w:r>
      <w:r w:rsidR="00C803C9">
        <w:t>na</w:t>
      </w:r>
      <w:r w:rsidRPr="00152BA1">
        <w:t xml:space="preserve"> úpravu pH.</w:t>
      </w:r>
    </w:p>
    <w:p w14:paraId="1F6EAFC4" w14:textId="77777777" w:rsidR="000E4E3E" w:rsidRPr="00152BA1" w:rsidRDefault="000E4E3E" w:rsidP="00C670A6">
      <w:pPr>
        <w:numPr>
          <w:ilvl w:val="12"/>
          <w:numId w:val="0"/>
        </w:numPr>
        <w:tabs>
          <w:tab w:val="clear" w:pos="567"/>
        </w:tabs>
        <w:spacing w:line="240" w:lineRule="auto"/>
        <w:ind w:right="-1"/>
        <w:rPr>
          <w:b/>
          <w:bCs/>
          <w:noProof/>
        </w:rPr>
      </w:pPr>
    </w:p>
    <w:p w14:paraId="7459B57C" w14:textId="77777777" w:rsidR="00A654F7" w:rsidRPr="00152BA1" w:rsidRDefault="00A654F7" w:rsidP="00C670A6">
      <w:pPr>
        <w:numPr>
          <w:ilvl w:val="12"/>
          <w:numId w:val="0"/>
        </w:numPr>
        <w:tabs>
          <w:tab w:val="clear" w:pos="567"/>
        </w:tabs>
        <w:spacing w:line="240" w:lineRule="auto"/>
        <w:ind w:right="-1"/>
        <w:rPr>
          <w:b/>
          <w:bCs/>
          <w:noProof/>
        </w:rPr>
      </w:pPr>
      <w:r w:rsidRPr="00152BA1">
        <w:rPr>
          <w:b/>
          <w:noProof/>
        </w:rPr>
        <w:t xml:space="preserve">Ako vyzerá </w:t>
      </w:r>
      <w:r w:rsidR="005C5BBB" w:rsidRPr="00152BA1">
        <w:rPr>
          <w:b/>
          <w:noProof/>
        </w:rPr>
        <w:t>Ubistesin</w:t>
      </w:r>
      <w:r w:rsidR="00C670A6" w:rsidRPr="00251891">
        <w:rPr>
          <w:b/>
          <w:noProof/>
        </w:rPr>
        <w:t xml:space="preserve"> forte</w:t>
      </w:r>
      <w:r w:rsidRPr="00152BA1">
        <w:rPr>
          <w:b/>
          <w:noProof/>
        </w:rPr>
        <w:t xml:space="preserve"> a obsah balenia</w:t>
      </w:r>
    </w:p>
    <w:p w14:paraId="30945A99" w14:textId="77777777" w:rsidR="00A654F7" w:rsidRPr="00152BA1" w:rsidRDefault="00A654F7" w:rsidP="00C670A6">
      <w:pPr>
        <w:tabs>
          <w:tab w:val="clear" w:pos="567"/>
        </w:tabs>
        <w:spacing w:line="240" w:lineRule="auto"/>
        <w:ind w:right="-1" w:hanging="567"/>
      </w:pPr>
    </w:p>
    <w:p w14:paraId="1352CE5A" w14:textId="7BE1CF9A" w:rsidR="00EB5BAD" w:rsidRPr="00251891" w:rsidRDefault="00EB5BAD" w:rsidP="000617E4">
      <w:pPr>
        <w:numPr>
          <w:ilvl w:val="12"/>
          <w:numId w:val="0"/>
        </w:numPr>
        <w:tabs>
          <w:tab w:val="clear" w:pos="567"/>
        </w:tabs>
        <w:spacing w:line="240" w:lineRule="auto"/>
        <w:ind w:right="-1"/>
      </w:pPr>
      <w:proofErr w:type="spellStart"/>
      <w:r w:rsidRPr="00251891">
        <w:t>Ubistesin</w:t>
      </w:r>
      <w:proofErr w:type="spellEnd"/>
      <w:r w:rsidR="00C670A6" w:rsidRPr="00251891">
        <w:t xml:space="preserve"> forte</w:t>
      </w:r>
      <w:r w:rsidRPr="00251891">
        <w:t xml:space="preserve"> je číry a bezfarebný </w:t>
      </w:r>
      <w:r w:rsidR="00BA6C41">
        <w:t xml:space="preserve">injekčný </w:t>
      </w:r>
      <w:r w:rsidRPr="00251891">
        <w:t>roztok.</w:t>
      </w:r>
      <w:r w:rsidR="00152BA1">
        <w:t xml:space="preserve"> </w:t>
      </w:r>
      <w:r w:rsidR="009A4DD1" w:rsidRPr="00152BA1">
        <w:t>Dodáv</w:t>
      </w:r>
      <w:r w:rsidR="00714818" w:rsidRPr="00152BA1">
        <w:t xml:space="preserve">a sa v jednorazových </w:t>
      </w:r>
      <w:r w:rsidR="009A4DD1" w:rsidRPr="00152BA1">
        <w:t>náplniach z bezfarebného skla s gumovou zátkou a zlatým hliníkovým viečkom s bielym gumovým diskom</w:t>
      </w:r>
      <w:r w:rsidRPr="00152BA1">
        <w:t>.</w:t>
      </w:r>
    </w:p>
    <w:p w14:paraId="6AC30019" w14:textId="77777777" w:rsidR="00EB5BAD" w:rsidRPr="00251891" w:rsidRDefault="00EB5BAD" w:rsidP="00C670A6">
      <w:pPr>
        <w:numPr>
          <w:ilvl w:val="12"/>
          <w:numId w:val="0"/>
        </w:numPr>
        <w:tabs>
          <w:tab w:val="clear" w:pos="567"/>
        </w:tabs>
        <w:spacing w:line="240" w:lineRule="auto"/>
        <w:ind w:right="-1"/>
      </w:pPr>
    </w:p>
    <w:p w14:paraId="55E7C221" w14:textId="59FCF815" w:rsidR="00EB5BAD" w:rsidRPr="00251891" w:rsidRDefault="003D71FB" w:rsidP="00C670A6">
      <w:pPr>
        <w:numPr>
          <w:ilvl w:val="12"/>
          <w:numId w:val="0"/>
        </w:numPr>
        <w:tabs>
          <w:tab w:val="clear" w:pos="567"/>
        </w:tabs>
        <w:spacing w:line="240" w:lineRule="auto"/>
        <w:ind w:right="-1"/>
      </w:pPr>
      <w:r>
        <w:t>Balenie (p</w:t>
      </w:r>
      <w:r w:rsidR="00EB5BAD" w:rsidRPr="00251891">
        <w:t>lechovka</w:t>
      </w:r>
      <w:r>
        <w:t>)</w:t>
      </w:r>
      <w:r w:rsidR="00EB5BAD" w:rsidRPr="00251891">
        <w:t xml:space="preserve"> obsahuje 50 sklenených náplní s objemom 1,7 ml.</w:t>
      </w:r>
    </w:p>
    <w:p w14:paraId="370F6047" w14:textId="77777777" w:rsidR="00EB5BAD" w:rsidRPr="00251891" w:rsidRDefault="00EB5BAD" w:rsidP="00C670A6">
      <w:pPr>
        <w:numPr>
          <w:ilvl w:val="12"/>
          <w:numId w:val="0"/>
        </w:numPr>
        <w:tabs>
          <w:tab w:val="clear" w:pos="567"/>
        </w:tabs>
        <w:spacing w:line="240" w:lineRule="auto"/>
        <w:ind w:right="-1"/>
      </w:pPr>
    </w:p>
    <w:p w14:paraId="23A3E7BC" w14:textId="77777777" w:rsidR="0060667E" w:rsidRPr="00152BA1" w:rsidRDefault="0060667E" w:rsidP="00C670A6">
      <w:pPr>
        <w:numPr>
          <w:ilvl w:val="12"/>
          <w:numId w:val="0"/>
        </w:numPr>
        <w:tabs>
          <w:tab w:val="clear" w:pos="567"/>
        </w:tabs>
        <w:spacing w:line="240" w:lineRule="auto"/>
        <w:ind w:right="-1"/>
        <w:rPr>
          <w:noProof/>
        </w:rPr>
      </w:pPr>
    </w:p>
    <w:p w14:paraId="61FDD051" w14:textId="77777777" w:rsidR="00A654F7" w:rsidRPr="00152BA1" w:rsidRDefault="00A654F7" w:rsidP="00C670A6">
      <w:pPr>
        <w:numPr>
          <w:ilvl w:val="12"/>
          <w:numId w:val="0"/>
        </w:numPr>
        <w:tabs>
          <w:tab w:val="clear" w:pos="567"/>
        </w:tabs>
        <w:spacing w:line="240" w:lineRule="auto"/>
        <w:ind w:right="-1"/>
        <w:rPr>
          <w:b/>
          <w:bCs/>
          <w:noProof/>
        </w:rPr>
      </w:pPr>
      <w:r w:rsidRPr="00152BA1">
        <w:rPr>
          <w:b/>
          <w:noProof/>
        </w:rPr>
        <w:t xml:space="preserve">Držiteľ </w:t>
      </w:r>
      <w:r w:rsidR="00BC0237" w:rsidRPr="00582B1B">
        <w:rPr>
          <w:b/>
        </w:rPr>
        <w:t>rozhodnutia o registrácii</w:t>
      </w:r>
      <w:r w:rsidRPr="00152BA1">
        <w:rPr>
          <w:b/>
          <w:noProof/>
        </w:rPr>
        <w:t xml:space="preserve"> a výrobca</w:t>
      </w:r>
    </w:p>
    <w:p w14:paraId="612D9608" w14:textId="77777777" w:rsidR="00A654F7" w:rsidRPr="00152BA1" w:rsidRDefault="00A654F7" w:rsidP="00C670A6">
      <w:pPr>
        <w:numPr>
          <w:ilvl w:val="12"/>
          <w:numId w:val="0"/>
        </w:numPr>
        <w:tabs>
          <w:tab w:val="clear" w:pos="567"/>
        </w:tabs>
        <w:spacing w:line="240" w:lineRule="auto"/>
        <w:ind w:right="-1"/>
        <w:rPr>
          <w:noProof/>
        </w:rPr>
      </w:pPr>
    </w:p>
    <w:p w14:paraId="2CE18C3F" w14:textId="77777777" w:rsidR="00047BFA" w:rsidRPr="00152BA1" w:rsidRDefault="00D64110" w:rsidP="00C670A6">
      <w:pPr>
        <w:ind w:right="-1"/>
      </w:pPr>
      <w:r w:rsidRPr="00152BA1">
        <w:t xml:space="preserve">3M </w:t>
      </w:r>
      <w:proofErr w:type="spellStart"/>
      <w:r w:rsidRPr="00152BA1">
        <w:t>Deutschland</w:t>
      </w:r>
      <w:proofErr w:type="spellEnd"/>
      <w:r w:rsidRPr="00152BA1">
        <w:t xml:space="preserve"> </w:t>
      </w:r>
      <w:proofErr w:type="spellStart"/>
      <w:r w:rsidRPr="00152BA1">
        <w:t>GmbH</w:t>
      </w:r>
      <w:proofErr w:type="spellEnd"/>
    </w:p>
    <w:p w14:paraId="63CE1078" w14:textId="77777777" w:rsidR="00047BFA" w:rsidRPr="00152BA1" w:rsidRDefault="00D64110" w:rsidP="00C670A6">
      <w:pPr>
        <w:ind w:right="-1"/>
      </w:pPr>
      <w:proofErr w:type="spellStart"/>
      <w:r w:rsidRPr="00152BA1">
        <w:t>Carl-Schurz-Strasse</w:t>
      </w:r>
      <w:proofErr w:type="spellEnd"/>
      <w:r w:rsidRPr="00152BA1">
        <w:t xml:space="preserve"> 1</w:t>
      </w:r>
    </w:p>
    <w:p w14:paraId="735AC5A6" w14:textId="4384BC7F" w:rsidR="00047BFA" w:rsidRPr="00152BA1" w:rsidRDefault="00047BFA" w:rsidP="00C670A6">
      <w:pPr>
        <w:ind w:right="-1"/>
      </w:pPr>
      <w:r w:rsidRPr="00152BA1">
        <w:t xml:space="preserve">41453 </w:t>
      </w:r>
      <w:proofErr w:type="spellStart"/>
      <w:r w:rsidRPr="00152BA1">
        <w:t>Neuss</w:t>
      </w:r>
      <w:proofErr w:type="spellEnd"/>
    </w:p>
    <w:p w14:paraId="7C5D6D62" w14:textId="77777777" w:rsidR="00047BFA" w:rsidRPr="00152BA1" w:rsidRDefault="00047BFA" w:rsidP="00C670A6">
      <w:pPr>
        <w:ind w:right="-1"/>
      </w:pPr>
      <w:r w:rsidRPr="00152BA1">
        <w:t>Nemecko</w:t>
      </w:r>
    </w:p>
    <w:p w14:paraId="273A4103" w14:textId="77777777" w:rsidR="00A654F7" w:rsidRPr="00152BA1" w:rsidRDefault="00A654F7" w:rsidP="00C670A6">
      <w:pPr>
        <w:tabs>
          <w:tab w:val="clear" w:pos="567"/>
        </w:tabs>
        <w:spacing w:line="240" w:lineRule="auto"/>
        <w:ind w:right="-1"/>
        <w:rPr>
          <w:i/>
          <w:iCs/>
          <w:color w:val="000000" w:themeColor="text1"/>
        </w:rPr>
      </w:pPr>
    </w:p>
    <w:p w14:paraId="00DCE609" w14:textId="77777777" w:rsidR="001F36AC" w:rsidRPr="00152BA1" w:rsidRDefault="001F36AC" w:rsidP="00C670A6">
      <w:pPr>
        <w:numPr>
          <w:ilvl w:val="12"/>
          <w:numId w:val="0"/>
        </w:numPr>
        <w:tabs>
          <w:tab w:val="clear" w:pos="567"/>
        </w:tabs>
        <w:spacing w:line="240" w:lineRule="auto"/>
        <w:ind w:right="-1"/>
        <w:rPr>
          <w:noProof/>
          <w:color w:val="000000" w:themeColor="text1"/>
        </w:rPr>
      </w:pPr>
    </w:p>
    <w:p w14:paraId="3571A7DC" w14:textId="77777777" w:rsidR="001F36AC" w:rsidRPr="00152BA1" w:rsidRDefault="001F36AC" w:rsidP="00C670A6">
      <w:pPr>
        <w:numPr>
          <w:ilvl w:val="12"/>
          <w:numId w:val="0"/>
        </w:numPr>
        <w:tabs>
          <w:tab w:val="clear" w:pos="567"/>
        </w:tabs>
        <w:spacing w:line="240" w:lineRule="auto"/>
        <w:ind w:right="-1"/>
        <w:rPr>
          <w:noProof/>
        </w:rPr>
      </w:pPr>
    </w:p>
    <w:p w14:paraId="64416C6D" w14:textId="0F242941" w:rsidR="00A654F7" w:rsidRPr="00152BA1" w:rsidRDefault="00BC0237" w:rsidP="00C670A6">
      <w:pPr>
        <w:numPr>
          <w:ilvl w:val="12"/>
          <w:numId w:val="0"/>
        </w:numPr>
        <w:tabs>
          <w:tab w:val="clear" w:pos="567"/>
        </w:tabs>
        <w:spacing w:line="240" w:lineRule="auto"/>
        <w:ind w:right="-1"/>
        <w:outlineLvl w:val="0"/>
        <w:rPr>
          <w:noProof/>
        </w:rPr>
      </w:pPr>
      <w:r w:rsidRPr="00152BA1">
        <w:rPr>
          <w:b/>
          <w:noProof/>
        </w:rPr>
        <w:t>Táto p</w:t>
      </w:r>
      <w:r w:rsidR="00A654F7" w:rsidRPr="00152BA1">
        <w:rPr>
          <w:b/>
          <w:noProof/>
        </w:rPr>
        <w:t>ísomná informácia</w:t>
      </w:r>
      <w:r w:rsidRPr="00152BA1">
        <w:rPr>
          <w:b/>
          <w:noProof/>
        </w:rPr>
        <w:t xml:space="preserve"> </w:t>
      </w:r>
      <w:r w:rsidR="00A654F7" w:rsidRPr="00152BA1">
        <w:rPr>
          <w:b/>
          <w:noProof/>
        </w:rPr>
        <w:t xml:space="preserve">bola naposledy </w:t>
      </w:r>
      <w:r w:rsidRPr="00152BA1">
        <w:rPr>
          <w:b/>
          <w:noProof/>
        </w:rPr>
        <w:t>aktualizovaná</w:t>
      </w:r>
      <w:r w:rsidR="003147F4" w:rsidRPr="00152BA1">
        <w:rPr>
          <w:b/>
          <w:noProof/>
        </w:rPr>
        <w:t xml:space="preserve"> v</w:t>
      </w:r>
      <w:r w:rsidR="00F20743">
        <w:rPr>
          <w:b/>
          <w:noProof/>
        </w:rPr>
        <w:t> </w:t>
      </w:r>
      <w:r w:rsidR="00152BA1">
        <w:rPr>
          <w:b/>
          <w:noProof/>
        </w:rPr>
        <w:t>auguste</w:t>
      </w:r>
      <w:bookmarkStart w:id="0" w:name="_GoBack"/>
      <w:bookmarkEnd w:id="0"/>
      <w:r w:rsidR="00152BA1">
        <w:rPr>
          <w:b/>
          <w:noProof/>
        </w:rPr>
        <w:t xml:space="preserve"> </w:t>
      </w:r>
      <w:r w:rsidR="00F20743">
        <w:rPr>
          <w:b/>
          <w:noProof/>
        </w:rPr>
        <w:t>2020.</w:t>
      </w:r>
    </w:p>
    <w:p w14:paraId="649A1907" w14:textId="77777777" w:rsidR="00285124" w:rsidRPr="0078579A" w:rsidRDefault="00285124" w:rsidP="00285124">
      <w:pPr>
        <w:autoSpaceDE w:val="0"/>
        <w:autoSpaceDN w:val="0"/>
        <w:adjustRightInd w:val="0"/>
      </w:pPr>
    </w:p>
    <w:p w14:paraId="06BF007B" w14:textId="77777777" w:rsidR="00285124" w:rsidRDefault="00285124" w:rsidP="00285124">
      <w:pPr>
        <w:numPr>
          <w:ilvl w:val="12"/>
          <w:numId w:val="0"/>
        </w:numPr>
        <w:tabs>
          <w:tab w:val="clear" w:pos="567"/>
        </w:tabs>
        <w:spacing w:line="240" w:lineRule="auto"/>
        <w:ind w:right="-2"/>
        <w:rPr>
          <w:noProof/>
          <w:sz w:val="24"/>
          <w:szCs w:val="24"/>
        </w:rPr>
      </w:pPr>
    </w:p>
    <w:p w14:paraId="6882277A" w14:textId="77777777" w:rsidR="00117BC2" w:rsidRDefault="00117BC2" w:rsidP="00285124">
      <w:pPr>
        <w:numPr>
          <w:ilvl w:val="12"/>
          <w:numId w:val="0"/>
        </w:numPr>
        <w:tabs>
          <w:tab w:val="clear" w:pos="567"/>
        </w:tabs>
        <w:spacing w:line="240" w:lineRule="auto"/>
        <w:ind w:right="-2"/>
        <w:rPr>
          <w:noProof/>
          <w:sz w:val="24"/>
          <w:szCs w:val="24"/>
        </w:rPr>
      </w:pPr>
    </w:p>
    <w:p w14:paraId="64316762" w14:textId="77777777" w:rsidR="00117BC2" w:rsidRDefault="00117BC2" w:rsidP="00285124">
      <w:pPr>
        <w:numPr>
          <w:ilvl w:val="12"/>
          <w:numId w:val="0"/>
        </w:numPr>
        <w:tabs>
          <w:tab w:val="clear" w:pos="567"/>
        </w:tabs>
        <w:spacing w:line="240" w:lineRule="auto"/>
        <w:ind w:right="-2"/>
        <w:rPr>
          <w:noProof/>
          <w:sz w:val="24"/>
          <w:szCs w:val="24"/>
        </w:rPr>
      </w:pPr>
    </w:p>
    <w:p w14:paraId="5658024D" w14:textId="77777777" w:rsidR="00117BC2" w:rsidRPr="005D0257" w:rsidRDefault="00117BC2" w:rsidP="00285124">
      <w:pPr>
        <w:numPr>
          <w:ilvl w:val="12"/>
          <w:numId w:val="0"/>
        </w:numPr>
        <w:tabs>
          <w:tab w:val="clear" w:pos="567"/>
        </w:tabs>
        <w:spacing w:line="240" w:lineRule="auto"/>
        <w:ind w:right="-2"/>
        <w:rPr>
          <w:noProof/>
          <w:sz w:val="24"/>
          <w:szCs w:val="24"/>
        </w:rPr>
      </w:pPr>
    </w:p>
    <w:p w14:paraId="095D2CCD" w14:textId="77777777" w:rsidR="00285124" w:rsidRPr="005D0257" w:rsidRDefault="00285124" w:rsidP="00285124">
      <w:pPr>
        <w:numPr>
          <w:ilvl w:val="12"/>
          <w:numId w:val="0"/>
        </w:numPr>
        <w:tabs>
          <w:tab w:val="clear" w:pos="567"/>
        </w:tabs>
        <w:spacing w:line="240" w:lineRule="auto"/>
        <w:ind w:right="-2"/>
        <w:rPr>
          <w:noProof/>
          <w:sz w:val="24"/>
          <w:szCs w:val="24"/>
        </w:rPr>
      </w:pPr>
    </w:p>
    <w:p w14:paraId="568C6C5E" w14:textId="77777777" w:rsidR="00285124" w:rsidRPr="001B1548" w:rsidRDefault="00285124" w:rsidP="00285124">
      <w:pPr>
        <w:numPr>
          <w:ilvl w:val="12"/>
          <w:numId w:val="0"/>
        </w:numPr>
        <w:tabs>
          <w:tab w:val="clear" w:pos="567"/>
        </w:tabs>
        <w:spacing w:line="240" w:lineRule="auto"/>
        <w:ind w:right="-2"/>
        <w:rPr>
          <w:noProof/>
          <w:sz w:val="24"/>
          <w:szCs w:val="24"/>
        </w:rPr>
      </w:pPr>
      <w:r>
        <w:rPr>
          <w:noProof/>
        </w:rPr>
        <w:sym w:font="Wingdings" w:char="F022"/>
      </w:r>
      <w:r>
        <w:rPr>
          <w:noProof/>
          <w:sz w:val="24"/>
        </w:rPr>
        <w:t>-----------------------------------------------------------------------------------------------------------</w:t>
      </w:r>
    </w:p>
    <w:p w14:paraId="64263F51" w14:textId="77777777" w:rsidR="00285124" w:rsidRPr="007C4F1E" w:rsidRDefault="00285124" w:rsidP="00285124">
      <w:pPr>
        <w:numPr>
          <w:ilvl w:val="12"/>
          <w:numId w:val="0"/>
        </w:numPr>
        <w:tabs>
          <w:tab w:val="clear" w:pos="567"/>
        </w:tabs>
        <w:spacing w:line="240" w:lineRule="auto"/>
        <w:ind w:right="-2"/>
        <w:rPr>
          <w:b/>
          <w:i/>
          <w:noProof/>
          <w:sz w:val="24"/>
          <w:szCs w:val="24"/>
        </w:rPr>
      </w:pPr>
      <w:r>
        <w:rPr>
          <w:b/>
          <w:i/>
          <w:noProof/>
          <w:sz w:val="24"/>
        </w:rPr>
        <w:t>Nasledujúca informácia je určená len pre lekárov alebo</w:t>
      </w:r>
      <w:r w:rsidR="00426848">
        <w:rPr>
          <w:b/>
          <w:i/>
          <w:noProof/>
          <w:sz w:val="24"/>
        </w:rPr>
        <w:t xml:space="preserve"> </w:t>
      </w:r>
      <w:r>
        <w:rPr>
          <w:b/>
          <w:i/>
          <w:noProof/>
          <w:sz w:val="24"/>
        </w:rPr>
        <w:t>zdravotníckych pracovníkov.</w:t>
      </w:r>
    </w:p>
    <w:p w14:paraId="2A57F938" w14:textId="77777777" w:rsidR="00285124" w:rsidRPr="001B1548" w:rsidRDefault="00285124" w:rsidP="00285124">
      <w:pPr>
        <w:rPr>
          <w:color w:val="FF0000"/>
          <w:sz w:val="24"/>
          <w:szCs w:val="24"/>
        </w:rPr>
      </w:pPr>
    </w:p>
    <w:p w14:paraId="0C009750" w14:textId="77777777" w:rsidR="00285124" w:rsidRPr="001B1548" w:rsidRDefault="00285124" w:rsidP="00285124">
      <w:pPr>
        <w:rPr>
          <w:color w:val="FF0000"/>
          <w:sz w:val="24"/>
          <w:szCs w:val="24"/>
        </w:rPr>
      </w:pPr>
    </w:p>
    <w:p w14:paraId="0DB993DC" w14:textId="77777777" w:rsidR="00D207CA" w:rsidRPr="00152BA1" w:rsidRDefault="00D207CA" w:rsidP="00285124">
      <w:pPr>
        <w:rPr>
          <w:sz w:val="24"/>
        </w:rPr>
      </w:pPr>
      <w:r w:rsidRPr="00152BA1">
        <w:rPr>
          <w:sz w:val="24"/>
          <w:highlight w:val="lightGray"/>
        </w:rPr>
        <w:t>N</w:t>
      </w:r>
      <w:r w:rsidR="00285124" w:rsidRPr="00152BA1">
        <w:rPr>
          <w:sz w:val="24"/>
          <w:highlight w:val="lightGray"/>
        </w:rPr>
        <w:t>a konci tlačeného PIL</w:t>
      </w:r>
      <w:r w:rsidRPr="00152BA1">
        <w:rPr>
          <w:sz w:val="24"/>
          <w:highlight w:val="lightGray"/>
        </w:rPr>
        <w:t xml:space="preserve"> bude pridané SPC ako</w:t>
      </w:r>
      <w:r>
        <w:rPr>
          <w:sz w:val="24"/>
          <w:highlight w:val="lightGray"/>
        </w:rPr>
        <w:t xml:space="preserve"> odtrhnute</w:t>
      </w:r>
      <w:r w:rsidRPr="00152BA1">
        <w:rPr>
          <w:sz w:val="24"/>
          <w:highlight w:val="lightGray"/>
        </w:rPr>
        <w:t>ľná časť.</w:t>
      </w:r>
      <w:r w:rsidRPr="00152BA1">
        <w:rPr>
          <w:sz w:val="24"/>
        </w:rPr>
        <w:t xml:space="preserve">   </w:t>
      </w:r>
    </w:p>
    <w:p w14:paraId="236A1074" w14:textId="77777777" w:rsidR="005E3D95" w:rsidRDefault="005E3D95" w:rsidP="00C670A6">
      <w:pPr>
        <w:ind w:right="-1"/>
      </w:pPr>
    </w:p>
    <w:p w14:paraId="3705E817" w14:textId="77777777" w:rsidR="005E3D95" w:rsidRDefault="005E3D95" w:rsidP="00C670A6">
      <w:pPr>
        <w:ind w:right="-1"/>
      </w:pPr>
    </w:p>
    <w:p w14:paraId="78A58BCD" w14:textId="77777777" w:rsidR="005E3D95" w:rsidRDefault="005E3D95" w:rsidP="00C670A6">
      <w:pPr>
        <w:ind w:right="-1"/>
      </w:pPr>
    </w:p>
    <w:p w14:paraId="01F12253" w14:textId="77777777" w:rsidR="005E3D95" w:rsidRDefault="005E3D95" w:rsidP="00C670A6">
      <w:pPr>
        <w:ind w:right="-1"/>
      </w:pPr>
    </w:p>
    <w:p w14:paraId="1ABE7E88" w14:textId="77777777" w:rsidR="005E3D95" w:rsidRDefault="005E3D95" w:rsidP="00C670A6">
      <w:pPr>
        <w:ind w:right="-1"/>
      </w:pPr>
    </w:p>
    <w:p w14:paraId="1908D99D" w14:textId="77777777" w:rsidR="005E3D95" w:rsidRDefault="005E3D95" w:rsidP="00C670A6">
      <w:pPr>
        <w:ind w:right="-1"/>
      </w:pPr>
    </w:p>
    <w:p w14:paraId="699064AF" w14:textId="77777777" w:rsidR="000314FD" w:rsidRPr="00152BA1" w:rsidRDefault="000314FD" w:rsidP="00C670A6">
      <w:pPr>
        <w:ind w:right="-1"/>
        <w:rPr>
          <w:color w:val="000000" w:themeColor="text1"/>
        </w:rPr>
      </w:pPr>
    </w:p>
    <w:sectPr w:rsidR="000314FD" w:rsidRPr="00152BA1" w:rsidSect="00152BA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7" w:bottom="1134" w:left="1560" w:header="737" w:footer="737"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F1F4A" w15:done="0"/>
  <w15:commentEx w15:paraId="24C05717" w15:done="0"/>
  <w15:commentEx w15:paraId="01D9D4D7" w15:done="0"/>
  <w15:commentEx w15:paraId="1CC6FA86" w15:done="0"/>
  <w15:commentEx w15:paraId="6410DB6C" w15:done="0"/>
  <w15:commentEx w15:paraId="1885A5ED" w15:done="0"/>
  <w15:commentEx w15:paraId="5A3B24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ABBCF" w14:textId="77777777" w:rsidR="006E67B5" w:rsidRDefault="006E67B5">
      <w:r>
        <w:separator/>
      </w:r>
    </w:p>
  </w:endnote>
  <w:endnote w:type="continuationSeparator" w:id="0">
    <w:p w14:paraId="21DC252E" w14:textId="77777777" w:rsidR="006E67B5" w:rsidRDefault="006E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55016" w14:textId="77777777" w:rsidR="006031C2" w:rsidRDefault="006031C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010533"/>
      <w:docPartObj>
        <w:docPartGallery w:val="Page Numbers (Bottom of Page)"/>
        <w:docPartUnique/>
      </w:docPartObj>
    </w:sdtPr>
    <w:sdtEndPr>
      <w:rPr>
        <w:rFonts w:ascii="Times New Roman" w:hAnsi="Times New Roman" w:cs="Times New Roman"/>
        <w:sz w:val="18"/>
        <w:szCs w:val="18"/>
      </w:rPr>
    </w:sdtEndPr>
    <w:sdtContent>
      <w:p w14:paraId="7C4D66A8" w14:textId="77777777" w:rsidR="006031C2" w:rsidRPr="00152BA1" w:rsidRDefault="006031C2">
        <w:pPr>
          <w:pStyle w:val="Pta"/>
          <w:jc w:val="center"/>
          <w:rPr>
            <w:rFonts w:ascii="Times New Roman" w:hAnsi="Times New Roman" w:cs="Times New Roman"/>
            <w:sz w:val="18"/>
            <w:szCs w:val="18"/>
          </w:rPr>
        </w:pPr>
        <w:r w:rsidRPr="00152BA1">
          <w:rPr>
            <w:rFonts w:ascii="Times New Roman" w:hAnsi="Times New Roman" w:cs="Times New Roman"/>
            <w:sz w:val="18"/>
            <w:szCs w:val="18"/>
          </w:rPr>
          <w:fldChar w:fldCharType="begin"/>
        </w:r>
        <w:r w:rsidRPr="00152BA1">
          <w:rPr>
            <w:rFonts w:ascii="Times New Roman" w:hAnsi="Times New Roman" w:cs="Times New Roman"/>
            <w:sz w:val="18"/>
            <w:szCs w:val="18"/>
          </w:rPr>
          <w:instrText>PAGE   \* MERGEFORMAT</w:instrText>
        </w:r>
        <w:r w:rsidRPr="00152BA1">
          <w:rPr>
            <w:rFonts w:ascii="Times New Roman" w:hAnsi="Times New Roman" w:cs="Times New Roman"/>
            <w:sz w:val="18"/>
            <w:szCs w:val="18"/>
          </w:rPr>
          <w:fldChar w:fldCharType="separate"/>
        </w:r>
        <w:r w:rsidR="00152BA1">
          <w:rPr>
            <w:rFonts w:ascii="Times New Roman" w:hAnsi="Times New Roman" w:cs="Times New Roman"/>
            <w:noProof/>
            <w:sz w:val="18"/>
            <w:szCs w:val="18"/>
          </w:rPr>
          <w:t>6</w:t>
        </w:r>
        <w:r w:rsidRPr="00152BA1">
          <w:rPr>
            <w:rFonts w:ascii="Times New Roman" w:hAnsi="Times New Roman" w:cs="Times New Roman"/>
            <w:sz w:val="18"/>
            <w:szCs w:val="18"/>
          </w:rPr>
          <w:fldChar w:fldCharType="end"/>
        </w:r>
      </w:p>
    </w:sdtContent>
  </w:sdt>
  <w:p w14:paraId="40683BE9" w14:textId="77777777" w:rsidR="006031C2" w:rsidRDefault="006031C2">
    <w:pPr>
      <w:pStyle w:val="Pta"/>
      <w:tabs>
        <w:tab w:val="clear" w:pos="8930"/>
        <w:tab w:val="right" w:pos="8931"/>
      </w:tabs>
      <w:ind w:right="9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8097D" w14:textId="77777777" w:rsidR="006031C2" w:rsidRPr="00DA5D4A" w:rsidRDefault="006031C2">
    <w:pPr>
      <w:pStyle w:val="Pta"/>
      <w:tabs>
        <w:tab w:val="clear" w:pos="8930"/>
        <w:tab w:val="right" w:pos="8931"/>
      </w:tabs>
      <w:ind w:right="96"/>
      <w:jc w:val="center"/>
      <w:rPr>
        <w:rFonts w:ascii="Times New Roman" w:hAnsi="Times New Roman" w:cs="Times New Roman"/>
        <w:sz w:val="20"/>
        <w:szCs w:val="20"/>
      </w:rPr>
    </w:pPr>
    <w:r w:rsidRPr="00DA5D4A">
      <w:rPr>
        <w:rFonts w:ascii="Times New Roman" w:hAnsi="Times New Roman" w:cs="Times New Roman"/>
        <w:sz w:val="20"/>
        <w:szCs w:val="20"/>
      </w:rPr>
      <w:fldChar w:fldCharType="begin"/>
    </w:r>
    <w:r w:rsidRPr="00DA5D4A">
      <w:rPr>
        <w:rFonts w:ascii="Times New Roman" w:hAnsi="Times New Roman" w:cs="Times New Roman"/>
        <w:sz w:val="20"/>
        <w:szCs w:val="20"/>
      </w:rPr>
      <w:instrText>PAGE   \* MERGEFORMAT</w:instrText>
    </w:r>
    <w:r w:rsidRPr="00DA5D4A">
      <w:rPr>
        <w:rFonts w:ascii="Times New Roman" w:hAnsi="Times New Roman" w:cs="Times New Roman"/>
        <w:sz w:val="20"/>
        <w:szCs w:val="20"/>
      </w:rPr>
      <w:fldChar w:fldCharType="separate"/>
    </w:r>
    <w:r w:rsidR="00152BA1" w:rsidRPr="00152BA1">
      <w:rPr>
        <w:rFonts w:ascii="Times New Roman" w:hAnsi="Times New Roman" w:cs="Times New Roman"/>
        <w:noProof/>
        <w:sz w:val="20"/>
        <w:szCs w:val="20"/>
        <w:lang w:val="de-DE"/>
      </w:rPr>
      <w:t>1</w:t>
    </w:r>
    <w:r w:rsidRPr="00DA5D4A">
      <w:rPr>
        <w:rFonts w:ascii="Times New Roman" w:hAnsi="Times New Roman" w:cs="Times New Roman"/>
        <w:sz w:val="20"/>
        <w:szCs w:val="20"/>
      </w:rPr>
      <w:fldChar w:fldCharType="end"/>
    </w:r>
    <w:r w:rsidRPr="00DA5D4A">
      <w:rPr>
        <w:rFonts w:ascii="Times New Roman" w:hAnsi="Times New Roman" w:cs="Times New Roman"/>
        <w:sz w:val="20"/>
        <w:szCs w:val="20"/>
      </w:rPr>
      <w:fldChar w:fldCharType="begin"/>
    </w:r>
    <w:r w:rsidRPr="00DA5D4A">
      <w:rPr>
        <w:rFonts w:ascii="Times New Roman" w:hAnsi="Times New Roman" w:cs="Times New Roman"/>
        <w:sz w:val="20"/>
        <w:szCs w:val="20"/>
      </w:rPr>
      <w:instrText xml:space="preserve"> EQ </w:instrText>
    </w:r>
    <w:r w:rsidRPr="00DA5D4A">
      <w:rPr>
        <w:rFonts w:ascii="Times New Roman" w:hAnsi="Times New Roman" w:cs="Times New Roman"/>
        <w:sz w:val="20"/>
        <w:szCs w:val="20"/>
      </w:rPr>
      <w:fldChar w:fldCharType="end"/>
    </w:r>
  </w:p>
  <w:p w14:paraId="16A0F2E7" w14:textId="77777777" w:rsidR="006031C2" w:rsidRDefault="006031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D7210" w14:textId="77777777" w:rsidR="006E67B5" w:rsidRDefault="006E67B5">
      <w:r>
        <w:separator/>
      </w:r>
    </w:p>
  </w:footnote>
  <w:footnote w:type="continuationSeparator" w:id="0">
    <w:p w14:paraId="5E7883DC" w14:textId="77777777" w:rsidR="006E67B5" w:rsidRDefault="006E6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2612" w14:textId="77777777" w:rsidR="006031C2" w:rsidRDefault="006031C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93017" w14:textId="10A0120D" w:rsidR="006031C2" w:rsidRPr="00152BA1" w:rsidRDefault="006031C2" w:rsidP="00152BA1">
    <w:pPr>
      <w:tabs>
        <w:tab w:val="clear" w:pos="567"/>
      </w:tabs>
      <w:spacing w:line="240" w:lineRule="auto"/>
      <w:outlineLvl w:val="0"/>
      <w:rPr>
        <w:b/>
        <w:bCs/>
        <w:noProof/>
        <w:sz w:val="18"/>
        <w:szCs w:val="18"/>
      </w:rPr>
    </w:pPr>
    <w:r w:rsidRPr="00B218E3">
      <w:rPr>
        <w:sz w:val="18"/>
        <w:szCs w:val="18"/>
      </w:rPr>
      <w:t>Schválený text k</w:t>
    </w:r>
    <w:r>
      <w:rPr>
        <w:sz w:val="18"/>
        <w:szCs w:val="18"/>
      </w:rPr>
      <w:t> </w:t>
    </w:r>
    <w:r w:rsidRPr="00B218E3">
      <w:rPr>
        <w:sz w:val="18"/>
        <w:szCs w:val="18"/>
      </w:rPr>
      <w:t>rozhodnutiu</w:t>
    </w:r>
    <w:r>
      <w:rPr>
        <w:sz w:val="18"/>
        <w:szCs w:val="18"/>
      </w:rPr>
      <w:t xml:space="preserve"> o zmene</w:t>
    </w:r>
    <w:r w:rsidRPr="00B13B76">
      <w:rPr>
        <w:sz w:val="18"/>
        <w:szCs w:val="18"/>
      </w:rPr>
      <w:t xml:space="preserve">, ev. </w:t>
    </w:r>
    <w:r w:rsidRPr="00B13B76">
      <w:rPr>
        <w:sz w:val="18"/>
        <w:szCs w:val="18"/>
      </w:rPr>
      <w:t xml:space="preserve">č.: </w:t>
    </w:r>
    <w:r w:rsidRPr="00B218E3">
      <w:rPr>
        <w:sz w:val="18"/>
        <w:szCs w:val="18"/>
      </w:rPr>
      <w:t>2016</w:t>
    </w:r>
    <w:r>
      <w:rPr>
        <w:sz w:val="18"/>
        <w:szCs w:val="18"/>
      </w:rPr>
      <w:t>/</w:t>
    </w:r>
    <w:r w:rsidRPr="00B218E3">
      <w:rPr>
        <w:sz w:val="18"/>
        <w:szCs w:val="18"/>
      </w:rPr>
      <w:t>01272-ZME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41400" w14:textId="5C00C131" w:rsidR="006031C2" w:rsidRPr="00152BA1" w:rsidRDefault="006031C2" w:rsidP="00152BA1">
    <w:pPr>
      <w:tabs>
        <w:tab w:val="clear" w:pos="567"/>
      </w:tabs>
      <w:spacing w:line="240" w:lineRule="auto"/>
      <w:outlineLvl w:val="0"/>
      <w:rPr>
        <w:b/>
        <w:bCs/>
        <w:noProof/>
        <w:sz w:val="18"/>
        <w:szCs w:val="18"/>
      </w:rPr>
    </w:pPr>
    <w:r w:rsidRPr="00B218E3">
      <w:rPr>
        <w:sz w:val="18"/>
        <w:szCs w:val="18"/>
      </w:rPr>
      <w:t>Schválený text k</w:t>
    </w:r>
    <w:r>
      <w:rPr>
        <w:sz w:val="18"/>
        <w:szCs w:val="18"/>
      </w:rPr>
      <w:t> </w:t>
    </w:r>
    <w:r w:rsidRPr="00B218E3">
      <w:rPr>
        <w:sz w:val="18"/>
        <w:szCs w:val="18"/>
      </w:rPr>
      <w:t>rozhodnutiu</w:t>
    </w:r>
    <w:r>
      <w:rPr>
        <w:sz w:val="18"/>
        <w:szCs w:val="18"/>
      </w:rPr>
      <w:t xml:space="preserve"> o zmene</w:t>
    </w:r>
    <w:r w:rsidRPr="00152BA1">
      <w:rPr>
        <w:sz w:val="18"/>
        <w:szCs w:val="18"/>
      </w:rPr>
      <w:t xml:space="preserve">, ev. č.: </w:t>
    </w:r>
    <w:r w:rsidRPr="00B218E3">
      <w:rPr>
        <w:sz w:val="18"/>
        <w:szCs w:val="18"/>
      </w:rPr>
      <w:t>2016</w:t>
    </w:r>
    <w:r>
      <w:rPr>
        <w:sz w:val="18"/>
        <w:szCs w:val="18"/>
      </w:rPr>
      <w:t>/</w:t>
    </w:r>
    <w:r w:rsidRPr="00B218E3">
      <w:rPr>
        <w:sz w:val="18"/>
        <w:szCs w:val="18"/>
      </w:rPr>
      <w:t>01272-ZME</w:t>
    </w:r>
  </w:p>
  <w:p w14:paraId="46A015BF" w14:textId="77777777" w:rsidR="006031C2" w:rsidRDefault="006031C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F17D01"/>
    <w:multiLevelType w:val="hybridMultilevel"/>
    <w:tmpl w:val="BB2E4230"/>
    <w:lvl w:ilvl="0" w:tplc="8B5CC2C8">
      <w:numFmt w:val="bullet"/>
      <w:lvlText w:val=""/>
      <w:lvlJc w:val="left"/>
      <w:pPr>
        <w:ind w:left="588" w:hanging="361"/>
      </w:pPr>
      <w:rPr>
        <w:rFonts w:ascii="Symbol" w:eastAsia="Symbol" w:hAnsi="Symbol" w:cs="Symbol" w:hint="default"/>
        <w:w w:val="100"/>
        <w:sz w:val="22"/>
        <w:szCs w:val="22"/>
        <w:lang w:val="en-US" w:eastAsia="en-US" w:bidi="en-US"/>
      </w:rPr>
    </w:lvl>
    <w:lvl w:ilvl="1" w:tplc="17F21580">
      <w:numFmt w:val="bullet"/>
      <w:lvlText w:val="-"/>
      <w:lvlJc w:val="left"/>
      <w:pPr>
        <w:ind w:left="923" w:hanging="284"/>
      </w:pPr>
      <w:rPr>
        <w:rFonts w:ascii="Calibri" w:eastAsia="Calibri" w:hAnsi="Calibri" w:cs="Calibri" w:hint="default"/>
        <w:w w:val="100"/>
        <w:sz w:val="22"/>
        <w:szCs w:val="22"/>
        <w:lang w:val="en-US" w:eastAsia="en-US" w:bidi="en-US"/>
      </w:rPr>
    </w:lvl>
    <w:lvl w:ilvl="2" w:tplc="12CA2812">
      <w:numFmt w:val="bullet"/>
      <w:lvlText w:val="•"/>
      <w:lvlJc w:val="left"/>
      <w:pPr>
        <w:ind w:left="1914" w:hanging="284"/>
      </w:pPr>
      <w:rPr>
        <w:rFonts w:hint="default"/>
        <w:lang w:val="en-US" w:eastAsia="en-US" w:bidi="en-US"/>
      </w:rPr>
    </w:lvl>
    <w:lvl w:ilvl="3" w:tplc="957070A0">
      <w:numFmt w:val="bullet"/>
      <w:lvlText w:val="•"/>
      <w:lvlJc w:val="left"/>
      <w:pPr>
        <w:ind w:left="2908" w:hanging="284"/>
      </w:pPr>
      <w:rPr>
        <w:rFonts w:hint="default"/>
        <w:lang w:val="en-US" w:eastAsia="en-US" w:bidi="en-US"/>
      </w:rPr>
    </w:lvl>
    <w:lvl w:ilvl="4" w:tplc="3EB297E0">
      <w:numFmt w:val="bullet"/>
      <w:lvlText w:val="•"/>
      <w:lvlJc w:val="left"/>
      <w:pPr>
        <w:ind w:left="3902" w:hanging="284"/>
      </w:pPr>
      <w:rPr>
        <w:rFonts w:hint="default"/>
        <w:lang w:val="en-US" w:eastAsia="en-US" w:bidi="en-US"/>
      </w:rPr>
    </w:lvl>
    <w:lvl w:ilvl="5" w:tplc="11286AF0">
      <w:numFmt w:val="bullet"/>
      <w:lvlText w:val="•"/>
      <w:lvlJc w:val="left"/>
      <w:pPr>
        <w:ind w:left="4896" w:hanging="284"/>
      </w:pPr>
      <w:rPr>
        <w:rFonts w:hint="default"/>
        <w:lang w:val="en-US" w:eastAsia="en-US" w:bidi="en-US"/>
      </w:rPr>
    </w:lvl>
    <w:lvl w:ilvl="6" w:tplc="DD884CD6">
      <w:numFmt w:val="bullet"/>
      <w:lvlText w:val="•"/>
      <w:lvlJc w:val="left"/>
      <w:pPr>
        <w:ind w:left="5890" w:hanging="284"/>
      </w:pPr>
      <w:rPr>
        <w:rFonts w:hint="default"/>
        <w:lang w:val="en-US" w:eastAsia="en-US" w:bidi="en-US"/>
      </w:rPr>
    </w:lvl>
    <w:lvl w:ilvl="7" w:tplc="3AE48668">
      <w:numFmt w:val="bullet"/>
      <w:lvlText w:val="•"/>
      <w:lvlJc w:val="left"/>
      <w:pPr>
        <w:ind w:left="6884" w:hanging="284"/>
      </w:pPr>
      <w:rPr>
        <w:rFonts w:hint="default"/>
        <w:lang w:val="en-US" w:eastAsia="en-US" w:bidi="en-US"/>
      </w:rPr>
    </w:lvl>
    <w:lvl w:ilvl="8" w:tplc="BDC268D6">
      <w:numFmt w:val="bullet"/>
      <w:lvlText w:val="•"/>
      <w:lvlJc w:val="left"/>
      <w:pPr>
        <w:ind w:left="7878" w:hanging="284"/>
      </w:pPr>
      <w:rPr>
        <w:rFonts w:hint="default"/>
        <w:lang w:val="en-US" w:eastAsia="en-US" w:bidi="en-US"/>
      </w:rPr>
    </w:lvl>
  </w:abstractNum>
  <w:abstractNum w:abstractNumId="2">
    <w:nsid w:val="06855EC6"/>
    <w:multiLevelType w:val="hybridMultilevel"/>
    <w:tmpl w:val="DDA23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4B3FBF"/>
    <w:multiLevelType w:val="hybridMultilevel"/>
    <w:tmpl w:val="A3F8FACE"/>
    <w:lvl w:ilvl="0" w:tplc="751882AE">
      <w:numFmt w:val="bullet"/>
      <w:lvlText w:val="-"/>
      <w:lvlJc w:val="left"/>
      <w:pPr>
        <w:ind w:left="710" w:hanging="125"/>
      </w:pPr>
      <w:rPr>
        <w:rFonts w:ascii="Times New Roman" w:eastAsia="Times New Roman" w:hAnsi="Times New Roman" w:cs="Times New Roman" w:hint="default"/>
        <w:w w:val="100"/>
        <w:sz w:val="22"/>
        <w:szCs w:val="22"/>
        <w:lang w:val="en-US" w:eastAsia="en-US" w:bidi="en-US"/>
      </w:rPr>
    </w:lvl>
    <w:lvl w:ilvl="1" w:tplc="ACE2CF58">
      <w:numFmt w:val="bullet"/>
      <w:lvlText w:val="o"/>
      <w:lvlJc w:val="left"/>
      <w:pPr>
        <w:ind w:left="1065" w:hanging="356"/>
      </w:pPr>
      <w:rPr>
        <w:rFonts w:ascii="Courier New" w:eastAsia="Courier New" w:hAnsi="Courier New" w:cs="Courier New" w:hint="default"/>
        <w:w w:val="100"/>
        <w:sz w:val="22"/>
        <w:szCs w:val="22"/>
        <w:lang w:val="en-US" w:eastAsia="en-US" w:bidi="en-US"/>
      </w:rPr>
    </w:lvl>
    <w:lvl w:ilvl="2" w:tplc="194A7D8C">
      <w:numFmt w:val="bullet"/>
      <w:lvlText w:val="•"/>
      <w:lvlJc w:val="left"/>
      <w:pPr>
        <w:ind w:left="2056" w:hanging="356"/>
      </w:pPr>
      <w:rPr>
        <w:rFonts w:hint="default"/>
        <w:lang w:val="en-US" w:eastAsia="en-US" w:bidi="en-US"/>
      </w:rPr>
    </w:lvl>
    <w:lvl w:ilvl="3" w:tplc="F69AFBD6">
      <w:numFmt w:val="bullet"/>
      <w:lvlText w:val="•"/>
      <w:lvlJc w:val="left"/>
      <w:pPr>
        <w:ind w:left="3048" w:hanging="356"/>
      </w:pPr>
      <w:rPr>
        <w:rFonts w:hint="default"/>
        <w:lang w:val="en-US" w:eastAsia="en-US" w:bidi="en-US"/>
      </w:rPr>
    </w:lvl>
    <w:lvl w:ilvl="4" w:tplc="06B82CCE">
      <w:numFmt w:val="bullet"/>
      <w:lvlText w:val="•"/>
      <w:lvlJc w:val="left"/>
      <w:pPr>
        <w:ind w:left="4040" w:hanging="356"/>
      </w:pPr>
      <w:rPr>
        <w:rFonts w:hint="default"/>
        <w:lang w:val="en-US" w:eastAsia="en-US" w:bidi="en-US"/>
      </w:rPr>
    </w:lvl>
    <w:lvl w:ilvl="5" w:tplc="5B7C210C">
      <w:numFmt w:val="bullet"/>
      <w:lvlText w:val="•"/>
      <w:lvlJc w:val="left"/>
      <w:pPr>
        <w:ind w:left="5032" w:hanging="356"/>
      </w:pPr>
      <w:rPr>
        <w:rFonts w:hint="default"/>
        <w:lang w:val="en-US" w:eastAsia="en-US" w:bidi="en-US"/>
      </w:rPr>
    </w:lvl>
    <w:lvl w:ilvl="6" w:tplc="0E787714">
      <w:numFmt w:val="bullet"/>
      <w:lvlText w:val="•"/>
      <w:lvlJc w:val="left"/>
      <w:pPr>
        <w:ind w:left="6024" w:hanging="356"/>
      </w:pPr>
      <w:rPr>
        <w:rFonts w:hint="default"/>
        <w:lang w:val="en-US" w:eastAsia="en-US" w:bidi="en-US"/>
      </w:rPr>
    </w:lvl>
    <w:lvl w:ilvl="7" w:tplc="D2EEAF94">
      <w:numFmt w:val="bullet"/>
      <w:lvlText w:val="•"/>
      <w:lvlJc w:val="left"/>
      <w:pPr>
        <w:ind w:left="7015" w:hanging="356"/>
      </w:pPr>
      <w:rPr>
        <w:rFonts w:hint="default"/>
        <w:lang w:val="en-US" w:eastAsia="en-US" w:bidi="en-US"/>
      </w:rPr>
    </w:lvl>
    <w:lvl w:ilvl="8" w:tplc="70BC780C">
      <w:numFmt w:val="bullet"/>
      <w:lvlText w:val="•"/>
      <w:lvlJc w:val="left"/>
      <w:pPr>
        <w:ind w:left="8007" w:hanging="356"/>
      </w:pPr>
      <w:rPr>
        <w:rFonts w:hint="default"/>
        <w:lang w:val="en-US" w:eastAsia="en-US" w:bidi="en-US"/>
      </w:rPr>
    </w:lvl>
  </w:abstractNum>
  <w:abstractNum w:abstractNumId="4">
    <w:nsid w:val="2D1C4E9C"/>
    <w:multiLevelType w:val="hybridMultilevel"/>
    <w:tmpl w:val="4D24CA18"/>
    <w:lvl w:ilvl="0" w:tplc="04070003">
      <w:start w:val="1"/>
      <w:numFmt w:val="bullet"/>
      <w:lvlText w:val="o"/>
      <w:lvlJc w:val="left"/>
      <w:pPr>
        <w:ind w:left="589" w:hanging="360"/>
      </w:pPr>
      <w:rPr>
        <w:rFonts w:ascii="Courier New" w:hAnsi="Courier New" w:hint="default"/>
      </w:rPr>
    </w:lvl>
    <w:lvl w:ilvl="1" w:tplc="04070003" w:tentative="1">
      <w:start w:val="1"/>
      <w:numFmt w:val="bullet"/>
      <w:lvlText w:val="o"/>
      <w:lvlJc w:val="left"/>
      <w:pPr>
        <w:ind w:left="1309" w:hanging="360"/>
      </w:pPr>
      <w:rPr>
        <w:rFonts w:ascii="Courier New" w:hAnsi="Courier New" w:cs="Courier New" w:hint="default"/>
      </w:rPr>
    </w:lvl>
    <w:lvl w:ilvl="2" w:tplc="04070005" w:tentative="1">
      <w:start w:val="1"/>
      <w:numFmt w:val="bullet"/>
      <w:lvlText w:val=""/>
      <w:lvlJc w:val="left"/>
      <w:pPr>
        <w:ind w:left="2029" w:hanging="360"/>
      </w:pPr>
      <w:rPr>
        <w:rFonts w:ascii="Wingdings" w:hAnsi="Wingdings" w:hint="default"/>
      </w:rPr>
    </w:lvl>
    <w:lvl w:ilvl="3" w:tplc="04070001" w:tentative="1">
      <w:start w:val="1"/>
      <w:numFmt w:val="bullet"/>
      <w:lvlText w:val=""/>
      <w:lvlJc w:val="left"/>
      <w:pPr>
        <w:ind w:left="2749" w:hanging="360"/>
      </w:pPr>
      <w:rPr>
        <w:rFonts w:ascii="Symbol" w:hAnsi="Symbol" w:hint="default"/>
      </w:rPr>
    </w:lvl>
    <w:lvl w:ilvl="4" w:tplc="04070003" w:tentative="1">
      <w:start w:val="1"/>
      <w:numFmt w:val="bullet"/>
      <w:lvlText w:val="o"/>
      <w:lvlJc w:val="left"/>
      <w:pPr>
        <w:ind w:left="3469" w:hanging="360"/>
      </w:pPr>
      <w:rPr>
        <w:rFonts w:ascii="Courier New" w:hAnsi="Courier New" w:cs="Courier New" w:hint="default"/>
      </w:rPr>
    </w:lvl>
    <w:lvl w:ilvl="5" w:tplc="04070005" w:tentative="1">
      <w:start w:val="1"/>
      <w:numFmt w:val="bullet"/>
      <w:lvlText w:val=""/>
      <w:lvlJc w:val="left"/>
      <w:pPr>
        <w:ind w:left="4189" w:hanging="360"/>
      </w:pPr>
      <w:rPr>
        <w:rFonts w:ascii="Wingdings" w:hAnsi="Wingdings" w:hint="default"/>
      </w:rPr>
    </w:lvl>
    <w:lvl w:ilvl="6" w:tplc="04070001" w:tentative="1">
      <w:start w:val="1"/>
      <w:numFmt w:val="bullet"/>
      <w:lvlText w:val=""/>
      <w:lvlJc w:val="left"/>
      <w:pPr>
        <w:ind w:left="4909" w:hanging="360"/>
      </w:pPr>
      <w:rPr>
        <w:rFonts w:ascii="Symbol" w:hAnsi="Symbol" w:hint="default"/>
      </w:rPr>
    </w:lvl>
    <w:lvl w:ilvl="7" w:tplc="04070003" w:tentative="1">
      <w:start w:val="1"/>
      <w:numFmt w:val="bullet"/>
      <w:lvlText w:val="o"/>
      <w:lvlJc w:val="left"/>
      <w:pPr>
        <w:ind w:left="5629" w:hanging="360"/>
      </w:pPr>
      <w:rPr>
        <w:rFonts w:ascii="Courier New" w:hAnsi="Courier New" w:cs="Courier New" w:hint="default"/>
      </w:rPr>
    </w:lvl>
    <w:lvl w:ilvl="8" w:tplc="04070005" w:tentative="1">
      <w:start w:val="1"/>
      <w:numFmt w:val="bullet"/>
      <w:lvlText w:val=""/>
      <w:lvlJc w:val="left"/>
      <w:pPr>
        <w:ind w:left="6349" w:hanging="360"/>
      </w:pPr>
      <w:rPr>
        <w:rFonts w:ascii="Wingdings" w:hAnsi="Wingdings" w:hint="default"/>
      </w:rPr>
    </w:lvl>
  </w:abstractNum>
  <w:abstractNum w:abstractNumId="5">
    <w:nsid w:val="2E180361"/>
    <w:multiLevelType w:val="hybridMultilevel"/>
    <w:tmpl w:val="80ACC082"/>
    <w:lvl w:ilvl="0" w:tplc="CA36FF1C">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3BFD168C"/>
    <w:multiLevelType w:val="hybridMultilevel"/>
    <w:tmpl w:val="56D809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BDB61F1"/>
    <w:multiLevelType w:val="singleLevel"/>
    <w:tmpl w:val="5102090E"/>
    <w:lvl w:ilvl="0">
      <w:numFmt w:val="bullet"/>
      <w:lvlText w:val="-"/>
      <w:lvlJc w:val="left"/>
      <w:pPr>
        <w:tabs>
          <w:tab w:val="num" w:pos="570"/>
        </w:tabs>
        <w:ind w:left="570" w:hanging="570"/>
      </w:pPr>
      <w:rPr>
        <w:rFonts w:hint="default"/>
      </w:rPr>
    </w:lvl>
  </w:abstractNum>
  <w:abstractNum w:abstractNumId="9">
    <w:nsid w:val="4FA64E31"/>
    <w:multiLevelType w:val="hybridMultilevel"/>
    <w:tmpl w:val="D0305528"/>
    <w:lvl w:ilvl="0" w:tplc="CA36FF1C">
      <w:start w:val="1"/>
      <w:numFmt w:val="bullet"/>
      <w:lvlText w:val=""/>
      <w:lvlJc w:val="left"/>
      <w:pPr>
        <w:tabs>
          <w:tab w:val="num" w:pos="900"/>
        </w:tabs>
        <w:ind w:left="900" w:hanging="360"/>
      </w:pPr>
      <w:rPr>
        <w:rFonts w:ascii="Symbol" w:hAnsi="Symbol" w:hint="default"/>
        <w:color w:val="auto"/>
      </w:rPr>
    </w:lvl>
    <w:lvl w:ilvl="1" w:tplc="04070003">
      <w:start w:val="1"/>
      <w:numFmt w:val="bullet"/>
      <w:lvlText w:val="o"/>
      <w:lvlJc w:val="left"/>
      <w:pPr>
        <w:tabs>
          <w:tab w:val="num" w:pos="1620"/>
        </w:tabs>
        <w:ind w:left="1620" w:hanging="360"/>
      </w:pPr>
      <w:rPr>
        <w:rFonts w:ascii="Courier New" w:hAnsi="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start w:val="1"/>
      <w:numFmt w:val="bullet"/>
      <w:lvlText w:val=""/>
      <w:lvlJc w:val="left"/>
      <w:pPr>
        <w:tabs>
          <w:tab w:val="num" w:pos="3060"/>
        </w:tabs>
        <w:ind w:left="3060" w:hanging="360"/>
      </w:pPr>
      <w:rPr>
        <w:rFonts w:ascii="Symbol" w:hAnsi="Symbol" w:hint="default"/>
      </w:rPr>
    </w:lvl>
    <w:lvl w:ilvl="4" w:tplc="04070003">
      <w:start w:val="1"/>
      <w:numFmt w:val="bullet"/>
      <w:lvlText w:val="o"/>
      <w:lvlJc w:val="left"/>
      <w:pPr>
        <w:tabs>
          <w:tab w:val="num" w:pos="3780"/>
        </w:tabs>
        <w:ind w:left="3780" w:hanging="360"/>
      </w:pPr>
      <w:rPr>
        <w:rFonts w:ascii="Courier New" w:hAnsi="Courier New" w:hint="default"/>
      </w:rPr>
    </w:lvl>
    <w:lvl w:ilvl="5" w:tplc="04070005">
      <w:start w:val="1"/>
      <w:numFmt w:val="bullet"/>
      <w:lvlText w:val=""/>
      <w:lvlJc w:val="left"/>
      <w:pPr>
        <w:tabs>
          <w:tab w:val="num" w:pos="4500"/>
        </w:tabs>
        <w:ind w:left="4500" w:hanging="360"/>
      </w:pPr>
      <w:rPr>
        <w:rFonts w:ascii="Wingdings" w:hAnsi="Wingdings" w:hint="default"/>
      </w:rPr>
    </w:lvl>
    <w:lvl w:ilvl="6" w:tplc="04070001">
      <w:start w:val="1"/>
      <w:numFmt w:val="bullet"/>
      <w:lvlText w:val=""/>
      <w:lvlJc w:val="left"/>
      <w:pPr>
        <w:tabs>
          <w:tab w:val="num" w:pos="5220"/>
        </w:tabs>
        <w:ind w:left="5220" w:hanging="360"/>
      </w:pPr>
      <w:rPr>
        <w:rFonts w:ascii="Symbol" w:hAnsi="Symbol" w:hint="default"/>
      </w:rPr>
    </w:lvl>
    <w:lvl w:ilvl="7" w:tplc="04070003">
      <w:start w:val="1"/>
      <w:numFmt w:val="bullet"/>
      <w:lvlText w:val="o"/>
      <w:lvlJc w:val="left"/>
      <w:pPr>
        <w:tabs>
          <w:tab w:val="num" w:pos="5940"/>
        </w:tabs>
        <w:ind w:left="5940" w:hanging="360"/>
      </w:pPr>
      <w:rPr>
        <w:rFonts w:ascii="Courier New" w:hAnsi="Courier New" w:hint="default"/>
      </w:rPr>
    </w:lvl>
    <w:lvl w:ilvl="8" w:tplc="04070005">
      <w:start w:val="1"/>
      <w:numFmt w:val="bullet"/>
      <w:lvlText w:val=""/>
      <w:lvlJc w:val="left"/>
      <w:pPr>
        <w:tabs>
          <w:tab w:val="num" w:pos="6660"/>
        </w:tabs>
        <w:ind w:left="6660" w:hanging="360"/>
      </w:pPr>
      <w:rPr>
        <w:rFonts w:ascii="Wingdings" w:hAnsi="Wingdings" w:hint="default"/>
      </w:rPr>
    </w:lvl>
  </w:abstractNum>
  <w:abstractNum w:abstractNumId="10">
    <w:nsid w:val="586676EF"/>
    <w:multiLevelType w:val="hybridMultilevel"/>
    <w:tmpl w:val="B0D08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3">
    <w:nsid w:val="6D773418"/>
    <w:multiLevelType w:val="hybridMultilevel"/>
    <w:tmpl w:val="7D8CC604"/>
    <w:lvl w:ilvl="0" w:tplc="0407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nsid w:val="73403402"/>
    <w:multiLevelType w:val="hybridMultilevel"/>
    <w:tmpl w:val="959E78CC"/>
    <w:lvl w:ilvl="0" w:tplc="04090001">
      <w:start w:val="1"/>
      <w:numFmt w:val="bullet"/>
      <w:lvlText w:val=""/>
      <w:lvlJc w:val="left"/>
      <w:pPr>
        <w:tabs>
          <w:tab w:val="num" w:pos="1004"/>
        </w:tabs>
        <w:ind w:left="1004" w:hanging="360"/>
      </w:pPr>
      <w:rPr>
        <w:rFonts w:ascii="Symbol" w:hAnsi="Symbol" w:hint="default"/>
      </w:rPr>
    </w:lvl>
    <w:lvl w:ilvl="1" w:tplc="CA36FF1C">
      <w:start w:val="1"/>
      <w:numFmt w:val="bullet"/>
      <w:lvlText w:val=""/>
      <w:lvlJc w:val="left"/>
      <w:pPr>
        <w:tabs>
          <w:tab w:val="num" w:pos="1724"/>
        </w:tabs>
        <w:ind w:left="1724" w:hanging="360"/>
      </w:pPr>
      <w:rPr>
        <w:rFonts w:ascii="Symbol" w:hAnsi="Symbol" w:hint="default"/>
        <w:color w:val="auto"/>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5">
    <w:nsid w:val="7E722291"/>
    <w:multiLevelType w:val="hybridMultilevel"/>
    <w:tmpl w:val="AE6CDC80"/>
    <w:lvl w:ilvl="0" w:tplc="2EDC3DCE">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1"/>
  </w:num>
  <w:num w:numId="4">
    <w:abstractNumId w:val="6"/>
  </w:num>
  <w:num w:numId="5">
    <w:abstractNumId w:val="14"/>
  </w:num>
  <w:num w:numId="6">
    <w:abstractNumId w:val="9"/>
  </w:num>
  <w:num w:numId="7">
    <w:abstractNumId w:val="15"/>
  </w:num>
  <w:num w:numId="8">
    <w:abstractNumId w:val="5"/>
  </w:num>
  <w:num w:numId="9">
    <w:abstractNumId w:val="8"/>
  </w:num>
  <w:num w:numId="10">
    <w:abstractNumId w:val="2"/>
  </w:num>
  <w:num w:numId="11">
    <w:abstractNumId w:val="13"/>
  </w:num>
  <w:num w:numId="12">
    <w:abstractNumId w:val="10"/>
  </w:num>
  <w:num w:numId="13">
    <w:abstractNumId w:val="7"/>
  </w:num>
  <w:num w:numId="14">
    <w:abstractNumId w:val="1"/>
  </w:num>
  <w:num w:numId="15">
    <w:abstractNumId w:val="3"/>
  </w:num>
  <w:num w:numId="16">
    <w:abstractNumId w:val="4"/>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
    <w15:presenceInfo w15:providerId="None" w15:userId="T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CE"/>
    <w:rsid w:val="00001262"/>
    <w:rsid w:val="00006EC5"/>
    <w:rsid w:val="000313E8"/>
    <w:rsid w:val="000314FD"/>
    <w:rsid w:val="0003277E"/>
    <w:rsid w:val="00034AD5"/>
    <w:rsid w:val="0003680B"/>
    <w:rsid w:val="00041882"/>
    <w:rsid w:val="00043323"/>
    <w:rsid w:val="00045D20"/>
    <w:rsid w:val="00047BFA"/>
    <w:rsid w:val="00057D11"/>
    <w:rsid w:val="000617E4"/>
    <w:rsid w:val="00062B5D"/>
    <w:rsid w:val="0006531D"/>
    <w:rsid w:val="00073128"/>
    <w:rsid w:val="00097D4B"/>
    <w:rsid w:val="000A40C4"/>
    <w:rsid w:val="000B2812"/>
    <w:rsid w:val="000B5BAC"/>
    <w:rsid w:val="000C78F6"/>
    <w:rsid w:val="000D3510"/>
    <w:rsid w:val="000D79E0"/>
    <w:rsid w:val="000E32D6"/>
    <w:rsid w:val="000E4E3E"/>
    <w:rsid w:val="000E7445"/>
    <w:rsid w:val="00116210"/>
    <w:rsid w:val="00117BC2"/>
    <w:rsid w:val="0012049E"/>
    <w:rsid w:val="0012394F"/>
    <w:rsid w:val="00136742"/>
    <w:rsid w:val="00147542"/>
    <w:rsid w:val="00147C0F"/>
    <w:rsid w:val="00152BA1"/>
    <w:rsid w:val="001559B8"/>
    <w:rsid w:val="00161057"/>
    <w:rsid w:val="00167091"/>
    <w:rsid w:val="0017454E"/>
    <w:rsid w:val="00176C53"/>
    <w:rsid w:val="0018712D"/>
    <w:rsid w:val="001A1004"/>
    <w:rsid w:val="001A1404"/>
    <w:rsid w:val="001A1493"/>
    <w:rsid w:val="001A22F3"/>
    <w:rsid w:val="001A3A19"/>
    <w:rsid w:val="001B1548"/>
    <w:rsid w:val="001C1BB8"/>
    <w:rsid w:val="001C1C76"/>
    <w:rsid w:val="001D277D"/>
    <w:rsid w:val="001D3D42"/>
    <w:rsid w:val="001D5E37"/>
    <w:rsid w:val="001D6733"/>
    <w:rsid w:val="001E285F"/>
    <w:rsid w:val="001E72D2"/>
    <w:rsid w:val="001F36AC"/>
    <w:rsid w:val="001F7B0B"/>
    <w:rsid w:val="00203A82"/>
    <w:rsid w:val="00203B86"/>
    <w:rsid w:val="00212230"/>
    <w:rsid w:val="00221156"/>
    <w:rsid w:val="002274E7"/>
    <w:rsid w:val="00231DEC"/>
    <w:rsid w:val="00236D95"/>
    <w:rsid w:val="00237819"/>
    <w:rsid w:val="00242281"/>
    <w:rsid w:val="00250210"/>
    <w:rsid w:val="00251891"/>
    <w:rsid w:val="00253331"/>
    <w:rsid w:val="0025556D"/>
    <w:rsid w:val="00256302"/>
    <w:rsid w:val="002668C9"/>
    <w:rsid w:val="002677E6"/>
    <w:rsid w:val="0027000B"/>
    <w:rsid w:val="002773AE"/>
    <w:rsid w:val="00281B82"/>
    <w:rsid w:val="00285124"/>
    <w:rsid w:val="002A2340"/>
    <w:rsid w:val="002C3406"/>
    <w:rsid w:val="002C46E8"/>
    <w:rsid w:val="002F59B5"/>
    <w:rsid w:val="002F6149"/>
    <w:rsid w:val="002F75BD"/>
    <w:rsid w:val="003027E3"/>
    <w:rsid w:val="003107F9"/>
    <w:rsid w:val="003147F4"/>
    <w:rsid w:val="00316716"/>
    <w:rsid w:val="0033050B"/>
    <w:rsid w:val="00331D0A"/>
    <w:rsid w:val="00334325"/>
    <w:rsid w:val="003345B1"/>
    <w:rsid w:val="003436B3"/>
    <w:rsid w:val="00351414"/>
    <w:rsid w:val="003574FF"/>
    <w:rsid w:val="00367518"/>
    <w:rsid w:val="00375E33"/>
    <w:rsid w:val="00382777"/>
    <w:rsid w:val="00382A85"/>
    <w:rsid w:val="00390F10"/>
    <w:rsid w:val="003B2FB0"/>
    <w:rsid w:val="003B79D6"/>
    <w:rsid w:val="003C6992"/>
    <w:rsid w:val="003D28CE"/>
    <w:rsid w:val="003D66F5"/>
    <w:rsid w:val="003D7114"/>
    <w:rsid w:val="003D71FB"/>
    <w:rsid w:val="003F705C"/>
    <w:rsid w:val="00404402"/>
    <w:rsid w:val="004139F3"/>
    <w:rsid w:val="0042177E"/>
    <w:rsid w:val="00426848"/>
    <w:rsid w:val="00427129"/>
    <w:rsid w:val="00430854"/>
    <w:rsid w:val="00434C81"/>
    <w:rsid w:val="00446643"/>
    <w:rsid w:val="00446B2A"/>
    <w:rsid w:val="00452124"/>
    <w:rsid w:val="00461578"/>
    <w:rsid w:val="004753C3"/>
    <w:rsid w:val="00475A99"/>
    <w:rsid w:val="00485304"/>
    <w:rsid w:val="00485C7E"/>
    <w:rsid w:val="00490401"/>
    <w:rsid w:val="00490B9A"/>
    <w:rsid w:val="0049351D"/>
    <w:rsid w:val="004A136F"/>
    <w:rsid w:val="004C045E"/>
    <w:rsid w:val="004D5E92"/>
    <w:rsid w:val="0050467F"/>
    <w:rsid w:val="00505E55"/>
    <w:rsid w:val="00506636"/>
    <w:rsid w:val="00512051"/>
    <w:rsid w:val="005166D5"/>
    <w:rsid w:val="00526822"/>
    <w:rsid w:val="00531387"/>
    <w:rsid w:val="00541235"/>
    <w:rsid w:val="00544965"/>
    <w:rsid w:val="0055370F"/>
    <w:rsid w:val="005605EE"/>
    <w:rsid w:val="00560A94"/>
    <w:rsid w:val="00564264"/>
    <w:rsid w:val="00571EA3"/>
    <w:rsid w:val="0057394C"/>
    <w:rsid w:val="00582B1B"/>
    <w:rsid w:val="005872C0"/>
    <w:rsid w:val="005907E8"/>
    <w:rsid w:val="005A0A6A"/>
    <w:rsid w:val="005A126A"/>
    <w:rsid w:val="005A6334"/>
    <w:rsid w:val="005A7143"/>
    <w:rsid w:val="005B0F82"/>
    <w:rsid w:val="005C3363"/>
    <w:rsid w:val="005C5BBB"/>
    <w:rsid w:val="005C6095"/>
    <w:rsid w:val="005D0257"/>
    <w:rsid w:val="005D41EC"/>
    <w:rsid w:val="005D4589"/>
    <w:rsid w:val="005E3D95"/>
    <w:rsid w:val="005E441D"/>
    <w:rsid w:val="005E480F"/>
    <w:rsid w:val="005F0D89"/>
    <w:rsid w:val="005F2520"/>
    <w:rsid w:val="006031C2"/>
    <w:rsid w:val="0060613D"/>
    <w:rsid w:val="0060667E"/>
    <w:rsid w:val="00610E96"/>
    <w:rsid w:val="00630BA1"/>
    <w:rsid w:val="006616A9"/>
    <w:rsid w:val="006648B0"/>
    <w:rsid w:val="006701E5"/>
    <w:rsid w:val="00692715"/>
    <w:rsid w:val="00695BD2"/>
    <w:rsid w:val="006A7E2A"/>
    <w:rsid w:val="006B637A"/>
    <w:rsid w:val="006B79D9"/>
    <w:rsid w:val="006C1059"/>
    <w:rsid w:val="006C428C"/>
    <w:rsid w:val="006C4679"/>
    <w:rsid w:val="006D59DD"/>
    <w:rsid w:val="006E0078"/>
    <w:rsid w:val="006E47B4"/>
    <w:rsid w:val="006E67B5"/>
    <w:rsid w:val="00710CB9"/>
    <w:rsid w:val="00714818"/>
    <w:rsid w:val="00715F07"/>
    <w:rsid w:val="00725C98"/>
    <w:rsid w:val="0073366E"/>
    <w:rsid w:val="007409BA"/>
    <w:rsid w:val="00741523"/>
    <w:rsid w:val="0074222C"/>
    <w:rsid w:val="00750C53"/>
    <w:rsid w:val="0075240A"/>
    <w:rsid w:val="0075602C"/>
    <w:rsid w:val="007566B4"/>
    <w:rsid w:val="00760A64"/>
    <w:rsid w:val="00770287"/>
    <w:rsid w:val="007848D2"/>
    <w:rsid w:val="007A6086"/>
    <w:rsid w:val="007A66EA"/>
    <w:rsid w:val="007B0FAF"/>
    <w:rsid w:val="007B56A3"/>
    <w:rsid w:val="007C012F"/>
    <w:rsid w:val="007C07FF"/>
    <w:rsid w:val="007C4F1E"/>
    <w:rsid w:val="007D05B4"/>
    <w:rsid w:val="007D36CD"/>
    <w:rsid w:val="007F3069"/>
    <w:rsid w:val="00810401"/>
    <w:rsid w:val="00815650"/>
    <w:rsid w:val="008211FA"/>
    <w:rsid w:val="00822792"/>
    <w:rsid w:val="00830C02"/>
    <w:rsid w:val="0083375B"/>
    <w:rsid w:val="00835A81"/>
    <w:rsid w:val="00840C92"/>
    <w:rsid w:val="008542F4"/>
    <w:rsid w:val="00854DC6"/>
    <w:rsid w:val="00857266"/>
    <w:rsid w:val="008575CF"/>
    <w:rsid w:val="00862996"/>
    <w:rsid w:val="008631B6"/>
    <w:rsid w:val="00893CAE"/>
    <w:rsid w:val="00894A1D"/>
    <w:rsid w:val="00896978"/>
    <w:rsid w:val="00897269"/>
    <w:rsid w:val="008A089D"/>
    <w:rsid w:val="008A19CD"/>
    <w:rsid w:val="008A738B"/>
    <w:rsid w:val="008B0A40"/>
    <w:rsid w:val="008B1442"/>
    <w:rsid w:val="008C4F91"/>
    <w:rsid w:val="008C5D5C"/>
    <w:rsid w:val="008E085B"/>
    <w:rsid w:val="008E5020"/>
    <w:rsid w:val="008E537D"/>
    <w:rsid w:val="008F1DB5"/>
    <w:rsid w:val="008F25CA"/>
    <w:rsid w:val="00900B3D"/>
    <w:rsid w:val="00912A52"/>
    <w:rsid w:val="00914B5E"/>
    <w:rsid w:val="00922C23"/>
    <w:rsid w:val="00923317"/>
    <w:rsid w:val="00940575"/>
    <w:rsid w:val="009437C8"/>
    <w:rsid w:val="00944651"/>
    <w:rsid w:val="0097105F"/>
    <w:rsid w:val="00972833"/>
    <w:rsid w:val="00972C06"/>
    <w:rsid w:val="0097504D"/>
    <w:rsid w:val="00983FE7"/>
    <w:rsid w:val="00986DE5"/>
    <w:rsid w:val="00992AD9"/>
    <w:rsid w:val="00992F4B"/>
    <w:rsid w:val="00996B74"/>
    <w:rsid w:val="009A4DD1"/>
    <w:rsid w:val="009A65CF"/>
    <w:rsid w:val="009C5D8D"/>
    <w:rsid w:val="009D11F2"/>
    <w:rsid w:val="009D16F5"/>
    <w:rsid w:val="009E7CC3"/>
    <w:rsid w:val="00A106D3"/>
    <w:rsid w:val="00A25450"/>
    <w:rsid w:val="00A319A3"/>
    <w:rsid w:val="00A41566"/>
    <w:rsid w:val="00A53EFA"/>
    <w:rsid w:val="00A60F59"/>
    <w:rsid w:val="00A654F7"/>
    <w:rsid w:val="00A84D4F"/>
    <w:rsid w:val="00A901D3"/>
    <w:rsid w:val="00AA20E4"/>
    <w:rsid w:val="00AB18CA"/>
    <w:rsid w:val="00AB436E"/>
    <w:rsid w:val="00AC3EFD"/>
    <w:rsid w:val="00AC638F"/>
    <w:rsid w:val="00AC652B"/>
    <w:rsid w:val="00AC73DB"/>
    <w:rsid w:val="00B05175"/>
    <w:rsid w:val="00B104A8"/>
    <w:rsid w:val="00B11C42"/>
    <w:rsid w:val="00B16F28"/>
    <w:rsid w:val="00B20568"/>
    <w:rsid w:val="00B218E3"/>
    <w:rsid w:val="00B224A1"/>
    <w:rsid w:val="00B33668"/>
    <w:rsid w:val="00B35A5E"/>
    <w:rsid w:val="00B372A0"/>
    <w:rsid w:val="00B41DE6"/>
    <w:rsid w:val="00B44924"/>
    <w:rsid w:val="00B574B7"/>
    <w:rsid w:val="00B65364"/>
    <w:rsid w:val="00B85312"/>
    <w:rsid w:val="00B907C9"/>
    <w:rsid w:val="00B93D4B"/>
    <w:rsid w:val="00B95A90"/>
    <w:rsid w:val="00BA220A"/>
    <w:rsid w:val="00BA49EB"/>
    <w:rsid w:val="00BA684D"/>
    <w:rsid w:val="00BA6C41"/>
    <w:rsid w:val="00BA6DAB"/>
    <w:rsid w:val="00BB4A03"/>
    <w:rsid w:val="00BB5DCA"/>
    <w:rsid w:val="00BC0237"/>
    <w:rsid w:val="00BC07E8"/>
    <w:rsid w:val="00BC53BB"/>
    <w:rsid w:val="00BC5A2C"/>
    <w:rsid w:val="00BD2F5C"/>
    <w:rsid w:val="00BE30B1"/>
    <w:rsid w:val="00BF2DCD"/>
    <w:rsid w:val="00C013EC"/>
    <w:rsid w:val="00C2052A"/>
    <w:rsid w:val="00C22ADE"/>
    <w:rsid w:val="00C56F3B"/>
    <w:rsid w:val="00C627E7"/>
    <w:rsid w:val="00C670A6"/>
    <w:rsid w:val="00C67C97"/>
    <w:rsid w:val="00C70AB7"/>
    <w:rsid w:val="00C72A4E"/>
    <w:rsid w:val="00C7629E"/>
    <w:rsid w:val="00C76BDD"/>
    <w:rsid w:val="00C803C9"/>
    <w:rsid w:val="00C8484D"/>
    <w:rsid w:val="00C9011C"/>
    <w:rsid w:val="00C9787D"/>
    <w:rsid w:val="00CB2054"/>
    <w:rsid w:val="00CB20C0"/>
    <w:rsid w:val="00CC34E2"/>
    <w:rsid w:val="00CD4F7F"/>
    <w:rsid w:val="00CD5724"/>
    <w:rsid w:val="00CE2167"/>
    <w:rsid w:val="00CE3709"/>
    <w:rsid w:val="00CF2BE6"/>
    <w:rsid w:val="00D11C13"/>
    <w:rsid w:val="00D207CA"/>
    <w:rsid w:val="00D20D1D"/>
    <w:rsid w:val="00D21E24"/>
    <w:rsid w:val="00D234E8"/>
    <w:rsid w:val="00D25B86"/>
    <w:rsid w:val="00D4273A"/>
    <w:rsid w:val="00D46434"/>
    <w:rsid w:val="00D64110"/>
    <w:rsid w:val="00D66DDF"/>
    <w:rsid w:val="00D71DDB"/>
    <w:rsid w:val="00D72F31"/>
    <w:rsid w:val="00D77F3F"/>
    <w:rsid w:val="00D94C4B"/>
    <w:rsid w:val="00DA5D4A"/>
    <w:rsid w:val="00DB0729"/>
    <w:rsid w:val="00DB4F99"/>
    <w:rsid w:val="00DB604E"/>
    <w:rsid w:val="00DC058D"/>
    <w:rsid w:val="00DC1968"/>
    <w:rsid w:val="00DC23FC"/>
    <w:rsid w:val="00DC2990"/>
    <w:rsid w:val="00DE408C"/>
    <w:rsid w:val="00DF361A"/>
    <w:rsid w:val="00DF62CB"/>
    <w:rsid w:val="00E16A67"/>
    <w:rsid w:val="00E30783"/>
    <w:rsid w:val="00E318A7"/>
    <w:rsid w:val="00E32B38"/>
    <w:rsid w:val="00E4693A"/>
    <w:rsid w:val="00E46D70"/>
    <w:rsid w:val="00E500AB"/>
    <w:rsid w:val="00E51400"/>
    <w:rsid w:val="00E64D8A"/>
    <w:rsid w:val="00E67C07"/>
    <w:rsid w:val="00E67F2F"/>
    <w:rsid w:val="00E71260"/>
    <w:rsid w:val="00E817EB"/>
    <w:rsid w:val="00E82C48"/>
    <w:rsid w:val="00E83AD3"/>
    <w:rsid w:val="00E86427"/>
    <w:rsid w:val="00E93A07"/>
    <w:rsid w:val="00EB36C8"/>
    <w:rsid w:val="00EB5BAD"/>
    <w:rsid w:val="00EB71A6"/>
    <w:rsid w:val="00EB7991"/>
    <w:rsid w:val="00EC294D"/>
    <w:rsid w:val="00EC7488"/>
    <w:rsid w:val="00ED6FC2"/>
    <w:rsid w:val="00EF7927"/>
    <w:rsid w:val="00F0485D"/>
    <w:rsid w:val="00F0784F"/>
    <w:rsid w:val="00F13019"/>
    <w:rsid w:val="00F13910"/>
    <w:rsid w:val="00F147F8"/>
    <w:rsid w:val="00F1756A"/>
    <w:rsid w:val="00F20743"/>
    <w:rsid w:val="00F24173"/>
    <w:rsid w:val="00F26426"/>
    <w:rsid w:val="00F34C93"/>
    <w:rsid w:val="00F415AC"/>
    <w:rsid w:val="00F426A8"/>
    <w:rsid w:val="00F50771"/>
    <w:rsid w:val="00F66C97"/>
    <w:rsid w:val="00F73413"/>
    <w:rsid w:val="00F83DE3"/>
    <w:rsid w:val="00F87834"/>
    <w:rsid w:val="00FA1533"/>
    <w:rsid w:val="00FB1778"/>
    <w:rsid w:val="00FB2654"/>
    <w:rsid w:val="00FC0026"/>
    <w:rsid w:val="00FC1CB9"/>
    <w:rsid w:val="00FC5A27"/>
    <w:rsid w:val="00FC5CA7"/>
    <w:rsid w:val="00FE0FF4"/>
    <w:rsid w:val="00FE3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B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4110"/>
    <w:pPr>
      <w:tabs>
        <w:tab w:val="left" w:pos="567"/>
      </w:tabs>
      <w:spacing w:after="0" w:line="260" w:lineRule="exact"/>
    </w:pPr>
  </w:style>
  <w:style w:type="paragraph" w:styleId="Nadpis1">
    <w:name w:val="heading 1"/>
    <w:basedOn w:val="Normlny"/>
    <w:next w:val="Normlny"/>
    <w:link w:val="Nadpis1Char"/>
    <w:uiPriority w:val="99"/>
    <w:qFormat/>
    <w:rsid w:val="00D64110"/>
    <w:pPr>
      <w:keepNext/>
      <w:spacing w:before="240" w:after="60"/>
      <w:outlineLvl w:val="0"/>
    </w:pPr>
    <w:rPr>
      <w:rFonts w:ascii="Arial" w:hAnsi="Arial" w:cs="Arial"/>
      <w:b/>
      <w:bCs/>
      <w:kern w:val="32"/>
      <w:sz w:val="32"/>
      <w:szCs w:val="32"/>
    </w:rPr>
  </w:style>
  <w:style w:type="paragraph" w:styleId="Nadpis5">
    <w:name w:val="heading 5"/>
    <w:basedOn w:val="Normlny"/>
    <w:next w:val="Normlny"/>
    <w:link w:val="Nadpis5Char"/>
    <w:uiPriority w:val="99"/>
    <w:qFormat/>
    <w:rsid w:val="00D64110"/>
    <w:pPr>
      <w:widowControl w:val="0"/>
      <w:tabs>
        <w:tab w:val="clear" w:pos="567"/>
      </w:tabs>
      <w:spacing w:before="240" w:after="60" w:line="240" w:lineRule="auto"/>
      <w:outlineLvl w:val="4"/>
    </w:pPr>
    <w:rPr>
      <w:rFonts w:ascii="Arial" w:hAnsi="Arial" w:cs="Arial"/>
      <w:b/>
      <w:bCs/>
      <w:i/>
      <w:iCs/>
      <w:sz w:val="26"/>
      <w:szCs w:val="26"/>
    </w:rPr>
  </w:style>
  <w:style w:type="paragraph" w:styleId="Nadpis6">
    <w:name w:val="heading 6"/>
    <w:basedOn w:val="Normlny"/>
    <w:next w:val="Normlny"/>
    <w:link w:val="Nadpis6Char"/>
    <w:uiPriority w:val="99"/>
    <w:qFormat/>
    <w:rsid w:val="00D64110"/>
    <w:pPr>
      <w:keepNext/>
      <w:tabs>
        <w:tab w:val="clear" w:pos="567"/>
      </w:tabs>
      <w:spacing w:after="120" w:line="240" w:lineRule="auto"/>
      <w:outlineLvl w:val="5"/>
    </w:pPr>
    <w:rPr>
      <w:rFonts w:ascii="Arial" w:hAnsi="Arial" w:cs="Arial"/>
      <w:b/>
      <w:bCs/>
    </w:rPr>
  </w:style>
  <w:style w:type="paragraph" w:styleId="Nadpis7">
    <w:name w:val="heading 7"/>
    <w:basedOn w:val="Normlny"/>
    <w:next w:val="Normlny"/>
    <w:link w:val="Nadpis7Char"/>
    <w:uiPriority w:val="99"/>
    <w:qFormat/>
    <w:rsid w:val="00D64110"/>
    <w:pPr>
      <w:spacing w:before="240" w:after="60"/>
      <w:outlineLvl w:val="6"/>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64110"/>
    <w:rPr>
      <w:rFonts w:asciiTheme="majorHAnsi" w:eastAsiaTheme="majorEastAsia" w:hAnsiTheme="majorHAnsi" w:cstheme="majorBidi"/>
      <w:b/>
      <w:bCs/>
      <w:kern w:val="32"/>
      <w:sz w:val="32"/>
      <w:szCs w:val="32"/>
      <w:lang w:val="sk-SK" w:eastAsia="sk-SK"/>
    </w:rPr>
  </w:style>
  <w:style w:type="character" w:customStyle="1" w:styleId="Nadpis5Char">
    <w:name w:val="Nadpis 5 Char"/>
    <w:basedOn w:val="Predvolenpsmoodseku"/>
    <w:link w:val="Nadpis5"/>
    <w:uiPriority w:val="9"/>
    <w:semiHidden/>
    <w:locked/>
    <w:rsid w:val="00D64110"/>
    <w:rPr>
      <w:rFonts w:asciiTheme="minorHAnsi" w:eastAsiaTheme="minorEastAsia" w:hAnsiTheme="minorHAnsi" w:cstheme="minorBidi"/>
      <w:b/>
      <w:bCs/>
      <w:i/>
      <w:iCs/>
      <w:sz w:val="26"/>
      <w:szCs w:val="26"/>
      <w:lang w:val="sk-SK" w:eastAsia="sk-SK"/>
    </w:rPr>
  </w:style>
  <w:style w:type="character" w:customStyle="1" w:styleId="Nadpis6Char">
    <w:name w:val="Nadpis 6 Char"/>
    <w:basedOn w:val="Predvolenpsmoodseku"/>
    <w:link w:val="Nadpis6"/>
    <w:uiPriority w:val="9"/>
    <w:semiHidden/>
    <w:locked/>
    <w:rsid w:val="00D64110"/>
    <w:rPr>
      <w:rFonts w:asciiTheme="minorHAnsi" w:eastAsiaTheme="minorEastAsia" w:hAnsiTheme="minorHAnsi" w:cstheme="minorBidi"/>
      <w:b/>
      <w:bCs/>
      <w:lang w:val="sk-SK" w:eastAsia="sk-SK"/>
    </w:rPr>
  </w:style>
  <w:style w:type="character" w:customStyle="1" w:styleId="Nadpis7Char">
    <w:name w:val="Nadpis 7 Char"/>
    <w:basedOn w:val="Predvolenpsmoodseku"/>
    <w:link w:val="Nadpis7"/>
    <w:uiPriority w:val="9"/>
    <w:semiHidden/>
    <w:locked/>
    <w:rsid w:val="00D64110"/>
    <w:rPr>
      <w:rFonts w:asciiTheme="minorHAnsi" w:eastAsiaTheme="minorEastAsia" w:hAnsiTheme="minorHAnsi" w:cstheme="minorBidi"/>
      <w:sz w:val="24"/>
      <w:szCs w:val="24"/>
      <w:lang w:val="sk-SK" w:eastAsia="sk-SK"/>
    </w:rPr>
  </w:style>
  <w:style w:type="paragraph" w:styleId="Pta">
    <w:name w:val="footer"/>
    <w:basedOn w:val="Normlny"/>
    <w:link w:val="PtaChar"/>
    <w:uiPriority w:val="99"/>
    <w:rsid w:val="00D64110"/>
    <w:pPr>
      <w:tabs>
        <w:tab w:val="center" w:pos="4536"/>
        <w:tab w:val="center" w:pos="8930"/>
      </w:tabs>
      <w:spacing w:line="240" w:lineRule="auto"/>
    </w:pPr>
    <w:rPr>
      <w:rFonts w:ascii="Helvetica" w:hAnsi="Helvetica" w:cs="Helvetica"/>
      <w:sz w:val="16"/>
      <w:szCs w:val="16"/>
    </w:rPr>
  </w:style>
  <w:style w:type="character" w:customStyle="1" w:styleId="PtaChar">
    <w:name w:val="Päta Char"/>
    <w:basedOn w:val="Predvolenpsmoodseku"/>
    <w:link w:val="Pta"/>
    <w:uiPriority w:val="99"/>
    <w:locked/>
    <w:rsid w:val="00D64110"/>
    <w:rPr>
      <w:rFonts w:cs="Times New Roman"/>
      <w:lang w:val="sk-SK" w:eastAsia="sk-SK"/>
    </w:rPr>
  </w:style>
  <w:style w:type="character" w:styleId="slostrany">
    <w:name w:val="page number"/>
    <w:basedOn w:val="Predvolenpsmoodseku"/>
    <w:uiPriority w:val="99"/>
    <w:rsid w:val="00D64110"/>
    <w:rPr>
      <w:rFonts w:cs="Times New Roman"/>
    </w:rPr>
  </w:style>
  <w:style w:type="paragraph" w:styleId="Zkladntext">
    <w:name w:val="Body Text"/>
    <w:basedOn w:val="Normlny"/>
    <w:link w:val="ZkladntextChar"/>
    <w:uiPriority w:val="99"/>
    <w:rsid w:val="00D64110"/>
    <w:pPr>
      <w:numPr>
        <w:ilvl w:val="12"/>
      </w:numPr>
      <w:tabs>
        <w:tab w:val="clear" w:pos="567"/>
      </w:tabs>
      <w:spacing w:line="240" w:lineRule="auto"/>
      <w:ind w:right="-2"/>
    </w:pPr>
  </w:style>
  <w:style w:type="character" w:customStyle="1" w:styleId="ZkladntextChar">
    <w:name w:val="Základný text Char"/>
    <w:basedOn w:val="Predvolenpsmoodseku"/>
    <w:link w:val="Zkladntext"/>
    <w:uiPriority w:val="99"/>
    <w:semiHidden/>
    <w:locked/>
    <w:rsid w:val="00D64110"/>
    <w:rPr>
      <w:rFonts w:cs="Times New Roman"/>
      <w:lang w:val="sk-SK" w:eastAsia="sk-SK"/>
    </w:rPr>
  </w:style>
  <w:style w:type="paragraph" w:styleId="Textbubliny">
    <w:name w:val="Balloon Text"/>
    <w:basedOn w:val="Normlny"/>
    <w:link w:val="TextbublinyChar"/>
    <w:uiPriority w:val="99"/>
    <w:semiHidden/>
    <w:rsid w:val="00D6411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64110"/>
    <w:rPr>
      <w:rFonts w:ascii="Tahoma" w:hAnsi="Tahoma" w:cs="Tahoma"/>
      <w:sz w:val="16"/>
      <w:szCs w:val="16"/>
      <w:lang w:val="sk-SK" w:eastAsia="sk-SK"/>
    </w:rPr>
  </w:style>
  <w:style w:type="paragraph" w:styleId="Zkladntext3">
    <w:name w:val="Body Text 3"/>
    <w:basedOn w:val="Normlny"/>
    <w:link w:val="Zkladntext3Char"/>
    <w:uiPriority w:val="99"/>
    <w:rsid w:val="00D64110"/>
    <w:pPr>
      <w:widowControl w:val="0"/>
      <w:tabs>
        <w:tab w:val="clear" w:pos="567"/>
      </w:tabs>
      <w:spacing w:after="120" w:line="240" w:lineRule="auto"/>
    </w:pPr>
    <w:rPr>
      <w:rFonts w:ascii="Arial" w:hAnsi="Arial" w:cs="Arial"/>
      <w:sz w:val="16"/>
      <w:szCs w:val="16"/>
    </w:rPr>
  </w:style>
  <w:style w:type="character" w:customStyle="1" w:styleId="Zkladntext3Char">
    <w:name w:val="Základný text 3 Char"/>
    <w:basedOn w:val="Predvolenpsmoodseku"/>
    <w:link w:val="Zkladntext3"/>
    <w:uiPriority w:val="99"/>
    <w:semiHidden/>
    <w:locked/>
    <w:rsid w:val="00D64110"/>
    <w:rPr>
      <w:rFonts w:cs="Times New Roman"/>
      <w:sz w:val="16"/>
      <w:szCs w:val="16"/>
      <w:lang w:val="sk-SK" w:eastAsia="sk-SK"/>
    </w:rPr>
  </w:style>
  <w:style w:type="paragraph" w:styleId="Zkladntext2">
    <w:name w:val="Body Text 2"/>
    <w:basedOn w:val="Normlny"/>
    <w:link w:val="Zkladntext2Char"/>
    <w:uiPriority w:val="99"/>
    <w:rsid w:val="00D64110"/>
    <w:pPr>
      <w:spacing w:after="120" w:line="480" w:lineRule="auto"/>
    </w:pPr>
  </w:style>
  <w:style w:type="character" w:customStyle="1" w:styleId="Zkladntext2Char">
    <w:name w:val="Základný text 2 Char"/>
    <w:basedOn w:val="Predvolenpsmoodseku"/>
    <w:link w:val="Zkladntext2"/>
    <w:uiPriority w:val="99"/>
    <w:semiHidden/>
    <w:locked/>
    <w:rsid w:val="00D64110"/>
    <w:rPr>
      <w:rFonts w:cs="Times New Roman"/>
      <w:lang w:val="sk-SK" w:eastAsia="sk-SK"/>
    </w:rPr>
  </w:style>
  <w:style w:type="character" w:styleId="Odkaznakomentr">
    <w:name w:val="annotation reference"/>
    <w:basedOn w:val="Predvolenpsmoodseku"/>
    <w:semiHidden/>
    <w:rsid w:val="00D64110"/>
    <w:rPr>
      <w:rFonts w:cs="Times New Roman"/>
      <w:sz w:val="16"/>
      <w:szCs w:val="16"/>
    </w:rPr>
  </w:style>
  <w:style w:type="paragraph" w:styleId="Textkomentra">
    <w:name w:val="annotation text"/>
    <w:basedOn w:val="Normlny"/>
    <w:link w:val="TextkomentraChar"/>
    <w:semiHidden/>
    <w:rsid w:val="00D64110"/>
    <w:rPr>
      <w:sz w:val="20"/>
      <w:szCs w:val="20"/>
    </w:rPr>
  </w:style>
  <w:style w:type="character" w:customStyle="1" w:styleId="TextkomentraChar">
    <w:name w:val="Text komentára Char"/>
    <w:basedOn w:val="Predvolenpsmoodseku"/>
    <w:link w:val="Textkomentra"/>
    <w:uiPriority w:val="99"/>
    <w:semiHidden/>
    <w:locked/>
    <w:rsid w:val="00D64110"/>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D64110"/>
    <w:rPr>
      <w:b/>
      <w:bCs/>
    </w:rPr>
  </w:style>
  <w:style w:type="character" w:customStyle="1" w:styleId="PredmetkomentraChar">
    <w:name w:val="Predmet komentára Char"/>
    <w:basedOn w:val="TextkomentraChar"/>
    <w:link w:val="Predmetkomentra"/>
    <w:uiPriority w:val="99"/>
    <w:semiHidden/>
    <w:locked/>
    <w:rsid w:val="00D64110"/>
    <w:rPr>
      <w:rFonts w:cs="Times New Roman"/>
      <w:b/>
      <w:bCs/>
      <w:sz w:val="20"/>
      <w:szCs w:val="20"/>
      <w:lang w:val="sk-SK" w:eastAsia="sk-SK"/>
    </w:rPr>
  </w:style>
  <w:style w:type="paragraph" w:customStyle="1" w:styleId="Documentnummer">
    <w:name w:val="Documentnummer"/>
    <w:basedOn w:val="Nadpis1"/>
    <w:rsid w:val="00D64110"/>
    <w:pPr>
      <w:tabs>
        <w:tab w:val="clear" w:pos="567"/>
      </w:tabs>
      <w:spacing w:line="240" w:lineRule="auto"/>
      <w:outlineLvl w:val="9"/>
    </w:pPr>
    <w:rPr>
      <w:b w:val="0"/>
      <w:bCs w:val="0"/>
      <w:kern w:val="28"/>
      <w:sz w:val="24"/>
      <w:szCs w:val="24"/>
    </w:rPr>
  </w:style>
  <w:style w:type="paragraph" w:customStyle="1" w:styleId="Formatvorlage1">
    <w:name w:val="Formatvorlage1"/>
    <w:basedOn w:val="Normlny"/>
    <w:uiPriority w:val="99"/>
    <w:rsid w:val="00D64110"/>
    <w:pPr>
      <w:tabs>
        <w:tab w:val="clear" w:pos="567"/>
      </w:tabs>
      <w:spacing w:line="240" w:lineRule="auto"/>
    </w:pPr>
    <w:rPr>
      <w:rFonts w:ascii="Arial" w:hAnsi="Arial" w:cs="Arial"/>
    </w:rPr>
  </w:style>
  <w:style w:type="paragraph" w:styleId="Hlavika">
    <w:name w:val="header"/>
    <w:basedOn w:val="Normlny"/>
    <w:link w:val="HlavikaChar"/>
    <w:uiPriority w:val="99"/>
    <w:rsid w:val="005605EE"/>
    <w:pPr>
      <w:tabs>
        <w:tab w:val="clear" w:pos="567"/>
        <w:tab w:val="center" w:pos="4536"/>
        <w:tab w:val="right" w:pos="9072"/>
      </w:tabs>
    </w:pPr>
  </w:style>
  <w:style w:type="character" w:customStyle="1" w:styleId="HlavikaChar">
    <w:name w:val="Hlavička Char"/>
    <w:basedOn w:val="Predvolenpsmoodseku"/>
    <w:link w:val="Hlavika"/>
    <w:uiPriority w:val="99"/>
    <w:locked/>
    <w:rsid w:val="00D64110"/>
    <w:rPr>
      <w:rFonts w:cs="Times New Roman"/>
      <w:lang w:val="sk-SK" w:eastAsia="sk-SK"/>
    </w:rPr>
  </w:style>
  <w:style w:type="paragraph" w:styleId="Textpoznmkypodiarou">
    <w:name w:val="footnote text"/>
    <w:basedOn w:val="Normlny"/>
    <w:link w:val="TextpoznmkypodiarouChar"/>
    <w:semiHidden/>
    <w:rsid w:val="00C56F3B"/>
    <w:pPr>
      <w:tabs>
        <w:tab w:val="clear" w:pos="567"/>
      </w:tabs>
      <w:spacing w:line="240" w:lineRule="auto"/>
    </w:pPr>
    <w:rPr>
      <w:sz w:val="20"/>
      <w:szCs w:val="20"/>
    </w:rPr>
  </w:style>
  <w:style w:type="character" w:customStyle="1" w:styleId="TextpoznmkypodiarouChar">
    <w:name w:val="Text poznámky pod čiarou Char"/>
    <w:basedOn w:val="Predvolenpsmoodseku"/>
    <w:link w:val="Textpoznmkypodiarou"/>
    <w:semiHidden/>
    <w:rsid w:val="00C56F3B"/>
    <w:rPr>
      <w:sz w:val="20"/>
      <w:szCs w:val="20"/>
    </w:rPr>
  </w:style>
  <w:style w:type="character" w:styleId="Hypertextovprepojenie">
    <w:name w:val="Hyperlink"/>
    <w:rsid w:val="00A41566"/>
    <w:rPr>
      <w:color w:val="0000FF"/>
      <w:u w:val="single"/>
    </w:rPr>
  </w:style>
  <w:style w:type="paragraph" w:styleId="Odsekzoznamu">
    <w:name w:val="List Paragraph"/>
    <w:basedOn w:val="Normlny"/>
    <w:uiPriority w:val="1"/>
    <w:qFormat/>
    <w:rsid w:val="00062B5D"/>
    <w:pPr>
      <w:ind w:left="720"/>
      <w:contextualSpacing/>
    </w:pPr>
  </w:style>
  <w:style w:type="paragraph" w:customStyle="1" w:styleId="BodytextAgency">
    <w:name w:val="Body text (Agency)"/>
    <w:basedOn w:val="Normlny"/>
    <w:link w:val="BodytextAgencyChar"/>
    <w:rsid w:val="00F13910"/>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13910"/>
    <w:rPr>
      <w:rFonts w:ascii="Verdana" w:eastAsia="Verdana" w:hAnsi="Verdana"/>
      <w:sz w:val="18"/>
      <w:szCs w:val="18"/>
      <w:lang w:val="sk-SK" w:eastAsia="sk-SK"/>
    </w:rPr>
  </w:style>
  <w:style w:type="paragraph" w:styleId="Revzia">
    <w:name w:val="Revision"/>
    <w:hidden/>
    <w:uiPriority w:val="99"/>
    <w:semiHidden/>
    <w:rsid w:val="003B79D6"/>
    <w:pPr>
      <w:spacing w:after="0" w:line="240" w:lineRule="auto"/>
    </w:pPr>
  </w:style>
  <w:style w:type="paragraph" w:customStyle="1" w:styleId="Default">
    <w:name w:val="Default"/>
    <w:rsid w:val="006B637A"/>
    <w:pPr>
      <w:autoSpaceDE w:val="0"/>
      <w:autoSpaceDN w:val="0"/>
      <w:adjustRightInd w:val="0"/>
      <w:spacing w:after="0" w:line="240" w:lineRule="auto"/>
    </w:pPr>
    <w:rPr>
      <w:color w:val="000000"/>
      <w:sz w:val="24"/>
      <w:szCs w:val="24"/>
      <w:lang w:bidi="ar-SA"/>
    </w:rPr>
  </w:style>
  <w:style w:type="paragraph" w:styleId="Nzov">
    <w:name w:val="Title"/>
    <w:basedOn w:val="Normlny"/>
    <w:link w:val="NzovChar"/>
    <w:qFormat/>
    <w:rsid w:val="00161057"/>
    <w:pPr>
      <w:tabs>
        <w:tab w:val="clear" w:pos="567"/>
      </w:tabs>
      <w:autoSpaceDE w:val="0"/>
      <w:autoSpaceDN w:val="0"/>
      <w:adjustRightInd w:val="0"/>
      <w:spacing w:line="240" w:lineRule="auto"/>
      <w:jc w:val="center"/>
    </w:pPr>
    <w:rPr>
      <w:b/>
      <w:bCs/>
      <w:sz w:val="28"/>
      <w:szCs w:val="28"/>
      <w:lang w:eastAsia="x-none" w:bidi="ar-SA"/>
    </w:rPr>
  </w:style>
  <w:style w:type="character" w:customStyle="1" w:styleId="NzovChar">
    <w:name w:val="Názov Char"/>
    <w:basedOn w:val="Predvolenpsmoodseku"/>
    <w:link w:val="Nzov"/>
    <w:rsid w:val="00161057"/>
    <w:rPr>
      <w:b/>
      <w:bCs/>
      <w:sz w:val="28"/>
      <w:szCs w:val="28"/>
      <w:lang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4110"/>
    <w:pPr>
      <w:tabs>
        <w:tab w:val="left" w:pos="567"/>
      </w:tabs>
      <w:spacing w:after="0" w:line="260" w:lineRule="exact"/>
    </w:pPr>
  </w:style>
  <w:style w:type="paragraph" w:styleId="Nadpis1">
    <w:name w:val="heading 1"/>
    <w:basedOn w:val="Normlny"/>
    <w:next w:val="Normlny"/>
    <w:link w:val="Nadpis1Char"/>
    <w:uiPriority w:val="99"/>
    <w:qFormat/>
    <w:rsid w:val="00D64110"/>
    <w:pPr>
      <w:keepNext/>
      <w:spacing w:before="240" w:after="60"/>
      <w:outlineLvl w:val="0"/>
    </w:pPr>
    <w:rPr>
      <w:rFonts w:ascii="Arial" w:hAnsi="Arial" w:cs="Arial"/>
      <w:b/>
      <w:bCs/>
      <w:kern w:val="32"/>
      <w:sz w:val="32"/>
      <w:szCs w:val="32"/>
    </w:rPr>
  </w:style>
  <w:style w:type="paragraph" w:styleId="Nadpis5">
    <w:name w:val="heading 5"/>
    <w:basedOn w:val="Normlny"/>
    <w:next w:val="Normlny"/>
    <w:link w:val="Nadpis5Char"/>
    <w:uiPriority w:val="99"/>
    <w:qFormat/>
    <w:rsid w:val="00D64110"/>
    <w:pPr>
      <w:widowControl w:val="0"/>
      <w:tabs>
        <w:tab w:val="clear" w:pos="567"/>
      </w:tabs>
      <w:spacing w:before="240" w:after="60" w:line="240" w:lineRule="auto"/>
      <w:outlineLvl w:val="4"/>
    </w:pPr>
    <w:rPr>
      <w:rFonts w:ascii="Arial" w:hAnsi="Arial" w:cs="Arial"/>
      <w:b/>
      <w:bCs/>
      <w:i/>
      <w:iCs/>
      <w:sz w:val="26"/>
      <w:szCs w:val="26"/>
    </w:rPr>
  </w:style>
  <w:style w:type="paragraph" w:styleId="Nadpis6">
    <w:name w:val="heading 6"/>
    <w:basedOn w:val="Normlny"/>
    <w:next w:val="Normlny"/>
    <w:link w:val="Nadpis6Char"/>
    <w:uiPriority w:val="99"/>
    <w:qFormat/>
    <w:rsid w:val="00D64110"/>
    <w:pPr>
      <w:keepNext/>
      <w:tabs>
        <w:tab w:val="clear" w:pos="567"/>
      </w:tabs>
      <w:spacing w:after="120" w:line="240" w:lineRule="auto"/>
      <w:outlineLvl w:val="5"/>
    </w:pPr>
    <w:rPr>
      <w:rFonts w:ascii="Arial" w:hAnsi="Arial" w:cs="Arial"/>
      <w:b/>
      <w:bCs/>
    </w:rPr>
  </w:style>
  <w:style w:type="paragraph" w:styleId="Nadpis7">
    <w:name w:val="heading 7"/>
    <w:basedOn w:val="Normlny"/>
    <w:next w:val="Normlny"/>
    <w:link w:val="Nadpis7Char"/>
    <w:uiPriority w:val="99"/>
    <w:qFormat/>
    <w:rsid w:val="00D64110"/>
    <w:pPr>
      <w:spacing w:before="240" w:after="60"/>
      <w:outlineLvl w:val="6"/>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64110"/>
    <w:rPr>
      <w:rFonts w:asciiTheme="majorHAnsi" w:eastAsiaTheme="majorEastAsia" w:hAnsiTheme="majorHAnsi" w:cstheme="majorBidi"/>
      <w:b/>
      <w:bCs/>
      <w:kern w:val="32"/>
      <w:sz w:val="32"/>
      <w:szCs w:val="32"/>
      <w:lang w:val="sk-SK" w:eastAsia="sk-SK"/>
    </w:rPr>
  </w:style>
  <w:style w:type="character" w:customStyle="1" w:styleId="Nadpis5Char">
    <w:name w:val="Nadpis 5 Char"/>
    <w:basedOn w:val="Predvolenpsmoodseku"/>
    <w:link w:val="Nadpis5"/>
    <w:uiPriority w:val="9"/>
    <w:semiHidden/>
    <w:locked/>
    <w:rsid w:val="00D64110"/>
    <w:rPr>
      <w:rFonts w:asciiTheme="minorHAnsi" w:eastAsiaTheme="minorEastAsia" w:hAnsiTheme="minorHAnsi" w:cstheme="minorBidi"/>
      <w:b/>
      <w:bCs/>
      <w:i/>
      <w:iCs/>
      <w:sz w:val="26"/>
      <w:szCs w:val="26"/>
      <w:lang w:val="sk-SK" w:eastAsia="sk-SK"/>
    </w:rPr>
  </w:style>
  <w:style w:type="character" w:customStyle="1" w:styleId="Nadpis6Char">
    <w:name w:val="Nadpis 6 Char"/>
    <w:basedOn w:val="Predvolenpsmoodseku"/>
    <w:link w:val="Nadpis6"/>
    <w:uiPriority w:val="9"/>
    <w:semiHidden/>
    <w:locked/>
    <w:rsid w:val="00D64110"/>
    <w:rPr>
      <w:rFonts w:asciiTheme="minorHAnsi" w:eastAsiaTheme="minorEastAsia" w:hAnsiTheme="minorHAnsi" w:cstheme="minorBidi"/>
      <w:b/>
      <w:bCs/>
      <w:lang w:val="sk-SK" w:eastAsia="sk-SK"/>
    </w:rPr>
  </w:style>
  <w:style w:type="character" w:customStyle="1" w:styleId="Nadpis7Char">
    <w:name w:val="Nadpis 7 Char"/>
    <w:basedOn w:val="Predvolenpsmoodseku"/>
    <w:link w:val="Nadpis7"/>
    <w:uiPriority w:val="9"/>
    <w:semiHidden/>
    <w:locked/>
    <w:rsid w:val="00D64110"/>
    <w:rPr>
      <w:rFonts w:asciiTheme="minorHAnsi" w:eastAsiaTheme="minorEastAsia" w:hAnsiTheme="minorHAnsi" w:cstheme="minorBidi"/>
      <w:sz w:val="24"/>
      <w:szCs w:val="24"/>
      <w:lang w:val="sk-SK" w:eastAsia="sk-SK"/>
    </w:rPr>
  </w:style>
  <w:style w:type="paragraph" w:styleId="Pta">
    <w:name w:val="footer"/>
    <w:basedOn w:val="Normlny"/>
    <w:link w:val="PtaChar"/>
    <w:uiPriority w:val="99"/>
    <w:rsid w:val="00D64110"/>
    <w:pPr>
      <w:tabs>
        <w:tab w:val="center" w:pos="4536"/>
        <w:tab w:val="center" w:pos="8930"/>
      </w:tabs>
      <w:spacing w:line="240" w:lineRule="auto"/>
    </w:pPr>
    <w:rPr>
      <w:rFonts w:ascii="Helvetica" w:hAnsi="Helvetica" w:cs="Helvetica"/>
      <w:sz w:val="16"/>
      <w:szCs w:val="16"/>
    </w:rPr>
  </w:style>
  <w:style w:type="character" w:customStyle="1" w:styleId="PtaChar">
    <w:name w:val="Päta Char"/>
    <w:basedOn w:val="Predvolenpsmoodseku"/>
    <w:link w:val="Pta"/>
    <w:uiPriority w:val="99"/>
    <w:locked/>
    <w:rsid w:val="00D64110"/>
    <w:rPr>
      <w:rFonts w:cs="Times New Roman"/>
      <w:lang w:val="sk-SK" w:eastAsia="sk-SK"/>
    </w:rPr>
  </w:style>
  <w:style w:type="character" w:styleId="slostrany">
    <w:name w:val="page number"/>
    <w:basedOn w:val="Predvolenpsmoodseku"/>
    <w:uiPriority w:val="99"/>
    <w:rsid w:val="00D64110"/>
    <w:rPr>
      <w:rFonts w:cs="Times New Roman"/>
    </w:rPr>
  </w:style>
  <w:style w:type="paragraph" w:styleId="Zkladntext">
    <w:name w:val="Body Text"/>
    <w:basedOn w:val="Normlny"/>
    <w:link w:val="ZkladntextChar"/>
    <w:uiPriority w:val="99"/>
    <w:rsid w:val="00D64110"/>
    <w:pPr>
      <w:numPr>
        <w:ilvl w:val="12"/>
      </w:numPr>
      <w:tabs>
        <w:tab w:val="clear" w:pos="567"/>
      </w:tabs>
      <w:spacing w:line="240" w:lineRule="auto"/>
      <w:ind w:right="-2"/>
    </w:pPr>
  </w:style>
  <w:style w:type="character" w:customStyle="1" w:styleId="ZkladntextChar">
    <w:name w:val="Základný text Char"/>
    <w:basedOn w:val="Predvolenpsmoodseku"/>
    <w:link w:val="Zkladntext"/>
    <w:uiPriority w:val="99"/>
    <w:semiHidden/>
    <w:locked/>
    <w:rsid w:val="00D64110"/>
    <w:rPr>
      <w:rFonts w:cs="Times New Roman"/>
      <w:lang w:val="sk-SK" w:eastAsia="sk-SK"/>
    </w:rPr>
  </w:style>
  <w:style w:type="paragraph" w:styleId="Textbubliny">
    <w:name w:val="Balloon Text"/>
    <w:basedOn w:val="Normlny"/>
    <w:link w:val="TextbublinyChar"/>
    <w:uiPriority w:val="99"/>
    <w:semiHidden/>
    <w:rsid w:val="00D6411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64110"/>
    <w:rPr>
      <w:rFonts w:ascii="Tahoma" w:hAnsi="Tahoma" w:cs="Tahoma"/>
      <w:sz w:val="16"/>
      <w:szCs w:val="16"/>
      <w:lang w:val="sk-SK" w:eastAsia="sk-SK"/>
    </w:rPr>
  </w:style>
  <w:style w:type="paragraph" w:styleId="Zkladntext3">
    <w:name w:val="Body Text 3"/>
    <w:basedOn w:val="Normlny"/>
    <w:link w:val="Zkladntext3Char"/>
    <w:uiPriority w:val="99"/>
    <w:rsid w:val="00D64110"/>
    <w:pPr>
      <w:widowControl w:val="0"/>
      <w:tabs>
        <w:tab w:val="clear" w:pos="567"/>
      </w:tabs>
      <w:spacing w:after="120" w:line="240" w:lineRule="auto"/>
    </w:pPr>
    <w:rPr>
      <w:rFonts w:ascii="Arial" w:hAnsi="Arial" w:cs="Arial"/>
      <w:sz w:val="16"/>
      <w:szCs w:val="16"/>
    </w:rPr>
  </w:style>
  <w:style w:type="character" w:customStyle="1" w:styleId="Zkladntext3Char">
    <w:name w:val="Základný text 3 Char"/>
    <w:basedOn w:val="Predvolenpsmoodseku"/>
    <w:link w:val="Zkladntext3"/>
    <w:uiPriority w:val="99"/>
    <w:semiHidden/>
    <w:locked/>
    <w:rsid w:val="00D64110"/>
    <w:rPr>
      <w:rFonts w:cs="Times New Roman"/>
      <w:sz w:val="16"/>
      <w:szCs w:val="16"/>
      <w:lang w:val="sk-SK" w:eastAsia="sk-SK"/>
    </w:rPr>
  </w:style>
  <w:style w:type="paragraph" w:styleId="Zkladntext2">
    <w:name w:val="Body Text 2"/>
    <w:basedOn w:val="Normlny"/>
    <w:link w:val="Zkladntext2Char"/>
    <w:uiPriority w:val="99"/>
    <w:rsid w:val="00D64110"/>
    <w:pPr>
      <w:spacing w:after="120" w:line="480" w:lineRule="auto"/>
    </w:pPr>
  </w:style>
  <w:style w:type="character" w:customStyle="1" w:styleId="Zkladntext2Char">
    <w:name w:val="Základný text 2 Char"/>
    <w:basedOn w:val="Predvolenpsmoodseku"/>
    <w:link w:val="Zkladntext2"/>
    <w:uiPriority w:val="99"/>
    <w:semiHidden/>
    <w:locked/>
    <w:rsid w:val="00D64110"/>
    <w:rPr>
      <w:rFonts w:cs="Times New Roman"/>
      <w:lang w:val="sk-SK" w:eastAsia="sk-SK"/>
    </w:rPr>
  </w:style>
  <w:style w:type="character" w:styleId="Odkaznakomentr">
    <w:name w:val="annotation reference"/>
    <w:basedOn w:val="Predvolenpsmoodseku"/>
    <w:semiHidden/>
    <w:rsid w:val="00D64110"/>
    <w:rPr>
      <w:rFonts w:cs="Times New Roman"/>
      <w:sz w:val="16"/>
      <w:szCs w:val="16"/>
    </w:rPr>
  </w:style>
  <w:style w:type="paragraph" w:styleId="Textkomentra">
    <w:name w:val="annotation text"/>
    <w:basedOn w:val="Normlny"/>
    <w:link w:val="TextkomentraChar"/>
    <w:semiHidden/>
    <w:rsid w:val="00D64110"/>
    <w:rPr>
      <w:sz w:val="20"/>
      <w:szCs w:val="20"/>
    </w:rPr>
  </w:style>
  <w:style w:type="character" w:customStyle="1" w:styleId="TextkomentraChar">
    <w:name w:val="Text komentára Char"/>
    <w:basedOn w:val="Predvolenpsmoodseku"/>
    <w:link w:val="Textkomentra"/>
    <w:uiPriority w:val="99"/>
    <w:semiHidden/>
    <w:locked/>
    <w:rsid w:val="00D64110"/>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D64110"/>
    <w:rPr>
      <w:b/>
      <w:bCs/>
    </w:rPr>
  </w:style>
  <w:style w:type="character" w:customStyle="1" w:styleId="PredmetkomentraChar">
    <w:name w:val="Predmet komentára Char"/>
    <w:basedOn w:val="TextkomentraChar"/>
    <w:link w:val="Predmetkomentra"/>
    <w:uiPriority w:val="99"/>
    <w:semiHidden/>
    <w:locked/>
    <w:rsid w:val="00D64110"/>
    <w:rPr>
      <w:rFonts w:cs="Times New Roman"/>
      <w:b/>
      <w:bCs/>
      <w:sz w:val="20"/>
      <w:szCs w:val="20"/>
      <w:lang w:val="sk-SK" w:eastAsia="sk-SK"/>
    </w:rPr>
  </w:style>
  <w:style w:type="paragraph" w:customStyle="1" w:styleId="Documentnummer">
    <w:name w:val="Documentnummer"/>
    <w:basedOn w:val="Nadpis1"/>
    <w:rsid w:val="00D64110"/>
    <w:pPr>
      <w:tabs>
        <w:tab w:val="clear" w:pos="567"/>
      </w:tabs>
      <w:spacing w:line="240" w:lineRule="auto"/>
      <w:outlineLvl w:val="9"/>
    </w:pPr>
    <w:rPr>
      <w:b w:val="0"/>
      <w:bCs w:val="0"/>
      <w:kern w:val="28"/>
      <w:sz w:val="24"/>
      <w:szCs w:val="24"/>
    </w:rPr>
  </w:style>
  <w:style w:type="paragraph" w:customStyle="1" w:styleId="Formatvorlage1">
    <w:name w:val="Formatvorlage1"/>
    <w:basedOn w:val="Normlny"/>
    <w:uiPriority w:val="99"/>
    <w:rsid w:val="00D64110"/>
    <w:pPr>
      <w:tabs>
        <w:tab w:val="clear" w:pos="567"/>
      </w:tabs>
      <w:spacing w:line="240" w:lineRule="auto"/>
    </w:pPr>
    <w:rPr>
      <w:rFonts w:ascii="Arial" w:hAnsi="Arial" w:cs="Arial"/>
    </w:rPr>
  </w:style>
  <w:style w:type="paragraph" w:styleId="Hlavika">
    <w:name w:val="header"/>
    <w:basedOn w:val="Normlny"/>
    <w:link w:val="HlavikaChar"/>
    <w:uiPriority w:val="99"/>
    <w:rsid w:val="005605EE"/>
    <w:pPr>
      <w:tabs>
        <w:tab w:val="clear" w:pos="567"/>
        <w:tab w:val="center" w:pos="4536"/>
        <w:tab w:val="right" w:pos="9072"/>
      </w:tabs>
    </w:pPr>
  </w:style>
  <w:style w:type="character" w:customStyle="1" w:styleId="HlavikaChar">
    <w:name w:val="Hlavička Char"/>
    <w:basedOn w:val="Predvolenpsmoodseku"/>
    <w:link w:val="Hlavika"/>
    <w:uiPriority w:val="99"/>
    <w:locked/>
    <w:rsid w:val="00D64110"/>
    <w:rPr>
      <w:rFonts w:cs="Times New Roman"/>
      <w:lang w:val="sk-SK" w:eastAsia="sk-SK"/>
    </w:rPr>
  </w:style>
  <w:style w:type="paragraph" w:styleId="Textpoznmkypodiarou">
    <w:name w:val="footnote text"/>
    <w:basedOn w:val="Normlny"/>
    <w:link w:val="TextpoznmkypodiarouChar"/>
    <w:semiHidden/>
    <w:rsid w:val="00C56F3B"/>
    <w:pPr>
      <w:tabs>
        <w:tab w:val="clear" w:pos="567"/>
      </w:tabs>
      <w:spacing w:line="240" w:lineRule="auto"/>
    </w:pPr>
    <w:rPr>
      <w:sz w:val="20"/>
      <w:szCs w:val="20"/>
    </w:rPr>
  </w:style>
  <w:style w:type="character" w:customStyle="1" w:styleId="TextpoznmkypodiarouChar">
    <w:name w:val="Text poznámky pod čiarou Char"/>
    <w:basedOn w:val="Predvolenpsmoodseku"/>
    <w:link w:val="Textpoznmkypodiarou"/>
    <w:semiHidden/>
    <w:rsid w:val="00C56F3B"/>
    <w:rPr>
      <w:sz w:val="20"/>
      <w:szCs w:val="20"/>
    </w:rPr>
  </w:style>
  <w:style w:type="character" w:styleId="Hypertextovprepojenie">
    <w:name w:val="Hyperlink"/>
    <w:rsid w:val="00A41566"/>
    <w:rPr>
      <w:color w:val="0000FF"/>
      <w:u w:val="single"/>
    </w:rPr>
  </w:style>
  <w:style w:type="paragraph" w:styleId="Odsekzoznamu">
    <w:name w:val="List Paragraph"/>
    <w:basedOn w:val="Normlny"/>
    <w:uiPriority w:val="1"/>
    <w:qFormat/>
    <w:rsid w:val="00062B5D"/>
    <w:pPr>
      <w:ind w:left="720"/>
      <w:contextualSpacing/>
    </w:pPr>
  </w:style>
  <w:style w:type="paragraph" w:customStyle="1" w:styleId="BodytextAgency">
    <w:name w:val="Body text (Agency)"/>
    <w:basedOn w:val="Normlny"/>
    <w:link w:val="BodytextAgencyChar"/>
    <w:rsid w:val="00F13910"/>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13910"/>
    <w:rPr>
      <w:rFonts w:ascii="Verdana" w:eastAsia="Verdana" w:hAnsi="Verdana"/>
      <w:sz w:val="18"/>
      <w:szCs w:val="18"/>
      <w:lang w:val="sk-SK" w:eastAsia="sk-SK"/>
    </w:rPr>
  </w:style>
  <w:style w:type="paragraph" w:styleId="Revzia">
    <w:name w:val="Revision"/>
    <w:hidden/>
    <w:uiPriority w:val="99"/>
    <w:semiHidden/>
    <w:rsid w:val="003B79D6"/>
    <w:pPr>
      <w:spacing w:after="0" w:line="240" w:lineRule="auto"/>
    </w:pPr>
  </w:style>
  <w:style w:type="paragraph" w:customStyle="1" w:styleId="Default">
    <w:name w:val="Default"/>
    <w:rsid w:val="006B637A"/>
    <w:pPr>
      <w:autoSpaceDE w:val="0"/>
      <w:autoSpaceDN w:val="0"/>
      <w:adjustRightInd w:val="0"/>
      <w:spacing w:after="0" w:line="240" w:lineRule="auto"/>
    </w:pPr>
    <w:rPr>
      <w:color w:val="000000"/>
      <w:sz w:val="24"/>
      <w:szCs w:val="24"/>
      <w:lang w:bidi="ar-SA"/>
    </w:rPr>
  </w:style>
  <w:style w:type="paragraph" w:styleId="Nzov">
    <w:name w:val="Title"/>
    <w:basedOn w:val="Normlny"/>
    <w:link w:val="NzovChar"/>
    <w:qFormat/>
    <w:rsid w:val="00161057"/>
    <w:pPr>
      <w:tabs>
        <w:tab w:val="clear" w:pos="567"/>
      </w:tabs>
      <w:autoSpaceDE w:val="0"/>
      <w:autoSpaceDN w:val="0"/>
      <w:adjustRightInd w:val="0"/>
      <w:spacing w:line="240" w:lineRule="auto"/>
      <w:jc w:val="center"/>
    </w:pPr>
    <w:rPr>
      <w:b/>
      <w:bCs/>
      <w:sz w:val="28"/>
      <w:szCs w:val="28"/>
      <w:lang w:eastAsia="x-none" w:bidi="ar-SA"/>
    </w:rPr>
  </w:style>
  <w:style w:type="character" w:customStyle="1" w:styleId="NzovChar">
    <w:name w:val="Názov Char"/>
    <w:basedOn w:val="Predvolenpsmoodseku"/>
    <w:link w:val="Nzov"/>
    <w:rsid w:val="00161057"/>
    <w:rPr>
      <w:b/>
      <w:bCs/>
      <w:sz w:val="28"/>
      <w:szCs w:val="28"/>
      <w:lang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37022">
      <w:bodyDiv w:val="1"/>
      <w:marLeft w:val="0"/>
      <w:marRight w:val="0"/>
      <w:marTop w:val="0"/>
      <w:marBottom w:val="0"/>
      <w:divBdr>
        <w:top w:val="none" w:sz="0" w:space="0" w:color="auto"/>
        <w:left w:val="none" w:sz="0" w:space="0" w:color="auto"/>
        <w:bottom w:val="none" w:sz="0" w:space="0" w:color="auto"/>
        <w:right w:val="none" w:sz="0" w:space="0" w:color="auto"/>
      </w:divBdr>
    </w:div>
    <w:div w:id="19931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05415-3CDF-4FE4-B48C-0A68F5DC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1839</Words>
  <Characters>11943</Characters>
  <Application>Microsoft Office Word</Application>
  <DocSecurity>0</DocSecurity>
  <Lines>99</Lines>
  <Paragraphs>27</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PACKAGE LEAFLET: INFORMATION FOR THE USER</vt:lpstr>
      <vt:lpstr>PACKAGE LEAFLET: INFORMATION FOR THE USER</vt:lpstr>
      <vt:lpstr>PACKAGE LEAFLET: INFORMATION FOR THE USER</vt:lpstr>
    </vt:vector>
  </TitlesOfParts>
  <Company>medax</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SKR/skr</dc:creator>
  <cp:lastModifiedBy>Valovičová, Monika</cp:lastModifiedBy>
  <cp:revision>98</cp:revision>
  <cp:lastPrinted>2014-10-01T08:27:00Z</cp:lastPrinted>
  <dcterms:created xsi:type="dcterms:W3CDTF">2016-03-08T15:43:00Z</dcterms:created>
  <dcterms:modified xsi:type="dcterms:W3CDTF">2020-08-10T12:33:00Z</dcterms:modified>
</cp:coreProperties>
</file>