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5F333E" w:rsidRDefault="00143092" w:rsidP="005F333E">
      <w:pPr>
        <w:jc w:val="center"/>
        <w:rPr>
          <w:b/>
          <w:bCs/>
          <w:lang w:val="sk-SK"/>
        </w:rPr>
      </w:pPr>
      <w:r w:rsidRPr="005F333E">
        <w:rPr>
          <w:b/>
          <w:bCs/>
          <w:lang w:val="sk-SK"/>
        </w:rPr>
        <w:t>Písomná informácia pre používateľa</w:t>
      </w:r>
    </w:p>
    <w:p w14:paraId="5344AC46" w14:textId="611E92B9" w:rsidR="00143092" w:rsidRPr="00250CBA" w:rsidRDefault="00143092" w:rsidP="005F333E">
      <w:pPr>
        <w:spacing w:line="259" w:lineRule="auto"/>
        <w:contextualSpacing/>
        <w:jc w:val="center"/>
        <w:rPr>
          <w:lang w:val="sk-SK"/>
        </w:rPr>
      </w:pPr>
    </w:p>
    <w:p w14:paraId="43A676B8" w14:textId="42FCB511" w:rsidR="00B816CA" w:rsidRDefault="00B816CA" w:rsidP="005F333E">
      <w:pPr>
        <w:spacing w:line="234" w:lineRule="auto"/>
        <w:ind w:hanging="10"/>
        <w:contextualSpacing/>
        <w:jc w:val="center"/>
        <w:rPr>
          <w:b/>
          <w:lang w:val="sk-SK"/>
        </w:rPr>
      </w:pPr>
      <w:proofErr w:type="spellStart"/>
      <w:r>
        <w:rPr>
          <w:b/>
          <w:lang w:val="sk-SK"/>
        </w:rPr>
        <w:t>Segosana</w:t>
      </w:r>
      <w:proofErr w:type="spellEnd"/>
      <w:r w:rsidR="00E421DF" w:rsidRPr="00250CBA">
        <w:rPr>
          <w:b/>
          <w:lang w:val="sk-SK"/>
        </w:rPr>
        <w:t xml:space="preserve"> </w:t>
      </w:r>
      <w:r w:rsidR="00AC73C0">
        <w:rPr>
          <w:b/>
          <w:lang w:val="sk-SK"/>
        </w:rPr>
        <w:t>7</w:t>
      </w:r>
      <w:r w:rsidR="003500D7">
        <w:rPr>
          <w:b/>
          <w:lang w:val="sk-SK"/>
        </w:rPr>
        <w:t>5</w:t>
      </w:r>
      <w:r w:rsidR="00E421DF" w:rsidRPr="00250CBA">
        <w:rPr>
          <w:b/>
          <w:lang w:val="sk-SK"/>
        </w:rPr>
        <w:t xml:space="preserve"> mg </w:t>
      </w:r>
    </w:p>
    <w:p w14:paraId="4E864853" w14:textId="6425474F" w:rsidR="00E421DF" w:rsidRPr="00250CBA" w:rsidRDefault="00E421DF" w:rsidP="005F333E">
      <w:pPr>
        <w:spacing w:line="234" w:lineRule="auto"/>
        <w:ind w:hanging="10"/>
        <w:contextualSpacing/>
        <w:jc w:val="center"/>
        <w:rPr>
          <w:b/>
          <w:lang w:val="sk-SK"/>
        </w:rPr>
      </w:pPr>
      <w:r w:rsidRPr="00250CBA">
        <w:rPr>
          <w:b/>
          <w:lang w:val="sk-SK"/>
        </w:rPr>
        <w:t>tvrdé kapsuly</w:t>
      </w:r>
    </w:p>
    <w:p w14:paraId="0C91E4CE" w14:textId="70FD72BC" w:rsidR="00143092" w:rsidRPr="00250CBA" w:rsidRDefault="00143092" w:rsidP="005F333E">
      <w:pPr>
        <w:spacing w:line="234" w:lineRule="auto"/>
        <w:ind w:hanging="10"/>
        <w:contextualSpacing/>
        <w:jc w:val="center"/>
        <w:rPr>
          <w:lang w:val="sk-SK"/>
        </w:rPr>
      </w:pPr>
      <w:proofErr w:type="spellStart"/>
      <w:r w:rsidRPr="00250CBA">
        <w:rPr>
          <w:lang w:val="sk-SK"/>
        </w:rPr>
        <w:t>oseltamivir</w:t>
      </w:r>
      <w:proofErr w:type="spellEnd"/>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73BB20B8"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proofErr w:type="spellStart"/>
      <w:r w:rsidR="00B816CA">
        <w:rPr>
          <w:lang w:val="sk-SK"/>
        </w:rPr>
        <w:t>Segosana</w:t>
      </w:r>
      <w:proofErr w:type="spellEnd"/>
      <w:r w:rsidR="00B816CA">
        <w:rPr>
          <w:lang w:val="sk-SK"/>
        </w:rPr>
        <w:t xml:space="preserve"> 75 mg</w:t>
      </w:r>
      <w:r w:rsidRPr="00250CBA">
        <w:rPr>
          <w:lang w:val="sk-SK"/>
        </w:rPr>
        <w:t xml:space="preserve"> a na čo sa užíva </w:t>
      </w:r>
    </w:p>
    <w:p w14:paraId="3EC12130" w14:textId="6CE320FC"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proofErr w:type="spellStart"/>
      <w:r w:rsidR="00B816CA">
        <w:rPr>
          <w:lang w:val="sk-SK"/>
        </w:rPr>
        <w:t>Segosanu</w:t>
      </w:r>
      <w:proofErr w:type="spellEnd"/>
      <w:r w:rsidR="00B816CA">
        <w:rPr>
          <w:lang w:val="sk-SK"/>
        </w:rPr>
        <w:t xml:space="preserve"> 75 mg</w:t>
      </w:r>
    </w:p>
    <w:p w14:paraId="1222FB2B" w14:textId="60756459" w:rsidR="00143092" w:rsidRPr="00250CBA" w:rsidRDefault="00143092" w:rsidP="00E421DF">
      <w:pPr>
        <w:numPr>
          <w:ilvl w:val="0"/>
          <w:numId w:val="2"/>
        </w:numPr>
        <w:ind w:left="567" w:hanging="566"/>
        <w:contextualSpacing/>
        <w:rPr>
          <w:lang w:val="sk-SK"/>
        </w:rPr>
      </w:pPr>
      <w:r w:rsidRPr="00250CBA">
        <w:rPr>
          <w:lang w:val="sk-SK"/>
        </w:rPr>
        <w:t xml:space="preserve">Ako užívať </w:t>
      </w:r>
      <w:proofErr w:type="spellStart"/>
      <w:r w:rsidR="00B816CA">
        <w:rPr>
          <w:lang w:val="sk-SK"/>
        </w:rPr>
        <w:t>Segosanu</w:t>
      </w:r>
      <w:proofErr w:type="spellEnd"/>
      <w:r w:rsidR="00B816CA">
        <w:rPr>
          <w:lang w:val="sk-SK"/>
        </w:rPr>
        <w:t xml:space="preserve"> 75 mg</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12978D77" w:rsidR="00143092" w:rsidRPr="00250CBA" w:rsidRDefault="00143092" w:rsidP="00E421DF">
      <w:pPr>
        <w:numPr>
          <w:ilvl w:val="0"/>
          <w:numId w:val="2"/>
        </w:numPr>
        <w:ind w:left="567" w:hanging="566"/>
        <w:contextualSpacing/>
        <w:rPr>
          <w:lang w:val="sk-SK"/>
        </w:rPr>
      </w:pPr>
      <w:r w:rsidRPr="00250CBA">
        <w:rPr>
          <w:lang w:val="sk-SK"/>
        </w:rPr>
        <w:t xml:space="preserve">Ako uchovávať </w:t>
      </w:r>
      <w:proofErr w:type="spellStart"/>
      <w:r w:rsidR="00B816CA">
        <w:rPr>
          <w:lang w:val="sk-SK"/>
        </w:rPr>
        <w:t>Segosanu</w:t>
      </w:r>
      <w:proofErr w:type="spellEnd"/>
      <w:r w:rsidR="00B816CA">
        <w:rPr>
          <w:lang w:val="sk-SK"/>
        </w:rPr>
        <w:t xml:space="preserve"> 75 mg</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5B1ACD9E" w:rsidR="00143092" w:rsidRPr="005F333E" w:rsidRDefault="00143092" w:rsidP="005F333E">
      <w:pPr>
        <w:ind w:left="567" w:hanging="567"/>
        <w:rPr>
          <w:b/>
          <w:bCs/>
          <w:lang w:val="sk-SK"/>
        </w:rPr>
      </w:pPr>
      <w:r w:rsidRPr="005F333E">
        <w:rPr>
          <w:b/>
          <w:bCs/>
          <w:lang w:val="sk-SK"/>
        </w:rPr>
        <w:t xml:space="preserve">1. </w:t>
      </w:r>
      <w:r w:rsidRPr="005F333E">
        <w:rPr>
          <w:b/>
          <w:bCs/>
          <w:lang w:val="sk-SK"/>
        </w:rPr>
        <w:tab/>
        <w:t xml:space="preserve">Čo je </w:t>
      </w:r>
      <w:proofErr w:type="spellStart"/>
      <w:r w:rsidR="00B816CA" w:rsidRPr="00B816CA">
        <w:rPr>
          <w:b/>
          <w:bCs/>
          <w:lang w:val="sk-SK"/>
        </w:rPr>
        <w:t>Segosana</w:t>
      </w:r>
      <w:proofErr w:type="spellEnd"/>
      <w:r w:rsidR="00B816CA" w:rsidRPr="00B816CA">
        <w:rPr>
          <w:b/>
          <w:bCs/>
          <w:lang w:val="sk-SK"/>
        </w:rPr>
        <w:t xml:space="preserve"> 75 mg</w:t>
      </w:r>
      <w:r w:rsidRPr="005F333E">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2E4F19DD" w:rsidR="00143092" w:rsidRPr="00250CBA" w:rsidRDefault="00B816CA" w:rsidP="00E421DF">
      <w:pPr>
        <w:numPr>
          <w:ilvl w:val="0"/>
          <w:numId w:val="3"/>
        </w:numPr>
        <w:ind w:hanging="567"/>
        <w:contextualSpacing/>
        <w:rPr>
          <w:lang w:val="sk-SK"/>
        </w:rPr>
      </w:pPr>
      <w:proofErr w:type="spellStart"/>
      <w:r>
        <w:rPr>
          <w:lang w:val="sk-SK"/>
        </w:rPr>
        <w:t>Segosana</w:t>
      </w:r>
      <w:proofErr w:type="spellEnd"/>
      <w:r>
        <w:rPr>
          <w:lang w:val="sk-SK"/>
        </w:rPr>
        <w:t xml:space="preserve"> 75 mg</w:t>
      </w:r>
      <w:r w:rsidR="00143092" w:rsidRPr="00250CBA">
        <w:rPr>
          <w:lang w:val="sk-SK"/>
        </w:rPr>
        <w:t xml:space="preserve"> sa používa u dospelých, dospievajúcich, detí a dojčiat (vrátane donosených novorodencov) na </w:t>
      </w:r>
      <w:r w:rsidR="00143092" w:rsidRPr="00250CBA">
        <w:rPr>
          <w:b/>
          <w:lang w:val="sk-SK"/>
        </w:rPr>
        <w:t>liečbu chrípky</w:t>
      </w:r>
      <w:r w:rsidR="00264F4C" w:rsidRPr="003254F7">
        <w:rPr>
          <w:lang w:val="sk-SK"/>
        </w:rPr>
        <w:t xml:space="preserve"> </w:t>
      </w:r>
      <w:r w:rsidR="00264F4C" w:rsidRPr="003254F7">
        <w:rPr>
          <w:i/>
          <w:lang w:val="sk-SK"/>
        </w:rPr>
        <w:t>(influenza)</w:t>
      </w:r>
      <w:r w:rsidR="00143092" w:rsidRPr="003254F7">
        <w:rPr>
          <w:lang w:val="sk-SK"/>
        </w:rPr>
        <w:t>.</w:t>
      </w:r>
      <w:r w:rsidR="00143092" w:rsidRPr="00264F4C">
        <w:rPr>
          <w:lang w:val="sk-SK"/>
        </w:rPr>
        <w:t xml:space="preserve"> </w:t>
      </w:r>
      <w:r w:rsidR="00143092" w:rsidRPr="00250CBA">
        <w:rPr>
          <w:lang w:val="sk-SK"/>
        </w:rPr>
        <w:t>Môžete ho užiť, ak máte príznaky chrípky a vírus chrípky sa šíri vo vašom okolí.</w:t>
      </w:r>
    </w:p>
    <w:p w14:paraId="322FC026" w14:textId="2BA0099B" w:rsidR="00143092" w:rsidRPr="00250CBA" w:rsidRDefault="00B816CA" w:rsidP="00E421DF">
      <w:pPr>
        <w:numPr>
          <w:ilvl w:val="0"/>
          <w:numId w:val="3"/>
        </w:numPr>
        <w:ind w:hanging="567"/>
        <w:contextualSpacing/>
        <w:rPr>
          <w:lang w:val="sk-SK"/>
        </w:rPr>
      </w:pPr>
      <w:proofErr w:type="spellStart"/>
      <w:r>
        <w:rPr>
          <w:lang w:val="sk-SK"/>
        </w:rPr>
        <w:t>Segosana</w:t>
      </w:r>
      <w:proofErr w:type="spellEnd"/>
      <w:r>
        <w:rPr>
          <w:lang w:val="sk-SK"/>
        </w:rPr>
        <w:t xml:space="preserve"> 75 mg</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359D3C60" w:rsidR="00143092" w:rsidRPr="00250CBA" w:rsidRDefault="00B816CA" w:rsidP="00E421DF">
      <w:pPr>
        <w:numPr>
          <w:ilvl w:val="0"/>
          <w:numId w:val="3"/>
        </w:numPr>
        <w:ind w:hanging="567"/>
        <w:contextualSpacing/>
        <w:rPr>
          <w:lang w:val="sk-SK"/>
        </w:rPr>
      </w:pPr>
      <w:proofErr w:type="spellStart"/>
      <w:r>
        <w:rPr>
          <w:lang w:val="sk-SK"/>
        </w:rPr>
        <w:t>Segosana</w:t>
      </w:r>
      <w:proofErr w:type="spellEnd"/>
      <w:r>
        <w:rPr>
          <w:lang w:val="sk-SK"/>
        </w:rPr>
        <w:t xml:space="preserve"> 75 mg</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6C220A23" w:rsidR="00143092" w:rsidRPr="00250CBA" w:rsidRDefault="00B816CA" w:rsidP="00E421DF">
      <w:pPr>
        <w:ind w:hanging="10"/>
        <w:contextualSpacing/>
        <w:rPr>
          <w:lang w:val="sk-SK"/>
        </w:rPr>
      </w:pPr>
      <w:proofErr w:type="spellStart"/>
      <w:r>
        <w:rPr>
          <w:lang w:val="sk-SK"/>
        </w:rPr>
        <w:t>Segosana</w:t>
      </w:r>
      <w:proofErr w:type="spellEnd"/>
      <w:r>
        <w:rPr>
          <w:lang w:val="sk-SK"/>
        </w:rPr>
        <w:t xml:space="preserve"> 75 mg</w:t>
      </w:r>
      <w:r w:rsidR="00143092" w:rsidRPr="00250CBA">
        <w:rPr>
          <w:lang w:val="sk-SK"/>
        </w:rPr>
        <w:t xml:space="preserve"> obsahuje </w:t>
      </w:r>
      <w:proofErr w:type="spellStart"/>
      <w:r w:rsidR="00143092" w:rsidRPr="00250CBA">
        <w:rPr>
          <w:i/>
          <w:lang w:val="sk-SK"/>
        </w:rPr>
        <w:t>oseltamivir</w:t>
      </w:r>
      <w:proofErr w:type="spellEnd"/>
      <w:r w:rsidR="00143092" w:rsidRPr="00250CBA">
        <w:rPr>
          <w:lang w:val="sk-SK"/>
        </w:rPr>
        <w:t xml:space="preserve">, ktorý patrí k skupine liekov nazývaných </w:t>
      </w:r>
      <w:r w:rsidR="00143092" w:rsidRPr="00250CBA">
        <w:rPr>
          <w:i/>
          <w:lang w:val="sk-SK"/>
        </w:rPr>
        <w:t xml:space="preserve">inhibítory </w:t>
      </w:r>
      <w:proofErr w:type="spellStart"/>
      <w:r w:rsidR="00143092" w:rsidRPr="00250CBA">
        <w:rPr>
          <w:i/>
          <w:lang w:val="sk-SK"/>
        </w:rPr>
        <w:t>neuraminidázy</w:t>
      </w:r>
      <w:proofErr w:type="spellEnd"/>
      <w:r w:rsidR="00143092" w:rsidRPr="00250CBA">
        <w:rPr>
          <w:lang w:val="sk-SK"/>
        </w:rPr>
        <w:t xml:space="preserve">. Tieto lieky zabraňujú šíreniu chrípkového vírusu dovnútra tela. Pomáhajú zmierniť príznaky alebo zabrániť vzniku príznakov chrípkovej vírusovej infekcie.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39130A8B" w:rsidR="00143092" w:rsidRPr="00250CBA" w:rsidRDefault="00264F4C" w:rsidP="00E421DF">
      <w:pPr>
        <w:contextualSpacing/>
        <w:rPr>
          <w:lang w:val="sk-SK"/>
        </w:rPr>
      </w:pPr>
      <w:r>
        <w:rPr>
          <w:lang w:val="sk-SK"/>
        </w:rPr>
        <w:t>Influenza, zvyčajne označovaná ako c</w:t>
      </w:r>
      <w:r w:rsidR="00143092" w:rsidRPr="00250CBA">
        <w:rPr>
          <w:lang w:val="sk-SK"/>
        </w:rPr>
        <w:t>hrípka</w:t>
      </w:r>
      <w:r>
        <w:rPr>
          <w:lang w:val="sk-SK"/>
        </w:rPr>
        <w:t>,</w:t>
      </w:r>
      <w:r w:rsidR="00143092" w:rsidRPr="00250CBA">
        <w:rPr>
          <w:lang w:val="sk-SK"/>
        </w:rPr>
        <w:t xml:space="preserve"> je infekcia spôsobená vírusom. Pr</w:t>
      </w:r>
      <w:r>
        <w:rPr>
          <w:lang w:val="sk-SK"/>
        </w:rPr>
        <w:t>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Pr>
          <w:lang w:val="sk-SK"/>
        </w:rPr>
        <w:t xml:space="preserve">podobné </w:t>
      </w:r>
      <w:r w:rsidR="00143092" w:rsidRPr="00250CBA">
        <w:rPr>
          <w:lang w:val="sk-SK"/>
        </w:rPr>
        <w:t>chrípk</w:t>
      </w:r>
      <w:r>
        <w:rPr>
          <w:lang w:val="sk-SK"/>
        </w:rPr>
        <w:t>e</w:t>
      </w:r>
      <w:r w:rsidR="00143092" w:rsidRPr="00250CBA">
        <w:rPr>
          <w:lang w:val="sk-SK"/>
        </w:rPr>
        <w:t xml:space="preserve"> zvyčajne zapríčinené iným typom ochorenia.</w:t>
      </w:r>
    </w:p>
    <w:p w14:paraId="1A7EFC65" w14:textId="77777777" w:rsidR="00143092" w:rsidRDefault="00143092" w:rsidP="00E421DF">
      <w:pPr>
        <w:spacing w:line="259" w:lineRule="auto"/>
        <w:contextualSpacing/>
        <w:rPr>
          <w:lang w:val="sk-SK"/>
        </w:rPr>
      </w:pPr>
      <w:r w:rsidRPr="00250CBA">
        <w:rPr>
          <w:lang w:val="sk-SK"/>
        </w:rPr>
        <w:t xml:space="preserve"> </w:t>
      </w:r>
    </w:p>
    <w:p w14:paraId="11D51C75" w14:textId="77777777" w:rsidR="00A37CE6" w:rsidRDefault="00A37CE6" w:rsidP="00E421DF">
      <w:pPr>
        <w:spacing w:line="259" w:lineRule="auto"/>
        <w:contextualSpacing/>
        <w:rPr>
          <w:lang w:val="sk-SK"/>
        </w:rPr>
      </w:pPr>
    </w:p>
    <w:p w14:paraId="37B16249" w14:textId="77777777" w:rsidR="00A37CE6" w:rsidRDefault="00A37CE6" w:rsidP="00E421DF">
      <w:pPr>
        <w:spacing w:line="259" w:lineRule="auto"/>
        <w:contextualSpacing/>
        <w:rPr>
          <w:lang w:val="sk-SK"/>
        </w:rPr>
      </w:pPr>
    </w:p>
    <w:p w14:paraId="2B1463B0" w14:textId="77777777" w:rsidR="00A37CE6" w:rsidRDefault="00A37CE6" w:rsidP="00E421DF">
      <w:pPr>
        <w:spacing w:line="259" w:lineRule="auto"/>
        <w:contextualSpacing/>
        <w:rPr>
          <w:lang w:val="sk-SK"/>
        </w:rPr>
      </w:pPr>
    </w:p>
    <w:p w14:paraId="48411042" w14:textId="77777777" w:rsidR="00A37CE6" w:rsidRPr="00250CBA" w:rsidRDefault="00A37CE6" w:rsidP="00E421DF">
      <w:pPr>
        <w:spacing w:line="259" w:lineRule="auto"/>
        <w:contextualSpacing/>
        <w:rPr>
          <w:lang w:val="sk-SK"/>
        </w:rPr>
      </w:pPr>
    </w:p>
    <w:p w14:paraId="14A5744E" w14:textId="77777777" w:rsidR="00143092" w:rsidRPr="00250CBA" w:rsidRDefault="00143092" w:rsidP="00E421DF">
      <w:pPr>
        <w:spacing w:line="259" w:lineRule="auto"/>
        <w:contextualSpacing/>
        <w:rPr>
          <w:lang w:val="sk-SK"/>
        </w:rPr>
      </w:pPr>
      <w:r w:rsidRPr="00250CBA">
        <w:rPr>
          <w:lang w:val="sk-SK"/>
        </w:rPr>
        <w:t xml:space="preserve"> </w:t>
      </w:r>
    </w:p>
    <w:p w14:paraId="2A6B7DFF" w14:textId="70EBC3B1" w:rsidR="00143092" w:rsidRPr="005F333E" w:rsidRDefault="00143092" w:rsidP="005F333E">
      <w:pPr>
        <w:ind w:left="567" w:hanging="567"/>
        <w:rPr>
          <w:b/>
          <w:bCs/>
          <w:lang w:val="sk-SK"/>
        </w:rPr>
      </w:pPr>
      <w:r w:rsidRPr="005F333E">
        <w:rPr>
          <w:b/>
          <w:bCs/>
          <w:lang w:val="sk-SK"/>
        </w:rPr>
        <w:lastRenderedPageBreak/>
        <w:t xml:space="preserve">2. </w:t>
      </w:r>
      <w:r w:rsidRPr="005F333E">
        <w:rPr>
          <w:b/>
          <w:bCs/>
          <w:lang w:val="sk-SK"/>
        </w:rPr>
        <w:tab/>
        <w:t xml:space="preserve">Čo potrebujete vedieť predtým, ako užijete </w:t>
      </w:r>
      <w:proofErr w:type="spellStart"/>
      <w:r w:rsidR="00B816CA">
        <w:rPr>
          <w:b/>
          <w:bCs/>
          <w:lang w:val="sk-SK"/>
        </w:rPr>
        <w:t>Segosanu</w:t>
      </w:r>
      <w:proofErr w:type="spellEnd"/>
      <w:r w:rsidR="00B816CA" w:rsidRPr="00B816CA">
        <w:rPr>
          <w:b/>
          <w:bCs/>
          <w:lang w:val="sk-SK"/>
        </w:rPr>
        <w:t xml:space="preserve"> 75 mg</w:t>
      </w:r>
      <w:r w:rsidRPr="005F333E">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1FBF5B8F" w:rsidR="00143092" w:rsidRPr="00250CBA" w:rsidRDefault="00143092" w:rsidP="00250CBA">
      <w:pPr>
        <w:keepNext/>
        <w:ind w:hanging="10"/>
        <w:contextualSpacing/>
        <w:rPr>
          <w:lang w:val="sk-SK"/>
        </w:rPr>
      </w:pPr>
      <w:r w:rsidRPr="00250CBA">
        <w:rPr>
          <w:b/>
          <w:lang w:val="sk-SK"/>
        </w:rPr>
        <w:t xml:space="preserve">Neužívajte </w:t>
      </w:r>
      <w:proofErr w:type="spellStart"/>
      <w:r w:rsidR="00B816CA">
        <w:rPr>
          <w:b/>
          <w:bCs/>
          <w:lang w:val="sk-SK"/>
        </w:rPr>
        <w:t>Segosanu</w:t>
      </w:r>
      <w:proofErr w:type="spellEnd"/>
      <w:r w:rsidR="00B816CA" w:rsidRPr="00B816CA">
        <w:rPr>
          <w:b/>
          <w:bCs/>
          <w:lang w:val="sk-SK"/>
        </w:rPr>
        <w:t xml:space="preserve"> 75 mg</w:t>
      </w:r>
      <w:r w:rsidRPr="00250CBA">
        <w:rPr>
          <w:b/>
          <w:lang w:val="sk-SK"/>
        </w:rPr>
        <w:t xml:space="preserve">: </w:t>
      </w:r>
    </w:p>
    <w:p w14:paraId="2CC45840" w14:textId="5812F7EC"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9A2BEC">
        <w:rPr>
          <w:lang w:val="sk-SK"/>
        </w:rPr>
        <w:t>(</w:t>
      </w:r>
      <w:r w:rsidR="009A2BEC">
        <w:rPr>
          <w:i/>
          <w:lang w:val="sk-SK"/>
        </w:rPr>
        <w:t>precitlivený</w:t>
      </w:r>
      <w:r w:rsidR="009A2BEC">
        <w:rPr>
          <w:lang w:val="sk-SK"/>
        </w:rPr>
        <w:t xml:space="preserve">) </w:t>
      </w:r>
      <w:r w:rsidRPr="00250CBA">
        <w:rPr>
          <w:lang w:val="sk-SK"/>
        </w:rPr>
        <w:t xml:space="preserve">na </w:t>
      </w:r>
      <w:proofErr w:type="spellStart"/>
      <w:r w:rsidRPr="00250CBA">
        <w:rPr>
          <w:lang w:val="sk-SK"/>
        </w:rPr>
        <w:t>oseltamivir</w:t>
      </w:r>
      <w:proofErr w:type="spellEnd"/>
      <w:r w:rsidRPr="00250CBA">
        <w:rPr>
          <w:lang w:val="sk-SK"/>
        </w:rPr>
        <w:t xml:space="preserve"> alebo na ktorúkoľvek z ďalších zložiek tohto lieku uvedených v časti 6.</w:t>
      </w:r>
    </w:p>
    <w:p w14:paraId="037A69FE" w14:textId="0B2832FA"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proofErr w:type="spellStart"/>
      <w:r w:rsidR="00B816CA">
        <w:rPr>
          <w:b/>
          <w:bCs/>
          <w:lang w:val="sk-SK"/>
        </w:rPr>
        <w:t>Segosanu</w:t>
      </w:r>
      <w:proofErr w:type="spellEnd"/>
      <w:r w:rsidR="00B816CA" w:rsidRPr="00B816CA">
        <w:rPr>
          <w:b/>
          <w:bCs/>
          <w:lang w:val="sk-SK"/>
        </w:rPr>
        <w:t xml:space="preserve"> 75 mg</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t xml:space="preserve">Upozornenia a opatrenia: </w:t>
      </w:r>
    </w:p>
    <w:p w14:paraId="6334037B" w14:textId="203852E0" w:rsidR="00143092" w:rsidRPr="00250CBA" w:rsidRDefault="00143092" w:rsidP="00E421DF">
      <w:pPr>
        <w:contextualSpacing/>
        <w:rPr>
          <w:lang w:val="sk-SK"/>
        </w:rPr>
      </w:pPr>
      <w:r w:rsidRPr="00250CBA">
        <w:rPr>
          <w:lang w:val="sk-SK"/>
        </w:rPr>
        <w:t xml:space="preserve">Predtým, ako užijete </w:t>
      </w:r>
      <w:proofErr w:type="spellStart"/>
      <w:r w:rsidR="00B816CA" w:rsidRPr="00B816CA">
        <w:rPr>
          <w:lang w:val="sk-SK"/>
        </w:rPr>
        <w:t>Segosanu</w:t>
      </w:r>
      <w:proofErr w:type="spellEnd"/>
      <w:r w:rsidR="00B816CA" w:rsidRPr="00B816CA">
        <w:rPr>
          <w:lang w:val="sk-SK"/>
        </w:rPr>
        <w:t xml:space="preserve"> 75 mg</w:t>
      </w:r>
      <w:r w:rsidRPr="00250CBA">
        <w:rPr>
          <w:lang w:val="sk-SK"/>
        </w:rPr>
        <w:t>, uistite sa, či lekár, ktorý vám liek predpísal, vie</w:t>
      </w:r>
      <w:r w:rsidR="00C466FF">
        <w:rPr>
          <w:lang w:val="sk-SK"/>
        </w:rPr>
        <w:t>,</w:t>
      </w:r>
    </w:p>
    <w:p w14:paraId="68D72A24" w14:textId="7720A114" w:rsidR="00250CBA" w:rsidRPr="005F333E" w:rsidRDefault="00143092" w:rsidP="005F333E">
      <w:pPr>
        <w:pStyle w:val="Odsekzoznamu"/>
        <w:numPr>
          <w:ilvl w:val="0"/>
          <w:numId w:val="25"/>
        </w:numPr>
        <w:ind w:left="567" w:hanging="567"/>
        <w:rPr>
          <w:b/>
          <w:lang w:val="sk-SK"/>
        </w:rPr>
      </w:pPr>
      <w:r w:rsidRPr="00412478">
        <w:rPr>
          <w:lang w:val="sk-SK"/>
        </w:rPr>
        <w:t>že ste</w:t>
      </w:r>
      <w:r w:rsidRPr="005F333E">
        <w:rPr>
          <w:b/>
          <w:lang w:val="sk-SK"/>
        </w:rPr>
        <w:t xml:space="preserve"> </w:t>
      </w:r>
      <w:r w:rsidRPr="00412478">
        <w:rPr>
          <w:b/>
          <w:lang w:val="sk-SK"/>
        </w:rPr>
        <w:t>alergický na iné lieky</w:t>
      </w:r>
      <w:r w:rsidR="00C466FF" w:rsidRPr="005F333E">
        <w:rPr>
          <w:b/>
          <w:lang w:val="sk-SK"/>
        </w:rPr>
        <w:t>.</w:t>
      </w:r>
    </w:p>
    <w:p w14:paraId="5D816E59" w14:textId="16CDE5A5" w:rsidR="00250CBA" w:rsidRPr="005F333E" w:rsidRDefault="00143092" w:rsidP="005F333E">
      <w:pPr>
        <w:pStyle w:val="Odsekzoznamu"/>
        <w:numPr>
          <w:ilvl w:val="0"/>
          <w:numId w:val="25"/>
        </w:numPr>
        <w:ind w:left="567" w:hanging="567"/>
        <w:rPr>
          <w:b/>
          <w:lang w:val="sk-SK"/>
        </w:rPr>
      </w:pPr>
      <w:r w:rsidRPr="00412478">
        <w:rPr>
          <w:bCs/>
          <w:lang w:val="sk-SK"/>
        </w:rPr>
        <w:t>že máte</w:t>
      </w:r>
      <w:r w:rsidRPr="005F333E">
        <w:rPr>
          <w:b/>
          <w:bCs/>
          <w:lang w:val="sk-SK"/>
        </w:rPr>
        <w:t xml:space="preserve"> </w:t>
      </w:r>
      <w:r w:rsidRPr="00412478">
        <w:rPr>
          <w:b/>
          <w:lang w:val="sk-SK"/>
        </w:rPr>
        <w:t>problémy s obličkami</w:t>
      </w:r>
      <w:r w:rsidRPr="005F333E">
        <w:rPr>
          <w:lang w:val="sk-SK"/>
        </w:rPr>
        <w:t xml:space="preserve">. </w:t>
      </w:r>
      <w:r w:rsidRPr="00412478">
        <w:rPr>
          <w:bCs/>
          <w:lang w:val="sk-SK"/>
        </w:rPr>
        <w:t>Ak áno, možno bude potrebné vašu dávku upraviť</w:t>
      </w:r>
      <w:r w:rsidR="00C466FF" w:rsidRPr="00412478">
        <w:rPr>
          <w:bCs/>
          <w:lang w:val="sk-SK"/>
        </w:rPr>
        <w:t>.</w:t>
      </w:r>
    </w:p>
    <w:p w14:paraId="2A15FD59" w14:textId="5741C2A8" w:rsidR="00143092" w:rsidRPr="005F333E" w:rsidRDefault="00143092" w:rsidP="005F333E">
      <w:pPr>
        <w:pStyle w:val="Odsekzoznamu"/>
        <w:numPr>
          <w:ilvl w:val="0"/>
          <w:numId w:val="25"/>
        </w:numPr>
        <w:ind w:left="567" w:hanging="567"/>
        <w:rPr>
          <w:b/>
          <w:lang w:val="sk-SK"/>
        </w:rPr>
      </w:pPr>
      <w:r w:rsidRPr="00412478">
        <w:rPr>
          <w:bCs/>
          <w:lang w:val="sk-SK"/>
        </w:rPr>
        <w:t>že máte</w:t>
      </w:r>
      <w:r w:rsidRPr="005F333E">
        <w:rPr>
          <w:b/>
          <w:bCs/>
          <w:lang w:val="sk-SK"/>
        </w:rPr>
        <w:t xml:space="preserve"> </w:t>
      </w:r>
      <w:r w:rsidRPr="00412478">
        <w:rPr>
          <w:b/>
          <w:lang w:val="sk-SK"/>
        </w:rPr>
        <w:t>závažné zdravotné problémy</w:t>
      </w:r>
      <w:r w:rsidRPr="00412478">
        <w:rPr>
          <w:bCs/>
          <w:lang w:val="sk-SK"/>
        </w:rPr>
        <w:t>, ktoré môžu vyžadovať okamžitú hospitalizáciu</w:t>
      </w:r>
      <w:r w:rsidR="00C466FF" w:rsidRPr="006F1499">
        <w:rPr>
          <w:lang w:val="sk-SK"/>
        </w:rPr>
        <w:t>.</w:t>
      </w:r>
    </w:p>
    <w:p w14:paraId="28A5005F" w14:textId="4B87F6D5" w:rsidR="00143092" w:rsidRPr="005F333E" w:rsidRDefault="00143092" w:rsidP="005F333E">
      <w:pPr>
        <w:pStyle w:val="Odsekzoznamu"/>
        <w:numPr>
          <w:ilvl w:val="0"/>
          <w:numId w:val="25"/>
        </w:numPr>
        <w:ind w:left="567" w:hanging="567"/>
        <w:rPr>
          <w:lang w:val="sk-SK"/>
        </w:rPr>
      </w:pPr>
      <w:r w:rsidRPr="00412478">
        <w:rPr>
          <w:lang w:val="sk-SK"/>
        </w:rPr>
        <w:t>že vám zlyháva</w:t>
      </w:r>
      <w:r w:rsidRPr="005F333E">
        <w:rPr>
          <w:b/>
          <w:lang w:val="sk-SK"/>
        </w:rPr>
        <w:t xml:space="preserve"> </w:t>
      </w:r>
      <w:r w:rsidRPr="00412478">
        <w:rPr>
          <w:b/>
          <w:lang w:val="sk-SK"/>
        </w:rPr>
        <w:t>imunitný systém</w:t>
      </w:r>
      <w:r w:rsidR="00C466FF" w:rsidRPr="006F1499">
        <w:rPr>
          <w:b/>
          <w:lang w:val="sk-SK"/>
        </w:rPr>
        <w:t>.</w:t>
      </w:r>
    </w:p>
    <w:p w14:paraId="5D0C0976" w14:textId="32861879" w:rsidR="00143092" w:rsidRPr="005F333E" w:rsidRDefault="00143092" w:rsidP="005F333E">
      <w:pPr>
        <w:pStyle w:val="Odsekzoznamu"/>
        <w:numPr>
          <w:ilvl w:val="0"/>
          <w:numId w:val="25"/>
        </w:numPr>
        <w:ind w:left="567" w:hanging="567"/>
        <w:rPr>
          <w:lang w:val="sk-SK"/>
        </w:rPr>
      </w:pPr>
      <w:r w:rsidRPr="005F333E">
        <w:rPr>
          <w:lang w:val="sk-SK"/>
        </w:rPr>
        <w:t xml:space="preserve">že máte chronické </w:t>
      </w:r>
      <w:r w:rsidRPr="005F333E">
        <w:rPr>
          <w:b/>
          <w:lang w:val="sk-SK"/>
        </w:rPr>
        <w:t>ochorenie srdca</w:t>
      </w:r>
      <w:r w:rsidRPr="005F333E">
        <w:rPr>
          <w:lang w:val="sk-SK"/>
        </w:rPr>
        <w:t xml:space="preserve"> alebo </w:t>
      </w:r>
      <w:r w:rsidRPr="005F333E">
        <w:rPr>
          <w:b/>
          <w:lang w:val="sk-SK"/>
        </w:rPr>
        <w:t>respiračné ochorenie</w:t>
      </w:r>
      <w:r w:rsidRPr="005F333E">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451C4D3B" w:rsidR="00143092" w:rsidRPr="00250CBA" w:rsidRDefault="00143092" w:rsidP="00E421DF">
      <w:pPr>
        <w:contextualSpacing/>
        <w:rPr>
          <w:lang w:val="sk-SK"/>
        </w:rPr>
      </w:pPr>
      <w:r w:rsidRPr="00250CBA">
        <w:rPr>
          <w:lang w:val="sk-SK"/>
        </w:rPr>
        <w:t xml:space="preserve">Počas liečby </w:t>
      </w:r>
      <w:proofErr w:type="spellStart"/>
      <w:r w:rsidR="00B816CA">
        <w:rPr>
          <w:lang w:val="sk-SK"/>
        </w:rPr>
        <w:t>Segosanou</w:t>
      </w:r>
      <w:proofErr w:type="spellEnd"/>
      <w:r w:rsidR="00B816CA" w:rsidRPr="00B816CA">
        <w:rPr>
          <w:lang w:val="sk-SK"/>
        </w:rPr>
        <w:t xml:space="preserve"> 75 mg</w:t>
      </w:r>
      <w:r w:rsidRPr="00250CBA">
        <w:rPr>
          <w:lang w:val="sk-SK"/>
        </w:rPr>
        <w:t xml:space="preserve"> </w:t>
      </w:r>
      <w:r w:rsidRPr="00250CBA">
        <w:rPr>
          <w:b/>
          <w:lang w:val="sk-SK"/>
        </w:rPr>
        <w:t>oznámte ihneď lekárovi</w:t>
      </w:r>
      <w:r w:rsidRPr="00250CBA">
        <w:rPr>
          <w:lang w:val="sk-SK"/>
        </w:rPr>
        <w:t xml:space="preserve">: </w:t>
      </w:r>
    </w:p>
    <w:p w14:paraId="05C8187C" w14:textId="2A8851FC"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proofErr w:type="spellStart"/>
      <w:r w:rsidRPr="00250CBA">
        <w:rPr>
          <w:i/>
          <w:iCs/>
          <w:lang w:val="sk-SK"/>
        </w:rPr>
        <w:t>neuropsychiatrické</w:t>
      </w:r>
      <w:proofErr w:type="spellEnd"/>
      <w:r w:rsidRPr="00250CBA">
        <w:rPr>
          <w:i/>
          <w:iCs/>
          <w:lang w:val="sk-SK"/>
        </w:rPr>
        <w:t xml:space="preserve"> príhody</w:t>
      </w:r>
      <w:r w:rsidRPr="00250CBA">
        <w:rPr>
          <w:lang w:val="sk-SK"/>
        </w:rPr>
        <w:t>), obzvlášť u detí a dospievajúcich. Môžu to byť pr</w:t>
      </w:r>
      <w:r w:rsidR="009A2BEC">
        <w:rPr>
          <w:lang w:val="sk-SK"/>
        </w:rPr>
        <w:t>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69CBB8BB" w:rsidR="00143092" w:rsidRPr="00250CBA" w:rsidRDefault="00C2589D" w:rsidP="00E421DF">
      <w:pPr>
        <w:ind w:hanging="10"/>
        <w:contextualSpacing/>
        <w:rPr>
          <w:lang w:val="sk-SK"/>
        </w:rPr>
      </w:pPr>
      <w:proofErr w:type="spellStart"/>
      <w:r>
        <w:rPr>
          <w:b/>
          <w:lang w:val="sk-SK"/>
        </w:rPr>
        <w:t>Segosana</w:t>
      </w:r>
      <w:proofErr w:type="spellEnd"/>
      <w:r w:rsidRPr="00C2589D">
        <w:rPr>
          <w:b/>
          <w:lang w:val="sk-SK"/>
        </w:rPr>
        <w:t xml:space="preserve"> 75 mg</w:t>
      </w:r>
      <w:r w:rsidR="00143092" w:rsidRPr="00250CBA">
        <w:rPr>
          <w:b/>
          <w:lang w:val="sk-SK"/>
        </w:rPr>
        <w:t xml:space="preserve"> nie je </w:t>
      </w:r>
      <w:r w:rsidR="009A2BEC">
        <w:rPr>
          <w:b/>
          <w:lang w:val="sk-SK"/>
        </w:rPr>
        <w:t>očkovacou látkou</w:t>
      </w:r>
      <w:r w:rsidR="00143092" w:rsidRPr="00250CBA">
        <w:rPr>
          <w:b/>
          <w:lang w:val="sk-SK"/>
        </w:rPr>
        <w:t xml:space="preserve"> proti chrípke</w:t>
      </w:r>
    </w:p>
    <w:p w14:paraId="36FB3C78" w14:textId="4EC2C0BB" w:rsidR="00143092" w:rsidRPr="00250CBA" w:rsidRDefault="00C2589D" w:rsidP="00E421DF">
      <w:pPr>
        <w:spacing w:line="238" w:lineRule="auto"/>
        <w:ind w:hanging="10"/>
        <w:contextualSpacing/>
        <w:rPr>
          <w:lang w:val="sk-SK"/>
        </w:rPr>
      </w:pPr>
      <w:proofErr w:type="spellStart"/>
      <w:r>
        <w:rPr>
          <w:lang w:val="sk-SK"/>
        </w:rPr>
        <w:t>Segosana</w:t>
      </w:r>
      <w:proofErr w:type="spellEnd"/>
      <w:r w:rsidRPr="00C2589D">
        <w:rPr>
          <w:lang w:val="sk-SK"/>
        </w:rPr>
        <w:t xml:space="preserve"> 75 mg</w:t>
      </w:r>
      <w:r w:rsidR="00143092" w:rsidRPr="00250CBA">
        <w:rPr>
          <w:lang w:val="sk-SK"/>
        </w:rPr>
        <w:t xml:space="preserve"> nie je </w:t>
      </w:r>
      <w:r w:rsidR="009A2BEC">
        <w:rPr>
          <w:lang w:val="sk-SK"/>
        </w:rPr>
        <w:t>očkovacia látka</w:t>
      </w:r>
      <w:r w:rsidR="00143092" w:rsidRPr="00250CBA">
        <w:rPr>
          <w:lang w:val="sk-SK"/>
        </w:rPr>
        <w:t xml:space="preserve">: lieči infekciu alebo zabraňuje šíreniu vírusu chrípky. </w:t>
      </w:r>
      <w:r w:rsidR="009A2BEC">
        <w:rPr>
          <w:lang w:val="sk-SK"/>
        </w:rPr>
        <w:t xml:space="preserve">Očkovacia látka </w:t>
      </w:r>
      <w:r w:rsidR="00143092" w:rsidRPr="00250CBA">
        <w:rPr>
          <w:lang w:val="sk-SK"/>
        </w:rPr>
        <w:t xml:space="preserve">vám dodáva protilátky proti vírusu. </w:t>
      </w:r>
      <w:proofErr w:type="spellStart"/>
      <w:r>
        <w:rPr>
          <w:lang w:val="sk-SK"/>
        </w:rPr>
        <w:t>Segosana</w:t>
      </w:r>
      <w:proofErr w:type="spellEnd"/>
      <w:r w:rsidRPr="00C2589D">
        <w:rPr>
          <w:lang w:val="sk-SK"/>
        </w:rPr>
        <w:t xml:space="preserve"> 75 mg</w:t>
      </w:r>
      <w:r w:rsidR="00143092" w:rsidRPr="00250CBA">
        <w:rPr>
          <w:lang w:val="sk-SK"/>
        </w:rPr>
        <w:t xml:space="preserve"> nezmení účinnosť</w:t>
      </w:r>
      <w:r w:rsidR="009A2BEC">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6C1EDA0F" w:rsidR="00143092" w:rsidRPr="005F333E" w:rsidRDefault="00143092" w:rsidP="005F333E">
      <w:pPr>
        <w:rPr>
          <w:b/>
          <w:bCs/>
          <w:lang w:val="sk-SK"/>
        </w:rPr>
      </w:pPr>
      <w:r w:rsidRPr="005F333E">
        <w:rPr>
          <w:b/>
          <w:bCs/>
          <w:lang w:val="sk-SK"/>
        </w:rPr>
        <w:t xml:space="preserve">Iné lieky a </w:t>
      </w:r>
      <w:proofErr w:type="spellStart"/>
      <w:r w:rsidR="00C2589D" w:rsidRPr="00C2589D">
        <w:rPr>
          <w:b/>
          <w:bCs/>
          <w:lang w:val="sk-SK"/>
        </w:rPr>
        <w:t>Segosana</w:t>
      </w:r>
      <w:proofErr w:type="spellEnd"/>
      <w:r w:rsidR="00C2589D" w:rsidRPr="00C2589D">
        <w:rPr>
          <w:b/>
          <w:bCs/>
          <w:lang w:val="sk-SK"/>
        </w:rPr>
        <w:t xml:space="preserve"> 75 mg</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chlórpropamid</w:t>
      </w:r>
      <w:proofErr w:type="spellEnd"/>
      <w:r w:rsidRPr="00250CBA">
        <w:rPr>
          <w:lang w:val="sk-SK"/>
        </w:rPr>
        <w:t xml:space="preserve"> (používa sa na liečbu cukrovky) </w:t>
      </w:r>
    </w:p>
    <w:p w14:paraId="1839399B"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metotrexát</w:t>
      </w:r>
      <w:proofErr w:type="spellEnd"/>
      <w:r w:rsidRPr="00250CBA">
        <w:rPr>
          <w:lang w:val="sk-SK"/>
        </w:rPr>
        <w:t xml:space="preserve"> (používa sa na liečbu napr. </w:t>
      </w:r>
      <w:proofErr w:type="spellStart"/>
      <w:r w:rsidRPr="00250CBA">
        <w:rPr>
          <w:lang w:val="sk-SK"/>
        </w:rPr>
        <w:t>reumatoidnej</w:t>
      </w:r>
      <w:proofErr w:type="spellEnd"/>
      <w:r w:rsidRPr="00250CBA">
        <w:rPr>
          <w:lang w:val="sk-SK"/>
        </w:rPr>
        <w:t xml:space="preserve"> artritídy) </w:t>
      </w:r>
    </w:p>
    <w:p w14:paraId="6663C0AE"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fenylbutazón</w:t>
      </w:r>
      <w:proofErr w:type="spellEnd"/>
      <w:r w:rsidRPr="00250CBA">
        <w:rPr>
          <w:lang w:val="sk-SK"/>
        </w:rPr>
        <w:t xml:space="preserve"> (používa sa na liečbu bolesti a zápalu) </w:t>
      </w:r>
    </w:p>
    <w:p w14:paraId="1BE3B71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probenecid</w:t>
      </w:r>
      <w:proofErr w:type="spellEnd"/>
      <w:r w:rsidRPr="00250CBA">
        <w:rPr>
          <w:lang w:val="sk-SK"/>
        </w:rPr>
        <w:t xml:space="preserve">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52DACB2D" w:rsidR="00143092" w:rsidRPr="005F333E" w:rsidRDefault="00143092" w:rsidP="005F333E">
      <w:pPr>
        <w:rPr>
          <w:b/>
          <w:bCs/>
          <w:lang w:val="sk-SK"/>
        </w:rPr>
      </w:pPr>
      <w:r w:rsidRPr="005F333E">
        <w:rPr>
          <w:b/>
          <w:bCs/>
          <w:lang w:val="sk-SK"/>
        </w:rPr>
        <w:t>Tehotenstvo</w:t>
      </w:r>
      <w:r w:rsidR="009A2BEC">
        <w:rPr>
          <w:b/>
          <w:bCs/>
          <w:lang w:val="sk-SK"/>
        </w:rPr>
        <w:t xml:space="preserve"> a</w:t>
      </w:r>
      <w:r w:rsidRPr="005F333E">
        <w:rPr>
          <w:b/>
          <w:bCs/>
          <w:lang w:val="sk-SK"/>
        </w:rPr>
        <w:t xml:space="preserve"> dojčenie  </w:t>
      </w:r>
    </w:p>
    <w:p w14:paraId="387AC007" w14:textId="46B55895"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xml:space="preserve">, aby mohol rozhodnúť, či je liek </w:t>
      </w:r>
      <w:proofErr w:type="spellStart"/>
      <w:r w:rsidR="00C2589D">
        <w:rPr>
          <w:lang w:val="sk-SK"/>
        </w:rPr>
        <w:t>Segosana</w:t>
      </w:r>
      <w:proofErr w:type="spellEnd"/>
      <w:r w:rsidR="00C2589D" w:rsidRPr="00C2589D">
        <w:rPr>
          <w:lang w:val="sk-SK"/>
        </w:rPr>
        <w:t xml:space="preserve"> 75 mg</w:t>
      </w:r>
      <w:r w:rsidR="00690ECF">
        <w:rPr>
          <w:lang w:val="sk-SK"/>
        </w:rPr>
        <w:t xml:space="preserve"> </w:t>
      </w:r>
      <w:r w:rsidR="00C7186C" w:rsidRPr="00250CBA">
        <w:rPr>
          <w:lang w:val="sk-SK"/>
        </w:rPr>
        <w:t>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041266F8" w:rsidR="00143092" w:rsidRPr="00250CBA" w:rsidRDefault="00143092" w:rsidP="00E421DF">
      <w:pPr>
        <w:contextualSpacing/>
        <w:rPr>
          <w:lang w:val="sk-SK"/>
        </w:rPr>
      </w:pPr>
      <w:r w:rsidRPr="00250CBA">
        <w:rPr>
          <w:lang w:val="sk-SK"/>
        </w:rPr>
        <w:t xml:space="preserve">Účinky lieku na dojčené dieťa nie sú známe. Ak dojčíte, musíte to povedať svojmu lekárovi, aby sa mohol rozhodnúť, či je liek </w:t>
      </w:r>
      <w:proofErr w:type="spellStart"/>
      <w:r w:rsidR="00C2589D">
        <w:rPr>
          <w:lang w:val="sk-SK"/>
        </w:rPr>
        <w:t>Segosana</w:t>
      </w:r>
      <w:proofErr w:type="spellEnd"/>
      <w:r w:rsidR="00C2589D" w:rsidRPr="00C2589D">
        <w:rPr>
          <w:lang w:val="sk-SK"/>
        </w:rPr>
        <w:t xml:space="preserve"> 75 mg</w:t>
      </w:r>
      <w:r w:rsidRPr="00250CBA">
        <w:rPr>
          <w:lang w:val="sk-SK"/>
        </w:rPr>
        <w:t xml:space="preserve"> 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5F333E" w:rsidRDefault="00143092" w:rsidP="005F333E">
      <w:pPr>
        <w:rPr>
          <w:b/>
          <w:bCs/>
          <w:lang w:val="sk-SK"/>
        </w:rPr>
      </w:pPr>
      <w:r w:rsidRPr="005F333E">
        <w:rPr>
          <w:b/>
          <w:bCs/>
          <w:lang w:val="sk-SK"/>
        </w:rPr>
        <w:t xml:space="preserve">Vedenie vozidiel a obsluha strojov </w:t>
      </w:r>
    </w:p>
    <w:p w14:paraId="79E132FD" w14:textId="36142D76" w:rsidR="00143092" w:rsidRPr="00250CBA" w:rsidRDefault="00C2589D" w:rsidP="00E421DF">
      <w:pPr>
        <w:contextualSpacing/>
        <w:rPr>
          <w:lang w:val="sk-SK"/>
        </w:rPr>
      </w:pPr>
      <w:proofErr w:type="spellStart"/>
      <w:r>
        <w:rPr>
          <w:lang w:val="sk-SK"/>
        </w:rPr>
        <w:t>Segosana</w:t>
      </w:r>
      <w:proofErr w:type="spellEnd"/>
      <w:r w:rsidRPr="00C2589D">
        <w:rPr>
          <w:lang w:val="sk-SK"/>
        </w:rPr>
        <w:t xml:space="preserve"> 75 mg</w:t>
      </w:r>
      <w:r w:rsidR="00690ECF">
        <w:rPr>
          <w:lang w:val="sk-SK"/>
        </w:rPr>
        <w:t xml:space="preserve"> </w:t>
      </w:r>
      <w:r w:rsidR="00143092" w:rsidRPr="00250CBA">
        <w:rPr>
          <w:lang w:val="sk-SK"/>
        </w:rPr>
        <w:t>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4EFFD54E" w:rsidR="00C7186C" w:rsidRPr="00250CBA" w:rsidRDefault="00C2589D" w:rsidP="00C7186C">
      <w:pPr>
        <w:contextualSpacing/>
        <w:rPr>
          <w:b/>
          <w:bCs/>
          <w:lang w:val="sk-SK"/>
        </w:rPr>
      </w:pPr>
      <w:proofErr w:type="spellStart"/>
      <w:r w:rsidRPr="00C2589D">
        <w:rPr>
          <w:b/>
          <w:bCs/>
          <w:lang w:val="sk-SK"/>
        </w:rPr>
        <w:t>Segosana</w:t>
      </w:r>
      <w:proofErr w:type="spellEnd"/>
      <w:r w:rsidRPr="00C2589D">
        <w:rPr>
          <w:b/>
          <w:bCs/>
          <w:lang w:val="sk-SK"/>
        </w:rPr>
        <w:t xml:space="preserve"> 75 mg</w:t>
      </w:r>
      <w:r w:rsidR="00C7186C" w:rsidRPr="00250CBA">
        <w:rPr>
          <w:b/>
          <w:bCs/>
          <w:lang w:val="sk-SK"/>
        </w:rPr>
        <w:t xml:space="preserve"> obsahuje sodík</w:t>
      </w:r>
    </w:p>
    <w:p w14:paraId="1FFB57F3" w14:textId="13AFA09C" w:rsidR="00C7186C" w:rsidRPr="00250CBA" w:rsidRDefault="00C7186C" w:rsidP="00C7186C">
      <w:pPr>
        <w:contextualSpacing/>
        <w:rPr>
          <w:lang w:val="sk-SK"/>
        </w:rPr>
      </w:pPr>
      <w:r w:rsidRPr="00250CBA">
        <w:rPr>
          <w:lang w:val="sk-SK"/>
        </w:rPr>
        <w:t xml:space="preserve">Tento liek obsahuje menej ako 1 mmol sodíka (23 mg) v </w:t>
      </w:r>
      <w:r w:rsidR="006F1499">
        <w:rPr>
          <w:lang w:val="sk-SK"/>
        </w:rPr>
        <w:t>kapsule</w:t>
      </w:r>
      <w:r w:rsidRPr="00250CBA">
        <w:rPr>
          <w:lang w:val="sk-SK"/>
        </w:rPr>
        <w:t xml:space="preserve">, </w:t>
      </w:r>
      <w:proofErr w:type="spellStart"/>
      <w:r w:rsidRPr="00250CBA">
        <w:rPr>
          <w:lang w:val="sk-SK"/>
        </w:rPr>
        <w:t>t.j</w:t>
      </w:r>
      <w:proofErr w:type="spellEnd"/>
      <w:r w:rsidRPr="00250CBA">
        <w:rPr>
          <w:lang w:val="sk-SK"/>
        </w:rPr>
        <w:t>. v podstate zanedbateľné množstvo sodíka.</w:t>
      </w:r>
    </w:p>
    <w:p w14:paraId="4F6E0DBE" w14:textId="0869C618" w:rsidR="00143092" w:rsidRPr="00250CBA" w:rsidRDefault="00143092" w:rsidP="00E421DF">
      <w:pPr>
        <w:spacing w:line="259" w:lineRule="auto"/>
        <w:contextualSpacing/>
        <w:rPr>
          <w:lang w:val="sk-SK"/>
        </w:rPr>
      </w:pPr>
    </w:p>
    <w:p w14:paraId="4C121959" w14:textId="346F8AF2" w:rsidR="00143092" w:rsidRDefault="00143092" w:rsidP="00E421DF">
      <w:pPr>
        <w:spacing w:line="259" w:lineRule="auto"/>
        <w:contextualSpacing/>
        <w:rPr>
          <w:lang w:val="sk-SK"/>
        </w:rPr>
      </w:pPr>
    </w:p>
    <w:p w14:paraId="03198C19" w14:textId="77777777" w:rsidR="00A37CE6" w:rsidRDefault="00A37CE6" w:rsidP="00E421DF">
      <w:pPr>
        <w:spacing w:line="259" w:lineRule="auto"/>
        <w:contextualSpacing/>
        <w:rPr>
          <w:lang w:val="sk-SK"/>
        </w:rPr>
      </w:pPr>
    </w:p>
    <w:p w14:paraId="06203F93" w14:textId="77777777" w:rsidR="00A37CE6" w:rsidRDefault="00A37CE6" w:rsidP="00E421DF">
      <w:pPr>
        <w:spacing w:line="259" w:lineRule="auto"/>
        <w:contextualSpacing/>
        <w:rPr>
          <w:lang w:val="sk-SK"/>
        </w:rPr>
      </w:pPr>
    </w:p>
    <w:p w14:paraId="1E33AF7E" w14:textId="77777777" w:rsidR="00A37CE6" w:rsidRDefault="00A37CE6" w:rsidP="00E421DF">
      <w:pPr>
        <w:spacing w:line="259" w:lineRule="auto"/>
        <w:contextualSpacing/>
        <w:rPr>
          <w:lang w:val="sk-SK"/>
        </w:rPr>
      </w:pPr>
    </w:p>
    <w:p w14:paraId="3FE02B03" w14:textId="77777777" w:rsidR="00A37CE6" w:rsidRPr="00250CBA" w:rsidRDefault="00A37CE6" w:rsidP="00E421DF">
      <w:pPr>
        <w:spacing w:line="259" w:lineRule="auto"/>
        <w:contextualSpacing/>
        <w:rPr>
          <w:lang w:val="sk-SK"/>
        </w:rPr>
      </w:pPr>
    </w:p>
    <w:p w14:paraId="6D6357AD" w14:textId="47A6E9FA" w:rsidR="00143092" w:rsidRPr="005F333E" w:rsidRDefault="00143092" w:rsidP="005F333E">
      <w:pPr>
        <w:ind w:left="567" w:hanging="567"/>
        <w:rPr>
          <w:b/>
          <w:bCs/>
          <w:lang w:val="sk-SK"/>
        </w:rPr>
      </w:pPr>
      <w:r w:rsidRPr="005F333E">
        <w:rPr>
          <w:b/>
          <w:bCs/>
          <w:lang w:val="sk-SK"/>
        </w:rPr>
        <w:lastRenderedPageBreak/>
        <w:t xml:space="preserve">3. </w:t>
      </w:r>
      <w:r w:rsidRPr="005F333E">
        <w:rPr>
          <w:b/>
          <w:bCs/>
          <w:lang w:val="sk-SK"/>
        </w:rPr>
        <w:tab/>
        <w:t xml:space="preserve">Ako užívať </w:t>
      </w:r>
      <w:proofErr w:type="spellStart"/>
      <w:r w:rsidR="00C2589D" w:rsidRPr="00C2589D">
        <w:rPr>
          <w:b/>
          <w:bCs/>
          <w:lang w:val="sk-SK"/>
        </w:rPr>
        <w:t>Segosan</w:t>
      </w:r>
      <w:r w:rsidR="00C2589D">
        <w:rPr>
          <w:b/>
          <w:bCs/>
          <w:lang w:val="sk-SK"/>
        </w:rPr>
        <w:t>u</w:t>
      </w:r>
      <w:proofErr w:type="spellEnd"/>
      <w:r w:rsidR="00C2589D" w:rsidRPr="00C2589D">
        <w:rPr>
          <w:b/>
          <w:bCs/>
          <w:lang w:val="sk-SK"/>
        </w:rPr>
        <w:t xml:space="preserve"> 75 mg</w:t>
      </w:r>
      <w:r w:rsidRPr="005F333E">
        <w:rPr>
          <w:b/>
          <w:bCs/>
          <w:lang w:val="sk-SK"/>
        </w:rPr>
        <w:t xml:space="preserve"> </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696AF116" w:rsidR="00143092" w:rsidRPr="00250CBA" w:rsidRDefault="00C2589D" w:rsidP="00E421DF">
      <w:pPr>
        <w:contextualSpacing/>
        <w:rPr>
          <w:lang w:val="sk-SK"/>
        </w:rPr>
      </w:pPr>
      <w:proofErr w:type="spellStart"/>
      <w:r>
        <w:rPr>
          <w:lang w:val="sk-SK"/>
        </w:rPr>
        <w:t>Segosanu</w:t>
      </w:r>
      <w:proofErr w:type="spellEnd"/>
      <w:r w:rsidRPr="00C2589D">
        <w:rPr>
          <w:lang w:val="sk-SK"/>
        </w:rPr>
        <w:t xml:space="preserve"> 75 mg</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5F333E" w:rsidRDefault="00143092" w:rsidP="005F333E">
      <w:pPr>
        <w:rPr>
          <w:b/>
          <w:bCs/>
          <w:lang w:val="sk-SK"/>
        </w:rPr>
      </w:pPr>
      <w:r w:rsidRPr="005F333E">
        <w:rPr>
          <w:b/>
          <w:bCs/>
          <w:lang w:val="sk-SK"/>
        </w:rPr>
        <w:t xml:space="preserve">Odporúčané dávky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40A1D505"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9A2BEC">
        <w:rPr>
          <w:lang w:val="sk-SK"/>
        </w:rPr>
        <w:t xml:space="preserve">rýchlo </w:t>
      </w:r>
      <w:r w:rsidRPr="00250CBA">
        <w:rPr>
          <w:lang w:val="sk-SK"/>
        </w:rPr>
        <w:t xml:space="preserve">cítiť lepšie. </w:t>
      </w:r>
    </w:p>
    <w:p w14:paraId="2125D6CF" w14:textId="77777777" w:rsidR="00E421DF" w:rsidRPr="00250CBA" w:rsidRDefault="00143092" w:rsidP="00E421DF">
      <w:pPr>
        <w:spacing w:line="259" w:lineRule="auto"/>
        <w:contextualSpacing/>
        <w:rPr>
          <w:lang w:val="sk-SK"/>
        </w:rPr>
      </w:pPr>
      <w:r w:rsidRPr="00250CBA">
        <w:rPr>
          <w:lang w:val="sk-SK"/>
        </w:rPr>
        <w:t xml:space="preserve"> </w:t>
      </w:r>
    </w:p>
    <w:p w14:paraId="660B3432" w14:textId="1C3BA0C6" w:rsidR="00143092" w:rsidRPr="00250CBA" w:rsidRDefault="00E421DF" w:rsidP="00E421DF">
      <w:pPr>
        <w:spacing w:line="259" w:lineRule="auto"/>
        <w:contextualSpacing/>
        <w:rPr>
          <w:lang w:val="sk-SK"/>
        </w:rPr>
      </w:pPr>
      <w:r w:rsidRPr="00250CBA">
        <w:rPr>
          <w:lang w:val="sk-SK"/>
        </w:rPr>
        <w:t xml:space="preserve">U </w:t>
      </w:r>
      <w:r w:rsidR="00143092" w:rsidRPr="00250CBA">
        <w:rPr>
          <w:lang w:val="sk-SK"/>
        </w:rPr>
        <w:t xml:space="preserve">dospelých pacientov s oslabeným imunitným systémom bude liečba trvať 10 dní. </w:t>
      </w:r>
    </w:p>
    <w:p w14:paraId="2AF7F2C3" w14:textId="354DE7D5" w:rsidR="00143092" w:rsidRPr="00250CBA" w:rsidRDefault="00143092" w:rsidP="003254F7">
      <w:pPr>
        <w:spacing w:line="259" w:lineRule="auto"/>
        <w:contextualSpacing/>
        <w:rPr>
          <w:lang w:val="sk-SK"/>
        </w:rPr>
      </w:pPr>
      <w:r w:rsidRPr="00250CBA">
        <w:rPr>
          <w:b/>
          <w:lang w:val="sk-SK"/>
        </w:rPr>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11718C66"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9A2BEC">
        <w:rPr>
          <w:lang w:val="sk-SK"/>
        </w:rPr>
        <w:t>po dobu</w:t>
      </w:r>
      <w:r w:rsidR="00143092" w:rsidRPr="00250CBA">
        <w:rPr>
          <w:lang w:val="sk-SK"/>
        </w:rPr>
        <w:t xml:space="preserve"> 6 </w:t>
      </w:r>
      <w:r w:rsidR="009A2BEC">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4C970AFE"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9A2BEC">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5F333E" w:rsidRDefault="00143092" w:rsidP="005F333E">
      <w:pPr>
        <w:rPr>
          <w:b/>
          <w:bCs/>
          <w:lang w:val="sk-SK"/>
        </w:rPr>
      </w:pPr>
      <w:r w:rsidRPr="005F333E">
        <w:rPr>
          <w:b/>
          <w:bCs/>
          <w:lang w:val="sk-SK"/>
        </w:rPr>
        <w:t xml:space="preserve">Dospelí a dospievajúci vo veku 13 rokov a starší </w:t>
      </w:r>
    </w:p>
    <w:tbl>
      <w:tblPr>
        <w:tblStyle w:val="TableGrid"/>
        <w:tblW w:w="8405" w:type="dxa"/>
        <w:tblInd w:w="12" w:type="dxa"/>
        <w:tblCellMar>
          <w:top w:w="51" w:type="dxa"/>
          <w:left w:w="70" w:type="dxa"/>
          <w:right w:w="562" w:type="dxa"/>
        </w:tblCellMar>
        <w:tblLook w:val="04A0" w:firstRow="1" w:lastRow="0" w:firstColumn="1" w:lastColumn="0" w:noHBand="0" w:noVBand="1"/>
      </w:tblPr>
      <w:tblGrid>
        <w:gridCol w:w="3221"/>
        <w:gridCol w:w="2592"/>
        <w:gridCol w:w="2592"/>
      </w:tblGrid>
      <w:tr w:rsidR="00143092" w:rsidRPr="00906ED0" w14:paraId="4EDE7FA0"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3B78DA93" w14:textId="77777777" w:rsidR="00143092" w:rsidRPr="00250CBA" w:rsidRDefault="00143092" w:rsidP="00E421DF">
            <w:pPr>
              <w:spacing w:line="259" w:lineRule="auto"/>
              <w:contextualSpacing/>
              <w:rPr>
                <w:lang w:val="sk-SK"/>
              </w:rPr>
            </w:pPr>
            <w:r w:rsidRPr="00250CBA">
              <w:rPr>
                <w:b/>
                <w:lang w:val="sk-SK"/>
              </w:rPr>
              <w:t xml:space="preserve">Telesná hmotnosť </w:t>
            </w:r>
          </w:p>
        </w:tc>
        <w:tc>
          <w:tcPr>
            <w:tcW w:w="2592" w:type="dxa"/>
            <w:tcBorders>
              <w:top w:val="single" w:sz="4" w:space="0" w:color="000000"/>
              <w:left w:val="single" w:sz="4" w:space="0" w:color="000000"/>
              <w:bottom w:val="single" w:sz="4" w:space="0" w:color="000000"/>
              <w:right w:val="single" w:sz="4" w:space="0" w:color="000000"/>
            </w:tcBorders>
          </w:tcPr>
          <w:p w14:paraId="266608D4" w14:textId="77777777" w:rsidR="00143092" w:rsidRPr="00250CBA" w:rsidRDefault="00143092" w:rsidP="00E421DF">
            <w:pPr>
              <w:spacing w:line="259" w:lineRule="auto"/>
              <w:contextualSpacing/>
              <w:rPr>
                <w:lang w:val="sk-SK"/>
              </w:rPr>
            </w:pPr>
            <w:r w:rsidRPr="00250CBA">
              <w:rPr>
                <w:b/>
                <w:lang w:val="sk-SK"/>
              </w:rPr>
              <w:t xml:space="preserve">Liečba chrípky: </w:t>
            </w:r>
          </w:p>
          <w:p w14:paraId="336D752C"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0934EFC1"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BBCFF2E"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8D30606" w14:textId="77777777" w:rsidR="00143092" w:rsidRPr="00250CBA" w:rsidRDefault="00143092" w:rsidP="00E421DF">
            <w:pPr>
              <w:spacing w:line="259" w:lineRule="auto"/>
              <w:contextualSpacing/>
              <w:rPr>
                <w:lang w:val="sk-SK"/>
              </w:rPr>
            </w:pPr>
            <w:r w:rsidRPr="00250CBA">
              <w:rPr>
                <w:lang w:val="sk-SK"/>
              </w:rPr>
              <w:t xml:space="preserve">40 kg alebo viac </w:t>
            </w:r>
          </w:p>
        </w:tc>
        <w:tc>
          <w:tcPr>
            <w:tcW w:w="2592" w:type="dxa"/>
            <w:tcBorders>
              <w:top w:val="single" w:sz="4" w:space="0" w:color="000000"/>
              <w:left w:val="single" w:sz="4" w:space="0" w:color="000000"/>
              <w:bottom w:val="single" w:sz="4" w:space="0" w:color="000000"/>
              <w:right w:val="single" w:sz="4" w:space="0" w:color="000000"/>
            </w:tcBorders>
          </w:tcPr>
          <w:p w14:paraId="629AF968"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6E5EF3D4"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2C966898"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5F333E" w:rsidRDefault="00143092" w:rsidP="005F333E">
      <w:pPr>
        <w:rPr>
          <w:b/>
          <w:bCs/>
          <w:lang w:val="sk-SK"/>
        </w:rPr>
      </w:pPr>
      <w:r w:rsidRPr="005F333E">
        <w:rPr>
          <w:b/>
          <w:bCs/>
          <w:lang w:val="sk-SK"/>
        </w:rPr>
        <w:t xml:space="preserve">Deti vo veku 1 až 12 rokov </w:t>
      </w:r>
    </w:p>
    <w:tbl>
      <w:tblPr>
        <w:tblStyle w:val="TableGrid"/>
        <w:tblW w:w="8405" w:type="dxa"/>
        <w:tblInd w:w="12" w:type="dxa"/>
        <w:tblCellMar>
          <w:top w:w="51" w:type="dxa"/>
          <w:left w:w="70" w:type="dxa"/>
          <w:right w:w="530" w:type="dxa"/>
        </w:tblCellMar>
        <w:tblLook w:val="04A0" w:firstRow="1" w:lastRow="0" w:firstColumn="1" w:lastColumn="0" w:noHBand="0" w:noVBand="1"/>
      </w:tblPr>
      <w:tblGrid>
        <w:gridCol w:w="3221"/>
        <w:gridCol w:w="2592"/>
        <w:gridCol w:w="2592"/>
      </w:tblGrid>
      <w:tr w:rsidR="00143092" w:rsidRPr="00906ED0" w14:paraId="4A0E773F"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2788C280" w14:textId="2E6153C8" w:rsidR="00143092" w:rsidRPr="00250CBA" w:rsidRDefault="00143092" w:rsidP="00E421DF">
            <w:pPr>
              <w:spacing w:line="259" w:lineRule="auto"/>
              <w:contextualSpacing/>
              <w:rPr>
                <w:lang w:val="sk-SK"/>
              </w:rPr>
            </w:pPr>
            <w:r w:rsidRPr="00250CBA">
              <w:rPr>
                <w:b/>
                <w:lang w:val="sk-SK"/>
              </w:rPr>
              <w:t xml:space="preserve"> Telesná hmotnosť </w:t>
            </w:r>
          </w:p>
        </w:tc>
        <w:tc>
          <w:tcPr>
            <w:tcW w:w="2592" w:type="dxa"/>
            <w:tcBorders>
              <w:top w:val="single" w:sz="4" w:space="0" w:color="000000"/>
              <w:left w:val="single" w:sz="4" w:space="0" w:color="000000"/>
              <w:bottom w:val="single" w:sz="4" w:space="0" w:color="000000"/>
              <w:right w:val="single" w:sz="4" w:space="0" w:color="000000"/>
            </w:tcBorders>
          </w:tcPr>
          <w:p w14:paraId="449A61BF" w14:textId="77777777" w:rsidR="00143092" w:rsidRPr="00250CBA" w:rsidRDefault="00143092" w:rsidP="00E421DF">
            <w:pPr>
              <w:spacing w:line="259" w:lineRule="auto"/>
              <w:contextualSpacing/>
              <w:rPr>
                <w:lang w:val="sk-SK"/>
              </w:rPr>
            </w:pPr>
            <w:r w:rsidRPr="00250CBA">
              <w:rPr>
                <w:b/>
                <w:lang w:val="sk-SK"/>
              </w:rPr>
              <w:t xml:space="preserve">Liečba chrípky: </w:t>
            </w:r>
          </w:p>
          <w:p w14:paraId="71A4AD88"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55A22FBE"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4F490BB"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280182F5" w14:textId="77777777" w:rsidR="00143092" w:rsidRPr="00250CBA" w:rsidRDefault="00143092" w:rsidP="00E421DF">
            <w:pPr>
              <w:spacing w:line="259" w:lineRule="auto"/>
              <w:contextualSpacing/>
              <w:rPr>
                <w:lang w:val="sk-SK"/>
              </w:rPr>
            </w:pPr>
            <w:r w:rsidRPr="00250CBA">
              <w:rPr>
                <w:lang w:val="sk-SK"/>
              </w:rPr>
              <w:t xml:space="preserve">10 až 15 kg </w:t>
            </w:r>
          </w:p>
        </w:tc>
        <w:tc>
          <w:tcPr>
            <w:tcW w:w="2592" w:type="dxa"/>
            <w:tcBorders>
              <w:top w:val="single" w:sz="4" w:space="0" w:color="000000"/>
              <w:left w:val="single" w:sz="4" w:space="0" w:color="000000"/>
              <w:bottom w:val="single" w:sz="4" w:space="0" w:color="000000"/>
              <w:right w:val="single" w:sz="4" w:space="0" w:color="000000"/>
            </w:tcBorders>
          </w:tcPr>
          <w:p w14:paraId="5D09A707" w14:textId="77777777" w:rsidR="00143092" w:rsidRPr="00250CBA" w:rsidRDefault="00143092" w:rsidP="00E421DF">
            <w:pPr>
              <w:spacing w:line="259" w:lineRule="auto"/>
              <w:contextualSpacing/>
              <w:rPr>
                <w:lang w:val="sk-SK"/>
              </w:rPr>
            </w:pPr>
            <w:r w:rsidRPr="00250CBA">
              <w:rPr>
                <w:lang w:val="sk-SK"/>
              </w:rPr>
              <w:t xml:space="preserve">30 mg dvakrát denne </w:t>
            </w:r>
          </w:p>
        </w:tc>
        <w:tc>
          <w:tcPr>
            <w:tcW w:w="2592" w:type="dxa"/>
            <w:tcBorders>
              <w:top w:val="single" w:sz="4" w:space="0" w:color="000000"/>
              <w:left w:val="single" w:sz="4" w:space="0" w:color="000000"/>
              <w:bottom w:val="single" w:sz="4" w:space="0" w:color="000000"/>
              <w:right w:val="single" w:sz="4" w:space="0" w:color="000000"/>
            </w:tcBorders>
          </w:tcPr>
          <w:p w14:paraId="56598FF5" w14:textId="77777777" w:rsidR="00143092" w:rsidRPr="00250CBA" w:rsidRDefault="00143092" w:rsidP="00E421DF">
            <w:pPr>
              <w:spacing w:line="259" w:lineRule="auto"/>
              <w:contextualSpacing/>
              <w:rPr>
                <w:lang w:val="sk-SK"/>
              </w:rPr>
            </w:pPr>
            <w:r w:rsidRPr="00250CBA">
              <w:rPr>
                <w:lang w:val="sk-SK"/>
              </w:rPr>
              <w:t xml:space="preserve">30 mg raz denne </w:t>
            </w:r>
          </w:p>
        </w:tc>
      </w:tr>
      <w:tr w:rsidR="00143092" w:rsidRPr="00250CBA" w14:paraId="68136D61"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756130E5" w14:textId="77777777" w:rsidR="00143092" w:rsidRPr="00250CBA" w:rsidRDefault="00143092" w:rsidP="00E421DF">
            <w:pPr>
              <w:spacing w:line="259" w:lineRule="auto"/>
              <w:contextualSpacing/>
              <w:rPr>
                <w:lang w:val="sk-SK"/>
              </w:rPr>
            </w:pPr>
            <w:r w:rsidRPr="00250CBA">
              <w:rPr>
                <w:lang w:val="sk-SK"/>
              </w:rPr>
              <w:t xml:space="preserve">Viac ako 15 kg a až do 23 kg </w:t>
            </w:r>
          </w:p>
        </w:tc>
        <w:tc>
          <w:tcPr>
            <w:tcW w:w="2592" w:type="dxa"/>
            <w:tcBorders>
              <w:top w:val="single" w:sz="4" w:space="0" w:color="000000"/>
              <w:left w:val="single" w:sz="4" w:space="0" w:color="000000"/>
              <w:bottom w:val="single" w:sz="4" w:space="0" w:color="000000"/>
              <w:right w:val="single" w:sz="4" w:space="0" w:color="000000"/>
            </w:tcBorders>
          </w:tcPr>
          <w:p w14:paraId="2C9DAEAA" w14:textId="77777777" w:rsidR="00143092" w:rsidRPr="00250CBA" w:rsidRDefault="00143092" w:rsidP="00E421DF">
            <w:pPr>
              <w:spacing w:line="259" w:lineRule="auto"/>
              <w:contextualSpacing/>
              <w:rPr>
                <w:lang w:val="sk-SK"/>
              </w:rPr>
            </w:pPr>
            <w:r w:rsidRPr="00250CBA">
              <w:rPr>
                <w:lang w:val="sk-SK"/>
              </w:rPr>
              <w:t xml:space="preserve">45 mg dvakrát denne </w:t>
            </w:r>
          </w:p>
        </w:tc>
        <w:tc>
          <w:tcPr>
            <w:tcW w:w="2592" w:type="dxa"/>
            <w:tcBorders>
              <w:top w:val="single" w:sz="4" w:space="0" w:color="000000"/>
              <w:left w:val="single" w:sz="4" w:space="0" w:color="000000"/>
              <w:bottom w:val="single" w:sz="4" w:space="0" w:color="000000"/>
              <w:right w:val="single" w:sz="4" w:space="0" w:color="000000"/>
            </w:tcBorders>
          </w:tcPr>
          <w:p w14:paraId="384271C5" w14:textId="77777777" w:rsidR="00143092" w:rsidRPr="00250CBA" w:rsidRDefault="00143092" w:rsidP="00E421DF">
            <w:pPr>
              <w:spacing w:line="259" w:lineRule="auto"/>
              <w:contextualSpacing/>
              <w:rPr>
                <w:lang w:val="sk-SK"/>
              </w:rPr>
            </w:pPr>
            <w:r w:rsidRPr="00250CBA">
              <w:rPr>
                <w:lang w:val="sk-SK"/>
              </w:rPr>
              <w:t xml:space="preserve">45 mg raz denne </w:t>
            </w:r>
          </w:p>
        </w:tc>
      </w:tr>
      <w:tr w:rsidR="00143092" w:rsidRPr="00250CBA" w14:paraId="3FF89767"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C5801C5" w14:textId="77777777" w:rsidR="00143092" w:rsidRPr="00250CBA" w:rsidRDefault="00143092" w:rsidP="00E421DF">
            <w:pPr>
              <w:spacing w:line="259" w:lineRule="auto"/>
              <w:contextualSpacing/>
              <w:rPr>
                <w:lang w:val="sk-SK"/>
              </w:rPr>
            </w:pPr>
            <w:r w:rsidRPr="00250CBA">
              <w:rPr>
                <w:lang w:val="sk-SK"/>
              </w:rPr>
              <w:t xml:space="preserve">Viac ako 23 kg a až do 40 kg </w:t>
            </w:r>
          </w:p>
        </w:tc>
        <w:tc>
          <w:tcPr>
            <w:tcW w:w="2592" w:type="dxa"/>
            <w:tcBorders>
              <w:top w:val="single" w:sz="4" w:space="0" w:color="000000"/>
              <w:left w:val="single" w:sz="4" w:space="0" w:color="000000"/>
              <w:bottom w:val="single" w:sz="4" w:space="0" w:color="000000"/>
              <w:right w:val="single" w:sz="4" w:space="0" w:color="000000"/>
            </w:tcBorders>
          </w:tcPr>
          <w:p w14:paraId="6748D31B" w14:textId="77777777" w:rsidR="00143092" w:rsidRPr="00250CBA" w:rsidRDefault="00143092" w:rsidP="00E421DF">
            <w:pPr>
              <w:spacing w:line="259" w:lineRule="auto"/>
              <w:contextualSpacing/>
              <w:rPr>
                <w:lang w:val="sk-SK"/>
              </w:rPr>
            </w:pPr>
            <w:r w:rsidRPr="00250CBA">
              <w:rPr>
                <w:lang w:val="sk-SK"/>
              </w:rPr>
              <w:t xml:space="preserve">60 mg dvakrát denne </w:t>
            </w:r>
          </w:p>
        </w:tc>
        <w:tc>
          <w:tcPr>
            <w:tcW w:w="2592" w:type="dxa"/>
            <w:tcBorders>
              <w:top w:val="single" w:sz="4" w:space="0" w:color="000000"/>
              <w:left w:val="single" w:sz="4" w:space="0" w:color="000000"/>
              <w:bottom w:val="single" w:sz="4" w:space="0" w:color="000000"/>
              <w:right w:val="single" w:sz="4" w:space="0" w:color="000000"/>
            </w:tcBorders>
          </w:tcPr>
          <w:p w14:paraId="6FD7AC44" w14:textId="77777777" w:rsidR="00143092" w:rsidRPr="00250CBA" w:rsidRDefault="00143092" w:rsidP="00E421DF">
            <w:pPr>
              <w:spacing w:line="259" w:lineRule="auto"/>
              <w:contextualSpacing/>
              <w:rPr>
                <w:lang w:val="sk-SK"/>
              </w:rPr>
            </w:pPr>
            <w:r w:rsidRPr="00250CBA">
              <w:rPr>
                <w:lang w:val="sk-SK"/>
              </w:rPr>
              <w:t xml:space="preserve">60 mg raz denne </w:t>
            </w:r>
          </w:p>
        </w:tc>
      </w:tr>
      <w:tr w:rsidR="00143092" w:rsidRPr="00250CBA" w14:paraId="4A995D34"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3ED51712" w14:textId="77777777" w:rsidR="00143092" w:rsidRPr="00250CBA" w:rsidRDefault="00143092" w:rsidP="00E421DF">
            <w:pPr>
              <w:spacing w:line="259" w:lineRule="auto"/>
              <w:contextualSpacing/>
              <w:rPr>
                <w:lang w:val="sk-SK"/>
              </w:rPr>
            </w:pPr>
            <w:r w:rsidRPr="00250CBA">
              <w:rPr>
                <w:lang w:val="sk-SK"/>
              </w:rPr>
              <w:t xml:space="preserve">Viac ako 40 kg </w:t>
            </w:r>
          </w:p>
        </w:tc>
        <w:tc>
          <w:tcPr>
            <w:tcW w:w="2592" w:type="dxa"/>
            <w:tcBorders>
              <w:top w:val="single" w:sz="4" w:space="0" w:color="000000"/>
              <w:left w:val="single" w:sz="4" w:space="0" w:color="000000"/>
              <w:bottom w:val="single" w:sz="4" w:space="0" w:color="000000"/>
              <w:right w:val="single" w:sz="4" w:space="0" w:color="000000"/>
            </w:tcBorders>
          </w:tcPr>
          <w:p w14:paraId="0FE2E06A"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0DC7F1F1"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789965A2"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5F333E" w:rsidRDefault="00143092" w:rsidP="005F333E">
      <w:pPr>
        <w:rPr>
          <w:b/>
          <w:bCs/>
          <w:lang w:val="sk-SK"/>
        </w:rPr>
      </w:pPr>
      <w:r w:rsidRPr="005F333E">
        <w:rPr>
          <w:b/>
          <w:bCs/>
          <w:lang w:val="sk-SK"/>
        </w:rPr>
        <w:t xml:space="preserve">Dojčatá vo veku menej ako 1 rok (0 - 12 mesiacov) </w:t>
      </w:r>
    </w:p>
    <w:p w14:paraId="5FDB6218" w14:textId="124BF389" w:rsidR="00143092" w:rsidRPr="00250CBA" w:rsidRDefault="00143092" w:rsidP="00E421DF">
      <w:pPr>
        <w:contextualSpacing/>
        <w:rPr>
          <w:lang w:val="sk-SK"/>
        </w:rPr>
      </w:pPr>
      <w:r w:rsidRPr="00250CBA">
        <w:rPr>
          <w:lang w:val="sk-SK"/>
        </w:rPr>
        <w:t xml:space="preserve">Podávanie </w:t>
      </w:r>
      <w:proofErr w:type="spellStart"/>
      <w:r w:rsidR="00C2589D">
        <w:rPr>
          <w:lang w:val="sk-SK"/>
        </w:rPr>
        <w:t>Segosany</w:t>
      </w:r>
      <w:proofErr w:type="spellEnd"/>
      <w:r w:rsidR="00C2589D" w:rsidRPr="00C2589D">
        <w:rPr>
          <w:lang w:val="sk-SK"/>
        </w:rPr>
        <w:t xml:space="preserve"> 75 mg</w:t>
      </w:r>
      <w:r w:rsidRPr="00250CBA">
        <w:rPr>
          <w:lang w:val="sk-SK"/>
        </w:rPr>
        <w:t xml:space="preserve"> dojčatám vo veku menej ako 1 rok na prevenciu chrípky počas pandémie chrípky má vychádzať z posúdenia lekára po zvážení možného prínosu oproti akémukoľvek možnému riziku pre dojča. </w:t>
      </w:r>
    </w:p>
    <w:tbl>
      <w:tblPr>
        <w:tblStyle w:val="TableGrid"/>
        <w:tblW w:w="7231" w:type="dxa"/>
        <w:tblInd w:w="12" w:type="dxa"/>
        <w:tblCellMar>
          <w:top w:w="51" w:type="dxa"/>
          <w:left w:w="108" w:type="dxa"/>
          <w:right w:w="125" w:type="dxa"/>
        </w:tblCellMar>
        <w:tblLook w:val="04A0" w:firstRow="1" w:lastRow="0" w:firstColumn="1" w:lastColumn="0" w:noHBand="0" w:noVBand="1"/>
      </w:tblPr>
      <w:tblGrid>
        <w:gridCol w:w="1985"/>
        <w:gridCol w:w="2551"/>
        <w:gridCol w:w="2695"/>
      </w:tblGrid>
      <w:tr w:rsidR="00143092" w:rsidRPr="00906ED0" w14:paraId="45DE077C"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3B8A45A3" w14:textId="020D828B" w:rsidR="00143092" w:rsidRPr="00250CBA" w:rsidRDefault="00143092" w:rsidP="00E421DF">
            <w:pPr>
              <w:spacing w:line="259" w:lineRule="auto"/>
              <w:contextualSpacing/>
              <w:rPr>
                <w:lang w:val="sk-SK"/>
              </w:rPr>
            </w:pPr>
            <w:r w:rsidRPr="00250CBA">
              <w:rPr>
                <w:b/>
                <w:lang w:val="sk-SK"/>
              </w:rPr>
              <w:t xml:space="preserve">Telesná hmotnosť </w:t>
            </w:r>
          </w:p>
        </w:tc>
        <w:tc>
          <w:tcPr>
            <w:tcW w:w="2551" w:type="dxa"/>
            <w:tcBorders>
              <w:top w:val="single" w:sz="4" w:space="0" w:color="000000"/>
              <w:left w:val="single" w:sz="4" w:space="0" w:color="000000"/>
              <w:bottom w:val="single" w:sz="4" w:space="0" w:color="000000"/>
              <w:right w:val="single" w:sz="4" w:space="0" w:color="000000"/>
            </w:tcBorders>
          </w:tcPr>
          <w:p w14:paraId="429E4D90" w14:textId="77777777" w:rsidR="00143092" w:rsidRPr="00250CBA" w:rsidRDefault="00143092" w:rsidP="00E421DF">
            <w:pPr>
              <w:spacing w:line="259" w:lineRule="auto"/>
              <w:contextualSpacing/>
              <w:rPr>
                <w:lang w:val="sk-SK"/>
              </w:rPr>
            </w:pPr>
            <w:r w:rsidRPr="00250CBA">
              <w:rPr>
                <w:b/>
                <w:lang w:val="sk-SK"/>
              </w:rPr>
              <w:t xml:space="preserve">Liečba chrípky: </w:t>
            </w:r>
          </w:p>
          <w:p w14:paraId="4E1274DD"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03C001FB" w14:textId="77777777" w:rsidR="00304441" w:rsidRPr="00250CBA" w:rsidRDefault="00143092" w:rsidP="00E421DF">
            <w:pPr>
              <w:spacing w:line="259" w:lineRule="auto"/>
              <w:contextualSpacing/>
              <w:rPr>
                <w:b/>
                <w:lang w:val="sk-SK"/>
              </w:rPr>
            </w:pPr>
            <w:r w:rsidRPr="00250CBA">
              <w:rPr>
                <w:b/>
                <w:lang w:val="sk-SK"/>
              </w:rPr>
              <w:t xml:space="preserve">Prevencia chrípky: </w:t>
            </w:r>
          </w:p>
          <w:p w14:paraId="351A1D2D" w14:textId="5B55C052"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300B12" w14:paraId="668CE70F"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71D20C77" w14:textId="77777777" w:rsidR="00143092" w:rsidRPr="00250CBA" w:rsidRDefault="00143092" w:rsidP="00E421DF">
            <w:pPr>
              <w:spacing w:line="259" w:lineRule="auto"/>
              <w:contextualSpacing/>
              <w:rPr>
                <w:lang w:val="sk-SK"/>
              </w:rPr>
            </w:pPr>
            <w:r w:rsidRPr="00250CBA">
              <w:rPr>
                <w:lang w:val="sk-SK"/>
              </w:rPr>
              <w:t xml:space="preserve">3 kg až 10+ kg </w:t>
            </w:r>
          </w:p>
        </w:tc>
        <w:tc>
          <w:tcPr>
            <w:tcW w:w="2551" w:type="dxa"/>
            <w:tcBorders>
              <w:top w:val="single" w:sz="4" w:space="0" w:color="000000"/>
              <w:left w:val="single" w:sz="4" w:space="0" w:color="000000"/>
              <w:bottom w:val="single" w:sz="4" w:space="0" w:color="000000"/>
              <w:right w:val="single" w:sz="4" w:space="0" w:color="000000"/>
            </w:tcBorders>
          </w:tcPr>
          <w:p w14:paraId="22352B11" w14:textId="77777777" w:rsidR="00143092" w:rsidRPr="00250CBA" w:rsidRDefault="00143092" w:rsidP="00E421DF">
            <w:pPr>
              <w:spacing w:line="259" w:lineRule="auto"/>
              <w:contextualSpacing/>
              <w:rPr>
                <w:lang w:val="sk-SK"/>
              </w:rPr>
            </w:pPr>
            <w:r w:rsidRPr="00250CBA">
              <w:rPr>
                <w:lang w:val="sk-SK"/>
              </w:rPr>
              <w:t xml:space="preserve">3 mg na kg telesnej hmotnosti, dvakrát denne </w:t>
            </w:r>
          </w:p>
        </w:tc>
        <w:tc>
          <w:tcPr>
            <w:tcW w:w="2695" w:type="dxa"/>
            <w:tcBorders>
              <w:top w:val="single" w:sz="4" w:space="0" w:color="000000"/>
              <w:left w:val="single" w:sz="4" w:space="0" w:color="000000"/>
              <w:bottom w:val="single" w:sz="4" w:space="0" w:color="000000"/>
              <w:right w:val="single" w:sz="4" w:space="0" w:color="000000"/>
            </w:tcBorders>
          </w:tcPr>
          <w:p w14:paraId="6CC1EC23" w14:textId="77777777" w:rsidR="00143092" w:rsidRPr="00250CBA" w:rsidRDefault="00143092" w:rsidP="00E421DF">
            <w:pPr>
              <w:spacing w:line="259" w:lineRule="auto"/>
              <w:contextualSpacing/>
              <w:rPr>
                <w:lang w:val="sk-SK"/>
              </w:rPr>
            </w:pPr>
            <w:r w:rsidRPr="00250CBA">
              <w:rPr>
                <w:lang w:val="sk-SK"/>
              </w:rPr>
              <w:t xml:space="preserve">3 mg na kg raz denne </w:t>
            </w:r>
          </w:p>
        </w:tc>
      </w:tr>
    </w:tbl>
    <w:p w14:paraId="46891D77" w14:textId="4C23DA8E" w:rsidR="00143092" w:rsidRPr="00250CBA" w:rsidRDefault="00143092" w:rsidP="00E421DF">
      <w:pPr>
        <w:spacing w:line="259" w:lineRule="auto"/>
        <w:ind w:hanging="10"/>
        <w:contextualSpacing/>
        <w:rPr>
          <w:lang w:val="sk-SK"/>
        </w:rPr>
      </w:pPr>
      <w:r w:rsidRPr="00250CBA">
        <w:rPr>
          <w:lang w:val="sk-SK"/>
        </w:rPr>
        <w:t xml:space="preserve">mg na kg </w:t>
      </w:r>
      <w:r w:rsidRPr="00250CBA">
        <w:rPr>
          <w:i/>
          <w:lang w:val="sk-SK"/>
        </w:rPr>
        <w:t xml:space="preserve">= mg na každý kilogram telesnej hmotnosti </w:t>
      </w:r>
      <w:r w:rsidR="009A2BEC">
        <w:rPr>
          <w:i/>
          <w:lang w:val="sk-SK"/>
        </w:rPr>
        <w:t>dojčaťa</w:t>
      </w:r>
      <w:r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Default="00143092" w:rsidP="00E421DF">
      <w:pPr>
        <w:spacing w:line="259" w:lineRule="auto"/>
        <w:contextualSpacing/>
        <w:rPr>
          <w:lang w:val="sk-SK"/>
        </w:rPr>
      </w:pPr>
      <w:r w:rsidRPr="00250CBA">
        <w:rPr>
          <w:lang w:val="sk-SK"/>
        </w:rPr>
        <w:t xml:space="preserve"> </w:t>
      </w:r>
    </w:p>
    <w:p w14:paraId="15DEF02A" w14:textId="77777777" w:rsidR="00A37CE6" w:rsidRPr="00250CBA" w:rsidRDefault="00A37CE6" w:rsidP="00E421DF">
      <w:pPr>
        <w:spacing w:line="259" w:lineRule="auto"/>
        <w:contextualSpacing/>
        <w:rPr>
          <w:lang w:val="sk-SK"/>
        </w:rPr>
      </w:pPr>
    </w:p>
    <w:p w14:paraId="28454119" w14:textId="77777777" w:rsidR="00143092" w:rsidRPr="005F333E" w:rsidRDefault="00143092" w:rsidP="005F333E">
      <w:pPr>
        <w:rPr>
          <w:b/>
          <w:bCs/>
          <w:lang w:val="sk-SK"/>
        </w:rPr>
      </w:pPr>
      <w:r w:rsidRPr="005F333E">
        <w:rPr>
          <w:b/>
          <w:bCs/>
          <w:lang w:val="sk-SK"/>
        </w:rPr>
        <w:lastRenderedPageBreak/>
        <w:t xml:space="preserve">Spôsob podávania </w:t>
      </w:r>
    </w:p>
    <w:p w14:paraId="03DF1615" w14:textId="6BBB22B3" w:rsidR="00143092" w:rsidRPr="00250CBA" w:rsidRDefault="00143092" w:rsidP="00E421DF">
      <w:pPr>
        <w:contextualSpacing/>
        <w:rPr>
          <w:lang w:val="sk-SK"/>
        </w:rPr>
      </w:pPr>
      <w:r w:rsidRPr="00250CBA">
        <w:rPr>
          <w:lang w:val="sk-SK"/>
        </w:rPr>
        <w:t xml:space="preserve">Kapsuly prehltnite celé a zapite vodou. Kapsuly nelámte </w:t>
      </w:r>
      <w:r w:rsidR="009A2BEC">
        <w:rPr>
          <w:lang w:val="sk-SK"/>
        </w:rPr>
        <w:t>ani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06CA8B2A" w:rsidR="00143092" w:rsidRPr="00250CBA" w:rsidRDefault="00C2589D" w:rsidP="00E421DF">
      <w:pPr>
        <w:contextualSpacing/>
        <w:rPr>
          <w:lang w:val="sk-SK"/>
        </w:rPr>
      </w:pPr>
      <w:proofErr w:type="spellStart"/>
      <w:r>
        <w:rPr>
          <w:lang w:val="sk-SK"/>
        </w:rPr>
        <w:t>Segosana</w:t>
      </w:r>
      <w:proofErr w:type="spellEnd"/>
      <w:r w:rsidRPr="00C2589D">
        <w:rPr>
          <w:lang w:val="sk-SK"/>
        </w:rPr>
        <w:t xml:space="preserve"> 75 mg</w:t>
      </w:r>
      <w:r w:rsidR="00143092" w:rsidRPr="00250CBA">
        <w:rPr>
          <w:lang w:val="sk-SK"/>
        </w:rPr>
        <w:t xml:space="preserve"> sa môže užívať s jedlom alebo bez jedla, hoci užívanie s jedlom môže znížiť pocit</w:t>
      </w:r>
      <w:r w:rsidR="009A2BEC">
        <w:rPr>
          <w:lang w:val="sk-SK"/>
        </w:rPr>
        <w:t xml:space="preserve"> </w:t>
      </w:r>
      <w:r w:rsidR="00143092" w:rsidRPr="00250CBA">
        <w:rPr>
          <w:lang w:val="sk-SK"/>
        </w:rPr>
        <w:t xml:space="preserve"> nevoľnos</w:t>
      </w:r>
      <w:r w:rsidR="009A2BEC">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w:t>
      </w:r>
      <w:proofErr w:type="spellStart"/>
      <w:r w:rsidR="00304441" w:rsidRPr="00250CBA">
        <w:rPr>
          <w:lang w:val="sk-SK"/>
        </w:rPr>
        <w:t>oseltamiviru</w:t>
      </w:r>
      <w:proofErr w:type="spellEnd"/>
      <w:r w:rsidR="00304441" w:rsidRPr="00250CBA">
        <w:rPr>
          <w:lang w:val="sk-SK"/>
        </w:rPr>
        <w:t xml:space="preserve">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proofErr w:type="spellStart"/>
      <w:r w:rsidR="00145340">
        <w:rPr>
          <w:b/>
          <w:i/>
          <w:lang w:val="sk-SK"/>
        </w:rPr>
        <w:t>oseltamiviru</w:t>
      </w:r>
      <w:proofErr w:type="spellEnd"/>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044946F7" w:rsidR="00143092" w:rsidRPr="00801D6E" w:rsidRDefault="00143092" w:rsidP="00801D6E">
      <w:pPr>
        <w:rPr>
          <w:b/>
          <w:lang w:val="sk-SK"/>
        </w:rPr>
      </w:pPr>
      <w:r w:rsidRPr="00801D6E">
        <w:rPr>
          <w:b/>
          <w:lang w:val="sk-SK"/>
        </w:rPr>
        <w:t xml:space="preserve">Ak užijete viac </w:t>
      </w:r>
      <w:proofErr w:type="spellStart"/>
      <w:r w:rsidR="00C2589D">
        <w:rPr>
          <w:b/>
          <w:lang w:val="sk-SK"/>
        </w:rPr>
        <w:t>Segosany</w:t>
      </w:r>
      <w:proofErr w:type="spellEnd"/>
      <w:r w:rsidR="00C2589D" w:rsidRPr="00C2589D">
        <w:rPr>
          <w:b/>
          <w:lang w:val="sk-SK"/>
        </w:rPr>
        <w:t xml:space="preserve"> 75 mg</w:t>
      </w:r>
      <w:r w:rsidRPr="00801D6E">
        <w:rPr>
          <w:b/>
          <w:lang w:val="sk-SK"/>
        </w:rPr>
        <w:t xml:space="preserve">, ako máte </w:t>
      </w:r>
    </w:p>
    <w:p w14:paraId="3529A9A6" w14:textId="0A341A0C" w:rsidR="00143092" w:rsidRPr="00250CBA" w:rsidRDefault="00143092" w:rsidP="00E421DF">
      <w:pPr>
        <w:contextualSpacing/>
        <w:rPr>
          <w:lang w:val="sk-SK"/>
        </w:rPr>
      </w:pPr>
      <w:r w:rsidRPr="00250CBA">
        <w:rPr>
          <w:lang w:val="sk-SK"/>
        </w:rPr>
        <w:t xml:space="preserve">Prestaňte užívať </w:t>
      </w:r>
      <w:proofErr w:type="spellStart"/>
      <w:r w:rsidR="00C2589D">
        <w:rPr>
          <w:lang w:val="sk-SK"/>
        </w:rPr>
        <w:t>Segosanu</w:t>
      </w:r>
      <w:proofErr w:type="spellEnd"/>
      <w:r w:rsidR="00C2589D" w:rsidRPr="00C2589D">
        <w:rPr>
          <w:lang w:val="sk-SK"/>
        </w:rPr>
        <w:t xml:space="preserve"> 75 mg</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Pr="00250CBA" w:rsidRDefault="00143092" w:rsidP="00E421DF">
      <w:pPr>
        <w:contextualSpacing/>
        <w:rPr>
          <w:lang w:val="sk-SK"/>
        </w:rPr>
      </w:pPr>
      <w:r w:rsidRPr="00250CBA">
        <w:rPr>
          <w:lang w:val="sk-SK"/>
        </w:rPr>
        <w:t xml:space="preserve">Vo väčšine prípadov predávkovania neboli hlásené žiadne vedľajšie účinky. Ak boli vedľajšie účinky hlásené, boli podobné ako pri bežných dávkach, popísaných v časti 4. </w:t>
      </w:r>
    </w:p>
    <w:p w14:paraId="28C395C5" w14:textId="734C4384" w:rsidR="00143092" w:rsidRPr="00250CBA" w:rsidRDefault="00143092" w:rsidP="00E421DF">
      <w:pPr>
        <w:contextualSpacing/>
        <w:rPr>
          <w:lang w:val="sk-SK"/>
        </w:rPr>
      </w:pPr>
      <w:r w:rsidRPr="00250CBA">
        <w:rPr>
          <w:lang w:val="sk-SK"/>
        </w:rPr>
        <w:t>Predávkovanie bolo hlásené častejšie u detí ako u dospelých a</w:t>
      </w:r>
      <w:r w:rsidR="00730D14">
        <w:rPr>
          <w:lang w:val="sk-SK"/>
        </w:rPr>
        <w:t> </w:t>
      </w:r>
      <w:r w:rsidRPr="00250CBA">
        <w:rPr>
          <w:lang w:val="sk-SK"/>
        </w:rPr>
        <w:t>dospievajúcich</w:t>
      </w:r>
      <w:r w:rsidR="00730D14">
        <w:rPr>
          <w:lang w:val="sk-SK"/>
        </w:rPr>
        <w:t>, ktorým bol</w:t>
      </w:r>
      <w:r w:rsidR="00C2589D">
        <w:rPr>
          <w:lang w:val="sk-SK"/>
        </w:rPr>
        <w:t>a</w:t>
      </w:r>
      <w:r w:rsidR="00730D14">
        <w:rPr>
          <w:lang w:val="sk-SK"/>
        </w:rPr>
        <w:t xml:space="preserve"> podan</w:t>
      </w:r>
      <w:r w:rsidR="00C2589D">
        <w:rPr>
          <w:lang w:val="sk-SK"/>
        </w:rPr>
        <w:t>á</w:t>
      </w:r>
      <w:r w:rsidR="00730D14">
        <w:rPr>
          <w:lang w:val="sk-SK"/>
        </w:rPr>
        <w:t xml:space="preserve"> </w:t>
      </w:r>
      <w:proofErr w:type="spellStart"/>
      <w:r w:rsidR="00C2589D">
        <w:rPr>
          <w:lang w:val="sk-SK"/>
        </w:rPr>
        <w:t>Segosana</w:t>
      </w:r>
      <w:proofErr w:type="spellEnd"/>
      <w:r w:rsidR="00C2589D" w:rsidRPr="00C2589D">
        <w:rPr>
          <w:lang w:val="sk-SK"/>
        </w:rPr>
        <w:t xml:space="preserve"> 75 mg</w:t>
      </w:r>
      <w:r w:rsidRPr="00250CBA">
        <w:rPr>
          <w:lang w:val="sk-SK"/>
        </w:rPr>
        <w:t xml:space="preserve">. Zvýšená opatrnosť je potrebná pri príprave </w:t>
      </w:r>
      <w:proofErr w:type="spellStart"/>
      <w:r w:rsidR="00C2589D">
        <w:rPr>
          <w:lang w:val="sk-SK"/>
        </w:rPr>
        <w:t>Segosany</w:t>
      </w:r>
      <w:proofErr w:type="spellEnd"/>
      <w:r w:rsidR="00C2589D" w:rsidRPr="00C2589D">
        <w:rPr>
          <w:lang w:val="sk-SK"/>
        </w:rPr>
        <w:t xml:space="preserve"> 75 mg</w:t>
      </w:r>
      <w:r w:rsidRPr="00250CBA">
        <w:rPr>
          <w:lang w:val="sk-SK"/>
        </w:rPr>
        <w:t xml:space="preserve"> perorálnej suspenzie a pri podávaní </w:t>
      </w:r>
      <w:r w:rsidR="009A2BEC">
        <w:rPr>
          <w:lang w:val="sk-SK"/>
        </w:rPr>
        <w:t xml:space="preserve">kapsúl alebo perorálnej suspenzie </w:t>
      </w:r>
      <w:proofErr w:type="spellStart"/>
      <w:r w:rsidR="00C2589D">
        <w:rPr>
          <w:lang w:val="sk-SK"/>
        </w:rPr>
        <w:t>Segosany</w:t>
      </w:r>
      <w:proofErr w:type="spellEnd"/>
      <w:r w:rsidR="00C2589D" w:rsidRPr="00C2589D">
        <w:rPr>
          <w:lang w:val="sk-SK"/>
        </w:rPr>
        <w:t xml:space="preserve"> 75 mg</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4FC726A6" w:rsidR="00143092" w:rsidRPr="00250CBA" w:rsidRDefault="00143092" w:rsidP="00E421DF">
      <w:pPr>
        <w:ind w:hanging="10"/>
        <w:contextualSpacing/>
        <w:rPr>
          <w:lang w:val="sk-SK"/>
        </w:rPr>
      </w:pPr>
      <w:r w:rsidRPr="00250CBA">
        <w:rPr>
          <w:b/>
          <w:lang w:val="sk-SK"/>
        </w:rPr>
        <w:t xml:space="preserve">Ak zabudnete užiť </w:t>
      </w:r>
      <w:proofErr w:type="spellStart"/>
      <w:r w:rsidR="00C2589D">
        <w:rPr>
          <w:b/>
          <w:lang w:val="sk-SK"/>
        </w:rPr>
        <w:t>Segosanu</w:t>
      </w:r>
      <w:proofErr w:type="spellEnd"/>
      <w:r w:rsidR="00C2589D" w:rsidRPr="00C2589D">
        <w:rPr>
          <w:b/>
          <w:lang w:val="sk-SK"/>
        </w:rPr>
        <w:t xml:space="preserve"> 75 mg</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26228659" w:rsidR="00143092" w:rsidRPr="005F333E" w:rsidRDefault="00143092" w:rsidP="005F333E">
      <w:pPr>
        <w:rPr>
          <w:b/>
          <w:bCs/>
          <w:lang w:val="sk-SK"/>
        </w:rPr>
      </w:pPr>
      <w:r w:rsidRPr="005F333E">
        <w:rPr>
          <w:b/>
          <w:bCs/>
          <w:lang w:val="sk-SK"/>
        </w:rPr>
        <w:t xml:space="preserve">Ak prestanete užívať </w:t>
      </w:r>
      <w:proofErr w:type="spellStart"/>
      <w:r w:rsidR="00C2589D">
        <w:rPr>
          <w:b/>
          <w:bCs/>
          <w:lang w:val="sk-SK"/>
        </w:rPr>
        <w:t>Segosanu</w:t>
      </w:r>
      <w:proofErr w:type="spellEnd"/>
      <w:r w:rsidR="00C2589D" w:rsidRPr="00C2589D">
        <w:rPr>
          <w:b/>
          <w:bCs/>
          <w:lang w:val="sk-SK"/>
        </w:rPr>
        <w:t xml:space="preserve"> 75 mg</w:t>
      </w:r>
      <w:r w:rsidRPr="005F333E">
        <w:rPr>
          <w:b/>
          <w:bCs/>
          <w:lang w:val="sk-SK"/>
        </w:rPr>
        <w:t xml:space="preserve"> </w:t>
      </w:r>
    </w:p>
    <w:p w14:paraId="03AB304B" w14:textId="3B75D58D" w:rsidR="00143092" w:rsidRPr="00250CBA" w:rsidRDefault="00143092" w:rsidP="00E421DF">
      <w:pPr>
        <w:contextualSpacing/>
        <w:rPr>
          <w:lang w:val="sk-SK"/>
        </w:rPr>
      </w:pPr>
      <w:r w:rsidRPr="00250CBA">
        <w:rPr>
          <w:lang w:val="sk-SK"/>
        </w:rPr>
        <w:t xml:space="preserve">Ak prestanete užívať </w:t>
      </w:r>
      <w:proofErr w:type="spellStart"/>
      <w:r w:rsidR="00C2589D">
        <w:rPr>
          <w:lang w:val="sk-SK"/>
        </w:rPr>
        <w:t>Segosanu</w:t>
      </w:r>
      <w:proofErr w:type="spellEnd"/>
      <w:r w:rsidR="00C2589D" w:rsidRPr="00C2589D">
        <w:rPr>
          <w:lang w:val="sk-SK"/>
        </w:rPr>
        <w:t xml:space="preserve"> 75 mg</w:t>
      </w:r>
      <w:r w:rsidRPr="00250CBA">
        <w:rPr>
          <w:lang w:val="sk-SK"/>
        </w:rPr>
        <w:t xml:space="preserve">, neprejavia sa žiadne vedľajšie účinky. Ale ak prestanete užívať </w:t>
      </w:r>
      <w:proofErr w:type="spellStart"/>
      <w:r w:rsidR="00C2589D">
        <w:rPr>
          <w:lang w:val="sk-SK"/>
        </w:rPr>
        <w:t>Segosanu</w:t>
      </w:r>
      <w:proofErr w:type="spellEnd"/>
      <w:r w:rsidR="00C2589D" w:rsidRPr="00C2589D">
        <w:rPr>
          <w:lang w:val="sk-SK"/>
        </w:rPr>
        <w:t xml:space="preserve"> 75 mg</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5F333E" w:rsidRDefault="00143092" w:rsidP="005F333E">
      <w:pPr>
        <w:ind w:left="567" w:hanging="567"/>
        <w:rPr>
          <w:b/>
          <w:bCs/>
          <w:lang w:val="sk-SK"/>
        </w:rPr>
      </w:pPr>
      <w:r w:rsidRPr="005F333E">
        <w:rPr>
          <w:b/>
          <w:bCs/>
          <w:lang w:val="sk-SK"/>
        </w:rPr>
        <w:t xml:space="preserve">4. </w:t>
      </w:r>
      <w:r w:rsidRPr="005F333E">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438A99A6" w:rsidR="00143092" w:rsidRPr="00250CBA" w:rsidRDefault="00143092" w:rsidP="00E421DF">
      <w:pPr>
        <w:ind w:hanging="10"/>
        <w:contextualSpacing/>
        <w:rPr>
          <w:lang w:val="sk-SK"/>
        </w:rPr>
      </w:pPr>
      <w:r w:rsidRPr="00250CBA">
        <w:rPr>
          <w:lang w:val="sk-SK"/>
        </w:rPr>
        <w:t xml:space="preserve">Po uvedení </w:t>
      </w:r>
      <w:proofErr w:type="spellStart"/>
      <w:r w:rsidRPr="00250CBA">
        <w:rPr>
          <w:lang w:val="sk-SK"/>
        </w:rPr>
        <w:t>oseltamiviru</w:t>
      </w:r>
      <w:proofErr w:type="spellEnd"/>
      <w:r w:rsidRPr="00250CBA">
        <w:rPr>
          <w:lang w:val="sk-SK"/>
        </w:rPr>
        <w:t xml:space="preserve"> na trh boli zriedkavo </w:t>
      </w:r>
      <w:r w:rsidR="009A2BEC">
        <w:rPr>
          <w:lang w:val="sk-SK"/>
        </w:rPr>
        <w:t>hlásené</w:t>
      </w:r>
      <w:r w:rsidRPr="00250CBA">
        <w:rPr>
          <w:lang w:val="sk-SK"/>
        </w:rPr>
        <w:t xml:space="preserve"> nasledujúce závažné </w:t>
      </w:r>
      <w:r w:rsidR="009A2BEC">
        <w:rPr>
          <w:lang w:val="sk-SK"/>
        </w:rPr>
        <w:t xml:space="preserve">vedľajšie </w:t>
      </w:r>
      <w:r w:rsidRPr="00250CBA">
        <w:rPr>
          <w:lang w:val="sk-SK"/>
        </w:rPr>
        <w:t xml:space="preserve"> reakcie:</w:t>
      </w:r>
    </w:p>
    <w:p w14:paraId="0FD1927F" w14:textId="77777777" w:rsidR="00143092" w:rsidRPr="00250CBA" w:rsidRDefault="00143092" w:rsidP="00E421DF">
      <w:pPr>
        <w:numPr>
          <w:ilvl w:val="0"/>
          <w:numId w:val="8"/>
        </w:numPr>
        <w:ind w:left="567" w:hanging="569"/>
        <w:contextualSpacing/>
        <w:rPr>
          <w:lang w:val="sk-SK"/>
        </w:rPr>
      </w:pPr>
      <w:proofErr w:type="spellStart"/>
      <w:r w:rsidRPr="00250CBA">
        <w:rPr>
          <w:lang w:val="sk-SK"/>
        </w:rPr>
        <w:t>Anafylaktické</w:t>
      </w:r>
      <w:proofErr w:type="spellEnd"/>
      <w:r w:rsidRPr="00250CBA">
        <w:rPr>
          <w:lang w:val="sk-SK"/>
        </w:rPr>
        <w:t xml:space="preserve"> a </w:t>
      </w:r>
      <w:proofErr w:type="spellStart"/>
      <w:r w:rsidRPr="00250CBA">
        <w:rPr>
          <w:lang w:val="sk-SK"/>
        </w:rPr>
        <w:t>anafylaktoidné</w:t>
      </w:r>
      <w:proofErr w:type="spellEnd"/>
      <w:r w:rsidRPr="00250CBA">
        <w:rPr>
          <w:lang w:val="sk-SK"/>
        </w:rPr>
        <w:t xml:space="preserve"> reakcie: závažné alergické reakcie s opuchom tváre a kože, svrbivé vyrážky, nízky krvný tlak a ťažkosti s dýchaním </w:t>
      </w:r>
    </w:p>
    <w:p w14:paraId="75EDC9BB" w14:textId="103D52A2" w:rsidR="00143092" w:rsidRPr="00412478" w:rsidRDefault="00143092" w:rsidP="00E421DF">
      <w:pPr>
        <w:numPr>
          <w:ilvl w:val="0"/>
          <w:numId w:val="8"/>
        </w:numPr>
        <w:spacing w:line="241" w:lineRule="auto"/>
        <w:ind w:left="567" w:hanging="569"/>
        <w:contextualSpacing/>
        <w:rPr>
          <w:color w:val="auto"/>
          <w:lang w:val="sk-SK"/>
        </w:rPr>
      </w:pPr>
      <w:r w:rsidRPr="00412478">
        <w:rPr>
          <w:color w:val="auto"/>
          <w:lang w:val="sk-SK"/>
        </w:rPr>
        <w:t xml:space="preserve">Poruchy </w:t>
      </w:r>
      <w:r w:rsidR="009A2BEC">
        <w:rPr>
          <w:color w:val="auto"/>
          <w:lang w:val="sk-SK"/>
        </w:rPr>
        <w:t xml:space="preserve">funkcie </w:t>
      </w:r>
      <w:r w:rsidRPr="00412478">
        <w:rPr>
          <w:color w:val="auto"/>
          <w:lang w:val="sk-SK"/>
        </w:rPr>
        <w:t xml:space="preserve">pečene (fulminantná hepatitída, poruchy pečeňových funkcií a žltačka): zožltnutie kože a očných bielok, zmena farby stolice, zmeny v správaní </w:t>
      </w:r>
    </w:p>
    <w:p w14:paraId="3E610298" w14:textId="77777777" w:rsidR="00143092" w:rsidRPr="00412478" w:rsidRDefault="00143092" w:rsidP="00E421DF">
      <w:pPr>
        <w:numPr>
          <w:ilvl w:val="0"/>
          <w:numId w:val="8"/>
        </w:numPr>
        <w:spacing w:line="241" w:lineRule="auto"/>
        <w:ind w:left="567" w:hanging="569"/>
        <w:contextualSpacing/>
        <w:rPr>
          <w:color w:val="auto"/>
          <w:lang w:val="sk-SK"/>
        </w:rPr>
      </w:pPr>
      <w:proofErr w:type="spellStart"/>
      <w:r w:rsidRPr="00412478">
        <w:rPr>
          <w:color w:val="auto"/>
          <w:lang w:val="sk-SK"/>
        </w:rPr>
        <w:t>Angioneurotický</w:t>
      </w:r>
      <w:proofErr w:type="spellEnd"/>
      <w:r w:rsidRPr="00412478">
        <w:rPr>
          <w:color w:val="auto"/>
          <w:lang w:val="sk-SK"/>
        </w:rPr>
        <w:t xml:space="preserve"> edém: náhly nástup závažného opuchu kože, predovšetkým v oblasti hlavy a krku vrátane očí a jazyka spolu s ťažkosťami s dýchaním </w:t>
      </w:r>
    </w:p>
    <w:p w14:paraId="2AAD5E35" w14:textId="7B25DF14" w:rsidR="00143092" w:rsidRPr="00412478" w:rsidRDefault="00143092" w:rsidP="00E421DF">
      <w:pPr>
        <w:numPr>
          <w:ilvl w:val="0"/>
          <w:numId w:val="8"/>
        </w:numPr>
        <w:spacing w:line="241" w:lineRule="auto"/>
        <w:ind w:left="567" w:hanging="569"/>
        <w:contextualSpacing/>
        <w:rPr>
          <w:color w:val="auto"/>
          <w:lang w:val="sk-SK"/>
        </w:rPr>
      </w:pPr>
      <w:proofErr w:type="spellStart"/>
      <w:r w:rsidRPr="00412478">
        <w:rPr>
          <w:color w:val="auto"/>
          <w:lang w:val="sk-SK"/>
        </w:rPr>
        <w:t>Stevensov-Johnsonov</w:t>
      </w:r>
      <w:proofErr w:type="spellEnd"/>
      <w:r w:rsidRPr="00412478">
        <w:rPr>
          <w:color w:val="auto"/>
          <w:lang w:val="sk-SK"/>
        </w:rPr>
        <w:t xml:space="preserve"> syndróm a toxická </w:t>
      </w:r>
      <w:proofErr w:type="spellStart"/>
      <w:r w:rsidRPr="00412478">
        <w:rPr>
          <w:color w:val="auto"/>
          <w:lang w:val="sk-SK"/>
        </w:rPr>
        <w:t>epidermálna</w:t>
      </w:r>
      <w:proofErr w:type="spellEnd"/>
      <w:r w:rsidRPr="00412478">
        <w:rPr>
          <w:color w:val="auto"/>
          <w:lang w:val="sk-SK"/>
        </w:rPr>
        <w:t xml:space="preserve"> </w:t>
      </w:r>
      <w:proofErr w:type="spellStart"/>
      <w:r w:rsidRPr="00412478">
        <w:rPr>
          <w:color w:val="auto"/>
          <w:lang w:val="sk-SK"/>
        </w:rPr>
        <w:t>nekrolýza</w:t>
      </w:r>
      <w:proofErr w:type="spellEnd"/>
      <w:r w:rsidRPr="00412478">
        <w:rPr>
          <w:color w:val="auto"/>
          <w:lang w:val="sk-SK"/>
        </w:rPr>
        <w:t>: komplikovaná</w:t>
      </w:r>
      <w:r w:rsidR="009A2BEC">
        <w:rPr>
          <w:color w:val="auto"/>
          <w:lang w:val="sk-SK"/>
        </w:rPr>
        <w:t xml:space="preserve">, možno </w:t>
      </w:r>
      <w:r w:rsidRPr="00412478">
        <w:rPr>
          <w:color w:val="auto"/>
          <w:lang w:val="sk-SK"/>
        </w:rPr>
        <w:t xml:space="preserve"> život ohrozujúca alergická reakcia, závažný zápal vonkajšej prípadne vnútornej vrstvy kože, spočiatku s horúčkou, bolesťou v hrdle, slabosťou, kožn</w:t>
      </w:r>
      <w:r w:rsidR="009A2BEC">
        <w:rPr>
          <w:color w:val="auto"/>
          <w:lang w:val="sk-SK"/>
        </w:rPr>
        <w:t>é</w:t>
      </w:r>
      <w:r w:rsidRPr="00412478">
        <w:rPr>
          <w:color w:val="auto"/>
          <w:lang w:val="sk-SK"/>
        </w:rPr>
        <w:t xml:space="preserve"> vyrážk</w:t>
      </w:r>
      <w:r w:rsidR="009A2BEC">
        <w:rPr>
          <w:color w:val="auto"/>
          <w:lang w:val="sk-SK"/>
        </w:rPr>
        <w:t>y</w:t>
      </w:r>
      <w:r w:rsidRPr="00412478">
        <w:rPr>
          <w:color w:val="auto"/>
          <w:lang w:val="sk-SK"/>
        </w:rPr>
        <w:t xml:space="preserve"> vedúc</w:t>
      </w:r>
      <w:r w:rsidR="009A2BEC">
        <w:rPr>
          <w:color w:val="auto"/>
          <w:lang w:val="sk-SK"/>
        </w:rPr>
        <w:t>e</w:t>
      </w:r>
      <w:r w:rsidRPr="00412478">
        <w:rPr>
          <w:color w:val="auto"/>
          <w:lang w:val="sk-SK"/>
        </w:rPr>
        <w:t xml:space="preserve"> k tvorbe pľuzgierov, odlupovaniu, odlučovaniu väčších plôch kože, možné ťažkosti s dýchaním a nízky krvný tlak</w:t>
      </w:r>
    </w:p>
    <w:p w14:paraId="5803DAB0" w14:textId="77777777" w:rsidR="00143092" w:rsidRPr="00412478" w:rsidRDefault="00143092" w:rsidP="00E421DF">
      <w:pPr>
        <w:numPr>
          <w:ilvl w:val="0"/>
          <w:numId w:val="8"/>
        </w:numPr>
        <w:spacing w:line="241" w:lineRule="auto"/>
        <w:ind w:left="567" w:hanging="569"/>
        <w:contextualSpacing/>
        <w:rPr>
          <w:color w:val="auto"/>
          <w:lang w:val="sk-SK"/>
        </w:rPr>
      </w:pPr>
      <w:r w:rsidRPr="00412478">
        <w:rPr>
          <w:color w:val="auto"/>
          <w:lang w:val="sk-SK"/>
        </w:rPr>
        <w:t xml:space="preserve">Krvácanie do tráviaceho traktu: pretrvávajúce krvácanie z hrubého čreva alebo prítomnosť malého množstva krvi </w:t>
      </w:r>
    </w:p>
    <w:p w14:paraId="26E97E10" w14:textId="77777777" w:rsidR="00143092" w:rsidRPr="00412478" w:rsidRDefault="00143092" w:rsidP="00E421DF">
      <w:pPr>
        <w:numPr>
          <w:ilvl w:val="0"/>
          <w:numId w:val="8"/>
        </w:numPr>
        <w:ind w:left="567" w:hanging="569"/>
        <w:contextualSpacing/>
        <w:rPr>
          <w:color w:val="auto"/>
          <w:lang w:val="sk-SK"/>
        </w:rPr>
      </w:pPr>
      <w:proofErr w:type="spellStart"/>
      <w:r w:rsidRPr="00412478">
        <w:rPr>
          <w:color w:val="auto"/>
          <w:lang w:val="sk-SK"/>
        </w:rPr>
        <w:t>Neuropsychiatrické</w:t>
      </w:r>
      <w:proofErr w:type="spellEnd"/>
      <w:r w:rsidRPr="00412478">
        <w:rPr>
          <w:color w:val="auto"/>
          <w:lang w:val="sk-SK"/>
        </w:rPr>
        <w:t xml:space="preserve"> poruchy, ako sú popísané nižšie. </w:t>
      </w:r>
    </w:p>
    <w:p w14:paraId="6695E368" w14:textId="77777777" w:rsidR="00143092" w:rsidRPr="00250CBA" w:rsidRDefault="00143092" w:rsidP="00E421DF">
      <w:pPr>
        <w:spacing w:line="259" w:lineRule="auto"/>
        <w:contextualSpacing/>
        <w:rPr>
          <w:lang w:val="sk-SK"/>
        </w:rPr>
      </w:pPr>
      <w:r w:rsidRPr="00250CBA">
        <w:rPr>
          <w:b/>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2BDEE581" w:rsidR="00143092" w:rsidRPr="00250CBA" w:rsidRDefault="00143092" w:rsidP="00E421DF">
      <w:pPr>
        <w:contextualSpacing/>
        <w:rPr>
          <w:lang w:val="sk-SK"/>
        </w:rPr>
      </w:pPr>
      <w:r w:rsidRPr="00250CBA">
        <w:rPr>
          <w:lang w:val="sk-SK"/>
        </w:rPr>
        <w:lastRenderedPageBreak/>
        <w:t xml:space="preserve">Vedľajšie účinky </w:t>
      </w:r>
      <w:proofErr w:type="spellStart"/>
      <w:r w:rsidR="00C2589D">
        <w:rPr>
          <w:lang w:val="sk-SK"/>
        </w:rPr>
        <w:t>Segosany</w:t>
      </w:r>
      <w:proofErr w:type="spellEnd"/>
      <w:r w:rsidR="00C2589D" w:rsidRPr="00C2589D">
        <w:rPr>
          <w:lang w:val="sk-SK"/>
        </w:rPr>
        <w:t xml:space="preserve"> 75 mg</w:t>
      </w:r>
      <w:r w:rsidRPr="00250CBA">
        <w:rPr>
          <w:lang w:val="sk-SK"/>
        </w:rPr>
        <w:t xml:space="preserve"> hlásené s najväčšou frekvenciou (veľmi časté a časté) sú pocit nevoľnosti (</w:t>
      </w:r>
      <w:r w:rsidR="00551231">
        <w:rPr>
          <w:lang w:val="sk-SK"/>
        </w:rPr>
        <w:t xml:space="preserve">nauzea) alebo </w:t>
      </w:r>
      <w:r w:rsidRPr="00250CBA">
        <w:rPr>
          <w:lang w:val="sk-SK"/>
        </w:rPr>
        <w:t xml:space="preserve"> 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801D6E" w:rsidRDefault="00143092" w:rsidP="00801D6E">
      <w:pPr>
        <w:rPr>
          <w:lang w:val="sk-SK"/>
        </w:rPr>
      </w:pPr>
      <w:r w:rsidRPr="00250CBA">
        <w:rPr>
          <w:lang w:val="sk-SK"/>
        </w:rPr>
        <w:t xml:space="preserve"> </w:t>
      </w:r>
    </w:p>
    <w:p w14:paraId="60C93EF7" w14:textId="720C9427" w:rsidR="00143092" w:rsidRPr="00250CBA" w:rsidRDefault="00143092" w:rsidP="00801D6E">
      <w:pPr>
        <w:ind w:left="11"/>
        <w:rPr>
          <w:lang w:val="sk-SK"/>
        </w:rPr>
      </w:pPr>
      <w:r w:rsidRPr="00801D6E">
        <w:rPr>
          <w:b/>
          <w:bCs/>
          <w:lang w:val="sk-SK"/>
        </w:rPr>
        <w:t>Zriedkavé avšak závažné účinky: vyžadujú okamžitú lekársku pomoc</w:t>
      </w:r>
      <w:r w:rsidR="00597C92" w:rsidRPr="00250CBA">
        <w:rPr>
          <w:lang w:val="sk-SK"/>
        </w:rPr>
        <w:t xml:space="preserve"> </w:t>
      </w:r>
      <w:r w:rsidRPr="00250CBA">
        <w:rPr>
          <w:bCs/>
          <w:i/>
          <w:lang w:val="sk-SK"/>
        </w:rPr>
        <w:t>(Môžu postihovať menej ako 1 z 1 000 osôb)</w:t>
      </w:r>
      <w:r w:rsidRPr="00250CBA">
        <w:rPr>
          <w:lang w:val="sk-SK"/>
        </w:rPr>
        <w:t xml:space="preserve"> </w:t>
      </w:r>
    </w:p>
    <w:p w14:paraId="23817B40" w14:textId="21176027" w:rsidR="00143092" w:rsidRPr="00250CBA" w:rsidRDefault="00143092" w:rsidP="00E421DF">
      <w:pPr>
        <w:contextualSpacing/>
        <w:rPr>
          <w:lang w:val="sk-SK"/>
        </w:rPr>
      </w:pPr>
      <w:r w:rsidRPr="00250CBA">
        <w:rPr>
          <w:lang w:val="sk-SK"/>
        </w:rPr>
        <w:t xml:space="preserve">Počas liečby </w:t>
      </w:r>
      <w:proofErr w:type="spellStart"/>
      <w:r w:rsidR="00C2589D">
        <w:rPr>
          <w:lang w:val="sk-SK"/>
        </w:rPr>
        <w:t>Segosanou</w:t>
      </w:r>
      <w:proofErr w:type="spellEnd"/>
      <w:r w:rsidR="00C2589D" w:rsidRPr="00C2589D">
        <w:rPr>
          <w:lang w:val="sk-SK"/>
        </w:rPr>
        <w:t xml:space="preserve"> 75 mg</w:t>
      </w:r>
      <w:r w:rsidR="00597C92" w:rsidRPr="00250CBA">
        <w:rPr>
          <w:lang w:val="sk-SK"/>
        </w:rPr>
        <w:t xml:space="preserve">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35828F8A" w:rsidR="00143092" w:rsidRPr="00250CBA" w:rsidRDefault="00143092" w:rsidP="00E421DF">
      <w:pPr>
        <w:numPr>
          <w:ilvl w:val="0"/>
          <w:numId w:val="9"/>
        </w:numPr>
        <w:ind w:hanging="567"/>
        <w:contextualSpacing/>
        <w:rPr>
          <w:lang w:val="sk-SK"/>
        </w:rPr>
      </w:pPr>
      <w:r w:rsidRPr="00250CBA">
        <w:rPr>
          <w:lang w:val="sk-SK"/>
        </w:rPr>
        <w:t xml:space="preserve">Zmätenosť, </w:t>
      </w:r>
      <w:r w:rsidR="00551231">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18D08D4A"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551231">
        <w:rPr>
          <w:lang w:val="sk-SK"/>
        </w:rPr>
        <w:t> </w:t>
      </w:r>
      <w:r w:rsidRPr="00250CBA">
        <w:rPr>
          <w:lang w:val="sk-SK"/>
        </w:rPr>
        <w:t>rýchl</w:t>
      </w:r>
      <w:r w:rsidR="00551231">
        <w:rPr>
          <w:lang w:val="sk-SK"/>
        </w:rPr>
        <w:t xml:space="preserve">o </w:t>
      </w:r>
      <w:proofErr w:type="spellStart"/>
      <w:r w:rsidR="00551231">
        <w:rPr>
          <w:lang w:val="sk-SK"/>
        </w:rPr>
        <w:t>odozneli</w:t>
      </w:r>
      <w:proofErr w:type="spellEnd"/>
      <w:r w:rsidRPr="00250CBA">
        <w:rPr>
          <w:lang w:val="sk-SK"/>
        </w:rPr>
        <w:t>. V</w:t>
      </w:r>
      <w:r w:rsidR="00460D49">
        <w:rPr>
          <w:lang w:val="sk-SK"/>
        </w:rPr>
        <w:t xml:space="preserve"> zopár</w:t>
      </w:r>
      <w:r w:rsidRPr="00250CBA">
        <w:rPr>
          <w:lang w:val="sk-SK"/>
        </w:rPr>
        <w:t xml:space="preserve"> prípadoch mali za následok </w:t>
      </w:r>
      <w:proofErr w:type="spellStart"/>
      <w:r w:rsidRPr="00250CBA">
        <w:rPr>
          <w:lang w:val="sk-SK"/>
        </w:rPr>
        <w:t>sebapoškodzovanie</w:t>
      </w:r>
      <w:proofErr w:type="spellEnd"/>
      <w:r w:rsidRPr="00250CBA">
        <w:rPr>
          <w:lang w:val="sk-SK"/>
        </w:rPr>
        <w:t xml:space="preserve">, v niektorých prípadoch so smrteľnými následkami. Podobné </w:t>
      </w:r>
      <w:proofErr w:type="spellStart"/>
      <w:r w:rsidRPr="00250CBA">
        <w:rPr>
          <w:lang w:val="sk-SK"/>
        </w:rPr>
        <w:t>neuropsychiatrické</w:t>
      </w:r>
      <w:proofErr w:type="spellEnd"/>
      <w:r w:rsidRPr="00250CBA">
        <w:rPr>
          <w:lang w:val="sk-SK"/>
        </w:rPr>
        <w:t xml:space="preserve"> pr</w:t>
      </w:r>
      <w:r w:rsidR="00460D49">
        <w:rPr>
          <w:lang w:val="sk-SK"/>
        </w:rPr>
        <w:t>íhody</w:t>
      </w:r>
      <w:r w:rsidRPr="00250CBA">
        <w:rPr>
          <w:lang w:val="sk-SK"/>
        </w:rPr>
        <w:t xml:space="preserve"> boli tiež </w:t>
      </w:r>
      <w:r w:rsidR="00597C92" w:rsidRPr="00250CBA">
        <w:rPr>
          <w:lang w:val="sk-SK"/>
        </w:rPr>
        <w:t>z</w:t>
      </w:r>
      <w:r w:rsidRPr="00250CBA">
        <w:rPr>
          <w:lang w:val="sk-SK"/>
        </w:rPr>
        <w:t>aznamenané u</w:t>
      </w:r>
      <w:r w:rsidR="00460D49">
        <w:rPr>
          <w:lang w:val="sk-SK"/>
        </w:rPr>
        <w:t> </w:t>
      </w:r>
      <w:r w:rsidRPr="00250CBA">
        <w:rPr>
          <w:lang w:val="sk-SK"/>
        </w:rPr>
        <w:t>pacientov</w:t>
      </w:r>
      <w:r w:rsidR="00460D49">
        <w:rPr>
          <w:lang w:val="sk-SK"/>
        </w:rPr>
        <w:t xml:space="preserve"> s chrípkou</w:t>
      </w:r>
      <w:r w:rsidRPr="00250CBA">
        <w:rPr>
          <w:lang w:val="sk-SK"/>
        </w:rPr>
        <w:t xml:space="preserve">, ktorí neužívali </w:t>
      </w:r>
      <w:proofErr w:type="spellStart"/>
      <w:r w:rsidR="00C2589D">
        <w:rPr>
          <w:lang w:val="sk-SK"/>
        </w:rPr>
        <w:t>Segosanu</w:t>
      </w:r>
      <w:proofErr w:type="spellEnd"/>
      <w:r w:rsidR="00C2589D" w:rsidRPr="00C2589D">
        <w:rPr>
          <w:lang w:val="sk-SK"/>
        </w:rPr>
        <w:t xml:space="preserve"> 75 mg</w:t>
      </w:r>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Pr="00250CBA" w:rsidRDefault="00143092" w:rsidP="00597C92">
      <w:pPr>
        <w:spacing w:line="259" w:lineRule="auto"/>
        <w:contextualSpacing/>
        <w:rPr>
          <w:lang w:val="sk-SK"/>
        </w:rPr>
      </w:pPr>
      <w:r w:rsidRPr="00250CBA">
        <w:rPr>
          <w:b/>
          <w:lang w:val="sk-SK"/>
        </w:rPr>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3BCAE369" w14:textId="1DEDD0C7" w:rsidR="00143092" w:rsidRPr="00250CBA" w:rsidRDefault="00143092" w:rsidP="003254F7">
      <w:pPr>
        <w:spacing w:line="259" w:lineRule="auto"/>
        <w:contextualSpacing/>
        <w:rPr>
          <w:lang w:val="sk-SK"/>
        </w:rPr>
      </w:pPr>
      <w:r w:rsidRPr="00250CBA">
        <w:rPr>
          <w:b/>
          <w:lang w:val="sk-SK"/>
        </w:rPr>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5F333E" w:rsidRDefault="00143092" w:rsidP="005F333E">
      <w:pPr>
        <w:rPr>
          <w:b/>
          <w:bCs/>
          <w:lang w:val="sk-SK"/>
        </w:rPr>
      </w:pPr>
      <w:r w:rsidRPr="005F333E">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77777777" w:rsidR="00143092" w:rsidRPr="00250CBA" w:rsidRDefault="00143092" w:rsidP="00E421DF">
      <w:pPr>
        <w:spacing w:line="259" w:lineRule="auto"/>
        <w:contextualSpacing/>
        <w:rPr>
          <w:lang w:val="sk-SK"/>
        </w:rPr>
      </w:pPr>
      <w:r w:rsidRPr="00250CBA">
        <w:rPr>
          <w:lang w:val="sk-SK"/>
        </w:rPr>
        <w:t xml:space="preserve"> </w:t>
      </w:r>
    </w:p>
    <w:p w14:paraId="26D6B117" w14:textId="77777777" w:rsidR="00143092" w:rsidRPr="005F333E" w:rsidRDefault="00143092" w:rsidP="005F333E">
      <w:pPr>
        <w:rPr>
          <w:b/>
          <w:bCs/>
          <w:lang w:val="sk-SK"/>
        </w:rPr>
      </w:pPr>
      <w:r w:rsidRPr="005F333E">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6BDFA971" w:rsidR="00143092" w:rsidRPr="00250CBA" w:rsidRDefault="00143092" w:rsidP="00E421DF">
      <w:pPr>
        <w:numPr>
          <w:ilvl w:val="0"/>
          <w:numId w:val="11"/>
        </w:numPr>
        <w:ind w:left="284" w:hanging="360"/>
        <w:contextualSpacing/>
        <w:rPr>
          <w:lang w:val="sk-SK"/>
        </w:rPr>
      </w:pPr>
      <w:r w:rsidRPr="00250CBA">
        <w:rPr>
          <w:lang w:val="sk-SK"/>
        </w:rPr>
        <w:t>Plnosť horn</w:t>
      </w:r>
      <w:r w:rsidR="007749D3">
        <w:rPr>
          <w:lang w:val="sk-SK"/>
        </w:rPr>
        <w:t>ej polovice</w:t>
      </w:r>
      <w:r w:rsidRPr="00250CBA">
        <w:rPr>
          <w:lang w:val="sk-SK"/>
        </w:rPr>
        <w:t xml:space="preserve"> brucha </w:t>
      </w:r>
    </w:p>
    <w:p w14:paraId="15282268" w14:textId="7E74372D"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7749D3">
        <w:rPr>
          <w:lang w:val="sk-SK"/>
        </w:rPr>
        <w:t> </w:t>
      </w:r>
      <w:proofErr w:type="spellStart"/>
      <w:r w:rsidR="007749D3">
        <w:rPr>
          <w:lang w:val="sk-SK"/>
        </w:rPr>
        <w:t>prinosových</w:t>
      </w:r>
      <w:proofErr w:type="spellEnd"/>
      <w:r w:rsidR="007749D3">
        <w:rPr>
          <w:lang w:val="sk-SK"/>
        </w:rPr>
        <w:t xml:space="preserve">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5F333E" w:rsidRDefault="00143092" w:rsidP="005F333E">
      <w:pPr>
        <w:rPr>
          <w:b/>
          <w:bCs/>
          <w:lang w:val="sk-SK"/>
        </w:rPr>
      </w:pPr>
      <w:r w:rsidRPr="005F333E">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t xml:space="preserve"> </w:t>
      </w:r>
    </w:p>
    <w:p w14:paraId="21AE3C0F" w14:textId="77777777" w:rsidR="00143092" w:rsidRPr="005F333E" w:rsidRDefault="00143092" w:rsidP="005F333E">
      <w:pPr>
        <w:rPr>
          <w:b/>
          <w:bCs/>
          <w:lang w:val="sk-SK"/>
        </w:rPr>
      </w:pPr>
      <w:r w:rsidRPr="005F333E">
        <w:rPr>
          <w:b/>
          <w:bCs/>
          <w:lang w:val="sk-SK"/>
        </w:rPr>
        <w:lastRenderedPageBreak/>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proofErr w:type="spellStart"/>
      <w:r w:rsidRPr="00250CBA">
        <w:rPr>
          <w:lang w:val="sk-SK"/>
        </w:rPr>
        <w:t>Trombocytopénia</w:t>
      </w:r>
      <w:proofErr w:type="spellEnd"/>
      <w:r w:rsidRPr="00250CBA">
        <w:rPr>
          <w:lang w:val="sk-SK"/>
        </w:rPr>
        <w:t xml:space="preserve">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5F333E" w:rsidRDefault="00143092" w:rsidP="005F333E">
      <w:pPr>
        <w:rPr>
          <w:b/>
          <w:bCs/>
          <w:lang w:val="sk-SK"/>
        </w:rPr>
      </w:pPr>
      <w:r w:rsidRPr="005F333E">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5F333E" w:rsidRDefault="00143092" w:rsidP="005F333E">
      <w:pPr>
        <w:rPr>
          <w:b/>
          <w:bCs/>
          <w:lang w:val="sk-SK"/>
        </w:rPr>
      </w:pPr>
      <w:r w:rsidRPr="005F333E">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4B75C58A" w:rsidR="00143092" w:rsidRPr="00250CBA" w:rsidRDefault="00143092" w:rsidP="00E421DF">
      <w:pPr>
        <w:numPr>
          <w:ilvl w:val="0"/>
          <w:numId w:val="15"/>
        </w:numPr>
        <w:ind w:left="426" w:hanging="426"/>
        <w:contextualSpacing/>
        <w:rPr>
          <w:lang w:val="sk-SK"/>
        </w:rPr>
      </w:pPr>
      <w:r w:rsidRPr="00250CBA">
        <w:rPr>
          <w:lang w:val="sk-SK"/>
        </w:rPr>
        <w:t>Plnosť horn</w:t>
      </w:r>
      <w:r w:rsidR="007749D3">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11D308D5" w14:textId="77777777" w:rsidR="00143092" w:rsidRPr="00250CBA" w:rsidRDefault="00143092" w:rsidP="00E421DF">
      <w:pPr>
        <w:spacing w:line="259" w:lineRule="auto"/>
        <w:contextualSpacing/>
        <w:rPr>
          <w:lang w:val="sk-SK"/>
        </w:rPr>
      </w:pPr>
      <w:r w:rsidRPr="00250CBA">
        <w:rPr>
          <w:lang w:val="sk-SK"/>
        </w:rPr>
        <w:t xml:space="preserve"> </w:t>
      </w:r>
    </w:p>
    <w:p w14:paraId="68069A55" w14:textId="77777777" w:rsidR="00143092" w:rsidRPr="005F333E" w:rsidRDefault="00143092" w:rsidP="005F333E">
      <w:pPr>
        <w:rPr>
          <w:b/>
          <w:bCs/>
          <w:lang w:val="sk-SK"/>
        </w:rPr>
      </w:pPr>
      <w:r w:rsidRPr="005F333E">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1C7863F6" w:rsidR="00143092" w:rsidRPr="00250CBA" w:rsidRDefault="007749D3"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w:t>
      </w:r>
      <w:proofErr w:type="spellStart"/>
      <w:r w:rsidRPr="00250CBA">
        <w:rPr>
          <w:lang w:val="sk-SK"/>
        </w:rPr>
        <w:t>tympanickej</w:t>
      </w:r>
      <w:proofErr w:type="spellEnd"/>
      <w:r w:rsidRPr="00250CBA">
        <w:rPr>
          <w:lang w:val="sk-SK"/>
        </w:rPr>
        <w:t xml:space="preserve">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801D6E" w:rsidRDefault="00143092" w:rsidP="00801D6E">
      <w:pPr>
        <w:rPr>
          <w:b/>
          <w:bCs/>
          <w:lang w:val="sk-SK"/>
        </w:rPr>
      </w:pPr>
      <w:r w:rsidRPr="00801D6E">
        <w:rPr>
          <w:b/>
          <w:bCs/>
          <w:lang w:val="sk-SK"/>
        </w:rPr>
        <w:t xml:space="preserve">Dojčatá vo veku do 1 roka </w:t>
      </w:r>
    </w:p>
    <w:p w14:paraId="36E24BCB" w14:textId="6124D81B"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7749D3">
        <w:rPr>
          <w:lang w:val="sk-SK"/>
        </w:rPr>
        <w:t xml:space="preserve">vedľajšie </w:t>
      </w:r>
      <w:r w:rsidRPr="00250CBA">
        <w:rPr>
          <w:lang w:val="sk-SK"/>
        </w:rPr>
        <w:t xml:space="preserve">účinky hlásené u </w:t>
      </w:r>
      <w:r w:rsidR="007749D3">
        <w:rPr>
          <w:lang w:val="sk-SK"/>
        </w:rPr>
        <w:t>starších</w:t>
      </w:r>
      <w:r w:rsidRPr="00250CBA">
        <w:rPr>
          <w:lang w:val="sk-SK"/>
        </w:rPr>
        <w:t xml:space="preserve"> detí (vo veku 1 rok alebo starších). Navyše boli hlásené hnačky a</w:t>
      </w:r>
      <w:r w:rsidR="007749D3">
        <w:rPr>
          <w:lang w:val="sk-SK"/>
        </w:rPr>
        <w:t> </w:t>
      </w:r>
      <w:proofErr w:type="spellStart"/>
      <w:r w:rsidRPr="00250CBA">
        <w:rPr>
          <w:lang w:val="sk-SK"/>
        </w:rPr>
        <w:t>zapareni</w:t>
      </w:r>
      <w:r w:rsidR="007749D3">
        <w:rPr>
          <w:lang w:val="sk-SK"/>
        </w:rPr>
        <w:t>ny</w:t>
      </w:r>
      <w:proofErr w:type="spellEnd"/>
      <w:r w:rsidR="007749D3">
        <w:rPr>
          <w:lang w:val="sk-SK"/>
        </w:rPr>
        <w:t>.</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5D837DB7"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187AC3A1" w:rsidR="00143092" w:rsidRPr="00250CBA" w:rsidRDefault="00143092" w:rsidP="00597C92">
      <w:pPr>
        <w:pStyle w:val="Nadpis1"/>
        <w:keepNext w:val="0"/>
        <w:keepLines w:val="0"/>
        <w:tabs>
          <w:tab w:val="center" w:pos="2878"/>
        </w:tabs>
        <w:spacing w:after="0"/>
        <w:ind w:left="567" w:hanging="567"/>
        <w:contextualSpacing/>
        <w:rPr>
          <w:lang w:val="sk-SK"/>
        </w:rPr>
      </w:pPr>
      <w:r w:rsidRPr="00250CBA">
        <w:rPr>
          <w:rFonts w:eastAsia="Segoe UI Symbol"/>
          <w:b w:val="0"/>
          <w:lang w:val="sk-SK"/>
        </w:rPr>
        <w:t>•</w:t>
      </w:r>
      <w:r w:rsidRPr="00250CBA">
        <w:rPr>
          <w:b w:val="0"/>
          <w:lang w:val="sk-SK"/>
        </w:rPr>
        <w:t xml:space="preserve"> </w:t>
      </w:r>
      <w:r w:rsidRPr="00250CBA">
        <w:rPr>
          <w:b w:val="0"/>
          <w:lang w:val="sk-SK"/>
        </w:rPr>
        <w:tab/>
      </w:r>
      <w:r w:rsidRPr="00250CBA">
        <w:rPr>
          <w:lang w:val="sk-SK"/>
        </w:rPr>
        <w:t>ak ste vy alebo vaše dieťa opakovane chor</w:t>
      </w:r>
      <w:r w:rsidR="007749D3">
        <w:rPr>
          <w:lang w:val="sk-SK"/>
        </w:rPr>
        <w:t>ý</w:t>
      </w:r>
      <w:r w:rsidRPr="00250CBA">
        <w:rPr>
          <w:lang w:val="sk-SK"/>
        </w:rPr>
        <w:t>,</w:t>
      </w:r>
      <w:r w:rsidRPr="00250CBA">
        <w:rPr>
          <w:b w:val="0"/>
          <w:lang w:val="sk-SK"/>
        </w:rPr>
        <w:t xml:space="preserve"> alebo</w:t>
      </w:r>
      <w:r w:rsidRPr="00250CBA">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5F333E" w:rsidRDefault="00143092" w:rsidP="005F333E">
      <w:pPr>
        <w:rPr>
          <w:b/>
          <w:bCs/>
          <w:lang w:val="sk-SK"/>
        </w:rPr>
      </w:pPr>
      <w:r w:rsidRPr="005F333E">
        <w:rPr>
          <w:b/>
          <w:bCs/>
          <w:lang w:val="sk-SK"/>
        </w:rPr>
        <w:t>Hlásenie vedľajších účinkov</w:t>
      </w:r>
    </w:p>
    <w:p w14:paraId="70299290" w14:textId="38AFAB6A"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13C9108D" w:rsidR="00143092" w:rsidRPr="005F333E" w:rsidRDefault="00143092" w:rsidP="005F333E">
      <w:pPr>
        <w:ind w:left="567" w:hanging="567"/>
        <w:rPr>
          <w:b/>
          <w:bCs/>
          <w:lang w:val="sk-SK"/>
        </w:rPr>
      </w:pPr>
      <w:r w:rsidRPr="005F333E">
        <w:rPr>
          <w:b/>
          <w:bCs/>
          <w:lang w:val="sk-SK"/>
        </w:rPr>
        <w:t xml:space="preserve">5. </w:t>
      </w:r>
      <w:r w:rsidRPr="005F333E">
        <w:rPr>
          <w:b/>
          <w:bCs/>
          <w:lang w:val="sk-SK"/>
        </w:rPr>
        <w:tab/>
        <w:t xml:space="preserve">Ako uchovávať </w:t>
      </w:r>
      <w:proofErr w:type="spellStart"/>
      <w:r w:rsidR="00C2589D">
        <w:rPr>
          <w:b/>
          <w:bCs/>
          <w:lang w:val="sk-SK"/>
        </w:rPr>
        <w:t>Segosanu</w:t>
      </w:r>
      <w:proofErr w:type="spellEnd"/>
      <w:r w:rsidR="00C2589D" w:rsidRPr="00C2589D">
        <w:rPr>
          <w:b/>
          <w:bCs/>
          <w:lang w:val="sk-SK"/>
        </w:rPr>
        <w:t xml:space="preserve"> 75 mg</w:t>
      </w:r>
      <w:r w:rsidRPr="005F333E">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464FD6A0" w:rsidR="00143092" w:rsidRPr="00250CBA" w:rsidRDefault="007749D3"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7FE99F26" w:rsidR="00143092" w:rsidRPr="00250CBA" w:rsidRDefault="00143092" w:rsidP="00E421DF">
      <w:pPr>
        <w:contextualSpacing/>
        <w:rPr>
          <w:lang w:val="sk-SK"/>
        </w:rPr>
      </w:pPr>
      <w:r w:rsidRPr="00250CBA">
        <w:rPr>
          <w:lang w:val="sk-SK"/>
        </w:rPr>
        <w:t xml:space="preserve">Neužívajte tento liek po dátume exspirácie, ktorý je uvedený na škatuli a </w:t>
      </w:r>
      <w:proofErr w:type="spellStart"/>
      <w:r w:rsidRPr="00250CBA">
        <w:rPr>
          <w:lang w:val="sk-SK"/>
        </w:rPr>
        <w:t>blistri</w:t>
      </w:r>
      <w:proofErr w:type="spellEnd"/>
      <w:r w:rsidRPr="00250CBA">
        <w:rPr>
          <w:lang w:val="sk-SK"/>
        </w:rPr>
        <w:t xml:space="preserve">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t xml:space="preserve"> </w:t>
      </w:r>
    </w:p>
    <w:p w14:paraId="19C41C71" w14:textId="408B6BA4" w:rsidR="00143092" w:rsidRDefault="00143092" w:rsidP="00E421DF">
      <w:pPr>
        <w:contextualSpacing/>
        <w:rPr>
          <w:lang w:val="sk-SK"/>
        </w:rPr>
      </w:pPr>
      <w:r w:rsidRPr="00250CBA">
        <w:rPr>
          <w:lang w:val="sk-SK"/>
        </w:rPr>
        <w:lastRenderedPageBreak/>
        <w:t xml:space="preserve">Uchovávajte pri teplote </w:t>
      </w:r>
      <w:r w:rsidR="007749D3">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469FD799" w14:textId="77777777" w:rsidR="0033340F" w:rsidRDefault="0033340F" w:rsidP="0033340F">
      <w:pPr>
        <w:rPr>
          <w:u w:val="single"/>
          <w:lang w:val="sk-SK"/>
        </w:rPr>
      </w:pPr>
    </w:p>
    <w:p w14:paraId="51C27A67" w14:textId="3FAD4FB7" w:rsidR="0033340F" w:rsidRPr="00670E87" w:rsidRDefault="007749D3" w:rsidP="0033340F">
      <w:pPr>
        <w:rPr>
          <w:u w:val="single"/>
          <w:lang w:val="sk-SK"/>
        </w:rPr>
      </w:pPr>
      <w:r>
        <w:rPr>
          <w:u w:val="single"/>
          <w:lang w:val="sk-SK"/>
        </w:rPr>
        <w:t xml:space="preserve">Uchovávanie </w:t>
      </w:r>
      <w:r w:rsidR="0033340F" w:rsidRPr="00670E87">
        <w:rPr>
          <w:u w:val="single"/>
          <w:lang w:val="sk-SK"/>
        </w:rPr>
        <w:t xml:space="preserve">suspenzie pripravenej v lekárni </w:t>
      </w:r>
    </w:p>
    <w:p w14:paraId="2CDE9736" w14:textId="76D7F0D9" w:rsidR="0033340F" w:rsidRPr="00211129" w:rsidRDefault="0033340F" w:rsidP="0033340F">
      <w:pPr>
        <w:contextualSpacing/>
        <w:rPr>
          <w:lang w:val="sk-SK"/>
        </w:rPr>
      </w:pPr>
      <w:r w:rsidRPr="00211129">
        <w:rPr>
          <w:lang w:val="sk-SK"/>
        </w:rPr>
        <w:t xml:space="preserve">Čas použiteľnosti je 10 dní pri </w:t>
      </w:r>
      <w:r w:rsidR="007749D3">
        <w:rPr>
          <w:lang w:val="sk-SK"/>
        </w:rPr>
        <w:t xml:space="preserve">uchovávaní pri </w:t>
      </w:r>
      <w:r w:rsidRPr="00211129">
        <w:rPr>
          <w:lang w:val="sk-SK"/>
        </w:rPr>
        <w:t xml:space="preserve">teplote </w:t>
      </w:r>
      <w:r w:rsidR="007749D3">
        <w:rPr>
          <w:lang w:val="sk-SK"/>
        </w:rPr>
        <w:t>do</w:t>
      </w:r>
      <w:r w:rsidRPr="00211129">
        <w:rPr>
          <w:lang w:val="sk-SK"/>
        </w:rPr>
        <w:t xml:space="preserve"> 25</w:t>
      </w:r>
      <w:r>
        <w:rPr>
          <w:lang w:val="sk-SK"/>
        </w:rPr>
        <w:t> </w:t>
      </w:r>
      <w:r w:rsidRPr="00211129">
        <w:rPr>
          <w:lang w:val="sk-SK"/>
        </w:rPr>
        <w:t xml:space="preserve">°C. </w:t>
      </w:r>
    </w:p>
    <w:p w14:paraId="1383CD2E" w14:textId="77777777" w:rsidR="00143092" w:rsidRPr="00250CBA" w:rsidRDefault="00143092" w:rsidP="00E421DF">
      <w:pPr>
        <w:spacing w:line="259" w:lineRule="auto"/>
        <w:contextualSpacing/>
        <w:rPr>
          <w:lang w:val="sk-SK"/>
        </w:rPr>
      </w:pPr>
      <w:r w:rsidRPr="00250CBA">
        <w:rPr>
          <w:lang w:val="sk-SK"/>
        </w:rPr>
        <w:t xml:space="preserve"> </w:t>
      </w: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5F333E" w:rsidRDefault="00143092" w:rsidP="005F333E">
      <w:pPr>
        <w:ind w:left="567" w:hanging="567"/>
        <w:rPr>
          <w:b/>
          <w:bCs/>
          <w:lang w:val="sk-SK"/>
        </w:rPr>
      </w:pPr>
      <w:r w:rsidRPr="005F333E">
        <w:rPr>
          <w:b/>
          <w:bCs/>
          <w:lang w:val="sk-SK"/>
        </w:rPr>
        <w:t xml:space="preserve">6. </w:t>
      </w:r>
      <w:r w:rsidRPr="005F333E">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238C9B56" w:rsidR="00143092" w:rsidRPr="005F333E" w:rsidRDefault="00143092" w:rsidP="005F333E">
      <w:pPr>
        <w:rPr>
          <w:b/>
          <w:bCs/>
          <w:lang w:val="sk-SK"/>
        </w:rPr>
      </w:pPr>
      <w:r w:rsidRPr="005F333E">
        <w:rPr>
          <w:b/>
          <w:bCs/>
          <w:lang w:val="sk-SK"/>
        </w:rPr>
        <w:t xml:space="preserve">Čo </w:t>
      </w:r>
      <w:proofErr w:type="spellStart"/>
      <w:r w:rsidR="00C2589D" w:rsidRPr="00C2589D">
        <w:rPr>
          <w:b/>
          <w:bCs/>
          <w:lang w:val="sk-SK"/>
        </w:rPr>
        <w:t>Segosana</w:t>
      </w:r>
      <w:proofErr w:type="spellEnd"/>
      <w:r w:rsidR="00C2589D" w:rsidRPr="00C2589D">
        <w:rPr>
          <w:b/>
          <w:bCs/>
          <w:lang w:val="sk-SK"/>
        </w:rPr>
        <w:t xml:space="preserve"> 75 mg</w:t>
      </w:r>
      <w:r w:rsidRPr="005F333E">
        <w:rPr>
          <w:b/>
          <w:bCs/>
          <w:lang w:val="sk-SK"/>
        </w:rPr>
        <w:t xml:space="preserve"> obsahuje </w:t>
      </w:r>
    </w:p>
    <w:p w14:paraId="45ECB791" w14:textId="09921AB1" w:rsidR="00143092" w:rsidRPr="00250CBA" w:rsidRDefault="00143092" w:rsidP="00597C92">
      <w:pPr>
        <w:numPr>
          <w:ilvl w:val="0"/>
          <w:numId w:val="17"/>
        </w:numPr>
        <w:ind w:hanging="567"/>
        <w:contextualSpacing/>
        <w:rPr>
          <w:lang w:val="sk-SK"/>
        </w:rPr>
      </w:pPr>
      <w:r w:rsidRPr="00250CBA">
        <w:rPr>
          <w:lang w:val="sk-SK"/>
        </w:rPr>
        <w:t xml:space="preserve">Každá tvrdá kapsula obsahuje </w:t>
      </w:r>
      <w:proofErr w:type="spellStart"/>
      <w:r w:rsidRPr="00250CBA">
        <w:rPr>
          <w:lang w:val="sk-SK"/>
        </w:rPr>
        <w:t>oseltamiv</w:t>
      </w:r>
      <w:r w:rsidR="007853CA">
        <w:rPr>
          <w:lang w:val="sk-SK"/>
        </w:rPr>
        <w:t>írium</w:t>
      </w:r>
      <w:proofErr w:type="spellEnd"/>
      <w:r w:rsidR="007853CA">
        <w:rPr>
          <w:lang w:val="sk-SK"/>
        </w:rPr>
        <w:t>-</w:t>
      </w:r>
      <w:r w:rsidR="00EE05A9" w:rsidRPr="00250CBA">
        <w:rPr>
          <w:lang w:val="sk-SK"/>
        </w:rPr>
        <w:t>fosfát</w:t>
      </w:r>
      <w:r w:rsidRPr="00250CBA">
        <w:rPr>
          <w:lang w:val="sk-SK"/>
        </w:rPr>
        <w:t xml:space="preserve"> </w:t>
      </w:r>
      <w:r w:rsidR="007853CA">
        <w:rPr>
          <w:lang w:val="sk-SK"/>
        </w:rPr>
        <w:t>čo zodpovedá</w:t>
      </w:r>
      <w:r w:rsidRPr="00250CBA">
        <w:rPr>
          <w:lang w:val="sk-SK"/>
        </w:rPr>
        <w:t xml:space="preserve"> </w:t>
      </w:r>
      <w:r w:rsidR="00AC73C0">
        <w:rPr>
          <w:lang w:val="sk-SK"/>
        </w:rPr>
        <w:t>7</w:t>
      </w:r>
      <w:r w:rsidR="003500D7">
        <w:rPr>
          <w:lang w:val="sk-SK"/>
        </w:rPr>
        <w:t>5</w:t>
      </w:r>
      <w:r w:rsidRPr="00250CBA">
        <w:rPr>
          <w:lang w:val="sk-SK"/>
        </w:rPr>
        <w:t xml:space="preserve"> mg </w:t>
      </w:r>
      <w:proofErr w:type="spellStart"/>
      <w:r w:rsidRPr="00250CBA">
        <w:rPr>
          <w:lang w:val="sk-SK"/>
        </w:rPr>
        <w:t>oseltamiviru</w:t>
      </w:r>
      <w:proofErr w:type="spellEnd"/>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538F072B" w:rsidR="00EE05A9" w:rsidRPr="00250CBA" w:rsidRDefault="007853CA" w:rsidP="00EE05A9">
      <w:pPr>
        <w:ind w:left="567"/>
        <w:contextualSpacing/>
        <w:rPr>
          <w:lang w:val="sk-SK"/>
        </w:rPr>
      </w:pPr>
      <w:r>
        <w:rPr>
          <w:lang w:val="sk-SK"/>
        </w:rPr>
        <w:t>Obsah k</w:t>
      </w:r>
      <w:r w:rsidR="00143092" w:rsidRPr="00250CBA">
        <w:rPr>
          <w:lang w:val="sk-SK"/>
        </w:rPr>
        <w:t>apsul</w:t>
      </w:r>
      <w:r>
        <w:rPr>
          <w:lang w:val="sk-SK"/>
        </w:rPr>
        <w:t>y</w:t>
      </w:r>
      <w:r w:rsidR="00143092" w:rsidRPr="00250CBA">
        <w:rPr>
          <w:lang w:val="sk-SK"/>
        </w:rPr>
        <w:t xml:space="preserve">: </w:t>
      </w:r>
      <w:proofErr w:type="spellStart"/>
      <w:r w:rsidR="00143092" w:rsidRPr="00250CBA">
        <w:rPr>
          <w:lang w:val="sk-SK"/>
        </w:rPr>
        <w:t>predželatinovaný</w:t>
      </w:r>
      <w:proofErr w:type="spellEnd"/>
      <w:r w:rsidR="00143092" w:rsidRPr="00250CBA">
        <w:rPr>
          <w:lang w:val="sk-SK"/>
        </w:rPr>
        <w:t xml:space="preserve"> škrob, </w:t>
      </w:r>
      <w:proofErr w:type="spellStart"/>
      <w:r w:rsidR="00143092" w:rsidRPr="00250CBA">
        <w:rPr>
          <w:lang w:val="sk-SK"/>
        </w:rPr>
        <w:t>povidón</w:t>
      </w:r>
      <w:proofErr w:type="spellEnd"/>
      <w:r w:rsidR="00EE05A9" w:rsidRPr="00250CBA">
        <w:rPr>
          <w:lang w:val="sk-SK"/>
        </w:rPr>
        <w:t xml:space="preserve"> K-30</w:t>
      </w:r>
      <w:r w:rsidR="00143092" w:rsidRPr="00250CBA">
        <w:rPr>
          <w:lang w:val="sk-SK"/>
        </w:rPr>
        <w:t>, sodn</w:t>
      </w:r>
      <w:r>
        <w:rPr>
          <w:lang w:val="sk-SK"/>
        </w:rPr>
        <w:t>á</w:t>
      </w:r>
      <w:r w:rsidR="00143092" w:rsidRPr="00250CBA">
        <w:rPr>
          <w:lang w:val="sk-SK"/>
        </w:rPr>
        <w:t xml:space="preserve"> soľ </w:t>
      </w:r>
      <w:proofErr w:type="spellStart"/>
      <w:r w:rsidR="00143092" w:rsidRPr="00250CBA">
        <w:rPr>
          <w:lang w:val="sk-SK"/>
        </w:rPr>
        <w:t>kroskarmelózy</w:t>
      </w:r>
      <w:proofErr w:type="spellEnd"/>
      <w:r w:rsidR="00EE05A9" w:rsidRPr="00250CBA">
        <w:rPr>
          <w:lang w:val="sk-SK"/>
        </w:rPr>
        <w:t>, mastenec a</w:t>
      </w:r>
      <w:r>
        <w:rPr>
          <w:lang w:val="sk-SK"/>
        </w:rPr>
        <w:t> </w:t>
      </w:r>
      <w:proofErr w:type="spellStart"/>
      <w:r w:rsidR="00143092" w:rsidRPr="00250CBA">
        <w:rPr>
          <w:lang w:val="sk-SK"/>
        </w:rPr>
        <w:t>stearyl</w:t>
      </w:r>
      <w:r>
        <w:rPr>
          <w:lang w:val="sk-SK"/>
        </w:rPr>
        <w:t>-</w:t>
      </w:r>
      <w:r w:rsidR="00143092" w:rsidRPr="00250CBA">
        <w:rPr>
          <w:lang w:val="sk-SK"/>
        </w:rPr>
        <w:t>fumarát</w:t>
      </w:r>
      <w:proofErr w:type="spellEnd"/>
      <w:r w:rsidR="00143092" w:rsidRPr="00250CBA">
        <w:rPr>
          <w:lang w:val="sk-SK"/>
        </w:rPr>
        <w:t xml:space="preserve"> sodný</w:t>
      </w:r>
      <w:r w:rsidR="00EE05A9" w:rsidRPr="00250CBA">
        <w:rPr>
          <w:lang w:val="sk-SK"/>
        </w:rPr>
        <w:t>.</w:t>
      </w:r>
    </w:p>
    <w:p w14:paraId="5B110C18" w14:textId="0D76A507"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w:t>
      </w:r>
      <w:proofErr w:type="spellStart"/>
      <w:r w:rsidRPr="00250CBA">
        <w:rPr>
          <w:lang w:val="sk-SK"/>
        </w:rPr>
        <w:t>titaničitý</w:t>
      </w:r>
      <w:proofErr w:type="spellEnd"/>
      <w:r w:rsidRPr="00250CBA">
        <w:rPr>
          <w:lang w:val="sk-SK"/>
        </w:rPr>
        <w:t xml:space="preserve"> (E171), </w:t>
      </w:r>
      <w:r w:rsidR="00AC73C0">
        <w:rPr>
          <w:lang w:val="sk-SK"/>
        </w:rPr>
        <w:t xml:space="preserve">žltý </w:t>
      </w:r>
      <w:r w:rsidR="00AC73C0" w:rsidRPr="00250CBA">
        <w:rPr>
          <w:lang w:val="sk-SK"/>
        </w:rPr>
        <w:t>oxid železitý (E172)</w:t>
      </w:r>
      <w:r w:rsidR="00AC73C0">
        <w:rPr>
          <w:lang w:val="sk-SK"/>
        </w:rPr>
        <w:t xml:space="preserve">, červený </w:t>
      </w:r>
      <w:r w:rsidR="00AC73C0" w:rsidRPr="00250CBA">
        <w:rPr>
          <w:lang w:val="sk-SK"/>
        </w:rPr>
        <w:t>oxid železitý (E172)</w:t>
      </w:r>
      <w:r w:rsidR="00AC73C0">
        <w:rPr>
          <w:lang w:val="sk-SK"/>
        </w:rPr>
        <w:t xml:space="preserve">, </w:t>
      </w:r>
      <w:r w:rsidR="00F90E9E">
        <w:rPr>
          <w:lang w:val="sk-SK"/>
        </w:rPr>
        <w:t>čierny</w:t>
      </w:r>
      <w:r w:rsidR="00143092" w:rsidRPr="00250CBA">
        <w:rPr>
          <w:lang w:val="sk-SK"/>
        </w:rPr>
        <w:t xml:space="preserve"> oxid železitý (E172)</w:t>
      </w:r>
      <w:r w:rsidRPr="00250CBA">
        <w:rPr>
          <w:lang w:val="sk-SK"/>
        </w:rPr>
        <w:t>.</w:t>
      </w:r>
    </w:p>
    <w:p w14:paraId="4C03A819" w14:textId="4F26C8DD" w:rsidR="00143092" w:rsidRPr="00250CBA"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xml:space="preserve">, </w:t>
      </w:r>
      <w:proofErr w:type="spellStart"/>
      <w:r w:rsidRPr="00250CBA">
        <w:rPr>
          <w:lang w:val="sk-SK"/>
        </w:rPr>
        <w:t>propylénglykol</w:t>
      </w:r>
      <w:proofErr w:type="spellEnd"/>
      <w:r w:rsidRPr="00250CBA">
        <w:rPr>
          <w:lang w:val="sk-SK"/>
        </w:rPr>
        <w:t>, koncentrovaný roztok amoniaku, čierny oxid železitý</w:t>
      </w:r>
      <w:r w:rsidR="0033340F">
        <w:rPr>
          <w:lang w:val="sk-SK"/>
        </w:rPr>
        <w:t xml:space="preserve"> (E172)</w:t>
      </w:r>
      <w:r w:rsidRPr="00250CBA">
        <w:rPr>
          <w:lang w:val="sk-SK"/>
        </w:rPr>
        <w:t>, hydroxid draselný.</w:t>
      </w:r>
    </w:p>
    <w:p w14:paraId="4354A9B0" w14:textId="77777777" w:rsidR="00143092" w:rsidRPr="00250CBA" w:rsidRDefault="00143092" w:rsidP="00E421DF">
      <w:pPr>
        <w:spacing w:line="259" w:lineRule="auto"/>
        <w:contextualSpacing/>
        <w:rPr>
          <w:lang w:val="sk-SK"/>
        </w:rPr>
      </w:pPr>
      <w:r w:rsidRPr="00250CBA">
        <w:rPr>
          <w:lang w:val="sk-SK"/>
        </w:rPr>
        <w:t xml:space="preserve"> </w:t>
      </w:r>
    </w:p>
    <w:p w14:paraId="21FEA047" w14:textId="642FE8DD" w:rsidR="00143092" w:rsidRPr="005F333E" w:rsidRDefault="00143092" w:rsidP="005F333E">
      <w:pPr>
        <w:rPr>
          <w:b/>
          <w:bCs/>
          <w:lang w:val="sk-SK"/>
        </w:rPr>
      </w:pPr>
      <w:r w:rsidRPr="005F333E">
        <w:rPr>
          <w:b/>
          <w:bCs/>
          <w:lang w:val="sk-SK"/>
        </w:rPr>
        <w:t xml:space="preserve">Ako vyzerá </w:t>
      </w:r>
      <w:proofErr w:type="spellStart"/>
      <w:r w:rsidR="00C2589D" w:rsidRPr="00C2589D">
        <w:rPr>
          <w:b/>
          <w:bCs/>
          <w:lang w:val="sk-SK"/>
        </w:rPr>
        <w:t>Segosana</w:t>
      </w:r>
      <w:proofErr w:type="spellEnd"/>
      <w:r w:rsidR="00C2589D" w:rsidRPr="00C2589D">
        <w:rPr>
          <w:b/>
          <w:bCs/>
          <w:lang w:val="sk-SK"/>
        </w:rPr>
        <w:t xml:space="preserve"> 75 mg</w:t>
      </w:r>
      <w:r w:rsidRPr="005F333E">
        <w:rPr>
          <w:b/>
          <w:bCs/>
          <w:lang w:val="sk-SK"/>
        </w:rPr>
        <w:t xml:space="preserve"> a obsah balenia</w:t>
      </w:r>
    </w:p>
    <w:p w14:paraId="26D9BBAD" w14:textId="77777777" w:rsidR="00EE05A9" w:rsidRPr="00250CBA" w:rsidRDefault="00EE05A9" w:rsidP="00EE05A9">
      <w:pPr>
        <w:rPr>
          <w:lang w:val="sk-SK"/>
        </w:rPr>
      </w:pPr>
    </w:p>
    <w:p w14:paraId="377A7B9E" w14:textId="1D055016" w:rsidR="003500D7" w:rsidRPr="003500D7" w:rsidRDefault="00C2589D" w:rsidP="003500D7">
      <w:pPr>
        <w:contextualSpacing/>
        <w:rPr>
          <w:b/>
          <w:bCs/>
          <w:u w:color="000000"/>
          <w:lang w:val="sk-SK"/>
        </w:rPr>
      </w:pPr>
      <w:proofErr w:type="spellStart"/>
      <w:r>
        <w:rPr>
          <w:b/>
          <w:bCs/>
          <w:u w:color="000000"/>
          <w:lang w:val="sk-SK"/>
        </w:rPr>
        <w:t>Segosana</w:t>
      </w:r>
      <w:proofErr w:type="spellEnd"/>
      <w:r w:rsidR="003500D7" w:rsidRPr="003500D7">
        <w:rPr>
          <w:b/>
          <w:bCs/>
          <w:u w:color="000000"/>
          <w:lang w:val="sk-SK"/>
        </w:rPr>
        <w:t xml:space="preserve"> </w:t>
      </w:r>
      <w:r w:rsidR="00AC73C0">
        <w:rPr>
          <w:b/>
          <w:bCs/>
          <w:u w:color="000000"/>
          <w:lang w:val="sk-SK"/>
        </w:rPr>
        <w:t>7</w:t>
      </w:r>
      <w:r w:rsidR="003500D7" w:rsidRPr="003500D7">
        <w:rPr>
          <w:b/>
          <w:bCs/>
          <w:u w:color="000000"/>
          <w:lang w:val="sk-SK"/>
        </w:rPr>
        <w:t xml:space="preserve">5 mg tvrdé kapsuly </w:t>
      </w:r>
    </w:p>
    <w:p w14:paraId="5A3C37E0" w14:textId="77777777" w:rsidR="00AC73C0" w:rsidRDefault="00AC73C0" w:rsidP="00E421DF">
      <w:pPr>
        <w:spacing w:line="259" w:lineRule="auto"/>
        <w:contextualSpacing/>
        <w:rPr>
          <w:lang w:val="sk-SK"/>
        </w:rPr>
      </w:pPr>
      <w:r w:rsidRPr="00AC73C0">
        <w:rPr>
          <w:lang w:val="sk-SK"/>
        </w:rPr>
        <w:t>Tvrdé želatínové kapsuly veľkosti „2“ so sivým nepriehľadným telom s čiernym pásom, s potlačou „M“ a svetložltým nepriehľadným viečkom s potlačou „75 mg“. Veľkosť je približne 17,66 mm.</w:t>
      </w:r>
    </w:p>
    <w:p w14:paraId="78F167EE" w14:textId="4FC52C2A" w:rsidR="00143092" w:rsidRPr="00250CBA" w:rsidRDefault="00143092" w:rsidP="00E421DF">
      <w:pPr>
        <w:spacing w:line="259" w:lineRule="auto"/>
        <w:contextualSpacing/>
        <w:rPr>
          <w:lang w:val="sk-SK"/>
        </w:rPr>
      </w:pPr>
      <w:r w:rsidRPr="00250CBA">
        <w:rPr>
          <w:lang w:val="sk-SK"/>
        </w:rPr>
        <w:t xml:space="preserve"> </w:t>
      </w:r>
    </w:p>
    <w:p w14:paraId="602D118A" w14:textId="6FDE21BF" w:rsidR="00143092" w:rsidRPr="00250CBA" w:rsidRDefault="00C2589D" w:rsidP="00E421DF">
      <w:pPr>
        <w:contextualSpacing/>
        <w:rPr>
          <w:lang w:val="sk-SK"/>
        </w:rPr>
      </w:pPr>
      <w:proofErr w:type="spellStart"/>
      <w:r>
        <w:rPr>
          <w:lang w:val="sk-SK"/>
        </w:rPr>
        <w:t>Segosana</w:t>
      </w:r>
      <w:proofErr w:type="spellEnd"/>
      <w:r w:rsidRPr="00C2589D">
        <w:rPr>
          <w:lang w:val="sk-SK"/>
        </w:rPr>
        <w:t xml:space="preserve"> 75 mg</w:t>
      </w:r>
      <w:r w:rsidR="00143092" w:rsidRPr="00250CBA">
        <w:rPr>
          <w:lang w:val="sk-SK"/>
        </w:rPr>
        <w:t xml:space="preserve"> tvrdé kapsuly sú dostupné v </w:t>
      </w:r>
      <w:proofErr w:type="spellStart"/>
      <w:r w:rsidR="00143092" w:rsidRPr="00250CBA">
        <w:rPr>
          <w:lang w:val="sk-SK"/>
        </w:rPr>
        <w:t>blistrových</w:t>
      </w:r>
      <w:proofErr w:type="spellEnd"/>
      <w:r w:rsidR="00143092" w:rsidRPr="00250CBA">
        <w:rPr>
          <w:lang w:val="sk-SK"/>
        </w:rPr>
        <w:t xml:space="preserve">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6CEE515D" w14:textId="6AB10506" w:rsidR="00143092" w:rsidRPr="00DF2C3B" w:rsidRDefault="00143092" w:rsidP="00DF2C3B">
      <w:pPr>
        <w:rPr>
          <w:b/>
          <w:bCs/>
          <w:lang w:val="sk-SK"/>
        </w:rPr>
      </w:pPr>
      <w:r w:rsidRPr="00DF2C3B">
        <w:rPr>
          <w:b/>
          <w:bCs/>
          <w:lang w:val="sk-SK"/>
        </w:rPr>
        <w:t>Držiteľ rozhodnutia o registrácii a</w:t>
      </w:r>
      <w:r w:rsidR="006E1658" w:rsidRPr="00DF2C3B">
        <w:rPr>
          <w:b/>
          <w:bCs/>
          <w:lang w:val="sk-SK"/>
        </w:rPr>
        <w:t> </w:t>
      </w:r>
      <w:r w:rsidRPr="00DF2C3B">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4801C46E" w14:textId="3E5451A3" w:rsidR="00C2589D" w:rsidRDefault="00C2589D" w:rsidP="00C2589D">
      <w:proofErr w:type="spellStart"/>
      <w:r w:rsidRPr="00FD4974">
        <w:t>Zentiva</w:t>
      </w:r>
      <w:proofErr w:type="spellEnd"/>
      <w:r>
        <w:t>,</w:t>
      </w:r>
      <w:r w:rsidRPr="00FD4974">
        <w:t xml:space="preserve"> </w:t>
      </w:r>
      <w:proofErr w:type="spellStart"/>
      <w:r>
        <w:t>k</w:t>
      </w:r>
      <w:r w:rsidRPr="00FD4974">
        <w:t>.s</w:t>
      </w:r>
      <w:proofErr w:type="spellEnd"/>
      <w:r w:rsidRPr="00FD4974">
        <w:t>.</w:t>
      </w:r>
    </w:p>
    <w:p w14:paraId="06D98F80" w14:textId="43CC9D47" w:rsidR="00C2589D" w:rsidRDefault="00C2589D" w:rsidP="00C2589D">
      <w:r>
        <w:t>U </w:t>
      </w:r>
      <w:proofErr w:type="spellStart"/>
      <w:r>
        <w:t>kabelovny</w:t>
      </w:r>
      <w:proofErr w:type="spellEnd"/>
      <w:r>
        <w:t xml:space="preserve"> 130 </w:t>
      </w:r>
    </w:p>
    <w:p w14:paraId="6362DC51" w14:textId="1BBA7613" w:rsidR="00C2589D" w:rsidRDefault="00C2589D" w:rsidP="00C2589D">
      <w:r>
        <w:t xml:space="preserve">102 37 Praha 10 - </w:t>
      </w:r>
      <w:proofErr w:type="spellStart"/>
      <w:r w:rsidRPr="004B6A8B">
        <w:t>Dolní</w:t>
      </w:r>
      <w:proofErr w:type="spellEnd"/>
      <w:r w:rsidRPr="004B6A8B">
        <w:t xml:space="preserve"> </w:t>
      </w:r>
      <w:proofErr w:type="spellStart"/>
      <w:r w:rsidRPr="004B6A8B">
        <w:t>Měcholupy</w:t>
      </w:r>
      <w:proofErr w:type="spellEnd"/>
      <w:r w:rsidRPr="00FD4974">
        <w:t xml:space="preserve"> </w:t>
      </w:r>
    </w:p>
    <w:p w14:paraId="62AAFFD1" w14:textId="77777777" w:rsidR="00C2589D" w:rsidRDefault="00C2589D" w:rsidP="00C2589D">
      <w:pPr>
        <w:rPr>
          <w:noProof/>
        </w:rPr>
      </w:pPr>
      <w:proofErr w:type="spellStart"/>
      <w:r>
        <w:t>Česká</w:t>
      </w:r>
      <w:proofErr w:type="spellEnd"/>
      <w:r>
        <w:t xml:space="preserve"> </w:t>
      </w:r>
      <w:proofErr w:type="spellStart"/>
      <w:r>
        <w:t>republika</w:t>
      </w:r>
      <w:proofErr w:type="spellEnd"/>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proofErr w:type="spellStart"/>
      <w:r w:rsidRPr="00250CBA">
        <w:rPr>
          <w:sz w:val="22"/>
          <w:szCs w:val="22"/>
          <w:lang w:val="sk-SK"/>
        </w:rPr>
        <w:t>Wessling</w:t>
      </w:r>
      <w:proofErr w:type="spellEnd"/>
      <w:r w:rsidRPr="00250CBA">
        <w:rPr>
          <w:sz w:val="22"/>
          <w:szCs w:val="22"/>
          <w:lang w:val="sk-SK"/>
        </w:rPr>
        <w:t xml:space="preserve"> </w:t>
      </w:r>
      <w:proofErr w:type="spellStart"/>
      <w:r w:rsidRPr="00250CBA">
        <w:rPr>
          <w:sz w:val="22"/>
          <w:szCs w:val="22"/>
          <w:lang w:val="sk-SK"/>
        </w:rPr>
        <w:t>Hungary</w:t>
      </w:r>
      <w:proofErr w:type="spellEnd"/>
      <w:r w:rsidRPr="00250CBA">
        <w:rPr>
          <w:sz w:val="22"/>
          <w:szCs w:val="22"/>
          <w:lang w:val="sk-SK"/>
        </w:rPr>
        <w:t xml:space="preserve"> </w:t>
      </w:r>
      <w:proofErr w:type="spellStart"/>
      <w:r w:rsidRPr="00250CBA">
        <w:rPr>
          <w:sz w:val="22"/>
          <w:szCs w:val="22"/>
          <w:lang w:val="sk-SK"/>
        </w:rPr>
        <w:t>Kft</w:t>
      </w:r>
      <w:proofErr w:type="spellEnd"/>
      <w:r w:rsidRPr="00250CBA">
        <w:rPr>
          <w:sz w:val="22"/>
          <w:szCs w:val="22"/>
          <w:lang w:val="sk-SK"/>
        </w:rPr>
        <w:t xml:space="preserve">. </w:t>
      </w:r>
    </w:p>
    <w:p w14:paraId="5D99A528" w14:textId="77777777" w:rsidR="006E1658" w:rsidRPr="00250CBA" w:rsidRDefault="006E1658" w:rsidP="006E1658">
      <w:pPr>
        <w:pStyle w:val="Default"/>
        <w:rPr>
          <w:sz w:val="22"/>
          <w:szCs w:val="22"/>
          <w:lang w:val="sk-SK"/>
        </w:rPr>
      </w:pPr>
      <w:proofErr w:type="spellStart"/>
      <w:r w:rsidRPr="00250CBA">
        <w:rPr>
          <w:sz w:val="22"/>
          <w:szCs w:val="22"/>
          <w:lang w:val="sk-SK"/>
        </w:rPr>
        <w:t>Anonymous</w:t>
      </w:r>
      <w:proofErr w:type="spellEnd"/>
      <w:r w:rsidRPr="00250CBA">
        <w:rPr>
          <w:sz w:val="22"/>
          <w:szCs w:val="22"/>
          <w:lang w:val="sk-SK"/>
        </w:rPr>
        <w:t xml:space="preserve"> </w:t>
      </w:r>
      <w:proofErr w:type="spellStart"/>
      <w:r w:rsidRPr="00250CBA">
        <w:rPr>
          <w:sz w:val="22"/>
          <w:szCs w:val="22"/>
          <w:lang w:val="sk-SK"/>
        </w:rPr>
        <w:t>utca</w:t>
      </w:r>
      <w:proofErr w:type="spellEnd"/>
      <w:r w:rsidRPr="00250CBA">
        <w:rPr>
          <w:sz w:val="22"/>
          <w:szCs w:val="22"/>
          <w:lang w:val="sk-SK"/>
        </w:rPr>
        <w:t xml:space="preserve">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5EAC2CEA"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Pharmadox</w:t>
      </w:r>
      <w:proofErr w:type="spellEnd"/>
      <w:r w:rsidRPr="00250CBA">
        <w:rPr>
          <w:sz w:val="22"/>
          <w:szCs w:val="22"/>
          <w:highlight w:val="lightGray"/>
          <w:lang w:val="sk-SK"/>
        </w:rPr>
        <w:t xml:space="preserve"> </w:t>
      </w:r>
      <w:proofErr w:type="spellStart"/>
      <w:r w:rsidRPr="00250CBA">
        <w:rPr>
          <w:sz w:val="22"/>
          <w:szCs w:val="22"/>
          <w:highlight w:val="lightGray"/>
          <w:lang w:val="sk-SK"/>
        </w:rPr>
        <w:t>Healthcare</w:t>
      </w:r>
      <w:proofErr w:type="spellEnd"/>
      <w:r w:rsidRPr="00250CBA">
        <w:rPr>
          <w:sz w:val="22"/>
          <w:szCs w:val="22"/>
          <w:highlight w:val="lightGray"/>
          <w:lang w:val="sk-SK"/>
        </w:rPr>
        <w:t xml:space="preserve"> </w:t>
      </w:r>
      <w:proofErr w:type="spellStart"/>
      <w:r w:rsidRPr="00250CBA">
        <w:rPr>
          <w:sz w:val="22"/>
          <w:szCs w:val="22"/>
          <w:highlight w:val="lightGray"/>
          <w:lang w:val="sk-SK"/>
        </w:rPr>
        <w:t>Ltd</w:t>
      </w:r>
      <w:proofErr w:type="spellEnd"/>
      <w:r w:rsidR="0009360B">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w:t>
      </w:r>
      <w:proofErr w:type="spellStart"/>
      <w:r w:rsidRPr="00250CBA">
        <w:rPr>
          <w:sz w:val="22"/>
          <w:szCs w:val="22"/>
          <w:highlight w:val="lightGray"/>
          <w:lang w:val="sk-SK"/>
        </w:rPr>
        <w:t>Kordin</w:t>
      </w:r>
      <w:proofErr w:type="spellEnd"/>
      <w:r w:rsidRPr="00250CBA">
        <w:rPr>
          <w:sz w:val="22"/>
          <w:szCs w:val="22"/>
          <w:highlight w:val="lightGray"/>
          <w:lang w:val="sk-SK"/>
        </w:rPr>
        <w:t xml:space="preserve"> Industrial Park </w:t>
      </w:r>
    </w:p>
    <w:p w14:paraId="07DC741F" w14:textId="77777777"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Paola</w:t>
      </w:r>
      <w:proofErr w:type="spellEnd"/>
      <w:r w:rsidRPr="00250CBA">
        <w:rPr>
          <w:sz w:val="22"/>
          <w:szCs w:val="22"/>
          <w:highlight w:val="lightGray"/>
          <w:lang w:val="sk-SK"/>
        </w:rPr>
        <w:t xml:space="preserve">,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1452B847" w14:textId="6C2B5542" w:rsidR="006E1658" w:rsidRPr="00250CBA" w:rsidRDefault="006E1658" w:rsidP="006E1658">
      <w:pPr>
        <w:rPr>
          <w:lang w:val="sk-SK"/>
        </w:rPr>
      </w:pPr>
      <w:r w:rsidRPr="00250CBA">
        <w:rPr>
          <w:lang w:val="sk-SK"/>
        </w:rPr>
        <w:t>Holandsko</w:t>
      </w:r>
      <w:r w:rsidRPr="00250CBA">
        <w:rPr>
          <w:lang w:val="sk-SK"/>
        </w:rPr>
        <w:tab/>
      </w:r>
      <w:r w:rsidR="00145340">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harde</w:t>
      </w:r>
      <w:proofErr w:type="spellEnd"/>
      <w:r w:rsidRPr="00250CBA">
        <w:rPr>
          <w:lang w:val="sk-SK"/>
        </w:rPr>
        <w:t xml:space="preserve"> </w:t>
      </w:r>
      <w:proofErr w:type="spellStart"/>
      <w:r w:rsidRPr="00250CBA">
        <w:rPr>
          <w:lang w:val="sk-SK"/>
        </w:rPr>
        <w:t>capsules</w:t>
      </w:r>
      <w:proofErr w:type="spellEnd"/>
    </w:p>
    <w:p w14:paraId="4082E949" w14:textId="6076C22D" w:rsidR="006E1658" w:rsidRPr="00250CBA" w:rsidRDefault="006E1658" w:rsidP="006E1658">
      <w:pPr>
        <w:rPr>
          <w:lang w:val="sk-SK"/>
        </w:rPr>
      </w:pPr>
      <w:r w:rsidRPr="00250CBA">
        <w:rPr>
          <w:lang w:val="sk-SK"/>
        </w:rPr>
        <w:t>Česká republika</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w:t>
      </w:r>
    </w:p>
    <w:p w14:paraId="58F4E109" w14:textId="016F208E" w:rsidR="006E1658" w:rsidRPr="00250CBA" w:rsidRDefault="006E1658" w:rsidP="006E1658">
      <w:pPr>
        <w:rPr>
          <w:lang w:val="sk-SK"/>
        </w:rPr>
      </w:pPr>
      <w:r w:rsidRPr="00250CBA">
        <w:rPr>
          <w:lang w:val="sk-SK"/>
        </w:rPr>
        <w:t xml:space="preserve">Maďarsko </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kemény</w:t>
      </w:r>
      <w:proofErr w:type="spellEnd"/>
      <w:r w:rsidRPr="00250CBA">
        <w:rPr>
          <w:lang w:val="sk-SK"/>
        </w:rPr>
        <w:t xml:space="preserve"> </w:t>
      </w:r>
      <w:proofErr w:type="spellStart"/>
      <w:r w:rsidRPr="00250CBA">
        <w:rPr>
          <w:lang w:val="sk-SK"/>
        </w:rPr>
        <w:t>kapszula</w:t>
      </w:r>
      <w:proofErr w:type="spellEnd"/>
    </w:p>
    <w:p w14:paraId="6BD18235" w14:textId="2D44FF96" w:rsidR="006E1658" w:rsidRPr="00250CBA" w:rsidRDefault="006E1658" w:rsidP="006E1658">
      <w:pPr>
        <w:rPr>
          <w:lang w:val="sk-SK"/>
        </w:rPr>
      </w:pPr>
      <w:r w:rsidRPr="00250CBA">
        <w:rPr>
          <w:lang w:val="sk-SK"/>
        </w:rPr>
        <w:t xml:space="preserve">Poľsko </w:t>
      </w:r>
      <w:r w:rsidRPr="00250CBA">
        <w:rPr>
          <w:lang w:val="sk-SK"/>
        </w:rPr>
        <w:tab/>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w:t>
      </w:r>
    </w:p>
    <w:p w14:paraId="6AD6F218" w14:textId="57407BD4" w:rsidR="006E1658" w:rsidRPr="00250CBA" w:rsidRDefault="006E1658" w:rsidP="006E1658">
      <w:pPr>
        <w:rPr>
          <w:lang w:val="sk-SK"/>
        </w:rPr>
      </w:pPr>
      <w:r w:rsidRPr="00250CBA">
        <w:rPr>
          <w:lang w:val="sk-SK"/>
        </w:rPr>
        <w:lastRenderedPageBreak/>
        <w:t xml:space="preserve">Rumunsko </w:t>
      </w:r>
      <w:r w:rsidRPr="00250CBA">
        <w:rPr>
          <w:lang w:val="sk-SK"/>
        </w:rPr>
        <w:tab/>
      </w:r>
      <w:r w:rsidRPr="00250CBA">
        <w:rPr>
          <w:lang w:val="sk-SK"/>
        </w:rPr>
        <w:tab/>
      </w:r>
      <w:proofErr w:type="spellStart"/>
      <w:r w:rsidRPr="00250CBA">
        <w:rPr>
          <w:lang w:val="sk-SK"/>
        </w:rPr>
        <w:t>Oseltamivir</w:t>
      </w:r>
      <w:proofErr w:type="spellEnd"/>
      <w:r w:rsidRPr="00250CBA">
        <w:rPr>
          <w:lang w:val="sk-SK"/>
        </w:rPr>
        <w:t xml:space="preserve"> MSN 30 mg/ 45 mg/ 75 mg </w:t>
      </w:r>
      <w:proofErr w:type="spellStart"/>
      <w:r w:rsidRPr="00250CBA">
        <w:rPr>
          <w:lang w:val="sk-SK"/>
        </w:rPr>
        <w:t>capsule</w:t>
      </w:r>
      <w:proofErr w:type="spellEnd"/>
    </w:p>
    <w:p w14:paraId="5CE90E1A" w14:textId="0C512C27" w:rsidR="006E1658" w:rsidRPr="00250CBA" w:rsidRDefault="006E1658" w:rsidP="006E1658">
      <w:pPr>
        <w:rPr>
          <w:lang w:val="sk-SK"/>
        </w:rPr>
      </w:pPr>
      <w:r w:rsidRPr="00250CBA">
        <w:rPr>
          <w:lang w:val="sk-SK"/>
        </w:rPr>
        <w:t xml:space="preserve">Slovensko </w:t>
      </w:r>
      <w:r w:rsidRPr="00250CBA">
        <w:rPr>
          <w:lang w:val="sk-SK"/>
        </w:rPr>
        <w:tab/>
      </w:r>
      <w:r w:rsidRPr="00250CBA">
        <w:rPr>
          <w:lang w:val="sk-SK"/>
        </w:rPr>
        <w:tab/>
      </w:r>
      <w:proofErr w:type="spellStart"/>
      <w:r w:rsidR="00C2589D">
        <w:rPr>
          <w:lang w:val="sk-SK"/>
        </w:rPr>
        <w:t>Segosana</w:t>
      </w:r>
      <w:proofErr w:type="spellEnd"/>
      <w:r w:rsidRPr="00250CBA">
        <w:rPr>
          <w:lang w:val="sk-SK"/>
        </w:rPr>
        <w:t xml:space="preserve"> 30 mg/ 45 mg/ 75 mg </w:t>
      </w:r>
    </w:p>
    <w:p w14:paraId="16B3A08E" w14:textId="042315BF" w:rsidR="006E1658" w:rsidRPr="00250CBA" w:rsidRDefault="006E1658" w:rsidP="006E1658">
      <w:pPr>
        <w:rPr>
          <w:b/>
          <w:bCs/>
          <w:lang w:val="sk-SK"/>
        </w:rPr>
      </w:pPr>
    </w:p>
    <w:p w14:paraId="5105EFAA" w14:textId="310A5602" w:rsidR="006E1658" w:rsidRDefault="006E1658" w:rsidP="006E1658">
      <w:pPr>
        <w:rPr>
          <w:b/>
          <w:noProof/>
          <w:lang w:val="sk-SK"/>
        </w:rPr>
      </w:pPr>
      <w:r w:rsidRPr="00250CBA">
        <w:rPr>
          <w:b/>
          <w:noProof/>
          <w:lang w:val="sk-SK"/>
        </w:rPr>
        <w:t>Táto písomná informácia bola naposledy aktualizovaná v</w:t>
      </w:r>
      <w:r w:rsidR="006C7C1E">
        <w:rPr>
          <w:b/>
          <w:noProof/>
          <w:lang w:val="sk-SK"/>
        </w:rPr>
        <w:t> 08/2020</w:t>
      </w:r>
      <w:r w:rsidR="0009360B">
        <w:rPr>
          <w:b/>
          <w:noProof/>
          <w:lang w:val="sk-SK"/>
        </w:rPr>
        <w:t>.</w:t>
      </w:r>
    </w:p>
    <w:p w14:paraId="128D4CED" w14:textId="51CCE4A8" w:rsidR="00145340" w:rsidRPr="00250CBA" w:rsidRDefault="00145340" w:rsidP="00292BCA">
      <w:pPr>
        <w:contextualSpacing/>
        <w:rPr>
          <w:b/>
          <w:noProof/>
          <w:lang w:val="sk-SK"/>
        </w:rPr>
      </w:pPr>
      <w:r w:rsidRPr="00300B12">
        <w:rPr>
          <w:lang w:val="sk-SK"/>
        </w:rPr>
        <w:t>---------------------------------------------------------------------------------------------------------------------------</w:t>
      </w:r>
    </w:p>
    <w:p w14:paraId="3282E191" w14:textId="77777777" w:rsidR="006E1658" w:rsidRPr="00DF2C3B" w:rsidRDefault="006E1658" w:rsidP="00DF2C3B">
      <w:pPr>
        <w:rPr>
          <w:b/>
          <w:bCs/>
          <w:lang w:val="sk-SK"/>
        </w:rPr>
      </w:pPr>
      <w:r w:rsidRPr="00DF2C3B">
        <w:rPr>
          <w:b/>
          <w:bCs/>
          <w:lang w:val="sk-SK"/>
        </w:rPr>
        <w:t xml:space="preserve">Informácie pre používateľa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 xml:space="preserve">prášok </w:t>
      </w:r>
      <w:proofErr w:type="spellStart"/>
      <w:r w:rsidR="00D55E16" w:rsidRPr="00250CBA">
        <w:rPr>
          <w:lang w:val="sk-SK"/>
        </w:rPr>
        <w:t>oseltamiviru</w:t>
      </w:r>
      <w:proofErr w:type="spellEnd"/>
      <w:r w:rsidR="00D55E16" w:rsidRPr="00250CBA">
        <w:rPr>
          <w:lang w:val="sk-SK"/>
        </w:rPr>
        <w:t xml:space="preserve">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3C9916DF" w:rsidR="006E1658" w:rsidRPr="00250CBA" w:rsidRDefault="006E1658" w:rsidP="0033340F">
      <w:pPr>
        <w:contextualSpacing/>
        <w:rPr>
          <w:lang w:val="sk-SK"/>
        </w:rPr>
      </w:pPr>
      <w:r w:rsidRPr="00250CBA">
        <w:rPr>
          <w:lang w:val="sk-SK"/>
        </w:rPr>
        <w:t>Ak potrebujete tekutý liek, ktorý však nie je k dispozícii, môže byť suspenzia pripravená v lekárni z</w:t>
      </w:r>
      <w:r w:rsidR="00EC4F9E">
        <w:rPr>
          <w:lang w:val="sk-SK"/>
        </w:rPr>
        <w:t xml:space="preserve">o </w:t>
      </w:r>
      <w:proofErr w:type="spellStart"/>
      <w:r w:rsidR="00EC4F9E">
        <w:rPr>
          <w:lang w:val="sk-SK"/>
        </w:rPr>
        <w:t>Segosany</w:t>
      </w:r>
      <w:proofErr w:type="spellEnd"/>
      <w:r w:rsidR="00EC4F9E">
        <w:rPr>
          <w:lang w:val="sk-SK"/>
        </w:rPr>
        <w:t xml:space="preserve"> 75 mg</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proofErr w:type="spellStart"/>
      <w:r w:rsidR="00D55E16" w:rsidRPr="00250CBA">
        <w:rPr>
          <w:lang w:val="sk-SK"/>
        </w:rPr>
        <w:t>oseltamivir</w:t>
      </w:r>
      <w:proofErr w:type="spellEnd"/>
      <w:r w:rsidR="00D55E16" w:rsidRPr="00250CBA">
        <w:rPr>
          <w:lang w:val="sk-SK"/>
        </w:rPr>
        <w:t xml:space="preserve">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DF2C3B" w:rsidRDefault="006E1658" w:rsidP="00DF2C3B">
      <w:pPr>
        <w:rPr>
          <w:b/>
          <w:bCs/>
          <w:lang w:val="sk-SK"/>
        </w:rPr>
      </w:pPr>
      <w:r w:rsidRPr="00DF2C3B">
        <w:rPr>
          <w:b/>
          <w:bCs/>
          <w:lang w:val="sk-SK"/>
        </w:rPr>
        <w:t xml:space="preserve">Príprava tekutej formy </w:t>
      </w:r>
      <w:proofErr w:type="spellStart"/>
      <w:r w:rsidR="00D55E16" w:rsidRPr="00DF2C3B">
        <w:rPr>
          <w:b/>
          <w:bCs/>
          <w:lang w:val="sk-SK"/>
        </w:rPr>
        <w:t>oseltamiviru</w:t>
      </w:r>
      <w:proofErr w:type="spellEnd"/>
      <w:r w:rsidRPr="00DF2C3B">
        <w:rPr>
          <w:b/>
          <w:bCs/>
          <w:lang w:val="sk-SK"/>
        </w:rPr>
        <w:t xml:space="preserve"> doma </w:t>
      </w:r>
    </w:p>
    <w:p w14:paraId="759D1B82" w14:textId="4BFFF05C" w:rsidR="00D55E16" w:rsidRPr="00DF2C3B" w:rsidRDefault="006E1658" w:rsidP="00DF2C3B">
      <w:pPr>
        <w:pStyle w:val="Odsekzoznamu"/>
        <w:numPr>
          <w:ilvl w:val="0"/>
          <w:numId w:val="26"/>
        </w:numPr>
        <w:ind w:left="567" w:hanging="567"/>
        <w:rPr>
          <w:lang w:val="sk-SK"/>
        </w:rPr>
      </w:pPr>
      <w:r w:rsidRPr="00DF2C3B">
        <w:rPr>
          <w:b/>
          <w:lang w:val="sk-SK"/>
        </w:rPr>
        <w:t xml:space="preserve">Ak máte vhodnú kapsulu </w:t>
      </w:r>
      <w:r w:rsidRPr="00DF2C3B">
        <w:rPr>
          <w:lang w:val="sk-SK"/>
        </w:rPr>
        <w:t>pre požadovanú dávku (</w:t>
      </w:r>
      <w:r w:rsidR="00AC73C0">
        <w:rPr>
          <w:lang w:val="sk-SK"/>
        </w:rPr>
        <w:t>7</w:t>
      </w:r>
      <w:r w:rsidR="00F90E9E" w:rsidRPr="00DF2C3B">
        <w:rPr>
          <w:lang w:val="sk-SK"/>
        </w:rPr>
        <w:t>5</w:t>
      </w:r>
      <w:r w:rsidRPr="00DF2C3B">
        <w:rPr>
          <w:lang w:val="sk-SK"/>
        </w:rPr>
        <w:t xml:space="preserve"> mg dávka), otvorte kapsulu a zmiešajte jej obsah s jednou čajovou lyžičkou (alebo menej) </w:t>
      </w:r>
      <w:r w:rsidR="006B4C9C">
        <w:rPr>
          <w:lang w:val="sk-SK"/>
        </w:rPr>
        <w:t xml:space="preserve">vhodného </w:t>
      </w:r>
      <w:r w:rsidRPr="00DF2C3B">
        <w:rPr>
          <w:lang w:val="sk-SK"/>
        </w:rPr>
        <w:t xml:space="preserve">sladeného pokrmu. Je to zvyčajne vhodné pre deti staršie ako 1 rok. </w:t>
      </w:r>
      <w:r w:rsidRPr="00DF2C3B">
        <w:rPr>
          <w:b/>
          <w:lang w:val="sk-SK"/>
        </w:rPr>
        <w:t>Pozrite si súbor pokynov vyššie.</w:t>
      </w:r>
    </w:p>
    <w:p w14:paraId="758A5F79" w14:textId="274F68DE" w:rsidR="006E1658" w:rsidRPr="00DF2C3B" w:rsidRDefault="006E1658" w:rsidP="00DF2C3B">
      <w:pPr>
        <w:pStyle w:val="Odsekzoznamu"/>
        <w:numPr>
          <w:ilvl w:val="0"/>
          <w:numId w:val="26"/>
        </w:numPr>
        <w:ind w:left="567" w:hanging="567"/>
        <w:rPr>
          <w:lang w:val="sk-SK"/>
        </w:rPr>
      </w:pPr>
      <w:r w:rsidRPr="00DF2C3B">
        <w:rPr>
          <w:b/>
          <w:lang w:val="sk-SK"/>
        </w:rPr>
        <w:t>Ak potrebujete nižšie dávky</w:t>
      </w:r>
      <w:r w:rsidRPr="00DF2C3B">
        <w:rPr>
          <w:lang w:val="sk-SK"/>
        </w:rPr>
        <w:t xml:space="preserve">, príprava tekutej formy </w:t>
      </w:r>
      <w:proofErr w:type="spellStart"/>
      <w:r w:rsidR="00EC4F9E">
        <w:rPr>
          <w:lang w:val="sk-SK"/>
        </w:rPr>
        <w:t>Segosany</w:t>
      </w:r>
      <w:proofErr w:type="spellEnd"/>
      <w:r w:rsidR="00EC4F9E">
        <w:rPr>
          <w:lang w:val="sk-SK"/>
        </w:rPr>
        <w:t xml:space="preserve"> 75 mg</w:t>
      </w:r>
      <w:r w:rsidRPr="00DF2C3B">
        <w:rPr>
          <w:lang w:val="sk-SK"/>
        </w:rPr>
        <w:t xml:space="preserve"> z kapsúl zahŕňa kroky navyše.</w:t>
      </w:r>
      <w:r w:rsidRPr="00DF2C3B">
        <w:rPr>
          <w:b/>
          <w:lang w:val="sk-SK"/>
        </w:rPr>
        <w:t xml:space="preserve"> </w:t>
      </w:r>
      <w:r w:rsidRPr="00DF2C3B">
        <w:rPr>
          <w:lang w:val="sk-SK"/>
        </w:rPr>
        <w:t xml:space="preserve">Je to vhodné pre mladšie deti a bábätká: tie zvyčajne potrebujú dávku </w:t>
      </w:r>
      <w:proofErr w:type="spellStart"/>
      <w:r w:rsidR="00EC4F9E">
        <w:rPr>
          <w:lang w:val="sk-SK"/>
        </w:rPr>
        <w:t>Segosany</w:t>
      </w:r>
      <w:proofErr w:type="spellEnd"/>
      <w:r w:rsidR="00EC4F9E">
        <w:rPr>
          <w:lang w:val="sk-SK"/>
        </w:rPr>
        <w:t xml:space="preserve"> 75 mg</w:t>
      </w:r>
      <w:r w:rsidR="00EC4F9E" w:rsidRPr="00DF2C3B">
        <w:rPr>
          <w:lang w:val="sk-SK"/>
        </w:rPr>
        <w:t xml:space="preserve"> </w:t>
      </w:r>
      <w:r w:rsidRPr="00DF2C3B">
        <w:rPr>
          <w:lang w:val="sk-SK"/>
        </w:rPr>
        <w:t>menšiu</w:t>
      </w:r>
      <w:r w:rsidR="00D55E16" w:rsidRPr="00DF2C3B">
        <w:rPr>
          <w:lang w:val="sk-SK"/>
        </w:rPr>
        <w:t xml:space="preserve"> </w:t>
      </w:r>
      <w:r w:rsidRPr="00DF2C3B">
        <w:rPr>
          <w:lang w:val="sk-SK"/>
        </w:rPr>
        <w:t xml:space="preserve">ako </w:t>
      </w:r>
      <w:r w:rsidR="00AC73C0">
        <w:rPr>
          <w:lang w:val="sk-SK"/>
        </w:rPr>
        <w:t>30</w:t>
      </w:r>
      <w:r w:rsidR="00F90E9E" w:rsidRPr="00DF2C3B">
        <w:rPr>
          <w:lang w:val="sk-SK"/>
        </w:rPr>
        <w:t xml:space="preserve"> </w:t>
      </w:r>
      <w:r w:rsidRPr="00DF2C3B">
        <w:rPr>
          <w:lang w:val="sk-SK"/>
        </w:rPr>
        <w:t xml:space="preserve">mg. </w:t>
      </w:r>
      <w:r w:rsidRPr="00DF2C3B">
        <w:rPr>
          <w:b/>
          <w:lang w:val="sk-SK"/>
        </w:rPr>
        <w:t>Pozrite si súbor pokynov nižšie</w:t>
      </w:r>
      <w:r w:rsidRPr="00DF2C3B">
        <w:rPr>
          <w:lang w:val="sk-SK"/>
        </w:rPr>
        <w:t xml:space="preserve">. </w:t>
      </w:r>
    </w:p>
    <w:p w14:paraId="587D9B0B" w14:textId="37B657FF" w:rsidR="006E1658" w:rsidRDefault="006E1658" w:rsidP="006E1658">
      <w:pPr>
        <w:spacing w:line="259" w:lineRule="auto"/>
        <w:ind w:left="91"/>
        <w:rPr>
          <w:lang w:val="sk-SK"/>
        </w:rPr>
      </w:pPr>
      <w:r w:rsidRPr="00250CBA">
        <w:rPr>
          <w:lang w:val="sk-SK"/>
        </w:rPr>
        <w:t xml:space="preserve"> </w:t>
      </w:r>
    </w:p>
    <w:p w14:paraId="72DFA7D3" w14:textId="7BF5933A" w:rsidR="006E1658" w:rsidRPr="00250CBA" w:rsidRDefault="00AC73C0" w:rsidP="00AC73C0">
      <w:pPr>
        <w:spacing w:line="259" w:lineRule="auto"/>
        <w:rPr>
          <w:lang w:val="sk-SK"/>
        </w:rPr>
      </w:pPr>
      <w:r w:rsidRPr="00AC73C0">
        <w:rPr>
          <w:b/>
          <w:bCs/>
          <w:lang w:val="sk-SK"/>
        </w:rPr>
        <w:t>Dospelí, dospievajúci vo veku 13 rokov a starší a deti s hmotnosťou viac ako 40 kg</w:t>
      </w:r>
      <w:r w:rsidRPr="00AC73C0">
        <w:rPr>
          <w:b/>
          <w:bCs/>
          <w:lang w:val="sk-SK"/>
        </w:rPr>
        <w:cr/>
      </w:r>
      <w:r w:rsidR="006E1658" w:rsidRPr="00250CBA">
        <w:rPr>
          <w:lang w:val="sk-SK"/>
        </w:rPr>
        <w:t xml:space="preserve"> </w:t>
      </w:r>
    </w:p>
    <w:p w14:paraId="09363208" w14:textId="3291DFF2" w:rsidR="006E1658" w:rsidRPr="00250CBA" w:rsidRDefault="006E1658" w:rsidP="00292BCA">
      <w:pPr>
        <w:contextualSpacing/>
        <w:rPr>
          <w:lang w:val="sk-SK"/>
        </w:rPr>
      </w:pPr>
      <w:r w:rsidRPr="00250CBA">
        <w:rPr>
          <w:b/>
          <w:lang w:val="sk-SK"/>
        </w:rPr>
        <w:t xml:space="preserve">Na prípravu </w:t>
      </w:r>
      <w:r w:rsidR="00AC73C0">
        <w:rPr>
          <w:b/>
          <w:lang w:val="sk-SK"/>
        </w:rPr>
        <w:t>75</w:t>
      </w:r>
      <w:r w:rsidRPr="00250CBA">
        <w:rPr>
          <w:b/>
          <w:lang w:val="sk-SK"/>
        </w:rPr>
        <w:t xml:space="preserve"> mg dávky potrebujete: </w:t>
      </w:r>
    </w:p>
    <w:p w14:paraId="67A205AE" w14:textId="2C76C2E6" w:rsidR="00D55E16" w:rsidRPr="00DF2C3B" w:rsidRDefault="006E1658" w:rsidP="00EC4F9E">
      <w:pPr>
        <w:pStyle w:val="Odsekzoznamu"/>
        <w:numPr>
          <w:ilvl w:val="0"/>
          <w:numId w:val="28"/>
        </w:numPr>
        <w:ind w:left="567" w:hanging="567"/>
        <w:rPr>
          <w:b/>
          <w:bCs/>
          <w:lang w:val="sk-SK"/>
        </w:rPr>
      </w:pPr>
      <w:r w:rsidRPr="00DF2C3B">
        <w:rPr>
          <w:b/>
          <w:bCs/>
          <w:lang w:val="sk-SK"/>
        </w:rPr>
        <w:t xml:space="preserve">jednu </w:t>
      </w:r>
      <w:r w:rsidR="006B4C9C">
        <w:rPr>
          <w:b/>
          <w:bCs/>
          <w:lang w:val="sk-SK"/>
        </w:rPr>
        <w:t xml:space="preserve">75 mg </w:t>
      </w:r>
      <w:r w:rsidRPr="00DF2C3B">
        <w:rPr>
          <w:b/>
          <w:bCs/>
          <w:lang w:val="sk-SK"/>
        </w:rPr>
        <w:t>kapsul</w:t>
      </w:r>
      <w:r w:rsidR="00F90E9E" w:rsidRPr="00DF2C3B">
        <w:rPr>
          <w:b/>
          <w:bCs/>
          <w:lang w:val="sk-SK"/>
        </w:rPr>
        <w:t>u</w:t>
      </w:r>
      <w:r w:rsidRPr="00DF2C3B">
        <w:rPr>
          <w:b/>
          <w:bCs/>
          <w:lang w:val="sk-SK"/>
        </w:rPr>
        <w:t xml:space="preserve"> </w:t>
      </w:r>
      <w:proofErr w:type="spellStart"/>
      <w:r w:rsidR="00EC4F9E" w:rsidRPr="00EC4F9E">
        <w:rPr>
          <w:b/>
          <w:bCs/>
          <w:lang w:val="sk-SK"/>
        </w:rPr>
        <w:t>Segosany</w:t>
      </w:r>
      <w:proofErr w:type="spellEnd"/>
      <w:r w:rsidR="00EC4F9E" w:rsidRPr="00EC4F9E">
        <w:rPr>
          <w:b/>
          <w:bCs/>
          <w:lang w:val="sk-SK"/>
        </w:rPr>
        <w:t xml:space="preserve"> 75 mg</w:t>
      </w:r>
      <w:r w:rsidRPr="00DF2C3B">
        <w:rPr>
          <w:b/>
          <w:bCs/>
          <w:lang w:val="sk-SK"/>
        </w:rPr>
        <w:t xml:space="preserve"> </w:t>
      </w:r>
    </w:p>
    <w:p w14:paraId="1F4BE2C4" w14:textId="77777777" w:rsidR="00F90E9E" w:rsidRPr="00DF2C3B" w:rsidRDefault="006E1658" w:rsidP="00DF2C3B">
      <w:pPr>
        <w:pStyle w:val="Odsekzoznamu"/>
        <w:numPr>
          <w:ilvl w:val="0"/>
          <w:numId w:val="28"/>
        </w:numPr>
        <w:ind w:left="567" w:hanging="567"/>
        <w:rPr>
          <w:b/>
          <w:bCs/>
          <w:lang w:val="sk-SK"/>
        </w:rPr>
      </w:pPr>
      <w:r w:rsidRPr="00DF2C3B">
        <w:rPr>
          <w:b/>
          <w:bCs/>
          <w:lang w:val="sk-SK"/>
        </w:rPr>
        <w:t>ostré nožnice</w:t>
      </w:r>
    </w:p>
    <w:p w14:paraId="5880A4C0" w14:textId="77777777" w:rsidR="00F90E9E" w:rsidRPr="00DF2C3B" w:rsidRDefault="00D55E16" w:rsidP="00DF2C3B">
      <w:pPr>
        <w:pStyle w:val="Odsekzoznamu"/>
        <w:numPr>
          <w:ilvl w:val="0"/>
          <w:numId w:val="28"/>
        </w:numPr>
        <w:ind w:left="567" w:hanging="567"/>
        <w:rPr>
          <w:b/>
          <w:bCs/>
          <w:lang w:val="sk-SK"/>
        </w:rPr>
      </w:pPr>
      <w:r w:rsidRPr="00DF2C3B">
        <w:rPr>
          <w:b/>
          <w:bCs/>
          <w:lang w:val="sk-SK"/>
        </w:rPr>
        <w:t>j</w:t>
      </w:r>
      <w:r w:rsidR="006E1658" w:rsidRPr="00DF2C3B">
        <w:rPr>
          <w:b/>
          <w:bCs/>
          <w:lang w:val="sk-SK"/>
        </w:rPr>
        <w:t>ednu malú misku</w:t>
      </w:r>
    </w:p>
    <w:p w14:paraId="7EBA34F7" w14:textId="77777777" w:rsidR="00F90E9E" w:rsidRPr="00DF2C3B" w:rsidRDefault="006E1658" w:rsidP="00DF2C3B">
      <w:pPr>
        <w:pStyle w:val="Odsekzoznamu"/>
        <w:numPr>
          <w:ilvl w:val="0"/>
          <w:numId w:val="28"/>
        </w:numPr>
        <w:ind w:left="567" w:hanging="567"/>
        <w:rPr>
          <w:b/>
          <w:bCs/>
          <w:lang w:val="sk-SK"/>
        </w:rPr>
      </w:pPr>
      <w:r w:rsidRPr="00DF2C3B">
        <w:rPr>
          <w:b/>
          <w:bCs/>
          <w:lang w:val="sk-SK"/>
        </w:rPr>
        <w:t>čajovú lyžičku (5 ml lyžička)</w:t>
      </w:r>
    </w:p>
    <w:p w14:paraId="33BDD95E" w14:textId="77777777" w:rsidR="00F90E9E" w:rsidRPr="00DF2C3B" w:rsidRDefault="006E1658" w:rsidP="00DF2C3B">
      <w:pPr>
        <w:pStyle w:val="Odsekzoznamu"/>
        <w:numPr>
          <w:ilvl w:val="0"/>
          <w:numId w:val="28"/>
        </w:numPr>
        <w:ind w:left="567" w:hanging="567"/>
        <w:rPr>
          <w:b/>
          <w:bCs/>
          <w:lang w:val="sk-SK"/>
        </w:rPr>
      </w:pPr>
      <w:r w:rsidRPr="00DF2C3B">
        <w:rPr>
          <w:b/>
          <w:bCs/>
          <w:lang w:val="sk-SK"/>
        </w:rPr>
        <w:t>vodu</w:t>
      </w:r>
    </w:p>
    <w:p w14:paraId="0BEB8F77" w14:textId="788C26EA" w:rsidR="006E1658" w:rsidRPr="00DF2C3B" w:rsidRDefault="006E1658" w:rsidP="00DF2C3B">
      <w:pPr>
        <w:pStyle w:val="Odsekzoznamu"/>
        <w:numPr>
          <w:ilvl w:val="0"/>
          <w:numId w:val="28"/>
        </w:numPr>
        <w:ind w:left="567" w:hanging="567"/>
        <w:rPr>
          <w:lang w:val="sk-SK"/>
        </w:rPr>
      </w:pPr>
      <w:r w:rsidRPr="00DF2C3B">
        <w:rPr>
          <w:b/>
          <w:bCs/>
          <w:lang w:val="sk-SK"/>
        </w:rPr>
        <w:t>sladké jedlo</w:t>
      </w:r>
      <w:r w:rsidRPr="00DF2C3B">
        <w:rPr>
          <w:lang w:val="sk-SK"/>
        </w:rPr>
        <w:t xml:space="preserve"> na prekrytie horkej chuti prášku. </w:t>
      </w:r>
    </w:p>
    <w:p w14:paraId="66EB8E49" w14:textId="04A2FCA1" w:rsidR="006E1658" w:rsidRPr="00DF2C3B" w:rsidRDefault="006E1658" w:rsidP="00DF2C3B">
      <w:pPr>
        <w:pStyle w:val="Odsekzoznamu"/>
        <w:ind w:left="567"/>
        <w:rPr>
          <w:lang w:val="sk-SK"/>
        </w:rPr>
      </w:pPr>
      <w:r w:rsidRPr="00DF2C3B">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DF2C3B" w:rsidRDefault="006E1658" w:rsidP="00DF2C3B">
      <w:pPr>
        <w:rPr>
          <w:b/>
          <w:bCs/>
          <w:lang w:val="sk-SK"/>
        </w:rPr>
      </w:pPr>
      <w:r w:rsidRPr="00DF2C3B">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5E16" w:rsidRPr="00250CBA" w14:paraId="07C677C1" w14:textId="77777777" w:rsidTr="00DF2C3B">
        <w:tc>
          <w:tcPr>
            <w:tcW w:w="9062" w:type="dxa"/>
            <w:shd w:val="clear" w:color="auto" w:fill="auto"/>
          </w:tcPr>
          <w:p w14:paraId="4FDA522B" w14:textId="5DD53ECE" w:rsidR="00D55E16" w:rsidRPr="00250CBA" w:rsidRDefault="00AC73C0" w:rsidP="00D55E16">
            <w:pPr>
              <w:contextualSpacing/>
              <w:jc w:val="both"/>
              <w:rPr>
                <w:b/>
                <w:lang w:val="sk-SK"/>
              </w:rPr>
            </w:pPr>
            <w:r>
              <w:rPr>
                <w:b/>
                <w:noProof/>
                <w:lang w:val="sk-SK" w:eastAsia="sk-SK"/>
              </w:rPr>
              <w:drawing>
                <wp:anchor distT="0" distB="0" distL="114300" distR="114300" simplePos="0" relativeHeight="251658240" behindDoc="0" locked="0" layoutInCell="1" allowOverlap="1" wp14:anchorId="3B31ED42" wp14:editId="642CBCFA">
                  <wp:simplePos x="0" y="0"/>
                  <wp:positionH relativeFrom="column">
                    <wp:posOffset>2368550</wp:posOffset>
                  </wp:positionH>
                  <wp:positionV relativeFrom="paragraph">
                    <wp:posOffset>33655</wp:posOffset>
                  </wp:positionV>
                  <wp:extent cx="1005840" cy="372110"/>
                  <wp:effectExtent l="0" t="0" r="381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372110"/>
                          </a:xfrm>
                          <a:prstGeom prst="rect">
                            <a:avLst/>
                          </a:prstGeom>
                          <a:noFill/>
                        </pic:spPr>
                      </pic:pic>
                    </a:graphicData>
                  </a:graphic>
                </wp:anchor>
              </w:drawing>
            </w:r>
            <w:r>
              <w:rPr>
                <w:b/>
                <w:lang w:val="sk-SK"/>
              </w:rPr>
              <w:t xml:space="preserve">75 </w:t>
            </w:r>
            <w:r w:rsidR="00D55E16" w:rsidRPr="00250CBA">
              <w:rPr>
                <w:b/>
                <w:lang w:val="sk-SK"/>
              </w:rPr>
              <w:t>mg dávka</w:t>
            </w:r>
          </w:p>
          <w:p w14:paraId="058F0C66" w14:textId="77777777" w:rsidR="00D55E16" w:rsidRPr="00250CBA" w:rsidRDefault="00D55E16" w:rsidP="00D55E16">
            <w:pPr>
              <w:contextualSpacing/>
              <w:jc w:val="both"/>
              <w:rPr>
                <w:lang w:val="sk-SK"/>
              </w:rPr>
            </w:pPr>
          </w:p>
          <w:p w14:paraId="5BDB5130" w14:textId="1A2A7918"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34608EF3" w:rsidR="00D55E16" w:rsidRPr="00250CBA" w:rsidRDefault="00D55E16" w:rsidP="00292BCA">
      <w:pPr>
        <w:contextualSpacing/>
        <w:rPr>
          <w:lang w:val="sk-SK"/>
        </w:rPr>
      </w:pPr>
      <w:r w:rsidRPr="00250CBA">
        <w:rPr>
          <w:lang w:val="sk-SK"/>
        </w:rPr>
        <w:t xml:space="preserve">Na prípravu </w:t>
      </w:r>
      <w:r w:rsidR="00AC73C0">
        <w:rPr>
          <w:lang w:val="sk-SK"/>
        </w:rPr>
        <w:t>7</w:t>
      </w:r>
      <w:r w:rsidR="0033340F">
        <w:rPr>
          <w:lang w:val="sk-SK"/>
        </w:rPr>
        <w:t>5</w:t>
      </w:r>
      <w:r w:rsidRPr="00250CBA">
        <w:rPr>
          <w:lang w:val="sk-SK"/>
        </w:rPr>
        <w:t xml:space="preserve"> mg dávky používajte jedine </w:t>
      </w:r>
      <w:r w:rsidR="00AC73C0">
        <w:rPr>
          <w:lang w:val="sk-SK"/>
        </w:rPr>
        <w:t>7</w:t>
      </w:r>
      <w:r w:rsidR="0033340F">
        <w:rPr>
          <w:lang w:val="sk-SK"/>
        </w:rPr>
        <w:t>5</w:t>
      </w:r>
      <w:r w:rsidRPr="00250CBA">
        <w:rPr>
          <w:lang w:val="sk-SK"/>
        </w:rPr>
        <w:t xml:space="preserve"> mg kapsuly. </w:t>
      </w:r>
    </w:p>
    <w:p w14:paraId="036EEC57" w14:textId="429AB4A0" w:rsidR="00D55E16" w:rsidRPr="00250CBA" w:rsidRDefault="00D55E16" w:rsidP="00292BCA">
      <w:pPr>
        <w:contextualSpacing/>
        <w:rPr>
          <w:lang w:val="sk-SK"/>
        </w:rPr>
      </w:pPr>
      <w:r w:rsidRPr="00250CBA">
        <w:rPr>
          <w:lang w:val="sk-SK"/>
        </w:rPr>
        <w:t>Nepokúšajte sa pripraviť 75 mg dávku použitím obsahu z</w:t>
      </w:r>
      <w:r w:rsidR="00AC73C0">
        <w:rPr>
          <w:lang w:val="sk-SK"/>
        </w:rPr>
        <w:t xml:space="preserve"> 30 mg alebo </w:t>
      </w:r>
      <w:r w:rsidR="0033340F">
        <w:rPr>
          <w:lang w:val="sk-SK"/>
        </w:rPr>
        <w:t>45</w:t>
      </w:r>
      <w:r w:rsidRPr="00250CBA">
        <w:rPr>
          <w:lang w:val="sk-SK"/>
        </w:rPr>
        <w:t xml:space="preserve"> mg kapsúl. </w:t>
      </w:r>
    </w:p>
    <w:p w14:paraId="3974D4F0" w14:textId="57730DB8" w:rsidR="00690ECF" w:rsidRDefault="00690ECF">
      <w:pPr>
        <w:spacing w:after="160" w:line="259" w:lineRule="auto"/>
        <w:rPr>
          <w:lang w:val="sk-SK"/>
        </w:rPr>
      </w:pPr>
      <w:r>
        <w:rPr>
          <w:lang w:val="sk-SK"/>
        </w:rPr>
        <w:br w:type="page"/>
      </w:r>
    </w:p>
    <w:p w14:paraId="73E23710" w14:textId="77777777" w:rsidR="00D55E16" w:rsidRPr="00250CBA" w:rsidRDefault="00D55E16" w:rsidP="00292BCA">
      <w:pPr>
        <w:contextualSpacing/>
        <w:rPr>
          <w:lang w:val="sk-SK"/>
        </w:rPr>
      </w:pPr>
    </w:p>
    <w:tbl>
      <w:tblPr>
        <w:tblStyle w:val="TableGrid"/>
        <w:tblW w:w="7514" w:type="dxa"/>
        <w:tblInd w:w="-5"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A5673A">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631FB883" w:rsidR="00D55E16" w:rsidRPr="00250CBA" w:rsidRDefault="00D55E16" w:rsidP="00292BCA">
            <w:pPr>
              <w:contextualSpacing/>
              <w:rPr>
                <w:lang w:val="sk-SK"/>
              </w:rPr>
            </w:pPr>
            <w:r w:rsidRPr="00250CBA">
              <w:rPr>
                <w:b/>
                <w:lang w:val="sk-SK"/>
              </w:rPr>
              <w:t xml:space="preserve">Dávka </w:t>
            </w:r>
            <w:proofErr w:type="spellStart"/>
            <w:r w:rsidR="00EC4F9E" w:rsidRPr="00EC4F9E">
              <w:rPr>
                <w:b/>
                <w:lang w:val="sk-SK"/>
              </w:rPr>
              <w:t>Segosany</w:t>
            </w:r>
            <w:proofErr w:type="spellEnd"/>
            <w:r w:rsidR="00EC4F9E" w:rsidRPr="00EC4F9E">
              <w:rPr>
                <w:b/>
                <w:lang w:val="sk-SK"/>
              </w:rPr>
              <w:t xml:space="preserve"> 75 mg</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AC73C0" w:rsidRPr="00250CBA" w14:paraId="05364135" w14:textId="77777777" w:rsidTr="00A5673A">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58A1FF04" w:rsidR="00AC73C0" w:rsidRPr="0033340F" w:rsidRDefault="00AC73C0" w:rsidP="00AC73C0">
            <w:pPr>
              <w:contextualSpacing/>
              <w:rPr>
                <w:strike/>
                <w:lang w:val="sk-SK"/>
              </w:rPr>
            </w:pPr>
            <w:r w:rsidRPr="002405F5">
              <w:t xml:space="preserve">40 kg </w:t>
            </w:r>
            <w:r>
              <w:t xml:space="preserve">a </w:t>
            </w:r>
            <w:proofErr w:type="spellStart"/>
            <w:r>
              <w:t>viac</w:t>
            </w:r>
            <w:proofErr w:type="spellEnd"/>
          </w:p>
        </w:tc>
        <w:tc>
          <w:tcPr>
            <w:tcW w:w="2312" w:type="dxa"/>
            <w:tcBorders>
              <w:top w:val="single" w:sz="4" w:space="0" w:color="000000"/>
              <w:left w:val="single" w:sz="4" w:space="0" w:color="000000"/>
              <w:bottom w:val="single" w:sz="4" w:space="0" w:color="000000"/>
              <w:right w:val="single" w:sz="4" w:space="0" w:color="000000"/>
            </w:tcBorders>
          </w:tcPr>
          <w:p w14:paraId="2673972D" w14:textId="6B85DD3E" w:rsidR="00AC73C0" w:rsidRPr="0033340F" w:rsidRDefault="00AC73C0" w:rsidP="00AC73C0">
            <w:pPr>
              <w:contextualSpacing/>
              <w:rPr>
                <w:strike/>
                <w:lang w:val="sk-SK"/>
              </w:rPr>
            </w:pPr>
            <w:r w:rsidRPr="002405F5">
              <w:t>75 mg</w:t>
            </w:r>
          </w:p>
        </w:tc>
        <w:tc>
          <w:tcPr>
            <w:tcW w:w="3074" w:type="dxa"/>
            <w:tcBorders>
              <w:top w:val="single" w:sz="4" w:space="0" w:color="000000"/>
              <w:left w:val="single" w:sz="4" w:space="0" w:color="000000"/>
              <w:bottom w:val="single" w:sz="4" w:space="0" w:color="000000"/>
              <w:right w:val="single" w:sz="4" w:space="0" w:color="000000"/>
            </w:tcBorders>
          </w:tcPr>
          <w:p w14:paraId="3B7B5345" w14:textId="43C90CFE" w:rsidR="00AC73C0" w:rsidRPr="00250CBA" w:rsidRDefault="00AC73C0" w:rsidP="00AC73C0">
            <w:pPr>
              <w:contextualSpacing/>
              <w:rPr>
                <w:lang w:val="sk-SK"/>
              </w:rPr>
            </w:pPr>
            <w:r w:rsidRPr="002405F5">
              <w:t xml:space="preserve">1 </w:t>
            </w:r>
            <w:proofErr w:type="spellStart"/>
            <w:r>
              <w:t>kapsula</w:t>
            </w:r>
            <w:proofErr w:type="spellEnd"/>
          </w:p>
        </w:tc>
      </w:tr>
    </w:tbl>
    <w:p w14:paraId="69A9FCE8" w14:textId="757D8C04" w:rsidR="00D55E16" w:rsidRDefault="00D55E16" w:rsidP="00292BCA">
      <w:pPr>
        <w:contextualSpacing/>
        <w:rPr>
          <w:b/>
          <w:lang w:val="sk-SK"/>
        </w:rPr>
      </w:pPr>
      <w:r w:rsidRPr="00250CBA">
        <w:rPr>
          <w:b/>
          <w:lang w:val="sk-SK"/>
        </w:rPr>
        <w:t xml:space="preserve"> </w:t>
      </w:r>
    </w:p>
    <w:p w14:paraId="3937D7FC" w14:textId="77777777" w:rsidR="00AC73C0" w:rsidRDefault="00AC73C0" w:rsidP="00AC73C0">
      <w:pPr>
        <w:contextualSpacing/>
        <w:rPr>
          <w:b/>
          <w:lang w:val="sk-SK"/>
        </w:rPr>
      </w:pPr>
      <w:r w:rsidRPr="00AC73C0">
        <w:rPr>
          <w:b/>
          <w:lang w:val="sk-SK"/>
        </w:rPr>
        <w:t>Nevhodné pre deti s hmotnosťou menej ako 40 kg</w:t>
      </w:r>
    </w:p>
    <w:p w14:paraId="6C715D27" w14:textId="3F94596F" w:rsidR="00AC73C0" w:rsidRPr="00AC73C0" w:rsidRDefault="00AC73C0" w:rsidP="00AC73C0">
      <w:pPr>
        <w:contextualSpacing/>
        <w:rPr>
          <w:bCs/>
          <w:lang w:val="sk-SK"/>
        </w:rPr>
      </w:pPr>
      <w:r w:rsidRPr="00AC73C0">
        <w:rPr>
          <w:bCs/>
          <w:lang w:val="sk-SK"/>
        </w:rPr>
        <w:t xml:space="preserve">Pre deti s hmotnosťou menej ako 40 kg budete potrebovať pripraviť dávku nižšiu ako 75 mg. </w:t>
      </w:r>
      <w:r w:rsidRPr="00AC73C0">
        <w:rPr>
          <w:bCs/>
          <w:i/>
          <w:iCs/>
          <w:lang w:val="sk-SK"/>
        </w:rPr>
        <w:t>Pozri nižšie.</w:t>
      </w:r>
    </w:p>
    <w:p w14:paraId="732DB39B" w14:textId="77777777" w:rsidR="00AC73C0" w:rsidRPr="00250CBA" w:rsidRDefault="00AC73C0" w:rsidP="00292BCA">
      <w:pPr>
        <w:contextualSpacing/>
        <w:rPr>
          <w:lang w:val="sk-SK"/>
        </w:rPr>
      </w:pPr>
    </w:p>
    <w:p w14:paraId="39583822" w14:textId="77777777" w:rsidR="00D55E16" w:rsidRPr="00DF2C3B" w:rsidRDefault="00D55E16" w:rsidP="00DF2C3B">
      <w:pPr>
        <w:rPr>
          <w:b/>
          <w:bCs/>
          <w:lang w:val="sk-SK"/>
        </w:rPr>
      </w:pPr>
      <w:r w:rsidRPr="00DF2C3B">
        <w:rPr>
          <w:b/>
          <w:bCs/>
          <w:lang w:val="sk-SK"/>
        </w:rPr>
        <w:t xml:space="preserve">2. krok: Vysypte do misky všetok prášok </w:t>
      </w:r>
    </w:p>
    <w:p w14:paraId="08B6DBC5" w14:textId="0B716CE7" w:rsidR="00D55E16" w:rsidRPr="00250CBA" w:rsidRDefault="00D55E16" w:rsidP="00292BCA">
      <w:pPr>
        <w:contextualSpacing/>
        <w:rPr>
          <w:lang w:val="sk-SK"/>
        </w:rPr>
      </w:pPr>
      <w:r w:rsidRPr="00250CBA">
        <w:rPr>
          <w:lang w:val="sk-SK"/>
        </w:rPr>
        <w:t xml:space="preserve">Držte </w:t>
      </w:r>
      <w:r w:rsidR="00AC73C0">
        <w:rPr>
          <w:b/>
          <w:lang w:val="sk-SK"/>
        </w:rPr>
        <w:t>7</w:t>
      </w:r>
      <w:r w:rsidR="0033340F">
        <w:rPr>
          <w:b/>
          <w:lang w:val="sk-SK"/>
        </w:rPr>
        <w:t>5</w:t>
      </w:r>
      <w:r w:rsidRPr="00250CBA">
        <w:rPr>
          <w:b/>
          <w:lang w:val="sk-SK"/>
        </w:rPr>
        <w:t xml:space="preserve">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324639"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C3FA96"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DF2C3B" w:rsidRDefault="00D55E16" w:rsidP="00DF2C3B">
      <w:pPr>
        <w:rPr>
          <w:b/>
          <w:bCs/>
          <w:lang w:val="sk-SK"/>
        </w:rPr>
      </w:pPr>
      <w:r w:rsidRPr="00DF2C3B">
        <w:rPr>
          <w:b/>
          <w:bCs/>
          <w:lang w:val="sk-SK"/>
        </w:rPr>
        <w:t xml:space="preserve">3. krok: Oslaďte prášok a podajte dávku </w:t>
      </w:r>
    </w:p>
    <w:p w14:paraId="45E13631" w14:textId="52F653F4" w:rsidR="00D55E16" w:rsidRPr="00250CBA" w:rsidRDefault="00D55E16" w:rsidP="00292BCA">
      <w:pPr>
        <w:contextualSpacing/>
        <w:rPr>
          <w:lang w:val="sk-SK"/>
        </w:rPr>
      </w:pPr>
      <w:r w:rsidRPr="00250CBA">
        <w:rPr>
          <w:lang w:val="sk-SK"/>
        </w:rPr>
        <w:t xml:space="preserve">Pridajte malé množstvo - nie viac ako jednu čajovú lyžičku - sladkého pokrmu do misky s práškom. To prekryje horkú chuť prášku </w:t>
      </w:r>
      <w:proofErr w:type="spellStart"/>
      <w:r w:rsidR="00EC4F9E">
        <w:rPr>
          <w:lang w:val="sk-SK"/>
        </w:rPr>
        <w:t>Segosany</w:t>
      </w:r>
      <w:proofErr w:type="spellEnd"/>
      <w:r w:rsidR="00EC4F9E">
        <w:rPr>
          <w:lang w:val="sk-SK"/>
        </w:rPr>
        <w:t xml:space="preserve"> 75 mg</w:t>
      </w:r>
      <w:r w:rsidRPr="00250CBA">
        <w:rPr>
          <w:lang w:val="sk-SK"/>
        </w:rPr>
        <w:t>.</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740FCDE8" w:rsidR="00D55E16" w:rsidRPr="00250CBA" w:rsidRDefault="00D55E16" w:rsidP="0033340F">
      <w:pPr>
        <w:tabs>
          <w:tab w:val="center" w:pos="3544"/>
          <w:tab w:val="center" w:pos="4962"/>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A707E7"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7A4778"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2B0260B4" w:rsidR="00D55E16" w:rsidRPr="00AC73C0" w:rsidRDefault="00D55E16" w:rsidP="00292BCA">
      <w:pPr>
        <w:ind w:hanging="10"/>
        <w:contextualSpacing/>
        <w:rPr>
          <w:lang w:val="sk-SK"/>
        </w:rPr>
      </w:pPr>
      <w:r w:rsidRPr="00250CBA">
        <w:rPr>
          <w:b/>
          <w:lang w:val="sk-SK"/>
        </w:rPr>
        <w:t xml:space="preserve">Dojčatá mladšie ako 1 rok </w:t>
      </w:r>
      <w:r w:rsidR="00AC73C0" w:rsidRPr="00AC73C0">
        <w:rPr>
          <w:b/>
          <w:lang w:val="sk-SK"/>
        </w:rPr>
        <w:t>a deti s hmotnosťou menej ako 40 kg</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DF2C3B">
      <w:pPr>
        <w:ind w:hanging="10"/>
        <w:contextualSpacing/>
        <w:rPr>
          <w:lang w:val="sk-SK"/>
        </w:rPr>
      </w:pPr>
      <w:r w:rsidRPr="00250CBA">
        <w:rPr>
          <w:b/>
          <w:lang w:val="sk-SK"/>
        </w:rPr>
        <w:t xml:space="preserve">Na prípravu menšej jednorazovej dávky potrebujete: </w:t>
      </w:r>
    </w:p>
    <w:p w14:paraId="36FC68B4" w14:textId="4EFF93BA" w:rsidR="00D55E16" w:rsidRPr="00250CBA" w:rsidRDefault="00D55E16" w:rsidP="00EC4F9E">
      <w:pPr>
        <w:numPr>
          <w:ilvl w:val="0"/>
          <w:numId w:val="21"/>
        </w:numPr>
        <w:ind w:hanging="567"/>
        <w:contextualSpacing/>
        <w:rPr>
          <w:lang w:val="sk-SK"/>
        </w:rPr>
      </w:pPr>
      <w:r w:rsidRPr="00250CBA">
        <w:rPr>
          <w:b/>
          <w:lang w:val="sk-SK"/>
        </w:rPr>
        <w:t>jednu</w:t>
      </w:r>
      <w:r w:rsidRPr="00250CBA">
        <w:rPr>
          <w:lang w:val="sk-SK"/>
        </w:rPr>
        <w:t xml:space="preserve"> </w:t>
      </w:r>
      <w:r w:rsidR="00AC73C0">
        <w:rPr>
          <w:b/>
          <w:lang w:val="sk-SK"/>
        </w:rPr>
        <w:t>7</w:t>
      </w:r>
      <w:r w:rsidR="0033340F">
        <w:rPr>
          <w:b/>
          <w:lang w:val="sk-SK"/>
        </w:rPr>
        <w:t>5</w:t>
      </w:r>
      <w:r w:rsidRPr="00250CBA">
        <w:rPr>
          <w:b/>
          <w:lang w:val="sk-SK"/>
        </w:rPr>
        <w:t xml:space="preserve"> mg kapsulu </w:t>
      </w:r>
      <w:proofErr w:type="spellStart"/>
      <w:r w:rsidR="00EC4F9E" w:rsidRPr="00EC4F9E">
        <w:rPr>
          <w:b/>
          <w:lang w:val="sk-SK"/>
        </w:rPr>
        <w:t>Segosany</w:t>
      </w:r>
      <w:proofErr w:type="spellEnd"/>
      <w:r w:rsidR="00EC4F9E" w:rsidRPr="00EC4F9E">
        <w:rPr>
          <w:b/>
          <w:lang w:val="sk-SK"/>
        </w:rPr>
        <w:t xml:space="preserve"> 75 mg</w:t>
      </w:r>
    </w:p>
    <w:p w14:paraId="74493DBC" w14:textId="1000375C" w:rsidR="00D55E16" w:rsidRPr="00250CBA" w:rsidRDefault="00D55E16" w:rsidP="00DF2C3B">
      <w:pPr>
        <w:numPr>
          <w:ilvl w:val="0"/>
          <w:numId w:val="21"/>
        </w:numPr>
        <w:ind w:left="567" w:hanging="567"/>
        <w:contextualSpacing/>
        <w:rPr>
          <w:lang w:val="sk-SK"/>
        </w:rPr>
      </w:pPr>
      <w:r w:rsidRPr="00250CBA">
        <w:rPr>
          <w:b/>
          <w:lang w:val="sk-SK"/>
        </w:rPr>
        <w:t xml:space="preserve">ostré nožnice </w:t>
      </w:r>
    </w:p>
    <w:p w14:paraId="63C3C64A" w14:textId="0BC32537" w:rsidR="00D55E16" w:rsidRPr="00250CBA" w:rsidRDefault="00D55E16" w:rsidP="00DF2C3B">
      <w:pPr>
        <w:numPr>
          <w:ilvl w:val="0"/>
          <w:numId w:val="21"/>
        </w:numPr>
        <w:ind w:left="567" w:hanging="567"/>
        <w:contextualSpacing/>
        <w:rPr>
          <w:lang w:val="sk-SK"/>
        </w:rPr>
      </w:pPr>
      <w:r w:rsidRPr="00250CBA">
        <w:rPr>
          <w:b/>
          <w:lang w:val="sk-SK"/>
        </w:rPr>
        <w:t>dve malé misky</w:t>
      </w:r>
    </w:p>
    <w:p w14:paraId="4E080579" w14:textId="040A01DA" w:rsidR="00292BCA" w:rsidRPr="00250CBA" w:rsidRDefault="00D55E16" w:rsidP="00DF2C3B">
      <w:pPr>
        <w:numPr>
          <w:ilvl w:val="0"/>
          <w:numId w:val="21"/>
        </w:numPr>
        <w:ind w:left="567" w:hanging="567"/>
        <w:contextualSpacing/>
        <w:rPr>
          <w:lang w:val="sk-SK"/>
        </w:rPr>
      </w:pPr>
      <w:r w:rsidRPr="00250CBA">
        <w:rPr>
          <w:b/>
          <w:bCs/>
          <w:lang w:val="sk-SK"/>
        </w:rPr>
        <w:t>jeden veľký dávkovač perorálnej dávky</w:t>
      </w:r>
      <w:r w:rsidRPr="00250CBA">
        <w:rPr>
          <w:lang w:val="sk-SK"/>
        </w:rPr>
        <w:t xml:space="preserve"> na odmeranie vody – 5 </w:t>
      </w:r>
      <w:r w:rsidR="00713F10">
        <w:rPr>
          <w:lang w:val="sk-SK"/>
        </w:rPr>
        <w:t xml:space="preserve">ml </w:t>
      </w:r>
      <w:r w:rsidRPr="00250CBA">
        <w:rPr>
          <w:lang w:val="sk-SK"/>
        </w:rPr>
        <w:t xml:space="preserve">alebo 10 ml dávkovač </w:t>
      </w:r>
    </w:p>
    <w:p w14:paraId="12CB489D" w14:textId="77777777" w:rsidR="00292BCA" w:rsidRPr="00250CBA" w:rsidRDefault="00D55E16" w:rsidP="00DF2C3B">
      <w:pPr>
        <w:numPr>
          <w:ilvl w:val="0"/>
          <w:numId w:val="21"/>
        </w:numPr>
        <w:ind w:left="567" w:hanging="567"/>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DF2C3B">
      <w:pPr>
        <w:numPr>
          <w:ilvl w:val="0"/>
          <w:numId w:val="21"/>
        </w:numPr>
        <w:ind w:left="567" w:hanging="567"/>
        <w:contextualSpacing/>
        <w:rPr>
          <w:lang w:val="sk-SK"/>
        </w:rPr>
      </w:pPr>
      <w:r w:rsidRPr="00250CBA">
        <w:rPr>
          <w:b/>
          <w:bCs/>
          <w:lang w:val="sk-SK"/>
        </w:rPr>
        <w:t>čajovú lyžičku (5 ml lyžička)</w:t>
      </w:r>
    </w:p>
    <w:p w14:paraId="43E04541" w14:textId="77777777" w:rsidR="00292BCA" w:rsidRPr="00250CBA" w:rsidRDefault="00D55E16" w:rsidP="00DF2C3B">
      <w:pPr>
        <w:numPr>
          <w:ilvl w:val="0"/>
          <w:numId w:val="21"/>
        </w:numPr>
        <w:ind w:left="567" w:hanging="567"/>
        <w:contextualSpacing/>
        <w:rPr>
          <w:b/>
          <w:bCs/>
          <w:lang w:val="sk-SK"/>
        </w:rPr>
      </w:pPr>
      <w:r w:rsidRPr="00250CBA">
        <w:rPr>
          <w:b/>
          <w:bCs/>
          <w:lang w:val="sk-SK"/>
        </w:rPr>
        <w:t xml:space="preserve">vodu </w:t>
      </w:r>
    </w:p>
    <w:p w14:paraId="33557C0F" w14:textId="3DD3297A" w:rsidR="00D55E16" w:rsidRPr="00250CBA" w:rsidRDefault="00D55E16" w:rsidP="00DF2C3B">
      <w:pPr>
        <w:numPr>
          <w:ilvl w:val="0"/>
          <w:numId w:val="21"/>
        </w:numPr>
        <w:ind w:left="567" w:hanging="567"/>
        <w:contextualSpacing/>
        <w:jc w:val="both"/>
        <w:rPr>
          <w:b/>
          <w:bCs/>
          <w:lang w:val="sk-SK"/>
        </w:rPr>
      </w:pPr>
      <w:r w:rsidRPr="00250CBA">
        <w:rPr>
          <w:b/>
          <w:lang w:val="sk-SK"/>
        </w:rPr>
        <w:t>sladké jedlo</w:t>
      </w:r>
      <w:r w:rsidRPr="00250CBA">
        <w:rPr>
          <w:lang w:val="sk-SK"/>
        </w:rPr>
        <w:t xml:space="preserve"> na prekrytie horkej chuti </w:t>
      </w:r>
      <w:proofErr w:type="spellStart"/>
      <w:r w:rsidR="00EC4F9E">
        <w:rPr>
          <w:lang w:val="sk-SK"/>
        </w:rPr>
        <w:t>Segosany</w:t>
      </w:r>
      <w:proofErr w:type="spellEnd"/>
      <w:r w:rsidR="00EC4F9E">
        <w:rPr>
          <w:lang w:val="sk-SK"/>
        </w:rPr>
        <w:t xml:space="preserve"> 75 mg</w:t>
      </w:r>
      <w:r w:rsidR="00292BCA" w:rsidRPr="00250CBA">
        <w:rPr>
          <w:bCs/>
          <w:lang w:val="sk-SK"/>
        </w:rPr>
        <w:t>.</w:t>
      </w:r>
    </w:p>
    <w:p w14:paraId="1C0B5886" w14:textId="2F8E808F" w:rsidR="00D55E16" w:rsidRPr="00250CBA" w:rsidRDefault="00D55E16" w:rsidP="00DF2C3B">
      <w:pPr>
        <w:ind w:left="567"/>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07741ECE" w:rsidR="00690ECF" w:rsidRDefault="00D55E16" w:rsidP="00292BCA">
      <w:pPr>
        <w:ind w:left="93"/>
        <w:contextualSpacing/>
        <w:jc w:val="both"/>
        <w:rPr>
          <w:lang w:val="sk-SK"/>
        </w:rPr>
      </w:pPr>
      <w:r w:rsidRPr="00250CBA">
        <w:rPr>
          <w:lang w:val="sk-SK"/>
        </w:rPr>
        <w:t xml:space="preserve"> </w:t>
      </w:r>
    </w:p>
    <w:p w14:paraId="0CCE7CF6" w14:textId="77777777" w:rsidR="00690ECF" w:rsidRDefault="00690ECF">
      <w:pPr>
        <w:spacing w:after="160" w:line="259" w:lineRule="auto"/>
        <w:rPr>
          <w:lang w:val="sk-SK"/>
        </w:rPr>
      </w:pPr>
      <w:r>
        <w:rPr>
          <w:lang w:val="sk-SK"/>
        </w:rPr>
        <w:br w:type="page"/>
      </w:r>
    </w:p>
    <w:p w14:paraId="40974D0F" w14:textId="77777777" w:rsidR="00D55E16" w:rsidRPr="00250CBA" w:rsidRDefault="00D55E16" w:rsidP="00292BCA">
      <w:pPr>
        <w:ind w:left="93"/>
        <w:contextualSpacing/>
        <w:jc w:val="both"/>
        <w:rPr>
          <w:lang w:val="sk-SK"/>
        </w:rPr>
      </w:pPr>
    </w:p>
    <w:p w14:paraId="614F0768" w14:textId="77777777" w:rsidR="00D55E16" w:rsidRPr="00DF2C3B" w:rsidRDefault="00D55E16" w:rsidP="00DF2C3B">
      <w:pPr>
        <w:rPr>
          <w:b/>
          <w:bCs/>
          <w:lang w:val="sk-SK"/>
        </w:rPr>
      </w:pPr>
      <w:r w:rsidRPr="00DF2C3B">
        <w:rPr>
          <w:b/>
          <w:bCs/>
          <w:lang w:val="sk-SK"/>
        </w:rPr>
        <w:t xml:space="preserve">1. krok: Vysypte do misky všetok prášok </w:t>
      </w:r>
    </w:p>
    <w:p w14:paraId="1B209F28" w14:textId="7905BD48" w:rsidR="00292BCA" w:rsidRPr="00250CBA" w:rsidRDefault="00D55E16" w:rsidP="00292BCA">
      <w:pPr>
        <w:contextualSpacing/>
        <w:jc w:val="both"/>
        <w:rPr>
          <w:lang w:val="sk-SK"/>
        </w:rPr>
      </w:pPr>
      <w:r w:rsidRPr="00250CBA">
        <w:rPr>
          <w:lang w:val="sk-SK"/>
        </w:rPr>
        <w:t xml:space="preserve">Držte </w:t>
      </w:r>
      <w:r w:rsidR="00AC73C0">
        <w:rPr>
          <w:b/>
          <w:lang w:val="sk-SK"/>
        </w:rPr>
        <w:t>7</w:t>
      </w:r>
      <w:r w:rsidR="0033340F">
        <w:rPr>
          <w:b/>
          <w:lang w:val="sk-SK"/>
        </w:rPr>
        <w:t>5</w:t>
      </w:r>
      <w:r w:rsidRPr="00250CBA">
        <w:rPr>
          <w:b/>
          <w:lang w:val="sk-SK"/>
        </w:rPr>
        <w:t xml:space="preserve">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B29D5A"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FE3E32"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3912E824" w14:textId="1BA757D4" w:rsidR="00D55E16" w:rsidRPr="00DF2C3B" w:rsidRDefault="00D55E16" w:rsidP="004010A9">
      <w:pPr>
        <w:contextualSpacing/>
        <w:jc w:val="both"/>
        <w:rPr>
          <w:b/>
          <w:bCs/>
          <w:lang w:val="sk-SK"/>
        </w:rPr>
      </w:pPr>
      <w:r w:rsidRPr="00DF2C3B">
        <w:rPr>
          <w:b/>
          <w:bCs/>
          <w:lang w:val="sk-SK"/>
        </w:rPr>
        <w:t xml:space="preserve">2. krok: Pridajte vodu na rozpustenie lieku </w:t>
      </w:r>
    </w:p>
    <w:p w14:paraId="25609275" w14:textId="4CCA5EEE" w:rsidR="00D55E16" w:rsidRPr="00250CBA" w:rsidRDefault="00292BCA" w:rsidP="00DF2C3B">
      <w:pPr>
        <w:contextualSpacing/>
        <w:jc w:val="both"/>
        <w:rPr>
          <w:b/>
          <w:lang w:val="sk-SK"/>
        </w:rPr>
      </w:pPr>
      <w:r w:rsidRPr="00250CBA">
        <w:rPr>
          <w:lang w:val="sk-SK"/>
        </w:rPr>
        <w:t xml:space="preserve">Použite väčší dávkovač na natiahnutie </w:t>
      </w:r>
      <w:r w:rsidR="00AC73C0">
        <w:rPr>
          <w:b/>
          <w:bCs/>
          <w:lang w:val="sk-SK"/>
        </w:rPr>
        <w:t>12,</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4FEB26E1">
            <wp:extent cx="1310008" cy="983848"/>
            <wp:effectExtent l="19050" t="19050" r="23495" b="260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a:ln w="9525">
                      <a:solidFill>
                        <a:schemeClr val="tx1"/>
                      </a:solidFill>
                    </a:ln>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0C37B48B">
            <wp:extent cx="1298430" cy="1110578"/>
            <wp:effectExtent l="19050" t="19050" r="16510" b="139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a:ln w="9525">
                      <a:solidFill>
                        <a:schemeClr val="tx1"/>
                      </a:solidFill>
                      <a:prstDash val="solid"/>
                    </a:ln>
                  </pic:spPr>
                </pic:pic>
              </a:graphicData>
            </a:graphic>
          </wp:inline>
        </w:drawing>
      </w:r>
    </w:p>
    <w:p w14:paraId="746BC9D7" w14:textId="44104706" w:rsidR="00D55E16" w:rsidRPr="00250CBA" w:rsidRDefault="00D55E16" w:rsidP="00292BCA">
      <w:pPr>
        <w:ind w:left="22" w:hanging="11"/>
        <w:contextualSpacing/>
        <w:jc w:val="both"/>
        <w:rPr>
          <w:lang w:val="sk-SK"/>
        </w:rPr>
      </w:pPr>
      <w:r w:rsidRPr="00250CBA">
        <w:rPr>
          <w:lang w:val="sk-SK"/>
        </w:rPr>
        <w:t>Ne</w:t>
      </w:r>
      <w:r w:rsidR="00713F10">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DF2C3B" w:rsidRDefault="00D55E16" w:rsidP="00DF2C3B">
      <w:pPr>
        <w:rPr>
          <w:b/>
          <w:bCs/>
          <w:lang w:val="sk-SK"/>
        </w:rPr>
      </w:pPr>
      <w:r w:rsidRPr="00DF2C3B">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33340F" w:rsidRDefault="00D55E16" w:rsidP="0033340F">
      <w:pPr>
        <w:rPr>
          <w:b/>
          <w:bCs/>
          <w:lang w:val="sk-SK"/>
        </w:rPr>
      </w:pPr>
      <w:r w:rsidRPr="0033340F">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lastRenderedPageBreak/>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0175165A" w:rsidR="00D55E16" w:rsidRDefault="00D55E16" w:rsidP="00AC73C0">
      <w:pPr>
        <w:contextualSpacing/>
        <w:jc w:val="both"/>
        <w:rPr>
          <w:b/>
          <w:lang w:val="sk-SK"/>
        </w:rPr>
      </w:pPr>
    </w:p>
    <w:p w14:paraId="03E71B38" w14:textId="05FF6825" w:rsidR="00AC73C0" w:rsidRPr="00AC73C0" w:rsidRDefault="00AC73C0" w:rsidP="00AC73C0">
      <w:pPr>
        <w:contextualSpacing/>
        <w:jc w:val="both"/>
        <w:rPr>
          <w:b/>
          <w:lang w:val="sk-SK"/>
        </w:rPr>
      </w:pPr>
      <w:r w:rsidRPr="00AC73C0">
        <w:rPr>
          <w:b/>
          <w:lang w:val="sk-SK"/>
        </w:rPr>
        <w:t>Deti vo veku 1 rok alebo staršie s hmotnosťou menej ako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4529"/>
      </w:tblGrid>
      <w:tr w:rsidR="00AC73C0" w14:paraId="6D82EA63" w14:textId="77777777" w:rsidTr="00AC73C0">
        <w:tc>
          <w:tcPr>
            <w:tcW w:w="4745" w:type="dxa"/>
            <w:tcBorders>
              <w:top w:val="single" w:sz="4" w:space="0" w:color="auto"/>
              <w:left w:val="single" w:sz="4" w:space="0" w:color="auto"/>
              <w:bottom w:val="single" w:sz="4" w:space="0" w:color="auto"/>
              <w:right w:val="single" w:sz="4" w:space="0" w:color="auto"/>
            </w:tcBorders>
            <w:hideMark/>
          </w:tcPr>
          <w:p w14:paraId="655DA1A7" w14:textId="06C343B8" w:rsidR="00AC73C0" w:rsidRDefault="00554DFA">
            <w:pPr>
              <w:jc w:val="both"/>
              <w:rPr>
                <w:color w:val="auto"/>
              </w:rPr>
            </w:pPr>
            <w:proofErr w:type="spellStart"/>
            <w:r w:rsidRPr="00554DFA">
              <w:rPr>
                <w:b/>
              </w:rPr>
              <w:t>Hmotnosť</w:t>
            </w:r>
            <w:proofErr w:type="spellEnd"/>
            <w:r w:rsidRPr="00554DFA">
              <w:rPr>
                <w:b/>
              </w:rPr>
              <w:t xml:space="preserve"> </w:t>
            </w:r>
            <w:proofErr w:type="spellStart"/>
            <w:r w:rsidRPr="00554DFA">
              <w:rPr>
                <w:b/>
              </w:rPr>
              <w:t>dieťaťa</w:t>
            </w:r>
            <w:proofErr w:type="spellEnd"/>
            <w:r w:rsidRPr="00554DFA">
              <w:rPr>
                <w:b/>
              </w:rPr>
              <w:t xml:space="preserve"> </w:t>
            </w:r>
            <w:r w:rsidR="00AC73C0">
              <w:t>(</w:t>
            </w:r>
            <w:proofErr w:type="spellStart"/>
            <w:r w:rsidR="00AC73C0">
              <w:t>n</w:t>
            </w:r>
            <w:r>
              <w:t>ajbližšia</w:t>
            </w:r>
            <w:proofErr w:type="spellEnd"/>
            <w:r>
              <w:t>)</w:t>
            </w:r>
          </w:p>
        </w:tc>
        <w:tc>
          <w:tcPr>
            <w:tcW w:w="4745" w:type="dxa"/>
            <w:tcBorders>
              <w:top w:val="single" w:sz="4" w:space="0" w:color="auto"/>
              <w:left w:val="single" w:sz="4" w:space="0" w:color="auto"/>
              <w:bottom w:val="single" w:sz="4" w:space="0" w:color="auto"/>
              <w:right w:val="single" w:sz="4" w:space="0" w:color="auto"/>
            </w:tcBorders>
            <w:hideMark/>
          </w:tcPr>
          <w:p w14:paraId="540F642D" w14:textId="2B256A52" w:rsidR="00AC73C0" w:rsidRDefault="00554DFA" w:rsidP="00554DFA">
            <w:pPr>
              <w:jc w:val="both"/>
            </w:pPr>
            <w:proofErr w:type="spellStart"/>
            <w:r w:rsidRPr="00554DFA">
              <w:rPr>
                <w:b/>
              </w:rPr>
              <w:t>Koľko</w:t>
            </w:r>
            <w:proofErr w:type="spellEnd"/>
            <w:r w:rsidRPr="00554DFA">
              <w:rPr>
                <w:b/>
              </w:rPr>
              <w:t xml:space="preserve"> </w:t>
            </w:r>
            <w:proofErr w:type="spellStart"/>
            <w:r w:rsidRPr="00554DFA">
              <w:rPr>
                <w:b/>
              </w:rPr>
              <w:t>zmesi</w:t>
            </w:r>
            <w:proofErr w:type="spellEnd"/>
            <w:r w:rsidRPr="00554DFA">
              <w:rPr>
                <w:b/>
              </w:rPr>
              <w:t xml:space="preserve"> </w:t>
            </w:r>
            <w:proofErr w:type="spellStart"/>
            <w:r w:rsidRPr="00554DFA">
              <w:rPr>
                <w:b/>
              </w:rPr>
              <w:t>treba</w:t>
            </w:r>
            <w:proofErr w:type="spellEnd"/>
            <w:r>
              <w:rPr>
                <w:b/>
              </w:rPr>
              <w:t xml:space="preserve"> </w:t>
            </w:r>
            <w:proofErr w:type="spellStart"/>
            <w:r w:rsidRPr="00554DFA">
              <w:rPr>
                <w:b/>
              </w:rPr>
              <w:t>natiahnuť</w:t>
            </w:r>
            <w:proofErr w:type="spellEnd"/>
          </w:p>
        </w:tc>
      </w:tr>
      <w:tr w:rsidR="00AC73C0" w14:paraId="5EAF9369" w14:textId="77777777" w:rsidTr="00AC73C0">
        <w:tc>
          <w:tcPr>
            <w:tcW w:w="4745" w:type="dxa"/>
            <w:tcBorders>
              <w:top w:val="single" w:sz="4" w:space="0" w:color="auto"/>
              <w:left w:val="single" w:sz="4" w:space="0" w:color="auto"/>
              <w:bottom w:val="single" w:sz="4" w:space="0" w:color="auto"/>
              <w:right w:val="single" w:sz="4" w:space="0" w:color="auto"/>
            </w:tcBorders>
            <w:vAlign w:val="bottom"/>
            <w:hideMark/>
          </w:tcPr>
          <w:p w14:paraId="5266C236" w14:textId="0A5CE48E" w:rsidR="00AC73C0" w:rsidRDefault="00554DFA">
            <w:pPr>
              <w:jc w:val="both"/>
            </w:pPr>
            <w:proofErr w:type="spellStart"/>
            <w:r>
              <w:t>Až</w:t>
            </w:r>
            <w:proofErr w:type="spellEnd"/>
            <w:r>
              <w:t xml:space="preserve"> do</w:t>
            </w:r>
            <w:r w:rsidR="00AC73C0">
              <w:t xml:space="preserve"> 15 kg</w:t>
            </w:r>
          </w:p>
        </w:tc>
        <w:tc>
          <w:tcPr>
            <w:tcW w:w="4745" w:type="dxa"/>
            <w:tcBorders>
              <w:top w:val="single" w:sz="4" w:space="0" w:color="auto"/>
              <w:left w:val="single" w:sz="4" w:space="0" w:color="auto"/>
              <w:bottom w:val="single" w:sz="4" w:space="0" w:color="auto"/>
              <w:right w:val="single" w:sz="4" w:space="0" w:color="auto"/>
            </w:tcBorders>
            <w:vAlign w:val="bottom"/>
            <w:hideMark/>
          </w:tcPr>
          <w:p w14:paraId="4B358156" w14:textId="40664DD7" w:rsidR="00AC73C0" w:rsidRDefault="00AC73C0">
            <w:pPr>
              <w:jc w:val="both"/>
            </w:pPr>
            <w:r>
              <w:t>5</w:t>
            </w:r>
            <w:r w:rsidR="00554DFA">
              <w:t>,</w:t>
            </w:r>
            <w:r>
              <w:t>0 ml</w:t>
            </w:r>
          </w:p>
        </w:tc>
      </w:tr>
      <w:tr w:rsidR="00AC73C0" w14:paraId="35C2C3F7" w14:textId="77777777" w:rsidTr="00AC73C0">
        <w:tc>
          <w:tcPr>
            <w:tcW w:w="4745" w:type="dxa"/>
            <w:tcBorders>
              <w:top w:val="single" w:sz="4" w:space="0" w:color="auto"/>
              <w:left w:val="single" w:sz="4" w:space="0" w:color="auto"/>
              <w:bottom w:val="single" w:sz="4" w:space="0" w:color="auto"/>
              <w:right w:val="single" w:sz="4" w:space="0" w:color="auto"/>
            </w:tcBorders>
            <w:vAlign w:val="bottom"/>
            <w:hideMark/>
          </w:tcPr>
          <w:p w14:paraId="10B714D0" w14:textId="1234626B" w:rsidR="00AC73C0" w:rsidRDefault="00AC73C0">
            <w:pPr>
              <w:jc w:val="both"/>
            </w:pPr>
            <w:r>
              <w:t xml:space="preserve">15 </w:t>
            </w:r>
            <w:proofErr w:type="spellStart"/>
            <w:r w:rsidR="00554DFA">
              <w:t>až</w:t>
            </w:r>
            <w:proofErr w:type="spellEnd"/>
            <w:r>
              <w:t xml:space="preserve"> 23 kg</w:t>
            </w:r>
          </w:p>
        </w:tc>
        <w:tc>
          <w:tcPr>
            <w:tcW w:w="4745" w:type="dxa"/>
            <w:tcBorders>
              <w:top w:val="single" w:sz="4" w:space="0" w:color="auto"/>
              <w:left w:val="single" w:sz="4" w:space="0" w:color="auto"/>
              <w:bottom w:val="single" w:sz="4" w:space="0" w:color="auto"/>
              <w:right w:val="single" w:sz="4" w:space="0" w:color="auto"/>
            </w:tcBorders>
            <w:vAlign w:val="bottom"/>
            <w:hideMark/>
          </w:tcPr>
          <w:p w14:paraId="5AA63817" w14:textId="3205DCD5" w:rsidR="00AC73C0" w:rsidRDefault="00AC73C0">
            <w:pPr>
              <w:jc w:val="both"/>
            </w:pPr>
            <w:r>
              <w:t>7</w:t>
            </w:r>
            <w:r w:rsidR="00554DFA">
              <w:t>,</w:t>
            </w:r>
            <w:r>
              <w:t>5 ml</w:t>
            </w:r>
          </w:p>
        </w:tc>
      </w:tr>
      <w:tr w:rsidR="00AC73C0" w14:paraId="16DC568D" w14:textId="77777777" w:rsidTr="00AC73C0">
        <w:tc>
          <w:tcPr>
            <w:tcW w:w="4745" w:type="dxa"/>
            <w:tcBorders>
              <w:top w:val="single" w:sz="4" w:space="0" w:color="auto"/>
              <w:left w:val="single" w:sz="4" w:space="0" w:color="auto"/>
              <w:bottom w:val="single" w:sz="4" w:space="0" w:color="auto"/>
              <w:right w:val="single" w:sz="4" w:space="0" w:color="auto"/>
            </w:tcBorders>
            <w:hideMark/>
          </w:tcPr>
          <w:p w14:paraId="0BE4AD01" w14:textId="0F347193" w:rsidR="00AC73C0" w:rsidRDefault="00AC73C0">
            <w:pPr>
              <w:jc w:val="both"/>
            </w:pPr>
            <w:r>
              <w:t xml:space="preserve">23 </w:t>
            </w:r>
            <w:proofErr w:type="spellStart"/>
            <w:r w:rsidR="00554DFA">
              <w:t>až</w:t>
            </w:r>
            <w:proofErr w:type="spellEnd"/>
            <w:r>
              <w:t xml:space="preserve"> 40 kg</w:t>
            </w:r>
          </w:p>
        </w:tc>
        <w:tc>
          <w:tcPr>
            <w:tcW w:w="4745" w:type="dxa"/>
            <w:tcBorders>
              <w:top w:val="single" w:sz="4" w:space="0" w:color="auto"/>
              <w:left w:val="single" w:sz="4" w:space="0" w:color="auto"/>
              <w:bottom w:val="single" w:sz="4" w:space="0" w:color="auto"/>
              <w:right w:val="single" w:sz="4" w:space="0" w:color="auto"/>
            </w:tcBorders>
            <w:hideMark/>
          </w:tcPr>
          <w:p w14:paraId="5ECDC3C5" w14:textId="5D2F47EE" w:rsidR="00AC73C0" w:rsidRDefault="00AC73C0">
            <w:pPr>
              <w:jc w:val="both"/>
            </w:pPr>
            <w:r>
              <w:t>10</w:t>
            </w:r>
            <w:r w:rsidR="00554DFA">
              <w:t>,</w:t>
            </w:r>
            <w:r>
              <w:t>0 ml</w:t>
            </w:r>
          </w:p>
        </w:tc>
      </w:tr>
    </w:tbl>
    <w:p w14:paraId="66ABAE94" w14:textId="77777777" w:rsidR="00AC73C0" w:rsidRPr="00250CBA" w:rsidRDefault="00AC73C0" w:rsidP="00AC73C0">
      <w:pPr>
        <w:contextualSpacing/>
        <w:jc w:val="both"/>
        <w:rPr>
          <w:lang w:val="sk-SK"/>
        </w:rPr>
      </w:pPr>
    </w:p>
    <w:p w14:paraId="01B10FC3" w14:textId="77777777" w:rsidR="00D55E16" w:rsidRPr="00DF2C3B" w:rsidRDefault="00D55E16" w:rsidP="00DF2C3B">
      <w:pPr>
        <w:rPr>
          <w:b/>
          <w:bCs/>
          <w:lang w:val="sk-SK"/>
        </w:rPr>
      </w:pPr>
      <w:r w:rsidRPr="00DF2C3B">
        <w:rPr>
          <w:b/>
          <w:bCs/>
          <w:lang w:val="sk-SK"/>
        </w:rPr>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9E5B41"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90F23E"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DF2C3B" w:rsidRDefault="00D55E16" w:rsidP="00DF2C3B">
      <w:pPr>
        <w:rPr>
          <w:b/>
          <w:bCs/>
          <w:lang w:val="sk-SK"/>
        </w:rPr>
      </w:pPr>
      <w:r w:rsidRPr="00DF2C3B">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2E3BCE30" w:rsidR="00D55E16" w:rsidRPr="00250CBA" w:rsidRDefault="00D55E16" w:rsidP="00BB4435">
      <w:pPr>
        <w:ind w:left="11" w:hanging="11"/>
        <w:contextualSpacing/>
        <w:jc w:val="both"/>
        <w:rPr>
          <w:lang w:val="sk-SK"/>
        </w:rPr>
      </w:pPr>
      <w:r w:rsidRPr="00250CBA">
        <w:rPr>
          <w:lang w:val="sk-SK"/>
        </w:rPr>
        <w:t xml:space="preserve">To prekryje horkú chuť </w:t>
      </w:r>
      <w:proofErr w:type="spellStart"/>
      <w:r w:rsidR="00EC4F9E">
        <w:rPr>
          <w:lang w:val="sk-SK"/>
        </w:rPr>
        <w:t>Segosany</w:t>
      </w:r>
      <w:proofErr w:type="spellEnd"/>
      <w:r w:rsidR="00EC4F9E">
        <w:rPr>
          <w:lang w:val="sk-SK"/>
        </w:rPr>
        <w:t xml:space="preserve"> 75 mg</w:t>
      </w:r>
      <w:r w:rsidR="00DE1A6E">
        <w:rPr>
          <w:lang w:val="sk-SK"/>
        </w:rPr>
        <w:t>.</w:t>
      </w:r>
      <w:r w:rsidRPr="00250CBA">
        <w:rPr>
          <w:lang w:val="sk-SK"/>
        </w:rPr>
        <w:t xml:space="preserve"> </w:t>
      </w:r>
    </w:p>
    <w:p w14:paraId="4DD0A710" w14:textId="0E51B1E5" w:rsidR="00D55E16" w:rsidRPr="00250CBA" w:rsidRDefault="00D55E16" w:rsidP="00BB4435">
      <w:pPr>
        <w:ind w:left="11" w:hanging="11"/>
        <w:contextualSpacing/>
        <w:jc w:val="both"/>
        <w:rPr>
          <w:lang w:val="sk-SK"/>
        </w:rPr>
      </w:pPr>
      <w:r w:rsidRPr="00250CBA">
        <w:rPr>
          <w:lang w:val="sk-SK"/>
        </w:rPr>
        <w:t>Sladký pokrm a tekutú zmes s</w:t>
      </w:r>
      <w:r w:rsidR="00EC4F9E">
        <w:rPr>
          <w:lang w:val="sk-SK"/>
        </w:rPr>
        <w:t>o</w:t>
      </w:r>
      <w:r w:rsidR="00BB4435" w:rsidRPr="00250CBA">
        <w:rPr>
          <w:lang w:val="sk-SK"/>
        </w:rPr>
        <w:t xml:space="preserve"> </w:t>
      </w:r>
      <w:proofErr w:type="spellStart"/>
      <w:r w:rsidR="00EC4F9E">
        <w:rPr>
          <w:lang w:val="sk-SK"/>
        </w:rPr>
        <w:t>Segosanou</w:t>
      </w:r>
      <w:proofErr w:type="spellEnd"/>
      <w:r w:rsidR="00EC4F9E">
        <w:rPr>
          <w:lang w:val="sk-SK"/>
        </w:rPr>
        <w:t xml:space="preserve"> 75 mg</w:t>
      </w:r>
      <w:r w:rsidR="00EC4F9E" w:rsidRPr="00DF2C3B">
        <w:rPr>
          <w:lang w:val="sk-SK"/>
        </w:rPr>
        <w:t xml:space="preserve"> </w:t>
      </w:r>
      <w:r w:rsidRPr="00250CBA">
        <w:rPr>
          <w:lang w:val="sk-SK"/>
        </w:rPr>
        <w:t xml:space="preserve"> 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31B7C6"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3EC976"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72945C12"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proofErr w:type="spellStart"/>
      <w:r w:rsidR="00EC4F9E">
        <w:rPr>
          <w:lang w:val="sk-SK"/>
        </w:rPr>
        <w:t>Segosany</w:t>
      </w:r>
      <w:proofErr w:type="spellEnd"/>
      <w:r w:rsidR="00EC4F9E">
        <w:rPr>
          <w:lang w:val="sk-SK"/>
        </w:rPr>
        <w:t xml:space="preserve"> 75 mg</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7013982E"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B17B88">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1A9F81BD" w:rsidR="00690ECF" w:rsidRDefault="00D55E16" w:rsidP="00BB4435">
      <w:pPr>
        <w:ind w:hanging="10"/>
        <w:contextualSpacing/>
        <w:jc w:val="both"/>
        <w:rPr>
          <w:lang w:val="sk-SK"/>
        </w:rPr>
      </w:pPr>
      <w:r w:rsidRPr="00250CBA">
        <w:rPr>
          <w:lang w:val="sk-SK"/>
        </w:rPr>
        <w:t xml:space="preserve">Tento postup opakujte zakaždým, keď potrebujete podať liek. </w:t>
      </w:r>
    </w:p>
    <w:p w14:paraId="7440E0E3" w14:textId="77777777" w:rsidR="00690ECF" w:rsidRDefault="00690ECF">
      <w:pPr>
        <w:spacing w:after="160" w:line="259" w:lineRule="auto"/>
        <w:rPr>
          <w:lang w:val="sk-SK"/>
        </w:rPr>
      </w:pPr>
      <w:r>
        <w:rPr>
          <w:lang w:val="sk-SK"/>
        </w:rPr>
        <w:br w:type="page"/>
      </w:r>
    </w:p>
    <w:p w14:paraId="444515B4" w14:textId="1813612B" w:rsidR="00BB4435" w:rsidRPr="00250CBA" w:rsidRDefault="00BB4435" w:rsidP="00BB4435">
      <w:pPr>
        <w:contextualSpacing/>
        <w:jc w:val="both"/>
        <w:rPr>
          <w:lang w:val="sk-SK"/>
        </w:rPr>
      </w:pPr>
      <w:bookmarkStart w:id="0" w:name="_GoBack"/>
      <w:bookmarkEnd w:id="0"/>
      <w:r w:rsidRPr="00250CBA">
        <w:rPr>
          <w:lang w:val="sk-SK"/>
        </w:rPr>
        <w:lastRenderedPageBreak/>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DF2C3B" w:rsidRDefault="00D55E16" w:rsidP="00DF2C3B">
      <w:pPr>
        <w:rPr>
          <w:b/>
          <w:bCs/>
          <w:lang w:val="sk-SK"/>
        </w:rPr>
      </w:pPr>
      <w:r w:rsidRPr="00DF2C3B">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0EBF7986" w:rsidR="00D55E16" w:rsidRPr="00554DFA" w:rsidRDefault="00D55E16" w:rsidP="00292BCA">
      <w:pPr>
        <w:contextualSpacing/>
        <w:jc w:val="both"/>
        <w:rPr>
          <w:lang w:val="sk-SK"/>
        </w:rPr>
      </w:pPr>
      <w:r w:rsidRPr="00250CBA">
        <w:rPr>
          <w:lang w:val="sk-SK"/>
        </w:rPr>
        <w:t xml:space="preserve">Na prípravu </w:t>
      </w:r>
      <w:r w:rsidR="000141FB">
        <w:rPr>
          <w:lang w:val="sk-SK"/>
        </w:rPr>
        <w:t>suspenzie 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dávkovači vyznačené požadované objemy. Na prípravu doma sa majú poskytnúť dávkovače rôznych veľkostí na odobratie správneho objemu vody a na odmeranie zmesi </w:t>
      </w:r>
      <w:proofErr w:type="spellStart"/>
      <w:r w:rsidR="00BB4435" w:rsidRPr="00250CBA">
        <w:rPr>
          <w:lang w:val="sk-SK"/>
        </w:rPr>
        <w:t>oseltamivir</w:t>
      </w:r>
      <w:proofErr w:type="spellEnd"/>
      <w:r w:rsidR="000141FB">
        <w:rPr>
          <w:lang w:val="sk-SK"/>
        </w:rPr>
        <w:t>-</w:t>
      </w:r>
      <w:r w:rsidRPr="00250CBA">
        <w:rPr>
          <w:lang w:val="sk-SK"/>
        </w:rPr>
        <w:t xml:space="preserve">voda. </w:t>
      </w:r>
      <w:r w:rsidR="00554DFA" w:rsidRPr="00554DFA">
        <w:rPr>
          <w:lang w:val="sk-SK"/>
        </w:rPr>
        <w:t>Na odmeranie 12,5 ml vody sa m</w:t>
      </w:r>
      <w:r w:rsidR="000141FB">
        <w:rPr>
          <w:lang w:val="sk-SK"/>
        </w:rPr>
        <w:t>á</w:t>
      </w:r>
      <w:r w:rsidR="00554DFA" w:rsidRPr="00554DFA">
        <w:rPr>
          <w:lang w:val="sk-SK"/>
        </w:rPr>
        <w:t xml:space="preserve"> použiť dávkovač s objemom 10 ml.</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proofErr w:type="spellStart"/>
      <w:r w:rsidR="00BB4435" w:rsidRPr="00250CBA">
        <w:rPr>
          <w:lang w:val="sk-SK"/>
        </w:rPr>
        <w:t>oseltamivir</w:t>
      </w:r>
      <w:proofErr w:type="spellEnd"/>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2CB9B617" w14:textId="77777777"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906ED0"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6FC78E07" w:rsidR="00D55E16" w:rsidRPr="00250CBA" w:rsidRDefault="00D55E16" w:rsidP="00145340">
            <w:pPr>
              <w:contextualSpacing/>
              <w:rPr>
                <w:lang w:val="sk-SK"/>
              </w:rPr>
            </w:pPr>
            <w:r w:rsidRPr="00250CBA">
              <w:rPr>
                <w:b/>
                <w:lang w:val="sk-SK"/>
              </w:rPr>
              <w:t>Množstvo suspenzie</w:t>
            </w:r>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649318B3" w:rsidR="00D55E16" w:rsidRDefault="00D55E16" w:rsidP="00292BCA">
      <w:pPr>
        <w:contextualSpacing/>
        <w:jc w:val="both"/>
        <w:rPr>
          <w:b/>
          <w:bCs/>
          <w:lang w:val="sk-SK"/>
        </w:rPr>
      </w:pPr>
    </w:p>
    <w:p w14:paraId="7A278468" w14:textId="3AF88401" w:rsidR="00554DFA" w:rsidRDefault="00554DFA" w:rsidP="00292BCA">
      <w:pPr>
        <w:contextualSpacing/>
        <w:jc w:val="both"/>
        <w:rPr>
          <w:b/>
          <w:bCs/>
          <w:lang w:val="sk-SK"/>
        </w:rPr>
      </w:pPr>
      <w:r w:rsidRPr="00554DFA">
        <w:rPr>
          <w:b/>
          <w:bCs/>
          <w:lang w:val="sk-SK"/>
        </w:rPr>
        <w:t>Deti vo veku 1 rok alebo staršie s hmotnosťou menej ako 40 kg</w:t>
      </w:r>
      <w:r w:rsidRPr="00554DFA">
        <w:rPr>
          <w:b/>
          <w:bCs/>
          <w:lang w:val="sk-SK"/>
        </w:rPr>
        <w:cr/>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300"/>
        <w:gridCol w:w="2980"/>
        <w:gridCol w:w="1504"/>
        <w:gridCol w:w="709"/>
      </w:tblGrid>
      <w:tr w:rsidR="00554DFA" w:rsidRPr="00412478" w14:paraId="335815D9" w14:textId="77777777" w:rsidTr="00D52599">
        <w:trPr>
          <w:trHeight w:val="557"/>
        </w:trPr>
        <w:tc>
          <w:tcPr>
            <w:tcW w:w="2300" w:type="dxa"/>
            <w:tcBorders>
              <w:right w:val="single" w:sz="4" w:space="0" w:color="auto"/>
            </w:tcBorders>
            <w:hideMark/>
          </w:tcPr>
          <w:p w14:paraId="1A527813" w14:textId="5E4F72B0" w:rsidR="00554DFA" w:rsidRDefault="00554DFA" w:rsidP="00554DFA">
            <w:pPr>
              <w:jc w:val="both"/>
              <w:rPr>
                <w:color w:val="auto"/>
              </w:rPr>
            </w:pPr>
            <w:r w:rsidRPr="00250CBA">
              <w:rPr>
                <w:b/>
                <w:lang w:val="sk-SK"/>
              </w:rPr>
              <w:t>Dávka</w:t>
            </w:r>
          </w:p>
        </w:tc>
        <w:tc>
          <w:tcPr>
            <w:tcW w:w="2980" w:type="dxa"/>
            <w:tcBorders>
              <w:left w:val="single" w:sz="4" w:space="0" w:color="auto"/>
              <w:right w:val="single" w:sz="4" w:space="0" w:color="auto"/>
            </w:tcBorders>
            <w:hideMark/>
          </w:tcPr>
          <w:p w14:paraId="68D52307" w14:textId="0E05E879" w:rsidR="00554DFA" w:rsidRDefault="00554DFA" w:rsidP="00554DFA">
            <w:pPr>
              <w:jc w:val="both"/>
              <w:rPr>
                <w:b/>
              </w:rPr>
            </w:pPr>
            <w:r w:rsidRPr="00250CBA">
              <w:rPr>
                <w:b/>
                <w:lang w:val="sk-SK"/>
              </w:rPr>
              <w:t>Množstvo suspenzie</w:t>
            </w:r>
          </w:p>
        </w:tc>
        <w:tc>
          <w:tcPr>
            <w:tcW w:w="2213" w:type="dxa"/>
            <w:gridSpan w:val="2"/>
            <w:tcBorders>
              <w:left w:val="single" w:sz="4" w:space="0" w:color="auto"/>
              <w:bottom w:val="single" w:sz="4" w:space="0" w:color="auto"/>
            </w:tcBorders>
            <w:hideMark/>
          </w:tcPr>
          <w:p w14:paraId="49754800" w14:textId="62A5B0DE" w:rsidR="00554DFA" w:rsidRPr="00412478" w:rsidRDefault="00554DFA" w:rsidP="00554DFA">
            <w:pPr>
              <w:jc w:val="both"/>
              <w:rPr>
                <w:b/>
              </w:rPr>
            </w:pPr>
            <w:r w:rsidRPr="00250CBA">
              <w:rPr>
                <w:b/>
                <w:lang w:val="sk-SK"/>
              </w:rPr>
              <w:t>Veľkosť</w:t>
            </w:r>
            <w:r w:rsidR="000141FB">
              <w:rPr>
                <w:b/>
                <w:lang w:val="sk-SK"/>
              </w:rPr>
              <w:t xml:space="preserve"> </w:t>
            </w:r>
            <w:r w:rsidRPr="00250CBA">
              <w:rPr>
                <w:b/>
                <w:lang w:val="sk-SK"/>
              </w:rPr>
              <w:t xml:space="preserve">dávkovača (delenie po 0,1 ml) </w:t>
            </w:r>
          </w:p>
        </w:tc>
      </w:tr>
      <w:tr w:rsidR="00554DFA" w14:paraId="3BEA2597" w14:textId="77777777" w:rsidTr="00D52599">
        <w:trPr>
          <w:trHeight w:val="252"/>
        </w:trPr>
        <w:tc>
          <w:tcPr>
            <w:tcW w:w="2300" w:type="dxa"/>
            <w:tcBorders>
              <w:right w:val="single" w:sz="4" w:space="0" w:color="auto"/>
            </w:tcBorders>
            <w:vAlign w:val="bottom"/>
            <w:hideMark/>
          </w:tcPr>
          <w:p w14:paraId="60F95511" w14:textId="77777777" w:rsidR="00554DFA" w:rsidRDefault="00554DFA">
            <w:pPr>
              <w:jc w:val="both"/>
            </w:pPr>
            <w:r>
              <w:t>30 mg</w:t>
            </w:r>
          </w:p>
        </w:tc>
        <w:tc>
          <w:tcPr>
            <w:tcW w:w="2980" w:type="dxa"/>
            <w:tcBorders>
              <w:left w:val="single" w:sz="4" w:space="0" w:color="auto"/>
              <w:right w:val="single" w:sz="4" w:space="0" w:color="auto"/>
            </w:tcBorders>
            <w:vAlign w:val="bottom"/>
            <w:hideMark/>
          </w:tcPr>
          <w:p w14:paraId="58414F7B" w14:textId="33F8E8E4" w:rsidR="00554DFA" w:rsidRDefault="00554DFA">
            <w:pPr>
              <w:jc w:val="both"/>
            </w:pPr>
            <w:r>
              <w:t>5,0 ml</w:t>
            </w:r>
          </w:p>
        </w:tc>
        <w:tc>
          <w:tcPr>
            <w:tcW w:w="1504" w:type="dxa"/>
            <w:tcBorders>
              <w:top w:val="single" w:sz="4" w:space="0" w:color="auto"/>
              <w:left w:val="single" w:sz="4" w:space="0" w:color="auto"/>
              <w:bottom w:val="single" w:sz="4" w:space="0" w:color="auto"/>
              <w:right w:val="nil"/>
            </w:tcBorders>
            <w:vAlign w:val="bottom"/>
            <w:hideMark/>
          </w:tcPr>
          <w:p w14:paraId="5C930782" w14:textId="74A13D23" w:rsidR="00554DFA" w:rsidRDefault="00554DFA">
            <w:pPr>
              <w:ind w:right="-324"/>
              <w:contextualSpacing/>
              <w:jc w:val="both"/>
            </w:pPr>
            <w:r>
              <w:t>5,0 ml (</w:t>
            </w:r>
            <w:proofErr w:type="spellStart"/>
            <w:r w:rsidR="00D52599">
              <w:t>alebo</w:t>
            </w:r>
            <w:proofErr w:type="spellEnd"/>
            <w:r>
              <w:t xml:space="preserve"> 10</w:t>
            </w:r>
            <w:r w:rsidR="00D52599">
              <w:t xml:space="preserve"> ml</w:t>
            </w:r>
            <w:r>
              <w:t xml:space="preserve"> ml)</w:t>
            </w:r>
          </w:p>
        </w:tc>
        <w:tc>
          <w:tcPr>
            <w:tcW w:w="709" w:type="dxa"/>
            <w:tcBorders>
              <w:top w:val="single" w:sz="4" w:space="0" w:color="auto"/>
              <w:left w:val="nil"/>
              <w:bottom w:val="single" w:sz="4" w:space="0" w:color="auto"/>
            </w:tcBorders>
            <w:vAlign w:val="bottom"/>
          </w:tcPr>
          <w:p w14:paraId="0F9400AA" w14:textId="77777777" w:rsidR="00554DFA" w:rsidRDefault="00554DFA">
            <w:pPr>
              <w:jc w:val="both"/>
            </w:pPr>
          </w:p>
        </w:tc>
      </w:tr>
      <w:tr w:rsidR="00554DFA" w14:paraId="0420910C" w14:textId="77777777" w:rsidTr="00D52599">
        <w:trPr>
          <w:trHeight w:val="236"/>
        </w:trPr>
        <w:tc>
          <w:tcPr>
            <w:tcW w:w="2300" w:type="dxa"/>
            <w:tcBorders>
              <w:right w:val="single" w:sz="4" w:space="0" w:color="auto"/>
            </w:tcBorders>
            <w:vAlign w:val="bottom"/>
            <w:hideMark/>
          </w:tcPr>
          <w:p w14:paraId="20B0F5AA" w14:textId="77777777" w:rsidR="00554DFA" w:rsidRDefault="00554DFA">
            <w:pPr>
              <w:jc w:val="both"/>
            </w:pPr>
            <w:r>
              <w:t>45 mg</w:t>
            </w:r>
          </w:p>
        </w:tc>
        <w:tc>
          <w:tcPr>
            <w:tcW w:w="2980" w:type="dxa"/>
            <w:tcBorders>
              <w:left w:val="single" w:sz="4" w:space="0" w:color="auto"/>
              <w:right w:val="single" w:sz="4" w:space="0" w:color="auto"/>
            </w:tcBorders>
            <w:vAlign w:val="bottom"/>
            <w:hideMark/>
          </w:tcPr>
          <w:p w14:paraId="3FCD2C23" w14:textId="1F2A3210" w:rsidR="00554DFA" w:rsidRDefault="00554DFA">
            <w:pPr>
              <w:jc w:val="both"/>
            </w:pPr>
            <w:r>
              <w:t>7,5 ml</w:t>
            </w:r>
          </w:p>
        </w:tc>
        <w:tc>
          <w:tcPr>
            <w:tcW w:w="2213" w:type="dxa"/>
            <w:gridSpan w:val="2"/>
            <w:tcBorders>
              <w:top w:val="single" w:sz="4" w:space="0" w:color="auto"/>
              <w:left w:val="single" w:sz="4" w:space="0" w:color="auto"/>
            </w:tcBorders>
            <w:vAlign w:val="bottom"/>
            <w:hideMark/>
          </w:tcPr>
          <w:p w14:paraId="3D230917" w14:textId="466734E1" w:rsidR="00554DFA" w:rsidRDefault="00554DFA">
            <w:pPr>
              <w:jc w:val="both"/>
            </w:pPr>
            <w:r>
              <w:t>10,0 ml</w:t>
            </w:r>
          </w:p>
        </w:tc>
      </w:tr>
      <w:tr w:rsidR="00554DFA" w14:paraId="7B5727A6" w14:textId="77777777" w:rsidTr="00554DFA">
        <w:trPr>
          <w:trHeight w:val="236"/>
        </w:trPr>
        <w:tc>
          <w:tcPr>
            <w:tcW w:w="2300" w:type="dxa"/>
            <w:tcBorders>
              <w:right w:val="single" w:sz="4" w:space="0" w:color="auto"/>
            </w:tcBorders>
            <w:vAlign w:val="bottom"/>
            <w:hideMark/>
          </w:tcPr>
          <w:p w14:paraId="70693D18" w14:textId="77777777" w:rsidR="00554DFA" w:rsidRDefault="00554DFA">
            <w:pPr>
              <w:jc w:val="both"/>
            </w:pPr>
            <w:r>
              <w:t>60 mg</w:t>
            </w:r>
          </w:p>
        </w:tc>
        <w:tc>
          <w:tcPr>
            <w:tcW w:w="2980" w:type="dxa"/>
            <w:tcBorders>
              <w:left w:val="single" w:sz="4" w:space="0" w:color="auto"/>
              <w:right w:val="single" w:sz="4" w:space="0" w:color="auto"/>
            </w:tcBorders>
            <w:vAlign w:val="bottom"/>
            <w:hideMark/>
          </w:tcPr>
          <w:p w14:paraId="1059A35B" w14:textId="1D68DC1F" w:rsidR="00554DFA" w:rsidRDefault="00554DFA">
            <w:pPr>
              <w:jc w:val="both"/>
            </w:pPr>
            <w:r>
              <w:t>10,0 ml</w:t>
            </w:r>
          </w:p>
        </w:tc>
        <w:tc>
          <w:tcPr>
            <w:tcW w:w="2213" w:type="dxa"/>
            <w:gridSpan w:val="2"/>
            <w:tcBorders>
              <w:left w:val="single" w:sz="4" w:space="0" w:color="auto"/>
            </w:tcBorders>
            <w:vAlign w:val="bottom"/>
            <w:hideMark/>
          </w:tcPr>
          <w:p w14:paraId="59DC813F" w14:textId="4A350875" w:rsidR="00554DFA" w:rsidRDefault="00554DFA">
            <w:pPr>
              <w:jc w:val="both"/>
            </w:pPr>
            <w:r>
              <w:t>10,0 ml</w:t>
            </w:r>
          </w:p>
        </w:tc>
      </w:tr>
    </w:tbl>
    <w:p w14:paraId="6AECE54A" w14:textId="77777777" w:rsidR="00554DFA" w:rsidRPr="00554DFA" w:rsidRDefault="00554DFA" w:rsidP="00292BCA">
      <w:pPr>
        <w:contextualSpacing/>
        <w:jc w:val="both"/>
        <w:rPr>
          <w:b/>
          <w:bCs/>
          <w:lang w:val="sk-SK"/>
        </w:rPr>
      </w:pPr>
    </w:p>
    <w:sectPr w:rsidR="00554DFA" w:rsidRPr="00554DFA" w:rsidSect="003254F7">
      <w:headerReference w:type="even" r:id="rId27"/>
      <w:headerReference w:type="default" r:id="rId28"/>
      <w:footerReference w:type="even" r:id="rId29"/>
      <w:footerReference w:type="default" r:id="rId30"/>
      <w:headerReference w:type="first" r:id="rId31"/>
      <w:footerReference w:type="first" r:id="rId3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D7D03" w14:textId="77777777" w:rsidR="008B68F0" w:rsidRDefault="008B68F0" w:rsidP="00E53092">
      <w:r>
        <w:separator/>
      </w:r>
    </w:p>
  </w:endnote>
  <w:endnote w:type="continuationSeparator" w:id="0">
    <w:p w14:paraId="3C7612A8" w14:textId="77777777" w:rsidR="008B68F0" w:rsidRDefault="008B68F0" w:rsidP="00E5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D66D" w14:textId="77777777" w:rsidR="006C7C1E" w:rsidRDefault="006C7C1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894921"/>
      <w:docPartObj>
        <w:docPartGallery w:val="Page Numbers (Bottom of Page)"/>
        <w:docPartUnique/>
      </w:docPartObj>
    </w:sdtPr>
    <w:sdtEndPr>
      <w:rPr>
        <w:sz w:val="18"/>
        <w:szCs w:val="18"/>
      </w:rPr>
    </w:sdtEndPr>
    <w:sdtContent>
      <w:p w14:paraId="47C305E3" w14:textId="007B1723" w:rsidR="00C860E1" w:rsidRPr="003254F7" w:rsidRDefault="00C860E1">
        <w:pPr>
          <w:pStyle w:val="Pta"/>
          <w:jc w:val="center"/>
          <w:rPr>
            <w:sz w:val="18"/>
            <w:szCs w:val="18"/>
          </w:rPr>
        </w:pPr>
        <w:r w:rsidRPr="003254F7">
          <w:rPr>
            <w:sz w:val="18"/>
            <w:szCs w:val="18"/>
          </w:rPr>
          <w:fldChar w:fldCharType="begin"/>
        </w:r>
        <w:r w:rsidRPr="003254F7">
          <w:rPr>
            <w:sz w:val="18"/>
            <w:szCs w:val="18"/>
          </w:rPr>
          <w:instrText>PAGE   \* MERGEFORMAT</w:instrText>
        </w:r>
        <w:r w:rsidRPr="003254F7">
          <w:rPr>
            <w:sz w:val="18"/>
            <w:szCs w:val="18"/>
          </w:rPr>
          <w:fldChar w:fldCharType="separate"/>
        </w:r>
        <w:r w:rsidR="00371C51" w:rsidRPr="00371C51">
          <w:rPr>
            <w:noProof/>
            <w:sz w:val="18"/>
            <w:szCs w:val="18"/>
            <w:lang w:val="sk-SK"/>
          </w:rPr>
          <w:t>12</w:t>
        </w:r>
        <w:r w:rsidRPr="003254F7">
          <w:rPr>
            <w:sz w:val="18"/>
            <w:szCs w:val="18"/>
          </w:rPr>
          <w:fldChar w:fldCharType="end"/>
        </w:r>
      </w:p>
    </w:sdtContent>
  </w:sdt>
  <w:p w14:paraId="132CD8E8" w14:textId="77777777" w:rsidR="00C860E1" w:rsidRDefault="00C860E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7F27" w14:textId="77777777" w:rsidR="006C7C1E" w:rsidRDefault="006C7C1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5F58E" w14:textId="77777777" w:rsidR="008B68F0" w:rsidRDefault="008B68F0" w:rsidP="00E53092">
      <w:r>
        <w:separator/>
      </w:r>
    </w:p>
  </w:footnote>
  <w:footnote w:type="continuationSeparator" w:id="0">
    <w:p w14:paraId="08FE2D8C" w14:textId="77777777" w:rsidR="008B68F0" w:rsidRDefault="008B68F0" w:rsidP="00E53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C2DA" w14:textId="77777777" w:rsidR="006C7C1E" w:rsidRDefault="006C7C1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A932A" w14:textId="2F67BD1F" w:rsidR="00C860E1" w:rsidRDefault="00C860E1" w:rsidP="00E53092">
    <w:pPr>
      <w:pStyle w:val="Hlavika"/>
      <w:rPr>
        <w:sz w:val="18"/>
        <w:szCs w:val="18"/>
      </w:rPr>
    </w:pPr>
  </w:p>
  <w:p w14:paraId="6C043120" w14:textId="11F7536C" w:rsidR="00996B8E" w:rsidRPr="00C0235B" w:rsidRDefault="00996B8E" w:rsidP="00996B8E">
    <w:pPr>
      <w:pStyle w:val="Hlavika"/>
      <w:rPr>
        <w:sz w:val="18"/>
        <w:szCs w:val="18"/>
      </w:rPr>
    </w:pPr>
    <w:proofErr w:type="spellStart"/>
    <w:r w:rsidRPr="00C0235B">
      <w:rPr>
        <w:sz w:val="18"/>
        <w:szCs w:val="18"/>
      </w:rPr>
      <w:t>Schválený</w:t>
    </w:r>
    <w:proofErr w:type="spellEnd"/>
    <w:r w:rsidRPr="00C0235B">
      <w:rPr>
        <w:sz w:val="18"/>
        <w:szCs w:val="18"/>
      </w:rPr>
      <w:t xml:space="preserve"> text k </w:t>
    </w:r>
    <w:proofErr w:type="spellStart"/>
    <w:r w:rsidRPr="00C0235B">
      <w:rPr>
        <w:sz w:val="18"/>
        <w:szCs w:val="18"/>
      </w:rPr>
      <w:t>rozhodnut</w:t>
    </w:r>
    <w:r>
      <w:rPr>
        <w:sz w:val="18"/>
        <w:szCs w:val="18"/>
      </w:rPr>
      <w:t>iu</w:t>
    </w:r>
    <w:proofErr w:type="spellEnd"/>
    <w:r>
      <w:rPr>
        <w:sz w:val="18"/>
        <w:szCs w:val="18"/>
      </w:rPr>
      <w:t xml:space="preserve"> o </w:t>
    </w:r>
    <w:proofErr w:type="spellStart"/>
    <w:r>
      <w:rPr>
        <w:sz w:val="18"/>
        <w:szCs w:val="18"/>
      </w:rPr>
      <w:t>prevode</w:t>
    </w:r>
    <w:proofErr w:type="spellEnd"/>
    <w:r>
      <w:rPr>
        <w:sz w:val="18"/>
        <w:szCs w:val="18"/>
      </w:rPr>
      <w:t xml:space="preserve">, </w:t>
    </w:r>
    <w:proofErr w:type="spellStart"/>
    <w:r>
      <w:rPr>
        <w:sz w:val="18"/>
        <w:szCs w:val="18"/>
      </w:rPr>
      <w:t>ev</w:t>
    </w:r>
    <w:proofErr w:type="spellEnd"/>
    <w:r>
      <w:rPr>
        <w:sz w:val="18"/>
        <w:szCs w:val="18"/>
      </w:rPr>
      <w:t>. č.: 2020/03509</w:t>
    </w:r>
    <w:r w:rsidRPr="00C0235B">
      <w:rPr>
        <w:sz w:val="18"/>
        <w:szCs w:val="18"/>
      </w:rPr>
      <w:t>-TR</w:t>
    </w:r>
  </w:p>
  <w:p w14:paraId="77DD82CC" w14:textId="39CF1093" w:rsidR="00996B8E" w:rsidRDefault="00996B8E" w:rsidP="00996B8E">
    <w:pPr>
      <w:pStyle w:val="Hlavika"/>
      <w:rPr>
        <w:sz w:val="18"/>
        <w:szCs w:val="18"/>
      </w:rPr>
    </w:pPr>
    <w:proofErr w:type="spellStart"/>
    <w:r>
      <w:rPr>
        <w:sz w:val="18"/>
        <w:szCs w:val="18"/>
      </w:rPr>
      <w:t>Príloha</w:t>
    </w:r>
    <w:proofErr w:type="spellEnd"/>
    <w:r>
      <w:rPr>
        <w:sz w:val="18"/>
        <w:szCs w:val="18"/>
      </w:rPr>
      <w:t xml:space="preserve"> č. </w:t>
    </w:r>
    <w:r w:rsidR="006C7C1E">
      <w:rPr>
        <w:sz w:val="18"/>
        <w:szCs w:val="18"/>
      </w:rPr>
      <w:t>3</w:t>
    </w:r>
    <w:r w:rsidRPr="00C0235B">
      <w:rPr>
        <w:sz w:val="18"/>
        <w:szCs w:val="18"/>
      </w:rPr>
      <w:t xml:space="preserve"> k </w:t>
    </w:r>
    <w:proofErr w:type="spellStart"/>
    <w:r w:rsidRPr="00C0235B">
      <w:rPr>
        <w:sz w:val="18"/>
        <w:szCs w:val="18"/>
      </w:rPr>
      <w:t>notifikácii</w:t>
    </w:r>
    <w:proofErr w:type="spellEnd"/>
    <w:r w:rsidRPr="00C0235B">
      <w:rPr>
        <w:sz w:val="18"/>
        <w:szCs w:val="18"/>
      </w:rPr>
      <w:t xml:space="preserve"> o </w:t>
    </w:r>
    <w:proofErr w:type="spellStart"/>
    <w:r w:rsidRPr="00C0235B">
      <w:rPr>
        <w:sz w:val="18"/>
        <w:szCs w:val="18"/>
      </w:rPr>
      <w:t>zmene</w:t>
    </w:r>
    <w:proofErr w:type="spellEnd"/>
    <w:r w:rsidRPr="00C0235B">
      <w:rPr>
        <w:sz w:val="18"/>
        <w:szCs w:val="18"/>
      </w:rPr>
      <w:t xml:space="preserve">, </w:t>
    </w:r>
    <w:proofErr w:type="spellStart"/>
    <w:r w:rsidRPr="00C0235B">
      <w:rPr>
        <w:sz w:val="18"/>
        <w:szCs w:val="18"/>
      </w:rPr>
      <w:t>ev</w:t>
    </w:r>
    <w:proofErr w:type="spellEnd"/>
    <w:r w:rsidRPr="00C0235B">
      <w:rPr>
        <w:sz w:val="18"/>
        <w:szCs w:val="18"/>
      </w:rPr>
      <w:t>. č.: 2020/02931-Z1B</w:t>
    </w:r>
  </w:p>
  <w:p w14:paraId="59AA855E" w14:textId="77777777" w:rsidR="00C860E1" w:rsidRPr="00A4787B" w:rsidRDefault="00C860E1" w:rsidP="00E53092">
    <w:pPr>
      <w:pStyle w:val="Hlavika"/>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F478A" w14:textId="77777777" w:rsidR="006C7C1E" w:rsidRDefault="006C7C1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97754B"/>
    <w:multiLevelType w:val="hybridMultilevel"/>
    <w:tmpl w:val="FD7E544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AF7F21"/>
    <w:multiLevelType w:val="hybridMultilevel"/>
    <w:tmpl w:val="C4E4D1D2"/>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473C46"/>
    <w:multiLevelType w:val="hybridMultilevel"/>
    <w:tmpl w:val="14A4151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A432D"/>
    <w:multiLevelType w:val="hybridMultilevel"/>
    <w:tmpl w:val="A680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0"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EB2580"/>
    <w:multiLevelType w:val="hybridMultilevel"/>
    <w:tmpl w:val="B81CA2D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7"/>
  </w:num>
  <w:num w:numId="3">
    <w:abstractNumId w:val="20"/>
  </w:num>
  <w:num w:numId="4">
    <w:abstractNumId w:val="21"/>
  </w:num>
  <w:num w:numId="5">
    <w:abstractNumId w:val="25"/>
  </w:num>
  <w:num w:numId="6">
    <w:abstractNumId w:val="2"/>
  </w:num>
  <w:num w:numId="7">
    <w:abstractNumId w:val="4"/>
  </w:num>
  <w:num w:numId="8">
    <w:abstractNumId w:val="7"/>
  </w:num>
  <w:num w:numId="9">
    <w:abstractNumId w:val="12"/>
  </w:num>
  <w:num w:numId="10">
    <w:abstractNumId w:val="24"/>
  </w:num>
  <w:num w:numId="11">
    <w:abstractNumId w:val="15"/>
  </w:num>
  <w:num w:numId="12">
    <w:abstractNumId w:val="0"/>
  </w:num>
  <w:num w:numId="13">
    <w:abstractNumId w:val="11"/>
  </w:num>
  <w:num w:numId="14">
    <w:abstractNumId w:val="18"/>
  </w:num>
  <w:num w:numId="15">
    <w:abstractNumId w:val="3"/>
  </w:num>
  <w:num w:numId="16">
    <w:abstractNumId w:val="9"/>
  </w:num>
  <w:num w:numId="17">
    <w:abstractNumId w:val="14"/>
  </w:num>
  <w:num w:numId="18">
    <w:abstractNumId w:val="8"/>
  </w:num>
  <w:num w:numId="19">
    <w:abstractNumId w:val="19"/>
  </w:num>
  <w:num w:numId="20">
    <w:abstractNumId w:val="22"/>
  </w:num>
  <w:num w:numId="21">
    <w:abstractNumId w:val="5"/>
  </w:num>
  <w:num w:numId="22">
    <w:abstractNumId w:val="1"/>
  </w:num>
  <w:num w:numId="23">
    <w:abstractNumId w:val="23"/>
  </w:num>
  <w:num w:numId="24">
    <w:abstractNumId w:val="10"/>
  </w:num>
  <w:num w:numId="25">
    <w:abstractNumId w:val="16"/>
  </w:num>
  <w:num w:numId="26">
    <w:abstractNumId w:val="13"/>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2"/>
    <w:rsid w:val="000141FB"/>
    <w:rsid w:val="0009360B"/>
    <w:rsid w:val="000B0D02"/>
    <w:rsid w:val="000B6444"/>
    <w:rsid w:val="00137099"/>
    <w:rsid w:val="00143092"/>
    <w:rsid w:val="00145340"/>
    <w:rsid w:val="00180D6B"/>
    <w:rsid w:val="00187203"/>
    <w:rsid w:val="00193CC6"/>
    <w:rsid w:val="001F6D3C"/>
    <w:rsid w:val="00250CBA"/>
    <w:rsid w:val="00264F4C"/>
    <w:rsid w:val="00292BCA"/>
    <w:rsid w:val="002A53A1"/>
    <w:rsid w:val="002F3DEB"/>
    <w:rsid w:val="00300B12"/>
    <w:rsid w:val="00304441"/>
    <w:rsid w:val="003254F7"/>
    <w:rsid w:val="0033340F"/>
    <w:rsid w:val="003500D7"/>
    <w:rsid w:val="00371C51"/>
    <w:rsid w:val="004010A9"/>
    <w:rsid w:val="00412478"/>
    <w:rsid w:val="00460D49"/>
    <w:rsid w:val="004D57B0"/>
    <w:rsid w:val="004E1481"/>
    <w:rsid w:val="00502C62"/>
    <w:rsid w:val="00551231"/>
    <w:rsid w:val="00554DFA"/>
    <w:rsid w:val="00597C92"/>
    <w:rsid w:val="005C28F6"/>
    <w:rsid w:val="005F333E"/>
    <w:rsid w:val="00662E4E"/>
    <w:rsid w:val="00675D99"/>
    <w:rsid w:val="0067651E"/>
    <w:rsid w:val="00690ECF"/>
    <w:rsid w:val="006B4C9C"/>
    <w:rsid w:val="006C7C1E"/>
    <w:rsid w:val="006E1658"/>
    <w:rsid w:val="006F1499"/>
    <w:rsid w:val="00713F10"/>
    <w:rsid w:val="00727FA4"/>
    <w:rsid w:val="00730D14"/>
    <w:rsid w:val="00764913"/>
    <w:rsid w:val="007749D3"/>
    <w:rsid w:val="00784AE7"/>
    <w:rsid w:val="007853CA"/>
    <w:rsid w:val="007D3BFD"/>
    <w:rsid w:val="00801D6E"/>
    <w:rsid w:val="0080737E"/>
    <w:rsid w:val="0087122D"/>
    <w:rsid w:val="00886AF1"/>
    <w:rsid w:val="008B68F0"/>
    <w:rsid w:val="00906ED0"/>
    <w:rsid w:val="00996B8E"/>
    <w:rsid w:val="009A2BEC"/>
    <w:rsid w:val="00A37CE6"/>
    <w:rsid w:val="00A5673A"/>
    <w:rsid w:val="00AC73C0"/>
    <w:rsid w:val="00B052D3"/>
    <w:rsid w:val="00B17B88"/>
    <w:rsid w:val="00B816CA"/>
    <w:rsid w:val="00BB4435"/>
    <w:rsid w:val="00C218C1"/>
    <w:rsid w:val="00C2589D"/>
    <w:rsid w:val="00C466FF"/>
    <w:rsid w:val="00C62D3C"/>
    <w:rsid w:val="00C7186C"/>
    <w:rsid w:val="00C8486C"/>
    <w:rsid w:val="00C860E1"/>
    <w:rsid w:val="00D52599"/>
    <w:rsid w:val="00D55E16"/>
    <w:rsid w:val="00DB79FC"/>
    <w:rsid w:val="00DE1A6E"/>
    <w:rsid w:val="00DF2C3B"/>
    <w:rsid w:val="00E421DF"/>
    <w:rsid w:val="00E53092"/>
    <w:rsid w:val="00E92EDD"/>
    <w:rsid w:val="00EA6643"/>
    <w:rsid w:val="00EC4F9E"/>
    <w:rsid w:val="00EC5552"/>
    <w:rsid w:val="00EE05A9"/>
    <w:rsid w:val="00F90E9E"/>
    <w:rsid w:val="00F92C1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333E"/>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730D14"/>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E53092"/>
    <w:pPr>
      <w:tabs>
        <w:tab w:val="center" w:pos="4703"/>
        <w:tab w:val="right" w:pos="9406"/>
      </w:tabs>
    </w:pPr>
  </w:style>
  <w:style w:type="character" w:customStyle="1" w:styleId="HlavikaChar">
    <w:name w:val="Hlavička Char"/>
    <w:basedOn w:val="Predvolenpsmoodseku"/>
    <w:link w:val="Hlavika"/>
    <w:rsid w:val="00E53092"/>
    <w:rPr>
      <w:rFonts w:ascii="Times New Roman" w:eastAsia="Times New Roman" w:hAnsi="Times New Roman" w:cs="Times New Roman"/>
      <w:color w:val="000000"/>
    </w:rPr>
  </w:style>
  <w:style w:type="paragraph" w:styleId="Pta">
    <w:name w:val="footer"/>
    <w:basedOn w:val="Normlny"/>
    <w:link w:val="PtaChar"/>
    <w:uiPriority w:val="99"/>
    <w:unhideWhenUsed/>
    <w:rsid w:val="00E53092"/>
    <w:pPr>
      <w:tabs>
        <w:tab w:val="center" w:pos="4703"/>
        <w:tab w:val="right" w:pos="9406"/>
      </w:tabs>
    </w:pPr>
  </w:style>
  <w:style w:type="character" w:customStyle="1" w:styleId="PtaChar">
    <w:name w:val="Päta Char"/>
    <w:basedOn w:val="Predvolenpsmoodseku"/>
    <w:link w:val="Pta"/>
    <w:uiPriority w:val="99"/>
    <w:rsid w:val="00E5309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122509">
      <w:bodyDiv w:val="1"/>
      <w:marLeft w:val="0"/>
      <w:marRight w:val="0"/>
      <w:marTop w:val="0"/>
      <w:marBottom w:val="0"/>
      <w:divBdr>
        <w:top w:val="none" w:sz="0" w:space="0" w:color="auto"/>
        <w:left w:val="none" w:sz="0" w:space="0" w:color="auto"/>
        <w:bottom w:val="none" w:sz="0" w:space="0" w:color="auto"/>
        <w:right w:val="none" w:sz="0" w:space="0" w:color="auto"/>
      </w:divBdr>
    </w:div>
    <w:div w:id="510946438">
      <w:bodyDiv w:val="1"/>
      <w:marLeft w:val="0"/>
      <w:marRight w:val="0"/>
      <w:marTop w:val="0"/>
      <w:marBottom w:val="0"/>
      <w:divBdr>
        <w:top w:val="none" w:sz="0" w:space="0" w:color="auto"/>
        <w:left w:val="none" w:sz="0" w:space="0" w:color="auto"/>
        <w:bottom w:val="none" w:sz="0" w:space="0" w:color="auto"/>
        <w:right w:val="none" w:sz="0" w:space="0" w:color="auto"/>
      </w:divBdr>
    </w:div>
    <w:div w:id="18950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3.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1.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6.jp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C4E67-C480-4336-A16C-EFCE354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3670</Words>
  <Characters>20920</Characters>
  <Application>Microsoft Office Word</Application>
  <DocSecurity>0</DocSecurity>
  <Lines>174</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Repiščáková, Janka</cp:lastModifiedBy>
  <cp:revision>8</cp:revision>
  <cp:lastPrinted>2020-08-26T10:05:00Z</cp:lastPrinted>
  <dcterms:created xsi:type="dcterms:W3CDTF">2020-06-10T08:56:00Z</dcterms:created>
  <dcterms:modified xsi:type="dcterms:W3CDTF">2020-08-26T10:07:00Z</dcterms:modified>
</cp:coreProperties>
</file>