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FE1" w:rsidRPr="00BF4CBF" w:rsidRDefault="00B37FE1" w:rsidP="002468FF">
      <w:pPr>
        <w:tabs>
          <w:tab w:val="clear" w:pos="567"/>
        </w:tabs>
        <w:spacing w:line="240" w:lineRule="auto"/>
        <w:jc w:val="center"/>
        <w:rPr>
          <w:b/>
          <w:szCs w:val="22"/>
          <w:lang w:val="sk-SK"/>
        </w:rPr>
      </w:pPr>
      <w:r w:rsidRPr="00BF4CBF">
        <w:rPr>
          <w:b/>
          <w:szCs w:val="22"/>
          <w:lang w:val="sk-SK"/>
        </w:rPr>
        <w:t>P</w:t>
      </w:r>
      <w:r w:rsidR="006F74DB" w:rsidRPr="00BF4CBF">
        <w:rPr>
          <w:b/>
          <w:szCs w:val="22"/>
          <w:lang w:val="sk-SK"/>
        </w:rPr>
        <w:t>ísomná informácia pre používateľa</w:t>
      </w:r>
    </w:p>
    <w:p w:rsidR="00DD20AF" w:rsidRPr="00BF4CBF" w:rsidRDefault="00DD20AF" w:rsidP="00E53A8C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szCs w:val="22"/>
          <w:lang w:val="sk-SK"/>
        </w:rPr>
      </w:pPr>
    </w:p>
    <w:p w:rsidR="00B95FEE" w:rsidRPr="00BF4CBF" w:rsidRDefault="00860CA5" w:rsidP="00E53A8C">
      <w:pPr>
        <w:spacing w:line="240" w:lineRule="auto"/>
        <w:jc w:val="center"/>
        <w:rPr>
          <w:b/>
          <w:szCs w:val="22"/>
          <w:lang w:val="sk-SK"/>
        </w:rPr>
      </w:pPr>
      <w:r w:rsidRPr="00BF4CBF">
        <w:rPr>
          <w:b/>
          <w:szCs w:val="22"/>
          <w:lang w:val="sk-SK"/>
        </w:rPr>
        <w:t xml:space="preserve">ROPINSTAD </w:t>
      </w:r>
      <w:r w:rsidR="002468FF" w:rsidRPr="00BF4CBF">
        <w:rPr>
          <w:b/>
          <w:szCs w:val="22"/>
          <w:lang w:val="sk-SK"/>
        </w:rPr>
        <w:t>retard</w:t>
      </w:r>
      <w:r w:rsidR="00B95FEE" w:rsidRPr="00BF4CBF">
        <w:rPr>
          <w:b/>
          <w:szCs w:val="22"/>
          <w:lang w:val="sk-SK"/>
        </w:rPr>
        <w:t xml:space="preserve"> 2 mg</w:t>
      </w:r>
    </w:p>
    <w:p w:rsidR="00B95FEE" w:rsidRPr="00BF4CBF" w:rsidRDefault="00860CA5" w:rsidP="00E53A8C">
      <w:pPr>
        <w:spacing w:line="240" w:lineRule="auto"/>
        <w:jc w:val="center"/>
        <w:rPr>
          <w:b/>
          <w:szCs w:val="22"/>
          <w:lang w:val="sk-SK"/>
        </w:rPr>
      </w:pPr>
      <w:r w:rsidRPr="00BF4CBF">
        <w:rPr>
          <w:b/>
          <w:szCs w:val="22"/>
          <w:lang w:val="sk-SK"/>
        </w:rPr>
        <w:t xml:space="preserve">ROPINSTAD </w:t>
      </w:r>
      <w:r w:rsidR="002468FF" w:rsidRPr="00BF4CBF">
        <w:rPr>
          <w:b/>
          <w:szCs w:val="22"/>
          <w:lang w:val="sk-SK"/>
        </w:rPr>
        <w:t>retard</w:t>
      </w:r>
      <w:r w:rsidR="00B95FEE" w:rsidRPr="00BF4CBF">
        <w:rPr>
          <w:b/>
          <w:szCs w:val="22"/>
          <w:lang w:val="sk-SK"/>
        </w:rPr>
        <w:t xml:space="preserve"> 4 mg</w:t>
      </w:r>
    </w:p>
    <w:p w:rsidR="001F6CD2" w:rsidRPr="00BF4CBF" w:rsidRDefault="00860CA5" w:rsidP="00E53A8C">
      <w:pPr>
        <w:spacing w:line="240" w:lineRule="auto"/>
        <w:jc w:val="center"/>
        <w:rPr>
          <w:b/>
          <w:szCs w:val="22"/>
          <w:lang w:val="sk-SK"/>
        </w:rPr>
      </w:pPr>
      <w:r w:rsidRPr="00BF4CBF">
        <w:rPr>
          <w:b/>
          <w:szCs w:val="22"/>
          <w:lang w:val="sk-SK"/>
        </w:rPr>
        <w:t xml:space="preserve">ROPINSTAD </w:t>
      </w:r>
      <w:r w:rsidR="002468FF" w:rsidRPr="00BF4CBF">
        <w:rPr>
          <w:b/>
          <w:szCs w:val="22"/>
          <w:lang w:val="sk-SK"/>
        </w:rPr>
        <w:t>retard</w:t>
      </w:r>
      <w:r w:rsidR="00B95FEE" w:rsidRPr="00BF4CBF">
        <w:rPr>
          <w:b/>
          <w:szCs w:val="22"/>
          <w:lang w:val="sk-SK"/>
        </w:rPr>
        <w:t xml:space="preserve"> 8 mg</w:t>
      </w:r>
    </w:p>
    <w:p w:rsidR="00B95FEE" w:rsidRPr="00490D5B" w:rsidRDefault="00B95FEE" w:rsidP="00E53A8C">
      <w:pPr>
        <w:spacing w:line="240" w:lineRule="auto"/>
        <w:jc w:val="center"/>
        <w:rPr>
          <w:szCs w:val="22"/>
          <w:lang w:val="sk-SK"/>
        </w:rPr>
      </w:pPr>
      <w:r w:rsidRPr="00490D5B">
        <w:rPr>
          <w:szCs w:val="22"/>
          <w:lang w:val="sk-SK"/>
        </w:rPr>
        <w:t>tablety s predĺženým uvoľňovaním</w:t>
      </w:r>
    </w:p>
    <w:p w:rsidR="007F1D0D" w:rsidRPr="00BF4CBF" w:rsidRDefault="007F1D0D" w:rsidP="00E53A8C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:rsidR="00735BDF" w:rsidRPr="00BF4CBF" w:rsidRDefault="00253B45" w:rsidP="00E53A8C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  <w:r w:rsidRPr="00BF4CBF">
        <w:rPr>
          <w:szCs w:val="22"/>
          <w:lang w:val="sk-SK"/>
        </w:rPr>
        <w:t>r</w:t>
      </w:r>
      <w:r w:rsidR="00735BDF" w:rsidRPr="00BF4CBF">
        <w:rPr>
          <w:szCs w:val="22"/>
          <w:lang w:val="sk-SK"/>
        </w:rPr>
        <w:t>opinirol</w:t>
      </w:r>
    </w:p>
    <w:p w:rsidR="00735BDF" w:rsidRPr="00BF4CBF" w:rsidRDefault="00735BDF" w:rsidP="00E53A8C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Cs/>
          <w:szCs w:val="22"/>
          <w:lang w:val="sk-SK"/>
        </w:rPr>
      </w:pPr>
    </w:p>
    <w:p w:rsidR="00B95FEE" w:rsidRPr="00BF4CBF" w:rsidRDefault="00B95FEE" w:rsidP="002468FF">
      <w:pPr>
        <w:spacing w:line="240" w:lineRule="auto"/>
        <w:ind w:right="-2"/>
        <w:rPr>
          <w:szCs w:val="22"/>
          <w:lang w:val="sk-SK"/>
        </w:rPr>
      </w:pPr>
      <w:r w:rsidRPr="00BF4CBF">
        <w:rPr>
          <w:b/>
          <w:szCs w:val="22"/>
          <w:lang w:val="sk-SK"/>
        </w:rPr>
        <w:t>Pozorne si prečítajte celú písomnú informáciu predtým, ako začnete užívať tento liek, pretože obsahuje pre vás dôležité informácie.</w:t>
      </w:r>
    </w:p>
    <w:p w:rsidR="00B95FEE" w:rsidRPr="00BF4CBF" w:rsidRDefault="00B95FEE" w:rsidP="00912C73">
      <w:pPr>
        <w:numPr>
          <w:ilvl w:val="0"/>
          <w:numId w:val="1"/>
        </w:numPr>
        <w:tabs>
          <w:tab w:val="clear" w:pos="567"/>
        </w:tabs>
        <w:spacing w:line="240" w:lineRule="auto"/>
        <w:ind w:left="284" w:right="-2" w:hanging="284"/>
        <w:rPr>
          <w:szCs w:val="22"/>
          <w:lang w:val="sk-SK"/>
        </w:rPr>
      </w:pPr>
      <w:r w:rsidRPr="00BF4CBF">
        <w:rPr>
          <w:szCs w:val="22"/>
          <w:lang w:val="sk-SK"/>
        </w:rPr>
        <w:t>Túto písomnú informáciu si uschovajte. Možno bude potrebné, aby ste si ju znovu prečítali.</w:t>
      </w:r>
    </w:p>
    <w:p w:rsidR="00B95FEE" w:rsidRPr="00BF4CBF" w:rsidRDefault="00B95FEE" w:rsidP="00912C73">
      <w:pPr>
        <w:numPr>
          <w:ilvl w:val="0"/>
          <w:numId w:val="1"/>
        </w:numPr>
        <w:tabs>
          <w:tab w:val="clear" w:pos="567"/>
        </w:tabs>
        <w:spacing w:line="240" w:lineRule="auto"/>
        <w:ind w:left="284" w:right="-2" w:hanging="284"/>
        <w:rPr>
          <w:szCs w:val="22"/>
          <w:lang w:val="sk-SK"/>
        </w:rPr>
      </w:pPr>
      <w:r w:rsidRPr="00BF4CBF">
        <w:rPr>
          <w:szCs w:val="22"/>
          <w:lang w:val="sk-SK"/>
        </w:rPr>
        <w:t>Ak máte akékoľvek ďalšie otázky, obráťte sa na svojho lekára alebo lekárnika.</w:t>
      </w:r>
    </w:p>
    <w:p w:rsidR="00B95FEE" w:rsidRPr="00BF4CBF" w:rsidRDefault="00B95FEE" w:rsidP="00912C73">
      <w:pPr>
        <w:numPr>
          <w:ilvl w:val="0"/>
          <w:numId w:val="1"/>
        </w:numPr>
        <w:tabs>
          <w:tab w:val="clear" w:pos="567"/>
        </w:tabs>
        <w:spacing w:line="240" w:lineRule="auto"/>
        <w:ind w:left="284" w:right="-2" w:hanging="284"/>
        <w:rPr>
          <w:b/>
          <w:szCs w:val="22"/>
          <w:lang w:val="sk-SK"/>
        </w:rPr>
      </w:pPr>
      <w:r w:rsidRPr="00BF4CBF">
        <w:rPr>
          <w:szCs w:val="22"/>
          <w:lang w:val="sk-SK"/>
        </w:rPr>
        <w:t>Tento liek bol predpísaný iba vám. Nedávajte ho nikomu inému. Môže mu uškodiť, dokonca aj</w:t>
      </w:r>
      <w:r w:rsidR="00BD48F1">
        <w:rPr>
          <w:szCs w:val="22"/>
          <w:lang w:val="sk-SK"/>
        </w:rPr>
        <w:t xml:space="preserve"> </w:t>
      </w:r>
      <w:r w:rsidRPr="00BF4CBF">
        <w:rPr>
          <w:szCs w:val="22"/>
          <w:lang w:val="sk-SK"/>
        </w:rPr>
        <w:t xml:space="preserve">vtedy, ak má rovnaké </w:t>
      </w:r>
      <w:r w:rsidR="00912C73">
        <w:rPr>
          <w:szCs w:val="22"/>
          <w:lang w:val="sk-SK"/>
        </w:rPr>
        <w:t xml:space="preserve">prejavy </w:t>
      </w:r>
      <w:r w:rsidRPr="00BF4CBF">
        <w:rPr>
          <w:szCs w:val="22"/>
          <w:lang w:val="sk-SK"/>
        </w:rPr>
        <w:t>ochorenia ako vy.</w:t>
      </w:r>
    </w:p>
    <w:p w:rsidR="00B95FEE" w:rsidRPr="00BF4CBF" w:rsidRDefault="00B95FEE" w:rsidP="00BD48F1">
      <w:pPr>
        <w:spacing w:line="240" w:lineRule="auto"/>
        <w:ind w:left="284" w:right="-1" w:hanging="284"/>
        <w:rPr>
          <w:szCs w:val="22"/>
          <w:lang w:val="sk-SK"/>
        </w:rPr>
      </w:pPr>
      <w:r w:rsidRPr="00BF4CBF">
        <w:rPr>
          <w:szCs w:val="22"/>
          <w:lang w:val="sk-SK"/>
        </w:rPr>
        <w:t>-</w:t>
      </w:r>
      <w:r w:rsidRPr="00BF4CBF">
        <w:rPr>
          <w:szCs w:val="22"/>
          <w:lang w:val="sk-SK"/>
        </w:rPr>
        <w:tab/>
        <w:t>Ak sa u vás vyskytne akýkoľvek vedľajší účinok, obráťte sa na svojho lekára alebo lekárnika. To sa</w:t>
      </w:r>
      <w:r w:rsidR="00912C73">
        <w:rPr>
          <w:szCs w:val="22"/>
          <w:lang w:val="sk-SK"/>
        </w:rPr>
        <w:t xml:space="preserve"> </w:t>
      </w:r>
      <w:r w:rsidRPr="00BF4CBF">
        <w:rPr>
          <w:szCs w:val="22"/>
          <w:lang w:val="sk-SK"/>
        </w:rPr>
        <w:t>týka aj akýchkoľvek vedľajších účinkov, ktoré nie sú uvedené v tejto písomnej informácii.</w:t>
      </w:r>
      <w:r w:rsidR="00912C73">
        <w:rPr>
          <w:szCs w:val="22"/>
          <w:lang w:val="sk-SK"/>
        </w:rPr>
        <w:t xml:space="preserve"> Pozri časť 4.</w:t>
      </w:r>
    </w:p>
    <w:p w:rsidR="00B95FEE" w:rsidRPr="00BF4CBF" w:rsidRDefault="00B95FEE" w:rsidP="002468FF">
      <w:pPr>
        <w:spacing w:line="240" w:lineRule="auto"/>
        <w:ind w:left="567" w:hanging="567"/>
        <w:rPr>
          <w:szCs w:val="22"/>
          <w:lang w:val="sk-SK"/>
        </w:rPr>
      </w:pPr>
    </w:p>
    <w:p w:rsidR="000B00FE" w:rsidRPr="00BF4CBF" w:rsidRDefault="00B37FE1" w:rsidP="00E53A8C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szCs w:val="22"/>
          <w:lang w:val="sk-SK"/>
        </w:rPr>
      </w:pPr>
      <w:r w:rsidRPr="00BF4CBF">
        <w:rPr>
          <w:b/>
          <w:szCs w:val="22"/>
          <w:lang w:val="sk-SK"/>
        </w:rPr>
        <w:t xml:space="preserve">V tejto písomnej informácii </w:t>
      </w:r>
      <w:r w:rsidR="00C738D8" w:rsidRPr="00BF4CBF">
        <w:rPr>
          <w:b/>
          <w:szCs w:val="22"/>
          <w:lang w:val="sk-SK"/>
        </w:rPr>
        <w:t>sa dozviete</w:t>
      </w:r>
      <w:r w:rsidR="00FB727C" w:rsidRPr="00BF4CBF">
        <w:rPr>
          <w:b/>
          <w:szCs w:val="22"/>
          <w:lang w:val="sk-SK"/>
        </w:rPr>
        <w:t>:</w:t>
      </w:r>
    </w:p>
    <w:p w:rsidR="000B00FE" w:rsidRPr="00BF4CBF" w:rsidRDefault="000B00FE" w:rsidP="00B54F81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BF4CBF">
        <w:rPr>
          <w:szCs w:val="22"/>
          <w:lang w:val="sk-SK"/>
        </w:rPr>
        <w:t>1.</w:t>
      </w:r>
      <w:r w:rsidRPr="00BF4CBF">
        <w:rPr>
          <w:szCs w:val="22"/>
          <w:lang w:val="sk-SK"/>
        </w:rPr>
        <w:tab/>
      </w:r>
      <w:r w:rsidR="00B37FE1" w:rsidRPr="00BF4CBF">
        <w:rPr>
          <w:szCs w:val="22"/>
          <w:lang w:val="sk-SK"/>
        </w:rPr>
        <w:t>Čo je</w:t>
      </w:r>
      <w:r w:rsidRPr="00BF4CBF">
        <w:rPr>
          <w:szCs w:val="22"/>
          <w:lang w:val="sk-SK"/>
        </w:rPr>
        <w:t xml:space="preserve"> </w:t>
      </w:r>
      <w:r w:rsidR="001F6CD2">
        <w:rPr>
          <w:szCs w:val="22"/>
          <w:lang w:val="sk-SK"/>
        </w:rPr>
        <w:t>ROPINSTAD</w:t>
      </w:r>
      <w:r w:rsidR="001F6CD2" w:rsidRPr="00BF4CBF">
        <w:rPr>
          <w:szCs w:val="22"/>
          <w:lang w:val="sk-SK"/>
        </w:rPr>
        <w:t xml:space="preserve"> </w:t>
      </w:r>
      <w:r w:rsidR="002468FF" w:rsidRPr="00BF4CBF">
        <w:rPr>
          <w:szCs w:val="22"/>
          <w:lang w:val="sk-SK"/>
        </w:rPr>
        <w:t>retard</w:t>
      </w:r>
      <w:r w:rsidR="00B95FEE" w:rsidRPr="00BF4CBF">
        <w:rPr>
          <w:szCs w:val="22"/>
          <w:lang w:val="sk-SK"/>
        </w:rPr>
        <w:t xml:space="preserve"> </w:t>
      </w:r>
      <w:r w:rsidRPr="00BF4CBF">
        <w:rPr>
          <w:szCs w:val="22"/>
          <w:lang w:val="sk-SK"/>
        </w:rPr>
        <w:t>a</w:t>
      </w:r>
      <w:r w:rsidR="00B37FE1" w:rsidRPr="00BF4CBF">
        <w:rPr>
          <w:szCs w:val="22"/>
          <w:lang w:val="sk-SK"/>
        </w:rPr>
        <w:t xml:space="preserve"> na čo sa používa</w:t>
      </w:r>
    </w:p>
    <w:p w:rsidR="000B00FE" w:rsidRPr="00BF4CBF" w:rsidRDefault="000B00FE" w:rsidP="00B54F81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BF4CBF">
        <w:rPr>
          <w:szCs w:val="22"/>
          <w:lang w:val="sk-SK"/>
        </w:rPr>
        <w:t>2.</w:t>
      </w:r>
      <w:r w:rsidRPr="00BF4CBF">
        <w:rPr>
          <w:szCs w:val="22"/>
          <w:lang w:val="sk-SK"/>
        </w:rPr>
        <w:tab/>
      </w:r>
      <w:r w:rsidR="006F74DB" w:rsidRPr="00BF4CBF">
        <w:rPr>
          <w:szCs w:val="22"/>
          <w:lang w:val="sk-SK"/>
        </w:rPr>
        <w:t xml:space="preserve">Čo potrebujete vedieť predtým, </w:t>
      </w:r>
      <w:r w:rsidR="00B37FE1" w:rsidRPr="00BF4CBF">
        <w:rPr>
          <w:szCs w:val="22"/>
          <w:lang w:val="sk-SK"/>
        </w:rPr>
        <w:t xml:space="preserve">ako užijete </w:t>
      </w:r>
      <w:r w:rsidR="001F6CD2">
        <w:rPr>
          <w:szCs w:val="22"/>
          <w:lang w:val="sk-SK"/>
        </w:rPr>
        <w:t>ROPINSTAD</w:t>
      </w:r>
      <w:r w:rsidR="001F6CD2" w:rsidRPr="00BF4CBF">
        <w:rPr>
          <w:szCs w:val="22"/>
          <w:lang w:val="sk-SK"/>
        </w:rPr>
        <w:t xml:space="preserve"> </w:t>
      </w:r>
      <w:r w:rsidR="002468FF" w:rsidRPr="00BF4CBF">
        <w:rPr>
          <w:szCs w:val="22"/>
          <w:lang w:val="sk-SK"/>
        </w:rPr>
        <w:t>retard</w:t>
      </w:r>
      <w:r w:rsidR="00B95FEE" w:rsidRPr="00BF4CBF">
        <w:rPr>
          <w:szCs w:val="22"/>
          <w:lang w:val="sk-SK"/>
        </w:rPr>
        <w:t xml:space="preserve"> </w:t>
      </w:r>
    </w:p>
    <w:p w:rsidR="000B00FE" w:rsidRPr="00BF4CBF" w:rsidRDefault="000B00FE" w:rsidP="00B54F81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BF4CBF">
        <w:rPr>
          <w:szCs w:val="22"/>
          <w:lang w:val="sk-SK"/>
        </w:rPr>
        <w:t>3.</w:t>
      </w:r>
      <w:r w:rsidRPr="00BF4CBF">
        <w:rPr>
          <w:szCs w:val="22"/>
          <w:lang w:val="sk-SK"/>
        </w:rPr>
        <w:tab/>
      </w:r>
      <w:r w:rsidR="00B37FE1" w:rsidRPr="00BF4CBF">
        <w:rPr>
          <w:szCs w:val="22"/>
          <w:lang w:val="sk-SK"/>
        </w:rPr>
        <w:t>Ako užívať</w:t>
      </w:r>
      <w:r w:rsidRPr="00BF4CBF">
        <w:rPr>
          <w:szCs w:val="22"/>
          <w:lang w:val="sk-SK"/>
        </w:rPr>
        <w:t xml:space="preserve"> </w:t>
      </w:r>
      <w:r w:rsidR="001F6CD2">
        <w:rPr>
          <w:szCs w:val="22"/>
          <w:lang w:val="sk-SK"/>
        </w:rPr>
        <w:t>ROPINSTAD</w:t>
      </w:r>
      <w:r w:rsidR="001F6CD2" w:rsidRPr="00BF4CBF">
        <w:rPr>
          <w:szCs w:val="22"/>
          <w:lang w:val="sk-SK"/>
        </w:rPr>
        <w:t xml:space="preserve"> </w:t>
      </w:r>
      <w:r w:rsidR="002468FF" w:rsidRPr="00BF4CBF">
        <w:rPr>
          <w:szCs w:val="22"/>
          <w:lang w:val="sk-SK"/>
        </w:rPr>
        <w:t>retard</w:t>
      </w:r>
      <w:r w:rsidR="00B95FEE" w:rsidRPr="00BF4CBF">
        <w:rPr>
          <w:szCs w:val="22"/>
          <w:lang w:val="sk-SK"/>
        </w:rPr>
        <w:t xml:space="preserve"> </w:t>
      </w:r>
    </w:p>
    <w:p w:rsidR="00C738D8" w:rsidRPr="00BF4CBF" w:rsidRDefault="000B00FE" w:rsidP="00B54F81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BF4CBF">
        <w:rPr>
          <w:szCs w:val="22"/>
          <w:lang w:val="sk-SK"/>
        </w:rPr>
        <w:t>4.</w:t>
      </w:r>
      <w:r w:rsidRPr="00BF4CBF">
        <w:rPr>
          <w:szCs w:val="22"/>
          <w:lang w:val="sk-SK"/>
        </w:rPr>
        <w:tab/>
      </w:r>
      <w:r w:rsidR="00B37FE1" w:rsidRPr="00BF4CBF">
        <w:rPr>
          <w:szCs w:val="22"/>
          <w:lang w:val="sk-SK"/>
        </w:rPr>
        <w:t>Možné vedľajšie účinky</w:t>
      </w:r>
    </w:p>
    <w:p w:rsidR="000B00FE" w:rsidRPr="00BF4CBF" w:rsidRDefault="00C738D8" w:rsidP="00B54F81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BF4CBF">
        <w:rPr>
          <w:szCs w:val="22"/>
          <w:lang w:val="sk-SK"/>
        </w:rPr>
        <w:t>5.</w:t>
      </w:r>
      <w:r w:rsidRPr="00BF4CBF">
        <w:rPr>
          <w:szCs w:val="22"/>
          <w:lang w:val="sk-SK"/>
        </w:rPr>
        <w:tab/>
      </w:r>
      <w:r w:rsidR="00B37FE1" w:rsidRPr="00BF4CBF">
        <w:rPr>
          <w:szCs w:val="22"/>
          <w:lang w:val="sk-SK"/>
        </w:rPr>
        <w:t>Ako uchovávať</w:t>
      </w:r>
      <w:r w:rsidR="000B00FE" w:rsidRPr="00BF4CBF">
        <w:rPr>
          <w:szCs w:val="22"/>
          <w:lang w:val="sk-SK"/>
        </w:rPr>
        <w:t xml:space="preserve"> </w:t>
      </w:r>
      <w:r w:rsidR="001F6CD2">
        <w:rPr>
          <w:szCs w:val="22"/>
          <w:lang w:val="sk-SK"/>
        </w:rPr>
        <w:t>ROPINSTAD</w:t>
      </w:r>
      <w:r w:rsidR="001F6CD2" w:rsidRPr="00BF4CBF">
        <w:rPr>
          <w:szCs w:val="22"/>
          <w:lang w:val="sk-SK"/>
        </w:rPr>
        <w:t xml:space="preserve"> </w:t>
      </w:r>
      <w:r w:rsidR="002468FF" w:rsidRPr="00BF4CBF">
        <w:rPr>
          <w:szCs w:val="22"/>
          <w:lang w:val="sk-SK"/>
        </w:rPr>
        <w:t>retard</w:t>
      </w:r>
      <w:r w:rsidR="00B95FEE" w:rsidRPr="00BF4CBF">
        <w:rPr>
          <w:szCs w:val="22"/>
          <w:lang w:val="sk-SK"/>
        </w:rPr>
        <w:t xml:space="preserve"> </w:t>
      </w:r>
    </w:p>
    <w:p w:rsidR="000B00FE" w:rsidRPr="00BF4CBF" w:rsidRDefault="000B00FE" w:rsidP="00B54F81">
      <w:p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BF4CBF">
        <w:rPr>
          <w:szCs w:val="22"/>
          <w:lang w:val="sk-SK"/>
        </w:rPr>
        <w:t>6.</w:t>
      </w:r>
      <w:r w:rsidRPr="00BF4CBF">
        <w:rPr>
          <w:szCs w:val="22"/>
          <w:lang w:val="sk-SK"/>
        </w:rPr>
        <w:tab/>
      </w:r>
      <w:r w:rsidR="006F74DB" w:rsidRPr="00BF4CBF">
        <w:rPr>
          <w:szCs w:val="22"/>
          <w:lang w:val="sk-SK"/>
        </w:rPr>
        <w:t>Obsah balenia a ď</w:t>
      </w:r>
      <w:r w:rsidR="00B37FE1" w:rsidRPr="00BF4CBF">
        <w:rPr>
          <w:szCs w:val="22"/>
          <w:lang w:val="sk-SK"/>
        </w:rPr>
        <w:t>alšie</w:t>
      </w:r>
      <w:r w:rsidRPr="00BF4CBF">
        <w:rPr>
          <w:szCs w:val="22"/>
          <w:lang w:val="sk-SK"/>
        </w:rPr>
        <w:t xml:space="preserve"> inform</w:t>
      </w:r>
      <w:r w:rsidR="00B37FE1" w:rsidRPr="00BF4CBF">
        <w:rPr>
          <w:szCs w:val="22"/>
          <w:lang w:val="sk-SK"/>
        </w:rPr>
        <w:t>ácie</w:t>
      </w:r>
    </w:p>
    <w:p w:rsidR="00716D29" w:rsidRDefault="00716D29" w:rsidP="00BD48F1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BE371A" w:rsidRPr="00BF4CBF" w:rsidRDefault="00BE371A" w:rsidP="00BD48F1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72295F" w:rsidRPr="00BF4CBF" w:rsidRDefault="00716D29" w:rsidP="00E53A8C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BF4CBF">
        <w:rPr>
          <w:b/>
          <w:szCs w:val="22"/>
          <w:lang w:val="sk-SK"/>
        </w:rPr>
        <w:t>1.</w:t>
      </w:r>
      <w:r w:rsidRPr="00BF4CBF">
        <w:rPr>
          <w:b/>
          <w:szCs w:val="22"/>
          <w:lang w:val="sk-SK"/>
        </w:rPr>
        <w:tab/>
        <w:t>Č</w:t>
      </w:r>
      <w:r w:rsidR="00860CA5" w:rsidRPr="00BF4CBF">
        <w:rPr>
          <w:b/>
          <w:szCs w:val="22"/>
          <w:lang w:val="sk-SK"/>
        </w:rPr>
        <w:t xml:space="preserve">o je </w:t>
      </w:r>
      <w:r w:rsidR="001F6CD2" w:rsidRPr="001F6CD2">
        <w:rPr>
          <w:b/>
          <w:szCs w:val="22"/>
          <w:lang w:val="sk-SK"/>
        </w:rPr>
        <w:t xml:space="preserve">ROPINSTAD </w:t>
      </w:r>
      <w:r w:rsidR="00860CA5" w:rsidRPr="00BF4CBF">
        <w:rPr>
          <w:b/>
          <w:szCs w:val="22"/>
          <w:lang w:val="sk-SK"/>
        </w:rPr>
        <w:t>retard a na čo sa používa</w:t>
      </w:r>
    </w:p>
    <w:p w:rsidR="00716D29" w:rsidRPr="00BF4CBF" w:rsidRDefault="00716D29" w:rsidP="00E53A8C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p w:rsidR="00C738D8" w:rsidRPr="00BF4CBF" w:rsidRDefault="001F6CD2" w:rsidP="00E53A8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ROPINSTAD</w:t>
      </w:r>
      <w:r w:rsidRPr="00BF4CBF">
        <w:rPr>
          <w:szCs w:val="22"/>
          <w:lang w:val="sk-SK"/>
        </w:rPr>
        <w:t xml:space="preserve"> </w:t>
      </w:r>
      <w:r w:rsidR="002468FF" w:rsidRPr="00BF4CBF">
        <w:rPr>
          <w:szCs w:val="22"/>
          <w:lang w:val="sk-SK"/>
        </w:rPr>
        <w:t>retard</w:t>
      </w:r>
      <w:r w:rsidR="00B95FEE" w:rsidRPr="00BF4CBF">
        <w:rPr>
          <w:szCs w:val="22"/>
          <w:lang w:val="sk-SK"/>
        </w:rPr>
        <w:t xml:space="preserve"> </w:t>
      </w:r>
      <w:r w:rsidR="00716D29" w:rsidRPr="00BF4CBF">
        <w:rPr>
          <w:bCs/>
          <w:szCs w:val="22"/>
          <w:lang w:val="sk-SK"/>
        </w:rPr>
        <w:t>tablety s predĺženým uvoľňovaním sa používajú na liečbu Parkinsonovej choroby.</w:t>
      </w:r>
      <w:r w:rsidR="00716D29" w:rsidRPr="00BF4CBF">
        <w:rPr>
          <w:b/>
          <w:bCs/>
          <w:szCs w:val="22"/>
          <w:lang w:val="sk-SK"/>
        </w:rPr>
        <w:t xml:space="preserve"> </w:t>
      </w:r>
      <w:r w:rsidR="00C738D8" w:rsidRPr="00BF4CBF">
        <w:rPr>
          <w:szCs w:val="22"/>
          <w:lang w:val="sk-SK"/>
        </w:rPr>
        <w:t>Liečivo v</w:t>
      </w:r>
      <w:r w:rsidR="00947A6E" w:rsidRPr="00BF4CBF">
        <w:rPr>
          <w:szCs w:val="22"/>
          <w:lang w:val="sk-SK"/>
        </w:rPr>
        <w:t> </w:t>
      </w:r>
      <w:r w:rsidR="00414239">
        <w:rPr>
          <w:szCs w:val="22"/>
          <w:lang w:val="sk-SK"/>
        </w:rPr>
        <w:t>ROPINSTAD</w:t>
      </w:r>
      <w:r w:rsidR="00414239">
        <w:rPr>
          <w:szCs w:val="22"/>
          <w:lang w:val="sk-SK"/>
        </w:rPr>
        <w:t>E</w:t>
      </w:r>
      <w:r w:rsidR="00414239" w:rsidRPr="00BF4CBF">
        <w:rPr>
          <w:szCs w:val="22"/>
          <w:lang w:val="sk-SK"/>
        </w:rPr>
        <w:t xml:space="preserve"> </w:t>
      </w:r>
      <w:r w:rsidR="002468FF" w:rsidRPr="00BF4CBF">
        <w:rPr>
          <w:szCs w:val="22"/>
          <w:lang w:val="sk-SK"/>
        </w:rPr>
        <w:t>retard</w:t>
      </w:r>
      <w:r w:rsidR="00B95FEE" w:rsidRPr="00BF4CBF">
        <w:rPr>
          <w:szCs w:val="22"/>
          <w:lang w:val="sk-SK"/>
        </w:rPr>
        <w:t xml:space="preserve"> </w:t>
      </w:r>
      <w:r w:rsidR="00C738D8" w:rsidRPr="00BF4CBF">
        <w:rPr>
          <w:szCs w:val="22"/>
          <w:lang w:val="sk-SK"/>
        </w:rPr>
        <w:t xml:space="preserve">je ropinirol, ktorý patrí do skupiny liekov nazývaných </w:t>
      </w:r>
      <w:r w:rsidR="00C738D8" w:rsidRPr="00BF4CBF">
        <w:rPr>
          <w:bCs/>
          <w:szCs w:val="22"/>
          <w:lang w:val="sk-SK"/>
        </w:rPr>
        <w:t>agonisty dopamínu</w:t>
      </w:r>
      <w:r w:rsidR="00C738D8" w:rsidRPr="00BF4CBF">
        <w:rPr>
          <w:szCs w:val="22"/>
          <w:lang w:val="sk-SK"/>
        </w:rPr>
        <w:t>. Agonisty dopamínu ovplyvňujú mozog podobným spôsobom ako prirodzená látka, ktorá sa nazýva dopamín.</w:t>
      </w:r>
    </w:p>
    <w:p w:rsidR="00716D29" w:rsidRPr="00BF4CBF" w:rsidRDefault="00716D29" w:rsidP="00E53A8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D81820" w:rsidRPr="00BF4CBF" w:rsidRDefault="00DD757B" w:rsidP="00E53A8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BF4CBF">
        <w:rPr>
          <w:szCs w:val="22"/>
          <w:lang w:val="sk-SK"/>
        </w:rPr>
        <w:t xml:space="preserve">Ľudia s </w:t>
      </w:r>
      <w:r w:rsidR="0033390A" w:rsidRPr="00BF4CBF">
        <w:rPr>
          <w:szCs w:val="22"/>
          <w:lang w:val="sk-SK"/>
        </w:rPr>
        <w:t>Parkinsono</w:t>
      </w:r>
      <w:r w:rsidRPr="00BF4CBF">
        <w:rPr>
          <w:szCs w:val="22"/>
          <w:lang w:val="sk-SK"/>
        </w:rPr>
        <w:t>u</w:t>
      </w:r>
      <w:r w:rsidR="0033390A" w:rsidRPr="00BF4CBF">
        <w:rPr>
          <w:szCs w:val="22"/>
          <w:lang w:val="sk-SK"/>
        </w:rPr>
        <w:t xml:space="preserve"> chorob</w:t>
      </w:r>
      <w:r w:rsidRPr="00BF4CBF">
        <w:rPr>
          <w:szCs w:val="22"/>
          <w:lang w:val="sk-SK"/>
        </w:rPr>
        <w:t>ou majú v niektorých častiach mozgu ní</w:t>
      </w:r>
      <w:r w:rsidR="00BD48F1">
        <w:rPr>
          <w:szCs w:val="22"/>
          <w:lang w:val="sk-SK"/>
        </w:rPr>
        <w:t>zke hladiny dopamínu. Ropinirol</w:t>
      </w:r>
      <w:r w:rsidR="00860CA5" w:rsidRPr="00BF4CBF">
        <w:rPr>
          <w:szCs w:val="22"/>
          <w:lang w:val="sk-SK"/>
        </w:rPr>
        <w:t xml:space="preserve"> </w:t>
      </w:r>
      <w:r w:rsidRPr="00BF4CBF">
        <w:rPr>
          <w:szCs w:val="22"/>
          <w:lang w:val="sk-SK"/>
        </w:rPr>
        <w:t xml:space="preserve">má podobné účinky ako prirodzený dopamín, </w:t>
      </w:r>
      <w:r w:rsidR="0056421B" w:rsidRPr="00BF4CBF">
        <w:rPr>
          <w:szCs w:val="22"/>
          <w:lang w:val="sk-SK"/>
        </w:rPr>
        <w:t>a t</w:t>
      </w:r>
      <w:r w:rsidR="004D467D" w:rsidRPr="00BF4CBF">
        <w:rPr>
          <w:szCs w:val="22"/>
          <w:lang w:val="sk-SK"/>
        </w:rPr>
        <w:t>ak</w:t>
      </w:r>
      <w:r w:rsidR="0056421B" w:rsidRPr="00BF4CBF">
        <w:rPr>
          <w:szCs w:val="22"/>
          <w:lang w:val="sk-SK"/>
        </w:rPr>
        <w:t xml:space="preserve"> pomáha zmierňovať príznaky Parkinsonovej choroby.</w:t>
      </w:r>
    </w:p>
    <w:p w:rsidR="00716D29" w:rsidRPr="00BF4CBF" w:rsidRDefault="00716D29" w:rsidP="00E53A8C">
      <w:pPr>
        <w:keepNext/>
        <w:tabs>
          <w:tab w:val="clear" w:pos="567"/>
        </w:tabs>
        <w:spacing w:line="240" w:lineRule="auto"/>
        <w:rPr>
          <w:b/>
          <w:bCs/>
          <w:szCs w:val="22"/>
          <w:lang w:val="sk-SK"/>
        </w:rPr>
      </w:pPr>
    </w:p>
    <w:p w:rsidR="00716D29" w:rsidRPr="00BF4CBF" w:rsidRDefault="00716D29" w:rsidP="00E53A8C">
      <w:pPr>
        <w:keepNext/>
        <w:tabs>
          <w:tab w:val="clear" w:pos="567"/>
        </w:tabs>
        <w:spacing w:line="240" w:lineRule="auto"/>
        <w:rPr>
          <w:b/>
          <w:bCs/>
          <w:szCs w:val="22"/>
          <w:lang w:val="sk-SK"/>
        </w:rPr>
      </w:pPr>
    </w:p>
    <w:p w:rsidR="0072295F" w:rsidRPr="00BF4CBF" w:rsidRDefault="006E22BC" w:rsidP="002468FF">
      <w:pPr>
        <w:keepNext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BF4CBF">
        <w:rPr>
          <w:b/>
          <w:bCs/>
          <w:szCs w:val="22"/>
          <w:lang w:val="sk-SK"/>
        </w:rPr>
        <w:t>2.</w:t>
      </w:r>
      <w:r w:rsidRPr="00BF4CBF">
        <w:rPr>
          <w:b/>
          <w:bCs/>
          <w:szCs w:val="22"/>
          <w:lang w:val="sk-SK"/>
        </w:rPr>
        <w:tab/>
      </w:r>
      <w:r w:rsidR="006F74DB" w:rsidRPr="00BF4CBF">
        <w:rPr>
          <w:b/>
          <w:szCs w:val="22"/>
          <w:lang w:val="sk-SK"/>
        </w:rPr>
        <w:t xml:space="preserve">Čo potrebujete vedieť predtým, </w:t>
      </w:r>
      <w:r w:rsidR="00860CA5" w:rsidRPr="00BF4CBF">
        <w:rPr>
          <w:b/>
          <w:szCs w:val="22"/>
          <w:lang w:val="sk-SK"/>
        </w:rPr>
        <w:t xml:space="preserve">ako užijete </w:t>
      </w:r>
      <w:r w:rsidR="001F6CD2" w:rsidRPr="001F6CD2">
        <w:rPr>
          <w:b/>
          <w:szCs w:val="22"/>
          <w:lang w:val="sk-SK"/>
        </w:rPr>
        <w:t xml:space="preserve">ROPINSTAD </w:t>
      </w:r>
      <w:r w:rsidR="00860CA5" w:rsidRPr="00BF4CBF">
        <w:rPr>
          <w:b/>
          <w:szCs w:val="22"/>
          <w:lang w:val="sk-SK"/>
        </w:rPr>
        <w:t xml:space="preserve">retard </w:t>
      </w:r>
    </w:p>
    <w:p w:rsidR="006E22BC" w:rsidRPr="00BF4CBF" w:rsidRDefault="006E22BC" w:rsidP="002468FF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  <w:lang w:val="sk-SK"/>
        </w:rPr>
      </w:pPr>
    </w:p>
    <w:p w:rsidR="0072295F" w:rsidRPr="00BF4CBF" w:rsidRDefault="0056421B" w:rsidP="002468FF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  <w:lang w:val="sk-SK"/>
        </w:rPr>
      </w:pPr>
      <w:r w:rsidRPr="00BF4CBF">
        <w:rPr>
          <w:b/>
          <w:szCs w:val="22"/>
          <w:lang w:val="sk-SK"/>
        </w:rPr>
        <w:t xml:space="preserve">Neužívajte </w:t>
      </w:r>
      <w:r w:rsidR="00414239" w:rsidRPr="00414239">
        <w:rPr>
          <w:b/>
          <w:szCs w:val="22"/>
          <w:lang w:val="sk-SK"/>
        </w:rPr>
        <w:t xml:space="preserve">ROPINSTAD </w:t>
      </w:r>
      <w:r w:rsidR="002468FF" w:rsidRPr="00BF4CBF">
        <w:rPr>
          <w:b/>
          <w:szCs w:val="22"/>
          <w:lang w:val="sk-SK"/>
        </w:rPr>
        <w:t>retard</w:t>
      </w:r>
      <w:r w:rsidR="00B95FEE" w:rsidRPr="00BF4CBF">
        <w:rPr>
          <w:b/>
          <w:szCs w:val="22"/>
          <w:lang w:val="sk-SK"/>
        </w:rPr>
        <w:t xml:space="preserve"> </w:t>
      </w:r>
    </w:p>
    <w:p w:rsidR="00D501CB" w:rsidRPr="00BF4CBF" w:rsidRDefault="00D501CB" w:rsidP="002468FF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  <w:lang w:val="sk-SK"/>
        </w:rPr>
      </w:pPr>
    </w:p>
    <w:p w:rsidR="007B62A4" w:rsidRPr="00BF4CBF" w:rsidRDefault="00E53A8C" w:rsidP="00E53A8C">
      <w:pPr>
        <w:keepNext/>
        <w:numPr>
          <w:ilvl w:val="0"/>
          <w:numId w:val="40"/>
        </w:numPr>
        <w:tabs>
          <w:tab w:val="clear" w:pos="567"/>
        </w:tabs>
        <w:spacing w:line="240" w:lineRule="auto"/>
        <w:ind w:left="0" w:firstLine="0"/>
        <w:rPr>
          <w:szCs w:val="22"/>
          <w:lang w:val="sk-SK"/>
        </w:rPr>
      </w:pPr>
      <w:r w:rsidRPr="00BF4CBF">
        <w:rPr>
          <w:szCs w:val="22"/>
          <w:lang w:val="sk-SK"/>
        </w:rPr>
        <w:t>ak</w:t>
      </w:r>
      <w:r w:rsidR="0056421B" w:rsidRPr="00BF4CBF">
        <w:rPr>
          <w:szCs w:val="22"/>
          <w:lang w:val="sk-SK"/>
        </w:rPr>
        <w:t xml:space="preserve"> ste </w:t>
      </w:r>
      <w:r w:rsidR="007B62A4" w:rsidRPr="00BF4CBF">
        <w:rPr>
          <w:bCs/>
          <w:szCs w:val="22"/>
          <w:lang w:val="sk-SK"/>
        </w:rPr>
        <w:t>alergic</w:t>
      </w:r>
      <w:r w:rsidR="0056421B" w:rsidRPr="00BF4CBF">
        <w:rPr>
          <w:bCs/>
          <w:szCs w:val="22"/>
          <w:lang w:val="sk-SK"/>
        </w:rPr>
        <w:t>ký</w:t>
      </w:r>
      <w:r w:rsidR="00EB6B94">
        <w:rPr>
          <w:bCs/>
          <w:szCs w:val="22"/>
          <w:lang w:val="sk-SK"/>
        </w:rPr>
        <w:t xml:space="preserve"> </w:t>
      </w:r>
      <w:r w:rsidR="0056421B" w:rsidRPr="00BF4CBF">
        <w:rPr>
          <w:szCs w:val="22"/>
          <w:lang w:val="sk-SK"/>
        </w:rPr>
        <w:t xml:space="preserve">na </w:t>
      </w:r>
      <w:r w:rsidR="007B62A4" w:rsidRPr="00BF4CBF">
        <w:rPr>
          <w:szCs w:val="22"/>
          <w:lang w:val="sk-SK"/>
        </w:rPr>
        <w:t xml:space="preserve">ropinirol </w:t>
      </w:r>
      <w:r w:rsidR="0056421B" w:rsidRPr="00BF4CBF">
        <w:rPr>
          <w:szCs w:val="22"/>
          <w:lang w:val="sk-SK"/>
        </w:rPr>
        <w:t xml:space="preserve">alebo na </w:t>
      </w:r>
      <w:r w:rsidR="00955CC4" w:rsidRPr="00BF4CBF">
        <w:rPr>
          <w:szCs w:val="22"/>
          <w:lang w:val="sk-SK"/>
        </w:rPr>
        <w:t>ktorúkoľvek</w:t>
      </w:r>
      <w:r w:rsidR="0056421B" w:rsidRPr="00BF4CBF">
        <w:rPr>
          <w:szCs w:val="22"/>
          <w:lang w:val="sk-SK"/>
        </w:rPr>
        <w:t xml:space="preserve"> z ďalších zložiek</w:t>
      </w:r>
      <w:r w:rsidR="004D467D" w:rsidRPr="00BF4CBF">
        <w:rPr>
          <w:szCs w:val="22"/>
          <w:lang w:val="sk-SK"/>
        </w:rPr>
        <w:br/>
      </w:r>
      <w:r w:rsidR="00D501CB" w:rsidRPr="00BF4CBF">
        <w:rPr>
          <w:szCs w:val="22"/>
          <w:lang w:val="sk-SK"/>
        </w:rPr>
        <w:t xml:space="preserve"> </w:t>
      </w:r>
      <w:r w:rsidR="00BD48F1">
        <w:rPr>
          <w:szCs w:val="22"/>
          <w:lang w:val="sk-SK"/>
        </w:rPr>
        <w:tab/>
      </w:r>
      <w:r w:rsidR="00912C73">
        <w:rPr>
          <w:szCs w:val="22"/>
          <w:lang w:val="sk-SK"/>
        </w:rPr>
        <w:t xml:space="preserve">tohto lieku </w:t>
      </w:r>
      <w:r w:rsidR="00955CC4" w:rsidRPr="00BF4CBF">
        <w:rPr>
          <w:szCs w:val="22"/>
          <w:lang w:val="sk-SK"/>
        </w:rPr>
        <w:t>(</w:t>
      </w:r>
      <w:r w:rsidRPr="00BF4CBF">
        <w:rPr>
          <w:szCs w:val="22"/>
          <w:lang w:val="sk-SK"/>
        </w:rPr>
        <w:t>uvedených v</w:t>
      </w:r>
      <w:r w:rsidR="00955CC4" w:rsidRPr="00BF4CBF">
        <w:rPr>
          <w:szCs w:val="22"/>
          <w:lang w:val="sk-SK"/>
        </w:rPr>
        <w:t xml:space="preserve"> čas</w:t>
      </w:r>
      <w:r w:rsidR="00D45F07" w:rsidRPr="00BF4CBF">
        <w:rPr>
          <w:szCs w:val="22"/>
          <w:lang w:val="sk-SK"/>
        </w:rPr>
        <w:t xml:space="preserve">ti </w:t>
      </w:r>
      <w:r w:rsidR="00955CC4" w:rsidRPr="00BF4CBF">
        <w:rPr>
          <w:szCs w:val="22"/>
          <w:lang w:val="sk-SK"/>
        </w:rPr>
        <w:t>6)</w:t>
      </w:r>
    </w:p>
    <w:p w:rsidR="007B62A4" w:rsidRPr="00BF4CBF" w:rsidRDefault="00E53A8C" w:rsidP="00E53A8C">
      <w:pPr>
        <w:numPr>
          <w:ilvl w:val="0"/>
          <w:numId w:val="40"/>
        </w:numPr>
        <w:tabs>
          <w:tab w:val="clear" w:pos="567"/>
        </w:tabs>
        <w:spacing w:line="240" w:lineRule="auto"/>
        <w:ind w:left="0" w:firstLine="0"/>
        <w:rPr>
          <w:szCs w:val="22"/>
          <w:lang w:val="sk-SK"/>
        </w:rPr>
      </w:pPr>
      <w:r w:rsidRPr="00BF4CBF">
        <w:rPr>
          <w:szCs w:val="22"/>
          <w:lang w:val="sk-SK"/>
        </w:rPr>
        <w:t>ak</w:t>
      </w:r>
      <w:r w:rsidR="0056421B" w:rsidRPr="00BF4CBF">
        <w:rPr>
          <w:szCs w:val="22"/>
          <w:lang w:val="sk-SK"/>
        </w:rPr>
        <w:t xml:space="preserve"> máte </w:t>
      </w:r>
      <w:r w:rsidR="0056421B" w:rsidRPr="00BF4CBF">
        <w:rPr>
          <w:bCs/>
          <w:szCs w:val="22"/>
          <w:lang w:val="sk-SK"/>
        </w:rPr>
        <w:t>závažné ochorenie obličiek</w:t>
      </w:r>
    </w:p>
    <w:p w:rsidR="007B62A4" w:rsidRPr="00BF4CBF" w:rsidRDefault="00E53A8C" w:rsidP="00E53A8C">
      <w:pPr>
        <w:numPr>
          <w:ilvl w:val="0"/>
          <w:numId w:val="40"/>
        </w:numPr>
        <w:tabs>
          <w:tab w:val="clear" w:pos="567"/>
        </w:tabs>
        <w:spacing w:line="240" w:lineRule="auto"/>
        <w:ind w:left="0" w:firstLine="0"/>
        <w:rPr>
          <w:bCs/>
          <w:szCs w:val="22"/>
          <w:lang w:val="sk-SK"/>
        </w:rPr>
      </w:pPr>
      <w:r w:rsidRPr="00BF4CBF">
        <w:rPr>
          <w:szCs w:val="22"/>
          <w:lang w:val="sk-SK"/>
        </w:rPr>
        <w:t>ak</w:t>
      </w:r>
      <w:r w:rsidR="0056421B" w:rsidRPr="00BF4CBF">
        <w:rPr>
          <w:szCs w:val="22"/>
          <w:lang w:val="sk-SK"/>
        </w:rPr>
        <w:t xml:space="preserve"> máte </w:t>
      </w:r>
      <w:r w:rsidR="0056421B" w:rsidRPr="00BF4CBF">
        <w:rPr>
          <w:bCs/>
          <w:szCs w:val="22"/>
          <w:lang w:val="sk-SK"/>
        </w:rPr>
        <w:t>ochorenie pečene</w:t>
      </w:r>
    </w:p>
    <w:p w:rsidR="007B2775" w:rsidRPr="00BF4CBF" w:rsidRDefault="007B2775" w:rsidP="002468FF">
      <w:pPr>
        <w:spacing w:line="240" w:lineRule="auto"/>
        <w:rPr>
          <w:b/>
          <w:bCs/>
          <w:szCs w:val="22"/>
          <w:lang w:val="sk-SK"/>
        </w:rPr>
      </w:pPr>
    </w:p>
    <w:p w:rsidR="00947A6E" w:rsidRPr="00BF4CBF" w:rsidRDefault="00133746" w:rsidP="002468FF">
      <w:pPr>
        <w:spacing w:line="240" w:lineRule="auto"/>
        <w:rPr>
          <w:szCs w:val="22"/>
          <w:lang w:val="sk-SK"/>
        </w:rPr>
      </w:pPr>
      <w:r w:rsidRPr="00BF4CBF">
        <w:rPr>
          <w:szCs w:val="22"/>
          <w:lang w:val="sk-SK"/>
        </w:rPr>
        <w:t xml:space="preserve">Ak si myslíte, že sa </w:t>
      </w:r>
      <w:r w:rsidR="00B95FEE" w:rsidRPr="00BF4CBF">
        <w:rPr>
          <w:szCs w:val="22"/>
          <w:lang w:val="sk-SK"/>
        </w:rPr>
        <w:t>v</w:t>
      </w:r>
      <w:r w:rsidRPr="00BF4CBF">
        <w:rPr>
          <w:szCs w:val="22"/>
          <w:lang w:val="sk-SK"/>
        </w:rPr>
        <w:t>ás môže týkať niečo z uvedeného, p</w:t>
      </w:r>
      <w:r w:rsidR="00D501CB" w:rsidRPr="00BF4CBF">
        <w:rPr>
          <w:bCs/>
          <w:szCs w:val="22"/>
          <w:lang w:val="sk-SK"/>
        </w:rPr>
        <w:t>ovedzte</w:t>
      </w:r>
      <w:r w:rsidR="00947A6E" w:rsidRPr="00BF4CBF">
        <w:rPr>
          <w:bCs/>
          <w:szCs w:val="22"/>
          <w:lang w:val="sk-SK"/>
        </w:rPr>
        <w:t xml:space="preserve"> </w:t>
      </w:r>
      <w:r w:rsidRPr="00BF4CBF">
        <w:rPr>
          <w:bCs/>
          <w:szCs w:val="22"/>
          <w:lang w:val="sk-SK"/>
        </w:rPr>
        <w:t xml:space="preserve">to </w:t>
      </w:r>
      <w:r w:rsidR="00947A6E" w:rsidRPr="00BF4CBF">
        <w:rPr>
          <w:bCs/>
          <w:szCs w:val="22"/>
          <w:lang w:val="sk-SK"/>
        </w:rPr>
        <w:t>svojmu lekárovi</w:t>
      </w:r>
      <w:r w:rsidR="00947A6E" w:rsidRPr="00BF4CBF">
        <w:rPr>
          <w:szCs w:val="22"/>
          <w:lang w:val="sk-SK"/>
        </w:rPr>
        <w:t>.</w:t>
      </w:r>
    </w:p>
    <w:p w:rsidR="00947A6E" w:rsidRPr="00BF4CBF" w:rsidRDefault="00947A6E" w:rsidP="00E53A8C">
      <w:pPr>
        <w:numPr>
          <w:ilvl w:val="12"/>
          <w:numId w:val="0"/>
        </w:numPr>
        <w:tabs>
          <w:tab w:val="clear" w:pos="567"/>
        </w:tabs>
        <w:spacing w:line="240" w:lineRule="auto"/>
        <w:ind w:left="851" w:hanging="284"/>
        <w:rPr>
          <w:szCs w:val="22"/>
          <w:lang w:val="sk-SK"/>
        </w:rPr>
      </w:pPr>
    </w:p>
    <w:p w:rsidR="00133746" w:rsidRPr="00BF4CBF" w:rsidRDefault="006F74DB" w:rsidP="00E53A8C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BF4CBF">
        <w:rPr>
          <w:b/>
          <w:szCs w:val="22"/>
          <w:lang w:val="sk-SK"/>
        </w:rPr>
        <w:t>Upozornenia a opatrenia</w:t>
      </w:r>
    </w:p>
    <w:p w:rsidR="00955CC4" w:rsidRPr="00BF4CBF" w:rsidRDefault="004C18F8" w:rsidP="00E53A8C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  <w:lang w:val="sk-SK"/>
        </w:rPr>
      </w:pPr>
      <w:r w:rsidRPr="00BF4CBF">
        <w:rPr>
          <w:szCs w:val="22"/>
          <w:lang w:val="sk-SK"/>
        </w:rPr>
        <w:t xml:space="preserve">Obráťte sa na svojho lekára predtým, ako začnete užívať </w:t>
      </w:r>
      <w:r w:rsidR="00414239">
        <w:rPr>
          <w:szCs w:val="22"/>
          <w:lang w:val="sk-SK"/>
        </w:rPr>
        <w:t>ROPINSTAD</w:t>
      </w:r>
      <w:r w:rsidR="00414239" w:rsidRPr="00BF4CBF">
        <w:rPr>
          <w:szCs w:val="22"/>
          <w:lang w:val="sk-SK"/>
        </w:rPr>
        <w:t xml:space="preserve"> </w:t>
      </w:r>
      <w:r w:rsidR="00860CA5" w:rsidRPr="00BF4CBF">
        <w:rPr>
          <w:szCs w:val="22"/>
          <w:lang w:val="sk-SK"/>
        </w:rPr>
        <w:t>retard</w:t>
      </w:r>
      <w:r w:rsidR="00955CC4" w:rsidRPr="00BF4CBF">
        <w:rPr>
          <w:szCs w:val="22"/>
          <w:lang w:val="sk-SK"/>
        </w:rPr>
        <w:t>:</w:t>
      </w:r>
    </w:p>
    <w:p w:rsidR="00955CC4" w:rsidRPr="00BF4CBF" w:rsidRDefault="00812048" w:rsidP="00E53A8C">
      <w:pPr>
        <w:numPr>
          <w:ilvl w:val="0"/>
          <w:numId w:val="42"/>
        </w:numPr>
        <w:tabs>
          <w:tab w:val="clear" w:pos="567"/>
        </w:tabs>
        <w:spacing w:line="240" w:lineRule="auto"/>
        <w:ind w:hanging="720"/>
        <w:rPr>
          <w:szCs w:val="22"/>
          <w:lang w:val="sk-SK"/>
        </w:rPr>
      </w:pPr>
      <w:r w:rsidRPr="00BF4CBF">
        <w:rPr>
          <w:szCs w:val="22"/>
          <w:lang w:val="sk-SK"/>
        </w:rPr>
        <w:t>ak</w:t>
      </w:r>
      <w:r w:rsidR="00955CC4" w:rsidRPr="00BF4CBF">
        <w:rPr>
          <w:szCs w:val="22"/>
          <w:lang w:val="sk-SK"/>
        </w:rPr>
        <w:t xml:space="preserve"> ste </w:t>
      </w:r>
      <w:r w:rsidR="00955CC4" w:rsidRPr="00BF4CBF">
        <w:rPr>
          <w:bCs/>
          <w:szCs w:val="22"/>
          <w:lang w:val="sk-SK"/>
        </w:rPr>
        <w:t>tehotná</w:t>
      </w:r>
      <w:r w:rsidR="00955CC4" w:rsidRPr="00BF4CBF">
        <w:rPr>
          <w:szCs w:val="22"/>
          <w:lang w:val="sk-SK"/>
        </w:rPr>
        <w:t xml:space="preserve">, alebo </w:t>
      </w:r>
      <w:r w:rsidR="004C18F8" w:rsidRPr="00BF4CBF">
        <w:rPr>
          <w:szCs w:val="22"/>
          <w:lang w:val="sk-SK"/>
        </w:rPr>
        <w:t>si myslíte</w:t>
      </w:r>
      <w:r w:rsidR="00955CC4" w:rsidRPr="00BF4CBF">
        <w:rPr>
          <w:szCs w:val="22"/>
          <w:lang w:val="sk-SK"/>
        </w:rPr>
        <w:t xml:space="preserve">, že </w:t>
      </w:r>
      <w:r w:rsidRPr="00BF4CBF">
        <w:rPr>
          <w:szCs w:val="22"/>
          <w:lang w:val="sk-SK"/>
        </w:rPr>
        <w:t xml:space="preserve">môžete byť </w:t>
      </w:r>
      <w:r w:rsidR="00955CC4" w:rsidRPr="00BF4CBF">
        <w:rPr>
          <w:szCs w:val="22"/>
          <w:lang w:val="sk-SK"/>
        </w:rPr>
        <w:t>tehotná</w:t>
      </w:r>
    </w:p>
    <w:p w:rsidR="00955CC4" w:rsidRPr="00BF4CBF" w:rsidRDefault="00812048" w:rsidP="00E53A8C">
      <w:pPr>
        <w:numPr>
          <w:ilvl w:val="0"/>
          <w:numId w:val="42"/>
        </w:numPr>
        <w:tabs>
          <w:tab w:val="clear" w:pos="567"/>
        </w:tabs>
        <w:spacing w:line="240" w:lineRule="auto"/>
        <w:ind w:hanging="720"/>
        <w:rPr>
          <w:bCs/>
          <w:szCs w:val="22"/>
          <w:lang w:val="sk-SK"/>
        </w:rPr>
      </w:pPr>
      <w:r w:rsidRPr="00BF4CBF">
        <w:rPr>
          <w:szCs w:val="22"/>
          <w:lang w:val="sk-SK"/>
        </w:rPr>
        <w:t>ak</w:t>
      </w:r>
      <w:r w:rsidR="00955CC4" w:rsidRPr="00BF4CBF">
        <w:rPr>
          <w:szCs w:val="22"/>
          <w:lang w:val="sk-SK"/>
        </w:rPr>
        <w:t xml:space="preserve"> </w:t>
      </w:r>
      <w:r w:rsidR="00955CC4" w:rsidRPr="00BF4CBF">
        <w:rPr>
          <w:bCs/>
          <w:szCs w:val="22"/>
          <w:lang w:val="sk-SK"/>
        </w:rPr>
        <w:t>dojčíte</w:t>
      </w:r>
    </w:p>
    <w:p w:rsidR="00955CC4" w:rsidRPr="00BF4CBF" w:rsidRDefault="00812048" w:rsidP="00E53A8C">
      <w:pPr>
        <w:numPr>
          <w:ilvl w:val="0"/>
          <w:numId w:val="42"/>
        </w:numPr>
        <w:tabs>
          <w:tab w:val="clear" w:pos="567"/>
        </w:tabs>
        <w:spacing w:line="240" w:lineRule="auto"/>
        <w:ind w:hanging="720"/>
        <w:rPr>
          <w:bCs/>
          <w:szCs w:val="22"/>
          <w:lang w:val="sk-SK"/>
        </w:rPr>
      </w:pPr>
      <w:r w:rsidRPr="00BF4CBF">
        <w:rPr>
          <w:szCs w:val="22"/>
          <w:lang w:val="sk-SK"/>
        </w:rPr>
        <w:lastRenderedPageBreak/>
        <w:t>ak</w:t>
      </w:r>
      <w:r w:rsidR="00955CC4" w:rsidRPr="00BF4CBF">
        <w:rPr>
          <w:szCs w:val="22"/>
          <w:lang w:val="sk-SK"/>
        </w:rPr>
        <w:t xml:space="preserve"> máte </w:t>
      </w:r>
      <w:r w:rsidR="00955CC4" w:rsidRPr="00BF4CBF">
        <w:rPr>
          <w:bCs/>
          <w:szCs w:val="22"/>
          <w:lang w:val="sk-SK"/>
        </w:rPr>
        <w:t>menej ako 18 rokov</w:t>
      </w:r>
    </w:p>
    <w:p w:rsidR="00A920BE" w:rsidRPr="00BF4CBF" w:rsidRDefault="00812048" w:rsidP="00E53A8C">
      <w:pPr>
        <w:numPr>
          <w:ilvl w:val="0"/>
          <w:numId w:val="42"/>
        </w:numPr>
        <w:tabs>
          <w:tab w:val="clear" w:pos="567"/>
        </w:tabs>
        <w:spacing w:line="240" w:lineRule="auto"/>
        <w:ind w:hanging="720"/>
        <w:rPr>
          <w:bCs/>
          <w:szCs w:val="22"/>
          <w:lang w:val="sk-SK"/>
        </w:rPr>
      </w:pPr>
      <w:r w:rsidRPr="00BF4CBF">
        <w:rPr>
          <w:szCs w:val="22"/>
          <w:lang w:val="sk-SK"/>
        </w:rPr>
        <w:t>ak</w:t>
      </w:r>
      <w:r w:rsidR="0056421B" w:rsidRPr="00BF4CBF">
        <w:rPr>
          <w:szCs w:val="22"/>
          <w:lang w:val="sk-SK"/>
        </w:rPr>
        <w:t xml:space="preserve"> máte </w:t>
      </w:r>
      <w:r w:rsidR="0056421B" w:rsidRPr="00BF4CBF">
        <w:rPr>
          <w:bCs/>
          <w:szCs w:val="22"/>
          <w:lang w:val="sk-SK"/>
        </w:rPr>
        <w:t>závažné srdcové ťažkosti</w:t>
      </w:r>
    </w:p>
    <w:p w:rsidR="00955CC4" w:rsidRPr="00BF4CBF" w:rsidRDefault="00812048" w:rsidP="00E53A8C">
      <w:pPr>
        <w:numPr>
          <w:ilvl w:val="0"/>
          <w:numId w:val="42"/>
        </w:numPr>
        <w:tabs>
          <w:tab w:val="clear" w:pos="567"/>
        </w:tabs>
        <w:spacing w:line="240" w:lineRule="auto"/>
        <w:ind w:hanging="720"/>
        <w:rPr>
          <w:bCs/>
          <w:szCs w:val="22"/>
          <w:lang w:val="sk-SK"/>
        </w:rPr>
      </w:pPr>
      <w:r w:rsidRPr="00BF4CBF">
        <w:rPr>
          <w:szCs w:val="22"/>
          <w:lang w:val="sk-SK"/>
        </w:rPr>
        <w:t>ak</w:t>
      </w:r>
      <w:r w:rsidR="0056421B" w:rsidRPr="00BF4CBF">
        <w:rPr>
          <w:szCs w:val="22"/>
          <w:lang w:val="sk-SK"/>
        </w:rPr>
        <w:t xml:space="preserve"> máte </w:t>
      </w:r>
      <w:r w:rsidR="00485848">
        <w:rPr>
          <w:szCs w:val="22"/>
          <w:lang w:val="sk-SK"/>
        </w:rPr>
        <w:t xml:space="preserve">závažný </w:t>
      </w:r>
      <w:r w:rsidR="0056421B" w:rsidRPr="00BF4CBF">
        <w:rPr>
          <w:bCs/>
          <w:szCs w:val="22"/>
          <w:lang w:val="sk-SK"/>
        </w:rPr>
        <w:t>problém duševného zdravia</w:t>
      </w:r>
    </w:p>
    <w:p w:rsidR="00F24A10" w:rsidRPr="00BF4CBF" w:rsidRDefault="00812048" w:rsidP="00BE371A">
      <w:pPr>
        <w:numPr>
          <w:ilvl w:val="0"/>
          <w:numId w:val="42"/>
        </w:numPr>
        <w:tabs>
          <w:tab w:val="clear" w:pos="567"/>
        </w:tabs>
        <w:spacing w:line="240" w:lineRule="auto"/>
        <w:ind w:left="567" w:hanging="567"/>
        <w:rPr>
          <w:bCs/>
          <w:szCs w:val="22"/>
          <w:lang w:val="sk-SK"/>
        </w:rPr>
      </w:pPr>
      <w:r w:rsidRPr="00BF4CBF">
        <w:rPr>
          <w:szCs w:val="22"/>
          <w:lang w:val="sk-SK"/>
        </w:rPr>
        <w:t>ak</w:t>
      </w:r>
      <w:r w:rsidR="00F24A10" w:rsidRPr="00BF4CBF">
        <w:rPr>
          <w:szCs w:val="22"/>
          <w:lang w:val="sk-SK"/>
        </w:rPr>
        <w:t xml:space="preserve"> sa u </w:t>
      </w:r>
      <w:r w:rsidR="00B95FEE" w:rsidRPr="00BF4CBF">
        <w:rPr>
          <w:szCs w:val="22"/>
          <w:lang w:val="sk-SK"/>
        </w:rPr>
        <w:t>v</w:t>
      </w:r>
      <w:r w:rsidR="00F24A10" w:rsidRPr="00BF4CBF">
        <w:rPr>
          <w:szCs w:val="22"/>
          <w:lang w:val="sk-SK"/>
        </w:rPr>
        <w:t xml:space="preserve">ás </w:t>
      </w:r>
      <w:r w:rsidRPr="00BF4CBF">
        <w:rPr>
          <w:szCs w:val="22"/>
          <w:lang w:val="sk-SK"/>
        </w:rPr>
        <w:t xml:space="preserve">v minulosti </w:t>
      </w:r>
      <w:r w:rsidR="00F24A10" w:rsidRPr="00BF4CBF">
        <w:rPr>
          <w:szCs w:val="22"/>
          <w:lang w:val="sk-SK"/>
        </w:rPr>
        <w:t>vyskytl</w:t>
      </w:r>
      <w:r w:rsidR="00743F38" w:rsidRPr="00BF4CBF">
        <w:rPr>
          <w:szCs w:val="22"/>
          <w:lang w:val="sk-SK"/>
        </w:rPr>
        <w:t>o</w:t>
      </w:r>
      <w:r w:rsidR="00F24A10" w:rsidRPr="00BF4CBF">
        <w:rPr>
          <w:szCs w:val="22"/>
          <w:lang w:val="sk-SK"/>
        </w:rPr>
        <w:t xml:space="preserve"> akékoľvek nezvyčajné </w:t>
      </w:r>
      <w:r w:rsidR="003A13BA" w:rsidRPr="00BF4CBF">
        <w:rPr>
          <w:szCs w:val="22"/>
          <w:lang w:val="sk-SK"/>
        </w:rPr>
        <w:t>nutkanie</w:t>
      </w:r>
      <w:r w:rsidR="00F24A10" w:rsidRPr="00BF4CBF">
        <w:rPr>
          <w:szCs w:val="22"/>
          <w:lang w:val="sk-SK"/>
        </w:rPr>
        <w:t xml:space="preserve"> a/alebo správanie (ako je </w:t>
      </w:r>
      <w:r w:rsidR="00F24A10" w:rsidRPr="00BF4CBF">
        <w:rPr>
          <w:bCs/>
          <w:szCs w:val="22"/>
          <w:lang w:val="sk-SK"/>
        </w:rPr>
        <w:t xml:space="preserve">nadmerné </w:t>
      </w:r>
      <w:r w:rsidR="006879FB" w:rsidRPr="00BF4CBF">
        <w:rPr>
          <w:bCs/>
          <w:szCs w:val="22"/>
          <w:lang w:val="sk-SK"/>
        </w:rPr>
        <w:t xml:space="preserve">chorobné </w:t>
      </w:r>
      <w:r w:rsidR="00F24A10" w:rsidRPr="00BF4CBF">
        <w:rPr>
          <w:bCs/>
          <w:szCs w:val="22"/>
          <w:lang w:val="sk-SK"/>
        </w:rPr>
        <w:t>hráčstvo alebo </w:t>
      </w:r>
      <w:r w:rsidR="00947A6E" w:rsidRPr="00BF4CBF">
        <w:rPr>
          <w:bCs/>
          <w:szCs w:val="22"/>
          <w:lang w:val="sk-SK"/>
        </w:rPr>
        <w:t xml:space="preserve">prehnané </w:t>
      </w:r>
      <w:r w:rsidR="00F24A10" w:rsidRPr="00BF4CBF">
        <w:rPr>
          <w:bCs/>
          <w:szCs w:val="22"/>
          <w:lang w:val="sk-SK"/>
        </w:rPr>
        <w:t>sexuálne správanie )</w:t>
      </w:r>
    </w:p>
    <w:p w:rsidR="0006119C" w:rsidRPr="00BF4CBF" w:rsidRDefault="0006119C" w:rsidP="002468FF">
      <w:pPr>
        <w:spacing w:line="240" w:lineRule="auto"/>
        <w:rPr>
          <w:szCs w:val="22"/>
          <w:lang w:val="sk-SK"/>
        </w:rPr>
      </w:pPr>
    </w:p>
    <w:p w:rsidR="00F24A10" w:rsidRPr="00BF4CBF" w:rsidRDefault="00544375" w:rsidP="002468FF">
      <w:pPr>
        <w:tabs>
          <w:tab w:val="clear" w:pos="567"/>
          <w:tab w:val="left" w:pos="0"/>
        </w:tabs>
        <w:spacing w:line="240" w:lineRule="auto"/>
        <w:rPr>
          <w:szCs w:val="22"/>
          <w:lang w:val="sk-SK"/>
        </w:rPr>
      </w:pPr>
      <w:r w:rsidRPr="00025230">
        <w:rPr>
          <w:b/>
          <w:bCs/>
          <w:szCs w:val="22"/>
          <w:lang w:val="sk-SK"/>
        </w:rPr>
        <w:t>Povedzte</w:t>
      </w:r>
      <w:r w:rsidR="00947A6E" w:rsidRPr="00025230">
        <w:rPr>
          <w:b/>
          <w:bCs/>
          <w:szCs w:val="22"/>
          <w:lang w:val="sk-SK"/>
        </w:rPr>
        <w:t xml:space="preserve"> svojmu lekárovi</w:t>
      </w:r>
      <w:r w:rsidR="00947A6E" w:rsidRPr="00BF4CBF">
        <w:rPr>
          <w:szCs w:val="22"/>
          <w:lang w:val="sk-SK"/>
        </w:rPr>
        <w:t xml:space="preserve">, ak si myslíte, že sa </w:t>
      </w:r>
      <w:r w:rsidR="00B95FEE" w:rsidRPr="00BF4CBF">
        <w:rPr>
          <w:szCs w:val="22"/>
          <w:lang w:val="sk-SK"/>
        </w:rPr>
        <w:t>v</w:t>
      </w:r>
      <w:r w:rsidR="00947A6E" w:rsidRPr="00BF4CBF">
        <w:rPr>
          <w:szCs w:val="22"/>
          <w:lang w:val="sk-SK"/>
        </w:rPr>
        <w:t xml:space="preserve">ás môže týkať niečo z uvedeného. </w:t>
      </w:r>
      <w:r w:rsidR="00F24A10" w:rsidRPr="00BF4CBF">
        <w:rPr>
          <w:szCs w:val="22"/>
          <w:lang w:val="sk-SK"/>
        </w:rPr>
        <w:t xml:space="preserve">Váš lekár môže rozhodnúť, že </w:t>
      </w:r>
      <w:r w:rsidR="00414239">
        <w:rPr>
          <w:szCs w:val="22"/>
          <w:lang w:val="sk-SK"/>
        </w:rPr>
        <w:t>ROPINSTAD</w:t>
      </w:r>
      <w:r w:rsidR="00414239" w:rsidRPr="00BF4CBF">
        <w:rPr>
          <w:szCs w:val="22"/>
          <w:lang w:val="sk-SK"/>
        </w:rPr>
        <w:t xml:space="preserve"> </w:t>
      </w:r>
      <w:r w:rsidR="002468FF" w:rsidRPr="00BF4CBF">
        <w:rPr>
          <w:szCs w:val="22"/>
          <w:lang w:val="sk-SK"/>
        </w:rPr>
        <w:t>retard</w:t>
      </w:r>
      <w:r w:rsidR="00B95FEE" w:rsidRPr="00BF4CBF">
        <w:rPr>
          <w:szCs w:val="22"/>
          <w:lang w:val="sk-SK"/>
        </w:rPr>
        <w:t xml:space="preserve"> </w:t>
      </w:r>
      <w:r w:rsidR="00F24A10" w:rsidRPr="00BF4CBF">
        <w:rPr>
          <w:szCs w:val="22"/>
          <w:lang w:val="sk-SK"/>
        </w:rPr>
        <w:t xml:space="preserve">pre </w:t>
      </w:r>
      <w:r w:rsidR="006B74A2" w:rsidRPr="00BF4CBF">
        <w:rPr>
          <w:szCs w:val="22"/>
          <w:lang w:val="sk-SK"/>
        </w:rPr>
        <w:t>v</w:t>
      </w:r>
      <w:r w:rsidR="00F24A10" w:rsidRPr="00BF4CBF">
        <w:rPr>
          <w:szCs w:val="22"/>
          <w:lang w:val="sk-SK"/>
        </w:rPr>
        <w:t xml:space="preserve">ás nie je vhodný, alebo že počas užívania </w:t>
      </w:r>
      <w:r w:rsidR="00414239">
        <w:rPr>
          <w:szCs w:val="22"/>
          <w:lang w:val="sk-SK"/>
        </w:rPr>
        <w:t>ROPINSTAD</w:t>
      </w:r>
      <w:r w:rsidR="00414239">
        <w:rPr>
          <w:szCs w:val="22"/>
          <w:lang w:val="sk-SK"/>
        </w:rPr>
        <w:t>U</w:t>
      </w:r>
      <w:r w:rsidR="00414239" w:rsidRPr="00BF4CBF">
        <w:rPr>
          <w:szCs w:val="22"/>
          <w:lang w:val="sk-SK"/>
        </w:rPr>
        <w:t xml:space="preserve"> </w:t>
      </w:r>
      <w:r w:rsidR="002468FF" w:rsidRPr="00BF4CBF">
        <w:rPr>
          <w:szCs w:val="22"/>
          <w:lang w:val="sk-SK"/>
        </w:rPr>
        <w:t>retard</w:t>
      </w:r>
      <w:r w:rsidR="00B95FEE" w:rsidRPr="00BF4CBF">
        <w:rPr>
          <w:szCs w:val="22"/>
          <w:lang w:val="sk-SK"/>
        </w:rPr>
        <w:t xml:space="preserve"> </w:t>
      </w:r>
      <w:r w:rsidR="00F24A10" w:rsidRPr="00BF4CBF">
        <w:rPr>
          <w:szCs w:val="22"/>
          <w:lang w:val="sk-SK"/>
        </w:rPr>
        <w:t>potrebujete dodatočné vyšetrenia.</w:t>
      </w:r>
    </w:p>
    <w:p w:rsidR="00812048" w:rsidRPr="00BF4CBF" w:rsidRDefault="00812048" w:rsidP="00E53A8C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p w:rsidR="005D3B7A" w:rsidRPr="00BF4CBF" w:rsidRDefault="005D3B7A" w:rsidP="002468FF">
      <w:pPr>
        <w:tabs>
          <w:tab w:val="left" w:pos="5387"/>
        </w:tabs>
        <w:spacing w:line="240" w:lineRule="auto"/>
        <w:rPr>
          <w:lang w:val="sk-SK"/>
        </w:rPr>
      </w:pPr>
      <w:r w:rsidRPr="00BF4CBF">
        <w:rPr>
          <w:lang w:val="sk-SK"/>
        </w:rPr>
        <w:t>Ak vy alebo vaša rodina/opatrovateľ spozorujete vývoj nutkaní alebo túž</w:t>
      </w:r>
      <w:r w:rsidR="00BE371A">
        <w:rPr>
          <w:lang w:val="sk-SK"/>
        </w:rPr>
        <w:t>o</w:t>
      </w:r>
      <w:r w:rsidRPr="00BF4CBF">
        <w:rPr>
          <w:lang w:val="sk-SK"/>
        </w:rPr>
        <w:t xml:space="preserve">b v spôsobe správania, ktoré nie je pre vás bežné alebo nemôžete odolať nutkaniu, pudu alebo pokušeniu vykonať určité činnosti, ktoré môžu poškodiť </w:t>
      </w:r>
      <w:r w:rsidR="00C1148B" w:rsidRPr="00BF4CBF">
        <w:rPr>
          <w:lang w:val="sk-SK"/>
        </w:rPr>
        <w:t>v</w:t>
      </w:r>
      <w:r w:rsidRPr="00BF4CBF">
        <w:rPr>
          <w:lang w:val="sk-SK"/>
        </w:rPr>
        <w:t xml:space="preserve">ás alebo iných, </w:t>
      </w:r>
      <w:r w:rsidRPr="00025230">
        <w:rPr>
          <w:b/>
          <w:lang w:val="sk-SK"/>
        </w:rPr>
        <w:t>povedzte to svojmu lekárovi</w:t>
      </w:r>
      <w:r w:rsidRPr="00BF4CBF">
        <w:rPr>
          <w:lang w:val="sk-SK"/>
        </w:rPr>
        <w:t xml:space="preserve">. Takého správania sa nazývajú poruchy kontroly impulzov a môžu zahŕňať správanie, ako je návykové </w:t>
      </w:r>
      <w:r w:rsidR="002468FF" w:rsidRPr="00BF4CBF">
        <w:rPr>
          <w:lang w:val="sk-SK"/>
        </w:rPr>
        <w:t xml:space="preserve">chorobné </w:t>
      </w:r>
      <w:r w:rsidRPr="00BF4CBF">
        <w:rPr>
          <w:lang w:val="sk-SK"/>
        </w:rPr>
        <w:t xml:space="preserve">hráčstvo, nadmerné jedenie alebo míňanie, </w:t>
      </w:r>
      <w:r w:rsidR="002468FF" w:rsidRPr="00BF4CBF">
        <w:rPr>
          <w:lang w:val="sk-SK"/>
        </w:rPr>
        <w:t xml:space="preserve">nezvyčajne </w:t>
      </w:r>
      <w:r w:rsidRPr="00BF4CBF">
        <w:rPr>
          <w:lang w:val="sk-SK"/>
        </w:rPr>
        <w:t>vysoká sexuálna túžba alebo nezvyčajná zaujatosť s nárastom sexuálnych myšlienok alebo pocitov. M</w:t>
      </w:r>
      <w:r w:rsidR="006879FB" w:rsidRPr="00BF4CBF">
        <w:rPr>
          <w:lang w:val="sk-SK"/>
        </w:rPr>
        <w:t>o</w:t>
      </w:r>
      <w:r w:rsidRPr="00BF4CBF">
        <w:rPr>
          <w:lang w:val="sk-SK"/>
        </w:rPr>
        <w:t>ž</w:t>
      </w:r>
      <w:r w:rsidR="00E65B44" w:rsidRPr="00BF4CBF">
        <w:rPr>
          <w:lang w:val="sk-SK"/>
        </w:rPr>
        <w:t>no</w:t>
      </w:r>
      <w:r w:rsidRPr="00BF4CBF">
        <w:rPr>
          <w:lang w:val="sk-SK"/>
        </w:rPr>
        <w:t xml:space="preserve"> b</w:t>
      </w:r>
      <w:r w:rsidR="00E65B44" w:rsidRPr="00BF4CBF">
        <w:rPr>
          <w:lang w:val="sk-SK"/>
        </w:rPr>
        <w:t>ude</w:t>
      </w:r>
      <w:r w:rsidRPr="00BF4CBF">
        <w:rPr>
          <w:lang w:val="sk-SK"/>
        </w:rPr>
        <w:t xml:space="preserve"> potrebné, aby </w:t>
      </w:r>
      <w:r w:rsidR="00C1148B" w:rsidRPr="00BF4CBF">
        <w:rPr>
          <w:lang w:val="sk-SK"/>
        </w:rPr>
        <w:t>v</w:t>
      </w:r>
      <w:r w:rsidRPr="00BF4CBF">
        <w:rPr>
          <w:lang w:val="sk-SK"/>
        </w:rPr>
        <w:t xml:space="preserve">ám lekár upravil dávku alebo aby ukončil podávanie lieku. </w:t>
      </w:r>
    </w:p>
    <w:p w:rsidR="00912C73" w:rsidRPr="00025230" w:rsidRDefault="00912C73" w:rsidP="00E53A8C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Cs/>
          <w:szCs w:val="22"/>
          <w:lang w:val="sk-SK"/>
        </w:rPr>
      </w:pPr>
    </w:p>
    <w:p w:rsidR="00544375" w:rsidRPr="00BD48F1" w:rsidRDefault="00912C73" w:rsidP="00E53A8C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Cs/>
          <w:szCs w:val="22"/>
          <w:lang w:val="sk-SK"/>
        </w:rPr>
      </w:pPr>
      <w:r w:rsidRPr="00BD48F1">
        <w:rPr>
          <w:bCs/>
          <w:szCs w:val="22"/>
          <w:lang w:val="sk-SK"/>
        </w:rPr>
        <w:t>Ak sa u vás po ukončení liečby ropinirolom alebo v období znižovania jeho dávky objavia príznaky ako depresia, apatia</w:t>
      </w:r>
      <w:r w:rsidR="00F13174">
        <w:rPr>
          <w:bCs/>
          <w:szCs w:val="22"/>
          <w:lang w:val="sk-SK"/>
        </w:rPr>
        <w:t xml:space="preserve"> (ľahostajnosť</w:t>
      </w:r>
      <w:bookmarkStart w:id="0" w:name="_GoBack"/>
      <w:bookmarkEnd w:id="0"/>
      <w:r w:rsidR="00F13174">
        <w:rPr>
          <w:bCs/>
          <w:szCs w:val="22"/>
          <w:lang w:val="sk-SK"/>
        </w:rPr>
        <w:t>)</w:t>
      </w:r>
      <w:r w:rsidRPr="00BD48F1">
        <w:rPr>
          <w:bCs/>
          <w:szCs w:val="22"/>
          <w:lang w:val="sk-SK"/>
        </w:rPr>
        <w:t xml:space="preserve">, úzkosť, únava, potenie alebo bolesť </w:t>
      </w:r>
      <w:r w:rsidR="00BD48F1" w:rsidRPr="00BD48F1">
        <w:rPr>
          <w:b/>
          <w:bCs/>
          <w:szCs w:val="22"/>
          <w:lang w:val="sk-SK"/>
        </w:rPr>
        <w:t>(stav označovaný ako abstinenčný syndróm zapríčinený agonistami dopamínu alebo DAWS, z anglického dopamine agonist withdrawal syndrome)</w:t>
      </w:r>
      <w:r w:rsidR="00BD48F1" w:rsidRPr="00BD48F1">
        <w:rPr>
          <w:szCs w:val="22"/>
          <w:lang w:val="sk-SK"/>
        </w:rPr>
        <w:t xml:space="preserve">, </w:t>
      </w:r>
      <w:r w:rsidRPr="00490D5B">
        <w:rPr>
          <w:b/>
          <w:bCs/>
          <w:szCs w:val="22"/>
          <w:lang w:val="sk-SK"/>
        </w:rPr>
        <w:t>povedzte to svojmu lekárovi</w:t>
      </w:r>
      <w:r w:rsidRPr="00BD48F1">
        <w:rPr>
          <w:bCs/>
          <w:szCs w:val="22"/>
          <w:lang w:val="sk-SK"/>
        </w:rPr>
        <w:t xml:space="preserve">. Ak budú tieto </w:t>
      </w:r>
      <w:r w:rsidR="00BD48F1">
        <w:rPr>
          <w:bCs/>
          <w:szCs w:val="22"/>
          <w:lang w:val="sk-SK"/>
        </w:rPr>
        <w:t xml:space="preserve">problémy </w:t>
      </w:r>
      <w:r w:rsidRPr="00BD48F1">
        <w:rPr>
          <w:bCs/>
          <w:szCs w:val="22"/>
          <w:lang w:val="sk-SK"/>
        </w:rPr>
        <w:t xml:space="preserve">pretrvávať </w:t>
      </w:r>
      <w:r w:rsidR="00BD48F1">
        <w:rPr>
          <w:bCs/>
          <w:szCs w:val="22"/>
          <w:lang w:val="sk-SK"/>
        </w:rPr>
        <w:t xml:space="preserve">dlhšie </w:t>
      </w:r>
      <w:r w:rsidRPr="00BD48F1">
        <w:rPr>
          <w:bCs/>
          <w:szCs w:val="22"/>
          <w:lang w:val="sk-SK"/>
        </w:rPr>
        <w:t xml:space="preserve">ako niekoľko týždňov, váš lekár </w:t>
      </w:r>
      <w:r w:rsidR="00F13174">
        <w:rPr>
          <w:bCs/>
          <w:szCs w:val="22"/>
          <w:lang w:val="sk-SK"/>
        </w:rPr>
        <w:t xml:space="preserve">vám </w:t>
      </w:r>
      <w:r w:rsidRPr="00BD48F1">
        <w:rPr>
          <w:bCs/>
          <w:szCs w:val="22"/>
          <w:lang w:val="sk-SK"/>
        </w:rPr>
        <w:t xml:space="preserve">možno bude musieť upraviť </w:t>
      </w:r>
      <w:r w:rsidR="00784B1B">
        <w:rPr>
          <w:bCs/>
          <w:szCs w:val="22"/>
          <w:lang w:val="sk-SK"/>
        </w:rPr>
        <w:t xml:space="preserve">vašu </w:t>
      </w:r>
      <w:r w:rsidRPr="00BD48F1">
        <w:rPr>
          <w:bCs/>
          <w:szCs w:val="22"/>
          <w:lang w:val="sk-SK"/>
        </w:rPr>
        <w:t>liečbu.</w:t>
      </w:r>
    </w:p>
    <w:p w:rsidR="00BD48F1" w:rsidRPr="00BF4CBF" w:rsidRDefault="00BD48F1" w:rsidP="00E53A8C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  <w:lang w:val="sk-SK"/>
        </w:rPr>
      </w:pPr>
    </w:p>
    <w:p w:rsidR="004D2237" w:rsidRPr="00BF4CBF" w:rsidRDefault="006F74DB" w:rsidP="00E53A8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BF4CBF">
        <w:rPr>
          <w:b/>
          <w:szCs w:val="22"/>
          <w:lang w:val="sk-SK"/>
        </w:rPr>
        <w:t>Iné lieky a </w:t>
      </w:r>
      <w:r w:rsidR="001F6CD2" w:rsidRPr="001F6CD2">
        <w:rPr>
          <w:b/>
          <w:szCs w:val="22"/>
          <w:lang w:val="sk-SK"/>
        </w:rPr>
        <w:t xml:space="preserve">ROPINSTAD </w:t>
      </w:r>
      <w:r w:rsidRPr="00BF4CBF">
        <w:rPr>
          <w:b/>
          <w:szCs w:val="22"/>
          <w:lang w:val="sk-SK"/>
        </w:rPr>
        <w:t>retard</w:t>
      </w:r>
    </w:p>
    <w:p w:rsidR="00E378CF" w:rsidRDefault="00E378CF" w:rsidP="00E53A8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BF4CBF">
        <w:rPr>
          <w:szCs w:val="22"/>
          <w:lang w:val="sk-SK"/>
        </w:rPr>
        <w:t xml:space="preserve">Ak </w:t>
      </w:r>
      <w:r w:rsidR="00EB6B94">
        <w:rPr>
          <w:szCs w:val="22"/>
          <w:lang w:val="sk-SK"/>
        </w:rPr>
        <w:t xml:space="preserve">teraz </w:t>
      </w:r>
      <w:r w:rsidRPr="00BF4CBF">
        <w:rPr>
          <w:szCs w:val="22"/>
          <w:lang w:val="sk-SK"/>
        </w:rPr>
        <w:t>užívate alebo ste v poslednom čase užívali</w:t>
      </w:r>
      <w:r w:rsidR="006F74DB" w:rsidRPr="00BF4CBF">
        <w:rPr>
          <w:szCs w:val="22"/>
          <w:lang w:val="sk-SK"/>
        </w:rPr>
        <w:t xml:space="preserve">, </w:t>
      </w:r>
      <w:r w:rsidR="00EB6B94">
        <w:rPr>
          <w:szCs w:val="22"/>
          <w:lang w:val="sk-SK"/>
        </w:rPr>
        <w:t>či práve</w:t>
      </w:r>
      <w:r w:rsidR="006F74DB" w:rsidRPr="00BF4CBF">
        <w:rPr>
          <w:szCs w:val="22"/>
          <w:lang w:val="sk-SK"/>
        </w:rPr>
        <w:t xml:space="preserve"> budete užívať</w:t>
      </w:r>
      <w:r w:rsidRPr="00BF4CBF">
        <w:rPr>
          <w:szCs w:val="22"/>
          <w:lang w:val="sk-SK"/>
        </w:rPr>
        <w:t xml:space="preserve"> </w:t>
      </w:r>
      <w:r w:rsidR="006F74DB" w:rsidRPr="00BF4CBF">
        <w:rPr>
          <w:szCs w:val="22"/>
          <w:lang w:val="sk-SK"/>
        </w:rPr>
        <w:t xml:space="preserve">ďalšie </w:t>
      </w:r>
      <w:r w:rsidRPr="00BF4CBF">
        <w:rPr>
          <w:szCs w:val="22"/>
          <w:lang w:val="sk-SK"/>
        </w:rPr>
        <w:t xml:space="preserve">lieky, </w:t>
      </w:r>
      <w:r w:rsidR="006F74DB" w:rsidRPr="00BF4CBF">
        <w:rPr>
          <w:szCs w:val="22"/>
          <w:lang w:val="sk-SK"/>
        </w:rPr>
        <w:t xml:space="preserve">povedzte </w:t>
      </w:r>
      <w:r w:rsidRPr="00BF4CBF">
        <w:rPr>
          <w:szCs w:val="22"/>
          <w:lang w:val="sk-SK"/>
        </w:rPr>
        <w:t>to svojmu lekárovi alebo lekárnikovi.</w:t>
      </w:r>
    </w:p>
    <w:p w:rsidR="00F13174" w:rsidRPr="00BF4CBF" w:rsidRDefault="00F13174" w:rsidP="00E53A8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378CF" w:rsidRPr="00BF4CBF" w:rsidRDefault="00E378CF" w:rsidP="00E53A8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BF4CBF">
        <w:rPr>
          <w:szCs w:val="22"/>
          <w:lang w:val="sk-SK"/>
        </w:rPr>
        <w:t xml:space="preserve">Niektoré lieky môžu ovplyvniť </w:t>
      </w:r>
      <w:r w:rsidR="00E65B44" w:rsidRPr="00BF4CBF">
        <w:rPr>
          <w:szCs w:val="22"/>
          <w:lang w:val="sk-SK"/>
        </w:rPr>
        <w:t>účinok</w:t>
      </w:r>
      <w:r w:rsidRPr="00BF4CBF">
        <w:rPr>
          <w:szCs w:val="22"/>
          <w:lang w:val="sk-SK"/>
        </w:rPr>
        <w:t xml:space="preserve"> </w:t>
      </w:r>
      <w:r w:rsidR="00414239">
        <w:rPr>
          <w:szCs w:val="22"/>
          <w:lang w:val="sk-SK"/>
        </w:rPr>
        <w:t>ROPINSTAD</w:t>
      </w:r>
      <w:r w:rsidR="00414239">
        <w:rPr>
          <w:szCs w:val="22"/>
          <w:lang w:val="sk-SK"/>
        </w:rPr>
        <w:t>U</w:t>
      </w:r>
      <w:r w:rsidR="00414239" w:rsidRPr="00BF4CBF">
        <w:rPr>
          <w:szCs w:val="22"/>
          <w:lang w:val="sk-SK"/>
        </w:rPr>
        <w:t xml:space="preserve"> </w:t>
      </w:r>
      <w:r w:rsidR="002468FF" w:rsidRPr="00BF4CBF">
        <w:rPr>
          <w:szCs w:val="22"/>
          <w:lang w:val="sk-SK"/>
        </w:rPr>
        <w:t>retard</w:t>
      </w:r>
      <w:r w:rsidRPr="00BF4CBF">
        <w:rPr>
          <w:szCs w:val="22"/>
          <w:lang w:val="sk-SK"/>
        </w:rPr>
        <w:t>, alebo zvýšiť pravdepodobnosť, že sa u </w:t>
      </w:r>
      <w:r w:rsidR="00C1148B" w:rsidRPr="00BF4CBF">
        <w:rPr>
          <w:szCs w:val="22"/>
          <w:lang w:val="sk-SK"/>
        </w:rPr>
        <w:t>v</w:t>
      </w:r>
      <w:r w:rsidRPr="00BF4CBF">
        <w:rPr>
          <w:szCs w:val="22"/>
          <w:lang w:val="sk-SK"/>
        </w:rPr>
        <w:t xml:space="preserve">ás vyskytnú vedľajšie účinky. </w:t>
      </w:r>
      <w:r w:rsidR="00414239">
        <w:rPr>
          <w:szCs w:val="22"/>
          <w:lang w:val="sk-SK"/>
        </w:rPr>
        <w:t>ROPINSTAD</w:t>
      </w:r>
      <w:r w:rsidR="00414239">
        <w:rPr>
          <w:szCs w:val="22"/>
          <w:lang w:val="sk-SK"/>
        </w:rPr>
        <w:t>U</w:t>
      </w:r>
      <w:r w:rsidR="00414239" w:rsidRPr="00BF4CBF">
        <w:rPr>
          <w:szCs w:val="22"/>
          <w:lang w:val="sk-SK"/>
        </w:rPr>
        <w:t xml:space="preserve"> </w:t>
      </w:r>
      <w:r w:rsidR="002468FF" w:rsidRPr="00BF4CBF">
        <w:rPr>
          <w:szCs w:val="22"/>
          <w:lang w:val="sk-SK"/>
        </w:rPr>
        <w:t>retard</w:t>
      </w:r>
      <w:r w:rsidR="00C1148B" w:rsidRPr="00BF4CBF">
        <w:rPr>
          <w:szCs w:val="22"/>
          <w:lang w:val="sk-SK"/>
        </w:rPr>
        <w:t xml:space="preserve"> </w:t>
      </w:r>
      <w:r w:rsidRPr="00BF4CBF">
        <w:rPr>
          <w:szCs w:val="22"/>
          <w:lang w:val="sk-SK"/>
        </w:rPr>
        <w:t xml:space="preserve">môže taktiež ovplyvniť </w:t>
      </w:r>
      <w:r w:rsidR="00E65B44" w:rsidRPr="00BF4CBF">
        <w:rPr>
          <w:szCs w:val="22"/>
          <w:lang w:val="sk-SK"/>
        </w:rPr>
        <w:t xml:space="preserve">účinok iných </w:t>
      </w:r>
      <w:r w:rsidRPr="00BF4CBF">
        <w:rPr>
          <w:szCs w:val="22"/>
          <w:lang w:val="sk-SK"/>
        </w:rPr>
        <w:t>liek</w:t>
      </w:r>
      <w:r w:rsidR="00E65B44" w:rsidRPr="00BF4CBF">
        <w:rPr>
          <w:szCs w:val="22"/>
          <w:lang w:val="sk-SK"/>
        </w:rPr>
        <w:t>ov</w:t>
      </w:r>
      <w:r w:rsidRPr="00BF4CBF">
        <w:rPr>
          <w:szCs w:val="22"/>
          <w:lang w:val="sk-SK"/>
        </w:rPr>
        <w:t>.</w:t>
      </w:r>
    </w:p>
    <w:p w:rsidR="00245CB6" w:rsidRPr="00BF4CBF" w:rsidRDefault="00245CB6" w:rsidP="00E53A8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378CF" w:rsidRPr="00BF4CBF" w:rsidRDefault="00E378CF" w:rsidP="00E53A8C">
      <w:pPr>
        <w:numPr>
          <w:ilvl w:val="0"/>
          <w:numId w:val="44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BF4CBF">
        <w:rPr>
          <w:szCs w:val="22"/>
          <w:lang w:val="sk-SK"/>
        </w:rPr>
        <w:t>antidepresívum</w:t>
      </w:r>
      <w:r w:rsidR="00E65B44" w:rsidRPr="00BF4CBF">
        <w:rPr>
          <w:szCs w:val="22"/>
          <w:lang w:val="sk-SK"/>
        </w:rPr>
        <w:t xml:space="preserve"> fluvoxamín</w:t>
      </w:r>
      <w:r w:rsidRPr="00BF4CBF">
        <w:rPr>
          <w:szCs w:val="22"/>
          <w:lang w:val="sk-SK"/>
        </w:rPr>
        <w:t xml:space="preserve"> (liek na liečbu depresie) </w:t>
      </w:r>
    </w:p>
    <w:p w:rsidR="00307DE7" w:rsidRPr="00BF4CBF" w:rsidRDefault="00307DE7" w:rsidP="00E53A8C">
      <w:pPr>
        <w:numPr>
          <w:ilvl w:val="0"/>
          <w:numId w:val="44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BF4CBF">
        <w:rPr>
          <w:szCs w:val="22"/>
          <w:lang w:val="sk-SK"/>
        </w:rPr>
        <w:t>HST (hormonálna substitučná terapia)</w:t>
      </w:r>
    </w:p>
    <w:p w:rsidR="00307DE7" w:rsidRPr="00BF4CBF" w:rsidRDefault="00307DE7" w:rsidP="00E53A8C">
      <w:pPr>
        <w:numPr>
          <w:ilvl w:val="0"/>
          <w:numId w:val="44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BF4CBF">
        <w:rPr>
          <w:szCs w:val="22"/>
          <w:lang w:val="sk-SK"/>
        </w:rPr>
        <w:t>antibiotiká ciprofloxacín alebo enoxacín</w:t>
      </w:r>
    </w:p>
    <w:p w:rsidR="00E378CF" w:rsidRPr="00BF4CBF" w:rsidRDefault="00C86FE1" w:rsidP="00E53A8C">
      <w:pPr>
        <w:numPr>
          <w:ilvl w:val="0"/>
          <w:numId w:val="44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BF4CBF">
        <w:rPr>
          <w:szCs w:val="22"/>
          <w:lang w:val="sk-SK"/>
        </w:rPr>
        <w:t xml:space="preserve">liek na iné problémy duševného zdravia, napríklad </w:t>
      </w:r>
      <w:r w:rsidR="00E378CF" w:rsidRPr="00BF4CBF">
        <w:rPr>
          <w:szCs w:val="22"/>
          <w:lang w:val="sk-SK"/>
        </w:rPr>
        <w:t xml:space="preserve">sulpirid </w:t>
      </w:r>
    </w:p>
    <w:p w:rsidR="00E378CF" w:rsidRPr="00BF4CBF" w:rsidRDefault="00E378CF" w:rsidP="00E53A8C">
      <w:pPr>
        <w:numPr>
          <w:ilvl w:val="0"/>
          <w:numId w:val="44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BF4CBF">
        <w:rPr>
          <w:szCs w:val="22"/>
          <w:lang w:val="sk-SK"/>
        </w:rPr>
        <w:t>metoklopramid, ktorý sa používa na liečbu nevoľnosti a pálenia záhy</w:t>
      </w:r>
    </w:p>
    <w:p w:rsidR="00C86FE1" w:rsidRPr="00BF4CBF" w:rsidRDefault="00C86FE1" w:rsidP="00E53A8C">
      <w:pPr>
        <w:numPr>
          <w:ilvl w:val="0"/>
          <w:numId w:val="44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BF4CBF">
        <w:rPr>
          <w:szCs w:val="22"/>
          <w:lang w:val="sk-SK"/>
        </w:rPr>
        <w:t>cimetidín, ktorý sa používa na liečbu žalúdočných vredov</w:t>
      </w:r>
    </w:p>
    <w:p w:rsidR="00C86FE1" w:rsidRPr="00BF4CBF" w:rsidRDefault="00C86FE1" w:rsidP="00E53A8C">
      <w:pPr>
        <w:numPr>
          <w:ilvl w:val="0"/>
          <w:numId w:val="44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BF4CBF">
        <w:rPr>
          <w:szCs w:val="22"/>
          <w:lang w:val="sk-SK"/>
        </w:rPr>
        <w:t xml:space="preserve">teofylín, ktorý sa používa </w:t>
      </w:r>
      <w:r w:rsidR="000D4A7D" w:rsidRPr="00BF4CBF">
        <w:rPr>
          <w:szCs w:val="22"/>
          <w:lang w:val="sk-SK"/>
        </w:rPr>
        <w:t xml:space="preserve">na </w:t>
      </w:r>
      <w:r w:rsidR="00E65B44" w:rsidRPr="00BF4CBF">
        <w:rPr>
          <w:szCs w:val="22"/>
          <w:lang w:val="sk-SK"/>
        </w:rPr>
        <w:t>liečbu</w:t>
      </w:r>
      <w:r w:rsidRPr="00BF4CBF">
        <w:rPr>
          <w:szCs w:val="22"/>
          <w:lang w:val="sk-SK"/>
        </w:rPr>
        <w:t xml:space="preserve"> astm</w:t>
      </w:r>
      <w:r w:rsidR="00E65B44" w:rsidRPr="00BF4CBF">
        <w:rPr>
          <w:szCs w:val="22"/>
          <w:lang w:val="sk-SK"/>
        </w:rPr>
        <w:t>y</w:t>
      </w:r>
      <w:r w:rsidRPr="00BF4CBF">
        <w:rPr>
          <w:szCs w:val="22"/>
          <w:lang w:val="sk-SK"/>
        </w:rPr>
        <w:t>, zápal</w:t>
      </w:r>
      <w:r w:rsidR="00E65B44" w:rsidRPr="00BF4CBF">
        <w:rPr>
          <w:szCs w:val="22"/>
          <w:lang w:val="sk-SK"/>
        </w:rPr>
        <w:t>u</w:t>
      </w:r>
      <w:r w:rsidRPr="00BF4CBF">
        <w:rPr>
          <w:szCs w:val="22"/>
          <w:lang w:val="sk-SK"/>
        </w:rPr>
        <w:t xml:space="preserve"> priedušiek alebo</w:t>
      </w:r>
      <w:r w:rsidR="002468FF" w:rsidRPr="00BF4CBF">
        <w:rPr>
          <w:szCs w:val="22"/>
          <w:lang w:val="sk-SK"/>
        </w:rPr>
        <w:t xml:space="preserve"> rozduti</w:t>
      </w:r>
      <w:r w:rsidR="00525338" w:rsidRPr="00BF4CBF">
        <w:rPr>
          <w:szCs w:val="22"/>
          <w:lang w:val="sk-SK"/>
        </w:rPr>
        <w:t>a</w:t>
      </w:r>
      <w:r w:rsidR="002468FF" w:rsidRPr="00BF4CBF">
        <w:rPr>
          <w:szCs w:val="22"/>
          <w:lang w:val="sk-SK"/>
        </w:rPr>
        <w:t xml:space="preserve"> pľúc (</w:t>
      </w:r>
      <w:r w:rsidR="00AE1222" w:rsidRPr="00BF4CBF">
        <w:rPr>
          <w:szCs w:val="22"/>
          <w:lang w:val="sk-SK"/>
        </w:rPr>
        <w:t>emfyzém</w:t>
      </w:r>
      <w:r w:rsidR="00525338" w:rsidRPr="00BF4CBF">
        <w:rPr>
          <w:szCs w:val="22"/>
          <w:lang w:val="sk-SK"/>
        </w:rPr>
        <w:t xml:space="preserve">-nahromadenie vzduchu v </w:t>
      </w:r>
      <w:r w:rsidR="00882C4A" w:rsidRPr="00BF4CBF">
        <w:rPr>
          <w:szCs w:val="22"/>
          <w:lang w:val="sk-SK"/>
        </w:rPr>
        <w:t>tkanivách</w:t>
      </w:r>
      <w:r w:rsidR="00AE1222" w:rsidRPr="00BF4CBF">
        <w:rPr>
          <w:szCs w:val="22"/>
          <w:lang w:val="sk-SK"/>
        </w:rPr>
        <w:t>)</w:t>
      </w:r>
    </w:p>
    <w:p w:rsidR="00E378CF" w:rsidRPr="00BF4CBF" w:rsidRDefault="00E378CF" w:rsidP="002468FF">
      <w:pPr>
        <w:numPr>
          <w:ilvl w:val="0"/>
          <w:numId w:val="44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BF4CBF">
        <w:rPr>
          <w:szCs w:val="22"/>
          <w:lang w:val="sk-SK"/>
        </w:rPr>
        <w:t xml:space="preserve">akýkoľvek iný </w:t>
      </w:r>
      <w:r w:rsidRPr="00BF4CBF">
        <w:rPr>
          <w:bCs/>
          <w:szCs w:val="22"/>
          <w:lang w:val="sk-SK"/>
        </w:rPr>
        <w:t>liek na Parkinsonovu chorobu</w:t>
      </w:r>
      <w:r w:rsidRPr="00BF4CBF">
        <w:rPr>
          <w:szCs w:val="22"/>
          <w:lang w:val="sk-SK"/>
        </w:rPr>
        <w:t>.</w:t>
      </w:r>
    </w:p>
    <w:p w:rsidR="00544375" w:rsidRPr="00BF4CBF" w:rsidRDefault="00544375" w:rsidP="002468FF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  <w:lang w:val="sk-SK"/>
        </w:rPr>
      </w:pPr>
    </w:p>
    <w:p w:rsidR="004D2237" w:rsidRPr="00BF4CBF" w:rsidRDefault="001F6CD2" w:rsidP="002468F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1F6CD2">
        <w:rPr>
          <w:b/>
          <w:szCs w:val="22"/>
          <w:lang w:val="sk-SK"/>
        </w:rPr>
        <w:t xml:space="preserve">ROPINSTAD </w:t>
      </w:r>
      <w:r w:rsidR="006F74DB" w:rsidRPr="00BF4CBF">
        <w:rPr>
          <w:b/>
          <w:szCs w:val="22"/>
          <w:lang w:val="sk-SK"/>
        </w:rPr>
        <w:t>retard a</w:t>
      </w:r>
      <w:r w:rsidR="00912C73">
        <w:rPr>
          <w:b/>
          <w:szCs w:val="22"/>
          <w:lang w:val="sk-SK"/>
        </w:rPr>
        <w:t> </w:t>
      </w:r>
      <w:r w:rsidR="006F74DB" w:rsidRPr="00BF4CBF">
        <w:rPr>
          <w:b/>
          <w:szCs w:val="22"/>
          <w:lang w:val="sk-SK"/>
        </w:rPr>
        <w:t>jedlo</w:t>
      </w:r>
      <w:r w:rsidR="00912C73">
        <w:rPr>
          <w:b/>
          <w:szCs w:val="22"/>
          <w:lang w:val="sk-SK"/>
        </w:rPr>
        <w:t>, </w:t>
      </w:r>
      <w:r w:rsidR="006F74DB" w:rsidRPr="00BF4CBF">
        <w:rPr>
          <w:b/>
          <w:szCs w:val="22"/>
          <w:lang w:val="sk-SK"/>
        </w:rPr>
        <w:t>nápoje</w:t>
      </w:r>
      <w:r w:rsidR="00912C73">
        <w:rPr>
          <w:b/>
          <w:szCs w:val="22"/>
          <w:lang w:val="sk-SK"/>
        </w:rPr>
        <w:t xml:space="preserve"> a alkohol </w:t>
      </w:r>
    </w:p>
    <w:p w:rsidR="00AE1222" w:rsidRPr="00BF4CBF" w:rsidRDefault="00AE1222" w:rsidP="002468FF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szCs w:val="22"/>
          <w:lang w:val="sk-SK"/>
        </w:rPr>
      </w:pPr>
      <w:r w:rsidRPr="00BF4CBF">
        <w:rPr>
          <w:szCs w:val="22"/>
          <w:lang w:val="sk-SK"/>
        </w:rPr>
        <w:t xml:space="preserve">Tablety prehltnite </w:t>
      </w:r>
      <w:r w:rsidR="009067C0" w:rsidRPr="00BF4CBF">
        <w:rPr>
          <w:szCs w:val="22"/>
          <w:lang w:val="sk-SK"/>
        </w:rPr>
        <w:t>celé</w:t>
      </w:r>
      <w:r w:rsidRPr="00BF4CBF">
        <w:rPr>
          <w:szCs w:val="22"/>
          <w:lang w:val="sk-SK"/>
        </w:rPr>
        <w:t xml:space="preserve"> a zapite pohárom vody. </w:t>
      </w:r>
      <w:r w:rsidR="00414239">
        <w:rPr>
          <w:szCs w:val="22"/>
          <w:lang w:val="sk-SK"/>
        </w:rPr>
        <w:t>ROPINSTAD</w:t>
      </w:r>
      <w:r w:rsidR="00414239" w:rsidRPr="00BF4CBF">
        <w:rPr>
          <w:szCs w:val="22"/>
          <w:lang w:val="sk-SK"/>
        </w:rPr>
        <w:t xml:space="preserve"> </w:t>
      </w:r>
      <w:r w:rsidR="002468FF" w:rsidRPr="00BF4CBF">
        <w:rPr>
          <w:szCs w:val="22"/>
          <w:lang w:val="sk-SK"/>
        </w:rPr>
        <w:t>retard</w:t>
      </w:r>
      <w:r w:rsidR="00C1148B" w:rsidRPr="00BF4CBF">
        <w:rPr>
          <w:szCs w:val="22"/>
          <w:lang w:val="sk-SK"/>
        </w:rPr>
        <w:t xml:space="preserve"> </w:t>
      </w:r>
      <w:r w:rsidRPr="00BF4CBF">
        <w:rPr>
          <w:szCs w:val="22"/>
          <w:lang w:val="sk-SK"/>
        </w:rPr>
        <w:t xml:space="preserve">môžete užívať s jedlom alebo </w:t>
      </w:r>
      <w:r w:rsidR="00D16592" w:rsidRPr="00BF4CBF">
        <w:rPr>
          <w:szCs w:val="22"/>
          <w:lang w:val="sk-SK"/>
        </w:rPr>
        <w:t>bez jedla</w:t>
      </w:r>
      <w:r w:rsidRPr="00BF4CBF">
        <w:rPr>
          <w:szCs w:val="22"/>
          <w:lang w:val="sk-SK"/>
        </w:rPr>
        <w:t>, podľa toho, čomu dávate prednosť.</w:t>
      </w:r>
    </w:p>
    <w:p w:rsidR="00AE1222" w:rsidRPr="00BF4CBF" w:rsidRDefault="00AE1222" w:rsidP="002468FF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  <w:lang w:val="sk-SK"/>
        </w:rPr>
      </w:pPr>
    </w:p>
    <w:p w:rsidR="00D3404B" w:rsidRPr="00BF4CBF" w:rsidRDefault="00D3404B" w:rsidP="002468FF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szCs w:val="22"/>
          <w:lang w:val="sk-SK"/>
        </w:rPr>
      </w:pPr>
      <w:r w:rsidRPr="00BF4CBF">
        <w:rPr>
          <w:szCs w:val="22"/>
          <w:lang w:val="sk-SK"/>
        </w:rPr>
        <w:t xml:space="preserve">Počas užívania </w:t>
      </w:r>
      <w:r w:rsidR="001F6CD2">
        <w:rPr>
          <w:szCs w:val="22"/>
          <w:lang w:val="sk-SK"/>
        </w:rPr>
        <w:t>ROPINSTAD</w:t>
      </w:r>
      <w:r w:rsidR="00F13174">
        <w:rPr>
          <w:szCs w:val="22"/>
          <w:lang w:val="sk-SK"/>
        </w:rPr>
        <w:t>U</w:t>
      </w:r>
      <w:r w:rsidR="001F6CD2" w:rsidRPr="00BF4CBF">
        <w:rPr>
          <w:szCs w:val="22"/>
          <w:lang w:val="sk-SK"/>
        </w:rPr>
        <w:t xml:space="preserve"> </w:t>
      </w:r>
      <w:r w:rsidR="002468FF" w:rsidRPr="00BF4CBF">
        <w:rPr>
          <w:szCs w:val="22"/>
          <w:lang w:val="sk-SK"/>
        </w:rPr>
        <w:t>retard</w:t>
      </w:r>
      <w:r w:rsidR="00C1148B" w:rsidRPr="00BF4CBF">
        <w:rPr>
          <w:szCs w:val="22"/>
          <w:lang w:val="sk-SK"/>
        </w:rPr>
        <w:t xml:space="preserve"> </w:t>
      </w:r>
      <w:r w:rsidR="009067C0" w:rsidRPr="00BF4CBF">
        <w:rPr>
          <w:szCs w:val="22"/>
          <w:lang w:val="sk-SK"/>
        </w:rPr>
        <w:t>nesmiete</w:t>
      </w:r>
      <w:r w:rsidRPr="00BF4CBF">
        <w:rPr>
          <w:szCs w:val="22"/>
          <w:lang w:val="sk-SK"/>
        </w:rPr>
        <w:t xml:space="preserve"> piť alkohol.</w:t>
      </w:r>
    </w:p>
    <w:p w:rsidR="00D3404B" w:rsidRPr="00BF4CBF" w:rsidRDefault="00D3404B" w:rsidP="002468FF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szCs w:val="22"/>
          <w:lang w:val="sk-SK"/>
        </w:rPr>
      </w:pPr>
    </w:p>
    <w:p w:rsidR="00BD48F1" w:rsidRDefault="00AE1222" w:rsidP="00BD48F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BF4CBF">
        <w:rPr>
          <w:bCs/>
          <w:szCs w:val="22"/>
          <w:lang w:val="sk-SK"/>
        </w:rPr>
        <w:t>Povedzte svojmu lekárovi</w:t>
      </w:r>
      <w:r w:rsidR="0039259D" w:rsidRPr="00BF4CBF">
        <w:rPr>
          <w:bCs/>
          <w:szCs w:val="22"/>
          <w:lang w:val="sk-SK"/>
        </w:rPr>
        <w:t xml:space="preserve"> alebo </w:t>
      </w:r>
      <w:r w:rsidR="002468FF" w:rsidRPr="00BF4CBF">
        <w:rPr>
          <w:szCs w:val="22"/>
          <w:lang w:val="sk-SK"/>
        </w:rPr>
        <w:t xml:space="preserve">lekárnikovi, </w:t>
      </w:r>
      <w:r w:rsidRPr="00BF4CBF">
        <w:rPr>
          <w:szCs w:val="22"/>
          <w:lang w:val="sk-SK"/>
        </w:rPr>
        <w:t xml:space="preserve">ak počas užívania </w:t>
      </w:r>
      <w:r w:rsidR="00414239">
        <w:rPr>
          <w:szCs w:val="22"/>
          <w:lang w:val="sk-SK"/>
        </w:rPr>
        <w:t>ROPINSTAD</w:t>
      </w:r>
      <w:r w:rsidR="00414239">
        <w:rPr>
          <w:szCs w:val="22"/>
          <w:lang w:val="sk-SK"/>
        </w:rPr>
        <w:t>U</w:t>
      </w:r>
      <w:r w:rsidR="00414239" w:rsidRPr="00BF4CBF">
        <w:rPr>
          <w:szCs w:val="22"/>
          <w:lang w:val="sk-SK"/>
        </w:rPr>
        <w:t xml:space="preserve"> </w:t>
      </w:r>
      <w:r w:rsidR="002468FF" w:rsidRPr="00BF4CBF">
        <w:rPr>
          <w:szCs w:val="22"/>
          <w:lang w:val="sk-SK"/>
        </w:rPr>
        <w:t>retard</w:t>
      </w:r>
      <w:r w:rsidR="00C1148B" w:rsidRPr="00BF4CBF">
        <w:rPr>
          <w:szCs w:val="22"/>
          <w:lang w:val="sk-SK"/>
        </w:rPr>
        <w:t xml:space="preserve"> </w:t>
      </w:r>
      <w:r w:rsidRPr="00BF4CBF">
        <w:rPr>
          <w:szCs w:val="22"/>
          <w:lang w:val="sk-SK"/>
        </w:rPr>
        <w:t xml:space="preserve">začnete fajčiť alebo prestanete fajčiť. Možno bude potrebné, aby </w:t>
      </w:r>
      <w:r w:rsidR="00C1148B" w:rsidRPr="00BF4CBF">
        <w:rPr>
          <w:szCs w:val="22"/>
          <w:lang w:val="sk-SK"/>
        </w:rPr>
        <w:t>v</w:t>
      </w:r>
      <w:r w:rsidRPr="00BF4CBF">
        <w:rPr>
          <w:szCs w:val="22"/>
          <w:lang w:val="sk-SK"/>
        </w:rPr>
        <w:t xml:space="preserve">ám lekár </w:t>
      </w:r>
      <w:r w:rsidR="0039259D" w:rsidRPr="00BF4CBF">
        <w:rPr>
          <w:bCs/>
          <w:szCs w:val="22"/>
          <w:lang w:val="sk-SK"/>
        </w:rPr>
        <w:t xml:space="preserve">alebo </w:t>
      </w:r>
      <w:r w:rsidR="002468FF" w:rsidRPr="00BF4CBF">
        <w:rPr>
          <w:szCs w:val="22"/>
          <w:lang w:val="sk-SK"/>
        </w:rPr>
        <w:t>lekárnik u</w:t>
      </w:r>
      <w:r w:rsidRPr="00BF4CBF">
        <w:rPr>
          <w:szCs w:val="22"/>
          <w:lang w:val="sk-SK"/>
        </w:rPr>
        <w:t>pravil</w:t>
      </w:r>
      <w:r w:rsidR="0039259D" w:rsidRPr="00BF4CBF">
        <w:rPr>
          <w:szCs w:val="22"/>
          <w:lang w:val="sk-SK"/>
        </w:rPr>
        <w:t>i</w:t>
      </w:r>
      <w:r w:rsidRPr="00BF4CBF">
        <w:rPr>
          <w:szCs w:val="22"/>
          <w:lang w:val="sk-SK"/>
        </w:rPr>
        <w:t xml:space="preserve"> dávku.</w:t>
      </w:r>
    </w:p>
    <w:p w:rsidR="00BD48F1" w:rsidRDefault="00BD48F1" w:rsidP="00BD48F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F129C8" w:rsidRPr="00BF4CBF" w:rsidRDefault="00F129C8" w:rsidP="00BD48F1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BF4CBF">
        <w:rPr>
          <w:b/>
          <w:szCs w:val="22"/>
          <w:lang w:val="sk-SK"/>
        </w:rPr>
        <w:t>Tehotenstvo</w:t>
      </w:r>
      <w:r w:rsidR="006F74DB" w:rsidRPr="00BF4CBF">
        <w:rPr>
          <w:b/>
          <w:szCs w:val="22"/>
          <w:lang w:val="sk-SK"/>
        </w:rPr>
        <w:t>, </w:t>
      </w:r>
      <w:r w:rsidRPr="00BF4CBF">
        <w:rPr>
          <w:b/>
          <w:szCs w:val="22"/>
          <w:lang w:val="sk-SK"/>
        </w:rPr>
        <w:t>dojčenie</w:t>
      </w:r>
      <w:r w:rsidR="006F74DB" w:rsidRPr="00BF4CBF">
        <w:rPr>
          <w:b/>
          <w:szCs w:val="22"/>
          <w:lang w:val="sk-SK"/>
        </w:rPr>
        <w:t xml:space="preserve"> a plodnosť</w:t>
      </w:r>
    </w:p>
    <w:p w:rsidR="000822C9" w:rsidRPr="00BF4CBF" w:rsidRDefault="000822C9" w:rsidP="002468FF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  <w:lang w:val="sk-SK"/>
        </w:rPr>
      </w:pPr>
    </w:p>
    <w:p w:rsidR="00912C73" w:rsidRDefault="001976E9" w:rsidP="002468FF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szCs w:val="22"/>
          <w:lang w:val="sk-SK"/>
        </w:rPr>
      </w:pPr>
      <w:r w:rsidRPr="00BF4CBF">
        <w:rPr>
          <w:szCs w:val="22"/>
          <w:lang w:val="sk-SK"/>
        </w:rPr>
        <w:t xml:space="preserve">Ak ste tehotná alebo dojčíte, ak si myslíte, že ste tehotná alebo ak plánujete otehotnieť, poraďte sa so svojím lekárom alebo lekárnikom predtým, ako začnete užívať tento liek. </w:t>
      </w:r>
    </w:p>
    <w:p w:rsidR="00912C73" w:rsidRDefault="00912C73" w:rsidP="002468FF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szCs w:val="22"/>
          <w:lang w:val="sk-SK"/>
        </w:rPr>
      </w:pPr>
    </w:p>
    <w:p w:rsidR="000822C9" w:rsidRPr="00BF4CBF" w:rsidRDefault="000822C9" w:rsidP="002468FF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szCs w:val="22"/>
          <w:lang w:val="sk-SK"/>
        </w:rPr>
      </w:pPr>
      <w:r w:rsidRPr="00BF4CBF">
        <w:rPr>
          <w:szCs w:val="22"/>
          <w:lang w:val="sk-SK"/>
        </w:rPr>
        <w:lastRenderedPageBreak/>
        <w:t xml:space="preserve">Váš lekár </w:t>
      </w:r>
      <w:r w:rsidR="00C1148B" w:rsidRPr="00BF4CBF">
        <w:rPr>
          <w:szCs w:val="22"/>
          <w:lang w:val="sk-SK"/>
        </w:rPr>
        <w:t>v</w:t>
      </w:r>
      <w:r w:rsidRPr="00BF4CBF">
        <w:rPr>
          <w:szCs w:val="22"/>
          <w:lang w:val="sk-SK"/>
        </w:rPr>
        <w:t xml:space="preserve">ám môže odporučiť, aby ste </w:t>
      </w:r>
      <w:r w:rsidR="00C1148B" w:rsidRPr="00BF4CBF">
        <w:rPr>
          <w:szCs w:val="22"/>
          <w:lang w:val="sk-SK"/>
        </w:rPr>
        <w:t xml:space="preserve">prestali užívať </w:t>
      </w:r>
      <w:r w:rsidR="00414239">
        <w:rPr>
          <w:szCs w:val="22"/>
          <w:lang w:val="sk-SK"/>
        </w:rPr>
        <w:t>ROPINSTAD</w:t>
      </w:r>
      <w:r w:rsidR="00414239" w:rsidRPr="00BF4CBF">
        <w:rPr>
          <w:szCs w:val="22"/>
          <w:lang w:val="sk-SK"/>
        </w:rPr>
        <w:t xml:space="preserve"> </w:t>
      </w:r>
      <w:r w:rsidR="002468FF" w:rsidRPr="00BF4CBF">
        <w:rPr>
          <w:szCs w:val="22"/>
          <w:lang w:val="sk-SK"/>
        </w:rPr>
        <w:t>retard</w:t>
      </w:r>
      <w:r w:rsidRPr="00BF4CBF">
        <w:rPr>
          <w:szCs w:val="22"/>
          <w:lang w:val="sk-SK"/>
        </w:rPr>
        <w:t>.</w:t>
      </w:r>
    </w:p>
    <w:p w:rsidR="004D0634" w:rsidRPr="00BF4CBF" w:rsidRDefault="004D0634" w:rsidP="002468FF">
      <w:pPr>
        <w:numPr>
          <w:ilvl w:val="12"/>
          <w:numId w:val="0"/>
        </w:numPr>
        <w:spacing w:line="240" w:lineRule="auto"/>
        <w:rPr>
          <w:szCs w:val="22"/>
          <w:lang w:val="sk-SK"/>
        </w:rPr>
      </w:pPr>
    </w:p>
    <w:p w:rsidR="00FB0370" w:rsidRPr="00BF4CBF" w:rsidRDefault="001F6CD2" w:rsidP="00E53A8C">
      <w:pPr>
        <w:keepNext/>
        <w:tabs>
          <w:tab w:val="clear" w:pos="567"/>
        </w:tabs>
        <w:spacing w:line="240" w:lineRule="auto"/>
        <w:rPr>
          <w:bCs/>
          <w:szCs w:val="22"/>
          <w:lang w:val="sk-SK"/>
        </w:rPr>
      </w:pPr>
      <w:r>
        <w:rPr>
          <w:szCs w:val="22"/>
          <w:lang w:val="sk-SK"/>
        </w:rPr>
        <w:t>ROPINSTAD</w:t>
      </w:r>
      <w:r w:rsidRPr="00BF4CBF">
        <w:rPr>
          <w:szCs w:val="22"/>
          <w:lang w:val="sk-SK"/>
        </w:rPr>
        <w:t xml:space="preserve"> </w:t>
      </w:r>
      <w:r w:rsidR="002468FF" w:rsidRPr="00BF4CBF">
        <w:rPr>
          <w:szCs w:val="22"/>
          <w:lang w:val="sk-SK"/>
        </w:rPr>
        <w:t>retard</w:t>
      </w:r>
      <w:r w:rsidR="00C1148B" w:rsidRPr="00BF4CBF">
        <w:rPr>
          <w:szCs w:val="22"/>
          <w:lang w:val="sk-SK"/>
        </w:rPr>
        <w:t xml:space="preserve"> </w:t>
      </w:r>
      <w:r w:rsidR="00F129C8" w:rsidRPr="00BF4CBF">
        <w:rPr>
          <w:bCs/>
          <w:szCs w:val="22"/>
          <w:lang w:val="sk-SK"/>
        </w:rPr>
        <w:t>sa neodporúča, ak ste tehotná</w:t>
      </w:r>
      <w:r w:rsidR="00F129C8" w:rsidRPr="00BF4CBF">
        <w:rPr>
          <w:szCs w:val="22"/>
          <w:lang w:val="sk-SK"/>
        </w:rPr>
        <w:t xml:space="preserve">, pokiaľ </w:t>
      </w:r>
      <w:r w:rsidR="00C1148B" w:rsidRPr="00BF4CBF">
        <w:rPr>
          <w:szCs w:val="22"/>
          <w:lang w:val="sk-SK"/>
        </w:rPr>
        <w:t>v</w:t>
      </w:r>
      <w:r w:rsidR="00F129C8" w:rsidRPr="00BF4CBF">
        <w:rPr>
          <w:szCs w:val="22"/>
          <w:lang w:val="sk-SK"/>
        </w:rPr>
        <w:t xml:space="preserve">ám </w:t>
      </w:r>
      <w:r w:rsidR="00C1148B" w:rsidRPr="00BF4CBF">
        <w:rPr>
          <w:szCs w:val="22"/>
          <w:lang w:val="sk-SK"/>
        </w:rPr>
        <w:t>v</w:t>
      </w:r>
      <w:r w:rsidR="00F129C8" w:rsidRPr="00BF4CBF">
        <w:rPr>
          <w:szCs w:val="22"/>
          <w:lang w:val="sk-SK"/>
        </w:rPr>
        <w:t xml:space="preserve">áš lekár nepovie, že prínos liečby </w:t>
      </w:r>
      <w:r>
        <w:rPr>
          <w:szCs w:val="22"/>
          <w:lang w:val="sk-SK"/>
        </w:rPr>
        <w:t>ROPINSTAD</w:t>
      </w:r>
      <w:r>
        <w:rPr>
          <w:szCs w:val="22"/>
          <w:lang w:val="sk-SK"/>
        </w:rPr>
        <w:t>OM</w:t>
      </w:r>
      <w:r w:rsidRPr="00BF4CBF">
        <w:rPr>
          <w:szCs w:val="22"/>
          <w:lang w:val="sk-SK"/>
        </w:rPr>
        <w:t xml:space="preserve"> </w:t>
      </w:r>
      <w:r w:rsidR="002468FF" w:rsidRPr="00BF4CBF">
        <w:rPr>
          <w:szCs w:val="22"/>
          <w:lang w:val="sk-SK"/>
        </w:rPr>
        <w:t>retard</w:t>
      </w:r>
      <w:r w:rsidR="00C1148B" w:rsidRPr="00BF4CBF">
        <w:rPr>
          <w:szCs w:val="22"/>
          <w:lang w:val="sk-SK"/>
        </w:rPr>
        <w:t xml:space="preserve"> </w:t>
      </w:r>
      <w:r w:rsidR="00F129C8" w:rsidRPr="00BF4CBF">
        <w:rPr>
          <w:szCs w:val="22"/>
          <w:lang w:val="sk-SK"/>
        </w:rPr>
        <w:t xml:space="preserve">je pre </w:t>
      </w:r>
      <w:r w:rsidR="00C1148B" w:rsidRPr="00BF4CBF">
        <w:rPr>
          <w:szCs w:val="22"/>
          <w:lang w:val="sk-SK"/>
        </w:rPr>
        <w:t>v</w:t>
      </w:r>
      <w:r w:rsidR="00F129C8" w:rsidRPr="00BF4CBF">
        <w:rPr>
          <w:szCs w:val="22"/>
          <w:lang w:val="sk-SK"/>
        </w:rPr>
        <w:t>ás väčší</w:t>
      </w:r>
      <w:r w:rsidR="006B74A2" w:rsidRPr="00BF4CBF">
        <w:rPr>
          <w:szCs w:val="22"/>
          <w:lang w:val="sk-SK"/>
        </w:rPr>
        <w:t>,</w:t>
      </w:r>
      <w:r w:rsidR="00F129C8" w:rsidRPr="00BF4CBF">
        <w:rPr>
          <w:szCs w:val="22"/>
          <w:lang w:val="sk-SK"/>
        </w:rPr>
        <w:t xml:space="preserve"> ako riziko pre </w:t>
      </w:r>
      <w:r w:rsidR="00C1148B" w:rsidRPr="00BF4CBF">
        <w:rPr>
          <w:szCs w:val="22"/>
          <w:lang w:val="sk-SK"/>
        </w:rPr>
        <w:t>v</w:t>
      </w:r>
      <w:r w:rsidR="00F129C8" w:rsidRPr="00BF4CBF">
        <w:rPr>
          <w:szCs w:val="22"/>
          <w:lang w:val="sk-SK"/>
        </w:rPr>
        <w:t>áš plod.</w:t>
      </w:r>
      <w:r w:rsidR="00F129C8" w:rsidRPr="00BF4CBF">
        <w:rPr>
          <w:bCs/>
          <w:szCs w:val="22"/>
          <w:lang w:val="sk-SK"/>
        </w:rPr>
        <w:t xml:space="preserve"> </w:t>
      </w:r>
    </w:p>
    <w:p w:rsidR="00FB0370" w:rsidRPr="00BF4CBF" w:rsidRDefault="00FB0370" w:rsidP="00E53A8C">
      <w:pPr>
        <w:keepNext/>
        <w:tabs>
          <w:tab w:val="clear" w:pos="567"/>
        </w:tabs>
        <w:spacing w:line="240" w:lineRule="auto"/>
        <w:rPr>
          <w:bCs/>
          <w:szCs w:val="22"/>
          <w:lang w:val="sk-SK"/>
        </w:rPr>
      </w:pPr>
    </w:p>
    <w:p w:rsidR="00F129C8" w:rsidRPr="00BF4CBF" w:rsidRDefault="00414239" w:rsidP="00E53A8C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ROPINSTAD</w:t>
      </w:r>
      <w:r w:rsidRPr="00BF4CBF">
        <w:rPr>
          <w:szCs w:val="22"/>
          <w:lang w:val="sk-SK"/>
        </w:rPr>
        <w:t xml:space="preserve"> </w:t>
      </w:r>
      <w:r w:rsidR="002468FF" w:rsidRPr="00BF4CBF">
        <w:rPr>
          <w:szCs w:val="22"/>
          <w:lang w:val="sk-SK"/>
        </w:rPr>
        <w:t>retard</w:t>
      </w:r>
      <w:r w:rsidR="00C1148B" w:rsidRPr="00BF4CBF">
        <w:rPr>
          <w:szCs w:val="22"/>
          <w:lang w:val="sk-SK"/>
        </w:rPr>
        <w:t xml:space="preserve"> </w:t>
      </w:r>
      <w:r w:rsidR="00F129C8" w:rsidRPr="00BF4CBF">
        <w:rPr>
          <w:bCs/>
          <w:szCs w:val="22"/>
          <w:lang w:val="sk-SK"/>
        </w:rPr>
        <w:t>sa neodporúča, ak dojčíte</w:t>
      </w:r>
      <w:r w:rsidR="00F129C8" w:rsidRPr="00BF4CBF">
        <w:rPr>
          <w:szCs w:val="22"/>
          <w:lang w:val="sk-SK"/>
        </w:rPr>
        <w:t>, pretože môže ovplyvniť tvorbu mlieka.</w:t>
      </w:r>
    </w:p>
    <w:p w:rsidR="00F129C8" w:rsidRPr="00BF4CBF" w:rsidRDefault="00F129C8" w:rsidP="00E53A8C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  <w:lang w:val="sk-SK"/>
        </w:rPr>
      </w:pPr>
    </w:p>
    <w:p w:rsidR="00F1227C" w:rsidRPr="00BF4CBF" w:rsidRDefault="00F1227C" w:rsidP="00E53A8C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szCs w:val="22"/>
          <w:lang w:val="sk-SK"/>
        </w:rPr>
      </w:pPr>
      <w:r w:rsidRPr="00BF4CBF">
        <w:rPr>
          <w:b/>
          <w:szCs w:val="22"/>
          <w:lang w:val="sk-SK"/>
        </w:rPr>
        <w:t xml:space="preserve">Vedenie </w:t>
      </w:r>
      <w:r w:rsidR="009067C0" w:rsidRPr="00BF4CBF">
        <w:rPr>
          <w:b/>
          <w:szCs w:val="22"/>
          <w:lang w:val="sk-SK"/>
        </w:rPr>
        <w:t>vozidiel</w:t>
      </w:r>
      <w:r w:rsidRPr="00BF4CBF">
        <w:rPr>
          <w:b/>
          <w:szCs w:val="22"/>
          <w:lang w:val="sk-SK"/>
        </w:rPr>
        <w:t xml:space="preserve"> a obsluha strojov</w:t>
      </w:r>
    </w:p>
    <w:p w:rsidR="00912C73" w:rsidRPr="00025230" w:rsidRDefault="001F6CD2" w:rsidP="00912C73">
      <w:pPr>
        <w:spacing w:line="240" w:lineRule="auto"/>
        <w:rPr>
          <w:lang w:val="sk-SK"/>
        </w:rPr>
      </w:pPr>
      <w:r>
        <w:rPr>
          <w:szCs w:val="22"/>
          <w:lang w:val="sk-SK"/>
        </w:rPr>
        <w:t>ROPINSTAD</w:t>
      </w:r>
      <w:r w:rsidRPr="00BF4CBF">
        <w:rPr>
          <w:szCs w:val="22"/>
          <w:lang w:val="sk-SK"/>
        </w:rPr>
        <w:t xml:space="preserve"> </w:t>
      </w:r>
      <w:r w:rsidR="002468FF" w:rsidRPr="00BF4CBF">
        <w:rPr>
          <w:szCs w:val="22"/>
          <w:lang w:val="sk-SK"/>
        </w:rPr>
        <w:t>retard</w:t>
      </w:r>
      <w:r w:rsidR="00C1148B" w:rsidRPr="00BF4CBF">
        <w:rPr>
          <w:szCs w:val="22"/>
          <w:lang w:val="sk-SK"/>
        </w:rPr>
        <w:t xml:space="preserve"> </w:t>
      </w:r>
      <w:r w:rsidR="00F1227C" w:rsidRPr="00BF4CBF">
        <w:rPr>
          <w:szCs w:val="22"/>
          <w:lang w:val="sk-SK"/>
        </w:rPr>
        <w:t xml:space="preserve">môže u </w:t>
      </w:r>
      <w:r w:rsidR="00C1148B" w:rsidRPr="00BF4CBF">
        <w:rPr>
          <w:szCs w:val="22"/>
          <w:lang w:val="sk-SK"/>
        </w:rPr>
        <w:t>v</w:t>
      </w:r>
      <w:r w:rsidR="00F1227C" w:rsidRPr="00BF4CBF">
        <w:rPr>
          <w:szCs w:val="22"/>
          <w:lang w:val="sk-SK"/>
        </w:rPr>
        <w:t>ás spôsobiť pocit ospalosti. U</w:t>
      </w:r>
      <w:r w:rsidR="00D66CB4" w:rsidRPr="00BF4CBF">
        <w:rPr>
          <w:szCs w:val="22"/>
          <w:lang w:val="sk-SK"/>
        </w:rPr>
        <w:t xml:space="preserve"> niektorých</w:t>
      </w:r>
      <w:r w:rsidR="00F1227C" w:rsidRPr="00BF4CBF">
        <w:rPr>
          <w:szCs w:val="22"/>
          <w:lang w:val="sk-SK"/>
        </w:rPr>
        <w:t xml:space="preserve"> ľudí môže spôsobiť pocit veľmi </w:t>
      </w:r>
      <w:r w:rsidR="00F1227C" w:rsidRPr="00EB6B94">
        <w:rPr>
          <w:szCs w:val="22"/>
          <w:lang w:val="sk-SK"/>
        </w:rPr>
        <w:t xml:space="preserve">silnej ospalosti a niekedy spôsobí, že ľudia </w:t>
      </w:r>
      <w:r w:rsidR="00F1227C" w:rsidRPr="00EB6B94">
        <w:rPr>
          <w:bCs/>
          <w:szCs w:val="22"/>
          <w:lang w:val="sk-SK"/>
        </w:rPr>
        <w:t xml:space="preserve">náhle zaspia bez toho, že by </w:t>
      </w:r>
      <w:r w:rsidR="00D66CB4" w:rsidRPr="00EB6B94">
        <w:rPr>
          <w:bCs/>
          <w:szCs w:val="22"/>
          <w:lang w:val="sk-SK"/>
        </w:rPr>
        <w:t xml:space="preserve">predtým </w:t>
      </w:r>
      <w:r w:rsidR="00F1227C" w:rsidRPr="00EB6B94">
        <w:rPr>
          <w:bCs/>
          <w:szCs w:val="22"/>
          <w:lang w:val="sk-SK"/>
        </w:rPr>
        <w:t>cítili zjavnú ospalosť</w:t>
      </w:r>
      <w:r w:rsidR="00F1227C" w:rsidRPr="00EB6B94">
        <w:rPr>
          <w:szCs w:val="22"/>
          <w:lang w:val="sk-SK"/>
        </w:rPr>
        <w:t>.</w:t>
      </w:r>
      <w:r w:rsidR="00912C73" w:rsidRPr="00EB6B94">
        <w:rPr>
          <w:szCs w:val="22"/>
          <w:lang w:val="sk-SK"/>
        </w:rPr>
        <w:t xml:space="preserve"> </w:t>
      </w:r>
      <w:r w:rsidR="00912C73" w:rsidRPr="00025230">
        <w:rPr>
          <w:bCs/>
          <w:szCs w:val="22"/>
          <w:lang w:val="sk-SK"/>
        </w:rPr>
        <w:t xml:space="preserve">Ropinirol môže spôsobiť halucinácie (zrakové, sluchové alebo pocitové vnemy, ktoré nie sú skutočné). V prípade ich výskytu neveďte </w:t>
      </w:r>
      <w:r w:rsidR="00912C73" w:rsidRPr="00EB6B94">
        <w:rPr>
          <w:bCs/>
          <w:szCs w:val="22"/>
          <w:lang w:val="sk-SK"/>
        </w:rPr>
        <w:t>vozidlá ani neobsluhujte stroje</w:t>
      </w:r>
    </w:p>
    <w:p w:rsidR="00BE5AB2" w:rsidRPr="00BF4CBF" w:rsidRDefault="00BE5AB2" w:rsidP="00E53A8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BF4CBF">
        <w:rPr>
          <w:szCs w:val="22"/>
          <w:lang w:val="sk-SK"/>
        </w:rPr>
        <w:t>a nez</w:t>
      </w:r>
      <w:r w:rsidR="00972A54" w:rsidRPr="00BF4CBF">
        <w:rPr>
          <w:szCs w:val="22"/>
          <w:lang w:val="sk-SK"/>
        </w:rPr>
        <w:t>a</w:t>
      </w:r>
      <w:r w:rsidRPr="00BF4CBF">
        <w:rPr>
          <w:szCs w:val="22"/>
          <w:lang w:val="sk-SK"/>
        </w:rPr>
        <w:t>p</w:t>
      </w:r>
      <w:r w:rsidR="00972A54" w:rsidRPr="00BF4CBF">
        <w:rPr>
          <w:szCs w:val="22"/>
          <w:lang w:val="sk-SK"/>
        </w:rPr>
        <w:t>á</w:t>
      </w:r>
      <w:r w:rsidRPr="00BF4CBF">
        <w:rPr>
          <w:szCs w:val="22"/>
          <w:lang w:val="sk-SK"/>
        </w:rPr>
        <w:t xml:space="preserve">jajte sa do činností, v ktorých pocit ospalosti alebo </w:t>
      </w:r>
      <w:r w:rsidR="00D66CB4" w:rsidRPr="00BF4CBF">
        <w:rPr>
          <w:szCs w:val="22"/>
          <w:lang w:val="sk-SK"/>
        </w:rPr>
        <w:t xml:space="preserve">náhle </w:t>
      </w:r>
      <w:r w:rsidRPr="00BF4CBF">
        <w:rPr>
          <w:szCs w:val="22"/>
          <w:lang w:val="sk-SK"/>
        </w:rPr>
        <w:t>zaspa</w:t>
      </w:r>
      <w:r w:rsidR="00D66CB4" w:rsidRPr="00BF4CBF">
        <w:rPr>
          <w:szCs w:val="22"/>
          <w:lang w:val="sk-SK"/>
        </w:rPr>
        <w:t>n</w:t>
      </w:r>
      <w:r w:rsidRPr="00BF4CBF">
        <w:rPr>
          <w:szCs w:val="22"/>
          <w:lang w:val="sk-SK"/>
        </w:rPr>
        <w:t>ie m</w:t>
      </w:r>
      <w:r w:rsidR="00F1187F" w:rsidRPr="00BF4CBF">
        <w:rPr>
          <w:szCs w:val="22"/>
          <w:lang w:val="sk-SK"/>
        </w:rPr>
        <w:t>ôže</w:t>
      </w:r>
      <w:r w:rsidRPr="00BF4CBF">
        <w:rPr>
          <w:szCs w:val="22"/>
          <w:lang w:val="sk-SK"/>
        </w:rPr>
        <w:t xml:space="preserve"> pre </w:t>
      </w:r>
      <w:r w:rsidR="00C1148B" w:rsidRPr="00BF4CBF">
        <w:rPr>
          <w:szCs w:val="22"/>
          <w:lang w:val="sk-SK"/>
        </w:rPr>
        <w:t>v</w:t>
      </w:r>
      <w:r w:rsidRPr="00BF4CBF">
        <w:rPr>
          <w:szCs w:val="22"/>
          <w:lang w:val="sk-SK"/>
        </w:rPr>
        <w:t>ás (alebo iných ľudí) predstavovať riziko v</w:t>
      </w:r>
      <w:r w:rsidR="00D66CB4" w:rsidRPr="00BF4CBF">
        <w:rPr>
          <w:szCs w:val="22"/>
          <w:lang w:val="sk-SK"/>
        </w:rPr>
        <w:t>á</w:t>
      </w:r>
      <w:r w:rsidRPr="00BF4CBF">
        <w:rPr>
          <w:szCs w:val="22"/>
          <w:lang w:val="sk-SK"/>
        </w:rPr>
        <w:t>žn</w:t>
      </w:r>
      <w:r w:rsidR="0046507A" w:rsidRPr="00BF4CBF">
        <w:rPr>
          <w:szCs w:val="22"/>
          <w:lang w:val="sk-SK"/>
        </w:rPr>
        <w:t>e</w:t>
      </w:r>
      <w:r w:rsidRPr="00BF4CBF">
        <w:rPr>
          <w:szCs w:val="22"/>
          <w:lang w:val="sk-SK"/>
        </w:rPr>
        <w:t xml:space="preserve">ho zranenia alebo úmrtia. Do takýchto činností sa môžete zapojiť až vtedy, keď na </w:t>
      </w:r>
      <w:r w:rsidR="00C1148B" w:rsidRPr="00BF4CBF">
        <w:rPr>
          <w:szCs w:val="22"/>
          <w:lang w:val="sk-SK"/>
        </w:rPr>
        <w:t>v</w:t>
      </w:r>
      <w:r w:rsidRPr="00BF4CBF">
        <w:rPr>
          <w:szCs w:val="22"/>
          <w:lang w:val="sk-SK"/>
        </w:rPr>
        <w:t xml:space="preserve">ás </w:t>
      </w:r>
      <w:r w:rsidR="000460DA" w:rsidRPr="00BF4CBF">
        <w:rPr>
          <w:szCs w:val="22"/>
          <w:lang w:val="sk-SK"/>
        </w:rPr>
        <w:t>liek</w:t>
      </w:r>
      <w:r w:rsidR="009C7C3C" w:rsidRPr="00BF4CBF">
        <w:rPr>
          <w:szCs w:val="22"/>
          <w:lang w:val="sk-SK"/>
        </w:rPr>
        <w:t xml:space="preserve"> </w:t>
      </w:r>
      <w:r w:rsidRPr="00BF4CBF">
        <w:rPr>
          <w:szCs w:val="22"/>
          <w:lang w:val="sk-SK"/>
        </w:rPr>
        <w:t>nebude takto pôsobiť.</w:t>
      </w:r>
    </w:p>
    <w:p w:rsidR="00BE5AB2" w:rsidRPr="00BF4CBF" w:rsidRDefault="00DC13A3" w:rsidP="00E53A8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BF4CBF">
        <w:rPr>
          <w:szCs w:val="22"/>
          <w:lang w:val="sk-SK"/>
        </w:rPr>
        <w:t xml:space="preserve">Ak </w:t>
      </w:r>
      <w:r w:rsidR="00C1148B" w:rsidRPr="00BF4CBF">
        <w:rPr>
          <w:szCs w:val="22"/>
          <w:lang w:val="sk-SK"/>
        </w:rPr>
        <w:t>v</w:t>
      </w:r>
      <w:r w:rsidRPr="00BF4CBF">
        <w:rPr>
          <w:szCs w:val="22"/>
          <w:lang w:val="sk-SK"/>
        </w:rPr>
        <w:t>ám</w:t>
      </w:r>
      <w:r w:rsidR="00DB1265" w:rsidRPr="00BF4CBF">
        <w:rPr>
          <w:szCs w:val="22"/>
          <w:lang w:val="sk-SK"/>
        </w:rPr>
        <w:t xml:space="preserve"> tieto stavy </w:t>
      </w:r>
      <w:r w:rsidRPr="00BF4CBF">
        <w:rPr>
          <w:szCs w:val="22"/>
          <w:lang w:val="sk-SK"/>
        </w:rPr>
        <w:t>spôsobuj</w:t>
      </w:r>
      <w:r w:rsidR="00DB1265" w:rsidRPr="00BF4CBF">
        <w:rPr>
          <w:szCs w:val="22"/>
          <w:lang w:val="sk-SK"/>
        </w:rPr>
        <w:t>ú</w:t>
      </w:r>
      <w:r w:rsidRPr="00BF4CBF">
        <w:rPr>
          <w:szCs w:val="22"/>
          <w:lang w:val="sk-SK"/>
        </w:rPr>
        <w:t xml:space="preserve"> problémy, p</w:t>
      </w:r>
      <w:r w:rsidR="00BE5AB2" w:rsidRPr="00BF4CBF">
        <w:rPr>
          <w:szCs w:val="22"/>
          <w:lang w:val="sk-SK"/>
        </w:rPr>
        <w:t>o</w:t>
      </w:r>
      <w:r w:rsidR="006A193F" w:rsidRPr="00BF4CBF">
        <w:rPr>
          <w:szCs w:val="22"/>
          <w:lang w:val="sk-SK"/>
        </w:rPr>
        <w:t xml:space="preserve">vedzte </w:t>
      </w:r>
      <w:r w:rsidRPr="00BF4CBF">
        <w:rPr>
          <w:szCs w:val="22"/>
          <w:lang w:val="sk-SK"/>
        </w:rPr>
        <w:t xml:space="preserve">to </w:t>
      </w:r>
      <w:r w:rsidR="00BE5AB2" w:rsidRPr="00BF4CBF">
        <w:rPr>
          <w:szCs w:val="22"/>
          <w:lang w:val="sk-SK"/>
        </w:rPr>
        <w:t>svoj</w:t>
      </w:r>
      <w:r w:rsidR="006A193F" w:rsidRPr="00BF4CBF">
        <w:rPr>
          <w:szCs w:val="22"/>
          <w:lang w:val="sk-SK"/>
        </w:rPr>
        <w:t xml:space="preserve">mu </w:t>
      </w:r>
      <w:r w:rsidR="00BE5AB2" w:rsidRPr="00BF4CBF">
        <w:rPr>
          <w:szCs w:val="22"/>
          <w:lang w:val="sk-SK"/>
        </w:rPr>
        <w:t>lekáro</w:t>
      </w:r>
      <w:r w:rsidR="006A193F" w:rsidRPr="00BF4CBF">
        <w:rPr>
          <w:szCs w:val="22"/>
          <w:lang w:val="sk-SK"/>
        </w:rPr>
        <w:t>vi</w:t>
      </w:r>
      <w:r w:rsidR="00637B88" w:rsidRPr="00BF4CBF">
        <w:rPr>
          <w:szCs w:val="22"/>
          <w:lang w:val="sk-SK"/>
        </w:rPr>
        <w:t>.</w:t>
      </w:r>
    </w:p>
    <w:p w:rsidR="00AE1222" w:rsidRPr="00BF4CBF" w:rsidRDefault="00AE1222" w:rsidP="00E53A8C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  <w:lang w:val="sk-SK"/>
        </w:rPr>
      </w:pPr>
    </w:p>
    <w:p w:rsidR="00784B1B" w:rsidRDefault="001F6CD2" w:rsidP="00784B1B">
      <w:pPr>
        <w:spacing w:line="240" w:lineRule="auto"/>
        <w:rPr>
          <w:b/>
          <w:szCs w:val="22"/>
          <w:lang w:val="sk-SK"/>
        </w:rPr>
      </w:pPr>
      <w:r w:rsidRPr="001F6CD2">
        <w:rPr>
          <w:b/>
          <w:szCs w:val="22"/>
          <w:lang w:val="sk-SK"/>
        </w:rPr>
        <w:t xml:space="preserve">ROPINSTAD </w:t>
      </w:r>
      <w:r w:rsidR="00784B1B">
        <w:rPr>
          <w:b/>
          <w:szCs w:val="22"/>
          <w:lang w:val="sk-SK"/>
        </w:rPr>
        <w:t>retard obsahuje sodík</w:t>
      </w:r>
    </w:p>
    <w:p w:rsidR="00784B1B" w:rsidRPr="00B141CC" w:rsidRDefault="00784B1B" w:rsidP="00784B1B">
      <w:pPr>
        <w:pStyle w:val="Default"/>
        <w:rPr>
          <w:szCs w:val="22"/>
          <w:lang w:eastAsia="sk-SK"/>
        </w:rPr>
      </w:pPr>
      <w:r w:rsidRPr="00B141CC">
        <w:rPr>
          <w:sz w:val="22"/>
          <w:szCs w:val="22"/>
          <w:lang w:eastAsia="sk-SK"/>
        </w:rPr>
        <w:t xml:space="preserve">Tento liek obsahuje menej ako 1 mmol sodíka (23 mg) v </w:t>
      </w:r>
      <w:r w:rsidR="00F13174">
        <w:rPr>
          <w:sz w:val="22"/>
          <w:szCs w:val="22"/>
          <w:lang w:val="sk-SK"/>
        </w:rPr>
        <w:t>tablete</w:t>
      </w:r>
      <w:r>
        <w:rPr>
          <w:sz w:val="22"/>
          <w:szCs w:val="22"/>
        </w:rPr>
        <w:t xml:space="preserve">, </w:t>
      </w:r>
      <w:r w:rsidRPr="00B141CC">
        <w:rPr>
          <w:sz w:val="22"/>
          <w:szCs w:val="22"/>
          <w:lang w:eastAsia="sk-SK"/>
        </w:rPr>
        <w:t>t.j. v podstate zanedbateľné množstvo sodíka.</w:t>
      </w:r>
    </w:p>
    <w:p w:rsidR="00784B1B" w:rsidRDefault="00784B1B" w:rsidP="00784B1B">
      <w:pPr>
        <w:spacing w:line="240" w:lineRule="auto"/>
        <w:rPr>
          <w:b/>
          <w:szCs w:val="22"/>
          <w:lang w:val="sk-SK"/>
        </w:rPr>
      </w:pPr>
    </w:p>
    <w:p w:rsidR="004D2237" w:rsidRPr="00BF4CBF" w:rsidRDefault="001F6CD2" w:rsidP="002468FF">
      <w:pPr>
        <w:spacing w:line="240" w:lineRule="auto"/>
        <w:rPr>
          <w:b/>
          <w:szCs w:val="22"/>
          <w:lang w:val="sk-SK"/>
        </w:rPr>
      </w:pPr>
      <w:r w:rsidRPr="001F6CD2">
        <w:rPr>
          <w:b/>
          <w:szCs w:val="22"/>
          <w:lang w:val="sk-SK"/>
        </w:rPr>
        <w:t xml:space="preserve">ROPINSTAD </w:t>
      </w:r>
      <w:r w:rsidR="001976E9" w:rsidRPr="00BF4CBF">
        <w:rPr>
          <w:b/>
          <w:szCs w:val="22"/>
          <w:lang w:val="sk-SK"/>
        </w:rPr>
        <w:t xml:space="preserve">retard </w:t>
      </w:r>
      <w:r w:rsidR="00EB6B94">
        <w:rPr>
          <w:b/>
          <w:szCs w:val="22"/>
          <w:lang w:val="sk-SK"/>
        </w:rPr>
        <w:t xml:space="preserve">2 mg </w:t>
      </w:r>
      <w:r w:rsidR="001976E9" w:rsidRPr="00BF4CBF">
        <w:rPr>
          <w:b/>
          <w:szCs w:val="22"/>
          <w:lang w:val="sk-SK"/>
        </w:rPr>
        <w:t>obsahuj</w:t>
      </w:r>
      <w:r w:rsidR="00784B1B">
        <w:rPr>
          <w:b/>
          <w:szCs w:val="22"/>
          <w:lang w:val="sk-SK"/>
        </w:rPr>
        <w:t>e</w:t>
      </w:r>
      <w:r w:rsidR="001976E9" w:rsidRPr="00BF4CBF">
        <w:rPr>
          <w:b/>
          <w:szCs w:val="22"/>
          <w:lang w:val="sk-SK"/>
        </w:rPr>
        <w:t xml:space="preserve"> laktózu</w:t>
      </w:r>
    </w:p>
    <w:p w:rsidR="00C71431" w:rsidRPr="00BF4CBF" w:rsidRDefault="00C71431" w:rsidP="002468FF">
      <w:pPr>
        <w:spacing w:line="240" w:lineRule="auto"/>
        <w:rPr>
          <w:szCs w:val="22"/>
          <w:lang w:val="sk-SK"/>
        </w:rPr>
      </w:pPr>
      <w:r w:rsidRPr="00BF4CBF">
        <w:rPr>
          <w:szCs w:val="22"/>
          <w:lang w:val="sk-SK"/>
        </w:rPr>
        <w:t xml:space="preserve">Ak </w:t>
      </w:r>
      <w:r w:rsidR="00C1148B" w:rsidRPr="00BF4CBF">
        <w:rPr>
          <w:szCs w:val="22"/>
          <w:lang w:val="sk-SK"/>
        </w:rPr>
        <w:t>vám v</w:t>
      </w:r>
      <w:r w:rsidRPr="00BF4CBF">
        <w:rPr>
          <w:szCs w:val="22"/>
          <w:lang w:val="sk-SK"/>
        </w:rPr>
        <w:t>áš lekár povedal, že neznášate niektoré cukry, kontaktujte svojho lekára</w:t>
      </w:r>
      <w:r w:rsidR="00A00650" w:rsidRPr="00BF4CBF">
        <w:rPr>
          <w:szCs w:val="22"/>
          <w:lang w:val="sk-SK"/>
        </w:rPr>
        <w:t xml:space="preserve"> pred užitím toho lieku</w:t>
      </w:r>
      <w:r w:rsidRPr="00BF4CBF">
        <w:rPr>
          <w:szCs w:val="22"/>
          <w:lang w:val="sk-SK"/>
        </w:rPr>
        <w:t xml:space="preserve">. </w:t>
      </w:r>
    </w:p>
    <w:p w:rsidR="00C71431" w:rsidRPr="00BF4CBF" w:rsidRDefault="00C71431" w:rsidP="00E53A8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12C73" w:rsidRDefault="001F6CD2" w:rsidP="00E53A8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1F6CD2">
        <w:rPr>
          <w:b/>
          <w:szCs w:val="22"/>
          <w:lang w:val="sk-SK"/>
        </w:rPr>
        <w:t xml:space="preserve">ROPINSTAD </w:t>
      </w:r>
      <w:r w:rsidR="00912C73" w:rsidRPr="00BF4CBF">
        <w:rPr>
          <w:b/>
          <w:szCs w:val="22"/>
          <w:lang w:val="sk-SK"/>
        </w:rPr>
        <w:t xml:space="preserve">retard </w:t>
      </w:r>
      <w:r w:rsidR="00EB6B94">
        <w:rPr>
          <w:b/>
          <w:szCs w:val="22"/>
          <w:lang w:val="sk-SK"/>
        </w:rPr>
        <w:t xml:space="preserve">4 mg </w:t>
      </w:r>
      <w:r w:rsidR="00912C73" w:rsidRPr="00BF4CBF">
        <w:rPr>
          <w:b/>
          <w:szCs w:val="22"/>
          <w:lang w:val="sk-SK"/>
        </w:rPr>
        <w:t>obsahuj</w:t>
      </w:r>
      <w:r w:rsidR="00784B1B">
        <w:rPr>
          <w:b/>
          <w:szCs w:val="22"/>
          <w:lang w:val="sk-SK"/>
        </w:rPr>
        <w:t>e</w:t>
      </w:r>
      <w:r w:rsidR="00912C73">
        <w:rPr>
          <w:b/>
          <w:szCs w:val="22"/>
          <w:lang w:val="sk-SK"/>
        </w:rPr>
        <w:t xml:space="preserve"> farbivo </w:t>
      </w:r>
      <w:r w:rsidR="00784B1B">
        <w:rPr>
          <w:b/>
          <w:szCs w:val="22"/>
          <w:lang w:val="sk-SK"/>
        </w:rPr>
        <w:t xml:space="preserve">žlť oranžová </w:t>
      </w:r>
      <w:r w:rsidR="00912C73">
        <w:rPr>
          <w:b/>
          <w:szCs w:val="22"/>
          <w:lang w:val="sk-SK"/>
        </w:rPr>
        <w:t>(E110)</w:t>
      </w:r>
    </w:p>
    <w:p w:rsidR="00BD48F1" w:rsidRDefault="00784B1B" w:rsidP="00BD48F1">
      <w:pPr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lang w:val="sk-SK"/>
        </w:rPr>
        <w:t xml:space="preserve">Žlť oranžová </w:t>
      </w:r>
      <w:r w:rsidR="0013329D" w:rsidRPr="00BF4CBF">
        <w:rPr>
          <w:color w:val="000000"/>
          <w:szCs w:val="22"/>
          <w:lang w:val="sk-SK"/>
        </w:rPr>
        <w:t>môže vyvolať alergické reakcie.</w:t>
      </w:r>
    </w:p>
    <w:p w:rsidR="00BD48F1" w:rsidRDefault="00BD48F1" w:rsidP="00BD48F1">
      <w:pPr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  <w:szCs w:val="22"/>
          <w:lang w:val="sk-SK"/>
        </w:rPr>
      </w:pPr>
    </w:p>
    <w:p w:rsidR="00BD48F1" w:rsidRDefault="00BD48F1" w:rsidP="00BD48F1">
      <w:pPr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  <w:szCs w:val="22"/>
          <w:lang w:val="sk-SK"/>
        </w:rPr>
      </w:pPr>
    </w:p>
    <w:p w:rsidR="00BD48F1" w:rsidRDefault="0013329D" w:rsidP="00BD48F1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BF4CBF">
        <w:rPr>
          <w:b/>
          <w:caps/>
          <w:szCs w:val="22"/>
          <w:lang w:val="sk-SK"/>
        </w:rPr>
        <w:t>3.</w:t>
      </w:r>
      <w:r w:rsidR="002553E9" w:rsidRPr="00BF4CBF">
        <w:rPr>
          <w:b/>
          <w:caps/>
          <w:szCs w:val="22"/>
          <w:lang w:val="sk-SK"/>
        </w:rPr>
        <w:tab/>
      </w:r>
      <w:r w:rsidR="00B95FEE" w:rsidRPr="00BF4CBF">
        <w:rPr>
          <w:b/>
          <w:szCs w:val="22"/>
          <w:lang w:val="sk-SK"/>
        </w:rPr>
        <w:t>A</w:t>
      </w:r>
      <w:r w:rsidR="00860CA5" w:rsidRPr="00BF4CBF">
        <w:rPr>
          <w:b/>
          <w:szCs w:val="22"/>
          <w:lang w:val="sk-SK"/>
        </w:rPr>
        <w:t xml:space="preserve">ko užívať </w:t>
      </w:r>
      <w:r w:rsidR="001F6CD2" w:rsidRPr="001F6CD2">
        <w:rPr>
          <w:b/>
          <w:szCs w:val="22"/>
          <w:lang w:val="sk-SK"/>
        </w:rPr>
        <w:t xml:space="preserve">ROPINSTAD </w:t>
      </w:r>
      <w:r w:rsidR="00860CA5" w:rsidRPr="00BF4CBF">
        <w:rPr>
          <w:b/>
          <w:szCs w:val="22"/>
          <w:lang w:val="sk-SK"/>
        </w:rPr>
        <w:t xml:space="preserve">retard </w:t>
      </w:r>
    </w:p>
    <w:p w:rsidR="00BD48F1" w:rsidRDefault="00BD48F1" w:rsidP="00BD48F1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p w:rsidR="00BD48F1" w:rsidRDefault="00FD56D0" w:rsidP="00BD48F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BF4CBF">
        <w:rPr>
          <w:bCs/>
          <w:szCs w:val="22"/>
          <w:lang w:val="sk-SK"/>
        </w:rPr>
        <w:t>Vždy užívajte</w:t>
      </w:r>
      <w:r w:rsidR="00A920BE" w:rsidRPr="00BF4CBF">
        <w:rPr>
          <w:bCs/>
          <w:szCs w:val="22"/>
          <w:lang w:val="sk-SK"/>
        </w:rPr>
        <w:t xml:space="preserve"> </w:t>
      </w:r>
      <w:r w:rsidR="001976E9" w:rsidRPr="00BF4CBF">
        <w:rPr>
          <w:szCs w:val="22"/>
          <w:lang w:val="sk-SK"/>
        </w:rPr>
        <w:t xml:space="preserve">tento liek </w:t>
      </w:r>
      <w:r w:rsidRPr="00BF4CBF">
        <w:rPr>
          <w:bCs/>
          <w:szCs w:val="22"/>
          <w:lang w:val="sk-SK"/>
        </w:rPr>
        <w:t xml:space="preserve">presne tak, ako </w:t>
      </w:r>
      <w:r w:rsidR="00C1148B" w:rsidRPr="00BF4CBF">
        <w:rPr>
          <w:bCs/>
          <w:szCs w:val="22"/>
          <w:lang w:val="sk-SK"/>
        </w:rPr>
        <w:t>v</w:t>
      </w:r>
      <w:r w:rsidRPr="00BF4CBF">
        <w:rPr>
          <w:bCs/>
          <w:szCs w:val="22"/>
          <w:lang w:val="sk-SK"/>
        </w:rPr>
        <w:t xml:space="preserve">ám povedal </w:t>
      </w:r>
      <w:r w:rsidR="00C1148B" w:rsidRPr="00BF4CBF">
        <w:rPr>
          <w:bCs/>
          <w:szCs w:val="22"/>
          <w:lang w:val="sk-SK"/>
        </w:rPr>
        <w:t>v</w:t>
      </w:r>
      <w:r w:rsidRPr="00BF4CBF">
        <w:rPr>
          <w:bCs/>
          <w:szCs w:val="22"/>
          <w:lang w:val="sk-SK"/>
        </w:rPr>
        <w:t>áš lekár</w:t>
      </w:r>
      <w:r w:rsidR="001976E9" w:rsidRPr="00BF4CBF">
        <w:rPr>
          <w:bCs/>
          <w:szCs w:val="22"/>
          <w:lang w:val="sk-SK"/>
        </w:rPr>
        <w:t xml:space="preserve"> alebo lekárnik</w:t>
      </w:r>
      <w:r w:rsidR="00A920BE" w:rsidRPr="00BF4CBF">
        <w:rPr>
          <w:szCs w:val="22"/>
          <w:lang w:val="sk-SK"/>
        </w:rPr>
        <w:t xml:space="preserve">. </w:t>
      </w:r>
      <w:r w:rsidRPr="00BF4CBF">
        <w:rPr>
          <w:szCs w:val="22"/>
          <w:lang w:val="sk-SK"/>
        </w:rPr>
        <w:t>Ak si nie ste niečím istý, overte si to u svojho lekára alebo lekárnika</w:t>
      </w:r>
      <w:r w:rsidR="00A920BE" w:rsidRPr="00BF4CBF">
        <w:rPr>
          <w:szCs w:val="22"/>
          <w:lang w:val="sk-SK"/>
        </w:rPr>
        <w:t>.</w:t>
      </w:r>
    </w:p>
    <w:p w:rsidR="00BD48F1" w:rsidRDefault="00BD48F1" w:rsidP="00BD48F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BD48F1" w:rsidRDefault="00BF460D" w:rsidP="00BD48F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BF4CBF">
        <w:rPr>
          <w:szCs w:val="22"/>
          <w:lang w:val="sk-SK"/>
        </w:rPr>
        <w:t xml:space="preserve">Liek je forme tabliet s predĺženým uvoľňovaním </w:t>
      </w:r>
      <w:r w:rsidR="00263AD3" w:rsidRPr="00BF4CBF">
        <w:rPr>
          <w:szCs w:val="22"/>
          <w:lang w:val="sk-SK"/>
        </w:rPr>
        <w:t>a nesmie sa užiť</w:t>
      </w:r>
      <w:r w:rsidR="00C1148B" w:rsidRPr="00BF4CBF">
        <w:rPr>
          <w:szCs w:val="22"/>
          <w:lang w:val="sk-SK"/>
        </w:rPr>
        <w:t>,</w:t>
      </w:r>
      <w:r w:rsidR="00263AD3" w:rsidRPr="00BF4CBF">
        <w:rPr>
          <w:szCs w:val="22"/>
          <w:lang w:val="sk-SK"/>
        </w:rPr>
        <w:t xml:space="preserve"> ak je tableta zlomená alebo poškodená.</w:t>
      </w:r>
      <w:r w:rsidRPr="00BF4CBF">
        <w:rPr>
          <w:szCs w:val="22"/>
          <w:lang w:val="sk-SK"/>
        </w:rPr>
        <w:t xml:space="preserve"> </w:t>
      </w:r>
    </w:p>
    <w:p w:rsidR="00BD48F1" w:rsidRDefault="00BD48F1" w:rsidP="00BD48F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BD48F1" w:rsidRDefault="00A47EE2" w:rsidP="00BD48F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BF4CBF">
        <w:rPr>
          <w:szCs w:val="22"/>
          <w:lang w:val="sk-SK"/>
        </w:rPr>
        <w:t xml:space="preserve">Na liečbu </w:t>
      </w:r>
      <w:r w:rsidR="00516DFD" w:rsidRPr="00BF4CBF">
        <w:rPr>
          <w:szCs w:val="22"/>
          <w:lang w:val="sk-SK"/>
        </w:rPr>
        <w:t xml:space="preserve">príznakov </w:t>
      </w:r>
      <w:r w:rsidRPr="00BF4CBF">
        <w:rPr>
          <w:szCs w:val="22"/>
          <w:lang w:val="sk-SK"/>
        </w:rPr>
        <w:t xml:space="preserve">Parkinsonovej choroby môžete užívať samotný </w:t>
      </w:r>
      <w:r w:rsidR="001F6CD2">
        <w:rPr>
          <w:szCs w:val="22"/>
          <w:lang w:val="sk-SK"/>
        </w:rPr>
        <w:t>ROPINSTAD</w:t>
      </w:r>
      <w:r w:rsidR="001F6CD2" w:rsidRPr="00BF4CBF">
        <w:rPr>
          <w:szCs w:val="22"/>
          <w:lang w:val="sk-SK"/>
        </w:rPr>
        <w:t xml:space="preserve"> </w:t>
      </w:r>
      <w:r w:rsidR="002468FF" w:rsidRPr="00BF4CBF">
        <w:rPr>
          <w:szCs w:val="22"/>
          <w:lang w:val="sk-SK"/>
        </w:rPr>
        <w:t>retard</w:t>
      </w:r>
      <w:r w:rsidR="00C1148B" w:rsidRPr="00BF4CBF">
        <w:rPr>
          <w:szCs w:val="22"/>
          <w:lang w:val="sk-SK"/>
        </w:rPr>
        <w:t xml:space="preserve"> </w:t>
      </w:r>
      <w:r w:rsidR="00627443" w:rsidRPr="00BF4CBF">
        <w:rPr>
          <w:szCs w:val="22"/>
          <w:lang w:val="sk-SK"/>
        </w:rPr>
        <w:t>a</w:t>
      </w:r>
      <w:r w:rsidR="00D50104" w:rsidRPr="00BF4CBF">
        <w:rPr>
          <w:szCs w:val="22"/>
          <w:lang w:val="sk-SK"/>
        </w:rPr>
        <w:t>lebo</w:t>
      </w:r>
      <w:r w:rsidR="00516DFD" w:rsidRPr="00BF4CBF">
        <w:rPr>
          <w:szCs w:val="22"/>
          <w:lang w:val="sk-SK"/>
        </w:rPr>
        <w:t xml:space="preserve"> môžete </w:t>
      </w:r>
      <w:r w:rsidR="001F6CD2">
        <w:rPr>
          <w:szCs w:val="22"/>
          <w:lang w:val="sk-SK"/>
        </w:rPr>
        <w:t>ROPINSTAD</w:t>
      </w:r>
      <w:r w:rsidR="001F6CD2" w:rsidRPr="00BF4CBF">
        <w:rPr>
          <w:szCs w:val="22"/>
          <w:lang w:val="sk-SK"/>
        </w:rPr>
        <w:t xml:space="preserve"> </w:t>
      </w:r>
      <w:r w:rsidR="002468FF" w:rsidRPr="00BF4CBF">
        <w:rPr>
          <w:szCs w:val="22"/>
          <w:lang w:val="sk-SK"/>
        </w:rPr>
        <w:t>retard</w:t>
      </w:r>
      <w:r w:rsidR="00C1148B" w:rsidRPr="00BF4CBF">
        <w:rPr>
          <w:szCs w:val="22"/>
          <w:lang w:val="sk-SK"/>
        </w:rPr>
        <w:t xml:space="preserve"> </w:t>
      </w:r>
      <w:r w:rsidR="00516DFD" w:rsidRPr="00BF4CBF">
        <w:rPr>
          <w:szCs w:val="22"/>
          <w:lang w:val="sk-SK"/>
        </w:rPr>
        <w:t xml:space="preserve">užívať spolu </w:t>
      </w:r>
      <w:r w:rsidRPr="00BF4CBF">
        <w:rPr>
          <w:szCs w:val="22"/>
          <w:lang w:val="sk-SK"/>
        </w:rPr>
        <w:t xml:space="preserve">s ďalším liekom nazývaným </w:t>
      </w:r>
      <w:r w:rsidR="001D20E9" w:rsidRPr="00BF4CBF">
        <w:rPr>
          <w:szCs w:val="22"/>
          <w:lang w:val="sk-SK"/>
        </w:rPr>
        <w:t>L</w:t>
      </w:r>
      <w:r w:rsidRPr="00BF4CBF">
        <w:rPr>
          <w:szCs w:val="22"/>
          <w:lang w:val="sk-SK"/>
        </w:rPr>
        <w:t xml:space="preserve">-dopa </w:t>
      </w:r>
      <w:r w:rsidR="00516DFD" w:rsidRPr="00BF4CBF">
        <w:rPr>
          <w:iCs/>
          <w:szCs w:val="22"/>
          <w:lang w:val="sk-SK"/>
        </w:rPr>
        <w:t xml:space="preserve">(nazývaným </w:t>
      </w:r>
      <w:r w:rsidR="00B53984" w:rsidRPr="00BF4CBF">
        <w:rPr>
          <w:iCs/>
          <w:szCs w:val="22"/>
          <w:lang w:val="sk-SK"/>
        </w:rPr>
        <w:t>aj</w:t>
      </w:r>
      <w:r w:rsidR="00516DFD" w:rsidRPr="00BF4CBF">
        <w:rPr>
          <w:iCs/>
          <w:szCs w:val="22"/>
          <w:lang w:val="sk-SK"/>
        </w:rPr>
        <w:t xml:space="preserve"> levodopa)</w:t>
      </w:r>
      <w:r w:rsidRPr="00BF4CBF">
        <w:rPr>
          <w:szCs w:val="22"/>
          <w:lang w:val="sk-SK"/>
        </w:rPr>
        <w:t>.</w:t>
      </w:r>
      <w:r w:rsidR="001D20E9" w:rsidRPr="00BF4CBF">
        <w:rPr>
          <w:szCs w:val="22"/>
          <w:lang w:val="sk-SK"/>
        </w:rPr>
        <w:t xml:space="preserve"> Ak užívate L</w:t>
      </w:r>
      <w:r w:rsidR="001D20E9" w:rsidRPr="00BF4CBF">
        <w:rPr>
          <w:szCs w:val="22"/>
          <w:lang w:val="sk-SK"/>
        </w:rPr>
        <w:noBreakHyphen/>
        <w:t>d</w:t>
      </w:r>
      <w:r w:rsidR="00263AD3" w:rsidRPr="00BF4CBF">
        <w:rPr>
          <w:szCs w:val="22"/>
          <w:lang w:val="sk-SK"/>
        </w:rPr>
        <w:t>opu, môžu sa u v</w:t>
      </w:r>
      <w:r w:rsidR="001D20E9" w:rsidRPr="00BF4CBF">
        <w:rPr>
          <w:szCs w:val="22"/>
          <w:lang w:val="sk-SK"/>
        </w:rPr>
        <w:t>ás vyskytnúť nekontrolovateľné pohyby</w:t>
      </w:r>
      <w:r w:rsidR="00743F38" w:rsidRPr="00BF4CBF">
        <w:rPr>
          <w:szCs w:val="22"/>
          <w:lang w:val="sk-SK"/>
        </w:rPr>
        <w:t xml:space="preserve"> (dyskinézy)</w:t>
      </w:r>
      <w:r w:rsidR="001D20E9" w:rsidRPr="00BF4CBF">
        <w:rPr>
          <w:szCs w:val="22"/>
          <w:lang w:val="sk-SK"/>
        </w:rPr>
        <w:t xml:space="preserve">, keď začnete </w:t>
      </w:r>
      <w:r w:rsidR="001F6CD2">
        <w:rPr>
          <w:szCs w:val="22"/>
          <w:lang w:val="sk-SK"/>
        </w:rPr>
        <w:t>ROPINSTAD</w:t>
      </w:r>
      <w:r w:rsidR="001F6CD2" w:rsidRPr="00BF4CBF">
        <w:rPr>
          <w:szCs w:val="22"/>
          <w:lang w:val="sk-SK"/>
        </w:rPr>
        <w:t xml:space="preserve"> </w:t>
      </w:r>
      <w:r w:rsidR="002468FF" w:rsidRPr="00BF4CBF">
        <w:rPr>
          <w:szCs w:val="22"/>
          <w:lang w:val="sk-SK"/>
        </w:rPr>
        <w:t>retard</w:t>
      </w:r>
      <w:r w:rsidR="00C1148B" w:rsidRPr="00BF4CBF">
        <w:rPr>
          <w:szCs w:val="22"/>
          <w:lang w:val="sk-SK"/>
        </w:rPr>
        <w:t xml:space="preserve"> </w:t>
      </w:r>
      <w:r w:rsidR="001D20E9" w:rsidRPr="00BF4CBF">
        <w:rPr>
          <w:szCs w:val="22"/>
          <w:lang w:val="sk-SK"/>
        </w:rPr>
        <w:t xml:space="preserve">užívať </w:t>
      </w:r>
      <w:r w:rsidR="00307B87" w:rsidRPr="00BF4CBF">
        <w:rPr>
          <w:szCs w:val="22"/>
          <w:lang w:val="sk-SK"/>
        </w:rPr>
        <w:t xml:space="preserve">po </w:t>
      </w:r>
      <w:r w:rsidR="001D20E9" w:rsidRPr="00BF4CBF">
        <w:rPr>
          <w:szCs w:val="22"/>
          <w:lang w:val="sk-SK"/>
        </w:rPr>
        <w:t>prvýkrát.</w:t>
      </w:r>
      <w:r w:rsidR="002B6FFD" w:rsidRPr="00BF4CBF">
        <w:rPr>
          <w:szCs w:val="22"/>
          <w:lang w:val="sk-SK"/>
        </w:rPr>
        <w:t xml:space="preserve"> Ak sa </w:t>
      </w:r>
      <w:r w:rsidR="00263AD3" w:rsidRPr="00BF4CBF">
        <w:rPr>
          <w:szCs w:val="22"/>
          <w:lang w:val="sk-SK"/>
        </w:rPr>
        <w:t>v</w:t>
      </w:r>
      <w:r w:rsidR="00D50104" w:rsidRPr="00BF4CBF">
        <w:rPr>
          <w:szCs w:val="22"/>
          <w:lang w:val="sk-SK"/>
        </w:rPr>
        <w:t xml:space="preserve">ám to </w:t>
      </w:r>
      <w:r w:rsidR="00637B88" w:rsidRPr="00BF4CBF">
        <w:rPr>
          <w:szCs w:val="22"/>
          <w:lang w:val="sk-SK"/>
        </w:rPr>
        <w:t>stane</w:t>
      </w:r>
      <w:r w:rsidR="002B6FFD" w:rsidRPr="00BF4CBF">
        <w:rPr>
          <w:szCs w:val="22"/>
          <w:lang w:val="sk-SK"/>
        </w:rPr>
        <w:t>, povedzte to svojmu lekárovi, keďže m</w:t>
      </w:r>
      <w:r w:rsidR="00A00650" w:rsidRPr="00BF4CBF">
        <w:rPr>
          <w:szCs w:val="22"/>
          <w:lang w:val="sk-SK"/>
        </w:rPr>
        <w:t>ožno bude</w:t>
      </w:r>
      <w:r w:rsidR="00263AD3" w:rsidRPr="00BF4CBF">
        <w:rPr>
          <w:szCs w:val="22"/>
          <w:lang w:val="sk-SK"/>
        </w:rPr>
        <w:t xml:space="preserve"> potrebné</w:t>
      </w:r>
      <w:r w:rsidR="002B6FFD" w:rsidRPr="00BF4CBF">
        <w:rPr>
          <w:szCs w:val="22"/>
          <w:lang w:val="sk-SK"/>
        </w:rPr>
        <w:t xml:space="preserve">, aby </w:t>
      </w:r>
      <w:r w:rsidR="00263AD3" w:rsidRPr="00BF4CBF">
        <w:rPr>
          <w:szCs w:val="22"/>
          <w:lang w:val="sk-SK"/>
        </w:rPr>
        <w:t>v</w:t>
      </w:r>
      <w:r w:rsidR="002B6FFD" w:rsidRPr="00BF4CBF">
        <w:rPr>
          <w:szCs w:val="22"/>
          <w:lang w:val="sk-SK"/>
        </w:rPr>
        <w:t xml:space="preserve">ám </w:t>
      </w:r>
      <w:r w:rsidR="00263AD3" w:rsidRPr="00BF4CBF">
        <w:rPr>
          <w:szCs w:val="22"/>
          <w:lang w:val="sk-SK"/>
        </w:rPr>
        <w:t xml:space="preserve">lekár </w:t>
      </w:r>
      <w:r w:rsidR="00743F38" w:rsidRPr="00BF4CBF">
        <w:rPr>
          <w:szCs w:val="22"/>
          <w:lang w:val="sk-SK"/>
        </w:rPr>
        <w:t>upravil dávky liekov</w:t>
      </w:r>
      <w:r w:rsidR="002B6FFD" w:rsidRPr="00BF4CBF">
        <w:rPr>
          <w:szCs w:val="22"/>
          <w:lang w:val="sk-SK"/>
        </w:rPr>
        <w:t>, ktor</w:t>
      </w:r>
      <w:r w:rsidR="00743F38" w:rsidRPr="00BF4CBF">
        <w:rPr>
          <w:szCs w:val="22"/>
          <w:lang w:val="sk-SK"/>
        </w:rPr>
        <w:t>é</w:t>
      </w:r>
      <w:r w:rsidR="002B6FFD" w:rsidRPr="00BF4CBF">
        <w:rPr>
          <w:szCs w:val="22"/>
          <w:lang w:val="sk-SK"/>
        </w:rPr>
        <w:t xml:space="preserve"> užívate.</w:t>
      </w:r>
    </w:p>
    <w:p w:rsidR="00BD48F1" w:rsidRDefault="00BD48F1" w:rsidP="00BD48F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BD48F1" w:rsidRDefault="00263AD3" w:rsidP="00BD48F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BF4CBF">
        <w:rPr>
          <w:bCs/>
          <w:szCs w:val="22"/>
          <w:lang w:val="sk-SK"/>
        </w:rPr>
        <w:t>Zvyčajná začiatočná dávka</w:t>
      </w:r>
      <w:r w:rsidRPr="00BF4CBF">
        <w:rPr>
          <w:b/>
          <w:bCs/>
          <w:szCs w:val="22"/>
          <w:lang w:val="sk-SK"/>
        </w:rPr>
        <w:t xml:space="preserve"> </w:t>
      </w:r>
      <w:r w:rsidR="007446B2" w:rsidRPr="00BF4CBF">
        <w:rPr>
          <w:szCs w:val="22"/>
          <w:lang w:val="sk-SK"/>
        </w:rPr>
        <w:t xml:space="preserve">tabliet s predĺženým uvoľňovaním </w:t>
      </w:r>
      <w:r w:rsidR="001F6CD2">
        <w:rPr>
          <w:szCs w:val="22"/>
          <w:lang w:val="sk-SK"/>
        </w:rPr>
        <w:t>ROPINSTAD</w:t>
      </w:r>
      <w:r w:rsidR="001F6CD2" w:rsidRPr="00BF4CBF">
        <w:rPr>
          <w:szCs w:val="22"/>
          <w:lang w:val="sk-SK"/>
        </w:rPr>
        <w:t xml:space="preserve"> </w:t>
      </w:r>
      <w:r w:rsidR="002468FF" w:rsidRPr="00BF4CBF">
        <w:rPr>
          <w:szCs w:val="22"/>
          <w:lang w:val="sk-SK"/>
        </w:rPr>
        <w:t>retard</w:t>
      </w:r>
      <w:r w:rsidR="00C1148B" w:rsidRPr="00BF4CBF">
        <w:rPr>
          <w:szCs w:val="22"/>
          <w:lang w:val="sk-SK"/>
        </w:rPr>
        <w:t xml:space="preserve"> sú</w:t>
      </w:r>
      <w:r w:rsidRPr="00BF4CBF">
        <w:rPr>
          <w:szCs w:val="22"/>
          <w:lang w:val="sk-SK"/>
        </w:rPr>
        <w:t xml:space="preserve"> 2 mg jedenkrát denne počas prvého týždňa. </w:t>
      </w:r>
      <w:r w:rsidR="00EA2215" w:rsidRPr="00BF4CBF">
        <w:rPr>
          <w:szCs w:val="22"/>
          <w:lang w:val="sk-SK"/>
        </w:rPr>
        <w:t>L</w:t>
      </w:r>
      <w:r w:rsidRPr="00BF4CBF">
        <w:rPr>
          <w:szCs w:val="22"/>
          <w:lang w:val="sk-SK"/>
        </w:rPr>
        <w:t xml:space="preserve">ekár </w:t>
      </w:r>
      <w:r w:rsidR="00EA2215" w:rsidRPr="00BF4CBF">
        <w:rPr>
          <w:szCs w:val="22"/>
          <w:lang w:val="sk-SK"/>
        </w:rPr>
        <w:t>v</w:t>
      </w:r>
      <w:r w:rsidRPr="00BF4CBF">
        <w:rPr>
          <w:szCs w:val="22"/>
          <w:lang w:val="sk-SK"/>
        </w:rPr>
        <w:t xml:space="preserve">ám môže zvýšiť dávku na 4 mg </w:t>
      </w:r>
      <w:r w:rsidR="001F6CD2">
        <w:rPr>
          <w:szCs w:val="22"/>
          <w:lang w:val="sk-SK"/>
        </w:rPr>
        <w:t>ROPINSTAD</w:t>
      </w:r>
      <w:r w:rsidR="001F6CD2" w:rsidRPr="00BF4CBF">
        <w:rPr>
          <w:szCs w:val="22"/>
          <w:lang w:val="sk-SK"/>
        </w:rPr>
        <w:t xml:space="preserve"> </w:t>
      </w:r>
      <w:r w:rsidR="002468FF" w:rsidRPr="00BF4CBF">
        <w:rPr>
          <w:szCs w:val="22"/>
          <w:lang w:val="sk-SK"/>
        </w:rPr>
        <w:t>retard</w:t>
      </w:r>
      <w:r w:rsidR="00C1148B" w:rsidRPr="00BF4CBF">
        <w:rPr>
          <w:szCs w:val="22"/>
          <w:lang w:val="sk-SK"/>
        </w:rPr>
        <w:t xml:space="preserve"> </w:t>
      </w:r>
      <w:r w:rsidRPr="00BF4CBF">
        <w:rPr>
          <w:szCs w:val="22"/>
          <w:lang w:val="sk-SK"/>
        </w:rPr>
        <w:t>tabl</w:t>
      </w:r>
      <w:r w:rsidR="00B4436C" w:rsidRPr="00BF4CBF">
        <w:rPr>
          <w:szCs w:val="22"/>
          <w:lang w:val="sk-SK"/>
        </w:rPr>
        <w:t xml:space="preserve">ety </w:t>
      </w:r>
      <w:r w:rsidRPr="00BF4CBF">
        <w:rPr>
          <w:szCs w:val="22"/>
          <w:lang w:val="sk-SK"/>
        </w:rPr>
        <w:t>s predĺženým uvoľňovaním</w:t>
      </w:r>
      <w:r w:rsidR="00EA2215" w:rsidRPr="00BF4CBF">
        <w:rPr>
          <w:szCs w:val="22"/>
          <w:lang w:val="sk-SK"/>
        </w:rPr>
        <w:t xml:space="preserve"> jedenkrát denne</w:t>
      </w:r>
      <w:r w:rsidRPr="00BF4CBF">
        <w:rPr>
          <w:szCs w:val="22"/>
          <w:lang w:val="sk-SK"/>
        </w:rPr>
        <w:t xml:space="preserve">, a to od druhého týždňa liečby. Ak ste osoba vo veľmi vysokom veku, </w:t>
      </w:r>
      <w:r w:rsidR="00755F19" w:rsidRPr="00BF4CBF">
        <w:rPr>
          <w:szCs w:val="22"/>
          <w:lang w:val="sk-SK"/>
        </w:rPr>
        <w:t>lekár v</w:t>
      </w:r>
      <w:r w:rsidRPr="00BF4CBF">
        <w:rPr>
          <w:szCs w:val="22"/>
          <w:lang w:val="sk-SK"/>
        </w:rPr>
        <w:t xml:space="preserve">ám môže zvyšovať dávku pomalšie. Následne </w:t>
      </w:r>
      <w:r w:rsidR="00755F19" w:rsidRPr="00BF4CBF">
        <w:rPr>
          <w:szCs w:val="22"/>
          <w:lang w:val="sk-SK"/>
        </w:rPr>
        <w:t>v</w:t>
      </w:r>
      <w:r w:rsidRPr="00BF4CBF">
        <w:rPr>
          <w:szCs w:val="22"/>
          <w:lang w:val="sk-SK"/>
        </w:rPr>
        <w:t>ám lekár môže upravovať dávku až dovtedy, kým nebude</w:t>
      </w:r>
      <w:r w:rsidR="00A00650" w:rsidRPr="00BF4CBF">
        <w:rPr>
          <w:szCs w:val="22"/>
          <w:lang w:val="sk-SK"/>
        </w:rPr>
        <w:t>te</w:t>
      </w:r>
      <w:r w:rsidRPr="00BF4CBF">
        <w:rPr>
          <w:szCs w:val="22"/>
          <w:lang w:val="sk-SK"/>
        </w:rPr>
        <w:t xml:space="preserve"> </w:t>
      </w:r>
      <w:r w:rsidR="00A552FD" w:rsidRPr="00BF4CBF">
        <w:rPr>
          <w:szCs w:val="22"/>
          <w:lang w:val="sk-SK"/>
        </w:rPr>
        <w:t xml:space="preserve">užívať dávku, ktorá bude </w:t>
      </w:r>
      <w:r w:rsidRPr="00BF4CBF">
        <w:rPr>
          <w:szCs w:val="22"/>
          <w:lang w:val="sk-SK"/>
        </w:rPr>
        <w:t xml:space="preserve">pre </w:t>
      </w:r>
      <w:r w:rsidR="00755F19" w:rsidRPr="00BF4CBF">
        <w:rPr>
          <w:szCs w:val="22"/>
          <w:lang w:val="sk-SK"/>
        </w:rPr>
        <w:t>v</w:t>
      </w:r>
      <w:r w:rsidRPr="00BF4CBF">
        <w:rPr>
          <w:szCs w:val="22"/>
          <w:lang w:val="sk-SK"/>
        </w:rPr>
        <w:t xml:space="preserve">ás najlepšia. Niektorí pacienti užívajú každý deň až 24 mg </w:t>
      </w:r>
      <w:r w:rsidR="001F6CD2">
        <w:rPr>
          <w:szCs w:val="22"/>
          <w:lang w:val="sk-SK"/>
        </w:rPr>
        <w:t>ROPINSTAD</w:t>
      </w:r>
      <w:r w:rsidR="001F6CD2">
        <w:rPr>
          <w:szCs w:val="22"/>
          <w:lang w:val="sk-SK"/>
        </w:rPr>
        <w:t>U</w:t>
      </w:r>
      <w:r w:rsidR="001F6CD2" w:rsidRPr="00BF4CBF">
        <w:rPr>
          <w:szCs w:val="22"/>
          <w:lang w:val="sk-SK"/>
        </w:rPr>
        <w:t xml:space="preserve"> </w:t>
      </w:r>
      <w:r w:rsidR="002468FF" w:rsidRPr="00BF4CBF">
        <w:rPr>
          <w:szCs w:val="22"/>
          <w:lang w:val="sk-SK"/>
        </w:rPr>
        <w:t>retard</w:t>
      </w:r>
      <w:r w:rsidR="00C1148B" w:rsidRPr="00BF4CBF">
        <w:rPr>
          <w:szCs w:val="22"/>
          <w:lang w:val="sk-SK"/>
        </w:rPr>
        <w:t xml:space="preserve"> </w:t>
      </w:r>
      <w:r w:rsidRPr="00BF4CBF">
        <w:rPr>
          <w:szCs w:val="22"/>
          <w:lang w:val="sk-SK"/>
        </w:rPr>
        <w:t>tabl</w:t>
      </w:r>
      <w:r w:rsidR="00C1148B" w:rsidRPr="00BF4CBF">
        <w:rPr>
          <w:szCs w:val="22"/>
          <w:lang w:val="sk-SK"/>
        </w:rPr>
        <w:t>i</w:t>
      </w:r>
      <w:r w:rsidR="00C865B7" w:rsidRPr="00BF4CBF">
        <w:rPr>
          <w:szCs w:val="22"/>
          <w:lang w:val="sk-SK"/>
        </w:rPr>
        <w:t xml:space="preserve">et </w:t>
      </w:r>
      <w:r w:rsidRPr="00BF4CBF">
        <w:rPr>
          <w:szCs w:val="22"/>
          <w:lang w:val="sk-SK"/>
        </w:rPr>
        <w:t>s predĺženým uvoľňovaním.</w:t>
      </w:r>
    </w:p>
    <w:p w:rsidR="00BD48F1" w:rsidRDefault="00BD48F1" w:rsidP="00BD48F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BD48F1" w:rsidRDefault="00BC0109" w:rsidP="00BD48F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BF4CBF">
        <w:rPr>
          <w:szCs w:val="22"/>
          <w:lang w:val="sk-SK"/>
        </w:rPr>
        <w:t xml:space="preserve">Nedávajte </w:t>
      </w:r>
      <w:r w:rsidR="001F6CD2">
        <w:rPr>
          <w:szCs w:val="22"/>
          <w:lang w:val="sk-SK"/>
        </w:rPr>
        <w:t>ROPINSTAD</w:t>
      </w:r>
      <w:r w:rsidR="001F6CD2" w:rsidRPr="00BF4CBF">
        <w:rPr>
          <w:szCs w:val="22"/>
          <w:lang w:val="sk-SK"/>
        </w:rPr>
        <w:t xml:space="preserve"> </w:t>
      </w:r>
      <w:r w:rsidR="002468FF" w:rsidRPr="00BF4CBF">
        <w:rPr>
          <w:szCs w:val="22"/>
          <w:lang w:val="sk-SK"/>
        </w:rPr>
        <w:t>retard</w:t>
      </w:r>
      <w:r w:rsidR="00C1148B" w:rsidRPr="00BF4CBF">
        <w:rPr>
          <w:szCs w:val="22"/>
          <w:lang w:val="sk-SK"/>
        </w:rPr>
        <w:t xml:space="preserve"> </w:t>
      </w:r>
      <w:r w:rsidRPr="00BF4CBF">
        <w:rPr>
          <w:szCs w:val="22"/>
          <w:lang w:val="sk-SK"/>
        </w:rPr>
        <w:t xml:space="preserve">deťom. </w:t>
      </w:r>
      <w:r w:rsidR="001F6CD2">
        <w:rPr>
          <w:szCs w:val="22"/>
          <w:lang w:val="sk-SK"/>
        </w:rPr>
        <w:t>ROPINSTAD</w:t>
      </w:r>
      <w:r w:rsidR="001F6CD2" w:rsidRPr="00BF4CBF">
        <w:rPr>
          <w:szCs w:val="22"/>
          <w:lang w:val="sk-SK"/>
        </w:rPr>
        <w:t xml:space="preserve"> </w:t>
      </w:r>
      <w:r w:rsidR="002468FF" w:rsidRPr="00BF4CBF">
        <w:rPr>
          <w:szCs w:val="22"/>
          <w:lang w:val="sk-SK"/>
        </w:rPr>
        <w:t>retard</w:t>
      </w:r>
      <w:r w:rsidR="00C1148B" w:rsidRPr="00BF4CBF">
        <w:rPr>
          <w:szCs w:val="22"/>
          <w:lang w:val="sk-SK"/>
        </w:rPr>
        <w:t xml:space="preserve"> </w:t>
      </w:r>
      <w:r w:rsidRPr="00BF4CBF">
        <w:rPr>
          <w:szCs w:val="22"/>
          <w:lang w:val="sk-SK"/>
        </w:rPr>
        <w:t>sa zvyčajne nepredpisuje osobám mladším ako 18 rokov.</w:t>
      </w:r>
    </w:p>
    <w:p w:rsidR="00BD48F1" w:rsidRDefault="00BD48F1" w:rsidP="00BD48F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BC0109" w:rsidRPr="00BF4CBF" w:rsidRDefault="00BC0109" w:rsidP="00BD48F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BF4CBF">
        <w:rPr>
          <w:szCs w:val="22"/>
          <w:lang w:val="sk-SK"/>
        </w:rPr>
        <w:t xml:space="preserve">Môže trvať istý čas, kým sa zistí, aká dávka </w:t>
      </w:r>
      <w:r w:rsidR="001F6CD2">
        <w:rPr>
          <w:szCs w:val="22"/>
          <w:lang w:val="sk-SK"/>
        </w:rPr>
        <w:t>ROPINSTAD</w:t>
      </w:r>
      <w:r w:rsidR="001F6CD2">
        <w:rPr>
          <w:szCs w:val="22"/>
          <w:lang w:val="sk-SK"/>
        </w:rPr>
        <w:t>U</w:t>
      </w:r>
      <w:r w:rsidR="001F6CD2" w:rsidRPr="00BF4CBF">
        <w:rPr>
          <w:szCs w:val="22"/>
          <w:lang w:val="sk-SK"/>
        </w:rPr>
        <w:t xml:space="preserve"> </w:t>
      </w:r>
      <w:r w:rsidR="002468FF" w:rsidRPr="00BF4CBF">
        <w:rPr>
          <w:szCs w:val="22"/>
          <w:lang w:val="sk-SK"/>
        </w:rPr>
        <w:t>retard</w:t>
      </w:r>
      <w:r w:rsidR="00C1148B" w:rsidRPr="00BF4CBF">
        <w:rPr>
          <w:szCs w:val="22"/>
          <w:lang w:val="sk-SK"/>
        </w:rPr>
        <w:t xml:space="preserve"> </w:t>
      </w:r>
      <w:r w:rsidRPr="00BF4CBF">
        <w:rPr>
          <w:szCs w:val="22"/>
          <w:lang w:val="sk-SK"/>
        </w:rPr>
        <w:t xml:space="preserve">je pre </w:t>
      </w:r>
      <w:r w:rsidR="009137E5" w:rsidRPr="00BF4CBF">
        <w:rPr>
          <w:szCs w:val="22"/>
          <w:lang w:val="sk-SK"/>
        </w:rPr>
        <w:t>v</w:t>
      </w:r>
      <w:r w:rsidRPr="00BF4CBF">
        <w:rPr>
          <w:szCs w:val="22"/>
          <w:lang w:val="sk-SK"/>
        </w:rPr>
        <w:t>ás najlepšia.</w:t>
      </w:r>
    </w:p>
    <w:p w:rsidR="00BD48F1" w:rsidRDefault="00BD48F1" w:rsidP="002468FF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  <w:lang w:val="sk-SK"/>
        </w:rPr>
      </w:pPr>
    </w:p>
    <w:p w:rsidR="00F54043" w:rsidRPr="00025230" w:rsidRDefault="00F54043" w:rsidP="002468FF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  <w:lang w:val="sk-SK"/>
        </w:rPr>
      </w:pPr>
      <w:r w:rsidRPr="00025230">
        <w:rPr>
          <w:b/>
          <w:szCs w:val="22"/>
          <w:lang w:val="sk-SK"/>
        </w:rPr>
        <w:lastRenderedPageBreak/>
        <w:t xml:space="preserve">Užívanie vašej dávky </w:t>
      </w:r>
      <w:r w:rsidR="001F6CD2" w:rsidRPr="001F6CD2">
        <w:rPr>
          <w:b/>
          <w:szCs w:val="22"/>
          <w:lang w:val="sk-SK"/>
        </w:rPr>
        <w:t>ROPINSTAD</w:t>
      </w:r>
      <w:r w:rsidR="001F6CD2">
        <w:rPr>
          <w:b/>
          <w:szCs w:val="22"/>
          <w:lang w:val="sk-SK"/>
        </w:rPr>
        <w:t>U</w:t>
      </w:r>
      <w:r w:rsidR="001F6CD2" w:rsidRPr="001F6CD2">
        <w:rPr>
          <w:b/>
          <w:szCs w:val="22"/>
          <w:lang w:val="sk-SK"/>
        </w:rPr>
        <w:t xml:space="preserve"> </w:t>
      </w:r>
      <w:r w:rsidR="002468FF" w:rsidRPr="00025230">
        <w:rPr>
          <w:b/>
          <w:szCs w:val="22"/>
          <w:lang w:val="sk-SK"/>
        </w:rPr>
        <w:t>retard</w:t>
      </w:r>
      <w:r w:rsidR="00C1148B" w:rsidRPr="00025230">
        <w:rPr>
          <w:b/>
          <w:szCs w:val="22"/>
          <w:lang w:val="sk-SK"/>
        </w:rPr>
        <w:t xml:space="preserve"> </w:t>
      </w:r>
    </w:p>
    <w:p w:rsidR="00F54043" w:rsidRPr="00BF4CBF" w:rsidRDefault="001F6CD2" w:rsidP="002468FF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Cs/>
          <w:szCs w:val="22"/>
          <w:lang w:val="sk-SK"/>
        </w:rPr>
      </w:pPr>
      <w:r>
        <w:rPr>
          <w:szCs w:val="22"/>
          <w:lang w:val="sk-SK"/>
        </w:rPr>
        <w:t>ROPINSTAD</w:t>
      </w:r>
      <w:r w:rsidRPr="00BF4CBF">
        <w:rPr>
          <w:szCs w:val="22"/>
          <w:lang w:val="sk-SK"/>
        </w:rPr>
        <w:t xml:space="preserve"> </w:t>
      </w:r>
      <w:r w:rsidR="002468FF" w:rsidRPr="00BF4CBF">
        <w:rPr>
          <w:szCs w:val="22"/>
          <w:lang w:val="sk-SK"/>
        </w:rPr>
        <w:t>retard</w:t>
      </w:r>
      <w:r w:rsidR="00C1148B" w:rsidRPr="00BF4CBF">
        <w:rPr>
          <w:szCs w:val="22"/>
          <w:lang w:val="sk-SK"/>
        </w:rPr>
        <w:t xml:space="preserve"> </w:t>
      </w:r>
      <w:r w:rsidR="00F54043" w:rsidRPr="00BF4CBF">
        <w:rPr>
          <w:bCs/>
          <w:szCs w:val="22"/>
          <w:lang w:val="sk-SK"/>
        </w:rPr>
        <w:t>užívajte jedenkrát denne, každý deň v rovnakom čase.</w:t>
      </w:r>
    </w:p>
    <w:p w:rsidR="00D91C78" w:rsidRPr="00BF4CBF" w:rsidRDefault="001F6CD2" w:rsidP="002468FF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szCs w:val="22"/>
          <w:lang w:val="sk-SK"/>
        </w:rPr>
      </w:pPr>
      <w:r>
        <w:rPr>
          <w:szCs w:val="22"/>
          <w:lang w:val="sk-SK"/>
        </w:rPr>
        <w:t>ROPINSTAD</w:t>
      </w:r>
      <w:r w:rsidRPr="00BF4CBF">
        <w:rPr>
          <w:szCs w:val="22"/>
          <w:lang w:val="sk-SK"/>
        </w:rPr>
        <w:t xml:space="preserve"> </w:t>
      </w:r>
      <w:r w:rsidR="002468FF" w:rsidRPr="00BF4CBF">
        <w:rPr>
          <w:szCs w:val="22"/>
          <w:lang w:val="sk-SK"/>
        </w:rPr>
        <w:t>retard</w:t>
      </w:r>
      <w:r w:rsidR="00C1148B" w:rsidRPr="00BF4CBF">
        <w:rPr>
          <w:szCs w:val="22"/>
          <w:lang w:val="sk-SK"/>
        </w:rPr>
        <w:t xml:space="preserve"> </w:t>
      </w:r>
      <w:r w:rsidR="00D91C78" w:rsidRPr="00BF4CBF">
        <w:rPr>
          <w:szCs w:val="22"/>
          <w:lang w:val="sk-SK"/>
        </w:rPr>
        <w:t xml:space="preserve">tablety s predĺženým uvoľňovaním užívajte </w:t>
      </w:r>
      <w:r w:rsidR="00A00650" w:rsidRPr="00BF4CBF">
        <w:rPr>
          <w:szCs w:val="22"/>
          <w:lang w:val="sk-SK"/>
        </w:rPr>
        <w:t>celé</w:t>
      </w:r>
      <w:r w:rsidR="00D91C78" w:rsidRPr="00BF4CBF">
        <w:rPr>
          <w:szCs w:val="22"/>
          <w:lang w:val="sk-SK"/>
        </w:rPr>
        <w:t xml:space="preserve"> a zapite ich pohárom vody.</w:t>
      </w:r>
    </w:p>
    <w:p w:rsidR="005D72D1" w:rsidRPr="00BF4CBF" w:rsidRDefault="005D72D1" w:rsidP="002468FF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szCs w:val="22"/>
          <w:lang w:val="sk-SK"/>
        </w:rPr>
      </w:pPr>
    </w:p>
    <w:p w:rsidR="004759E7" w:rsidRPr="00BF4CBF" w:rsidRDefault="004759E7" w:rsidP="002468FF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szCs w:val="22"/>
          <w:lang w:val="sk-SK"/>
        </w:rPr>
      </w:pPr>
      <w:r w:rsidRPr="00BF4CBF">
        <w:rPr>
          <w:szCs w:val="22"/>
          <w:lang w:val="sk-SK"/>
        </w:rPr>
        <w:t>Tabletu</w:t>
      </w:r>
      <w:r w:rsidR="00C1148B" w:rsidRPr="00BF4CBF">
        <w:rPr>
          <w:szCs w:val="22"/>
          <w:lang w:val="sk-SK"/>
        </w:rPr>
        <w:t xml:space="preserve"> / tablety</w:t>
      </w:r>
      <w:r w:rsidRPr="00BF4CBF">
        <w:rPr>
          <w:szCs w:val="22"/>
          <w:lang w:val="sk-SK"/>
        </w:rPr>
        <w:t xml:space="preserve"> s predĺženým uvoľňovaním nelámte, nežu</w:t>
      </w:r>
      <w:r w:rsidRPr="00BF4CBF">
        <w:rPr>
          <w:bCs/>
          <w:szCs w:val="22"/>
          <w:lang w:val="sk-SK"/>
        </w:rPr>
        <w:t>jte ani nedrvte</w:t>
      </w:r>
      <w:r w:rsidRPr="00BF4CBF">
        <w:rPr>
          <w:szCs w:val="22"/>
          <w:lang w:val="sk-SK"/>
        </w:rPr>
        <w:t> </w:t>
      </w:r>
      <w:r w:rsidRPr="00BF4CBF">
        <w:rPr>
          <w:szCs w:val="22"/>
          <w:lang w:val="sk-SK"/>
        </w:rPr>
        <w:noBreakHyphen/>
        <w:t xml:space="preserve"> ak tak urobíte, hrozí vám riziko predávkovania, pretože liek </w:t>
      </w:r>
      <w:r w:rsidR="00A00650" w:rsidRPr="00BF4CBF">
        <w:rPr>
          <w:szCs w:val="22"/>
          <w:lang w:val="sk-SK"/>
        </w:rPr>
        <w:t>sa uvoľní</w:t>
      </w:r>
      <w:r w:rsidRPr="00BF4CBF">
        <w:rPr>
          <w:szCs w:val="22"/>
          <w:lang w:val="sk-SK"/>
        </w:rPr>
        <w:t xml:space="preserve"> do tela priveľmi rýchlo.</w:t>
      </w:r>
    </w:p>
    <w:p w:rsidR="00E3054F" w:rsidRPr="00BF4CBF" w:rsidRDefault="00E3054F" w:rsidP="002468FF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szCs w:val="22"/>
          <w:lang w:val="sk-SK"/>
        </w:rPr>
      </w:pPr>
    </w:p>
    <w:p w:rsidR="00E3054F" w:rsidRPr="00BF4CBF" w:rsidRDefault="00E3054F" w:rsidP="002468FF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zCs w:val="22"/>
          <w:lang w:val="sk-SK"/>
        </w:rPr>
      </w:pPr>
      <w:r w:rsidRPr="00BF4CBF">
        <w:rPr>
          <w:b/>
          <w:bCs/>
          <w:szCs w:val="22"/>
          <w:lang w:val="sk-SK"/>
        </w:rPr>
        <w:t xml:space="preserve">Ak prechádzate z </w:t>
      </w:r>
      <w:r w:rsidR="00A00650" w:rsidRPr="00BF4CBF">
        <w:rPr>
          <w:b/>
          <w:bCs/>
          <w:szCs w:val="22"/>
          <w:lang w:val="sk-SK"/>
        </w:rPr>
        <w:t>ropinirolu</w:t>
      </w:r>
      <w:r w:rsidRPr="00BF4CBF">
        <w:rPr>
          <w:b/>
          <w:bCs/>
          <w:szCs w:val="22"/>
          <w:lang w:val="sk-SK"/>
        </w:rPr>
        <w:t xml:space="preserve"> filmom obalený</w:t>
      </w:r>
      <w:r w:rsidR="001A7F34">
        <w:rPr>
          <w:b/>
          <w:bCs/>
          <w:szCs w:val="22"/>
          <w:lang w:val="sk-SK"/>
        </w:rPr>
        <w:t>ch</w:t>
      </w:r>
      <w:r w:rsidRPr="00BF4CBF">
        <w:rPr>
          <w:b/>
          <w:bCs/>
          <w:szCs w:val="22"/>
          <w:lang w:val="sk-SK"/>
        </w:rPr>
        <w:t xml:space="preserve"> tabl</w:t>
      </w:r>
      <w:r w:rsidR="001A7F34">
        <w:rPr>
          <w:b/>
          <w:bCs/>
          <w:szCs w:val="22"/>
          <w:lang w:val="sk-SK"/>
        </w:rPr>
        <w:t>i</w:t>
      </w:r>
      <w:r w:rsidRPr="00BF4CBF">
        <w:rPr>
          <w:b/>
          <w:bCs/>
          <w:szCs w:val="22"/>
          <w:lang w:val="sk-SK"/>
        </w:rPr>
        <w:t xml:space="preserve">et (s okamžitým uvoľňovaním) </w:t>
      </w:r>
    </w:p>
    <w:p w:rsidR="00E3054F" w:rsidRPr="00BF4CBF" w:rsidRDefault="00C1148B" w:rsidP="002468F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BF4CBF">
        <w:rPr>
          <w:szCs w:val="22"/>
          <w:lang w:val="sk-SK"/>
        </w:rPr>
        <w:t xml:space="preserve">Váš </w:t>
      </w:r>
      <w:r w:rsidR="00E3054F" w:rsidRPr="00BF4CBF">
        <w:rPr>
          <w:szCs w:val="22"/>
          <w:lang w:val="sk-SK"/>
        </w:rPr>
        <w:t xml:space="preserve">lekár </w:t>
      </w:r>
      <w:r w:rsidR="007F3D4C" w:rsidRPr="00BF4CBF">
        <w:rPr>
          <w:szCs w:val="22"/>
          <w:lang w:val="sk-SK"/>
        </w:rPr>
        <w:t xml:space="preserve">alebo zdravotná sestra </w:t>
      </w:r>
      <w:r w:rsidR="001F2E59" w:rsidRPr="00BF4CBF">
        <w:rPr>
          <w:szCs w:val="22"/>
          <w:lang w:val="sk-SK"/>
        </w:rPr>
        <w:t>v</w:t>
      </w:r>
      <w:r w:rsidR="00E3054F" w:rsidRPr="00BF4CBF">
        <w:rPr>
          <w:szCs w:val="22"/>
          <w:lang w:val="sk-SK"/>
        </w:rPr>
        <w:t>ám vypočíta</w:t>
      </w:r>
      <w:r w:rsidR="007F3D4C" w:rsidRPr="00BF4CBF">
        <w:rPr>
          <w:szCs w:val="22"/>
          <w:lang w:val="sk-SK"/>
        </w:rPr>
        <w:t>jú</w:t>
      </w:r>
      <w:r w:rsidR="00E3054F" w:rsidRPr="00BF4CBF">
        <w:rPr>
          <w:szCs w:val="22"/>
          <w:lang w:val="sk-SK"/>
        </w:rPr>
        <w:t xml:space="preserve"> dávku </w:t>
      </w:r>
      <w:r w:rsidR="001F6CD2">
        <w:rPr>
          <w:szCs w:val="22"/>
          <w:lang w:val="sk-SK"/>
        </w:rPr>
        <w:t>ROPINSTAD</w:t>
      </w:r>
      <w:r w:rsidR="001F6CD2">
        <w:rPr>
          <w:szCs w:val="22"/>
          <w:lang w:val="sk-SK"/>
        </w:rPr>
        <w:t>U</w:t>
      </w:r>
      <w:r w:rsidR="001F6CD2" w:rsidRPr="00BF4CBF">
        <w:rPr>
          <w:szCs w:val="22"/>
          <w:lang w:val="sk-SK"/>
        </w:rPr>
        <w:t xml:space="preserve"> </w:t>
      </w:r>
      <w:r w:rsidR="002468FF" w:rsidRPr="00BF4CBF">
        <w:rPr>
          <w:szCs w:val="22"/>
          <w:lang w:val="sk-SK"/>
        </w:rPr>
        <w:t>retard</w:t>
      </w:r>
      <w:r w:rsidRPr="00BF4CBF">
        <w:rPr>
          <w:szCs w:val="22"/>
          <w:lang w:val="sk-SK"/>
        </w:rPr>
        <w:t xml:space="preserve"> </w:t>
      </w:r>
      <w:r w:rsidR="00E3054F" w:rsidRPr="00BF4CBF">
        <w:rPr>
          <w:szCs w:val="22"/>
          <w:lang w:val="sk-SK"/>
        </w:rPr>
        <w:t>tabliet s predĺženým uvoľňovaním podľa dávky filmom obalených tabliet (s okamžitým uvoľňovaním) ropinirolu, ktorú ste užívali.</w:t>
      </w:r>
    </w:p>
    <w:p w:rsidR="00C47E9A" w:rsidRPr="00BF4CBF" w:rsidRDefault="00575732" w:rsidP="002468FF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szCs w:val="22"/>
          <w:lang w:val="sk-SK"/>
        </w:rPr>
      </w:pPr>
      <w:r w:rsidRPr="00BF4CBF">
        <w:rPr>
          <w:szCs w:val="22"/>
          <w:lang w:val="sk-SK"/>
        </w:rPr>
        <w:t xml:space="preserve">Budete užívať rovnakú alebo podobnú dennú dávku </w:t>
      </w:r>
      <w:r w:rsidR="001F6CD2">
        <w:rPr>
          <w:szCs w:val="22"/>
          <w:lang w:val="sk-SK"/>
        </w:rPr>
        <w:t>ROPINSTAD</w:t>
      </w:r>
      <w:r w:rsidR="001F6CD2">
        <w:rPr>
          <w:szCs w:val="22"/>
          <w:lang w:val="sk-SK"/>
        </w:rPr>
        <w:t>U</w:t>
      </w:r>
      <w:r w:rsidR="001F6CD2" w:rsidRPr="00BF4CBF">
        <w:rPr>
          <w:szCs w:val="22"/>
          <w:lang w:val="sk-SK"/>
        </w:rPr>
        <w:t xml:space="preserve"> </w:t>
      </w:r>
      <w:r w:rsidR="002468FF" w:rsidRPr="00BF4CBF">
        <w:rPr>
          <w:szCs w:val="22"/>
          <w:lang w:val="sk-SK"/>
        </w:rPr>
        <w:t>retard</w:t>
      </w:r>
      <w:r w:rsidR="00C1148B" w:rsidRPr="00BF4CBF">
        <w:rPr>
          <w:szCs w:val="22"/>
          <w:lang w:val="sk-SK"/>
        </w:rPr>
        <w:t xml:space="preserve"> </w:t>
      </w:r>
      <w:r w:rsidR="008F168F" w:rsidRPr="00BF4CBF">
        <w:rPr>
          <w:bCs/>
          <w:szCs w:val="22"/>
          <w:lang w:val="sk-SK"/>
        </w:rPr>
        <w:t xml:space="preserve">v porovnaní s vašou prechádzajúcou dávkou </w:t>
      </w:r>
      <w:r w:rsidR="008F168F" w:rsidRPr="00BF4CBF">
        <w:rPr>
          <w:szCs w:val="22"/>
          <w:lang w:val="sk-SK"/>
        </w:rPr>
        <w:t xml:space="preserve">ropinirolu, no </w:t>
      </w:r>
      <w:r w:rsidR="001F6CD2">
        <w:rPr>
          <w:szCs w:val="22"/>
          <w:lang w:val="sk-SK"/>
        </w:rPr>
        <w:t>ROPINSTAD</w:t>
      </w:r>
      <w:r w:rsidR="001F6CD2" w:rsidRPr="00BF4CBF">
        <w:rPr>
          <w:szCs w:val="22"/>
          <w:lang w:val="sk-SK"/>
        </w:rPr>
        <w:t xml:space="preserve"> </w:t>
      </w:r>
      <w:r w:rsidR="002468FF" w:rsidRPr="00BF4CBF">
        <w:rPr>
          <w:szCs w:val="22"/>
          <w:lang w:val="sk-SK"/>
        </w:rPr>
        <w:t>retard</w:t>
      </w:r>
      <w:r w:rsidR="00C1148B" w:rsidRPr="00BF4CBF">
        <w:rPr>
          <w:szCs w:val="22"/>
          <w:lang w:val="sk-SK"/>
        </w:rPr>
        <w:t xml:space="preserve"> </w:t>
      </w:r>
      <w:r w:rsidR="008F168F" w:rsidRPr="00BF4CBF">
        <w:rPr>
          <w:bCs/>
          <w:szCs w:val="22"/>
          <w:lang w:val="sk-SK"/>
        </w:rPr>
        <w:t xml:space="preserve">budete užívať iba jedenkrát denne. </w:t>
      </w:r>
    </w:p>
    <w:p w:rsidR="00E3054F" w:rsidRPr="00BF4CBF" w:rsidRDefault="00E3054F" w:rsidP="002468F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BF4CBF">
        <w:rPr>
          <w:szCs w:val="22"/>
          <w:lang w:val="sk-SK"/>
        </w:rPr>
        <w:t xml:space="preserve">Deň pred zmenou liečby užívajte </w:t>
      </w:r>
      <w:r w:rsidR="007E153D" w:rsidRPr="00BF4CBF">
        <w:rPr>
          <w:szCs w:val="22"/>
          <w:lang w:val="sk-SK"/>
        </w:rPr>
        <w:t xml:space="preserve">liek s </w:t>
      </w:r>
      <w:r w:rsidRPr="00BF4CBF">
        <w:rPr>
          <w:szCs w:val="22"/>
          <w:lang w:val="sk-SK"/>
        </w:rPr>
        <w:t>ropinirol</w:t>
      </w:r>
      <w:r w:rsidR="007E153D" w:rsidRPr="00BF4CBF">
        <w:rPr>
          <w:szCs w:val="22"/>
          <w:lang w:val="sk-SK"/>
        </w:rPr>
        <w:t>om</w:t>
      </w:r>
      <w:r w:rsidRPr="00BF4CBF">
        <w:rPr>
          <w:szCs w:val="22"/>
          <w:lang w:val="sk-SK"/>
        </w:rPr>
        <w:t xml:space="preserve"> obvyklým spôsobom. </w:t>
      </w:r>
      <w:r w:rsidR="007E153D" w:rsidRPr="00BF4CBF">
        <w:rPr>
          <w:szCs w:val="22"/>
          <w:lang w:val="sk-SK"/>
        </w:rPr>
        <w:t xml:space="preserve">Nasledujúci </w:t>
      </w:r>
      <w:r w:rsidRPr="00BF4CBF">
        <w:rPr>
          <w:szCs w:val="22"/>
          <w:lang w:val="sk-SK"/>
        </w:rPr>
        <w:t>d</w:t>
      </w:r>
      <w:r w:rsidR="007E153D" w:rsidRPr="00BF4CBF">
        <w:rPr>
          <w:szCs w:val="22"/>
          <w:lang w:val="sk-SK"/>
        </w:rPr>
        <w:t xml:space="preserve">eň </w:t>
      </w:r>
      <w:r w:rsidRPr="00BF4CBF">
        <w:rPr>
          <w:szCs w:val="22"/>
          <w:lang w:val="sk-SK"/>
        </w:rPr>
        <w:t xml:space="preserve">užite </w:t>
      </w:r>
      <w:r w:rsidR="001F6CD2">
        <w:rPr>
          <w:szCs w:val="22"/>
          <w:lang w:val="sk-SK"/>
        </w:rPr>
        <w:t>ROPINSTAD</w:t>
      </w:r>
      <w:r w:rsidR="001F6CD2" w:rsidRPr="00BF4CBF">
        <w:rPr>
          <w:szCs w:val="22"/>
          <w:lang w:val="sk-SK"/>
        </w:rPr>
        <w:t xml:space="preserve"> </w:t>
      </w:r>
      <w:r w:rsidR="002468FF" w:rsidRPr="00BF4CBF">
        <w:rPr>
          <w:szCs w:val="22"/>
          <w:lang w:val="sk-SK"/>
        </w:rPr>
        <w:t>retard</w:t>
      </w:r>
      <w:r w:rsidR="00C1148B" w:rsidRPr="00BF4CBF">
        <w:rPr>
          <w:szCs w:val="22"/>
          <w:lang w:val="sk-SK"/>
        </w:rPr>
        <w:t xml:space="preserve"> </w:t>
      </w:r>
      <w:r w:rsidRPr="00BF4CBF">
        <w:rPr>
          <w:szCs w:val="22"/>
          <w:lang w:val="sk-SK"/>
        </w:rPr>
        <w:t>a už viac neužívajte žiadn</w:t>
      </w:r>
      <w:r w:rsidR="007E153D" w:rsidRPr="00BF4CBF">
        <w:rPr>
          <w:szCs w:val="22"/>
          <w:lang w:val="sk-SK"/>
        </w:rPr>
        <w:t xml:space="preserve">y </w:t>
      </w:r>
      <w:r w:rsidRPr="00BF4CBF">
        <w:rPr>
          <w:szCs w:val="22"/>
          <w:lang w:val="sk-SK"/>
        </w:rPr>
        <w:t>ďalš</w:t>
      </w:r>
      <w:r w:rsidR="007E153D" w:rsidRPr="00BF4CBF">
        <w:rPr>
          <w:szCs w:val="22"/>
          <w:lang w:val="sk-SK"/>
        </w:rPr>
        <w:t>í liek s</w:t>
      </w:r>
      <w:r w:rsidRPr="00BF4CBF">
        <w:rPr>
          <w:szCs w:val="22"/>
          <w:lang w:val="sk-SK"/>
        </w:rPr>
        <w:t xml:space="preserve"> ropinirol</w:t>
      </w:r>
      <w:r w:rsidR="007E153D" w:rsidRPr="00BF4CBF">
        <w:rPr>
          <w:szCs w:val="22"/>
          <w:lang w:val="sk-SK"/>
        </w:rPr>
        <w:t>om</w:t>
      </w:r>
      <w:r w:rsidRPr="00BF4CBF">
        <w:rPr>
          <w:szCs w:val="22"/>
          <w:lang w:val="sk-SK"/>
        </w:rPr>
        <w:t>.</w:t>
      </w:r>
    </w:p>
    <w:p w:rsidR="00E3054F" w:rsidRPr="00BF4CBF" w:rsidRDefault="00E3054F" w:rsidP="002468FF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szCs w:val="22"/>
          <w:lang w:val="sk-SK"/>
        </w:rPr>
      </w:pPr>
    </w:p>
    <w:p w:rsidR="00A920BE" w:rsidRPr="00BF4CBF" w:rsidRDefault="00DC02D3" w:rsidP="002468FF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  <w:lang w:val="sk-SK"/>
        </w:rPr>
      </w:pPr>
      <w:r w:rsidRPr="00BF4CBF">
        <w:rPr>
          <w:b/>
          <w:szCs w:val="22"/>
          <w:lang w:val="sk-SK"/>
        </w:rPr>
        <w:t>Ak užijete viac</w:t>
      </w:r>
      <w:r w:rsidR="00A920BE" w:rsidRPr="00BF4CBF">
        <w:rPr>
          <w:b/>
          <w:szCs w:val="22"/>
          <w:lang w:val="sk-SK"/>
        </w:rPr>
        <w:t xml:space="preserve"> </w:t>
      </w:r>
      <w:r w:rsidR="00414239" w:rsidRPr="00414239">
        <w:rPr>
          <w:b/>
          <w:szCs w:val="22"/>
          <w:lang w:val="sk-SK"/>
        </w:rPr>
        <w:t>ROPINSTAD</w:t>
      </w:r>
      <w:r w:rsidR="00414239">
        <w:rPr>
          <w:b/>
          <w:szCs w:val="22"/>
          <w:lang w:val="sk-SK"/>
        </w:rPr>
        <w:t>U</w:t>
      </w:r>
      <w:r w:rsidR="00414239" w:rsidRPr="00414239">
        <w:rPr>
          <w:b/>
          <w:szCs w:val="22"/>
          <w:lang w:val="sk-SK"/>
        </w:rPr>
        <w:t xml:space="preserve"> </w:t>
      </w:r>
      <w:r w:rsidR="002468FF" w:rsidRPr="00BF4CBF">
        <w:rPr>
          <w:b/>
          <w:szCs w:val="22"/>
          <w:lang w:val="sk-SK"/>
        </w:rPr>
        <w:t>retard</w:t>
      </w:r>
      <w:r w:rsidR="00CC3ED1" w:rsidRPr="00BF4CBF">
        <w:rPr>
          <w:b/>
          <w:szCs w:val="22"/>
          <w:lang w:val="sk-SK"/>
        </w:rPr>
        <w:t>,</w:t>
      </w:r>
      <w:r w:rsidRPr="00BF4CBF">
        <w:rPr>
          <w:b/>
          <w:szCs w:val="22"/>
          <w:lang w:val="sk-SK"/>
        </w:rPr>
        <w:t xml:space="preserve"> ako máte</w:t>
      </w:r>
    </w:p>
    <w:p w:rsidR="00CC3ED1" w:rsidRPr="00BF4CBF" w:rsidRDefault="00CC3ED1" w:rsidP="002468FF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BF4CBF">
        <w:rPr>
          <w:szCs w:val="22"/>
          <w:lang w:val="sk-SK"/>
        </w:rPr>
        <w:t>Okamžite sa skontaktujte so svojím lekárom alebo lekárnikom. Ak je to možné, ukážte mu balenie</w:t>
      </w:r>
      <w:r w:rsidR="00831BDC" w:rsidRPr="00BF4CBF">
        <w:rPr>
          <w:szCs w:val="22"/>
          <w:lang w:val="sk-SK"/>
        </w:rPr>
        <w:t xml:space="preserve"> </w:t>
      </w:r>
      <w:r w:rsidR="001F6CD2">
        <w:rPr>
          <w:szCs w:val="22"/>
          <w:lang w:val="sk-SK"/>
        </w:rPr>
        <w:t>ROPINSTAD</w:t>
      </w:r>
      <w:r w:rsidR="001F6CD2">
        <w:rPr>
          <w:szCs w:val="22"/>
          <w:lang w:val="sk-SK"/>
        </w:rPr>
        <w:t>U</w:t>
      </w:r>
      <w:r w:rsidR="001F6CD2" w:rsidRPr="00BF4CBF">
        <w:rPr>
          <w:szCs w:val="22"/>
          <w:lang w:val="sk-SK"/>
        </w:rPr>
        <w:t xml:space="preserve"> </w:t>
      </w:r>
      <w:r w:rsidR="002468FF" w:rsidRPr="00BF4CBF">
        <w:rPr>
          <w:szCs w:val="22"/>
          <w:lang w:val="sk-SK"/>
        </w:rPr>
        <w:t>retard</w:t>
      </w:r>
      <w:r w:rsidRPr="00BF4CBF">
        <w:rPr>
          <w:szCs w:val="22"/>
          <w:lang w:val="sk-SK"/>
        </w:rPr>
        <w:t>.</w:t>
      </w:r>
    </w:p>
    <w:p w:rsidR="00B31572" w:rsidRPr="00BF4CBF" w:rsidRDefault="00F0616C" w:rsidP="002468F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BF4CBF">
        <w:rPr>
          <w:szCs w:val="22"/>
          <w:lang w:val="sk-SK"/>
        </w:rPr>
        <w:t>Ktokoľvek</w:t>
      </w:r>
      <w:r w:rsidR="00A00650" w:rsidRPr="00BF4CBF">
        <w:rPr>
          <w:szCs w:val="22"/>
          <w:lang w:val="sk-SK"/>
        </w:rPr>
        <w:t>,</w:t>
      </w:r>
      <w:r w:rsidRPr="00BF4CBF">
        <w:rPr>
          <w:szCs w:val="22"/>
          <w:lang w:val="sk-SK"/>
        </w:rPr>
        <w:t xml:space="preserve"> kto užije </w:t>
      </w:r>
      <w:r w:rsidR="00B31572" w:rsidRPr="00BF4CBF">
        <w:rPr>
          <w:szCs w:val="22"/>
          <w:lang w:val="sk-SK"/>
        </w:rPr>
        <w:t>nadmern</w:t>
      </w:r>
      <w:r w:rsidRPr="00BF4CBF">
        <w:rPr>
          <w:szCs w:val="22"/>
          <w:lang w:val="sk-SK"/>
        </w:rPr>
        <w:t xml:space="preserve">ú </w:t>
      </w:r>
      <w:r w:rsidR="00B31572" w:rsidRPr="00BF4CBF">
        <w:rPr>
          <w:szCs w:val="22"/>
          <w:lang w:val="sk-SK"/>
        </w:rPr>
        <w:t>dávk</w:t>
      </w:r>
      <w:r w:rsidRPr="00BF4CBF">
        <w:rPr>
          <w:szCs w:val="22"/>
          <w:lang w:val="sk-SK"/>
        </w:rPr>
        <w:t xml:space="preserve">u </w:t>
      </w:r>
      <w:r w:rsidR="001F6CD2">
        <w:rPr>
          <w:szCs w:val="22"/>
          <w:lang w:val="sk-SK"/>
        </w:rPr>
        <w:t>ROPINSTAD</w:t>
      </w:r>
      <w:r w:rsidR="001F6CD2">
        <w:rPr>
          <w:szCs w:val="22"/>
          <w:lang w:val="sk-SK"/>
        </w:rPr>
        <w:t>U</w:t>
      </w:r>
      <w:r w:rsidR="001F6CD2" w:rsidRPr="00BF4CBF">
        <w:rPr>
          <w:szCs w:val="22"/>
          <w:lang w:val="sk-SK"/>
        </w:rPr>
        <w:t xml:space="preserve"> </w:t>
      </w:r>
      <w:r w:rsidR="002468FF" w:rsidRPr="00BF4CBF">
        <w:rPr>
          <w:szCs w:val="22"/>
          <w:lang w:val="sk-SK"/>
        </w:rPr>
        <w:t>retard</w:t>
      </w:r>
      <w:r w:rsidR="000D6630" w:rsidRPr="00BF4CBF">
        <w:rPr>
          <w:szCs w:val="22"/>
          <w:lang w:val="sk-SK"/>
        </w:rPr>
        <w:t xml:space="preserve">, </w:t>
      </w:r>
      <w:r w:rsidR="00513EE8" w:rsidRPr="00BF4CBF">
        <w:rPr>
          <w:szCs w:val="22"/>
          <w:lang w:val="sk-SK"/>
        </w:rPr>
        <w:t xml:space="preserve">môže </w:t>
      </w:r>
      <w:r w:rsidR="007E3D0B" w:rsidRPr="00BF4CBF">
        <w:rPr>
          <w:szCs w:val="22"/>
          <w:lang w:val="sk-SK"/>
        </w:rPr>
        <w:t xml:space="preserve">mať </w:t>
      </w:r>
      <w:r w:rsidR="00B31572" w:rsidRPr="00BF4CBF">
        <w:rPr>
          <w:szCs w:val="22"/>
          <w:lang w:val="sk-SK"/>
        </w:rPr>
        <w:t>ktorýkoľvek z </w:t>
      </w:r>
      <w:r w:rsidR="00551C45" w:rsidRPr="00BF4CBF">
        <w:rPr>
          <w:szCs w:val="22"/>
          <w:lang w:val="sk-SK"/>
        </w:rPr>
        <w:t xml:space="preserve">nasledovných </w:t>
      </w:r>
      <w:r w:rsidR="00B31572" w:rsidRPr="00BF4CBF">
        <w:rPr>
          <w:szCs w:val="22"/>
          <w:lang w:val="sk-SK"/>
        </w:rPr>
        <w:t xml:space="preserve">príznakov: napínanie na vracanie (nevoľnosť), </w:t>
      </w:r>
      <w:r w:rsidR="000D6630" w:rsidRPr="00BF4CBF">
        <w:rPr>
          <w:szCs w:val="22"/>
          <w:lang w:val="sk-SK"/>
        </w:rPr>
        <w:t>prejav nevoľnosti (</w:t>
      </w:r>
      <w:r w:rsidR="00B31572" w:rsidRPr="00BF4CBF">
        <w:rPr>
          <w:szCs w:val="22"/>
          <w:lang w:val="sk-SK"/>
        </w:rPr>
        <w:t>vracanie</w:t>
      </w:r>
      <w:r w:rsidR="000D6630" w:rsidRPr="00BF4CBF">
        <w:rPr>
          <w:szCs w:val="22"/>
          <w:lang w:val="sk-SK"/>
        </w:rPr>
        <w:t>)</w:t>
      </w:r>
      <w:r w:rsidR="00B31572" w:rsidRPr="00BF4CBF">
        <w:rPr>
          <w:szCs w:val="22"/>
          <w:lang w:val="sk-SK"/>
        </w:rPr>
        <w:t>, závrat</w:t>
      </w:r>
      <w:r w:rsidR="009D3300" w:rsidRPr="00BF4CBF">
        <w:rPr>
          <w:szCs w:val="22"/>
          <w:lang w:val="sk-SK"/>
        </w:rPr>
        <w:t xml:space="preserve"> </w:t>
      </w:r>
      <w:r w:rsidR="00B31572" w:rsidRPr="00BF4CBF">
        <w:rPr>
          <w:szCs w:val="22"/>
          <w:lang w:val="sk-SK"/>
        </w:rPr>
        <w:t xml:space="preserve">(pocit točenia), pocit ospalosti, </w:t>
      </w:r>
      <w:r w:rsidR="00637B88" w:rsidRPr="00BF4CBF">
        <w:rPr>
          <w:szCs w:val="22"/>
          <w:lang w:val="sk-SK"/>
        </w:rPr>
        <w:t xml:space="preserve">duševná </w:t>
      </w:r>
      <w:r w:rsidR="00B31572" w:rsidRPr="00BF4CBF">
        <w:rPr>
          <w:szCs w:val="22"/>
          <w:lang w:val="sk-SK"/>
        </w:rPr>
        <w:t xml:space="preserve">alebo </w:t>
      </w:r>
      <w:r w:rsidR="00637B88" w:rsidRPr="00BF4CBF">
        <w:rPr>
          <w:szCs w:val="22"/>
          <w:lang w:val="sk-SK"/>
        </w:rPr>
        <w:t>telesná únava</w:t>
      </w:r>
      <w:r w:rsidR="00B31572" w:rsidRPr="00BF4CBF">
        <w:rPr>
          <w:szCs w:val="22"/>
          <w:lang w:val="sk-SK"/>
        </w:rPr>
        <w:t xml:space="preserve">, </w:t>
      </w:r>
      <w:r w:rsidR="00637B88" w:rsidRPr="00BF4CBF">
        <w:rPr>
          <w:szCs w:val="22"/>
          <w:lang w:val="sk-SK"/>
        </w:rPr>
        <w:t>mdloby</w:t>
      </w:r>
      <w:r w:rsidR="00B31572" w:rsidRPr="00BF4CBF">
        <w:rPr>
          <w:szCs w:val="22"/>
          <w:lang w:val="sk-SK"/>
        </w:rPr>
        <w:t>, halucinácie.</w:t>
      </w:r>
    </w:p>
    <w:p w:rsidR="009D3300" w:rsidRPr="00BF4CBF" w:rsidRDefault="009D3300" w:rsidP="002468F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A920BE" w:rsidRPr="00BF4CBF" w:rsidRDefault="00DC02D3" w:rsidP="002468FF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  <w:lang w:val="sk-SK"/>
        </w:rPr>
      </w:pPr>
      <w:r w:rsidRPr="00BF4CBF">
        <w:rPr>
          <w:b/>
          <w:szCs w:val="22"/>
          <w:lang w:val="sk-SK"/>
        </w:rPr>
        <w:t>Ak zabudnete užiť</w:t>
      </w:r>
      <w:r w:rsidR="00A920BE" w:rsidRPr="00BF4CBF">
        <w:rPr>
          <w:b/>
          <w:szCs w:val="22"/>
          <w:lang w:val="sk-SK"/>
        </w:rPr>
        <w:t xml:space="preserve"> </w:t>
      </w:r>
      <w:r w:rsidR="00414239" w:rsidRPr="00414239">
        <w:rPr>
          <w:b/>
          <w:szCs w:val="22"/>
          <w:lang w:val="sk-SK"/>
        </w:rPr>
        <w:t xml:space="preserve">ROPINSTAD </w:t>
      </w:r>
      <w:r w:rsidR="002468FF" w:rsidRPr="00BF4CBF">
        <w:rPr>
          <w:b/>
          <w:szCs w:val="22"/>
          <w:lang w:val="sk-SK"/>
        </w:rPr>
        <w:t>retard</w:t>
      </w:r>
      <w:r w:rsidR="000D6630" w:rsidRPr="00BF4CBF">
        <w:rPr>
          <w:b/>
          <w:szCs w:val="22"/>
          <w:lang w:val="sk-SK"/>
        </w:rPr>
        <w:t xml:space="preserve"> </w:t>
      </w:r>
    </w:p>
    <w:p w:rsidR="00364801" w:rsidRPr="00BF4CBF" w:rsidRDefault="0085791A" w:rsidP="002468FF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BF4CBF">
        <w:rPr>
          <w:szCs w:val="22"/>
          <w:lang w:val="sk-SK"/>
        </w:rPr>
        <w:t>Neužívajte dvojnásobnú dávku, aby ste nahradili vynechanú dávku.</w:t>
      </w:r>
      <w:r w:rsidR="00024B11" w:rsidRPr="00BF4CBF">
        <w:rPr>
          <w:szCs w:val="22"/>
          <w:lang w:val="sk-SK"/>
        </w:rPr>
        <w:t xml:space="preserve"> </w:t>
      </w:r>
      <w:r w:rsidR="00A00650" w:rsidRPr="00BF4CBF">
        <w:rPr>
          <w:szCs w:val="22"/>
          <w:lang w:val="sk-SK"/>
        </w:rPr>
        <w:t>U</w:t>
      </w:r>
      <w:r w:rsidR="00024B11" w:rsidRPr="00BF4CBF">
        <w:rPr>
          <w:szCs w:val="22"/>
          <w:lang w:val="sk-SK"/>
        </w:rPr>
        <w:t xml:space="preserve">žite </w:t>
      </w:r>
      <w:r w:rsidR="00A00650" w:rsidRPr="00BF4CBF">
        <w:rPr>
          <w:szCs w:val="22"/>
          <w:lang w:val="sk-SK"/>
        </w:rPr>
        <w:t xml:space="preserve">iba </w:t>
      </w:r>
      <w:r w:rsidR="00024B11" w:rsidRPr="00BF4CBF">
        <w:rPr>
          <w:szCs w:val="22"/>
          <w:lang w:val="sk-SK"/>
        </w:rPr>
        <w:t>nasledujúcu dávku vo zvyčajnom čase.</w:t>
      </w:r>
    </w:p>
    <w:p w:rsidR="00B26966" w:rsidRPr="00BF4CBF" w:rsidRDefault="00547F8D" w:rsidP="002468FF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BF4CBF">
        <w:rPr>
          <w:bCs/>
          <w:szCs w:val="22"/>
          <w:lang w:val="sk-SK"/>
        </w:rPr>
        <w:t xml:space="preserve">Ak zabudnete užiť </w:t>
      </w:r>
      <w:r w:rsidR="001F6CD2">
        <w:rPr>
          <w:szCs w:val="22"/>
          <w:lang w:val="sk-SK"/>
        </w:rPr>
        <w:t>ROPINSTAD</w:t>
      </w:r>
      <w:r w:rsidR="001F6CD2" w:rsidRPr="00BF4CBF">
        <w:rPr>
          <w:szCs w:val="22"/>
          <w:lang w:val="sk-SK"/>
        </w:rPr>
        <w:t xml:space="preserve"> </w:t>
      </w:r>
      <w:r w:rsidR="002468FF" w:rsidRPr="00BF4CBF">
        <w:rPr>
          <w:szCs w:val="22"/>
          <w:lang w:val="sk-SK"/>
        </w:rPr>
        <w:t>retard</w:t>
      </w:r>
      <w:r w:rsidR="000D6630" w:rsidRPr="00BF4CBF">
        <w:rPr>
          <w:szCs w:val="22"/>
          <w:lang w:val="sk-SK"/>
        </w:rPr>
        <w:t xml:space="preserve"> </w:t>
      </w:r>
      <w:r w:rsidR="00316F12" w:rsidRPr="00BF4CBF">
        <w:rPr>
          <w:bCs/>
          <w:szCs w:val="22"/>
          <w:lang w:val="sk-SK"/>
        </w:rPr>
        <w:t xml:space="preserve">dlhšie ako niekoľko </w:t>
      </w:r>
      <w:r w:rsidRPr="00BF4CBF">
        <w:rPr>
          <w:bCs/>
          <w:szCs w:val="22"/>
          <w:lang w:val="sk-SK"/>
        </w:rPr>
        <w:t>dní</w:t>
      </w:r>
      <w:r w:rsidRPr="00BF4CBF">
        <w:rPr>
          <w:szCs w:val="22"/>
          <w:lang w:val="sk-SK"/>
        </w:rPr>
        <w:t>, poraďte sa s</w:t>
      </w:r>
      <w:r w:rsidR="0085791A" w:rsidRPr="00BF4CBF">
        <w:rPr>
          <w:szCs w:val="22"/>
          <w:lang w:val="sk-SK"/>
        </w:rPr>
        <w:t>o</w:t>
      </w:r>
      <w:r w:rsidR="00AB3FF3" w:rsidRPr="00BF4CBF">
        <w:rPr>
          <w:szCs w:val="22"/>
          <w:lang w:val="sk-SK"/>
        </w:rPr>
        <w:t> </w:t>
      </w:r>
      <w:r w:rsidR="0085791A" w:rsidRPr="00BF4CBF">
        <w:rPr>
          <w:szCs w:val="22"/>
          <w:lang w:val="sk-SK"/>
        </w:rPr>
        <w:t>svojím</w:t>
      </w:r>
      <w:r w:rsidRPr="00BF4CBF">
        <w:rPr>
          <w:szCs w:val="22"/>
          <w:lang w:val="sk-SK"/>
        </w:rPr>
        <w:t xml:space="preserve"> lekárom</w:t>
      </w:r>
      <w:r w:rsidR="0085791A" w:rsidRPr="00BF4CBF">
        <w:rPr>
          <w:szCs w:val="22"/>
          <w:lang w:val="sk-SK"/>
        </w:rPr>
        <w:t xml:space="preserve"> </w:t>
      </w:r>
      <w:r w:rsidRPr="00BF4CBF">
        <w:rPr>
          <w:szCs w:val="22"/>
          <w:lang w:val="sk-SK"/>
        </w:rPr>
        <w:t xml:space="preserve">o tom, ako </w:t>
      </w:r>
      <w:r w:rsidR="0085791A" w:rsidRPr="00BF4CBF">
        <w:rPr>
          <w:szCs w:val="22"/>
          <w:lang w:val="sk-SK"/>
        </w:rPr>
        <w:t xml:space="preserve">ho máte </w:t>
      </w:r>
      <w:r w:rsidRPr="00BF4CBF">
        <w:rPr>
          <w:szCs w:val="22"/>
          <w:lang w:val="sk-SK"/>
        </w:rPr>
        <w:t>znovu začať užíva</w:t>
      </w:r>
      <w:r w:rsidR="0085791A" w:rsidRPr="00BF4CBF">
        <w:rPr>
          <w:szCs w:val="22"/>
          <w:lang w:val="sk-SK"/>
        </w:rPr>
        <w:t>ť</w:t>
      </w:r>
      <w:r w:rsidR="00A920BE" w:rsidRPr="00BF4CBF">
        <w:rPr>
          <w:szCs w:val="22"/>
          <w:lang w:val="sk-SK"/>
        </w:rPr>
        <w:t>.</w:t>
      </w:r>
    </w:p>
    <w:p w:rsidR="009047E8" w:rsidRPr="00BF4CBF" w:rsidRDefault="009047E8" w:rsidP="002468FF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  <w:lang w:val="sk-SK"/>
        </w:rPr>
      </w:pPr>
    </w:p>
    <w:p w:rsidR="00A920BE" w:rsidRPr="00BF4CBF" w:rsidRDefault="00547F8D" w:rsidP="002468FF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  <w:lang w:val="sk-SK"/>
        </w:rPr>
      </w:pPr>
      <w:r w:rsidRPr="00BF4CBF">
        <w:rPr>
          <w:b/>
          <w:szCs w:val="22"/>
          <w:lang w:val="sk-SK"/>
        </w:rPr>
        <w:t>Ak prestanete užívať</w:t>
      </w:r>
      <w:r w:rsidR="00A920BE" w:rsidRPr="00BF4CBF">
        <w:rPr>
          <w:b/>
          <w:szCs w:val="22"/>
          <w:lang w:val="sk-SK"/>
        </w:rPr>
        <w:t xml:space="preserve"> </w:t>
      </w:r>
      <w:r w:rsidR="001F6CD2" w:rsidRPr="001F6CD2">
        <w:rPr>
          <w:b/>
          <w:szCs w:val="22"/>
          <w:lang w:val="sk-SK"/>
        </w:rPr>
        <w:t xml:space="preserve">ROPINSTAD </w:t>
      </w:r>
      <w:r w:rsidR="002468FF" w:rsidRPr="00BF4CBF">
        <w:rPr>
          <w:b/>
          <w:szCs w:val="22"/>
          <w:lang w:val="sk-SK"/>
        </w:rPr>
        <w:t>retard</w:t>
      </w:r>
      <w:r w:rsidR="000D6630" w:rsidRPr="00BF4CBF">
        <w:rPr>
          <w:b/>
          <w:szCs w:val="22"/>
          <w:lang w:val="sk-SK"/>
        </w:rPr>
        <w:t xml:space="preserve"> </w:t>
      </w:r>
    </w:p>
    <w:p w:rsidR="0085791A" w:rsidRPr="00BF4CBF" w:rsidRDefault="00547F8D" w:rsidP="002468FF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szCs w:val="22"/>
          <w:lang w:val="sk-SK"/>
        </w:rPr>
      </w:pPr>
      <w:r w:rsidRPr="00BF4CBF">
        <w:rPr>
          <w:bCs/>
          <w:szCs w:val="22"/>
          <w:lang w:val="sk-SK"/>
        </w:rPr>
        <w:t xml:space="preserve">Neprestaňte užívať </w:t>
      </w:r>
      <w:r w:rsidR="00414239">
        <w:rPr>
          <w:szCs w:val="22"/>
          <w:lang w:val="sk-SK"/>
        </w:rPr>
        <w:t>ROPINSTAD</w:t>
      </w:r>
      <w:r w:rsidR="00414239" w:rsidRPr="00BF4CBF">
        <w:rPr>
          <w:szCs w:val="22"/>
          <w:lang w:val="sk-SK"/>
        </w:rPr>
        <w:t xml:space="preserve"> </w:t>
      </w:r>
      <w:r w:rsidR="002468FF" w:rsidRPr="00BF4CBF">
        <w:rPr>
          <w:szCs w:val="22"/>
          <w:lang w:val="sk-SK"/>
        </w:rPr>
        <w:t>retard</w:t>
      </w:r>
      <w:r w:rsidR="000D6630" w:rsidRPr="00BF4CBF">
        <w:rPr>
          <w:szCs w:val="22"/>
          <w:lang w:val="sk-SK"/>
        </w:rPr>
        <w:t xml:space="preserve"> </w:t>
      </w:r>
      <w:r w:rsidR="0085791A" w:rsidRPr="00BF4CBF">
        <w:rPr>
          <w:bCs/>
          <w:szCs w:val="22"/>
          <w:lang w:val="sk-SK"/>
        </w:rPr>
        <w:t>bez odporúčania.</w:t>
      </w:r>
    </w:p>
    <w:p w:rsidR="00DF7608" w:rsidRPr="00BF4CBF" w:rsidRDefault="00DF7608" w:rsidP="002468FF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szCs w:val="22"/>
          <w:lang w:val="sk-SK"/>
        </w:rPr>
      </w:pPr>
    </w:p>
    <w:p w:rsidR="00627443" w:rsidRPr="00BF4CBF" w:rsidRDefault="0085791A" w:rsidP="002468F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BF4CBF">
        <w:rPr>
          <w:bCs/>
          <w:szCs w:val="22"/>
          <w:lang w:val="sk-SK"/>
        </w:rPr>
        <w:t xml:space="preserve">Užívajte </w:t>
      </w:r>
      <w:r w:rsidR="001F6CD2">
        <w:rPr>
          <w:szCs w:val="22"/>
          <w:lang w:val="sk-SK"/>
        </w:rPr>
        <w:t>ROPINSTAD</w:t>
      </w:r>
      <w:r w:rsidR="001F6CD2" w:rsidRPr="00BF4CBF">
        <w:rPr>
          <w:szCs w:val="22"/>
          <w:lang w:val="sk-SK"/>
        </w:rPr>
        <w:t xml:space="preserve"> </w:t>
      </w:r>
      <w:r w:rsidR="002468FF" w:rsidRPr="00BF4CBF">
        <w:rPr>
          <w:szCs w:val="22"/>
          <w:lang w:val="sk-SK"/>
        </w:rPr>
        <w:t>retard</w:t>
      </w:r>
      <w:r w:rsidR="000D6630" w:rsidRPr="00BF4CBF">
        <w:rPr>
          <w:szCs w:val="22"/>
          <w:lang w:val="sk-SK"/>
        </w:rPr>
        <w:t xml:space="preserve"> </w:t>
      </w:r>
      <w:r w:rsidR="00DF7608" w:rsidRPr="00BF4CBF">
        <w:rPr>
          <w:bCs/>
          <w:szCs w:val="22"/>
          <w:lang w:val="sk-SK"/>
        </w:rPr>
        <w:t>tak dlho, ako v</w:t>
      </w:r>
      <w:r w:rsidRPr="00BF4CBF">
        <w:rPr>
          <w:bCs/>
          <w:szCs w:val="22"/>
          <w:lang w:val="sk-SK"/>
        </w:rPr>
        <w:t>ám odporučí lekár.</w:t>
      </w:r>
      <w:r w:rsidRPr="00BF4CBF">
        <w:rPr>
          <w:szCs w:val="22"/>
          <w:lang w:val="sk-SK"/>
        </w:rPr>
        <w:t xml:space="preserve"> </w:t>
      </w:r>
      <w:r w:rsidR="00B90BE9" w:rsidRPr="00BF4CBF">
        <w:rPr>
          <w:szCs w:val="22"/>
          <w:lang w:val="sk-SK"/>
        </w:rPr>
        <w:t xml:space="preserve">Neprestaňte ho užívať, </w:t>
      </w:r>
      <w:r w:rsidR="000532AA" w:rsidRPr="00BF4CBF">
        <w:rPr>
          <w:szCs w:val="22"/>
          <w:lang w:val="sk-SK"/>
        </w:rPr>
        <w:t>pokiaľ</w:t>
      </w:r>
      <w:r w:rsidR="00DF7608" w:rsidRPr="00BF4CBF">
        <w:rPr>
          <w:szCs w:val="22"/>
          <w:lang w:val="sk-SK"/>
        </w:rPr>
        <w:t xml:space="preserve"> v</w:t>
      </w:r>
      <w:r w:rsidR="00B90BE9" w:rsidRPr="00BF4CBF">
        <w:rPr>
          <w:szCs w:val="22"/>
          <w:lang w:val="sk-SK"/>
        </w:rPr>
        <w:t>á</w:t>
      </w:r>
      <w:r w:rsidR="00AE33D5" w:rsidRPr="00BF4CBF">
        <w:rPr>
          <w:szCs w:val="22"/>
          <w:lang w:val="sk-SK"/>
        </w:rPr>
        <w:t>m</w:t>
      </w:r>
      <w:r w:rsidR="00B90BE9" w:rsidRPr="00BF4CBF">
        <w:rPr>
          <w:szCs w:val="22"/>
          <w:lang w:val="sk-SK"/>
        </w:rPr>
        <w:t xml:space="preserve"> to neodporučí lekár.</w:t>
      </w:r>
    </w:p>
    <w:p w:rsidR="00AB3FF3" w:rsidRPr="00BF4CBF" w:rsidRDefault="0085791A" w:rsidP="002468F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BF4CBF">
        <w:rPr>
          <w:szCs w:val="22"/>
          <w:lang w:val="sk-SK"/>
        </w:rPr>
        <w:t xml:space="preserve">Ak prestanete užívať </w:t>
      </w:r>
      <w:r w:rsidR="001F6CD2">
        <w:rPr>
          <w:szCs w:val="22"/>
          <w:lang w:val="sk-SK"/>
        </w:rPr>
        <w:t>ROPINSTAD</w:t>
      </w:r>
      <w:r w:rsidR="001F6CD2" w:rsidRPr="00BF4CBF">
        <w:rPr>
          <w:szCs w:val="22"/>
          <w:lang w:val="sk-SK"/>
        </w:rPr>
        <w:t xml:space="preserve"> </w:t>
      </w:r>
      <w:r w:rsidR="002468FF" w:rsidRPr="00BF4CBF">
        <w:rPr>
          <w:szCs w:val="22"/>
          <w:lang w:val="sk-SK"/>
        </w:rPr>
        <w:t>retard</w:t>
      </w:r>
      <w:r w:rsidR="000D6630" w:rsidRPr="00BF4CBF">
        <w:rPr>
          <w:szCs w:val="22"/>
          <w:lang w:val="sk-SK"/>
        </w:rPr>
        <w:t xml:space="preserve"> </w:t>
      </w:r>
      <w:r w:rsidRPr="00BF4CBF">
        <w:rPr>
          <w:szCs w:val="22"/>
          <w:lang w:val="sk-SK"/>
        </w:rPr>
        <w:t xml:space="preserve">náhle, príznaky Parkinsonovej choroby sa </w:t>
      </w:r>
      <w:r w:rsidR="00DF7608" w:rsidRPr="00BF4CBF">
        <w:rPr>
          <w:szCs w:val="22"/>
          <w:lang w:val="sk-SK"/>
        </w:rPr>
        <w:t>v</w:t>
      </w:r>
      <w:r w:rsidRPr="00BF4CBF">
        <w:rPr>
          <w:szCs w:val="22"/>
          <w:lang w:val="sk-SK"/>
        </w:rPr>
        <w:t>ám môžu veľmi rýchlo zhoršiť.</w:t>
      </w:r>
    </w:p>
    <w:p w:rsidR="00A920BE" w:rsidRPr="00BF4CBF" w:rsidRDefault="00AB3FF3" w:rsidP="002468F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BF4CBF">
        <w:rPr>
          <w:szCs w:val="22"/>
          <w:lang w:val="sk-SK"/>
        </w:rPr>
        <w:t>Ak potrebujete prestať užívať</w:t>
      </w:r>
      <w:r w:rsidR="0012101D" w:rsidRPr="00BF4CBF">
        <w:rPr>
          <w:szCs w:val="22"/>
          <w:lang w:val="sk-SK"/>
        </w:rPr>
        <w:t xml:space="preserve"> </w:t>
      </w:r>
      <w:r w:rsidR="001F6CD2">
        <w:rPr>
          <w:szCs w:val="22"/>
          <w:lang w:val="sk-SK"/>
        </w:rPr>
        <w:t>ROPINSTAD</w:t>
      </w:r>
      <w:r w:rsidR="001F6CD2" w:rsidRPr="00BF4CBF">
        <w:rPr>
          <w:szCs w:val="22"/>
          <w:lang w:val="sk-SK"/>
        </w:rPr>
        <w:t xml:space="preserve"> </w:t>
      </w:r>
      <w:r w:rsidR="002468FF" w:rsidRPr="00BF4CBF">
        <w:rPr>
          <w:szCs w:val="22"/>
          <w:lang w:val="sk-SK"/>
        </w:rPr>
        <w:t>retard</w:t>
      </w:r>
      <w:r w:rsidRPr="00BF4CBF">
        <w:rPr>
          <w:szCs w:val="22"/>
          <w:lang w:val="sk-SK"/>
        </w:rPr>
        <w:t>, leká</w:t>
      </w:r>
      <w:r w:rsidR="00DF7608" w:rsidRPr="00BF4CBF">
        <w:rPr>
          <w:szCs w:val="22"/>
          <w:lang w:val="sk-SK"/>
        </w:rPr>
        <w:t>r v</w:t>
      </w:r>
      <w:r w:rsidRPr="00BF4CBF">
        <w:rPr>
          <w:szCs w:val="22"/>
          <w:lang w:val="sk-SK"/>
        </w:rPr>
        <w:t>ám bude dávku znižovať postupne.</w:t>
      </w:r>
    </w:p>
    <w:p w:rsidR="0072295F" w:rsidRPr="00BF4CBF" w:rsidRDefault="00547F8D" w:rsidP="002468F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BF4CBF">
        <w:rPr>
          <w:szCs w:val="22"/>
          <w:lang w:val="sk-SK"/>
        </w:rPr>
        <w:t>Ak máte</w:t>
      </w:r>
      <w:r w:rsidR="006B673B" w:rsidRPr="00BF4CBF">
        <w:rPr>
          <w:szCs w:val="22"/>
          <w:lang w:val="sk-SK"/>
        </w:rPr>
        <w:t xml:space="preserve"> akékoľvek </w:t>
      </w:r>
      <w:r w:rsidRPr="00BF4CBF">
        <w:rPr>
          <w:szCs w:val="22"/>
          <w:lang w:val="sk-SK"/>
        </w:rPr>
        <w:t>ďalšie o</w:t>
      </w:r>
      <w:r w:rsidR="00964E54" w:rsidRPr="00BF4CBF">
        <w:rPr>
          <w:szCs w:val="22"/>
          <w:lang w:val="sk-SK"/>
        </w:rPr>
        <w:t>t</w:t>
      </w:r>
      <w:r w:rsidRPr="00BF4CBF">
        <w:rPr>
          <w:szCs w:val="22"/>
          <w:lang w:val="sk-SK"/>
        </w:rPr>
        <w:t xml:space="preserve">ázky týkajúce sa použitia tohto lieku, </w:t>
      </w:r>
      <w:r w:rsidR="0085791A" w:rsidRPr="00BF4CBF">
        <w:rPr>
          <w:szCs w:val="22"/>
          <w:lang w:val="sk-SK"/>
        </w:rPr>
        <w:t>opýtajte sa</w:t>
      </w:r>
      <w:r w:rsidRPr="00BF4CBF">
        <w:rPr>
          <w:szCs w:val="22"/>
          <w:lang w:val="sk-SK"/>
        </w:rPr>
        <w:t xml:space="preserve"> svoj</w:t>
      </w:r>
      <w:r w:rsidR="0085791A" w:rsidRPr="00BF4CBF">
        <w:rPr>
          <w:szCs w:val="22"/>
          <w:lang w:val="sk-SK"/>
        </w:rPr>
        <w:t>ho</w:t>
      </w:r>
      <w:r w:rsidRPr="00BF4CBF">
        <w:rPr>
          <w:szCs w:val="22"/>
          <w:lang w:val="sk-SK"/>
        </w:rPr>
        <w:t xml:space="preserve"> lekár</w:t>
      </w:r>
      <w:r w:rsidR="0085791A" w:rsidRPr="00BF4CBF">
        <w:rPr>
          <w:szCs w:val="22"/>
          <w:lang w:val="sk-SK"/>
        </w:rPr>
        <w:t>a</w:t>
      </w:r>
      <w:r w:rsidRPr="00BF4CBF">
        <w:rPr>
          <w:szCs w:val="22"/>
          <w:lang w:val="sk-SK"/>
        </w:rPr>
        <w:t xml:space="preserve"> alebo lekárnik</w:t>
      </w:r>
      <w:r w:rsidR="0085791A" w:rsidRPr="00BF4CBF">
        <w:rPr>
          <w:szCs w:val="22"/>
          <w:lang w:val="sk-SK"/>
        </w:rPr>
        <w:t>a</w:t>
      </w:r>
      <w:r w:rsidRPr="00BF4CBF">
        <w:rPr>
          <w:szCs w:val="22"/>
          <w:lang w:val="sk-SK"/>
        </w:rPr>
        <w:t>.</w:t>
      </w:r>
    </w:p>
    <w:p w:rsidR="00282751" w:rsidRPr="00BF4CBF" w:rsidRDefault="00282751" w:rsidP="002468FF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p w:rsidR="00364801" w:rsidRPr="00BF4CBF" w:rsidRDefault="00364801" w:rsidP="002468FF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p w:rsidR="0072295F" w:rsidRPr="00BF4CBF" w:rsidRDefault="0072295F" w:rsidP="002468F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12421D">
        <w:rPr>
          <w:b/>
          <w:szCs w:val="22"/>
          <w:lang w:val="sk-SK"/>
        </w:rPr>
        <w:t>4.</w:t>
      </w:r>
      <w:r w:rsidRPr="0012421D">
        <w:rPr>
          <w:b/>
          <w:szCs w:val="22"/>
          <w:lang w:val="sk-SK"/>
        </w:rPr>
        <w:tab/>
      </w:r>
      <w:r w:rsidR="00D76091" w:rsidRPr="007E0330">
        <w:rPr>
          <w:b/>
          <w:szCs w:val="22"/>
          <w:lang w:val="sk-SK"/>
        </w:rPr>
        <w:t>M</w:t>
      </w:r>
      <w:r w:rsidR="00860CA5" w:rsidRPr="00360728">
        <w:rPr>
          <w:b/>
          <w:szCs w:val="22"/>
          <w:lang w:val="sk-SK"/>
        </w:rPr>
        <w:t>ožné vedľajšie účinky</w:t>
      </w:r>
    </w:p>
    <w:p w:rsidR="00364801" w:rsidRPr="00BF4CBF" w:rsidRDefault="00364801" w:rsidP="002468F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307B87" w:rsidRPr="00BF4CBF" w:rsidRDefault="00547F8D" w:rsidP="002468F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BF4CBF">
        <w:rPr>
          <w:szCs w:val="22"/>
          <w:lang w:val="sk-SK"/>
        </w:rPr>
        <w:t>Tak ako všetky lieky</w:t>
      </w:r>
      <w:r w:rsidR="00A920BE" w:rsidRPr="00BF4CBF">
        <w:rPr>
          <w:szCs w:val="22"/>
          <w:lang w:val="sk-SK"/>
        </w:rPr>
        <w:t xml:space="preserve">, </w:t>
      </w:r>
      <w:r w:rsidR="00307B87" w:rsidRPr="00BF4CBF">
        <w:rPr>
          <w:szCs w:val="22"/>
          <w:lang w:val="sk-SK"/>
        </w:rPr>
        <w:t xml:space="preserve">aj </w:t>
      </w:r>
      <w:r w:rsidR="001976E9" w:rsidRPr="00BF4CBF">
        <w:rPr>
          <w:szCs w:val="22"/>
          <w:lang w:val="sk-SK"/>
        </w:rPr>
        <w:t xml:space="preserve">tento liek </w:t>
      </w:r>
      <w:r w:rsidRPr="00BF4CBF">
        <w:rPr>
          <w:szCs w:val="22"/>
          <w:lang w:val="sk-SK"/>
        </w:rPr>
        <w:t>môže spôsobovať vedľajšie účinky, hoci sa neprejavia u každého</w:t>
      </w:r>
      <w:r w:rsidR="00A920BE" w:rsidRPr="00BF4CBF">
        <w:rPr>
          <w:szCs w:val="22"/>
          <w:lang w:val="sk-SK"/>
        </w:rPr>
        <w:t xml:space="preserve">. </w:t>
      </w:r>
    </w:p>
    <w:p w:rsidR="00627443" w:rsidRPr="00BF4CBF" w:rsidRDefault="00F768EE" w:rsidP="002468F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BF4CBF">
        <w:rPr>
          <w:szCs w:val="22"/>
          <w:lang w:val="sk-SK"/>
        </w:rPr>
        <w:t xml:space="preserve">Ak vás znepokojujú vedľajšie účinky, </w:t>
      </w:r>
      <w:r w:rsidR="006D0007" w:rsidRPr="00BF4CBF">
        <w:rPr>
          <w:szCs w:val="22"/>
          <w:lang w:val="sk-SK"/>
        </w:rPr>
        <w:t xml:space="preserve">povedzte to svojmu </w:t>
      </w:r>
      <w:r w:rsidRPr="00BF4CBF">
        <w:rPr>
          <w:szCs w:val="22"/>
          <w:lang w:val="sk-SK"/>
        </w:rPr>
        <w:t>lekár</w:t>
      </w:r>
      <w:r w:rsidR="006D0007" w:rsidRPr="00BF4CBF">
        <w:rPr>
          <w:szCs w:val="22"/>
          <w:lang w:val="sk-SK"/>
        </w:rPr>
        <w:t>ovi</w:t>
      </w:r>
      <w:r w:rsidR="00770892" w:rsidRPr="00BF4CBF">
        <w:rPr>
          <w:szCs w:val="22"/>
          <w:lang w:val="sk-SK"/>
        </w:rPr>
        <w:t>.</w:t>
      </w:r>
    </w:p>
    <w:p w:rsidR="00F768EE" w:rsidRPr="00BF4CBF" w:rsidRDefault="00F768EE" w:rsidP="002468F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307B87" w:rsidRPr="00BF4CBF" w:rsidRDefault="00307B87" w:rsidP="002468FF">
      <w:pPr>
        <w:numPr>
          <w:ilvl w:val="12"/>
          <w:numId w:val="0"/>
        </w:numPr>
        <w:tabs>
          <w:tab w:val="clear" w:pos="567"/>
        </w:tabs>
        <w:spacing w:line="240" w:lineRule="auto"/>
        <w:rPr>
          <w:i/>
          <w:szCs w:val="22"/>
          <w:lang w:val="sk-SK"/>
        </w:rPr>
      </w:pPr>
      <w:r w:rsidRPr="00BF4CBF">
        <w:rPr>
          <w:b/>
          <w:i/>
          <w:szCs w:val="22"/>
          <w:lang w:val="sk-SK"/>
        </w:rPr>
        <w:t>Veľmi časté vedľajšie účinky</w:t>
      </w:r>
      <w:r w:rsidR="00912C73">
        <w:rPr>
          <w:b/>
          <w:i/>
          <w:szCs w:val="22"/>
          <w:lang w:val="sk-SK"/>
        </w:rPr>
        <w:t xml:space="preserve"> (môžu postihovať viac ako 1 z 10 osôb)</w:t>
      </w:r>
      <w:r w:rsidR="00F768EE" w:rsidRPr="00BF4CBF">
        <w:rPr>
          <w:b/>
          <w:i/>
          <w:szCs w:val="22"/>
          <w:lang w:val="sk-SK"/>
        </w:rPr>
        <w:t xml:space="preserve"> </w:t>
      </w:r>
    </w:p>
    <w:p w:rsidR="009225BD" w:rsidRPr="00BF4CBF" w:rsidRDefault="009225BD" w:rsidP="002468F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BF4CBF">
        <w:rPr>
          <w:szCs w:val="22"/>
          <w:lang w:val="sk-SK"/>
        </w:rPr>
        <w:sym w:font="Wingdings" w:char="F0A7"/>
      </w:r>
      <w:r w:rsidRPr="00BF4CBF">
        <w:rPr>
          <w:szCs w:val="22"/>
          <w:lang w:val="sk-SK"/>
        </w:rPr>
        <w:tab/>
        <w:t>mdloba</w:t>
      </w:r>
    </w:p>
    <w:p w:rsidR="009225BD" w:rsidRPr="00BF4CBF" w:rsidRDefault="009225BD" w:rsidP="002468F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BF4CBF">
        <w:rPr>
          <w:szCs w:val="22"/>
          <w:lang w:val="sk-SK"/>
        </w:rPr>
        <w:sym w:font="Wingdings" w:char="F0A7"/>
      </w:r>
      <w:r w:rsidRPr="00BF4CBF">
        <w:rPr>
          <w:szCs w:val="22"/>
          <w:lang w:val="sk-SK"/>
        </w:rPr>
        <w:tab/>
        <w:t>pocit ospalosti</w:t>
      </w:r>
    </w:p>
    <w:p w:rsidR="00F768EE" w:rsidRPr="00BF4CBF" w:rsidRDefault="009225BD" w:rsidP="002468F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BF4CBF">
        <w:rPr>
          <w:szCs w:val="22"/>
          <w:lang w:val="sk-SK"/>
        </w:rPr>
        <w:sym w:font="Wingdings" w:char="F0A7"/>
      </w:r>
      <w:r w:rsidRPr="00BF4CBF">
        <w:rPr>
          <w:szCs w:val="22"/>
          <w:lang w:val="sk-SK"/>
        </w:rPr>
        <w:tab/>
      </w:r>
      <w:r w:rsidR="000D6630" w:rsidRPr="00BF4CBF">
        <w:rPr>
          <w:szCs w:val="22"/>
          <w:lang w:val="sk-SK"/>
        </w:rPr>
        <w:t>pocit nevoľnosti (nevoľnosť)</w:t>
      </w:r>
    </w:p>
    <w:p w:rsidR="00F768EE" w:rsidRPr="00BF4CBF" w:rsidRDefault="00F768EE" w:rsidP="002468F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F768EE" w:rsidRPr="00BF4CBF" w:rsidRDefault="009225BD" w:rsidP="002468FF">
      <w:pPr>
        <w:numPr>
          <w:ilvl w:val="12"/>
          <w:numId w:val="0"/>
        </w:numPr>
        <w:tabs>
          <w:tab w:val="clear" w:pos="567"/>
        </w:tabs>
        <w:spacing w:line="240" w:lineRule="auto"/>
        <w:rPr>
          <w:i/>
          <w:szCs w:val="22"/>
          <w:lang w:val="sk-SK"/>
        </w:rPr>
      </w:pPr>
      <w:r w:rsidRPr="00BF4CBF">
        <w:rPr>
          <w:b/>
          <w:i/>
          <w:szCs w:val="22"/>
          <w:lang w:val="sk-SK"/>
        </w:rPr>
        <w:t>Časté vedľajšie účinky</w:t>
      </w:r>
      <w:r w:rsidR="00F768EE" w:rsidRPr="00BF4CBF">
        <w:rPr>
          <w:b/>
          <w:i/>
          <w:szCs w:val="22"/>
          <w:lang w:val="sk-SK"/>
        </w:rPr>
        <w:t xml:space="preserve"> </w:t>
      </w:r>
      <w:r w:rsidR="00912C73">
        <w:rPr>
          <w:b/>
          <w:i/>
          <w:szCs w:val="22"/>
          <w:lang w:val="sk-SK"/>
        </w:rPr>
        <w:t>(môžu postihovať menej ako 1 z 10 osôb)</w:t>
      </w:r>
      <w:r w:rsidR="00912C73" w:rsidRPr="00BF4CBF">
        <w:rPr>
          <w:b/>
          <w:i/>
          <w:szCs w:val="22"/>
          <w:lang w:val="sk-SK"/>
        </w:rPr>
        <w:t xml:space="preserve"> </w:t>
      </w:r>
    </w:p>
    <w:p w:rsidR="00F768EE" w:rsidRPr="00BF4CBF" w:rsidRDefault="009225BD" w:rsidP="002468F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BF4CBF">
        <w:rPr>
          <w:szCs w:val="22"/>
          <w:lang w:val="sk-SK"/>
        </w:rPr>
        <w:sym w:font="Wingdings" w:char="F0A7"/>
      </w:r>
      <w:r w:rsidRPr="00BF4CBF">
        <w:rPr>
          <w:szCs w:val="22"/>
          <w:lang w:val="sk-SK"/>
        </w:rPr>
        <w:tab/>
        <w:t>halucinácie (v</w:t>
      </w:r>
      <w:r w:rsidR="00F768EE" w:rsidRPr="00BF4CBF">
        <w:rPr>
          <w:szCs w:val="22"/>
          <w:lang w:val="sk-SK"/>
        </w:rPr>
        <w:t xml:space="preserve">nímanie </w:t>
      </w:r>
      <w:r w:rsidRPr="00BF4CBF">
        <w:rPr>
          <w:szCs w:val="22"/>
          <w:lang w:val="sk-SK"/>
        </w:rPr>
        <w:t>vecí, ktoré v skutočnosti neexistujú)</w:t>
      </w:r>
    </w:p>
    <w:p w:rsidR="00F768EE" w:rsidRPr="00BF4CBF" w:rsidRDefault="009225BD" w:rsidP="002468F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BF4CBF">
        <w:rPr>
          <w:szCs w:val="22"/>
          <w:lang w:val="sk-SK"/>
        </w:rPr>
        <w:sym w:font="Wingdings" w:char="F0A7"/>
      </w:r>
      <w:r w:rsidR="00F768EE" w:rsidRPr="00BF4CBF">
        <w:rPr>
          <w:szCs w:val="22"/>
          <w:lang w:val="sk-SK"/>
        </w:rPr>
        <w:tab/>
      </w:r>
      <w:r w:rsidR="000D6630" w:rsidRPr="00BF4CBF">
        <w:rPr>
          <w:szCs w:val="22"/>
          <w:lang w:val="sk-SK"/>
        </w:rPr>
        <w:t>nevoľnost (</w:t>
      </w:r>
      <w:r w:rsidR="00F768EE" w:rsidRPr="00BF4CBF">
        <w:rPr>
          <w:szCs w:val="22"/>
          <w:lang w:val="sk-SK"/>
        </w:rPr>
        <w:t>vracanie</w:t>
      </w:r>
      <w:r w:rsidR="000D6630" w:rsidRPr="00BF4CBF">
        <w:rPr>
          <w:szCs w:val="22"/>
          <w:lang w:val="sk-SK"/>
        </w:rPr>
        <w:t>)</w:t>
      </w:r>
    </w:p>
    <w:p w:rsidR="00F768EE" w:rsidRPr="00BF4CBF" w:rsidRDefault="009225BD" w:rsidP="002468F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BF4CBF">
        <w:rPr>
          <w:szCs w:val="22"/>
          <w:lang w:val="sk-SK"/>
        </w:rPr>
        <w:sym w:font="Wingdings" w:char="F0A7"/>
      </w:r>
      <w:r w:rsidRPr="00BF4CBF">
        <w:rPr>
          <w:szCs w:val="22"/>
          <w:lang w:val="sk-SK"/>
        </w:rPr>
        <w:tab/>
        <w:t>pocit závrat</w:t>
      </w:r>
      <w:r w:rsidR="00F768EE" w:rsidRPr="00BF4CBF">
        <w:rPr>
          <w:szCs w:val="22"/>
          <w:lang w:val="sk-SK"/>
        </w:rPr>
        <w:t xml:space="preserve">u </w:t>
      </w:r>
      <w:r w:rsidRPr="00BF4CBF">
        <w:rPr>
          <w:szCs w:val="22"/>
          <w:lang w:val="sk-SK"/>
        </w:rPr>
        <w:t>(pocit točenia)</w:t>
      </w:r>
    </w:p>
    <w:p w:rsidR="00F768EE" w:rsidRPr="00BF4CBF" w:rsidRDefault="009225BD" w:rsidP="002468F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BF4CBF">
        <w:rPr>
          <w:szCs w:val="22"/>
          <w:lang w:val="sk-SK"/>
        </w:rPr>
        <w:lastRenderedPageBreak/>
        <w:sym w:font="Wingdings" w:char="F0A7"/>
      </w:r>
      <w:r w:rsidRPr="00BF4CBF">
        <w:rPr>
          <w:szCs w:val="22"/>
          <w:lang w:val="sk-SK"/>
        </w:rPr>
        <w:tab/>
        <w:t>pálenie záhy</w:t>
      </w:r>
    </w:p>
    <w:p w:rsidR="00F768EE" w:rsidRPr="00BF4CBF" w:rsidRDefault="009225BD" w:rsidP="002468F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BF4CBF">
        <w:rPr>
          <w:szCs w:val="22"/>
          <w:lang w:val="sk-SK"/>
        </w:rPr>
        <w:sym w:font="Wingdings" w:char="F0A7"/>
      </w:r>
      <w:r w:rsidRPr="00BF4CBF">
        <w:rPr>
          <w:szCs w:val="22"/>
          <w:lang w:val="sk-SK"/>
        </w:rPr>
        <w:tab/>
        <w:t>bolesť žalúdka</w:t>
      </w:r>
    </w:p>
    <w:p w:rsidR="00F768EE" w:rsidRPr="00BF4CBF" w:rsidRDefault="009225BD" w:rsidP="002468F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BF4CBF">
        <w:rPr>
          <w:szCs w:val="22"/>
          <w:lang w:val="sk-SK"/>
        </w:rPr>
        <w:sym w:font="Wingdings" w:char="F0A7"/>
      </w:r>
      <w:r w:rsidRPr="00BF4CBF">
        <w:rPr>
          <w:szCs w:val="22"/>
          <w:lang w:val="sk-SK"/>
        </w:rPr>
        <w:tab/>
        <w:t>zápcha</w:t>
      </w:r>
    </w:p>
    <w:p w:rsidR="00F768EE" w:rsidRPr="00BF4CBF" w:rsidRDefault="009225BD" w:rsidP="002468F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BF4CBF">
        <w:rPr>
          <w:szCs w:val="22"/>
          <w:lang w:val="sk-SK"/>
        </w:rPr>
        <w:sym w:font="Wingdings" w:char="F0A7"/>
      </w:r>
      <w:r w:rsidRPr="00BF4CBF">
        <w:rPr>
          <w:szCs w:val="22"/>
          <w:lang w:val="sk-SK"/>
        </w:rPr>
        <w:tab/>
        <w:t xml:space="preserve">opuch </w:t>
      </w:r>
      <w:r w:rsidR="00CF50EF" w:rsidRPr="00BF4CBF">
        <w:rPr>
          <w:szCs w:val="22"/>
          <w:lang w:val="sk-SK"/>
        </w:rPr>
        <w:t>nôh, chodidiel al</w:t>
      </w:r>
      <w:r w:rsidR="000D6630" w:rsidRPr="00BF4CBF">
        <w:rPr>
          <w:szCs w:val="22"/>
          <w:lang w:val="sk-SK"/>
        </w:rPr>
        <w:t>ebo rúk</w:t>
      </w:r>
    </w:p>
    <w:p w:rsidR="00F768EE" w:rsidRPr="00BF4CBF" w:rsidRDefault="00F768EE" w:rsidP="002468F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882DFD" w:rsidRPr="00BF4CBF" w:rsidRDefault="00CF50EF" w:rsidP="002468FF">
      <w:pPr>
        <w:numPr>
          <w:ilvl w:val="12"/>
          <w:numId w:val="0"/>
        </w:numPr>
        <w:tabs>
          <w:tab w:val="clear" w:pos="567"/>
        </w:tabs>
        <w:spacing w:line="240" w:lineRule="auto"/>
        <w:rPr>
          <w:i/>
          <w:szCs w:val="22"/>
          <w:lang w:val="sk-SK"/>
        </w:rPr>
      </w:pPr>
      <w:r w:rsidRPr="00BF4CBF">
        <w:rPr>
          <w:b/>
          <w:i/>
          <w:szCs w:val="22"/>
          <w:lang w:val="sk-SK"/>
        </w:rPr>
        <w:t>Menej časté vedľajšie účinky</w:t>
      </w:r>
      <w:r w:rsidR="00912C73">
        <w:rPr>
          <w:b/>
          <w:i/>
          <w:szCs w:val="22"/>
          <w:lang w:val="sk-SK"/>
        </w:rPr>
        <w:t xml:space="preserve"> (môžu postihovať menej ako 1 zo 100 osôb)</w:t>
      </w:r>
      <w:r w:rsidR="00F768EE" w:rsidRPr="00BF4CBF">
        <w:rPr>
          <w:b/>
          <w:i/>
          <w:szCs w:val="22"/>
          <w:lang w:val="sk-SK"/>
        </w:rPr>
        <w:t xml:space="preserve"> </w:t>
      </w:r>
    </w:p>
    <w:p w:rsidR="00B54F81" w:rsidRDefault="00CF50EF" w:rsidP="002468F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BF4CBF">
        <w:rPr>
          <w:szCs w:val="22"/>
          <w:lang w:val="sk-SK"/>
        </w:rPr>
        <w:sym w:font="Wingdings" w:char="F0A7"/>
      </w:r>
      <w:r w:rsidRPr="00BF4CBF">
        <w:rPr>
          <w:szCs w:val="22"/>
          <w:lang w:val="sk-SK"/>
        </w:rPr>
        <w:tab/>
        <w:t>pocit závrat</w:t>
      </w:r>
      <w:r w:rsidR="00882DFD" w:rsidRPr="00BF4CBF">
        <w:rPr>
          <w:szCs w:val="22"/>
          <w:lang w:val="sk-SK"/>
        </w:rPr>
        <w:t xml:space="preserve">u </w:t>
      </w:r>
      <w:r w:rsidRPr="00BF4CBF">
        <w:rPr>
          <w:szCs w:val="22"/>
          <w:lang w:val="sk-SK"/>
        </w:rPr>
        <w:t xml:space="preserve">alebo mdloby, najmä pri náhlom </w:t>
      </w:r>
      <w:r w:rsidR="00637B88" w:rsidRPr="00BF4CBF">
        <w:rPr>
          <w:szCs w:val="22"/>
          <w:lang w:val="sk-SK"/>
        </w:rPr>
        <w:t xml:space="preserve">postavení sa </w:t>
      </w:r>
      <w:r w:rsidRPr="00BF4CBF">
        <w:rPr>
          <w:szCs w:val="22"/>
          <w:lang w:val="sk-SK"/>
        </w:rPr>
        <w:t>(je to spôsobené poklesom krvného</w:t>
      </w:r>
      <w:r w:rsidR="00AB3FF3" w:rsidRPr="00BF4CBF">
        <w:rPr>
          <w:szCs w:val="22"/>
          <w:lang w:val="sk-SK"/>
        </w:rPr>
        <w:t xml:space="preserve"> </w:t>
      </w:r>
    </w:p>
    <w:p w:rsidR="004332C3" w:rsidRPr="00BF4CBF" w:rsidRDefault="00AB3FF3" w:rsidP="00BD48F1">
      <w:pPr>
        <w:numPr>
          <w:ilvl w:val="12"/>
          <w:numId w:val="0"/>
        </w:numPr>
        <w:tabs>
          <w:tab w:val="clear" w:pos="567"/>
        </w:tabs>
        <w:spacing w:line="240" w:lineRule="auto"/>
        <w:ind w:firstLine="567"/>
        <w:rPr>
          <w:szCs w:val="22"/>
          <w:lang w:val="sk-SK"/>
        </w:rPr>
      </w:pPr>
      <w:r w:rsidRPr="00BF4CBF">
        <w:rPr>
          <w:szCs w:val="22"/>
          <w:lang w:val="sk-SK"/>
        </w:rPr>
        <w:t>tlaku</w:t>
      </w:r>
      <w:r w:rsidR="00CF50EF" w:rsidRPr="00BF4CBF">
        <w:rPr>
          <w:szCs w:val="22"/>
          <w:lang w:val="sk-SK"/>
        </w:rPr>
        <w:t>)</w:t>
      </w:r>
    </w:p>
    <w:p w:rsidR="002774E5" w:rsidRPr="00BF4CBF" w:rsidRDefault="00CF50EF" w:rsidP="002468FF">
      <w:pPr>
        <w:numPr>
          <w:ilvl w:val="12"/>
          <w:numId w:val="0"/>
        </w:numPr>
        <w:tabs>
          <w:tab w:val="clear" w:pos="567"/>
        </w:tabs>
        <w:spacing w:line="240" w:lineRule="auto"/>
        <w:rPr>
          <w:iCs/>
          <w:szCs w:val="22"/>
          <w:lang w:val="sk-SK"/>
        </w:rPr>
      </w:pPr>
      <w:r w:rsidRPr="00BF4CBF">
        <w:rPr>
          <w:szCs w:val="22"/>
          <w:lang w:val="sk-SK"/>
        </w:rPr>
        <w:sym w:font="Wingdings" w:char="F0A7"/>
      </w:r>
      <w:r w:rsidRPr="00BF4CBF">
        <w:rPr>
          <w:szCs w:val="22"/>
          <w:lang w:val="sk-SK"/>
        </w:rPr>
        <w:tab/>
      </w:r>
      <w:r w:rsidR="002774E5" w:rsidRPr="00BF4CBF">
        <w:rPr>
          <w:szCs w:val="22"/>
          <w:lang w:val="sk-SK"/>
        </w:rPr>
        <w:t xml:space="preserve">náhle zaspanie bez predchádzajúceho pocitu ospalosti </w:t>
      </w:r>
      <w:r w:rsidR="002774E5" w:rsidRPr="00BF4CBF">
        <w:rPr>
          <w:iCs/>
          <w:szCs w:val="22"/>
          <w:lang w:val="sk-SK"/>
        </w:rPr>
        <w:t>(epizódy náhleho nástupu spánku)</w:t>
      </w:r>
    </w:p>
    <w:p w:rsidR="002774E5" w:rsidRPr="00BF4CBF" w:rsidRDefault="002774E5" w:rsidP="002468FF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BF4CBF">
        <w:rPr>
          <w:szCs w:val="22"/>
          <w:lang w:val="sk-SK"/>
        </w:rPr>
        <w:sym w:font="Wingdings" w:char="F0A7"/>
      </w:r>
      <w:r w:rsidRPr="00BF4CBF">
        <w:rPr>
          <w:szCs w:val="22"/>
          <w:lang w:val="sk-SK"/>
        </w:rPr>
        <w:tab/>
        <w:t>problémy duševného zdravia, ako je delírium (závažná zmätenosť), bludy (klamlivé predstavy) alebo paranoja (bezdôvodná podozrievavosť).</w:t>
      </w:r>
    </w:p>
    <w:p w:rsidR="004332C3" w:rsidRPr="00BF4CBF" w:rsidRDefault="002774E5" w:rsidP="002468FF">
      <w:pPr>
        <w:numPr>
          <w:ilvl w:val="12"/>
          <w:numId w:val="0"/>
        </w:numPr>
        <w:tabs>
          <w:tab w:val="clear" w:pos="567"/>
        </w:tabs>
        <w:spacing w:line="240" w:lineRule="auto"/>
        <w:rPr>
          <w:iCs/>
          <w:szCs w:val="22"/>
          <w:lang w:val="sk-SK"/>
        </w:rPr>
      </w:pPr>
      <w:r w:rsidRPr="00BF4CBF">
        <w:rPr>
          <w:szCs w:val="22"/>
          <w:lang w:val="sk-SK"/>
        </w:rPr>
        <w:sym w:font="Wingdings" w:char="F0A7"/>
      </w:r>
      <w:r w:rsidRPr="00BF4CBF">
        <w:rPr>
          <w:szCs w:val="22"/>
          <w:lang w:val="sk-SK"/>
        </w:rPr>
        <w:tab/>
      </w:r>
      <w:r w:rsidR="00CF50EF" w:rsidRPr="00BF4CBF">
        <w:rPr>
          <w:szCs w:val="22"/>
          <w:lang w:val="sk-SK"/>
        </w:rPr>
        <w:t xml:space="preserve">pocit silnej ospalosti počas dňa </w:t>
      </w:r>
      <w:r w:rsidR="00CF50EF" w:rsidRPr="00BF4CBF">
        <w:rPr>
          <w:iCs/>
          <w:szCs w:val="22"/>
          <w:lang w:val="sk-SK"/>
        </w:rPr>
        <w:t>(nadmerná somnolencia)</w:t>
      </w:r>
    </w:p>
    <w:p w:rsidR="00323326" w:rsidRDefault="00323326" w:rsidP="002468F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12C73" w:rsidRPr="00025230" w:rsidRDefault="00912C73" w:rsidP="00912C73">
      <w:pPr>
        <w:pStyle w:val="Default"/>
        <w:rPr>
          <w:b/>
          <w:i/>
          <w:sz w:val="22"/>
          <w:szCs w:val="22"/>
          <w:lang w:val="sk-SK"/>
        </w:rPr>
      </w:pPr>
      <w:r w:rsidRPr="00025230">
        <w:rPr>
          <w:b/>
          <w:i/>
          <w:sz w:val="22"/>
          <w:szCs w:val="22"/>
          <w:lang w:val="sk-SK"/>
        </w:rPr>
        <w:t xml:space="preserve">Neznáme: </w:t>
      </w:r>
      <w:r>
        <w:rPr>
          <w:b/>
          <w:i/>
          <w:sz w:val="22"/>
          <w:szCs w:val="22"/>
          <w:lang w:val="sk-SK"/>
        </w:rPr>
        <w:t>častosť sa nedá odhadnúť z dostupných údajov:</w:t>
      </w:r>
    </w:p>
    <w:p w:rsidR="00912C73" w:rsidRPr="00025230" w:rsidRDefault="00912C73" w:rsidP="00025230">
      <w:pPr>
        <w:numPr>
          <w:ilvl w:val="0"/>
          <w:numId w:val="50"/>
        </w:numPr>
        <w:tabs>
          <w:tab w:val="clear" w:pos="567"/>
        </w:tabs>
        <w:spacing w:line="240" w:lineRule="auto"/>
        <w:ind w:left="567" w:hanging="567"/>
        <w:rPr>
          <w:b/>
          <w:bCs/>
          <w:szCs w:val="22"/>
          <w:lang w:val="sk-SK"/>
        </w:rPr>
      </w:pPr>
      <w:r w:rsidRPr="00025230">
        <w:rPr>
          <w:bCs/>
          <w:szCs w:val="22"/>
          <w:lang w:val="sk-SK"/>
        </w:rPr>
        <w:t xml:space="preserve">Po ukončení liečby </w:t>
      </w:r>
      <w:r w:rsidR="00414239">
        <w:rPr>
          <w:szCs w:val="22"/>
          <w:lang w:val="sk-SK"/>
        </w:rPr>
        <w:t>ROPINSTAD</w:t>
      </w:r>
      <w:r w:rsidR="00414239">
        <w:rPr>
          <w:szCs w:val="22"/>
          <w:lang w:val="sk-SK"/>
        </w:rPr>
        <w:t>OM</w:t>
      </w:r>
      <w:r w:rsidR="00414239" w:rsidRPr="00BF4CBF">
        <w:rPr>
          <w:szCs w:val="22"/>
          <w:lang w:val="sk-SK"/>
        </w:rPr>
        <w:t xml:space="preserve"> </w:t>
      </w:r>
      <w:r>
        <w:rPr>
          <w:bCs/>
          <w:szCs w:val="22"/>
          <w:lang w:val="sk-SK"/>
        </w:rPr>
        <w:t>retard</w:t>
      </w:r>
      <w:r w:rsidRPr="00025230">
        <w:rPr>
          <w:bCs/>
          <w:szCs w:val="22"/>
          <w:lang w:val="sk-SK"/>
        </w:rPr>
        <w:t xml:space="preserve"> alebo v období znižovania jeho dávky: môže sa vyskytnúť depresia, apatia, úzkosť, únava, potenie alebo bolesť (stav označovaný ako abstinenčný syndróm zapríčinený agonistami dopamínu alebo skrátene DAWS).</w:t>
      </w:r>
    </w:p>
    <w:p w:rsidR="00912C73" w:rsidRPr="00BF4CBF" w:rsidRDefault="00912C73" w:rsidP="00912C7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F2679E" w:rsidRPr="00BF4CBF" w:rsidRDefault="000D6630" w:rsidP="002468F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BF4CBF">
        <w:rPr>
          <w:szCs w:val="22"/>
          <w:lang w:val="sk-SK"/>
        </w:rPr>
        <w:t>Môžu sa tiež prejaviť nasledovné vedľajšie účinky:</w:t>
      </w:r>
    </w:p>
    <w:p w:rsidR="00F2679E" w:rsidRPr="00BF4CBF" w:rsidRDefault="00104EFD" w:rsidP="002468FF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BF4CBF">
        <w:rPr>
          <w:szCs w:val="22"/>
          <w:lang w:val="sk-SK"/>
        </w:rPr>
        <w:sym w:font="Wingdings" w:char="F0A7"/>
      </w:r>
      <w:r w:rsidRPr="00BF4CBF">
        <w:rPr>
          <w:szCs w:val="22"/>
          <w:lang w:val="sk-SK"/>
        </w:rPr>
        <w:tab/>
        <w:t xml:space="preserve">zmenená </w:t>
      </w:r>
      <w:r w:rsidRPr="00BF4CBF">
        <w:rPr>
          <w:bCs/>
          <w:szCs w:val="22"/>
          <w:lang w:val="sk-SK"/>
        </w:rPr>
        <w:t>funkcia pečene</w:t>
      </w:r>
      <w:r w:rsidRPr="00BF4CBF">
        <w:rPr>
          <w:szCs w:val="22"/>
          <w:lang w:val="sk-SK"/>
        </w:rPr>
        <w:t xml:space="preserve">, ktorá sa prejaví vo vyšetreniach krvi </w:t>
      </w:r>
    </w:p>
    <w:p w:rsidR="00104EFD" w:rsidRDefault="00104EFD" w:rsidP="002468FF">
      <w:p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BF4CBF">
        <w:rPr>
          <w:szCs w:val="22"/>
          <w:lang w:val="sk-SK"/>
        </w:rPr>
        <w:sym w:font="Wingdings" w:char="F0A7"/>
      </w:r>
      <w:r w:rsidRPr="00BF4CBF">
        <w:rPr>
          <w:szCs w:val="22"/>
          <w:lang w:val="sk-SK"/>
        </w:rPr>
        <w:tab/>
        <w:t xml:space="preserve">alergické reakcie, </w:t>
      </w:r>
      <w:r w:rsidR="008D54E0" w:rsidRPr="00BF4CBF">
        <w:rPr>
          <w:szCs w:val="22"/>
          <w:lang w:val="sk-SK"/>
        </w:rPr>
        <w:t xml:space="preserve">ako sú </w:t>
      </w:r>
      <w:r w:rsidRPr="00BF4CBF">
        <w:rPr>
          <w:szCs w:val="22"/>
          <w:lang w:val="sk-SK"/>
        </w:rPr>
        <w:t>červené, svrbivé opuchy na koži (žihľavka), opuch tváre, pier, úst, jazyka alebo hrdla, ktorý môže spôsob</w:t>
      </w:r>
      <w:r w:rsidR="008D54E0" w:rsidRPr="00BF4CBF">
        <w:rPr>
          <w:szCs w:val="22"/>
          <w:lang w:val="sk-SK"/>
        </w:rPr>
        <w:t xml:space="preserve">iť </w:t>
      </w:r>
      <w:r w:rsidRPr="00BF4CBF">
        <w:rPr>
          <w:szCs w:val="22"/>
          <w:lang w:val="sk-SK"/>
        </w:rPr>
        <w:t xml:space="preserve">ťažkosti s prehĺtaním alebo dýchaním, vyrážka alebo silné svrbenie </w:t>
      </w:r>
    </w:p>
    <w:p w:rsidR="00485848" w:rsidRDefault="00485848" w:rsidP="00BE371A">
      <w:pPr>
        <w:numPr>
          <w:ilvl w:val="0"/>
          <w:numId w:val="46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t xml:space="preserve">nadmerné užívanie </w:t>
      </w:r>
      <w:r w:rsidR="00414239">
        <w:rPr>
          <w:szCs w:val="22"/>
          <w:lang w:val="sk-SK"/>
        </w:rPr>
        <w:t>ROPINSTAD</w:t>
      </w:r>
      <w:r w:rsidR="00414239">
        <w:rPr>
          <w:szCs w:val="22"/>
          <w:lang w:val="sk-SK"/>
        </w:rPr>
        <w:t>U</w:t>
      </w:r>
      <w:r w:rsidR="00414239" w:rsidRPr="00BF4CBF">
        <w:rPr>
          <w:szCs w:val="22"/>
          <w:lang w:val="sk-SK"/>
        </w:rPr>
        <w:t xml:space="preserve"> </w:t>
      </w:r>
      <w:r>
        <w:rPr>
          <w:szCs w:val="22"/>
          <w:lang w:val="sk-SK"/>
        </w:rPr>
        <w:t>retard (</w:t>
      </w:r>
      <w:r w:rsidRPr="005A4810">
        <w:rPr>
          <w:szCs w:val="22"/>
          <w:lang w:val="sk-SK"/>
        </w:rPr>
        <w:t>syndróm dopamínovej dysregulácie</w:t>
      </w:r>
      <w:r>
        <w:rPr>
          <w:szCs w:val="22"/>
          <w:lang w:val="sk-SK"/>
        </w:rPr>
        <w:t>)</w:t>
      </w:r>
    </w:p>
    <w:p w:rsidR="00485848" w:rsidRPr="00BF4CBF" w:rsidRDefault="00485848" w:rsidP="00BE371A">
      <w:pPr>
        <w:numPr>
          <w:ilvl w:val="0"/>
          <w:numId w:val="46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t>agresia (napadnutie)</w:t>
      </w:r>
    </w:p>
    <w:p w:rsidR="00240C54" w:rsidRPr="00BF4CBF" w:rsidRDefault="00E5423A" w:rsidP="00B54F81">
      <w:pPr>
        <w:numPr>
          <w:ilvl w:val="0"/>
          <w:numId w:val="46"/>
        </w:numPr>
        <w:tabs>
          <w:tab w:val="clear" w:pos="567"/>
        </w:tabs>
        <w:spacing w:line="240" w:lineRule="auto"/>
        <w:ind w:left="567" w:hanging="567"/>
        <w:rPr>
          <w:lang w:val="sk-SK"/>
        </w:rPr>
      </w:pPr>
      <w:r w:rsidRPr="00BF4CBF">
        <w:rPr>
          <w:lang w:val="sk-SK"/>
        </w:rPr>
        <w:t>n</w:t>
      </w:r>
      <w:r w:rsidR="00240C54" w:rsidRPr="00BF4CBF">
        <w:rPr>
          <w:lang w:val="sk-SK"/>
        </w:rPr>
        <w:t>eschopnosť odolať nutkaniu</w:t>
      </w:r>
      <w:r w:rsidRPr="00BF4CBF">
        <w:rPr>
          <w:lang w:val="sk-SK"/>
        </w:rPr>
        <w:t xml:space="preserve"> </w:t>
      </w:r>
      <w:r w:rsidR="00240C54" w:rsidRPr="00BF4CBF">
        <w:rPr>
          <w:lang w:val="sk-SK"/>
        </w:rPr>
        <w:t>vykonať činnosť, ktorá môže ohroziť vás alebo iných, čo môže zahŕňať:</w:t>
      </w:r>
    </w:p>
    <w:p w:rsidR="00240C54" w:rsidRPr="00BF4CBF" w:rsidRDefault="00E5423A" w:rsidP="002468FF">
      <w:pPr>
        <w:numPr>
          <w:ilvl w:val="0"/>
          <w:numId w:val="47"/>
        </w:numPr>
        <w:tabs>
          <w:tab w:val="clear" w:pos="567"/>
        </w:tabs>
        <w:spacing w:line="240" w:lineRule="auto"/>
        <w:ind w:left="851" w:hanging="284"/>
        <w:rPr>
          <w:lang w:val="sk-SK"/>
        </w:rPr>
      </w:pPr>
      <w:r w:rsidRPr="00BF4CBF">
        <w:rPr>
          <w:lang w:val="sk-SK"/>
        </w:rPr>
        <w:t>s</w:t>
      </w:r>
      <w:r w:rsidR="00240C54" w:rsidRPr="00BF4CBF">
        <w:rPr>
          <w:lang w:val="sk-SK"/>
        </w:rPr>
        <w:t xml:space="preserve">ilné nutkanie k nadmernému </w:t>
      </w:r>
      <w:r w:rsidR="0053426A" w:rsidRPr="00BF4CBF">
        <w:rPr>
          <w:lang w:val="sk-SK"/>
        </w:rPr>
        <w:t xml:space="preserve">chorobnému </w:t>
      </w:r>
      <w:r w:rsidR="00240C54" w:rsidRPr="00BF4CBF">
        <w:rPr>
          <w:lang w:val="sk-SK"/>
        </w:rPr>
        <w:t>hráčstvu napriek závažným osobným alebo rodinným následkom.</w:t>
      </w:r>
    </w:p>
    <w:p w:rsidR="00240C54" w:rsidRPr="00BF4CBF" w:rsidRDefault="00E5423A" w:rsidP="002468FF">
      <w:pPr>
        <w:numPr>
          <w:ilvl w:val="0"/>
          <w:numId w:val="47"/>
        </w:numPr>
        <w:tabs>
          <w:tab w:val="clear" w:pos="567"/>
        </w:tabs>
        <w:spacing w:line="240" w:lineRule="auto"/>
        <w:ind w:left="851" w:hanging="284"/>
        <w:rPr>
          <w:lang w:val="sk-SK"/>
        </w:rPr>
      </w:pPr>
      <w:r w:rsidRPr="00BF4CBF">
        <w:rPr>
          <w:lang w:val="sk-SK"/>
        </w:rPr>
        <w:t>z</w:t>
      </w:r>
      <w:r w:rsidR="00240C54" w:rsidRPr="00BF4CBF">
        <w:rPr>
          <w:lang w:val="sk-SK"/>
        </w:rPr>
        <w:t>menený alebo zvýšený záujem o sex a sexuálne správanie významne sa dotýkajúce vás alebo iných, napríklad zvýšená sexuálna túžba.</w:t>
      </w:r>
    </w:p>
    <w:p w:rsidR="00240C54" w:rsidRPr="00BF4CBF" w:rsidRDefault="002E2BC2" w:rsidP="002468FF">
      <w:pPr>
        <w:numPr>
          <w:ilvl w:val="0"/>
          <w:numId w:val="47"/>
        </w:numPr>
        <w:tabs>
          <w:tab w:val="clear" w:pos="567"/>
        </w:tabs>
        <w:spacing w:line="240" w:lineRule="auto"/>
        <w:ind w:left="851" w:hanging="284"/>
        <w:rPr>
          <w:lang w:val="sk-SK"/>
        </w:rPr>
      </w:pPr>
      <w:r w:rsidRPr="00BF4CBF">
        <w:rPr>
          <w:lang w:val="sk-SK"/>
        </w:rPr>
        <w:t>n</w:t>
      </w:r>
      <w:r w:rsidR="00240C54" w:rsidRPr="00BF4CBF">
        <w:rPr>
          <w:lang w:val="sk-SK"/>
        </w:rPr>
        <w:t xml:space="preserve">ekontrolovateľné nadmerné nakupovanie alebo míňanie. </w:t>
      </w:r>
    </w:p>
    <w:p w:rsidR="00240C54" w:rsidRPr="00BF4CBF" w:rsidRDefault="002E2BC2" w:rsidP="002468FF">
      <w:pPr>
        <w:numPr>
          <w:ilvl w:val="0"/>
          <w:numId w:val="47"/>
        </w:numPr>
        <w:tabs>
          <w:tab w:val="clear" w:pos="567"/>
        </w:tabs>
        <w:spacing w:line="240" w:lineRule="auto"/>
        <w:ind w:left="851" w:hanging="284"/>
        <w:rPr>
          <w:lang w:val="sk-SK"/>
        </w:rPr>
      </w:pPr>
      <w:r w:rsidRPr="00BF4CBF">
        <w:rPr>
          <w:lang w:val="sk-SK"/>
        </w:rPr>
        <w:t>h</w:t>
      </w:r>
      <w:r w:rsidR="00240C54" w:rsidRPr="00BF4CBF">
        <w:rPr>
          <w:lang w:val="sk-SK"/>
        </w:rPr>
        <w:t>ltavé jedenie (</w:t>
      </w:r>
      <w:r w:rsidR="00240C54" w:rsidRPr="00BF4CBF">
        <w:rPr>
          <w:color w:val="000000"/>
          <w:szCs w:val="22"/>
          <w:lang w:val="sk-SK"/>
        </w:rPr>
        <w:t>jedenie veľkých množstiev jedla v krátkom čase</w:t>
      </w:r>
      <w:r w:rsidR="00240C54" w:rsidRPr="00BF4CBF">
        <w:rPr>
          <w:lang w:val="sk-SK"/>
        </w:rPr>
        <w:t xml:space="preserve">) alebo chorobné </w:t>
      </w:r>
      <w:r w:rsidR="006D0007" w:rsidRPr="00BF4CBF">
        <w:rPr>
          <w:lang w:val="sk-SK"/>
        </w:rPr>
        <w:t>prejedanie sa</w:t>
      </w:r>
      <w:r w:rsidR="00240C54" w:rsidRPr="00BF4CBF">
        <w:rPr>
          <w:lang w:val="sk-SK"/>
        </w:rPr>
        <w:t xml:space="preserve"> (jedenie väčšieho množstva jedla než normálne a</w:t>
      </w:r>
      <w:r w:rsidR="000143C7" w:rsidRPr="00BF4CBF">
        <w:rPr>
          <w:lang w:val="sk-SK"/>
        </w:rPr>
        <w:t> </w:t>
      </w:r>
      <w:r w:rsidR="00240C54" w:rsidRPr="00BF4CBF">
        <w:rPr>
          <w:lang w:val="sk-SK"/>
        </w:rPr>
        <w:t>viac</w:t>
      </w:r>
      <w:r w:rsidR="000143C7" w:rsidRPr="00BF4CBF">
        <w:rPr>
          <w:lang w:val="sk-SK"/>
        </w:rPr>
        <w:t>,</w:t>
      </w:r>
      <w:r w:rsidR="00240C54" w:rsidRPr="00BF4CBF">
        <w:rPr>
          <w:lang w:val="sk-SK"/>
        </w:rPr>
        <w:t xml:space="preserve"> než je potrebné na utíšenie hladu).</w:t>
      </w:r>
    </w:p>
    <w:p w:rsidR="00240C54" w:rsidRPr="00BF4CBF" w:rsidRDefault="00240C54" w:rsidP="002468FF">
      <w:pPr>
        <w:spacing w:line="240" w:lineRule="auto"/>
        <w:ind w:left="360"/>
        <w:rPr>
          <w:lang w:val="sk-SK"/>
        </w:rPr>
      </w:pPr>
    </w:p>
    <w:p w:rsidR="00240C54" w:rsidRPr="00BF4CBF" w:rsidRDefault="00240C54" w:rsidP="002468FF">
      <w:pPr>
        <w:spacing w:line="240" w:lineRule="auto"/>
        <w:rPr>
          <w:b/>
          <w:lang w:val="sk-SK"/>
        </w:rPr>
      </w:pPr>
      <w:r w:rsidRPr="00BF4CBF">
        <w:rPr>
          <w:b/>
          <w:lang w:val="sk-SK"/>
        </w:rPr>
        <w:t>Ak sa u vás vyskytne niektor</w:t>
      </w:r>
      <w:r w:rsidR="000D6630" w:rsidRPr="00BF4CBF">
        <w:rPr>
          <w:b/>
          <w:lang w:val="sk-SK"/>
        </w:rPr>
        <w:t>ý</w:t>
      </w:r>
      <w:r w:rsidRPr="00BF4CBF">
        <w:rPr>
          <w:b/>
          <w:lang w:val="sk-SK"/>
        </w:rPr>
        <w:t xml:space="preserve"> z týchto prejavov správania, povedzte to </w:t>
      </w:r>
      <w:r w:rsidR="000D6630" w:rsidRPr="00BF4CBF">
        <w:rPr>
          <w:b/>
          <w:lang w:val="sk-SK"/>
        </w:rPr>
        <w:t xml:space="preserve">svojmu </w:t>
      </w:r>
      <w:r w:rsidRPr="00BF4CBF">
        <w:rPr>
          <w:b/>
          <w:lang w:val="sk-SK"/>
        </w:rPr>
        <w:t>lekárovi; prediskutuje s vami spôsoby zvládnutia alebo zmiernenia príznakov.</w:t>
      </w:r>
    </w:p>
    <w:p w:rsidR="00F2679E" w:rsidRPr="00BF4CBF" w:rsidRDefault="00F2679E" w:rsidP="00E53A8C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6B0E2F" w:rsidRPr="00BF4CBF" w:rsidRDefault="006B0E2F" w:rsidP="00E53A8C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BF4CBF">
        <w:rPr>
          <w:b/>
          <w:szCs w:val="22"/>
          <w:lang w:val="sk-SK"/>
        </w:rPr>
        <w:t xml:space="preserve">Ak užívate </w:t>
      </w:r>
      <w:r w:rsidR="001F6CD2" w:rsidRPr="001F6CD2">
        <w:rPr>
          <w:b/>
          <w:szCs w:val="22"/>
          <w:lang w:val="sk-SK"/>
        </w:rPr>
        <w:t xml:space="preserve">ROPINSTAD </w:t>
      </w:r>
      <w:r w:rsidR="002468FF" w:rsidRPr="00BF4CBF">
        <w:rPr>
          <w:b/>
          <w:szCs w:val="22"/>
          <w:lang w:val="sk-SK"/>
        </w:rPr>
        <w:t>retard</w:t>
      </w:r>
      <w:r w:rsidR="000D6630" w:rsidRPr="00BF4CBF">
        <w:rPr>
          <w:b/>
          <w:szCs w:val="22"/>
          <w:lang w:val="sk-SK"/>
        </w:rPr>
        <w:t xml:space="preserve"> </w:t>
      </w:r>
      <w:r w:rsidRPr="00BF4CBF">
        <w:rPr>
          <w:b/>
          <w:szCs w:val="22"/>
          <w:lang w:val="sk-SK"/>
        </w:rPr>
        <w:t>s L</w:t>
      </w:r>
      <w:r w:rsidRPr="00BF4CBF">
        <w:rPr>
          <w:b/>
          <w:szCs w:val="22"/>
          <w:lang w:val="sk-SK"/>
        </w:rPr>
        <w:noBreakHyphen/>
        <w:t>dopou</w:t>
      </w:r>
      <w:r w:rsidR="00D01319" w:rsidRPr="00BF4CBF">
        <w:rPr>
          <w:b/>
          <w:szCs w:val="22"/>
          <w:lang w:val="sk-SK"/>
        </w:rPr>
        <w:t xml:space="preserve"> (na Parkinsonovu chorobu)</w:t>
      </w:r>
    </w:p>
    <w:p w:rsidR="00D01319" w:rsidRPr="00BF4CBF" w:rsidRDefault="00D01319" w:rsidP="00E53A8C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p w:rsidR="006B0E2F" w:rsidRPr="00BE371A" w:rsidRDefault="006B0E2F" w:rsidP="00E53A8C">
      <w:pPr>
        <w:tabs>
          <w:tab w:val="clear" w:pos="567"/>
        </w:tabs>
        <w:spacing w:line="240" w:lineRule="auto"/>
        <w:rPr>
          <w:bCs/>
          <w:szCs w:val="22"/>
          <w:lang w:val="sk-SK"/>
        </w:rPr>
      </w:pPr>
      <w:r w:rsidRPr="00BE371A">
        <w:rPr>
          <w:bCs/>
          <w:szCs w:val="22"/>
          <w:lang w:val="sk-SK"/>
        </w:rPr>
        <w:t xml:space="preserve">U ľudí, ktorí </w:t>
      </w:r>
      <w:r w:rsidR="00AB3FF3" w:rsidRPr="00BE371A">
        <w:rPr>
          <w:bCs/>
          <w:szCs w:val="22"/>
          <w:lang w:val="sk-SK"/>
        </w:rPr>
        <w:t xml:space="preserve">užívajú </w:t>
      </w:r>
      <w:r w:rsidR="001F6CD2">
        <w:rPr>
          <w:szCs w:val="22"/>
          <w:lang w:val="sk-SK"/>
        </w:rPr>
        <w:t>ROPINSTAD</w:t>
      </w:r>
      <w:r w:rsidR="001F6CD2" w:rsidRPr="00BF4CBF">
        <w:rPr>
          <w:szCs w:val="22"/>
          <w:lang w:val="sk-SK"/>
        </w:rPr>
        <w:t xml:space="preserve"> </w:t>
      </w:r>
      <w:r w:rsidR="00860CA5" w:rsidRPr="00BE371A">
        <w:rPr>
          <w:szCs w:val="22"/>
          <w:lang w:val="sk-SK"/>
        </w:rPr>
        <w:t>retard</w:t>
      </w:r>
      <w:r w:rsidR="00860CA5" w:rsidRPr="00BE371A">
        <w:rPr>
          <w:i/>
          <w:szCs w:val="22"/>
          <w:lang w:val="sk-SK"/>
        </w:rPr>
        <w:t xml:space="preserve"> </w:t>
      </w:r>
      <w:r w:rsidRPr="00BE371A">
        <w:rPr>
          <w:bCs/>
          <w:szCs w:val="22"/>
          <w:lang w:val="sk-SK"/>
        </w:rPr>
        <w:t>s L</w:t>
      </w:r>
      <w:r w:rsidRPr="00BE371A">
        <w:rPr>
          <w:bCs/>
          <w:szCs w:val="22"/>
          <w:lang w:val="sk-SK"/>
        </w:rPr>
        <w:noBreakHyphen/>
        <w:t>dopou, môžu po istom čase vzniknúť ďalšie vedľajšie účinky:</w:t>
      </w:r>
    </w:p>
    <w:p w:rsidR="006B0E2F" w:rsidRPr="00BD48F1" w:rsidRDefault="006B0E2F" w:rsidP="00E53A8C">
      <w:pPr>
        <w:spacing w:line="240" w:lineRule="auto"/>
        <w:ind w:left="567" w:hanging="567"/>
        <w:rPr>
          <w:b/>
          <w:bCs/>
          <w:szCs w:val="22"/>
          <w:lang w:val="sk-SK"/>
        </w:rPr>
      </w:pPr>
      <w:r w:rsidRPr="00BE371A">
        <w:rPr>
          <w:szCs w:val="22"/>
          <w:lang w:val="sk-SK"/>
        </w:rPr>
        <w:sym w:font="Wingdings" w:char="F0A7"/>
      </w:r>
      <w:r w:rsidRPr="00BE371A">
        <w:rPr>
          <w:szCs w:val="22"/>
          <w:lang w:val="sk-SK"/>
        </w:rPr>
        <w:tab/>
        <w:t xml:space="preserve">nekontrolovateľné pohyby </w:t>
      </w:r>
      <w:r w:rsidR="00743F38" w:rsidRPr="00BE371A">
        <w:rPr>
          <w:szCs w:val="22"/>
          <w:lang w:val="sk-SK"/>
        </w:rPr>
        <w:t xml:space="preserve">(dyskinézy) </w:t>
      </w:r>
      <w:r w:rsidRPr="00BE371A">
        <w:rPr>
          <w:szCs w:val="22"/>
          <w:lang w:val="sk-SK"/>
        </w:rPr>
        <w:t>sú veľmi častým vedľajším účinkom</w:t>
      </w:r>
      <w:r w:rsidR="00743F38" w:rsidRPr="00BE371A">
        <w:rPr>
          <w:szCs w:val="22"/>
          <w:lang w:val="sk-SK"/>
        </w:rPr>
        <w:t xml:space="preserve">. </w:t>
      </w:r>
      <w:r w:rsidR="000C139F" w:rsidRPr="00BE371A">
        <w:rPr>
          <w:szCs w:val="22"/>
          <w:lang w:val="sk-SK"/>
        </w:rPr>
        <w:t>Ak sa v</w:t>
      </w:r>
      <w:r w:rsidR="00743F38" w:rsidRPr="00BE371A">
        <w:rPr>
          <w:szCs w:val="22"/>
          <w:lang w:val="sk-SK"/>
        </w:rPr>
        <w:t xml:space="preserve">ám to </w:t>
      </w:r>
      <w:r w:rsidR="00413C03" w:rsidRPr="00B54F81">
        <w:rPr>
          <w:szCs w:val="22"/>
          <w:lang w:val="sk-SK"/>
        </w:rPr>
        <w:t>stane</w:t>
      </w:r>
      <w:r w:rsidR="00743F38" w:rsidRPr="00B54F81">
        <w:rPr>
          <w:szCs w:val="22"/>
          <w:lang w:val="sk-SK"/>
        </w:rPr>
        <w:t>, povedzte to svojmu lekárovi, keďže môže</w:t>
      </w:r>
      <w:r w:rsidR="00325F7B" w:rsidRPr="00B54F81">
        <w:rPr>
          <w:szCs w:val="22"/>
          <w:lang w:val="sk-SK"/>
        </w:rPr>
        <w:t xml:space="preserve"> byť </w:t>
      </w:r>
      <w:r w:rsidR="00743F38" w:rsidRPr="00B54F81">
        <w:rPr>
          <w:szCs w:val="22"/>
          <w:lang w:val="sk-SK"/>
        </w:rPr>
        <w:t>potreb</w:t>
      </w:r>
      <w:r w:rsidR="00325F7B" w:rsidRPr="00B54F81">
        <w:rPr>
          <w:szCs w:val="22"/>
          <w:lang w:val="sk-SK"/>
        </w:rPr>
        <w:t>né</w:t>
      </w:r>
      <w:r w:rsidR="00743F38" w:rsidRPr="00B54F81">
        <w:rPr>
          <w:szCs w:val="22"/>
          <w:lang w:val="sk-SK"/>
        </w:rPr>
        <w:t xml:space="preserve">, aby </w:t>
      </w:r>
      <w:r w:rsidR="00325F7B" w:rsidRPr="00B54F81">
        <w:rPr>
          <w:szCs w:val="22"/>
          <w:lang w:val="sk-SK"/>
        </w:rPr>
        <w:t>v</w:t>
      </w:r>
      <w:r w:rsidR="00743F38" w:rsidRPr="00B54F81">
        <w:rPr>
          <w:szCs w:val="22"/>
          <w:lang w:val="sk-SK"/>
        </w:rPr>
        <w:t xml:space="preserve">ám upravil dávky liekov, ktoré </w:t>
      </w:r>
      <w:r w:rsidR="00743F38" w:rsidRPr="00BD48F1">
        <w:rPr>
          <w:szCs w:val="22"/>
          <w:lang w:val="sk-SK"/>
        </w:rPr>
        <w:t>užívate.</w:t>
      </w:r>
    </w:p>
    <w:p w:rsidR="009225BD" w:rsidRPr="00BD48F1" w:rsidRDefault="006B0E2F" w:rsidP="00E53A8C">
      <w:pPr>
        <w:spacing w:line="240" w:lineRule="auto"/>
        <w:rPr>
          <w:szCs w:val="22"/>
          <w:lang w:val="sk-SK"/>
        </w:rPr>
      </w:pPr>
      <w:r w:rsidRPr="00BD48F1">
        <w:rPr>
          <w:szCs w:val="22"/>
          <w:lang w:val="sk-SK"/>
        </w:rPr>
        <w:sym w:font="Wingdings" w:char="F0A7"/>
      </w:r>
      <w:r w:rsidRPr="00BD48F1">
        <w:rPr>
          <w:szCs w:val="22"/>
          <w:lang w:val="sk-SK"/>
        </w:rPr>
        <w:tab/>
        <w:t>pocit zmätenosti je častý vedľajší účinok.</w:t>
      </w:r>
    </w:p>
    <w:p w:rsidR="008028BE" w:rsidRPr="00BD48F1" w:rsidRDefault="008028BE" w:rsidP="00E53A8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p w:rsidR="00BD48F1" w:rsidRPr="00BD48F1" w:rsidRDefault="00BD48F1" w:rsidP="00BD48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lang w:val="sk-SK"/>
        </w:rPr>
      </w:pPr>
      <w:r w:rsidRPr="00BD48F1">
        <w:rPr>
          <w:b/>
          <w:bCs/>
          <w:lang w:val="sk-SK"/>
        </w:rPr>
        <w:t>Hlásenie vedľajších účinkov</w:t>
      </w:r>
    </w:p>
    <w:p w:rsidR="00BD48F1" w:rsidRPr="00BD48F1" w:rsidRDefault="00BD48F1" w:rsidP="00BD48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lang w:val="sk-SK"/>
        </w:rPr>
      </w:pPr>
      <w:r w:rsidRPr="00BD48F1">
        <w:rPr>
          <w:lang w:val="sk-SK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 w:rsidRPr="00BD48F1">
        <w:rPr>
          <w:shd w:val="clear" w:color="auto" w:fill="C0C0C0"/>
          <w:lang w:val="sk-SK"/>
        </w:rPr>
        <w:t>národné centrum hlásenia uvedené v </w:t>
      </w:r>
      <w:hyperlink r:id="rId8" w:history="1">
        <w:r w:rsidRPr="00BD48F1">
          <w:rPr>
            <w:rStyle w:val="Hypertextovprepojenie"/>
            <w:shd w:val="clear" w:color="auto" w:fill="C0C0C0"/>
            <w:lang w:val="sk-SK"/>
          </w:rPr>
          <w:t>prílohe V</w:t>
        </w:r>
      </w:hyperlink>
      <w:r w:rsidRPr="00BD48F1">
        <w:rPr>
          <w:lang w:val="sk-SK"/>
        </w:rPr>
        <w:t>. Hlásením vedľajších účinkov môžete prispieť k získaniu ďalších informácií o bezpečnosti tohto lieku.</w:t>
      </w:r>
    </w:p>
    <w:p w:rsidR="005010D1" w:rsidRPr="00B54F81" w:rsidRDefault="005010D1" w:rsidP="00E53A8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CF0475" w:rsidRPr="00B54F81" w:rsidRDefault="00CF0475" w:rsidP="00E53A8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72295F" w:rsidRPr="00B54F81" w:rsidRDefault="0072295F" w:rsidP="00E53A8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B54F81">
        <w:rPr>
          <w:b/>
          <w:szCs w:val="22"/>
          <w:lang w:val="sk-SK"/>
        </w:rPr>
        <w:t>5.</w:t>
      </w:r>
      <w:r w:rsidRPr="00B54F81">
        <w:rPr>
          <w:b/>
          <w:szCs w:val="22"/>
          <w:lang w:val="sk-SK"/>
        </w:rPr>
        <w:tab/>
      </w:r>
      <w:r w:rsidR="00B95FEE" w:rsidRPr="00B54F81">
        <w:rPr>
          <w:b/>
          <w:szCs w:val="22"/>
          <w:lang w:val="sk-SK"/>
        </w:rPr>
        <w:t>A</w:t>
      </w:r>
      <w:r w:rsidR="00860CA5" w:rsidRPr="00B54F81">
        <w:rPr>
          <w:b/>
          <w:szCs w:val="22"/>
          <w:lang w:val="sk-SK"/>
        </w:rPr>
        <w:t xml:space="preserve">ko uchovávať </w:t>
      </w:r>
      <w:r w:rsidR="00414239" w:rsidRPr="00414239">
        <w:rPr>
          <w:b/>
          <w:szCs w:val="22"/>
          <w:lang w:val="sk-SK"/>
        </w:rPr>
        <w:t xml:space="preserve">ROPINSTAD </w:t>
      </w:r>
      <w:r w:rsidR="00860CA5" w:rsidRPr="00B54F81">
        <w:rPr>
          <w:b/>
          <w:szCs w:val="22"/>
          <w:lang w:val="sk-SK"/>
        </w:rPr>
        <w:t xml:space="preserve">retard </w:t>
      </w:r>
    </w:p>
    <w:p w:rsidR="002D09EA" w:rsidRPr="00B54F81" w:rsidRDefault="002D09EA" w:rsidP="00E53A8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A920BE" w:rsidRPr="00BF4CBF" w:rsidRDefault="00D3696B" w:rsidP="00E53A8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B54F81">
        <w:rPr>
          <w:szCs w:val="22"/>
          <w:lang w:val="sk-SK"/>
        </w:rPr>
        <w:t xml:space="preserve">Tento liek </w:t>
      </w:r>
      <w:r w:rsidR="009E41A7" w:rsidRPr="00B54F81">
        <w:rPr>
          <w:szCs w:val="22"/>
          <w:lang w:val="sk-SK"/>
        </w:rPr>
        <w:t>u</w:t>
      </w:r>
      <w:r w:rsidR="00143ABE" w:rsidRPr="00B54F81">
        <w:rPr>
          <w:szCs w:val="22"/>
          <w:lang w:val="sk-SK"/>
        </w:rPr>
        <w:t xml:space="preserve">chovávajte mimo </w:t>
      </w:r>
      <w:r w:rsidR="000D6630" w:rsidRPr="00B54F81">
        <w:rPr>
          <w:szCs w:val="22"/>
          <w:lang w:val="sk-SK"/>
        </w:rPr>
        <w:t>dohľadu</w:t>
      </w:r>
      <w:r w:rsidR="000D6630" w:rsidRPr="00BF4CBF">
        <w:rPr>
          <w:szCs w:val="22"/>
          <w:lang w:val="sk-SK"/>
        </w:rPr>
        <w:t xml:space="preserve"> a </w:t>
      </w:r>
      <w:r w:rsidR="00143ABE" w:rsidRPr="00BF4CBF">
        <w:rPr>
          <w:szCs w:val="22"/>
          <w:lang w:val="sk-SK"/>
        </w:rPr>
        <w:t>dosahu detí</w:t>
      </w:r>
      <w:r w:rsidR="00A920BE" w:rsidRPr="00BF4CBF">
        <w:rPr>
          <w:szCs w:val="22"/>
          <w:lang w:val="sk-SK"/>
        </w:rPr>
        <w:t>.</w:t>
      </w:r>
    </w:p>
    <w:p w:rsidR="009E41A7" w:rsidRPr="00BF4CBF" w:rsidRDefault="009E41A7" w:rsidP="00E53A8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A920BE" w:rsidRPr="00BF4CBF" w:rsidRDefault="00143ABE" w:rsidP="00E53A8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BF4CBF">
        <w:rPr>
          <w:szCs w:val="22"/>
          <w:lang w:val="sk-SK"/>
        </w:rPr>
        <w:t>Neužívajte</w:t>
      </w:r>
      <w:r w:rsidR="00A920BE" w:rsidRPr="00BF4CBF">
        <w:rPr>
          <w:szCs w:val="22"/>
          <w:lang w:val="sk-SK"/>
        </w:rPr>
        <w:t xml:space="preserve"> </w:t>
      </w:r>
      <w:r w:rsidR="00D3696B">
        <w:rPr>
          <w:szCs w:val="22"/>
          <w:lang w:val="sk-SK"/>
        </w:rPr>
        <w:t xml:space="preserve">tento liek </w:t>
      </w:r>
      <w:r w:rsidRPr="00BF4CBF">
        <w:rPr>
          <w:szCs w:val="22"/>
          <w:lang w:val="sk-SK"/>
        </w:rPr>
        <w:t xml:space="preserve">po dátume exspirácie, ktorý je uvedený na </w:t>
      </w:r>
      <w:r w:rsidR="00A40AA3" w:rsidRPr="00BF4CBF">
        <w:rPr>
          <w:szCs w:val="22"/>
          <w:lang w:val="sk-SK"/>
        </w:rPr>
        <w:t xml:space="preserve">škatuľke, </w:t>
      </w:r>
      <w:r w:rsidR="00D17212" w:rsidRPr="00BF4CBF">
        <w:rPr>
          <w:szCs w:val="22"/>
          <w:lang w:val="sk-SK"/>
        </w:rPr>
        <w:t xml:space="preserve">blistri a na </w:t>
      </w:r>
      <w:r w:rsidR="00A40AA3" w:rsidRPr="00BF4CBF">
        <w:rPr>
          <w:szCs w:val="22"/>
          <w:lang w:val="sk-SK"/>
        </w:rPr>
        <w:t>fľaške</w:t>
      </w:r>
      <w:r w:rsidR="005010D1" w:rsidRPr="00BF4CBF">
        <w:rPr>
          <w:szCs w:val="22"/>
          <w:lang w:val="sk-SK"/>
        </w:rPr>
        <w:t xml:space="preserve"> po EXP</w:t>
      </w:r>
      <w:r w:rsidR="00F036B8" w:rsidRPr="00BF4CBF">
        <w:rPr>
          <w:szCs w:val="22"/>
          <w:lang w:val="sk-SK"/>
        </w:rPr>
        <w:t>.</w:t>
      </w:r>
      <w:r w:rsidR="00D17212" w:rsidRPr="00BF4CBF">
        <w:rPr>
          <w:szCs w:val="22"/>
          <w:lang w:val="sk-SK"/>
        </w:rPr>
        <w:t xml:space="preserve"> Dátum ex</w:t>
      </w:r>
      <w:r w:rsidR="0046507A" w:rsidRPr="00BF4CBF">
        <w:rPr>
          <w:szCs w:val="22"/>
          <w:lang w:val="sk-SK"/>
        </w:rPr>
        <w:t>s</w:t>
      </w:r>
      <w:r w:rsidR="00D17212" w:rsidRPr="00BF4CBF">
        <w:rPr>
          <w:szCs w:val="22"/>
          <w:lang w:val="sk-SK"/>
        </w:rPr>
        <w:t>pirácie sa vzťahuje na posledný deň v</w:t>
      </w:r>
      <w:r w:rsidR="00A40AA3" w:rsidRPr="00BF4CBF">
        <w:rPr>
          <w:szCs w:val="22"/>
          <w:lang w:val="sk-SK"/>
        </w:rPr>
        <w:t xml:space="preserve"> danom </w:t>
      </w:r>
      <w:r w:rsidR="00D17212" w:rsidRPr="00BF4CBF">
        <w:rPr>
          <w:szCs w:val="22"/>
          <w:lang w:val="sk-SK"/>
        </w:rPr>
        <w:t>mesiaci.</w:t>
      </w:r>
    </w:p>
    <w:p w:rsidR="009E41A7" w:rsidRPr="00BF4CBF" w:rsidRDefault="009E41A7" w:rsidP="00E53A8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C278CE" w:rsidRPr="00BF4CBF" w:rsidRDefault="00414239" w:rsidP="00E53A8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ROPINSTAD</w:t>
      </w:r>
      <w:r w:rsidRPr="00BF4CBF">
        <w:rPr>
          <w:szCs w:val="22"/>
          <w:lang w:val="sk-SK"/>
        </w:rPr>
        <w:t xml:space="preserve"> </w:t>
      </w:r>
      <w:r w:rsidR="002468FF" w:rsidRPr="00BF4CBF">
        <w:rPr>
          <w:szCs w:val="22"/>
          <w:lang w:val="sk-SK"/>
        </w:rPr>
        <w:t>retard</w:t>
      </w:r>
      <w:r w:rsidR="000D6630" w:rsidRPr="00BF4CBF">
        <w:rPr>
          <w:szCs w:val="22"/>
          <w:lang w:val="sk-SK"/>
        </w:rPr>
        <w:t xml:space="preserve"> </w:t>
      </w:r>
      <w:r w:rsidR="00C278CE" w:rsidRPr="00BF4CBF">
        <w:rPr>
          <w:szCs w:val="22"/>
          <w:lang w:val="sk-SK"/>
        </w:rPr>
        <w:t>u</w:t>
      </w:r>
      <w:r w:rsidR="00143ABE" w:rsidRPr="00BF4CBF">
        <w:rPr>
          <w:szCs w:val="22"/>
          <w:lang w:val="sk-SK"/>
        </w:rPr>
        <w:t xml:space="preserve">chovávajte pri teplote </w:t>
      </w:r>
      <w:r w:rsidR="000D6630" w:rsidRPr="00BF4CBF">
        <w:rPr>
          <w:szCs w:val="22"/>
          <w:lang w:val="sk-SK"/>
        </w:rPr>
        <w:t>neprevyšujúcej</w:t>
      </w:r>
      <w:r w:rsidR="00A920BE" w:rsidRPr="00BF4CBF">
        <w:rPr>
          <w:szCs w:val="22"/>
          <w:lang w:val="sk-SK"/>
        </w:rPr>
        <w:t xml:space="preserve"> 25</w:t>
      </w:r>
      <w:r w:rsidR="00F1187F" w:rsidRPr="00BF4CBF">
        <w:rPr>
          <w:szCs w:val="22"/>
          <w:lang w:val="sk-SK"/>
        </w:rPr>
        <w:t xml:space="preserve"> </w:t>
      </w:r>
      <w:r w:rsidR="00A920BE" w:rsidRPr="00BF4CBF">
        <w:rPr>
          <w:szCs w:val="22"/>
          <w:lang w:val="sk-SK"/>
        </w:rPr>
        <w:sym w:font="Symbol" w:char="F0B0"/>
      </w:r>
      <w:r w:rsidR="00A920BE" w:rsidRPr="00BF4CBF">
        <w:rPr>
          <w:szCs w:val="22"/>
          <w:lang w:val="sk-SK"/>
        </w:rPr>
        <w:t>C.</w:t>
      </w:r>
      <w:r w:rsidR="00D17212" w:rsidRPr="00BF4CBF">
        <w:rPr>
          <w:szCs w:val="22"/>
          <w:lang w:val="sk-SK"/>
        </w:rPr>
        <w:t xml:space="preserve"> </w:t>
      </w:r>
    </w:p>
    <w:p w:rsidR="00A920BE" w:rsidRPr="00BF4CBF" w:rsidRDefault="006B673B" w:rsidP="002468F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BF4CBF">
        <w:rPr>
          <w:szCs w:val="22"/>
          <w:lang w:val="sk-SK"/>
        </w:rPr>
        <w:t>Nelikvidujte lieky</w:t>
      </w:r>
      <w:r w:rsidR="00143ABE" w:rsidRPr="00BF4CBF">
        <w:rPr>
          <w:szCs w:val="22"/>
          <w:lang w:val="sk-SK"/>
        </w:rPr>
        <w:t xml:space="preserve"> odpadovou vodou alebo domovým odpadom. </w:t>
      </w:r>
      <w:r w:rsidR="00D17212" w:rsidRPr="00BF4CBF">
        <w:rPr>
          <w:szCs w:val="22"/>
          <w:lang w:val="sk-SK"/>
        </w:rPr>
        <w:t>Nepoužitý liek vráťte do lekárne</w:t>
      </w:r>
      <w:r w:rsidR="00143ABE" w:rsidRPr="00BF4CBF">
        <w:rPr>
          <w:szCs w:val="22"/>
          <w:lang w:val="sk-SK"/>
        </w:rPr>
        <w:t>. Tieto opatrenia pomôžu chrániť životné prostredie</w:t>
      </w:r>
      <w:r w:rsidR="00A920BE" w:rsidRPr="00BF4CBF">
        <w:rPr>
          <w:szCs w:val="22"/>
          <w:lang w:val="sk-SK"/>
        </w:rPr>
        <w:t>.</w:t>
      </w:r>
    </w:p>
    <w:p w:rsidR="009E41A7" w:rsidRPr="00BF4CBF" w:rsidRDefault="009E41A7" w:rsidP="002468FF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p w:rsidR="00C278CE" w:rsidRPr="00BF4CBF" w:rsidRDefault="00C278CE" w:rsidP="002468FF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p w:rsidR="0072295F" w:rsidRPr="00BF4CBF" w:rsidRDefault="0072295F" w:rsidP="002468FF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BF4CBF">
        <w:rPr>
          <w:b/>
          <w:szCs w:val="22"/>
          <w:lang w:val="sk-SK"/>
        </w:rPr>
        <w:t>6.</w:t>
      </w:r>
      <w:r w:rsidRPr="00BF4CBF">
        <w:rPr>
          <w:b/>
          <w:szCs w:val="22"/>
          <w:lang w:val="sk-SK"/>
        </w:rPr>
        <w:tab/>
      </w:r>
      <w:r w:rsidR="001976E9" w:rsidRPr="00BF4CBF">
        <w:rPr>
          <w:b/>
          <w:szCs w:val="22"/>
          <w:lang w:val="sk-SK"/>
        </w:rPr>
        <w:t>Obsah balenia a ď</w:t>
      </w:r>
      <w:r w:rsidR="00860CA5" w:rsidRPr="00BF4CBF">
        <w:rPr>
          <w:b/>
          <w:szCs w:val="22"/>
          <w:lang w:val="sk-SK"/>
        </w:rPr>
        <w:t>alšie informácie</w:t>
      </w:r>
    </w:p>
    <w:p w:rsidR="00C278CE" w:rsidRPr="00BF4CBF" w:rsidRDefault="00C278CE" w:rsidP="002468FF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p w:rsidR="00A920BE" w:rsidRPr="00BF4CBF" w:rsidRDefault="00143ABE" w:rsidP="002468F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zCs w:val="22"/>
          <w:lang w:val="sk-SK"/>
        </w:rPr>
      </w:pPr>
      <w:r w:rsidRPr="00BF4CBF">
        <w:rPr>
          <w:b/>
          <w:bCs/>
          <w:szCs w:val="22"/>
          <w:lang w:val="sk-SK"/>
        </w:rPr>
        <w:t>Čo</w:t>
      </w:r>
      <w:r w:rsidR="00A920BE" w:rsidRPr="00BF4CBF">
        <w:rPr>
          <w:b/>
          <w:bCs/>
          <w:szCs w:val="22"/>
          <w:lang w:val="sk-SK"/>
        </w:rPr>
        <w:t xml:space="preserve"> </w:t>
      </w:r>
      <w:r w:rsidR="00414239" w:rsidRPr="00414239">
        <w:rPr>
          <w:b/>
          <w:szCs w:val="22"/>
          <w:lang w:val="sk-SK"/>
        </w:rPr>
        <w:t xml:space="preserve">ROPINSTAD </w:t>
      </w:r>
      <w:r w:rsidR="002468FF" w:rsidRPr="00BF4CBF">
        <w:rPr>
          <w:b/>
          <w:szCs w:val="22"/>
          <w:lang w:val="sk-SK"/>
        </w:rPr>
        <w:t>retard</w:t>
      </w:r>
      <w:r w:rsidR="000D6630" w:rsidRPr="00BF4CBF">
        <w:rPr>
          <w:b/>
          <w:szCs w:val="22"/>
          <w:lang w:val="sk-SK"/>
        </w:rPr>
        <w:t xml:space="preserve"> </w:t>
      </w:r>
      <w:r w:rsidR="00A920BE" w:rsidRPr="00BF4CBF">
        <w:rPr>
          <w:b/>
          <w:bCs/>
          <w:szCs w:val="22"/>
          <w:lang w:val="sk-SK"/>
        </w:rPr>
        <w:t>o</w:t>
      </w:r>
      <w:r w:rsidRPr="00BF4CBF">
        <w:rPr>
          <w:b/>
          <w:bCs/>
          <w:szCs w:val="22"/>
          <w:lang w:val="sk-SK"/>
        </w:rPr>
        <w:t>bsahuje</w:t>
      </w:r>
    </w:p>
    <w:p w:rsidR="009D5BAB" w:rsidRPr="00BF4CBF" w:rsidRDefault="009D5BAB" w:rsidP="002468FF">
      <w:pPr>
        <w:widowControl w:val="0"/>
        <w:tabs>
          <w:tab w:val="clear" w:pos="567"/>
        </w:tabs>
        <w:spacing w:line="240" w:lineRule="auto"/>
        <w:rPr>
          <w:b/>
          <w:bCs/>
          <w:szCs w:val="22"/>
          <w:lang w:val="sk-SK"/>
        </w:rPr>
      </w:pPr>
    </w:p>
    <w:p w:rsidR="008E07A8" w:rsidRPr="00BF4CBF" w:rsidRDefault="008E07A8" w:rsidP="002468FF">
      <w:pPr>
        <w:widowControl w:val="0"/>
        <w:autoSpaceDE w:val="0"/>
        <w:autoSpaceDN w:val="0"/>
        <w:adjustRightInd w:val="0"/>
        <w:spacing w:line="240" w:lineRule="auto"/>
        <w:ind w:right="368"/>
        <w:rPr>
          <w:rFonts w:eastAsia="MS Mincho"/>
          <w:bCs/>
          <w:spacing w:val="11"/>
          <w:u w:val="single"/>
          <w:lang w:val="sk-SK"/>
        </w:rPr>
      </w:pPr>
      <w:r w:rsidRPr="00BF4CBF">
        <w:rPr>
          <w:rFonts w:eastAsia="MS Mincho"/>
          <w:bCs/>
          <w:u w:val="single"/>
          <w:lang w:val="sk-SK"/>
        </w:rPr>
        <w:t xml:space="preserve">Liečivo </w:t>
      </w:r>
      <w:r w:rsidRPr="00BE371A">
        <w:rPr>
          <w:rFonts w:eastAsia="MS Mincho"/>
          <w:bCs/>
          <w:u w:val="single"/>
          <w:lang w:val="sk-SK"/>
        </w:rPr>
        <w:t>v</w:t>
      </w:r>
      <w:r w:rsidRPr="00BE371A">
        <w:rPr>
          <w:szCs w:val="22"/>
          <w:u w:val="single"/>
          <w:lang w:val="sk-SK"/>
        </w:rPr>
        <w:t xml:space="preserve"> </w:t>
      </w:r>
      <w:r w:rsidR="00414239" w:rsidRPr="00414239">
        <w:rPr>
          <w:szCs w:val="22"/>
          <w:u w:val="single"/>
          <w:lang w:val="sk-SK"/>
        </w:rPr>
        <w:t>ROPINSTAD</w:t>
      </w:r>
      <w:r w:rsidR="00414239">
        <w:rPr>
          <w:szCs w:val="22"/>
          <w:u w:val="single"/>
          <w:lang w:val="sk-SK"/>
        </w:rPr>
        <w:t>E</w:t>
      </w:r>
      <w:r w:rsidR="00414239" w:rsidRPr="00414239">
        <w:rPr>
          <w:szCs w:val="22"/>
          <w:u w:val="single"/>
          <w:lang w:val="sk-SK"/>
        </w:rPr>
        <w:t xml:space="preserve"> </w:t>
      </w:r>
      <w:r w:rsidR="002468FF" w:rsidRPr="00BF4CBF">
        <w:rPr>
          <w:szCs w:val="22"/>
          <w:u w:val="single"/>
          <w:lang w:val="sk-SK"/>
        </w:rPr>
        <w:t>retard</w:t>
      </w:r>
      <w:r w:rsidR="000D6630" w:rsidRPr="00BF4CBF">
        <w:rPr>
          <w:szCs w:val="22"/>
          <w:u w:val="single"/>
          <w:lang w:val="sk-SK"/>
        </w:rPr>
        <w:t xml:space="preserve"> </w:t>
      </w:r>
      <w:r w:rsidRPr="00BF4CBF">
        <w:rPr>
          <w:szCs w:val="22"/>
          <w:u w:val="single"/>
          <w:lang w:val="sk-SK"/>
        </w:rPr>
        <w:t xml:space="preserve">je </w:t>
      </w:r>
      <w:r w:rsidRPr="00490D5B">
        <w:rPr>
          <w:rFonts w:eastAsia="MS Mincho"/>
          <w:bCs/>
          <w:lang w:val="sk-SK"/>
        </w:rPr>
        <w:t>ropinirol.</w:t>
      </w:r>
      <w:r w:rsidR="005010D1" w:rsidRPr="00490D5B">
        <w:rPr>
          <w:rFonts w:eastAsia="MS Mincho"/>
          <w:bCs/>
          <w:lang w:val="sk-SK"/>
        </w:rPr>
        <w:t xml:space="preserve"> </w:t>
      </w:r>
      <w:r w:rsidRPr="00490D5B">
        <w:rPr>
          <w:rFonts w:eastAsia="MS Mincho"/>
          <w:bCs/>
          <w:lang w:val="sk-SK"/>
        </w:rPr>
        <w:t>Každá tableta s predĺženým uvoľňovaním</w:t>
      </w:r>
      <w:r w:rsidRPr="00BF4CBF">
        <w:rPr>
          <w:rFonts w:eastAsia="MS Mincho"/>
          <w:bCs/>
          <w:spacing w:val="11"/>
          <w:lang w:val="sk-SK"/>
        </w:rPr>
        <w:t xml:space="preserve"> obsahuje </w:t>
      </w:r>
      <w:r w:rsidR="00FD31A2" w:rsidRPr="00BF4CBF">
        <w:rPr>
          <w:szCs w:val="22"/>
          <w:lang w:val="sk-SK"/>
        </w:rPr>
        <w:t>ropinir</w:t>
      </w:r>
      <w:r w:rsidR="000875E8">
        <w:rPr>
          <w:szCs w:val="22"/>
          <w:lang w:val="sk-SK"/>
        </w:rPr>
        <w:t>ó</w:t>
      </w:r>
      <w:r w:rsidR="00FD31A2" w:rsidRPr="00BF4CBF">
        <w:rPr>
          <w:szCs w:val="22"/>
          <w:lang w:val="sk-SK"/>
        </w:rPr>
        <w:t>lium</w:t>
      </w:r>
      <w:r w:rsidR="000875E8">
        <w:rPr>
          <w:szCs w:val="22"/>
          <w:lang w:val="sk-SK"/>
        </w:rPr>
        <w:t>-</w:t>
      </w:r>
      <w:r w:rsidR="00FD31A2" w:rsidRPr="00BF4CBF">
        <w:rPr>
          <w:szCs w:val="22"/>
          <w:lang w:val="sk-SK"/>
        </w:rPr>
        <w:t>chlorid</w:t>
      </w:r>
      <w:r w:rsidR="000D6630" w:rsidRPr="00BF4CBF">
        <w:rPr>
          <w:szCs w:val="22"/>
          <w:lang w:val="sk-SK"/>
        </w:rPr>
        <w:t>,</w:t>
      </w:r>
      <w:r w:rsidR="002C265D" w:rsidRPr="00BF4CBF">
        <w:rPr>
          <w:szCs w:val="22"/>
          <w:lang w:val="sk-SK"/>
        </w:rPr>
        <w:t xml:space="preserve"> čo zodpovedá </w:t>
      </w:r>
      <w:r w:rsidRPr="00BF4CBF">
        <w:rPr>
          <w:rFonts w:eastAsia="MS Mincho"/>
          <w:bCs/>
          <w:lang w:val="sk-SK"/>
        </w:rPr>
        <w:t xml:space="preserve">2 mg, 4mg </w:t>
      </w:r>
      <w:r w:rsidR="002C265D" w:rsidRPr="00BF4CBF">
        <w:rPr>
          <w:rFonts w:eastAsia="MS Mincho"/>
          <w:bCs/>
          <w:lang w:val="sk-SK"/>
        </w:rPr>
        <w:t xml:space="preserve">alebo </w:t>
      </w:r>
      <w:r w:rsidRPr="00BF4CBF">
        <w:rPr>
          <w:rFonts w:eastAsia="MS Mincho"/>
          <w:bCs/>
          <w:lang w:val="sk-SK"/>
        </w:rPr>
        <w:t>8 mg ropinirol</w:t>
      </w:r>
      <w:r w:rsidR="002C265D" w:rsidRPr="00BF4CBF">
        <w:rPr>
          <w:rFonts w:eastAsia="MS Mincho"/>
          <w:bCs/>
          <w:lang w:val="sk-SK"/>
        </w:rPr>
        <w:t>u</w:t>
      </w:r>
      <w:r w:rsidRPr="00BF4CBF">
        <w:rPr>
          <w:rFonts w:eastAsia="MS Mincho"/>
          <w:bCs/>
          <w:w w:val="113"/>
          <w:lang w:val="sk-SK"/>
        </w:rPr>
        <w:t>.</w:t>
      </w:r>
    </w:p>
    <w:p w:rsidR="008E07A8" w:rsidRPr="00BF4CBF" w:rsidRDefault="008E07A8" w:rsidP="002468FF">
      <w:pPr>
        <w:widowControl w:val="0"/>
        <w:autoSpaceDE w:val="0"/>
        <w:autoSpaceDN w:val="0"/>
        <w:adjustRightInd w:val="0"/>
        <w:spacing w:line="240" w:lineRule="auto"/>
        <w:rPr>
          <w:rFonts w:eastAsia="MS Mincho"/>
          <w:lang w:val="sk-SK"/>
        </w:rPr>
      </w:pPr>
    </w:p>
    <w:p w:rsidR="008E07A8" w:rsidRPr="00BF4CBF" w:rsidRDefault="002C265D" w:rsidP="002468FF">
      <w:pPr>
        <w:widowControl w:val="0"/>
        <w:autoSpaceDE w:val="0"/>
        <w:autoSpaceDN w:val="0"/>
        <w:adjustRightInd w:val="0"/>
        <w:spacing w:line="240" w:lineRule="auto"/>
        <w:rPr>
          <w:rFonts w:eastAsia="MS Mincho"/>
          <w:u w:val="single"/>
          <w:lang w:val="sk-SK"/>
        </w:rPr>
      </w:pPr>
      <w:r w:rsidRPr="00BF4CBF">
        <w:rPr>
          <w:rFonts w:eastAsia="MS Mincho"/>
          <w:u w:val="single"/>
          <w:lang w:val="sk-SK"/>
        </w:rPr>
        <w:t>Ďalšie zložky sú</w:t>
      </w:r>
      <w:r w:rsidR="008E07A8" w:rsidRPr="00BF4CBF">
        <w:rPr>
          <w:rFonts w:eastAsia="MS Mincho"/>
          <w:w w:val="120"/>
          <w:u w:val="single"/>
          <w:lang w:val="sk-SK"/>
        </w:rPr>
        <w:t>:</w:t>
      </w:r>
    </w:p>
    <w:p w:rsidR="00DB5947" w:rsidRPr="00BF4CBF" w:rsidRDefault="000D6630" w:rsidP="00490D5B">
      <w:pPr>
        <w:pStyle w:val="Text"/>
        <w:keepNext/>
        <w:numPr>
          <w:ilvl w:val="0"/>
          <w:numId w:val="51"/>
        </w:numPr>
        <w:spacing w:after="0" w:line="240" w:lineRule="auto"/>
        <w:ind w:left="567" w:hanging="567"/>
        <w:rPr>
          <w:sz w:val="22"/>
          <w:szCs w:val="22"/>
          <w:lang w:val="sk-SK"/>
        </w:rPr>
      </w:pPr>
      <w:r w:rsidRPr="00BF4CBF">
        <w:rPr>
          <w:i/>
          <w:sz w:val="22"/>
          <w:szCs w:val="22"/>
          <w:lang w:val="sk-SK"/>
        </w:rPr>
        <w:t>j</w:t>
      </w:r>
      <w:r w:rsidR="00DB5947" w:rsidRPr="00BF4CBF">
        <w:rPr>
          <w:i/>
          <w:sz w:val="22"/>
          <w:szCs w:val="22"/>
          <w:lang w:val="sk-SK"/>
        </w:rPr>
        <w:t xml:space="preserve">adro tablety: </w:t>
      </w:r>
      <w:r w:rsidR="00DB5947" w:rsidRPr="00BF4CBF">
        <w:rPr>
          <w:sz w:val="22"/>
          <w:szCs w:val="22"/>
          <w:lang w:val="sk-SK"/>
        </w:rPr>
        <w:t>am</w:t>
      </w:r>
      <w:r w:rsidR="00784B1B">
        <w:rPr>
          <w:sz w:val="22"/>
          <w:szCs w:val="22"/>
          <w:lang w:val="sk-SK"/>
        </w:rPr>
        <w:t>ínio</w:t>
      </w:r>
      <w:r w:rsidR="00DB5947" w:rsidRPr="00BF4CBF">
        <w:rPr>
          <w:sz w:val="22"/>
          <w:szCs w:val="22"/>
          <w:lang w:val="sk-SK"/>
        </w:rPr>
        <w:t>-metakrylátový kopolymér</w:t>
      </w:r>
      <w:r w:rsidR="00D3696B">
        <w:rPr>
          <w:sz w:val="22"/>
          <w:szCs w:val="22"/>
          <w:lang w:val="sk-SK"/>
        </w:rPr>
        <w:t>,</w:t>
      </w:r>
      <w:r w:rsidR="00DB5947" w:rsidRPr="00BF4CBF">
        <w:rPr>
          <w:sz w:val="22"/>
          <w:szCs w:val="22"/>
          <w:lang w:val="sk-SK"/>
        </w:rPr>
        <w:t xml:space="preserve"> typ B</w:t>
      </w:r>
      <w:r w:rsidR="00784B1B">
        <w:rPr>
          <w:sz w:val="22"/>
          <w:szCs w:val="22"/>
          <w:lang w:val="sk-SK"/>
        </w:rPr>
        <w:t>;</w:t>
      </w:r>
      <w:r w:rsidR="00DB5947" w:rsidRPr="00BF4CBF">
        <w:rPr>
          <w:sz w:val="22"/>
          <w:szCs w:val="22"/>
          <w:lang w:val="sk-SK"/>
        </w:rPr>
        <w:t xml:space="preserve"> hypromelóza</w:t>
      </w:r>
      <w:r w:rsidR="000875E8">
        <w:rPr>
          <w:sz w:val="22"/>
          <w:szCs w:val="22"/>
          <w:lang w:val="sk-SK"/>
        </w:rPr>
        <w:t>;</w:t>
      </w:r>
      <w:r w:rsidR="00DB5947" w:rsidRPr="00BF4CBF">
        <w:rPr>
          <w:sz w:val="22"/>
          <w:szCs w:val="22"/>
          <w:lang w:val="sk-SK"/>
        </w:rPr>
        <w:t xml:space="preserve"> </w:t>
      </w:r>
      <w:r w:rsidR="00D3696B">
        <w:rPr>
          <w:sz w:val="22"/>
          <w:szCs w:val="22"/>
          <w:lang w:val="sk-SK"/>
        </w:rPr>
        <w:t>laurylsíran sodný</w:t>
      </w:r>
      <w:r w:rsidR="000875E8">
        <w:rPr>
          <w:sz w:val="22"/>
          <w:szCs w:val="22"/>
          <w:lang w:val="sk-SK"/>
        </w:rPr>
        <w:t>;</w:t>
      </w:r>
      <w:r w:rsidR="00DB5947" w:rsidRPr="00BF4CBF">
        <w:rPr>
          <w:sz w:val="22"/>
          <w:szCs w:val="22"/>
          <w:lang w:val="sk-SK"/>
        </w:rPr>
        <w:t xml:space="preserve"> kopovidón</w:t>
      </w:r>
      <w:r w:rsidR="000875E8">
        <w:rPr>
          <w:sz w:val="22"/>
          <w:szCs w:val="22"/>
          <w:lang w:val="sk-SK"/>
        </w:rPr>
        <w:t>;</w:t>
      </w:r>
      <w:r w:rsidR="00DB5947" w:rsidRPr="00BF4CBF">
        <w:rPr>
          <w:sz w:val="22"/>
          <w:szCs w:val="22"/>
          <w:lang w:val="sk-SK"/>
        </w:rPr>
        <w:t xml:space="preserve"> </w:t>
      </w:r>
      <w:r w:rsidR="00D3696B">
        <w:rPr>
          <w:sz w:val="22"/>
          <w:szCs w:val="22"/>
          <w:lang w:val="sk-SK"/>
        </w:rPr>
        <w:t>stear</w:t>
      </w:r>
      <w:r w:rsidR="00784B1B">
        <w:rPr>
          <w:sz w:val="22"/>
          <w:szCs w:val="22"/>
          <w:lang w:val="sk-SK"/>
        </w:rPr>
        <w:t>át</w:t>
      </w:r>
      <w:r w:rsidR="00D3696B">
        <w:rPr>
          <w:sz w:val="22"/>
          <w:szCs w:val="22"/>
          <w:lang w:val="sk-SK"/>
        </w:rPr>
        <w:t xml:space="preserve"> horečnatý</w:t>
      </w:r>
      <w:r w:rsidR="000875E8">
        <w:rPr>
          <w:sz w:val="22"/>
          <w:szCs w:val="22"/>
          <w:lang w:val="sk-SK"/>
        </w:rPr>
        <w:t>.</w:t>
      </w:r>
    </w:p>
    <w:p w:rsidR="00DB5947" w:rsidRPr="00BF4CBF" w:rsidRDefault="000D6630" w:rsidP="002468FF">
      <w:pPr>
        <w:numPr>
          <w:ilvl w:val="0"/>
          <w:numId w:val="49"/>
        </w:numPr>
        <w:spacing w:line="240" w:lineRule="auto"/>
        <w:ind w:hanging="720"/>
        <w:rPr>
          <w:i/>
          <w:szCs w:val="22"/>
          <w:lang w:val="sk-SK"/>
        </w:rPr>
      </w:pPr>
      <w:r w:rsidRPr="00BF4CBF">
        <w:rPr>
          <w:i/>
          <w:szCs w:val="22"/>
          <w:lang w:val="sk-SK"/>
        </w:rPr>
        <w:t>o</w:t>
      </w:r>
      <w:r w:rsidR="00DB5947" w:rsidRPr="00BF4CBF">
        <w:rPr>
          <w:i/>
          <w:szCs w:val="22"/>
          <w:lang w:val="sk-SK"/>
        </w:rPr>
        <w:t>bal tablety:</w:t>
      </w:r>
    </w:p>
    <w:p w:rsidR="008E07A8" w:rsidRPr="00BF4CBF" w:rsidRDefault="008E07A8" w:rsidP="002468FF">
      <w:pPr>
        <w:spacing w:line="240" w:lineRule="auto"/>
        <w:rPr>
          <w:lang w:val="sk-SK"/>
        </w:rPr>
      </w:pPr>
    </w:p>
    <w:tbl>
      <w:tblPr>
        <w:tblW w:w="9072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6"/>
        <w:gridCol w:w="6506"/>
      </w:tblGrid>
      <w:tr w:rsidR="008E07A8" w:rsidRPr="00BF4CBF" w:rsidTr="007729EB">
        <w:trPr>
          <w:trHeight w:val="280"/>
        </w:trPr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7A8" w:rsidRPr="00BF4CBF" w:rsidRDefault="008E07A8" w:rsidP="002468FF">
            <w:pPr>
              <w:spacing w:line="240" w:lineRule="auto"/>
              <w:rPr>
                <w:rFonts w:eastAsia="Calibri"/>
                <w:lang w:val="sk-SK"/>
              </w:rPr>
            </w:pPr>
            <w:r w:rsidRPr="00BF4CBF">
              <w:rPr>
                <w:lang w:val="sk-SK"/>
              </w:rPr>
              <w:t>2mg</w:t>
            </w:r>
          </w:p>
        </w:tc>
        <w:tc>
          <w:tcPr>
            <w:tcW w:w="65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7A8" w:rsidRPr="00BF4CBF" w:rsidRDefault="00253B45">
            <w:pPr>
              <w:spacing w:line="240" w:lineRule="auto"/>
              <w:rPr>
                <w:szCs w:val="22"/>
                <w:lang w:val="sk-SK"/>
              </w:rPr>
            </w:pPr>
            <w:r w:rsidRPr="00BF4CBF">
              <w:rPr>
                <w:szCs w:val="22"/>
                <w:lang w:val="sk-SK"/>
              </w:rPr>
              <w:t>h</w:t>
            </w:r>
            <w:r w:rsidR="00DB5947" w:rsidRPr="00BF4CBF">
              <w:rPr>
                <w:szCs w:val="22"/>
                <w:lang w:val="sk-SK"/>
              </w:rPr>
              <w:t xml:space="preserve">ypromelóza (E464), červený oxid železitý (E172), </w:t>
            </w:r>
            <w:r w:rsidR="00784B1B" w:rsidRPr="00BF4CBF">
              <w:rPr>
                <w:szCs w:val="22"/>
                <w:lang w:val="sk-SK"/>
              </w:rPr>
              <w:t>monohydrát</w:t>
            </w:r>
            <w:r w:rsidR="00784B1B">
              <w:rPr>
                <w:szCs w:val="22"/>
                <w:lang w:val="sk-SK"/>
              </w:rPr>
              <w:t xml:space="preserve"> </w:t>
            </w:r>
            <w:r w:rsidR="00D3696B">
              <w:rPr>
                <w:szCs w:val="22"/>
                <w:lang w:val="sk-SK"/>
              </w:rPr>
              <w:t>laktóz</w:t>
            </w:r>
            <w:r w:rsidR="00784B1B">
              <w:rPr>
                <w:szCs w:val="22"/>
                <w:lang w:val="sk-SK"/>
              </w:rPr>
              <w:t>y</w:t>
            </w:r>
            <w:r w:rsidR="00D3696B">
              <w:rPr>
                <w:szCs w:val="22"/>
                <w:lang w:val="sk-SK"/>
              </w:rPr>
              <w:t xml:space="preserve">, </w:t>
            </w:r>
            <w:r w:rsidR="00DB5947" w:rsidRPr="00BF4CBF">
              <w:rPr>
                <w:szCs w:val="22"/>
                <w:lang w:val="sk-SK"/>
              </w:rPr>
              <w:t xml:space="preserve">oxid titaničitý (E171), triacetín </w:t>
            </w:r>
          </w:p>
        </w:tc>
      </w:tr>
      <w:tr w:rsidR="008E07A8" w:rsidRPr="00BF4CBF" w:rsidTr="007729EB">
        <w:trPr>
          <w:trHeight w:val="280"/>
        </w:trPr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7A8" w:rsidRPr="00BF4CBF" w:rsidRDefault="008E07A8" w:rsidP="002468FF">
            <w:pPr>
              <w:spacing w:line="240" w:lineRule="auto"/>
              <w:rPr>
                <w:rFonts w:eastAsia="Calibri"/>
                <w:lang w:val="sk-SK"/>
              </w:rPr>
            </w:pPr>
            <w:r w:rsidRPr="00BF4CBF">
              <w:rPr>
                <w:lang w:val="sk-SK"/>
              </w:rPr>
              <w:t>4mg</w:t>
            </w:r>
          </w:p>
        </w:tc>
        <w:tc>
          <w:tcPr>
            <w:tcW w:w="6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7A8" w:rsidRPr="00BF4CBF" w:rsidRDefault="00253B45">
            <w:pPr>
              <w:spacing w:line="240" w:lineRule="auto"/>
              <w:rPr>
                <w:rFonts w:eastAsia="Calibri"/>
                <w:lang w:val="sk-SK"/>
              </w:rPr>
            </w:pPr>
            <w:r w:rsidRPr="00BF4CBF">
              <w:rPr>
                <w:szCs w:val="22"/>
                <w:lang w:val="sk-SK"/>
              </w:rPr>
              <w:t>m</w:t>
            </w:r>
            <w:r w:rsidR="002668A7" w:rsidRPr="00BF4CBF">
              <w:rPr>
                <w:szCs w:val="22"/>
                <w:lang w:val="sk-SK"/>
              </w:rPr>
              <w:t>akrogol 400, hypromelóza (E464),</w:t>
            </w:r>
            <w:r w:rsidR="00784B1B">
              <w:rPr>
                <w:szCs w:val="22"/>
                <w:lang w:val="sk-SK"/>
              </w:rPr>
              <w:t xml:space="preserve"> žlť</w:t>
            </w:r>
            <w:r w:rsidR="002668A7" w:rsidRPr="00BF4CBF">
              <w:rPr>
                <w:szCs w:val="22"/>
                <w:lang w:val="sk-SK"/>
              </w:rPr>
              <w:t xml:space="preserve"> oranžová (E110)</w:t>
            </w:r>
            <w:r w:rsidR="008E07A8" w:rsidRPr="00BF4CBF">
              <w:rPr>
                <w:lang w:val="sk-SK"/>
              </w:rPr>
              <w:t xml:space="preserve">, </w:t>
            </w:r>
            <w:r w:rsidR="002668A7" w:rsidRPr="00BF4CBF">
              <w:rPr>
                <w:szCs w:val="22"/>
                <w:lang w:val="sk-SK"/>
              </w:rPr>
              <w:t>oxid titaničitý (E171), indigokarmín (E132)</w:t>
            </w:r>
          </w:p>
        </w:tc>
      </w:tr>
      <w:tr w:rsidR="008E07A8" w:rsidRPr="00BF4CBF" w:rsidTr="007729EB">
        <w:trPr>
          <w:trHeight w:val="280"/>
        </w:trPr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7A8" w:rsidRPr="00BF4CBF" w:rsidRDefault="008E07A8" w:rsidP="002468FF">
            <w:pPr>
              <w:spacing w:line="240" w:lineRule="auto"/>
              <w:rPr>
                <w:rFonts w:eastAsia="Calibri"/>
                <w:lang w:val="sk-SK"/>
              </w:rPr>
            </w:pPr>
            <w:r w:rsidRPr="00BF4CBF">
              <w:rPr>
                <w:lang w:val="sk-SK"/>
              </w:rPr>
              <w:t>8mg</w:t>
            </w:r>
          </w:p>
        </w:tc>
        <w:tc>
          <w:tcPr>
            <w:tcW w:w="6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7A8" w:rsidRPr="00BF4CBF" w:rsidRDefault="00253B45" w:rsidP="00BD48F1">
            <w:pPr>
              <w:spacing w:line="240" w:lineRule="auto"/>
              <w:rPr>
                <w:rFonts w:eastAsia="Calibri"/>
                <w:lang w:val="sk-SK"/>
              </w:rPr>
            </w:pPr>
            <w:r w:rsidRPr="00BF4CBF">
              <w:rPr>
                <w:szCs w:val="22"/>
                <w:lang w:val="sk-SK"/>
              </w:rPr>
              <w:t>h</w:t>
            </w:r>
            <w:r w:rsidR="00FF3C85" w:rsidRPr="00BF4CBF">
              <w:rPr>
                <w:szCs w:val="22"/>
                <w:lang w:val="sk-SK"/>
              </w:rPr>
              <w:t xml:space="preserve">ypromelóza (E464), červený oxid železitý (E172), čierny oxid železitý (E172), žltý oxid železitý (E172), </w:t>
            </w:r>
            <w:r w:rsidR="008E07A8" w:rsidRPr="00BF4CBF">
              <w:rPr>
                <w:lang w:val="sk-SK"/>
              </w:rPr>
              <w:t>ma</w:t>
            </w:r>
            <w:r w:rsidR="00FF3C85" w:rsidRPr="00BF4CBF">
              <w:rPr>
                <w:lang w:val="sk-SK"/>
              </w:rPr>
              <w:t>k</w:t>
            </w:r>
            <w:r w:rsidR="008E07A8" w:rsidRPr="00BF4CBF">
              <w:rPr>
                <w:lang w:val="sk-SK"/>
              </w:rPr>
              <w:t xml:space="preserve">rogol 400, </w:t>
            </w:r>
            <w:r w:rsidR="00FF3C85" w:rsidRPr="00BF4CBF">
              <w:rPr>
                <w:szCs w:val="22"/>
                <w:lang w:val="sk-SK"/>
              </w:rPr>
              <w:t>oxid titaničitý (E171)</w:t>
            </w:r>
          </w:p>
        </w:tc>
      </w:tr>
    </w:tbl>
    <w:p w:rsidR="008E07A8" w:rsidRPr="00BF4CBF" w:rsidRDefault="008E07A8" w:rsidP="00E53A8C">
      <w:pPr>
        <w:widowControl w:val="0"/>
        <w:autoSpaceDE w:val="0"/>
        <w:autoSpaceDN w:val="0"/>
        <w:adjustRightInd w:val="0"/>
        <w:spacing w:line="240" w:lineRule="auto"/>
        <w:ind w:left="239" w:right="357"/>
        <w:rPr>
          <w:rFonts w:eastAsia="MS Mincho"/>
          <w:lang w:val="sk-SK"/>
        </w:rPr>
      </w:pPr>
    </w:p>
    <w:p w:rsidR="00C03054" w:rsidRPr="00BF4CBF" w:rsidRDefault="00C03054" w:rsidP="00E53A8C">
      <w:pPr>
        <w:numPr>
          <w:ilvl w:val="12"/>
          <w:numId w:val="0"/>
        </w:numPr>
        <w:tabs>
          <w:tab w:val="clear" w:pos="567"/>
          <w:tab w:val="left" w:pos="284"/>
        </w:tabs>
        <w:spacing w:line="240" w:lineRule="auto"/>
        <w:rPr>
          <w:b/>
          <w:bCs/>
          <w:szCs w:val="22"/>
          <w:lang w:val="sk-SK"/>
        </w:rPr>
      </w:pPr>
      <w:r w:rsidRPr="00BF4CBF">
        <w:rPr>
          <w:b/>
          <w:bCs/>
          <w:szCs w:val="22"/>
          <w:lang w:val="sk-SK"/>
        </w:rPr>
        <w:t xml:space="preserve">Ako vyzerá </w:t>
      </w:r>
      <w:r w:rsidR="00414239" w:rsidRPr="00414239">
        <w:rPr>
          <w:b/>
          <w:szCs w:val="22"/>
          <w:lang w:val="sk-SK"/>
        </w:rPr>
        <w:t xml:space="preserve">ROPINSTAD </w:t>
      </w:r>
      <w:r w:rsidR="002468FF" w:rsidRPr="00BF4CBF">
        <w:rPr>
          <w:b/>
          <w:szCs w:val="22"/>
          <w:lang w:val="sk-SK"/>
        </w:rPr>
        <w:t>retard</w:t>
      </w:r>
      <w:r w:rsidR="000D6630" w:rsidRPr="00BF4CBF">
        <w:rPr>
          <w:b/>
          <w:szCs w:val="22"/>
          <w:lang w:val="sk-SK"/>
        </w:rPr>
        <w:t xml:space="preserve"> </w:t>
      </w:r>
      <w:r w:rsidRPr="00BF4CBF">
        <w:rPr>
          <w:b/>
          <w:bCs/>
          <w:szCs w:val="22"/>
          <w:lang w:val="sk-SK"/>
        </w:rPr>
        <w:t>a obsah balenia</w:t>
      </w:r>
    </w:p>
    <w:p w:rsidR="00797F83" w:rsidRPr="00BF4CBF" w:rsidRDefault="00414239" w:rsidP="00E53A8C">
      <w:pPr>
        <w:widowControl w:val="0"/>
        <w:autoSpaceDE w:val="0"/>
        <w:autoSpaceDN w:val="0"/>
        <w:adjustRightInd w:val="0"/>
        <w:spacing w:line="240" w:lineRule="auto"/>
        <w:rPr>
          <w:lang w:val="sk-SK"/>
        </w:rPr>
      </w:pPr>
      <w:r>
        <w:rPr>
          <w:szCs w:val="22"/>
          <w:lang w:val="sk-SK"/>
        </w:rPr>
        <w:t>ROPINSTAD</w:t>
      </w:r>
      <w:r w:rsidRPr="00BF4CBF">
        <w:rPr>
          <w:szCs w:val="22"/>
          <w:lang w:val="sk-SK"/>
        </w:rPr>
        <w:t xml:space="preserve"> </w:t>
      </w:r>
      <w:r w:rsidR="002468FF" w:rsidRPr="00BF4CBF">
        <w:rPr>
          <w:szCs w:val="22"/>
          <w:lang w:val="sk-SK"/>
        </w:rPr>
        <w:t>retard</w:t>
      </w:r>
      <w:r w:rsidR="000D6630" w:rsidRPr="00BF4CBF">
        <w:rPr>
          <w:szCs w:val="22"/>
          <w:lang w:val="sk-SK"/>
        </w:rPr>
        <w:t xml:space="preserve"> </w:t>
      </w:r>
      <w:r w:rsidR="008E07A8" w:rsidRPr="00BF4CBF">
        <w:rPr>
          <w:lang w:val="sk-SK"/>
        </w:rPr>
        <w:t>2</w:t>
      </w:r>
      <w:r w:rsidR="00780ACB" w:rsidRPr="00BF4CBF">
        <w:rPr>
          <w:lang w:val="sk-SK"/>
        </w:rPr>
        <w:t xml:space="preserve"> </w:t>
      </w:r>
      <w:r w:rsidR="001F4541" w:rsidRPr="00BF4CBF">
        <w:rPr>
          <w:lang w:val="sk-SK"/>
        </w:rPr>
        <w:t>mg</w:t>
      </w:r>
      <w:r w:rsidR="008E07A8" w:rsidRPr="00BF4CBF">
        <w:rPr>
          <w:lang w:val="sk-SK"/>
        </w:rPr>
        <w:t xml:space="preserve">: </w:t>
      </w:r>
      <w:r w:rsidR="00A8650C" w:rsidRPr="00BF4CBF">
        <w:rPr>
          <w:szCs w:val="22"/>
          <w:lang w:val="sk-SK"/>
        </w:rPr>
        <w:t xml:space="preserve">ružové okrúhle </w:t>
      </w:r>
      <w:r w:rsidR="00784B1B">
        <w:rPr>
          <w:szCs w:val="22"/>
          <w:lang w:val="sk-SK"/>
        </w:rPr>
        <w:t xml:space="preserve">obojstranne vypuklé </w:t>
      </w:r>
      <w:r w:rsidR="00A8650C" w:rsidRPr="00BF4CBF">
        <w:rPr>
          <w:szCs w:val="22"/>
          <w:lang w:val="sk-SK"/>
        </w:rPr>
        <w:t xml:space="preserve">tablety s predĺženým uvoľňovaním s priemerom 6,8 ± </w:t>
      </w:r>
      <w:smartTag w:uri="urn:schemas-microsoft-com:office:smarttags" w:element="metricconverter">
        <w:smartTagPr>
          <w:attr w:name="ProductID" w:val="0,1 mm"/>
        </w:smartTagPr>
        <w:r w:rsidR="00A8650C" w:rsidRPr="00BF4CBF">
          <w:rPr>
            <w:szCs w:val="22"/>
            <w:lang w:val="sk-SK"/>
          </w:rPr>
          <w:t>0,1 mm</w:t>
        </w:r>
      </w:smartTag>
      <w:r w:rsidR="00A8650C" w:rsidRPr="00BF4CBF">
        <w:rPr>
          <w:szCs w:val="22"/>
          <w:lang w:val="sk-SK"/>
        </w:rPr>
        <w:t xml:space="preserve"> a hrúbkou </w:t>
      </w:r>
      <w:r w:rsidR="008E07A8" w:rsidRPr="00BF4CBF">
        <w:rPr>
          <w:lang w:val="sk-SK"/>
        </w:rPr>
        <w:t>5</w:t>
      </w:r>
      <w:r w:rsidR="00A8650C" w:rsidRPr="00BF4CBF">
        <w:rPr>
          <w:lang w:val="sk-SK"/>
        </w:rPr>
        <w:t>,</w:t>
      </w:r>
      <w:r w:rsidR="008E07A8" w:rsidRPr="00BF4CBF">
        <w:rPr>
          <w:lang w:val="sk-SK"/>
        </w:rPr>
        <w:t xml:space="preserve">5 </w:t>
      </w:r>
      <w:r w:rsidR="008E07A8" w:rsidRPr="00BF4CBF">
        <w:rPr>
          <w:lang w:val="sk-SK"/>
        </w:rPr>
        <w:sym w:font="Symbol" w:char="F0B1"/>
      </w:r>
      <w:r w:rsidR="008E07A8" w:rsidRPr="00BF4CBF">
        <w:rPr>
          <w:lang w:val="sk-SK"/>
        </w:rPr>
        <w:t xml:space="preserve"> </w:t>
      </w:r>
      <w:smartTag w:uri="urn:schemas-microsoft-com:office:smarttags" w:element="metricconverter">
        <w:smartTagPr>
          <w:attr w:name="ProductID" w:val="0,2 mm"/>
        </w:smartTagPr>
        <w:r w:rsidR="008E07A8" w:rsidRPr="00BF4CBF">
          <w:rPr>
            <w:lang w:val="sk-SK"/>
          </w:rPr>
          <w:t>0</w:t>
        </w:r>
        <w:r w:rsidR="00A8650C" w:rsidRPr="00BF4CBF">
          <w:rPr>
            <w:lang w:val="sk-SK"/>
          </w:rPr>
          <w:t>,</w:t>
        </w:r>
        <w:r w:rsidR="008E07A8" w:rsidRPr="00BF4CBF">
          <w:rPr>
            <w:lang w:val="sk-SK"/>
          </w:rPr>
          <w:t>2 mm</w:t>
        </w:r>
      </w:smartTag>
      <w:r w:rsidR="008E07A8" w:rsidRPr="00BF4CBF">
        <w:rPr>
          <w:lang w:val="sk-SK"/>
        </w:rPr>
        <w:t>.</w:t>
      </w:r>
      <w:r w:rsidR="00780ACB" w:rsidRPr="00BF4CBF">
        <w:rPr>
          <w:lang w:val="sk-SK"/>
        </w:rPr>
        <w:t xml:space="preserve"> </w:t>
      </w:r>
    </w:p>
    <w:p w:rsidR="00797F83" w:rsidRPr="00BF4CBF" w:rsidRDefault="00414239" w:rsidP="00E53A8C">
      <w:pPr>
        <w:widowControl w:val="0"/>
        <w:autoSpaceDE w:val="0"/>
        <w:autoSpaceDN w:val="0"/>
        <w:adjustRightInd w:val="0"/>
        <w:spacing w:line="240" w:lineRule="auto"/>
        <w:rPr>
          <w:lang w:val="sk-SK"/>
        </w:rPr>
      </w:pPr>
      <w:r w:rsidRPr="00414239">
        <w:rPr>
          <w:szCs w:val="22"/>
          <w:lang w:val="sk-SK"/>
        </w:rPr>
        <w:t xml:space="preserve">ROPINSTAD </w:t>
      </w:r>
      <w:r w:rsidR="002468FF" w:rsidRPr="00BF4CBF">
        <w:rPr>
          <w:szCs w:val="22"/>
          <w:lang w:val="sk-SK"/>
        </w:rPr>
        <w:t>retard</w:t>
      </w:r>
      <w:r w:rsidR="00797F83" w:rsidRPr="00BF4CBF">
        <w:rPr>
          <w:szCs w:val="22"/>
          <w:lang w:val="sk-SK"/>
        </w:rPr>
        <w:t xml:space="preserve"> </w:t>
      </w:r>
      <w:r w:rsidR="008E07A8" w:rsidRPr="00BF4CBF">
        <w:rPr>
          <w:lang w:val="sk-SK"/>
        </w:rPr>
        <w:t>4</w:t>
      </w:r>
      <w:r w:rsidR="00780ACB" w:rsidRPr="00BF4CBF">
        <w:rPr>
          <w:lang w:val="sk-SK"/>
        </w:rPr>
        <w:t xml:space="preserve"> </w:t>
      </w:r>
      <w:r w:rsidR="00A43A9E" w:rsidRPr="00BF4CBF">
        <w:rPr>
          <w:lang w:val="sk-SK"/>
        </w:rPr>
        <w:t>mg</w:t>
      </w:r>
      <w:r w:rsidR="008E07A8" w:rsidRPr="00BF4CBF">
        <w:rPr>
          <w:lang w:val="sk-SK"/>
        </w:rPr>
        <w:t xml:space="preserve">: </w:t>
      </w:r>
      <w:r w:rsidR="002C60C6" w:rsidRPr="00BF4CBF">
        <w:rPr>
          <w:szCs w:val="22"/>
          <w:lang w:val="sk-SK"/>
        </w:rPr>
        <w:t xml:space="preserve">svetlohnedé oválne </w:t>
      </w:r>
      <w:r w:rsidR="00784B1B">
        <w:rPr>
          <w:szCs w:val="22"/>
          <w:lang w:val="sk-SK"/>
        </w:rPr>
        <w:t xml:space="preserve">obojstranne vypuklé </w:t>
      </w:r>
      <w:r w:rsidR="002C60C6" w:rsidRPr="00BF4CBF">
        <w:rPr>
          <w:szCs w:val="22"/>
          <w:lang w:val="sk-SK"/>
        </w:rPr>
        <w:t xml:space="preserve">tablety s predĺženým uvoľňovaním s priemerom 12,6 x 6,6 ± </w:t>
      </w:r>
      <w:smartTag w:uri="urn:schemas-microsoft-com:office:smarttags" w:element="metricconverter">
        <w:smartTagPr>
          <w:attr w:name="ProductID" w:val="0,1 mm"/>
        </w:smartTagPr>
        <w:r w:rsidR="002C60C6" w:rsidRPr="00BF4CBF">
          <w:rPr>
            <w:szCs w:val="22"/>
            <w:lang w:val="sk-SK"/>
          </w:rPr>
          <w:t>0,1 mm</w:t>
        </w:r>
      </w:smartTag>
      <w:r w:rsidR="002C60C6" w:rsidRPr="00BF4CBF">
        <w:rPr>
          <w:lang w:val="sk-SK"/>
        </w:rPr>
        <w:t xml:space="preserve"> a</w:t>
      </w:r>
      <w:r w:rsidR="002C60C6" w:rsidRPr="00BF4CBF">
        <w:rPr>
          <w:szCs w:val="22"/>
          <w:lang w:val="sk-SK"/>
        </w:rPr>
        <w:t xml:space="preserve"> hrúbkou</w:t>
      </w:r>
      <w:r w:rsidR="002C60C6" w:rsidRPr="00BF4CBF">
        <w:rPr>
          <w:lang w:val="sk-SK"/>
        </w:rPr>
        <w:t xml:space="preserve"> 5,</w:t>
      </w:r>
      <w:r w:rsidR="008E07A8" w:rsidRPr="00BF4CBF">
        <w:rPr>
          <w:lang w:val="sk-SK"/>
        </w:rPr>
        <w:t xml:space="preserve">3 </w:t>
      </w:r>
      <w:r w:rsidR="008E07A8" w:rsidRPr="00BF4CBF">
        <w:rPr>
          <w:lang w:val="sk-SK"/>
        </w:rPr>
        <w:sym w:font="Symbol" w:char="F0B1"/>
      </w:r>
      <w:r w:rsidR="002C60C6" w:rsidRPr="00BF4CBF">
        <w:rPr>
          <w:lang w:val="sk-SK"/>
        </w:rPr>
        <w:t xml:space="preserve"> </w:t>
      </w:r>
      <w:smartTag w:uri="urn:schemas-microsoft-com:office:smarttags" w:element="metricconverter">
        <w:smartTagPr>
          <w:attr w:name="ProductID" w:val="0,2 mm"/>
        </w:smartTagPr>
        <w:r w:rsidR="002C60C6" w:rsidRPr="00BF4CBF">
          <w:rPr>
            <w:lang w:val="sk-SK"/>
          </w:rPr>
          <w:t>0,</w:t>
        </w:r>
        <w:r w:rsidR="008E07A8" w:rsidRPr="00BF4CBF">
          <w:rPr>
            <w:lang w:val="sk-SK"/>
          </w:rPr>
          <w:t>2 mm</w:t>
        </w:r>
      </w:smartTag>
      <w:r w:rsidR="008E07A8" w:rsidRPr="00BF4CBF">
        <w:rPr>
          <w:lang w:val="sk-SK"/>
        </w:rPr>
        <w:t xml:space="preserve">. </w:t>
      </w:r>
    </w:p>
    <w:p w:rsidR="008E07A8" w:rsidRPr="00BF4CBF" w:rsidRDefault="00414239" w:rsidP="00E53A8C">
      <w:pPr>
        <w:widowControl w:val="0"/>
        <w:autoSpaceDE w:val="0"/>
        <w:autoSpaceDN w:val="0"/>
        <w:adjustRightInd w:val="0"/>
        <w:spacing w:line="240" w:lineRule="auto"/>
        <w:rPr>
          <w:lang w:val="sk-SK"/>
        </w:rPr>
      </w:pPr>
      <w:r>
        <w:rPr>
          <w:szCs w:val="22"/>
          <w:lang w:val="sk-SK"/>
        </w:rPr>
        <w:t>ROPINSTAD</w:t>
      </w:r>
      <w:r w:rsidRPr="00BF4CBF">
        <w:rPr>
          <w:szCs w:val="22"/>
          <w:lang w:val="sk-SK"/>
        </w:rPr>
        <w:t xml:space="preserve"> </w:t>
      </w:r>
      <w:r w:rsidR="002468FF" w:rsidRPr="00BF4CBF">
        <w:rPr>
          <w:szCs w:val="22"/>
          <w:lang w:val="sk-SK"/>
        </w:rPr>
        <w:t>retard</w:t>
      </w:r>
      <w:r w:rsidR="00797F83" w:rsidRPr="00BF4CBF">
        <w:rPr>
          <w:szCs w:val="22"/>
          <w:lang w:val="sk-SK"/>
        </w:rPr>
        <w:t xml:space="preserve"> </w:t>
      </w:r>
      <w:r w:rsidR="008E07A8" w:rsidRPr="00BF4CBF">
        <w:rPr>
          <w:lang w:val="sk-SK"/>
        </w:rPr>
        <w:t>8</w:t>
      </w:r>
      <w:r w:rsidR="00780ACB" w:rsidRPr="00BF4CBF">
        <w:rPr>
          <w:lang w:val="sk-SK"/>
        </w:rPr>
        <w:t xml:space="preserve"> </w:t>
      </w:r>
      <w:r w:rsidR="005459F3" w:rsidRPr="00BF4CBF">
        <w:rPr>
          <w:lang w:val="sk-SK"/>
        </w:rPr>
        <w:t>mg:</w:t>
      </w:r>
      <w:r w:rsidR="00BE613C" w:rsidRPr="00BF4CBF">
        <w:rPr>
          <w:szCs w:val="22"/>
          <w:lang w:val="sk-SK"/>
        </w:rPr>
        <w:t xml:space="preserve"> červené oválne </w:t>
      </w:r>
      <w:r w:rsidR="00784B1B">
        <w:rPr>
          <w:szCs w:val="22"/>
          <w:lang w:val="sk-SK"/>
        </w:rPr>
        <w:t xml:space="preserve">obojstranne vypuklé </w:t>
      </w:r>
      <w:r w:rsidR="00BE613C" w:rsidRPr="00BF4CBF">
        <w:rPr>
          <w:szCs w:val="22"/>
          <w:lang w:val="sk-SK"/>
        </w:rPr>
        <w:t xml:space="preserve">tablety s predĺženým uvoľňovaním s priemerom 19,2 x 10,2 ± </w:t>
      </w:r>
      <w:smartTag w:uri="urn:schemas-microsoft-com:office:smarttags" w:element="metricconverter">
        <w:smartTagPr>
          <w:attr w:name="ProductID" w:val="0,2 mm"/>
        </w:smartTagPr>
        <w:r w:rsidR="00BE613C" w:rsidRPr="00BF4CBF">
          <w:rPr>
            <w:szCs w:val="22"/>
            <w:lang w:val="sk-SK"/>
          </w:rPr>
          <w:t>0,2 mm</w:t>
        </w:r>
      </w:smartTag>
      <w:r w:rsidR="00BE613C" w:rsidRPr="00BF4CBF">
        <w:rPr>
          <w:szCs w:val="22"/>
          <w:lang w:val="sk-SK"/>
        </w:rPr>
        <w:t xml:space="preserve"> </w:t>
      </w:r>
      <w:r w:rsidR="008E07A8" w:rsidRPr="00BF4CBF">
        <w:rPr>
          <w:lang w:val="sk-SK"/>
        </w:rPr>
        <w:t>a</w:t>
      </w:r>
      <w:r w:rsidR="00BE613C" w:rsidRPr="00BF4CBF">
        <w:rPr>
          <w:lang w:val="sk-SK"/>
        </w:rPr>
        <w:t xml:space="preserve"> </w:t>
      </w:r>
      <w:r w:rsidR="00BE613C" w:rsidRPr="00BF4CBF">
        <w:rPr>
          <w:szCs w:val="22"/>
          <w:lang w:val="sk-SK"/>
        </w:rPr>
        <w:t>hrúbkou</w:t>
      </w:r>
      <w:r w:rsidR="00BE613C" w:rsidRPr="00BF4CBF">
        <w:rPr>
          <w:lang w:val="sk-SK"/>
        </w:rPr>
        <w:t xml:space="preserve"> </w:t>
      </w:r>
      <w:r w:rsidR="008E07A8" w:rsidRPr="00BF4CBF">
        <w:rPr>
          <w:lang w:val="sk-SK"/>
        </w:rPr>
        <w:t>5</w:t>
      </w:r>
      <w:r w:rsidR="00BE613C" w:rsidRPr="00BF4CBF">
        <w:rPr>
          <w:lang w:val="sk-SK"/>
        </w:rPr>
        <w:t>,</w:t>
      </w:r>
      <w:r w:rsidR="008E07A8" w:rsidRPr="00BF4CBF">
        <w:rPr>
          <w:lang w:val="sk-SK"/>
        </w:rPr>
        <w:t xml:space="preserve">2 </w:t>
      </w:r>
      <w:r w:rsidR="008E07A8" w:rsidRPr="00BF4CBF">
        <w:rPr>
          <w:lang w:val="sk-SK"/>
        </w:rPr>
        <w:sym w:font="Symbol" w:char="F0B1"/>
      </w:r>
      <w:r w:rsidR="008E07A8" w:rsidRPr="00BF4CBF">
        <w:rPr>
          <w:lang w:val="sk-SK"/>
        </w:rPr>
        <w:t xml:space="preserve"> </w:t>
      </w:r>
      <w:smartTag w:uri="urn:schemas-microsoft-com:office:smarttags" w:element="metricconverter">
        <w:smartTagPr>
          <w:attr w:name="ProductID" w:val="0,2 mm"/>
        </w:smartTagPr>
        <w:r w:rsidR="008E07A8" w:rsidRPr="00BF4CBF">
          <w:rPr>
            <w:lang w:val="sk-SK"/>
          </w:rPr>
          <w:t>0</w:t>
        </w:r>
        <w:r w:rsidR="00BE613C" w:rsidRPr="00BF4CBF">
          <w:rPr>
            <w:lang w:val="sk-SK"/>
          </w:rPr>
          <w:t>,2 mm</w:t>
        </w:r>
      </w:smartTag>
      <w:r w:rsidR="00BE613C" w:rsidRPr="00BF4CBF">
        <w:rPr>
          <w:lang w:val="sk-SK"/>
        </w:rPr>
        <w:t>.</w:t>
      </w:r>
    </w:p>
    <w:p w:rsidR="008E07A8" w:rsidRPr="00BF4CBF" w:rsidRDefault="008E07A8" w:rsidP="00E53A8C">
      <w:pPr>
        <w:widowControl w:val="0"/>
        <w:autoSpaceDE w:val="0"/>
        <w:autoSpaceDN w:val="0"/>
        <w:adjustRightInd w:val="0"/>
        <w:spacing w:line="240" w:lineRule="auto"/>
        <w:rPr>
          <w:rFonts w:eastAsia="MS Mincho"/>
          <w:lang w:val="sk-SK"/>
        </w:rPr>
      </w:pPr>
    </w:p>
    <w:p w:rsidR="008E07A8" w:rsidRPr="00BF4CBF" w:rsidRDefault="00D344DA" w:rsidP="00E53A8C">
      <w:pPr>
        <w:widowControl w:val="0"/>
        <w:autoSpaceDE w:val="0"/>
        <w:autoSpaceDN w:val="0"/>
        <w:adjustRightInd w:val="0"/>
        <w:spacing w:line="240" w:lineRule="auto"/>
        <w:ind w:right="1"/>
        <w:rPr>
          <w:lang w:val="sk-SK"/>
        </w:rPr>
      </w:pPr>
      <w:r w:rsidRPr="00BF4CBF">
        <w:rPr>
          <w:rFonts w:eastAsia="MS Mincho"/>
          <w:b/>
          <w:bCs/>
          <w:lang w:val="sk-SK"/>
        </w:rPr>
        <w:t xml:space="preserve">Všetky sily </w:t>
      </w:r>
      <w:r w:rsidRPr="00BF4CBF">
        <w:rPr>
          <w:rFonts w:eastAsia="MS Mincho"/>
          <w:bCs/>
          <w:lang w:val="sk-SK"/>
        </w:rPr>
        <w:t>sa dodávajú</w:t>
      </w:r>
      <w:r w:rsidRPr="00BF4CBF">
        <w:rPr>
          <w:rFonts w:eastAsia="MS Mincho"/>
          <w:b/>
          <w:bCs/>
          <w:lang w:val="sk-SK"/>
        </w:rPr>
        <w:t xml:space="preserve"> </w:t>
      </w:r>
      <w:r w:rsidRPr="00BF4CBF">
        <w:rPr>
          <w:lang w:val="sk-SK"/>
        </w:rPr>
        <w:t xml:space="preserve">v bielych bezfarebných blistroch z </w:t>
      </w:r>
      <w:r w:rsidR="008E07A8" w:rsidRPr="00BF4CBF">
        <w:rPr>
          <w:lang w:val="sk-SK"/>
        </w:rPr>
        <w:t>PVC/PCTFE-</w:t>
      </w:r>
      <w:r w:rsidRPr="00BF4CBF">
        <w:rPr>
          <w:lang w:val="sk-SK"/>
        </w:rPr>
        <w:t xml:space="preserve">hliníkovej fólie </w:t>
      </w:r>
      <w:r w:rsidR="008E07A8" w:rsidRPr="00BF4CBF">
        <w:rPr>
          <w:lang w:val="sk-SK"/>
        </w:rPr>
        <w:t>a</w:t>
      </w:r>
      <w:r w:rsidRPr="00BF4CBF">
        <w:rPr>
          <w:lang w:val="sk-SK"/>
        </w:rPr>
        <w:t xml:space="preserve"> v bielych bezfarebných fľaškách z </w:t>
      </w:r>
      <w:r w:rsidR="008E07A8" w:rsidRPr="00BF4CBF">
        <w:rPr>
          <w:lang w:val="sk-SK"/>
        </w:rPr>
        <w:t xml:space="preserve">HDPE </w:t>
      </w:r>
      <w:r w:rsidR="00797F83" w:rsidRPr="00BF4CBF">
        <w:rPr>
          <w:szCs w:val="22"/>
          <w:lang w:val="sk-SK"/>
        </w:rPr>
        <w:t xml:space="preserve">s detským </w:t>
      </w:r>
      <w:r w:rsidR="00253B45" w:rsidRPr="00BF4CBF">
        <w:rPr>
          <w:szCs w:val="22"/>
          <w:lang w:val="sk-SK"/>
        </w:rPr>
        <w:t xml:space="preserve">bezpečnostným </w:t>
      </w:r>
      <w:r w:rsidR="00797F83" w:rsidRPr="00BF4CBF">
        <w:rPr>
          <w:szCs w:val="22"/>
          <w:lang w:val="sk-SK"/>
        </w:rPr>
        <w:t xml:space="preserve">uzáverom so závitom </w:t>
      </w:r>
      <w:r w:rsidR="00CF0C76" w:rsidRPr="00BF4CBF">
        <w:rPr>
          <w:szCs w:val="22"/>
          <w:lang w:val="sk-SK"/>
        </w:rPr>
        <w:t>a priloženým vysúšadlom</w:t>
      </w:r>
      <w:r w:rsidR="008E07A8" w:rsidRPr="00BF4CBF">
        <w:rPr>
          <w:lang w:val="sk-SK"/>
        </w:rPr>
        <w:t>.</w:t>
      </w:r>
    </w:p>
    <w:p w:rsidR="008E07A8" w:rsidRPr="00BF4CBF" w:rsidRDefault="008E07A8" w:rsidP="00E53A8C">
      <w:pPr>
        <w:widowControl w:val="0"/>
        <w:autoSpaceDE w:val="0"/>
        <w:autoSpaceDN w:val="0"/>
        <w:adjustRightInd w:val="0"/>
        <w:spacing w:line="240" w:lineRule="auto"/>
        <w:ind w:right="459"/>
        <w:rPr>
          <w:lang w:val="sk-SK"/>
        </w:rPr>
      </w:pPr>
    </w:p>
    <w:p w:rsidR="008E07A8" w:rsidRPr="00BF4CBF" w:rsidRDefault="00F406A0" w:rsidP="00E53A8C">
      <w:pPr>
        <w:widowControl w:val="0"/>
        <w:autoSpaceDE w:val="0"/>
        <w:autoSpaceDN w:val="0"/>
        <w:adjustRightInd w:val="0"/>
        <w:spacing w:line="240" w:lineRule="auto"/>
        <w:ind w:right="459"/>
        <w:rPr>
          <w:lang w:val="sk-SK"/>
        </w:rPr>
      </w:pPr>
      <w:r w:rsidRPr="00BF4CBF">
        <w:rPr>
          <w:lang w:val="sk-SK"/>
        </w:rPr>
        <w:t>Veľkosti balen</w:t>
      </w:r>
      <w:r w:rsidR="00797F83" w:rsidRPr="00BF4CBF">
        <w:rPr>
          <w:lang w:val="sk-SK"/>
        </w:rPr>
        <w:t>ia</w:t>
      </w:r>
      <w:r w:rsidR="008E07A8" w:rsidRPr="00BF4CBF">
        <w:rPr>
          <w:lang w:val="sk-SK"/>
        </w:rPr>
        <w:t xml:space="preserve">: </w:t>
      </w:r>
    </w:p>
    <w:p w:rsidR="008E07A8" w:rsidRPr="00BF4CBF" w:rsidRDefault="00414239" w:rsidP="00E53A8C">
      <w:pPr>
        <w:widowControl w:val="0"/>
        <w:autoSpaceDE w:val="0"/>
        <w:autoSpaceDN w:val="0"/>
        <w:adjustRightInd w:val="0"/>
        <w:spacing w:line="240" w:lineRule="auto"/>
        <w:ind w:right="459"/>
        <w:rPr>
          <w:szCs w:val="22"/>
          <w:lang w:val="sk-SK"/>
        </w:rPr>
      </w:pPr>
      <w:r>
        <w:rPr>
          <w:szCs w:val="22"/>
          <w:lang w:val="sk-SK"/>
        </w:rPr>
        <w:t>ROPINSTAD</w:t>
      </w:r>
      <w:r w:rsidRPr="00BF4CBF">
        <w:rPr>
          <w:szCs w:val="22"/>
          <w:lang w:val="sk-SK"/>
        </w:rPr>
        <w:t xml:space="preserve"> </w:t>
      </w:r>
      <w:r w:rsidR="00831BDC" w:rsidRPr="00BF4CBF">
        <w:rPr>
          <w:szCs w:val="22"/>
          <w:lang w:val="sk-SK"/>
        </w:rPr>
        <w:t>retard</w:t>
      </w:r>
      <w:r w:rsidR="00797F83" w:rsidRPr="00BF4CBF">
        <w:rPr>
          <w:lang w:val="sk-SK"/>
        </w:rPr>
        <w:t xml:space="preserve"> 2 mg: </w:t>
      </w:r>
      <w:r w:rsidR="00797F83" w:rsidRPr="00BF4CBF">
        <w:rPr>
          <w:szCs w:val="22"/>
          <w:lang w:val="sk-SK"/>
        </w:rPr>
        <w:t xml:space="preserve">7, 14, 21, 28, 30, 56, 60, 84, 90, 98, 100, </w:t>
      </w:r>
      <w:smartTag w:uri="urn:schemas-microsoft-com:office:smarttags" w:element="metricconverter">
        <w:smartTagPr>
          <w:attr w:name="ProductID" w:val="120 a"/>
        </w:smartTagPr>
        <w:r w:rsidR="00797F83" w:rsidRPr="00BF4CBF">
          <w:rPr>
            <w:szCs w:val="22"/>
            <w:lang w:val="sk-SK"/>
          </w:rPr>
          <w:t>120 a</w:t>
        </w:r>
      </w:smartTag>
      <w:r w:rsidR="00797F83" w:rsidRPr="00BF4CBF">
        <w:rPr>
          <w:szCs w:val="22"/>
          <w:lang w:val="sk-SK"/>
        </w:rPr>
        <w:t xml:space="preserve"> 168 tabliet.</w:t>
      </w:r>
    </w:p>
    <w:p w:rsidR="00797F83" w:rsidRPr="00BF4CBF" w:rsidRDefault="00414239" w:rsidP="00E53A8C">
      <w:pPr>
        <w:widowControl w:val="0"/>
        <w:autoSpaceDE w:val="0"/>
        <w:autoSpaceDN w:val="0"/>
        <w:adjustRightInd w:val="0"/>
        <w:spacing w:line="240" w:lineRule="auto"/>
        <w:ind w:right="459"/>
        <w:rPr>
          <w:lang w:val="sk-SK"/>
        </w:rPr>
      </w:pPr>
      <w:r>
        <w:rPr>
          <w:szCs w:val="22"/>
          <w:lang w:val="sk-SK"/>
        </w:rPr>
        <w:t>ROPINSTAD</w:t>
      </w:r>
      <w:r w:rsidRPr="00BF4CBF">
        <w:rPr>
          <w:szCs w:val="22"/>
          <w:lang w:val="sk-SK"/>
        </w:rPr>
        <w:t xml:space="preserve"> </w:t>
      </w:r>
      <w:r w:rsidR="002468FF" w:rsidRPr="00BF4CBF">
        <w:rPr>
          <w:szCs w:val="22"/>
          <w:lang w:val="sk-SK"/>
        </w:rPr>
        <w:t>retard</w:t>
      </w:r>
      <w:r w:rsidR="00797F83" w:rsidRPr="00BF4CBF">
        <w:rPr>
          <w:szCs w:val="22"/>
          <w:lang w:val="sk-SK"/>
        </w:rPr>
        <w:t xml:space="preserve"> 4 mg a 8 mg: 14, 28, 30, 56, 60, 84, 90, 98, 100, </w:t>
      </w:r>
      <w:smartTag w:uri="urn:schemas-microsoft-com:office:smarttags" w:element="metricconverter">
        <w:smartTagPr>
          <w:attr w:name="ProductID" w:val="120 a"/>
        </w:smartTagPr>
        <w:r w:rsidR="00797F83" w:rsidRPr="00BF4CBF">
          <w:rPr>
            <w:szCs w:val="22"/>
            <w:lang w:val="sk-SK"/>
          </w:rPr>
          <w:t>120 a</w:t>
        </w:r>
      </w:smartTag>
      <w:r w:rsidR="00797F83" w:rsidRPr="00BF4CBF">
        <w:rPr>
          <w:szCs w:val="22"/>
          <w:lang w:val="sk-SK"/>
        </w:rPr>
        <w:t xml:space="preserve"> 168 tabliet.</w:t>
      </w:r>
    </w:p>
    <w:p w:rsidR="008E07A8" w:rsidRDefault="00485848" w:rsidP="00E53A8C">
      <w:pPr>
        <w:widowControl w:val="0"/>
        <w:autoSpaceDE w:val="0"/>
        <w:autoSpaceDN w:val="0"/>
        <w:adjustRightInd w:val="0"/>
        <w:spacing w:line="240" w:lineRule="auto"/>
        <w:ind w:right="459"/>
        <w:rPr>
          <w:szCs w:val="22"/>
          <w:lang w:val="sk-SK"/>
        </w:rPr>
      </w:pPr>
      <w:r>
        <w:rPr>
          <w:szCs w:val="22"/>
          <w:lang w:val="sk-SK"/>
        </w:rPr>
        <w:t>Na trh nemusia byť uvedené všetky veľkosti balenia.</w:t>
      </w:r>
    </w:p>
    <w:p w:rsidR="00B54F81" w:rsidRDefault="00B54F81" w:rsidP="00E53A8C">
      <w:pPr>
        <w:widowControl w:val="0"/>
        <w:autoSpaceDE w:val="0"/>
        <w:autoSpaceDN w:val="0"/>
        <w:adjustRightInd w:val="0"/>
        <w:spacing w:line="240" w:lineRule="auto"/>
        <w:ind w:right="459"/>
        <w:rPr>
          <w:szCs w:val="22"/>
          <w:lang w:val="sk-SK"/>
        </w:rPr>
      </w:pPr>
    </w:p>
    <w:p w:rsidR="008E07A8" w:rsidRPr="00BF4CBF" w:rsidRDefault="00C03054" w:rsidP="00E53A8C">
      <w:pPr>
        <w:widowControl w:val="0"/>
        <w:autoSpaceDE w:val="0"/>
        <w:autoSpaceDN w:val="0"/>
        <w:adjustRightInd w:val="0"/>
        <w:spacing w:line="240" w:lineRule="auto"/>
        <w:ind w:right="308"/>
        <w:rPr>
          <w:b/>
          <w:bCs/>
          <w:szCs w:val="22"/>
          <w:lang w:val="sk-SK"/>
        </w:rPr>
      </w:pPr>
      <w:r w:rsidRPr="00BF4CBF">
        <w:rPr>
          <w:b/>
          <w:bCs/>
          <w:szCs w:val="22"/>
          <w:lang w:val="sk-SK"/>
        </w:rPr>
        <w:t>Držiteľ rozhodnutia o</w:t>
      </w:r>
      <w:r w:rsidR="00DB1265" w:rsidRPr="00BF4CBF">
        <w:rPr>
          <w:b/>
          <w:bCs/>
          <w:szCs w:val="22"/>
          <w:lang w:val="sk-SK"/>
        </w:rPr>
        <w:t> </w:t>
      </w:r>
      <w:r w:rsidRPr="00BF4CBF">
        <w:rPr>
          <w:b/>
          <w:bCs/>
          <w:szCs w:val="22"/>
          <w:lang w:val="sk-SK"/>
        </w:rPr>
        <w:t>registrácii</w:t>
      </w:r>
      <w:r w:rsidR="00DB1265" w:rsidRPr="00BF4CBF">
        <w:rPr>
          <w:b/>
          <w:bCs/>
          <w:szCs w:val="22"/>
          <w:lang w:val="sk-SK"/>
        </w:rPr>
        <w:t xml:space="preserve"> a výrobca</w:t>
      </w:r>
    </w:p>
    <w:p w:rsidR="00DB1265" w:rsidRPr="00BF4CBF" w:rsidRDefault="00DB1265" w:rsidP="00E53A8C">
      <w:pPr>
        <w:widowControl w:val="0"/>
        <w:autoSpaceDE w:val="0"/>
        <w:autoSpaceDN w:val="0"/>
        <w:adjustRightInd w:val="0"/>
        <w:spacing w:line="240" w:lineRule="auto"/>
        <w:ind w:right="308"/>
        <w:rPr>
          <w:b/>
          <w:bCs/>
          <w:szCs w:val="22"/>
          <w:lang w:val="sk-SK"/>
        </w:rPr>
      </w:pPr>
    </w:p>
    <w:p w:rsidR="00DB1265" w:rsidRPr="00BF4CBF" w:rsidRDefault="00DB1265" w:rsidP="00E53A8C">
      <w:pPr>
        <w:widowControl w:val="0"/>
        <w:autoSpaceDE w:val="0"/>
        <w:autoSpaceDN w:val="0"/>
        <w:adjustRightInd w:val="0"/>
        <w:spacing w:line="240" w:lineRule="auto"/>
        <w:ind w:right="308"/>
        <w:rPr>
          <w:bCs/>
          <w:szCs w:val="22"/>
          <w:u w:val="single"/>
          <w:lang w:val="sk-SK"/>
        </w:rPr>
      </w:pPr>
      <w:r w:rsidRPr="00BF4CBF">
        <w:rPr>
          <w:bCs/>
          <w:szCs w:val="22"/>
          <w:u w:val="single"/>
          <w:lang w:val="sk-SK"/>
        </w:rPr>
        <w:t>Držiteľ rozhodnutia o registrácii:</w:t>
      </w:r>
    </w:p>
    <w:p w:rsidR="00DB1265" w:rsidRPr="00BF4CBF" w:rsidRDefault="00DB1265" w:rsidP="00E53A8C">
      <w:pPr>
        <w:widowControl w:val="0"/>
        <w:autoSpaceDE w:val="0"/>
        <w:autoSpaceDN w:val="0"/>
        <w:adjustRightInd w:val="0"/>
        <w:spacing w:line="240" w:lineRule="auto"/>
        <w:ind w:right="308"/>
        <w:rPr>
          <w:rFonts w:eastAsia="MS Mincho"/>
          <w:lang w:val="sk-SK"/>
        </w:rPr>
      </w:pPr>
    </w:p>
    <w:p w:rsidR="00797F83" w:rsidRPr="00BF4CBF" w:rsidRDefault="00797F83" w:rsidP="00E53A8C">
      <w:pPr>
        <w:spacing w:line="240" w:lineRule="auto"/>
        <w:rPr>
          <w:szCs w:val="22"/>
          <w:lang w:val="sk-SK"/>
        </w:rPr>
      </w:pPr>
      <w:r w:rsidRPr="00BF4CBF">
        <w:rPr>
          <w:szCs w:val="22"/>
          <w:lang w:val="sk-SK"/>
        </w:rPr>
        <w:t>STADA</w:t>
      </w:r>
      <w:r w:rsidR="00860CA5" w:rsidRPr="00BF4CBF">
        <w:rPr>
          <w:szCs w:val="22"/>
          <w:lang w:val="sk-SK"/>
        </w:rPr>
        <w:t xml:space="preserve"> </w:t>
      </w:r>
      <w:r w:rsidRPr="00BF4CBF">
        <w:rPr>
          <w:szCs w:val="22"/>
          <w:lang w:val="sk-SK"/>
        </w:rPr>
        <w:t>Arzneimittel AG</w:t>
      </w:r>
      <w:r w:rsidR="000875E8">
        <w:rPr>
          <w:szCs w:val="22"/>
          <w:lang w:val="sk-SK"/>
        </w:rPr>
        <w:t xml:space="preserve">, </w:t>
      </w:r>
      <w:r w:rsidRPr="00BF4CBF">
        <w:rPr>
          <w:szCs w:val="22"/>
          <w:lang w:val="sk-SK"/>
        </w:rPr>
        <w:t>Stadastrasse 2-18</w:t>
      </w:r>
      <w:r w:rsidR="000875E8">
        <w:rPr>
          <w:szCs w:val="22"/>
          <w:lang w:val="sk-SK"/>
        </w:rPr>
        <w:t xml:space="preserve">, </w:t>
      </w:r>
      <w:r w:rsidRPr="00BF4CBF">
        <w:rPr>
          <w:szCs w:val="22"/>
          <w:lang w:val="sk-SK"/>
        </w:rPr>
        <w:t>61118 Bad Vilbel</w:t>
      </w:r>
      <w:r w:rsidR="000875E8">
        <w:rPr>
          <w:szCs w:val="22"/>
          <w:lang w:val="sk-SK"/>
        </w:rPr>
        <w:t xml:space="preserve">, </w:t>
      </w:r>
      <w:r w:rsidRPr="00BF4CBF">
        <w:rPr>
          <w:szCs w:val="22"/>
          <w:lang w:val="sk-SK"/>
        </w:rPr>
        <w:t>Nemecko</w:t>
      </w:r>
    </w:p>
    <w:p w:rsidR="00C03054" w:rsidRPr="00BF4CBF" w:rsidRDefault="00C03054" w:rsidP="00E53A8C">
      <w:pPr>
        <w:widowControl w:val="0"/>
        <w:autoSpaceDE w:val="0"/>
        <w:autoSpaceDN w:val="0"/>
        <w:adjustRightInd w:val="0"/>
        <w:spacing w:line="240" w:lineRule="auto"/>
        <w:ind w:right="308"/>
        <w:rPr>
          <w:rFonts w:eastAsia="MS Mincho"/>
          <w:b/>
          <w:bCs/>
          <w:lang w:val="sk-SK"/>
        </w:rPr>
      </w:pPr>
    </w:p>
    <w:p w:rsidR="008E07A8" w:rsidRPr="00BF4CBF" w:rsidRDefault="00C03054" w:rsidP="00E53A8C">
      <w:pPr>
        <w:widowControl w:val="0"/>
        <w:autoSpaceDE w:val="0"/>
        <w:autoSpaceDN w:val="0"/>
        <w:adjustRightInd w:val="0"/>
        <w:spacing w:line="240" w:lineRule="auto"/>
        <w:rPr>
          <w:bCs/>
          <w:u w:val="single"/>
          <w:lang w:val="sk-SK"/>
        </w:rPr>
      </w:pPr>
      <w:r w:rsidRPr="00BF4CBF">
        <w:rPr>
          <w:bCs/>
          <w:u w:val="single"/>
          <w:lang w:val="sk-SK"/>
        </w:rPr>
        <w:t>Výrobca</w:t>
      </w:r>
      <w:r w:rsidR="00485848">
        <w:rPr>
          <w:bCs/>
          <w:u w:val="single"/>
          <w:lang w:val="sk-SK"/>
        </w:rPr>
        <w:t>:</w:t>
      </w:r>
    </w:p>
    <w:p w:rsidR="00797F83" w:rsidRPr="00BF4CBF" w:rsidRDefault="00797F83" w:rsidP="00E53A8C">
      <w:pPr>
        <w:widowControl w:val="0"/>
        <w:autoSpaceDE w:val="0"/>
        <w:autoSpaceDN w:val="0"/>
        <w:adjustRightInd w:val="0"/>
        <w:spacing w:line="240" w:lineRule="auto"/>
        <w:ind w:right="308"/>
        <w:rPr>
          <w:rFonts w:eastAsia="MS Mincho"/>
          <w:lang w:val="sk-SK"/>
        </w:rPr>
      </w:pPr>
      <w:r w:rsidRPr="00BF4CBF">
        <w:rPr>
          <w:rFonts w:eastAsia="MS Mincho"/>
          <w:lang w:val="sk-SK"/>
        </w:rPr>
        <w:t>Pharmathen S.A.</w:t>
      </w:r>
      <w:r w:rsidR="00784B1B">
        <w:rPr>
          <w:rFonts w:eastAsia="MS Mincho"/>
          <w:lang w:val="sk-SK"/>
        </w:rPr>
        <w:t xml:space="preserve">, </w:t>
      </w:r>
      <w:r w:rsidRPr="00BF4CBF">
        <w:rPr>
          <w:rFonts w:eastAsia="MS Mincho"/>
          <w:lang w:val="sk-SK"/>
        </w:rPr>
        <w:t>Dervenakion 6</w:t>
      </w:r>
      <w:r w:rsidR="00784B1B">
        <w:rPr>
          <w:rFonts w:eastAsia="MS Mincho"/>
          <w:lang w:val="sk-SK"/>
        </w:rPr>
        <w:t xml:space="preserve">, </w:t>
      </w:r>
      <w:r w:rsidRPr="00BF4CBF">
        <w:rPr>
          <w:rFonts w:eastAsia="MS Mincho"/>
          <w:lang w:val="sk-SK"/>
        </w:rPr>
        <w:t>153 51 Pallini</w:t>
      </w:r>
      <w:r w:rsidR="00453E4B" w:rsidRPr="00BF4CBF">
        <w:rPr>
          <w:rFonts w:eastAsia="MS Mincho"/>
          <w:lang w:val="sk-SK"/>
        </w:rPr>
        <w:t>, Attica</w:t>
      </w:r>
      <w:r w:rsidR="00784B1B">
        <w:rPr>
          <w:rFonts w:eastAsia="MS Mincho"/>
          <w:lang w:val="sk-SK"/>
        </w:rPr>
        <w:t xml:space="preserve">, </w:t>
      </w:r>
      <w:r w:rsidRPr="00BF4CBF">
        <w:rPr>
          <w:rFonts w:eastAsia="MS Mincho"/>
          <w:lang w:val="sk-SK"/>
        </w:rPr>
        <w:t>Grécko</w:t>
      </w:r>
    </w:p>
    <w:p w:rsidR="00453E4B" w:rsidRPr="00490D5B" w:rsidRDefault="00453E4B" w:rsidP="002468FF">
      <w:pPr>
        <w:widowControl w:val="0"/>
        <w:autoSpaceDE w:val="0"/>
        <w:autoSpaceDN w:val="0"/>
        <w:adjustRightInd w:val="0"/>
        <w:spacing w:line="240" w:lineRule="auto"/>
        <w:ind w:right="308"/>
        <w:rPr>
          <w:rFonts w:eastAsia="MS Mincho"/>
          <w:highlight w:val="lightGray"/>
          <w:lang w:val="sk-SK"/>
        </w:rPr>
      </w:pPr>
      <w:r w:rsidRPr="00490D5B">
        <w:rPr>
          <w:rFonts w:eastAsia="MS Mincho"/>
          <w:highlight w:val="lightGray"/>
          <w:lang w:val="sk-SK"/>
        </w:rPr>
        <w:t>Pharmathen International S.A.</w:t>
      </w:r>
      <w:r w:rsidR="00784B1B" w:rsidRPr="00490D5B">
        <w:rPr>
          <w:rFonts w:eastAsia="MS Mincho"/>
          <w:highlight w:val="lightGray"/>
          <w:lang w:val="sk-SK"/>
        </w:rPr>
        <w:t xml:space="preserve">, </w:t>
      </w:r>
      <w:r w:rsidRPr="00490D5B">
        <w:rPr>
          <w:rFonts w:eastAsia="MS Mincho"/>
          <w:highlight w:val="lightGray"/>
          <w:lang w:val="sk-SK"/>
        </w:rPr>
        <w:t>Industrial Park Sapes</w:t>
      </w:r>
      <w:r w:rsidR="00784B1B" w:rsidRPr="00490D5B">
        <w:rPr>
          <w:rFonts w:eastAsia="MS Mincho"/>
          <w:highlight w:val="lightGray"/>
          <w:lang w:val="sk-SK"/>
        </w:rPr>
        <w:t xml:space="preserve">, </w:t>
      </w:r>
      <w:r w:rsidRPr="00490D5B">
        <w:rPr>
          <w:rFonts w:eastAsia="MS Mincho"/>
          <w:highlight w:val="lightGray"/>
          <w:lang w:val="sk-SK"/>
        </w:rPr>
        <w:t>Block No. 5</w:t>
      </w:r>
      <w:r w:rsidR="00784B1B" w:rsidRPr="00490D5B">
        <w:rPr>
          <w:rFonts w:eastAsia="MS Mincho"/>
          <w:highlight w:val="lightGray"/>
          <w:lang w:val="sk-SK"/>
        </w:rPr>
        <w:t xml:space="preserve">, </w:t>
      </w:r>
      <w:r w:rsidRPr="00490D5B">
        <w:rPr>
          <w:rFonts w:eastAsia="MS Mincho"/>
          <w:highlight w:val="lightGray"/>
          <w:lang w:val="sk-SK"/>
        </w:rPr>
        <w:t>693 00 Sapes, Rodopi</w:t>
      </w:r>
      <w:r w:rsidR="00784B1B" w:rsidRPr="00490D5B">
        <w:rPr>
          <w:rFonts w:eastAsia="MS Mincho"/>
          <w:highlight w:val="lightGray"/>
          <w:lang w:val="sk-SK"/>
        </w:rPr>
        <w:t xml:space="preserve">, </w:t>
      </w:r>
      <w:r w:rsidRPr="00490D5B">
        <w:rPr>
          <w:rFonts w:eastAsia="MS Mincho"/>
          <w:highlight w:val="lightGray"/>
          <w:lang w:val="sk-SK"/>
        </w:rPr>
        <w:t>Grécko</w:t>
      </w:r>
    </w:p>
    <w:p w:rsidR="00453E4B" w:rsidRPr="00490D5B" w:rsidRDefault="00453E4B" w:rsidP="002468FF">
      <w:pPr>
        <w:spacing w:line="240" w:lineRule="auto"/>
        <w:rPr>
          <w:szCs w:val="22"/>
          <w:highlight w:val="lightGray"/>
          <w:lang w:val="sk-SK"/>
        </w:rPr>
      </w:pPr>
      <w:r w:rsidRPr="00490D5B">
        <w:rPr>
          <w:szCs w:val="22"/>
          <w:highlight w:val="lightGray"/>
          <w:lang w:val="sk-SK"/>
        </w:rPr>
        <w:t>STADA</w:t>
      </w:r>
      <w:r w:rsidR="00860CA5" w:rsidRPr="00490D5B">
        <w:rPr>
          <w:szCs w:val="22"/>
          <w:highlight w:val="lightGray"/>
          <w:lang w:val="sk-SK"/>
        </w:rPr>
        <w:t xml:space="preserve"> </w:t>
      </w:r>
      <w:r w:rsidRPr="00490D5B">
        <w:rPr>
          <w:szCs w:val="22"/>
          <w:highlight w:val="lightGray"/>
          <w:lang w:val="sk-SK"/>
        </w:rPr>
        <w:t>Arzneimittel AG</w:t>
      </w:r>
      <w:r w:rsidR="00784B1B" w:rsidRPr="00490D5B">
        <w:rPr>
          <w:szCs w:val="22"/>
          <w:highlight w:val="lightGray"/>
          <w:lang w:val="sk-SK"/>
        </w:rPr>
        <w:t xml:space="preserve">, </w:t>
      </w:r>
      <w:r w:rsidRPr="00490D5B">
        <w:rPr>
          <w:szCs w:val="22"/>
          <w:highlight w:val="lightGray"/>
          <w:lang w:val="sk-SK"/>
        </w:rPr>
        <w:t>Stadastrasse 2-18</w:t>
      </w:r>
      <w:r w:rsidR="00784B1B" w:rsidRPr="00490D5B">
        <w:rPr>
          <w:szCs w:val="22"/>
          <w:highlight w:val="lightGray"/>
          <w:lang w:val="sk-SK"/>
        </w:rPr>
        <w:t xml:space="preserve">, </w:t>
      </w:r>
      <w:r w:rsidRPr="00490D5B">
        <w:rPr>
          <w:szCs w:val="22"/>
          <w:highlight w:val="lightGray"/>
          <w:lang w:val="sk-SK"/>
        </w:rPr>
        <w:t>61118 Bad Vilbel</w:t>
      </w:r>
      <w:r w:rsidR="00784B1B" w:rsidRPr="00490D5B">
        <w:rPr>
          <w:szCs w:val="22"/>
          <w:highlight w:val="lightGray"/>
          <w:lang w:val="sk-SK"/>
        </w:rPr>
        <w:t xml:space="preserve">, </w:t>
      </w:r>
      <w:r w:rsidRPr="00490D5B">
        <w:rPr>
          <w:szCs w:val="22"/>
          <w:highlight w:val="lightGray"/>
          <w:lang w:val="sk-SK"/>
        </w:rPr>
        <w:t>Nemecko</w:t>
      </w:r>
    </w:p>
    <w:p w:rsidR="00784B1B" w:rsidRPr="00490D5B" w:rsidRDefault="00784B1B" w:rsidP="002468FF">
      <w:pPr>
        <w:spacing w:line="240" w:lineRule="auto"/>
        <w:rPr>
          <w:szCs w:val="22"/>
          <w:highlight w:val="lightGray"/>
          <w:lang w:val="sk-SK"/>
        </w:rPr>
      </w:pPr>
      <w:r w:rsidRPr="00490D5B">
        <w:rPr>
          <w:szCs w:val="22"/>
          <w:highlight w:val="lightGray"/>
          <w:lang w:val="sk-SK"/>
        </w:rPr>
        <w:t>Sanico NV, Veedijk 59, 2300 Turnhout, Belgicko</w:t>
      </w:r>
    </w:p>
    <w:p w:rsidR="00784B1B" w:rsidRPr="00490D5B" w:rsidRDefault="00784B1B" w:rsidP="002468FF">
      <w:pPr>
        <w:spacing w:line="240" w:lineRule="auto"/>
        <w:rPr>
          <w:szCs w:val="22"/>
          <w:highlight w:val="lightGray"/>
          <w:lang w:val="sk-SK"/>
        </w:rPr>
      </w:pPr>
      <w:r w:rsidRPr="00490D5B">
        <w:rPr>
          <w:szCs w:val="22"/>
          <w:highlight w:val="lightGray"/>
          <w:lang w:val="sk-SK"/>
        </w:rPr>
        <w:t>Stada Arzneimittel GmbH, Muthgasse 36, 1190 Viedeň, Rakúsko</w:t>
      </w:r>
    </w:p>
    <w:p w:rsidR="00784B1B" w:rsidRPr="00490D5B" w:rsidRDefault="00784B1B" w:rsidP="002468FF">
      <w:pPr>
        <w:spacing w:line="240" w:lineRule="auto"/>
        <w:rPr>
          <w:szCs w:val="22"/>
          <w:highlight w:val="lightGray"/>
          <w:lang w:val="sk-SK"/>
        </w:rPr>
      </w:pPr>
      <w:r w:rsidRPr="00490D5B">
        <w:rPr>
          <w:szCs w:val="22"/>
          <w:highlight w:val="lightGray"/>
          <w:lang w:val="sk-SK"/>
        </w:rPr>
        <w:t>Eurogenerics N.V., Heizel Esplanade B22, 1020 Brusel, Belgicko</w:t>
      </w:r>
    </w:p>
    <w:p w:rsidR="00784B1B" w:rsidRPr="00490D5B" w:rsidRDefault="00784B1B" w:rsidP="002468FF">
      <w:pPr>
        <w:spacing w:line="240" w:lineRule="auto"/>
        <w:rPr>
          <w:szCs w:val="22"/>
          <w:highlight w:val="lightGray"/>
          <w:lang w:val="sk-SK"/>
        </w:rPr>
      </w:pPr>
      <w:r w:rsidRPr="00490D5B">
        <w:rPr>
          <w:szCs w:val="22"/>
          <w:highlight w:val="lightGray"/>
          <w:lang w:val="sk-SK"/>
        </w:rPr>
        <w:t>LAMP SAN PROSPERO S.p.A., Via della Pace 25/A, 41030 San Prospero (Modena), Taliansko</w:t>
      </w:r>
    </w:p>
    <w:p w:rsidR="00784B1B" w:rsidRPr="00BF4CBF" w:rsidRDefault="00784B1B" w:rsidP="002468FF">
      <w:pPr>
        <w:spacing w:line="240" w:lineRule="auto"/>
        <w:rPr>
          <w:szCs w:val="22"/>
          <w:lang w:val="sk-SK"/>
        </w:rPr>
      </w:pPr>
      <w:r w:rsidRPr="00490D5B">
        <w:rPr>
          <w:szCs w:val="22"/>
          <w:highlight w:val="lightGray"/>
          <w:lang w:val="sk-SK"/>
        </w:rPr>
        <w:t>Clonmel Healthcare Ltd., Waterford Road, Clonmel, Co. Tipperary, Írsko</w:t>
      </w:r>
    </w:p>
    <w:p w:rsidR="008E07A8" w:rsidRPr="00BF4CBF" w:rsidRDefault="008E07A8" w:rsidP="002468FF">
      <w:pPr>
        <w:widowControl w:val="0"/>
        <w:autoSpaceDE w:val="0"/>
        <w:autoSpaceDN w:val="0"/>
        <w:adjustRightInd w:val="0"/>
        <w:spacing w:line="240" w:lineRule="auto"/>
        <w:rPr>
          <w:rFonts w:eastAsia="MS Mincho"/>
          <w:lang w:val="sk-SK"/>
        </w:rPr>
      </w:pPr>
    </w:p>
    <w:p w:rsidR="008E07A8" w:rsidRPr="00BF4CBF" w:rsidRDefault="00A8247A" w:rsidP="002468FF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Cs w:val="22"/>
          <w:lang w:val="sk-SK"/>
        </w:rPr>
      </w:pPr>
      <w:r w:rsidRPr="00BF4CBF">
        <w:rPr>
          <w:b/>
          <w:bCs/>
          <w:szCs w:val="22"/>
          <w:lang w:val="sk-SK"/>
        </w:rPr>
        <w:t>Liek je schválený v členských štátoch Európskeho hospodárskeho priestoru (EHP) pod nasledovnými názvami:</w:t>
      </w:r>
    </w:p>
    <w:p w:rsidR="00A8247A" w:rsidRPr="00BF4CBF" w:rsidRDefault="00A8247A" w:rsidP="002468FF">
      <w:pPr>
        <w:widowControl w:val="0"/>
        <w:autoSpaceDE w:val="0"/>
        <w:autoSpaceDN w:val="0"/>
        <w:adjustRightInd w:val="0"/>
        <w:spacing w:line="240" w:lineRule="auto"/>
        <w:rPr>
          <w:lang w:val="sk-SK"/>
        </w:rPr>
      </w:pPr>
    </w:p>
    <w:p w:rsidR="00785A2B" w:rsidRPr="00BF4CBF" w:rsidRDefault="00785A2B" w:rsidP="002468FF">
      <w:pPr>
        <w:widowControl w:val="0"/>
        <w:autoSpaceDE w:val="0"/>
        <w:autoSpaceDN w:val="0"/>
        <w:adjustRightInd w:val="0"/>
        <w:spacing w:line="240" w:lineRule="auto"/>
        <w:rPr>
          <w:bCs/>
          <w:lang w:val="sk-SK"/>
        </w:rPr>
      </w:pPr>
      <w:r w:rsidRPr="00BF4CBF">
        <w:rPr>
          <w:bCs/>
          <w:lang w:val="sk-SK"/>
        </w:rPr>
        <w:t>Česká republika</w:t>
      </w:r>
      <w:r w:rsidRPr="00BF4CBF">
        <w:rPr>
          <w:bCs/>
          <w:lang w:val="sk-SK"/>
        </w:rPr>
        <w:tab/>
        <w:t>Ropinirole STADA 2 / 4 / 8 mg tablety s prodlouženým uvolňováním</w:t>
      </w:r>
    </w:p>
    <w:p w:rsidR="00785A2B" w:rsidRPr="00BF4CBF" w:rsidRDefault="00785A2B" w:rsidP="002468FF">
      <w:pPr>
        <w:widowControl w:val="0"/>
        <w:autoSpaceDE w:val="0"/>
        <w:autoSpaceDN w:val="0"/>
        <w:adjustRightInd w:val="0"/>
        <w:spacing w:line="240" w:lineRule="auto"/>
        <w:rPr>
          <w:bCs/>
          <w:lang w:val="sk-SK"/>
        </w:rPr>
      </w:pPr>
      <w:r w:rsidRPr="00BF4CBF">
        <w:rPr>
          <w:bCs/>
          <w:lang w:val="sk-SK"/>
        </w:rPr>
        <w:t>Dánsko</w:t>
      </w:r>
      <w:r w:rsidRPr="00BF4CBF">
        <w:rPr>
          <w:bCs/>
          <w:lang w:val="sk-SK"/>
        </w:rPr>
        <w:tab/>
      </w:r>
      <w:r w:rsidRPr="00BF4CBF">
        <w:rPr>
          <w:bCs/>
          <w:lang w:val="sk-SK"/>
        </w:rPr>
        <w:tab/>
        <w:t>Ropinostad 2 / 4 / 8 mg</w:t>
      </w:r>
    </w:p>
    <w:p w:rsidR="00785A2B" w:rsidRPr="00BF4CBF" w:rsidRDefault="00785A2B" w:rsidP="002468FF">
      <w:pPr>
        <w:widowControl w:val="0"/>
        <w:autoSpaceDE w:val="0"/>
        <w:autoSpaceDN w:val="0"/>
        <w:adjustRightInd w:val="0"/>
        <w:spacing w:line="240" w:lineRule="auto"/>
        <w:rPr>
          <w:bCs/>
          <w:lang w:val="sk-SK"/>
        </w:rPr>
      </w:pPr>
      <w:r w:rsidRPr="00BF4CBF">
        <w:rPr>
          <w:bCs/>
          <w:lang w:val="sk-SK"/>
        </w:rPr>
        <w:t>Fínsko</w:t>
      </w:r>
      <w:r w:rsidRPr="00BF4CBF">
        <w:rPr>
          <w:bCs/>
          <w:lang w:val="sk-SK"/>
        </w:rPr>
        <w:tab/>
      </w:r>
      <w:r w:rsidRPr="00BF4CBF">
        <w:rPr>
          <w:bCs/>
          <w:lang w:val="sk-SK"/>
        </w:rPr>
        <w:tab/>
      </w:r>
      <w:r w:rsidR="00551775" w:rsidRPr="00BF4CBF">
        <w:rPr>
          <w:bCs/>
          <w:lang w:val="sk-SK"/>
        </w:rPr>
        <w:t xml:space="preserve">Ropinostad </w:t>
      </w:r>
      <w:r w:rsidRPr="00BF4CBF">
        <w:rPr>
          <w:bCs/>
          <w:lang w:val="sk-SK"/>
        </w:rPr>
        <w:t>2 / 4 / 8 mg</w:t>
      </w:r>
    </w:p>
    <w:p w:rsidR="00785A2B" w:rsidRPr="00BF4CBF" w:rsidRDefault="00785A2B" w:rsidP="002468FF">
      <w:pPr>
        <w:widowControl w:val="0"/>
        <w:autoSpaceDE w:val="0"/>
        <w:autoSpaceDN w:val="0"/>
        <w:adjustRightInd w:val="0"/>
        <w:spacing w:line="240" w:lineRule="auto"/>
        <w:rPr>
          <w:bCs/>
          <w:lang w:val="sk-SK"/>
        </w:rPr>
      </w:pPr>
      <w:r w:rsidRPr="00BF4CBF">
        <w:rPr>
          <w:bCs/>
          <w:lang w:val="sk-SK"/>
        </w:rPr>
        <w:t>Nemecko</w:t>
      </w:r>
      <w:r w:rsidRPr="00BF4CBF">
        <w:rPr>
          <w:bCs/>
          <w:lang w:val="sk-SK"/>
        </w:rPr>
        <w:tab/>
      </w:r>
      <w:r w:rsidRPr="00BF4CBF">
        <w:rPr>
          <w:bCs/>
          <w:lang w:val="sk-SK"/>
        </w:rPr>
        <w:tab/>
        <w:t>Ropinirol AL 2 / 3 / 4 / 8 mg Retardtabletten</w:t>
      </w:r>
    </w:p>
    <w:p w:rsidR="009E7190" w:rsidRPr="00BF4CBF" w:rsidRDefault="009E7190" w:rsidP="002468FF">
      <w:pPr>
        <w:widowControl w:val="0"/>
        <w:autoSpaceDE w:val="0"/>
        <w:autoSpaceDN w:val="0"/>
        <w:adjustRightInd w:val="0"/>
        <w:spacing w:line="240" w:lineRule="auto"/>
        <w:rPr>
          <w:bCs/>
          <w:lang w:val="sk-SK"/>
        </w:rPr>
      </w:pPr>
      <w:r w:rsidRPr="00BF4CBF">
        <w:rPr>
          <w:bCs/>
          <w:lang w:val="sk-SK"/>
        </w:rPr>
        <w:t>Rakúsko</w:t>
      </w:r>
      <w:r w:rsidRPr="00BF4CBF">
        <w:rPr>
          <w:bCs/>
          <w:lang w:val="sk-SK"/>
        </w:rPr>
        <w:tab/>
      </w:r>
      <w:r w:rsidRPr="00BF4CBF">
        <w:rPr>
          <w:bCs/>
          <w:lang w:val="sk-SK"/>
        </w:rPr>
        <w:tab/>
        <w:t>Ropinirol STADA 2 / 3 / 4 / 8 mg Retardtabletten</w:t>
      </w:r>
    </w:p>
    <w:p w:rsidR="00785A2B" w:rsidRPr="00BF4CBF" w:rsidRDefault="00785A2B" w:rsidP="002468FF">
      <w:pPr>
        <w:widowControl w:val="0"/>
        <w:autoSpaceDE w:val="0"/>
        <w:autoSpaceDN w:val="0"/>
        <w:adjustRightInd w:val="0"/>
        <w:spacing w:line="240" w:lineRule="auto"/>
        <w:rPr>
          <w:bCs/>
          <w:lang w:val="sk-SK"/>
        </w:rPr>
      </w:pPr>
      <w:r w:rsidRPr="00BF4CBF">
        <w:rPr>
          <w:bCs/>
          <w:lang w:val="sk-SK"/>
        </w:rPr>
        <w:t xml:space="preserve">Slovensko </w:t>
      </w:r>
      <w:r w:rsidRPr="00BF4CBF">
        <w:rPr>
          <w:bCs/>
          <w:lang w:val="sk-SK"/>
        </w:rPr>
        <w:tab/>
      </w:r>
      <w:r w:rsidRPr="00BF4CBF">
        <w:rPr>
          <w:bCs/>
          <w:lang w:val="sk-SK"/>
        </w:rPr>
        <w:tab/>
      </w:r>
      <w:r w:rsidR="006022F1" w:rsidRPr="00BF4CBF">
        <w:rPr>
          <w:bCs/>
          <w:lang w:val="sk-SK"/>
        </w:rPr>
        <w:t xml:space="preserve">ROPINSTAD retard </w:t>
      </w:r>
      <w:r w:rsidRPr="00BF4CBF">
        <w:rPr>
          <w:bCs/>
          <w:lang w:val="sk-SK"/>
        </w:rPr>
        <w:t>2 / 4 / 8 mg</w:t>
      </w:r>
    </w:p>
    <w:p w:rsidR="00785A2B" w:rsidRPr="00BF4CBF" w:rsidRDefault="00785A2B" w:rsidP="002468FF">
      <w:pPr>
        <w:widowControl w:val="0"/>
        <w:autoSpaceDE w:val="0"/>
        <w:autoSpaceDN w:val="0"/>
        <w:adjustRightInd w:val="0"/>
        <w:spacing w:line="240" w:lineRule="auto"/>
        <w:rPr>
          <w:bCs/>
          <w:lang w:val="sk-SK"/>
        </w:rPr>
      </w:pPr>
    </w:p>
    <w:p w:rsidR="00C03054" w:rsidRPr="00BF4CBF" w:rsidRDefault="00C03054" w:rsidP="002468F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BF4CBF">
        <w:rPr>
          <w:b/>
          <w:szCs w:val="22"/>
          <w:lang w:val="sk-SK"/>
        </w:rPr>
        <w:t xml:space="preserve">Táto písomná informácia bola naposledy </w:t>
      </w:r>
      <w:r w:rsidR="001976E9" w:rsidRPr="00BF4CBF">
        <w:rPr>
          <w:b/>
          <w:szCs w:val="22"/>
          <w:lang w:val="sk-SK"/>
        </w:rPr>
        <w:t xml:space="preserve">aktualizovaná </w:t>
      </w:r>
      <w:r w:rsidRPr="00BF4CBF">
        <w:rPr>
          <w:b/>
          <w:szCs w:val="22"/>
          <w:lang w:val="sk-SK"/>
        </w:rPr>
        <w:t>v</w:t>
      </w:r>
      <w:r w:rsidR="00727527">
        <w:rPr>
          <w:b/>
          <w:szCs w:val="22"/>
          <w:lang w:val="sk-SK"/>
        </w:rPr>
        <w:t> septembri 2020</w:t>
      </w:r>
      <w:r w:rsidR="000A4BC8" w:rsidRPr="00BF4CBF">
        <w:rPr>
          <w:b/>
          <w:szCs w:val="22"/>
          <w:lang w:val="sk-SK"/>
        </w:rPr>
        <w:t>.</w:t>
      </w:r>
    </w:p>
    <w:p w:rsidR="008E07A8" w:rsidRPr="00BF4CBF" w:rsidRDefault="008E07A8" w:rsidP="002468FF">
      <w:pPr>
        <w:pStyle w:val="Default"/>
        <w:jc w:val="both"/>
        <w:rPr>
          <w:sz w:val="22"/>
          <w:szCs w:val="22"/>
          <w:lang w:val="sk-SK"/>
        </w:rPr>
      </w:pPr>
    </w:p>
    <w:p w:rsidR="00C03054" w:rsidRPr="00BF4CBF" w:rsidRDefault="00C03054" w:rsidP="002468F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sectPr w:rsidR="00C03054" w:rsidRPr="00BF4CBF" w:rsidSect="00E32794"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0D9" w:rsidRDefault="00D800D9">
      <w:r>
        <w:separator/>
      </w:r>
    </w:p>
  </w:endnote>
  <w:endnote w:type="continuationSeparator" w:id="0">
    <w:p w:rsidR="00D800D9" w:rsidRDefault="00D80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85E" w:rsidRDefault="00AA485E" w:rsidP="00C40A86">
    <w:pPr>
      <w:pStyle w:val="Pta"/>
      <w:tabs>
        <w:tab w:val="clear" w:pos="567"/>
        <w:tab w:val="clear" w:pos="4536"/>
        <w:tab w:val="clear" w:pos="8930"/>
      </w:tabs>
      <w:jc w:val="center"/>
    </w:pPr>
    <w:r>
      <w:fldChar w:fldCharType="begin"/>
    </w:r>
    <w:r>
      <w:instrText xml:space="preserve"> EQ </w:instrText>
    </w:r>
    <w:r>
      <w:fldChar w:fldCharType="end"/>
    </w:r>
    <w:r w:rsidRPr="00BE371A">
      <w:rPr>
        <w:rStyle w:val="slostrany"/>
        <w:rFonts w:ascii="Times New Roman" w:hAnsi="Times New Roman"/>
        <w:sz w:val="18"/>
        <w:szCs w:val="18"/>
      </w:rPr>
      <w:fldChar w:fldCharType="begin"/>
    </w:r>
    <w:r w:rsidRPr="00BE371A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BE371A">
      <w:rPr>
        <w:rStyle w:val="slostrany"/>
        <w:rFonts w:ascii="Times New Roman" w:hAnsi="Times New Roman"/>
        <w:sz w:val="18"/>
        <w:szCs w:val="18"/>
      </w:rPr>
      <w:fldChar w:fldCharType="separate"/>
    </w:r>
    <w:r w:rsidR="00490D5B">
      <w:rPr>
        <w:rStyle w:val="slostrany"/>
        <w:rFonts w:ascii="Times New Roman" w:hAnsi="Times New Roman"/>
        <w:noProof/>
        <w:sz w:val="18"/>
        <w:szCs w:val="18"/>
      </w:rPr>
      <w:t>7</w:t>
    </w:r>
    <w:r w:rsidRPr="00BE371A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85E" w:rsidRPr="00615252" w:rsidRDefault="00AA485E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>
      <w:fldChar w:fldCharType="begin"/>
    </w:r>
    <w:r>
      <w:instrText xml:space="preserve"> EQ </w:instrText>
    </w:r>
    <w:r>
      <w:fldChar w:fldCharType="end"/>
    </w:r>
    <w:r w:rsidRPr="00615252">
      <w:rPr>
        <w:rStyle w:val="slostrany"/>
        <w:rFonts w:ascii="Times New Roman" w:hAnsi="Times New Roman"/>
        <w:sz w:val="18"/>
        <w:szCs w:val="18"/>
      </w:rPr>
      <w:fldChar w:fldCharType="begin"/>
    </w:r>
    <w:r w:rsidRPr="00615252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615252">
      <w:rPr>
        <w:rStyle w:val="slostrany"/>
        <w:rFonts w:ascii="Times New Roman" w:hAnsi="Times New Roman"/>
        <w:sz w:val="18"/>
        <w:szCs w:val="18"/>
      </w:rPr>
      <w:fldChar w:fldCharType="separate"/>
    </w:r>
    <w:r w:rsidR="00E32794">
      <w:rPr>
        <w:rStyle w:val="slostrany"/>
        <w:rFonts w:ascii="Times New Roman" w:hAnsi="Times New Roman"/>
        <w:noProof/>
        <w:sz w:val="18"/>
        <w:szCs w:val="18"/>
      </w:rPr>
      <w:t>1</w:t>
    </w:r>
    <w:r w:rsidRPr="00615252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0D9" w:rsidRDefault="00D800D9">
      <w:r>
        <w:separator/>
      </w:r>
    </w:p>
  </w:footnote>
  <w:footnote w:type="continuationSeparator" w:id="0">
    <w:p w:rsidR="00D800D9" w:rsidRDefault="00D800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85E" w:rsidRPr="00490D5B" w:rsidRDefault="00BD48F1" w:rsidP="00490D5B">
    <w:pPr>
      <w:pStyle w:val="Hlavika"/>
      <w:rPr>
        <w:rFonts w:ascii="Times New Roman" w:hAnsi="Times New Roman"/>
        <w:sz w:val="18"/>
        <w:szCs w:val="18"/>
        <w:lang w:val="sk-SK"/>
      </w:rPr>
    </w:pPr>
    <w:r w:rsidRPr="00490D5B">
      <w:rPr>
        <w:rFonts w:ascii="Times New Roman" w:hAnsi="Times New Roman"/>
        <w:sz w:val="18"/>
        <w:szCs w:val="18"/>
        <w:lang w:val="sk-SK"/>
      </w:rPr>
      <w:t xml:space="preserve">Príloha </w:t>
    </w:r>
    <w:r w:rsidRPr="00490D5B">
      <w:rPr>
        <w:rFonts w:ascii="Times New Roman" w:hAnsi="Times New Roman" w:hint="eastAsia"/>
        <w:sz w:val="18"/>
        <w:szCs w:val="18"/>
        <w:lang w:val="sk-SK"/>
      </w:rPr>
      <w:t>č</w:t>
    </w:r>
    <w:r w:rsidRPr="00490D5B">
      <w:rPr>
        <w:rFonts w:ascii="Times New Roman" w:hAnsi="Times New Roman"/>
        <w:sz w:val="18"/>
        <w:szCs w:val="18"/>
        <w:lang w:val="sk-SK"/>
      </w:rPr>
      <w:t xml:space="preserve">. </w:t>
    </w:r>
    <w:r>
      <w:rPr>
        <w:rFonts w:ascii="Times New Roman" w:hAnsi="Times New Roman"/>
        <w:sz w:val="18"/>
        <w:szCs w:val="18"/>
        <w:lang w:val="sk-SK"/>
      </w:rPr>
      <w:t>2</w:t>
    </w:r>
    <w:r w:rsidRPr="00490D5B">
      <w:rPr>
        <w:rFonts w:ascii="Times New Roman" w:hAnsi="Times New Roman"/>
        <w:sz w:val="18"/>
        <w:szCs w:val="18"/>
        <w:lang w:val="sk-SK"/>
      </w:rPr>
      <w:t xml:space="preserve"> k notifikácii o zmene, ev. </w:t>
    </w:r>
    <w:r w:rsidRPr="00490D5B">
      <w:rPr>
        <w:rFonts w:ascii="Times New Roman" w:hAnsi="Times New Roman" w:hint="eastAsia"/>
        <w:sz w:val="18"/>
        <w:szCs w:val="18"/>
        <w:lang w:val="sk-SK"/>
      </w:rPr>
      <w:t>č</w:t>
    </w:r>
    <w:r w:rsidRPr="00490D5B">
      <w:rPr>
        <w:rFonts w:ascii="Times New Roman" w:hAnsi="Times New Roman"/>
        <w:sz w:val="18"/>
        <w:szCs w:val="18"/>
        <w:lang w:val="sk-SK"/>
      </w:rPr>
      <w:t>.: 2020/</w:t>
    </w:r>
    <w:r w:rsidR="00703343">
      <w:rPr>
        <w:rFonts w:ascii="Times New Roman" w:hAnsi="Times New Roman"/>
        <w:sz w:val="18"/>
        <w:szCs w:val="18"/>
        <w:lang w:val="sk-SK"/>
      </w:rPr>
      <w:t>03582-Z1B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C73" w:rsidRPr="00BF4CBF" w:rsidRDefault="00912C73" w:rsidP="00912C73">
    <w:pPr>
      <w:pStyle w:val="Nadpis6"/>
      <w:spacing w:line="0" w:lineRule="atLeast"/>
      <w:rPr>
        <w:i w:val="0"/>
        <w:sz w:val="18"/>
        <w:szCs w:val="18"/>
        <w:lang w:val="sk-SK"/>
      </w:rPr>
    </w:pPr>
    <w:r w:rsidRPr="00BF4CBF">
      <w:rPr>
        <w:i w:val="0"/>
        <w:sz w:val="18"/>
        <w:szCs w:val="18"/>
        <w:lang w:val="sk-SK"/>
      </w:rPr>
      <w:t>Príloha č. 2</w:t>
    </w:r>
    <w:r>
      <w:rPr>
        <w:i w:val="0"/>
        <w:sz w:val="18"/>
        <w:szCs w:val="18"/>
        <w:lang w:val="sk-SK"/>
      </w:rPr>
      <w:t xml:space="preserve"> k notifikácii o zmene 2017/0</w:t>
    </w:r>
    <w:r w:rsidR="00C4186E">
      <w:rPr>
        <w:i w:val="0"/>
        <w:sz w:val="18"/>
        <w:szCs w:val="18"/>
        <w:lang w:val="sk-SK"/>
      </w:rPr>
      <w:t>4245-Z1B</w:t>
    </w:r>
  </w:p>
  <w:p w:rsidR="00912C73" w:rsidRDefault="00912C73">
    <w:pPr>
      <w:pStyle w:val="Hlavika"/>
    </w:pPr>
  </w:p>
  <w:p w:rsidR="00912C73" w:rsidRDefault="00912C7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3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5">
    <w:nsid w:val="0DDB4262"/>
    <w:multiLevelType w:val="hybridMultilevel"/>
    <w:tmpl w:val="A4B88FF6"/>
    <w:lvl w:ilvl="0" w:tplc="57E8FC16">
      <w:numFmt w:val="bullet"/>
      <w:lvlText w:val=""/>
      <w:lvlJc w:val="left"/>
      <w:pPr>
        <w:ind w:left="927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0F067B38"/>
    <w:multiLevelType w:val="hybridMultilevel"/>
    <w:tmpl w:val="A0D0D034"/>
    <w:lvl w:ilvl="0" w:tplc="509AB498">
      <w:numFmt w:val="bullet"/>
      <w:lvlText w:val=""/>
      <w:lvlJc w:val="left"/>
      <w:pPr>
        <w:ind w:left="930" w:hanging="570"/>
      </w:pPr>
      <w:rPr>
        <w:rFonts w:ascii="Wingdings" w:eastAsia="Times New Roman" w:hAnsi="Wingdings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9">
    <w:nsid w:val="1F2F0B7D"/>
    <w:multiLevelType w:val="hybridMultilevel"/>
    <w:tmpl w:val="4F6EBD2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2A9A0993"/>
    <w:multiLevelType w:val="hybridMultilevel"/>
    <w:tmpl w:val="E47CF88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7">
    <w:nsid w:val="3268032B"/>
    <w:multiLevelType w:val="hybridMultilevel"/>
    <w:tmpl w:val="8B4E9208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2CC7664"/>
    <w:multiLevelType w:val="hybridMultilevel"/>
    <w:tmpl w:val="33F0E4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CE21DC"/>
    <w:multiLevelType w:val="hybridMultilevel"/>
    <w:tmpl w:val="791EF534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6423B4D"/>
    <w:multiLevelType w:val="hybridMultilevel"/>
    <w:tmpl w:val="548630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8EA040E"/>
    <w:multiLevelType w:val="hybridMultilevel"/>
    <w:tmpl w:val="1726832C"/>
    <w:lvl w:ilvl="0" w:tplc="2E7E0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>
    <w:nsid w:val="4E030354"/>
    <w:multiLevelType w:val="hybridMultilevel"/>
    <w:tmpl w:val="C03A03C0"/>
    <w:lvl w:ilvl="0" w:tplc="041B0005">
      <w:start w:val="1"/>
      <w:numFmt w:val="bullet"/>
      <w:lvlText w:val=""/>
      <w:lvlJc w:val="left"/>
      <w:pPr>
        <w:tabs>
          <w:tab w:val="num" w:pos="1290"/>
        </w:tabs>
        <w:ind w:left="129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7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8">
    <w:nsid w:val="561C4553"/>
    <w:multiLevelType w:val="hybridMultilevel"/>
    <w:tmpl w:val="74F8C144"/>
    <w:lvl w:ilvl="0" w:tplc="14624D6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6664B30"/>
    <w:multiLevelType w:val="hybridMultilevel"/>
    <w:tmpl w:val="C820F4AE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32">
    <w:nsid w:val="5C6607CB"/>
    <w:multiLevelType w:val="hybridMultilevel"/>
    <w:tmpl w:val="26947ECC"/>
    <w:lvl w:ilvl="0" w:tplc="041B0005">
      <w:start w:val="4"/>
      <w:numFmt w:val="bullet"/>
      <w:lvlText w:val="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0F5996"/>
    <w:multiLevelType w:val="hybridMultilevel"/>
    <w:tmpl w:val="32F68978"/>
    <w:lvl w:ilvl="0" w:tplc="20328A2C">
      <w:numFmt w:val="bullet"/>
      <w:lvlText w:val=""/>
      <w:lvlJc w:val="left"/>
      <w:pPr>
        <w:ind w:left="930" w:hanging="57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2225B2"/>
    <w:multiLevelType w:val="hybridMultilevel"/>
    <w:tmpl w:val="946A1BA6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1901BD3"/>
    <w:multiLevelType w:val="hybridMultilevel"/>
    <w:tmpl w:val="4E5C874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6">
    <w:nsid w:val="61BB1E93"/>
    <w:multiLevelType w:val="hybridMultilevel"/>
    <w:tmpl w:val="623270EA"/>
    <w:lvl w:ilvl="0" w:tplc="0409000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abstractNum w:abstractNumId="37">
    <w:nsid w:val="638649FD"/>
    <w:multiLevelType w:val="hybridMultilevel"/>
    <w:tmpl w:val="4A945CDA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8">
    <w:nsid w:val="6518235F"/>
    <w:multiLevelType w:val="hybridMultilevel"/>
    <w:tmpl w:val="42E4AA10"/>
    <w:lvl w:ilvl="0" w:tplc="9CB076E8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4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41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2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43">
    <w:nsid w:val="6D494C6C"/>
    <w:multiLevelType w:val="hybridMultilevel"/>
    <w:tmpl w:val="60C24E7E"/>
    <w:lvl w:ilvl="0" w:tplc="041B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4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5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  <w:b/>
      </w:rPr>
    </w:lvl>
  </w:abstractNum>
  <w:abstractNum w:abstractNumId="47">
    <w:nsid w:val="74775C89"/>
    <w:multiLevelType w:val="hybridMultilevel"/>
    <w:tmpl w:val="8E30519C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9F56EE7"/>
    <w:multiLevelType w:val="hybridMultilevel"/>
    <w:tmpl w:val="AFE21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CA23662"/>
    <w:multiLevelType w:val="hybridMultilevel"/>
    <w:tmpl w:val="F8322DAE"/>
    <w:lvl w:ilvl="0" w:tplc="041B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44"/>
  </w:num>
  <w:num w:numId="4">
    <w:abstractNumId w:val="42"/>
  </w:num>
  <w:num w:numId="5">
    <w:abstractNumId w:val="14"/>
  </w:num>
  <w:num w:numId="6">
    <w:abstractNumId w:val="27"/>
  </w:num>
  <w:num w:numId="7">
    <w:abstractNumId w:val="25"/>
  </w:num>
  <w:num w:numId="8">
    <w:abstractNumId w:val="8"/>
  </w:num>
  <w:num w:numId="9">
    <w:abstractNumId w:val="40"/>
  </w:num>
  <w:num w:numId="10">
    <w:abstractNumId w:val="41"/>
  </w:num>
  <w:num w:numId="11">
    <w:abstractNumId w:val="21"/>
  </w:num>
  <w:num w:numId="12">
    <w:abstractNumId w:val="16"/>
  </w:num>
  <w:num w:numId="13">
    <w:abstractNumId w:val="2"/>
  </w:num>
  <w:num w:numId="14">
    <w:abstractNumId w:val="39"/>
  </w:num>
  <w:num w:numId="15">
    <w:abstractNumId w:val="23"/>
  </w:num>
  <w:num w:numId="16">
    <w:abstractNumId w:val="45"/>
  </w:num>
  <w:num w:numId="17">
    <w:abstractNumId w:val="10"/>
  </w:num>
  <w:num w:numId="18">
    <w:abstractNumId w:val="1"/>
  </w:num>
  <w:num w:numId="19">
    <w:abstractNumId w:val="22"/>
  </w:num>
  <w:num w:numId="20">
    <w:abstractNumId w:val="3"/>
  </w:num>
  <w:num w:numId="21">
    <w:abstractNumId w:val="7"/>
  </w:num>
  <w:num w:numId="22">
    <w:abstractNumId w:val="31"/>
  </w:num>
  <w:num w:numId="23">
    <w:abstractNumId w:val="38"/>
  </w:num>
  <w:num w:numId="24">
    <w:abstractNumId w:val="30"/>
  </w:num>
  <w:num w:numId="25">
    <w:abstractNumId w:val="15"/>
  </w:num>
  <w:num w:numId="26">
    <w:abstractNumId w:val="12"/>
  </w:num>
  <w:num w:numId="27">
    <w:abstractNumId w:val="24"/>
  </w:num>
  <w:num w:numId="28">
    <w:abstractNumId w:val="29"/>
  </w:num>
  <w:num w:numId="29">
    <w:abstractNumId w:val="17"/>
  </w:num>
  <w:num w:numId="30">
    <w:abstractNumId w:val="11"/>
  </w:num>
  <w:num w:numId="31">
    <w:abstractNumId w:val="35"/>
  </w:num>
  <w:num w:numId="32">
    <w:abstractNumId w:val="37"/>
  </w:num>
  <w:num w:numId="33">
    <w:abstractNumId w:val="34"/>
  </w:num>
  <w:num w:numId="34">
    <w:abstractNumId w:val="19"/>
  </w:num>
  <w:num w:numId="35">
    <w:abstractNumId w:val="4"/>
  </w:num>
  <w:num w:numId="36">
    <w:abstractNumId w:val="46"/>
  </w:num>
  <w:num w:numId="37">
    <w:abstractNumId w:val="43"/>
  </w:num>
  <w:num w:numId="38">
    <w:abstractNumId w:val="26"/>
  </w:num>
  <w:num w:numId="39">
    <w:abstractNumId w:val="49"/>
  </w:num>
  <w:num w:numId="40">
    <w:abstractNumId w:val="36"/>
  </w:num>
  <w:num w:numId="41">
    <w:abstractNumId w:val="5"/>
  </w:num>
  <w:num w:numId="42">
    <w:abstractNumId w:val="48"/>
  </w:num>
  <w:num w:numId="43">
    <w:abstractNumId w:val="33"/>
  </w:num>
  <w:num w:numId="44">
    <w:abstractNumId w:val="13"/>
  </w:num>
  <w:num w:numId="45">
    <w:abstractNumId w:val="6"/>
  </w:num>
  <w:num w:numId="46">
    <w:abstractNumId w:val="9"/>
  </w:num>
  <w:num w:numId="47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8"/>
  </w:num>
  <w:num w:numId="49">
    <w:abstractNumId w:val="18"/>
  </w:num>
  <w:num w:numId="50">
    <w:abstractNumId w:val="32"/>
  </w:num>
  <w:num w:numId="51">
    <w:abstractNumId w:val="2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activeWritingStyle w:appName="MSWord" w:lang="pt-BR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formatting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72295F"/>
    <w:rsid w:val="00006814"/>
    <w:rsid w:val="00010547"/>
    <w:rsid w:val="0001200F"/>
    <w:rsid w:val="00012CAA"/>
    <w:rsid w:val="000143C7"/>
    <w:rsid w:val="00020421"/>
    <w:rsid w:val="00024B11"/>
    <w:rsid w:val="00025230"/>
    <w:rsid w:val="00033156"/>
    <w:rsid w:val="00037992"/>
    <w:rsid w:val="00042426"/>
    <w:rsid w:val="00045BA6"/>
    <w:rsid w:val="000460DA"/>
    <w:rsid w:val="000532AA"/>
    <w:rsid w:val="00055BC0"/>
    <w:rsid w:val="0006119C"/>
    <w:rsid w:val="00064005"/>
    <w:rsid w:val="00067B4B"/>
    <w:rsid w:val="0007475A"/>
    <w:rsid w:val="000822C9"/>
    <w:rsid w:val="000832E0"/>
    <w:rsid w:val="00084853"/>
    <w:rsid w:val="00085A0A"/>
    <w:rsid w:val="000875E8"/>
    <w:rsid w:val="00087E4F"/>
    <w:rsid w:val="00087F07"/>
    <w:rsid w:val="000A381A"/>
    <w:rsid w:val="000A414E"/>
    <w:rsid w:val="000A4BC8"/>
    <w:rsid w:val="000A56B6"/>
    <w:rsid w:val="000B00FE"/>
    <w:rsid w:val="000B6DDB"/>
    <w:rsid w:val="000B6EC3"/>
    <w:rsid w:val="000C139F"/>
    <w:rsid w:val="000C1E88"/>
    <w:rsid w:val="000C4199"/>
    <w:rsid w:val="000D00E1"/>
    <w:rsid w:val="000D234D"/>
    <w:rsid w:val="000D4A7D"/>
    <w:rsid w:val="000D4D9C"/>
    <w:rsid w:val="000D578A"/>
    <w:rsid w:val="000D5977"/>
    <w:rsid w:val="000D6630"/>
    <w:rsid w:val="000D702C"/>
    <w:rsid w:val="000E2B04"/>
    <w:rsid w:val="000E44DB"/>
    <w:rsid w:val="000F6B92"/>
    <w:rsid w:val="000F7C6E"/>
    <w:rsid w:val="00104EFD"/>
    <w:rsid w:val="001103C0"/>
    <w:rsid w:val="0012101D"/>
    <w:rsid w:val="00122675"/>
    <w:rsid w:val="0012381D"/>
    <w:rsid w:val="00123BE0"/>
    <w:rsid w:val="00124128"/>
    <w:rsid w:val="0012421D"/>
    <w:rsid w:val="0013329D"/>
    <w:rsid w:val="00133746"/>
    <w:rsid w:val="00142A7D"/>
    <w:rsid w:val="00143ABE"/>
    <w:rsid w:val="00145A14"/>
    <w:rsid w:val="00145E8F"/>
    <w:rsid w:val="00150E24"/>
    <w:rsid w:val="0015302C"/>
    <w:rsid w:val="00170E00"/>
    <w:rsid w:val="0017147B"/>
    <w:rsid w:val="001752B4"/>
    <w:rsid w:val="00176176"/>
    <w:rsid w:val="0017662B"/>
    <w:rsid w:val="00186ABC"/>
    <w:rsid w:val="001873CA"/>
    <w:rsid w:val="001976E9"/>
    <w:rsid w:val="001A506E"/>
    <w:rsid w:val="001A7F34"/>
    <w:rsid w:val="001B7762"/>
    <w:rsid w:val="001C5264"/>
    <w:rsid w:val="001C7334"/>
    <w:rsid w:val="001D20E9"/>
    <w:rsid w:val="001D421A"/>
    <w:rsid w:val="001F2E59"/>
    <w:rsid w:val="001F4541"/>
    <w:rsid w:val="001F6CD2"/>
    <w:rsid w:val="001F7114"/>
    <w:rsid w:val="00217003"/>
    <w:rsid w:val="002353AC"/>
    <w:rsid w:val="00236219"/>
    <w:rsid w:val="00236279"/>
    <w:rsid w:val="00240C54"/>
    <w:rsid w:val="00243AA6"/>
    <w:rsid w:val="00245CB6"/>
    <w:rsid w:val="002468FF"/>
    <w:rsid w:val="00253B45"/>
    <w:rsid w:val="002553E9"/>
    <w:rsid w:val="00261873"/>
    <w:rsid w:val="00263AD3"/>
    <w:rsid w:val="00264A1F"/>
    <w:rsid w:val="002668A7"/>
    <w:rsid w:val="002706BC"/>
    <w:rsid w:val="002774E5"/>
    <w:rsid w:val="00282751"/>
    <w:rsid w:val="00283B2F"/>
    <w:rsid w:val="00291B48"/>
    <w:rsid w:val="00294134"/>
    <w:rsid w:val="00294F9B"/>
    <w:rsid w:val="002B2ADB"/>
    <w:rsid w:val="002B36C8"/>
    <w:rsid w:val="002B4587"/>
    <w:rsid w:val="002B4D74"/>
    <w:rsid w:val="002B50FC"/>
    <w:rsid w:val="002B6FFD"/>
    <w:rsid w:val="002C265D"/>
    <w:rsid w:val="002C60C6"/>
    <w:rsid w:val="002C6808"/>
    <w:rsid w:val="002D09EA"/>
    <w:rsid w:val="002E1711"/>
    <w:rsid w:val="002E1CD8"/>
    <w:rsid w:val="002E2BC2"/>
    <w:rsid w:val="002E5E41"/>
    <w:rsid w:val="002F34EF"/>
    <w:rsid w:val="002F3A20"/>
    <w:rsid w:val="002F6A7F"/>
    <w:rsid w:val="00307B87"/>
    <w:rsid w:val="00307DE7"/>
    <w:rsid w:val="00311062"/>
    <w:rsid w:val="003124FD"/>
    <w:rsid w:val="0031610C"/>
    <w:rsid w:val="00316F12"/>
    <w:rsid w:val="00317088"/>
    <w:rsid w:val="00323326"/>
    <w:rsid w:val="00324B30"/>
    <w:rsid w:val="00325F7B"/>
    <w:rsid w:val="0032695B"/>
    <w:rsid w:val="00331AE6"/>
    <w:rsid w:val="0033390A"/>
    <w:rsid w:val="00337FE9"/>
    <w:rsid w:val="003419AA"/>
    <w:rsid w:val="00350523"/>
    <w:rsid w:val="003506E8"/>
    <w:rsid w:val="003547CA"/>
    <w:rsid w:val="003573FE"/>
    <w:rsid w:val="00360728"/>
    <w:rsid w:val="00363D46"/>
    <w:rsid w:val="00363E31"/>
    <w:rsid w:val="00364801"/>
    <w:rsid w:val="00376926"/>
    <w:rsid w:val="00377590"/>
    <w:rsid w:val="00383E43"/>
    <w:rsid w:val="003848C7"/>
    <w:rsid w:val="0039259D"/>
    <w:rsid w:val="00396A67"/>
    <w:rsid w:val="00396B03"/>
    <w:rsid w:val="003A13BA"/>
    <w:rsid w:val="003A7160"/>
    <w:rsid w:val="003B7B03"/>
    <w:rsid w:val="003D2F21"/>
    <w:rsid w:val="003E068E"/>
    <w:rsid w:val="003E7A26"/>
    <w:rsid w:val="003F237D"/>
    <w:rsid w:val="004050E6"/>
    <w:rsid w:val="004135C6"/>
    <w:rsid w:val="004137B9"/>
    <w:rsid w:val="00413C03"/>
    <w:rsid w:val="00414239"/>
    <w:rsid w:val="00423B36"/>
    <w:rsid w:val="004332C3"/>
    <w:rsid w:val="00437587"/>
    <w:rsid w:val="00450ECB"/>
    <w:rsid w:val="00453E4B"/>
    <w:rsid w:val="004552C7"/>
    <w:rsid w:val="0046152D"/>
    <w:rsid w:val="0046507A"/>
    <w:rsid w:val="004759E7"/>
    <w:rsid w:val="00481B8C"/>
    <w:rsid w:val="004844FE"/>
    <w:rsid w:val="00485848"/>
    <w:rsid w:val="00490D5B"/>
    <w:rsid w:val="004A3EAE"/>
    <w:rsid w:val="004B3E6B"/>
    <w:rsid w:val="004B597D"/>
    <w:rsid w:val="004B6598"/>
    <w:rsid w:val="004C18F8"/>
    <w:rsid w:val="004C2A01"/>
    <w:rsid w:val="004C2A28"/>
    <w:rsid w:val="004C3544"/>
    <w:rsid w:val="004C4988"/>
    <w:rsid w:val="004D0634"/>
    <w:rsid w:val="004D2237"/>
    <w:rsid w:val="004D467D"/>
    <w:rsid w:val="004E78FD"/>
    <w:rsid w:val="004F12ED"/>
    <w:rsid w:val="005010D1"/>
    <w:rsid w:val="00503950"/>
    <w:rsid w:val="00513EE8"/>
    <w:rsid w:val="00514BC9"/>
    <w:rsid w:val="00516DFD"/>
    <w:rsid w:val="00525338"/>
    <w:rsid w:val="00526FFB"/>
    <w:rsid w:val="00530688"/>
    <w:rsid w:val="0053426A"/>
    <w:rsid w:val="00535C6B"/>
    <w:rsid w:val="00544375"/>
    <w:rsid w:val="005459F3"/>
    <w:rsid w:val="00547F8D"/>
    <w:rsid w:val="005514E8"/>
    <w:rsid w:val="00551775"/>
    <w:rsid w:val="00551C45"/>
    <w:rsid w:val="005524D9"/>
    <w:rsid w:val="005537D2"/>
    <w:rsid w:val="00555BB9"/>
    <w:rsid w:val="00556925"/>
    <w:rsid w:val="00562BAA"/>
    <w:rsid w:val="0056421B"/>
    <w:rsid w:val="00564EC3"/>
    <w:rsid w:val="00575732"/>
    <w:rsid w:val="005910C3"/>
    <w:rsid w:val="00596EC4"/>
    <w:rsid w:val="005A7744"/>
    <w:rsid w:val="005B319C"/>
    <w:rsid w:val="005C19D1"/>
    <w:rsid w:val="005C60F8"/>
    <w:rsid w:val="005C7C87"/>
    <w:rsid w:val="005D3005"/>
    <w:rsid w:val="005D3361"/>
    <w:rsid w:val="005D3B7A"/>
    <w:rsid w:val="005D72D1"/>
    <w:rsid w:val="005E305A"/>
    <w:rsid w:val="005E541E"/>
    <w:rsid w:val="005E5620"/>
    <w:rsid w:val="005F046E"/>
    <w:rsid w:val="005F4EBE"/>
    <w:rsid w:val="0060004A"/>
    <w:rsid w:val="006022F1"/>
    <w:rsid w:val="00615252"/>
    <w:rsid w:val="006162BD"/>
    <w:rsid w:val="006174D1"/>
    <w:rsid w:val="00621606"/>
    <w:rsid w:val="0062471D"/>
    <w:rsid w:val="00627443"/>
    <w:rsid w:val="00637B88"/>
    <w:rsid w:val="00643A01"/>
    <w:rsid w:val="00680C8F"/>
    <w:rsid w:val="00684C00"/>
    <w:rsid w:val="006850F2"/>
    <w:rsid w:val="00686270"/>
    <w:rsid w:val="006879FB"/>
    <w:rsid w:val="006A193F"/>
    <w:rsid w:val="006A3D68"/>
    <w:rsid w:val="006A593E"/>
    <w:rsid w:val="006A785F"/>
    <w:rsid w:val="006B0402"/>
    <w:rsid w:val="006B0E2F"/>
    <w:rsid w:val="006B282D"/>
    <w:rsid w:val="006B4E7A"/>
    <w:rsid w:val="006B673B"/>
    <w:rsid w:val="006B74A2"/>
    <w:rsid w:val="006C23A8"/>
    <w:rsid w:val="006C2A24"/>
    <w:rsid w:val="006C59DE"/>
    <w:rsid w:val="006D0007"/>
    <w:rsid w:val="006E22BC"/>
    <w:rsid w:val="006E5D7B"/>
    <w:rsid w:val="006E7B98"/>
    <w:rsid w:val="006F1299"/>
    <w:rsid w:val="006F12E8"/>
    <w:rsid w:val="006F220A"/>
    <w:rsid w:val="006F74DB"/>
    <w:rsid w:val="007016F1"/>
    <w:rsid w:val="00703343"/>
    <w:rsid w:val="00715E1D"/>
    <w:rsid w:val="00716D29"/>
    <w:rsid w:val="0072295F"/>
    <w:rsid w:val="007263A0"/>
    <w:rsid w:val="00727527"/>
    <w:rsid w:val="0073117D"/>
    <w:rsid w:val="00735BDF"/>
    <w:rsid w:val="00741E07"/>
    <w:rsid w:val="00743F38"/>
    <w:rsid w:val="007446B2"/>
    <w:rsid w:val="007464ED"/>
    <w:rsid w:val="00750F71"/>
    <w:rsid w:val="00751F93"/>
    <w:rsid w:val="00755F19"/>
    <w:rsid w:val="00757FBE"/>
    <w:rsid w:val="00760793"/>
    <w:rsid w:val="00770892"/>
    <w:rsid w:val="007729EB"/>
    <w:rsid w:val="00780ACB"/>
    <w:rsid w:val="00784B1B"/>
    <w:rsid w:val="00785A2B"/>
    <w:rsid w:val="0078758B"/>
    <w:rsid w:val="00790C71"/>
    <w:rsid w:val="00791636"/>
    <w:rsid w:val="007946A0"/>
    <w:rsid w:val="00797F83"/>
    <w:rsid w:val="007A216B"/>
    <w:rsid w:val="007B2775"/>
    <w:rsid w:val="007B3A68"/>
    <w:rsid w:val="007B62A4"/>
    <w:rsid w:val="007C186C"/>
    <w:rsid w:val="007C4F7E"/>
    <w:rsid w:val="007D0F2D"/>
    <w:rsid w:val="007D28BF"/>
    <w:rsid w:val="007D422B"/>
    <w:rsid w:val="007D7A36"/>
    <w:rsid w:val="007E0330"/>
    <w:rsid w:val="007E153D"/>
    <w:rsid w:val="007E375C"/>
    <w:rsid w:val="007E3D0B"/>
    <w:rsid w:val="007F1D0D"/>
    <w:rsid w:val="007F3D4C"/>
    <w:rsid w:val="007F613D"/>
    <w:rsid w:val="008028BE"/>
    <w:rsid w:val="00812048"/>
    <w:rsid w:val="008132B1"/>
    <w:rsid w:val="00814455"/>
    <w:rsid w:val="00820C50"/>
    <w:rsid w:val="00822936"/>
    <w:rsid w:val="00823F3C"/>
    <w:rsid w:val="00827CC4"/>
    <w:rsid w:val="00831BDC"/>
    <w:rsid w:val="008460DC"/>
    <w:rsid w:val="00846119"/>
    <w:rsid w:val="00854856"/>
    <w:rsid w:val="008561E9"/>
    <w:rsid w:val="0085791A"/>
    <w:rsid w:val="00860CA5"/>
    <w:rsid w:val="00864B3F"/>
    <w:rsid w:val="00865F89"/>
    <w:rsid w:val="00871E1F"/>
    <w:rsid w:val="00872C8E"/>
    <w:rsid w:val="00874438"/>
    <w:rsid w:val="008745DF"/>
    <w:rsid w:val="00882C4A"/>
    <w:rsid w:val="00882DFD"/>
    <w:rsid w:val="0088623C"/>
    <w:rsid w:val="008867EB"/>
    <w:rsid w:val="00886AAA"/>
    <w:rsid w:val="00892B1C"/>
    <w:rsid w:val="00894D47"/>
    <w:rsid w:val="00897194"/>
    <w:rsid w:val="008A336C"/>
    <w:rsid w:val="008B4A71"/>
    <w:rsid w:val="008B5739"/>
    <w:rsid w:val="008B73DD"/>
    <w:rsid w:val="008C2FCC"/>
    <w:rsid w:val="008D2D4B"/>
    <w:rsid w:val="008D2D70"/>
    <w:rsid w:val="008D54E0"/>
    <w:rsid w:val="008E07A8"/>
    <w:rsid w:val="008E36FD"/>
    <w:rsid w:val="008F168F"/>
    <w:rsid w:val="008F3701"/>
    <w:rsid w:val="008F59C6"/>
    <w:rsid w:val="008F5E2E"/>
    <w:rsid w:val="009047E8"/>
    <w:rsid w:val="009067C0"/>
    <w:rsid w:val="009074D6"/>
    <w:rsid w:val="0091151B"/>
    <w:rsid w:val="00912C73"/>
    <w:rsid w:val="009137E5"/>
    <w:rsid w:val="00914EA2"/>
    <w:rsid w:val="00915C6F"/>
    <w:rsid w:val="009225BD"/>
    <w:rsid w:val="00925708"/>
    <w:rsid w:val="00926B7D"/>
    <w:rsid w:val="00931EF7"/>
    <w:rsid w:val="00933609"/>
    <w:rsid w:val="00937873"/>
    <w:rsid w:val="009419E6"/>
    <w:rsid w:val="00943B4F"/>
    <w:rsid w:val="00945D06"/>
    <w:rsid w:val="00947A6E"/>
    <w:rsid w:val="00955CC4"/>
    <w:rsid w:val="009577A4"/>
    <w:rsid w:val="009602A9"/>
    <w:rsid w:val="00964E54"/>
    <w:rsid w:val="00966A88"/>
    <w:rsid w:val="00972A54"/>
    <w:rsid w:val="009A1184"/>
    <w:rsid w:val="009A2B5C"/>
    <w:rsid w:val="009B6D27"/>
    <w:rsid w:val="009C0329"/>
    <w:rsid w:val="009C3F82"/>
    <w:rsid w:val="009C4D67"/>
    <w:rsid w:val="009C5490"/>
    <w:rsid w:val="009C7C3C"/>
    <w:rsid w:val="009D0D4B"/>
    <w:rsid w:val="009D3300"/>
    <w:rsid w:val="009D5BAB"/>
    <w:rsid w:val="009E41A7"/>
    <w:rsid w:val="009E7190"/>
    <w:rsid w:val="009F1DA8"/>
    <w:rsid w:val="009F517F"/>
    <w:rsid w:val="009F66AB"/>
    <w:rsid w:val="009F6E2F"/>
    <w:rsid w:val="00A00650"/>
    <w:rsid w:val="00A047FC"/>
    <w:rsid w:val="00A05B4B"/>
    <w:rsid w:val="00A12A17"/>
    <w:rsid w:val="00A12F51"/>
    <w:rsid w:val="00A3297C"/>
    <w:rsid w:val="00A36FEA"/>
    <w:rsid w:val="00A377C1"/>
    <w:rsid w:val="00A40AA3"/>
    <w:rsid w:val="00A43A9E"/>
    <w:rsid w:val="00A47EE2"/>
    <w:rsid w:val="00A47FE0"/>
    <w:rsid w:val="00A552FD"/>
    <w:rsid w:val="00A717DC"/>
    <w:rsid w:val="00A8247A"/>
    <w:rsid w:val="00A8650C"/>
    <w:rsid w:val="00A87A83"/>
    <w:rsid w:val="00A920BE"/>
    <w:rsid w:val="00AA485E"/>
    <w:rsid w:val="00AA5E7B"/>
    <w:rsid w:val="00AB0D5A"/>
    <w:rsid w:val="00AB3FF3"/>
    <w:rsid w:val="00AC2CFD"/>
    <w:rsid w:val="00AC4B3A"/>
    <w:rsid w:val="00AC6B60"/>
    <w:rsid w:val="00AD0744"/>
    <w:rsid w:val="00AE1222"/>
    <w:rsid w:val="00AE33D5"/>
    <w:rsid w:val="00AE74D1"/>
    <w:rsid w:val="00AF5D7F"/>
    <w:rsid w:val="00B02CCD"/>
    <w:rsid w:val="00B145BE"/>
    <w:rsid w:val="00B14A0D"/>
    <w:rsid w:val="00B14F25"/>
    <w:rsid w:val="00B20C1D"/>
    <w:rsid w:val="00B23141"/>
    <w:rsid w:val="00B24142"/>
    <w:rsid w:val="00B26966"/>
    <w:rsid w:val="00B31572"/>
    <w:rsid w:val="00B37FE1"/>
    <w:rsid w:val="00B42A30"/>
    <w:rsid w:val="00B4436C"/>
    <w:rsid w:val="00B44677"/>
    <w:rsid w:val="00B5199F"/>
    <w:rsid w:val="00B53984"/>
    <w:rsid w:val="00B54F81"/>
    <w:rsid w:val="00B55F30"/>
    <w:rsid w:val="00B57C66"/>
    <w:rsid w:val="00B70AD9"/>
    <w:rsid w:val="00B7159C"/>
    <w:rsid w:val="00B80CED"/>
    <w:rsid w:val="00B8110F"/>
    <w:rsid w:val="00B81D42"/>
    <w:rsid w:val="00B870B9"/>
    <w:rsid w:val="00B87F5F"/>
    <w:rsid w:val="00B90BE9"/>
    <w:rsid w:val="00B939FF"/>
    <w:rsid w:val="00B95FEE"/>
    <w:rsid w:val="00BA0A41"/>
    <w:rsid w:val="00BA25EB"/>
    <w:rsid w:val="00BA42B8"/>
    <w:rsid w:val="00BB001C"/>
    <w:rsid w:val="00BC0109"/>
    <w:rsid w:val="00BC3A87"/>
    <w:rsid w:val="00BD47E3"/>
    <w:rsid w:val="00BD48F1"/>
    <w:rsid w:val="00BD5846"/>
    <w:rsid w:val="00BD6A5E"/>
    <w:rsid w:val="00BD7E63"/>
    <w:rsid w:val="00BE371A"/>
    <w:rsid w:val="00BE5AB2"/>
    <w:rsid w:val="00BE613C"/>
    <w:rsid w:val="00BF460D"/>
    <w:rsid w:val="00BF4CBF"/>
    <w:rsid w:val="00C03054"/>
    <w:rsid w:val="00C030BB"/>
    <w:rsid w:val="00C04A5C"/>
    <w:rsid w:val="00C05217"/>
    <w:rsid w:val="00C1148B"/>
    <w:rsid w:val="00C13415"/>
    <w:rsid w:val="00C13A45"/>
    <w:rsid w:val="00C15D8B"/>
    <w:rsid w:val="00C21BBD"/>
    <w:rsid w:val="00C2415B"/>
    <w:rsid w:val="00C24665"/>
    <w:rsid w:val="00C278CE"/>
    <w:rsid w:val="00C30EA2"/>
    <w:rsid w:val="00C316A0"/>
    <w:rsid w:val="00C3246E"/>
    <w:rsid w:val="00C32C83"/>
    <w:rsid w:val="00C34CB0"/>
    <w:rsid w:val="00C35D69"/>
    <w:rsid w:val="00C36551"/>
    <w:rsid w:val="00C377AE"/>
    <w:rsid w:val="00C40A86"/>
    <w:rsid w:val="00C4186E"/>
    <w:rsid w:val="00C442FA"/>
    <w:rsid w:val="00C45054"/>
    <w:rsid w:val="00C47E9A"/>
    <w:rsid w:val="00C60A71"/>
    <w:rsid w:val="00C624E6"/>
    <w:rsid w:val="00C65603"/>
    <w:rsid w:val="00C71431"/>
    <w:rsid w:val="00C738D8"/>
    <w:rsid w:val="00C74329"/>
    <w:rsid w:val="00C80557"/>
    <w:rsid w:val="00C85F6E"/>
    <w:rsid w:val="00C865B7"/>
    <w:rsid w:val="00C86FE1"/>
    <w:rsid w:val="00C9236F"/>
    <w:rsid w:val="00C96B86"/>
    <w:rsid w:val="00CA4274"/>
    <w:rsid w:val="00CA79B9"/>
    <w:rsid w:val="00CB1ABD"/>
    <w:rsid w:val="00CB67C7"/>
    <w:rsid w:val="00CC069A"/>
    <w:rsid w:val="00CC3ED1"/>
    <w:rsid w:val="00CC7719"/>
    <w:rsid w:val="00CD2347"/>
    <w:rsid w:val="00CD28D1"/>
    <w:rsid w:val="00CD790E"/>
    <w:rsid w:val="00CF0475"/>
    <w:rsid w:val="00CF0C76"/>
    <w:rsid w:val="00CF50EF"/>
    <w:rsid w:val="00D01319"/>
    <w:rsid w:val="00D030D5"/>
    <w:rsid w:val="00D16592"/>
    <w:rsid w:val="00D17212"/>
    <w:rsid w:val="00D2054C"/>
    <w:rsid w:val="00D21B10"/>
    <w:rsid w:val="00D24625"/>
    <w:rsid w:val="00D3404B"/>
    <w:rsid w:val="00D344DA"/>
    <w:rsid w:val="00D3696B"/>
    <w:rsid w:val="00D4031E"/>
    <w:rsid w:val="00D4229B"/>
    <w:rsid w:val="00D45F07"/>
    <w:rsid w:val="00D464A8"/>
    <w:rsid w:val="00D46D8C"/>
    <w:rsid w:val="00D47788"/>
    <w:rsid w:val="00D50104"/>
    <w:rsid w:val="00D501CB"/>
    <w:rsid w:val="00D57EC9"/>
    <w:rsid w:val="00D57F61"/>
    <w:rsid w:val="00D65DA7"/>
    <w:rsid w:val="00D66CB4"/>
    <w:rsid w:val="00D722C5"/>
    <w:rsid w:val="00D76091"/>
    <w:rsid w:val="00D800D9"/>
    <w:rsid w:val="00D81820"/>
    <w:rsid w:val="00D87500"/>
    <w:rsid w:val="00D91C78"/>
    <w:rsid w:val="00D94D50"/>
    <w:rsid w:val="00D9792C"/>
    <w:rsid w:val="00DA3378"/>
    <w:rsid w:val="00DA672C"/>
    <w:rsid w:val="00DB1265"/>
    <w:rsid w:val="00DB5947"/>
    <w:rsid w:val="00DB60DD"/>
    <w:rsid w:val="00DB752B"/>
    <w:rsid w:val="00DC02D3"/>
    <w:rsid w:val="00DC13A3"/>
    <w:rsid w:val="00DD19F3"/>
    <w:rsid w:val="00DD20AF"/>
    <w:rsid w:val="00DD599E"/>
    <w:rsid w:val="00DD757B"/>
    <w:rsid w:val="00DE56A5"/>
    <w:rsid w:val="00DF7608"/>
    <w:rsid w:val="00E002C6"/>
    <w:rsid w:val="00E128FA"/>
    <w:rsid w:val="00E2089C"/>
    <w:rsid w:val="00E27093"/>
    <w:rsid w:val="00E3054F"/>
    <w:rsid w:val="00E32794"/>
    <w:rsid w:val="00E337E1"/>
    <w:rsid w:val="00E378CF"/>
    <w:rsid w:val="00E424BF"/>
    <w:rsid w:val="00E442F9"/>
    <w:rsid w:val="00E46B8E"/>
    <w:rsid w:val="00E53A8C"/>
    <w:rsid w:val="00E5423A"/>
    <w:rsid w:val="00E648D4"/>
    <w:rsid w:val="00E648FE"/>
    <w:rsid w:val="00E65B44"/>
    <w:rsid w:val="00E76C6F"/>
    <w:rsid w:val="00E81C08"/>
    <w:rsid w:val="00EA2215"/>
    <w:rsid w:val="00EB2784"/>
    <w:rsid w:val="00EB6B94"/>
    <w:rsid w:val="00EC309B"/>
    <w:rsid w:val="00EC738B"/>
    <w:rsid w:val="00ED18F5"/>
    <w:rsid w:val="00ED4575"/>
    <w:rsid w:val="00EE0BBD"/>
    <w:rsid w:val="00EE487B"/>
    <w:rsid w:val="00EE5014"/>
    <w:rsid w:val="00EF115B"/>
    <w:rsid w:val="00F0269D"/>
    <w:rsid w:val="00F036B8"/>
    <w:rsid w:val="00F053E9"/>
    <w:rsid w:val="00F0616C"/>
    <w:rsid w:val="00F1187F"/>
    <w:rsid w:val="00F11B2E"/>
    <w:rsid w:val="00F1227C"/>
    <w:rsid w:val="00F129C8"/>
    <w:rsid w:val="00F13174"/>
    <w:rsid w:val="00F222C6"/>
    <w:rsid w:val="00F24A10"/>
    <w:rsid w:val="00F24C8F"/>
    <w:rsid w:val="00F2679E"/>
    <w:rsid w:val="00F26D21"/>
    <w:rsid w:val="00F406A0"/>
    <w:rsid w:val="00F43069"/>
    <w:rsid w:val="00F54043"/>
    <w:rsid w:val="00F5668B"/>
    <w:rsid w:val="00F60B69"/>
    <w:rsid w:val="00F66814"/>
    <w:rsid w:val="00F70B41"/>
    <w:rsid w:val="00F74ED1"/>
    <w:rsid w:val="00F768EE"/>
    <w:rsid w:val="00F91333"/>
    <w:rsid w:val="00F97E09"/>
    <w:rsid w:val="00FA1520"/>
    <w:rsid w:val="00FA6FF8"/>
    <w:rsid w:val="00FB0370"/>
    <w:rsid w:val="00FB14F4"/>
    <w:rsid w:val="00FB727C"/>
    <w:rsid w:val="00FD0E11"/>
    <w:rsid w:val="00FD31A2"/>
    <w:rsid w:val="00FD56D0"/>
    <w:rsid w:val="00FE0BF7"/>
    <w:rsid w:val="00FE6D19"/>
    <w:rsid w:val="00FF2AF8"/>
    <w:rsid w:val="00FF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</w:style>
  <w:style w:type="paragraph" w:styleId="Zarkazkladnhotextu">
    <w:name w:val="Body Text Indent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Zkladntext3">
    <w:name w:val="Body Text 3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Zarkazkladnhotextu2">
    <w:name w:val="Body Text Inden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</w:rPr>
  </w:style>
  <w:style w:type="paragraph" w:customStyle="1" w:styleId="EMEAEnBodyText">
    <w:name w:val="EMEA En Body Text"/>
    <w:basedOn w:val="Normlny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30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Pr>
      <w:color w:val="800080"/>
      <w:u w:val="single"/>
    </w:rPr>
  </w:style>
  <w:style w:type="paragraph" w:styleId="Predmetkomentra">
    <w:name w:val="annotation subject"/>
    <w:basedOn w:val="Textkomentra"/>
    <w:next w:val="Textkomentra"/>
    <w:semiHidden/>
    <w:rsid w:val="00C65603"/>
    <w:rPr>
      <w:b/>
      <w:bCs/>
    </w:rPr>
  </w:style>
  <w:style w:type="paragraph" w:styleId="Textbubliny">
    <w:name w:val="Balloon Text"/>
    <w:basedOn w:val="Normlny"/>
    <w:semiHidden/>
    <w:rsid w:val="00C65603"/>
    <w:rPr>
      <w:rFonts w:ascii="Tahoma" w:hAnsi="Tahoma" w:cs="Tahoma"/>
      <w:sz w:val="16"/>
      <w:szCs w:val="16"/>
    </w:rPr>
  </w:style>
  <w:style w:type="paragraph" w:customStyle="1" w:styleId="Text">
    <w:name w:val="Text"/>
    <w:basedOn w:val="Normlny"/>
    <w:link w:val="TextChar1"/>
    <w:rsid w:val="007016F1"/>
    <w:pPr>
      <w:tabs>
        <w:tab w:val="clear" w:pos="567"/>
      </w:tabs>
      <w:spacing w:after="240" w:line="312" w:lineRule="atLeast"/>
    </w:pPr>
    <w:rPr>
      <w:sz w:val="24"/>
      <w:lang w:eastAsia="en-GB"/>
    </w:rPr>
  </w:style>
  <w:style w:type="paragraph" w:customStyle="1" w:styleId="Revize1">
    <w:name w:val="Revize1"/>
    <w:hidden/>
    <w:uiPriority w:val="99"/>
    <w:semiHidden/>
    <w:rsid w:val="00743F38"/>
    <w:rPr>
      <w:sz w:val="22"/>
      <w:lang w:val="en-GB" w:eastAsia="en-US"/>
    </w:rPr>
  </w:style>
  <w:style w:type="paragraph" w:customStyle="1" w:styleId="Default">
    <w:name w:val="Default"/>
    <w:rsid w:val="008E07A8"/>
    <w:pPr>
      <w:autoSpaceDE w:val="0"/>
      <w:autoSpaceDN w:val="0"/>
      <w:adjustRightInd w:val="0"/>
    </w:pPr>
    <w:rPr>
      <w:color w:val="000000"/>
      <w:sz w:val="24"/>
      <w:szCs w:val="24"/>
      <w:lang w:val="el-GR" w:eastAsia="el-GR"/>
    </w:rPr>
  </w:style>
  <w:style w:type="character" w:customStyle="1" w:styleId="HlavikaChar">
    <w:name w:val="Hlavička Char"/>
    <w:link w:val="Hlavika"/>
    <w:uiPriority w:val="99"/>
    <w:rsid w:val="00912C73"/>
    <w:rPr>
      <w:rFonts w:ascii="Helvetica" w:hAnsi="Helvetica"/>
      <w:lang w:val="en-GB" w:eastAsia="en-US"/>
    </w:rPr>
  </w:style>
  <w:style w:type="character" w:customStyle="1" w:styleId="TextChar1">
    <w:name w:val="Text Char1"/>
    <w:link w:val="Text"/>
    <w:locked/>
    <w:rsid w:val="00B54F81"/>
    <w:rPr>
      <w:sz w:val="24"/>
      <w:lang w:val="en-GB" w:eastAsia="en-GB"/>
    </w:rPr>
  </w:style>
  <w:style w:type="paragraph" w:styleId="Revzia">
    <w:name w:val="Revision"/>
    <w:hidden/>
    <w:uiPriority w:val="99"/>
    <w:semiHidden/>
    <w:rsid w:val="00F13174"/>
    <w:rPr>
      <w:sz w:val="22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</w:style>
  <w:style w:type="paragraph" w:styleId="Zarkazkladnhotextu">
    <w:name w:val="Body Text Indent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Zkladntext3">
    <w:name w:val="Body Text 3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Zarkazkladnhotextu2">
    <w:name w:val="Body Text Inden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</w:rPr>
  </w:style>
  <w:style w:type="paragraph" w:customStyle="1" w:styleId="EMEAEnBodyText">
    <w:name w:val="EMEA En Body Text"/>
    <w:basedOn w:val="Normlny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30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Pr>
      <w:color w:val="800080"/>
      <w:u w:val="single"/>
    </w:rPr>
  </w:style>
  <w:style w:type="paragraph" w:styleId="Predmetkomentra">
    <w:name w:val="annotation subject"/>
    <w:basedOn w:val="Textkomentra"/>
    <w:next w:val="Textkomentra"/>
    <w:semiHidden/>
    <w:rsid w:val="00C65603"/>
    <w:rPr>
      <w:b/>
      <w:bCs/>
    </w:rPr>
  </w:style>
  <w:style w:type="paragraph" w:styleId="Textbubliny">
    <w:name w:val="Balloon Text"/>
    <w:basedOn w:val="Normlny"/>
    <w:semiHidden/>
    <w:rsid w:val="00C65603"/>
    <w:rPr>
      <w:rFonts w:ascii="Tahoma" w:hAnsi="Tahoma" w:cs="Tahoma"/>
      <w:sz w:val="16"/>
      <w:szCs w:val="16"/>
    </w:rPr>
  </w:style>
  <w:style w:type="paragraph" w:customStyle="1" w:styleId="Text">
    <w:name w:val="Text"/>
    <w:basedOn w:val="Normlny"/>
    <w:link w:val="TextChar1"/>
    <w:rsid w:val="007016F1"/>
    <w:pPr>
      <w:tabs>
        <w:tab w:val="clear" w:pos="567"/>
      </w:tabs>
      <w:spacing w:after="240" w:line="312" w:lineRule="atLeast"/>
    </w:pPr>
    <w:rPr>
      <w:sz w:val="24"/>
      <w:lang w:eastAsia="en-GB"/>
    </w:rPr>
  </w:style>
  <w:style w:type="paragraph" w:customStyle="1" w:styleId="Revize1">
    <w:name w:val="Revize1"/>
    <w:hidden/>
    <w:uiPriority w:val="99"/>
    <w:semiHidden/>
    <w:rsid w:val="00743F38"/>
    <w:rPr>
      <w:sz w:val="22"/>
      <w:lang w:val="en-GB" w:eastAsia="en-US"/>
    </w:rPr>
  </w:style>
  <w:style w:type="paragraph" w:customStyle="1" w:styleId="Default">
    <w:name w:val="Default"/>
    <w:rsid w:val="008E07A8"/>
    <w:pPr>
      <w:autoSpaceDE w:val="0"/>
      <w:autoSpaceDN w:val="0"/>
      <w:adjustRightInd w:val="0"/>
    </w:pPr>
    <w:rPr>
      <w:color w:val="000000"/>
      <w:sz w:val="24"/>
      <w:szCs w:val="24"/>
      <w:lang w:val="el-GR" w:eastAsia="el-GR"/>
    </w:rPr>
  </w:style>
  <w:style w:type="character" w:customStyle="1" w:styleId="HlavikaChar">
    <w:name w:val="Hlavička Char"/>
    <w:link w:val="Hlavika"/>
    <w:uiPriority w:val="99"/>
    <w:rsid w:val="00912C73"/>
    <w:rPr>
      <w:rFonts w:ascii="Helvetica" w:hAnsi="Helvetica"/>
      <w:lang w:val="en-GB" w:eastAsia="en-US"/>
    </w:rPr>
  </w:style>
  <w:style w:type="character" w:customStyle="1" w:styleId="TextChar1">
    <w:name w:val="Text Char1"/>
    <w:link w:val="Text"/>
    <w:locked/>
    <w:rsid w:val="00B54F81"/>
    <w:rPr>
      <w:sz w:val="24"/>
      <w:lang w:val="en-GB" w:eastAsia="en-GB"/>
    </w:rPr>
  </w:style>
  <w:style w:type="paragraph" w:styleId="Revzia">
    <w:name w:val="Revision"/>
    <w:hidden/>
    <w:uiPriority w:val="99"/>
    <w:semiHidden/>
    <w:rsid w:val="00F13174"/>
    <w:rPr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2476</Words>
  <Characters>14483</Characters>
  <Application>Microsoft Office Word</Application>
  <DocSecurity>0</DocSecurity>
  <Lines>120</Lines>
  <Paragraphs>33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Version 7, 07/2005</vt:lpstr>
      <vt:lpstr>Version 7, 07/2005</vt:lpstr>
    </vt:vector>
  </TitlesOfParts>
  <Company>EMEA</Company>
  <LinksUpToDate>false</LinksUpToDate>
  <CharactersWithSpaces>16926</CharactersWithSpaces>
  <SharedDoc>false</SharedDoc>
  <HLinks>
    <vt:vector size="12" baseType="variant">
      <vt:variant>
        <vt:i4>3145768</vt:i4>
      </vt:variant>
      <vt:variant>
        <vt:i4>3</vt:i4>
      </vt:variant>
      <vt:variant>
        <vt:i4>0</vt:i4>
      </vt:variant>
      <vt:variant>
        <vt:i4>5</vt:i4>
      </vt:variant>
      <vt:variant>
        <vt:lpwstr>https://portal.sukl.sk/eskadra/</vt:lpwstr>
      </vt:variant>
      <vt:variant>
        <vt:lpwstr/>
      </vt:variant>
      <vt:variant>
        <vt:i4>7733306</vt:i4>
      </vt:variant>
      <vt:variant>
        <vt:i4>0</vt:i4>
      </vt:variant>
      <vt:variant>
        <vt:i4>0</vt:i4>
      </vt:variant>
      <vt:variant>
        <vt:i4>5</vt:i4>
      </vt:variant>
      <vt:variant>
        <vt:lpwstr>http://www.sukl.sk/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 7, 07/2005</dc:title>
  <dc:subject>General-EMEA/248588/2005</dc:subject>
  <dc:creator>R-Pharmaservices</dc:creator>
  <cp:lastModifiedBy>Miroslava Slahúčková</cp:lastModifiedBy>
  <cp:revision>2</cp:revision>
  <cp:lastPrinted>2018-08-15T12:51:00Z</cp:lastPrinted>
  <dcterms:created xsi:type="dcterms:W3CDTF">2020-09-10T13:00:00Z</dcterms:created>
  <dcterms:modified xsi:type="dcterms:W3CDTF">2020-09-10T13:00:00Z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General-EMEA/248588/2005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H01a EN SPC-II-lab-pl v7 final 280705</vt:lpwstr>
  </property>
  <property fmtid="{D5CDD505-2E9C-101B-9397-08002B2CF9AE}" pid="9" name="DM_Owner">
    <vt:lpwstr>Buch Monica</vt:lpwstr>
  </property>
  <property fmtid="{D5CDD505-2E9C-101B-9397-08002B2CF9AE}" pid="10" name="DM_Creation_Date">
    <vt:lpwstr>28/07/2005 10:07:16</vt:lpwstr>
  </property>
  <property fmtid="{D5CDD505-2E9C-101B-9397-08002B2CF9AE}" pid="11" name="DM_Creator_Name">
    <vt:lpwstr>Buch Monica</vt:lpwstr>
  </property>
  <property fmtid="{D5CDD505-2E9C-101B-9397-08002B2CF9AE}" pid="12" name="DM_Modifer_Name">
    <vt:lpwstr>Buch Monica</vt:lpwstr>
  </property>
  <property fmtid="{D5CDD505-2E9C-101B-9397-08002B2CF9AE}" pid="13" name="DM_Modified_Date">
    <vt:lpwstr>01/08/2005 09:53:44</vt:lpwstr>
  </property>
  <property fmtid="{D5CDD505-2E9C-101B-9397-08002B2CF9AE}" pid="14" name="DM_Type">
    <vt:lpwstr>emea_document</vt:lpwstr>
  </property>
  <property fmtid="{D5CDD505-2E9C-101B-9397-08002B2CF9AE}" pid="15" name="DM_Version">
    <vt:lpwstr>0.1, CURRENT</vt:lpwstr>
  </property>
  <property fmtid="{D5CDD505-2E9C-101B-9397-08002B2CF9AE}" pid="16" name="DM_emea_doc_ref_id">
    <vt:lpwstr>EMEA/248588/2005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248588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2005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</Properties>
</file>