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1799D" w14:textId="77777777" w:rsidR="00C052D7" w:rsidRPr="00172B54" w:rsidRDefault="00C052D7" w:rsidP="00A138B9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49F35533" w14:textId="77777777" w:rsidR="00C052D7" w:rsidRPr="00172B54" w:rsidRDefault="00C052D7" w:rsidP="00A138B9">
      <w:pPr>
        <w:jc w:val="center"/>
        <w:rPr>
          <w:b/>
          <w:bCs/>
          <w:sz w:val="22"/>
          <w:szCs w:val="22"/>
        </w:rPr>
      </w:pPr>
      <w:r w:rsidRPr="00172B54">
        <w:rPr>
          <w:b/>
          <w:sz w:val="22"/>
          <w:szCs w:val="22"/>
        </w:rPr>
        <w:t>Písomná informácia pre používateľa</w:t>
      </w:r>
    </w:p>
    <w:p w14:paraId="17186537" w14:textId="77777777" w:rsidR="00C052D7" w:rsidRPr="00172B54" w:rsidRDefault="00C052D7" w:rsidP="00A138B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DEFA0BC" w14:textId="01161A4F" w:rsidR="00C052D7" w:rsidRPr="00172B54" w:rsidRDefault="003777F3" w:rsidP="00A138B9">
      <w:pPr>
        <w:numPr>
          <w:ilvl w:val="12"/>
          <w:numId w:val="0"/>
        </w:numPr>
        <w:jc w:val="center"/>
        <w:rPr>
          <w:b/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Minorga</w:t>
      </w:r>
      <w:proofErr w:type="spellEnd"/>
      <w:r w:rsidR="00C052D7" w:rsidRPr="00172B54">
        <w:rPr>
          <w:b/>
          <w:sz w:val="22"/>
          <w:szCs w:val="22"/>
        </w:rPr>
        <w:t xml:space="preserve"> 5 % </w:t>
      </w:r>
      <w:proofErr w:type="spellStart"/>
      <w:r w:rsidR="00C052D7" w:rsidRPr="00172B54">
        <w:rPr>
          <w:b/>
          <w:sz w:val="22"/>
          <w:szCs w:val="22"/>
        </w:rPr>
        <w:t>dermálny</w:t>
      </w:r>
      <w:proofErr w:type="spellEnd"/>
      <w:r w:rsidR="00C052D7" w:rsidRPr="00172B54">
        <w:rPr>
          <w:b/>
          <w:sz w:val="22"/>
          <w:szCs w:val="22"/>
        </w:rPr>
        <w:t xml:space="preserve"> roztok</w:t>
      </w:r>
    </w:p>
    <w:p w14:paraId="0CF61727" w14:textId="77777777" w:rsidR="00C052D7" w:rsidRPr="00172B54" w:rsidRDefault="00C052D7" w:rsidP="00A138B9">
      <w:pPr>
        <w:numPr>
          <w:ilvl w:val="12"/>
          <w:numId w:val="0"/>
        </w:numPr>
        <w:jc w:val="center"/>
        <w:rPr>
          <w:b/>
          <w:sz w:val="22"/>
          <w:szCs w:val="22"/>
        </w:rPr>
      </w:pPr>
    </w:p>
    <w:p w14:paraId="57E2F840" w14:textId="77777777" w:rsidR="00C052D7" w:rsidRPr="00172B54" w:rsidRDefault="00C052D7" w:rsidP="00A138B9">
      <w:pPr>
        <w:numPr>
          <w:ilvl w:val="12"/>
          <w:numId w:val="0"/>
        </w:numPr>
        <w:jc w:val="center"/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minoxidil</w:t>
      </w:r>
      <w:proofErr w:type="spellEnd"/>
    </w:p>
    <w:p w14:paraId="395A9B39" w14:textId="77777777" w:rsidR="00C052D7" w:rsidRPr="00172B54" w:rsidRDefault="00C052D7" w:rsidP="00A138B9">
      <w:pPr>
        <w:jc w:val="center"/>
        <w:rPr>
          <w:sz w:val="22"/>
          <w:szCs w:val="22"/>
        </w:rPr>
      </w:pPr>
    </w:p>
    <w:p w14:paraId="6401A9BB" w14:textId="77777777" w:rsidR="00C052D7" w:rsidRPr="00172B54" w:rsidRDefault="00C052D7">
      <w:pPr>
        <w:ind w:right="-2"/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14:paraId="2ED94479" w14:textId="77777777" w:rsidR="00C052D7" w:rsidRPr="00BD67A3" w:rsidRDefault="00C052D7">
      <w:pPr>
        <w:ind w:right="-2"/>
        <w:rPr>
          <w:sz w:val="22"/>
          <w:szCs w:val="22"/>
        </w:rPr>
      </w:pPr>
      <w:r w:rsidRPr="00BD67A3">
        <w:rPr>
          <w:sz w:val="22"/>
          <w:szCs w:val="22"/>
        </w:rPr>
        <w:t>Vždy používajte tento liek presne tak, ako je to uvedené v tejto informácii alebo ako vám povedal váš lekár alebo lekárnik.</w:t>
      </w:r>
    </w:p>
    <w:p w14:paraId="6024B21E" w14:textId="77777777" w:rsidR="00C052D7" w:rsidRPr="00172B54" w:rsidRDefault="00C052D7" w:rsidP="00664BF9">
      <w:pPr>
        <w:pStyle w:val="Odsekzoznamu"/>
        <w:numPr>
          <w:ilvl w:val="0"/>
          <w:numId w:val="19"/>
        </w:numPr>
        <w:ind w:left="540" w:right="-2" w:hanging="540"/>
        <w:rPr>
          <w:sz w:val="22"/>
          <w:szCs w:val="22"/>
        </w:rPr>
      </w:pPr>
      <w:r w:rsidRPr="00172B54">
        <w:rPr>
          <w:sz w:val="22"/>
          <w:szCs w:val="22"/>
        </w:rPr>
        <w:t>Túto písomnú informáciu si uschovajte. Možno bude potrebné, aby ste si ju znovu prečítali.</w:t>
      </w:r>
    </w:p>
    <w:p w14:paraId="7AD212C5" w14:textId="77777777" w:rsidR="00C052D7" w:rsidRPr="00172B54" w:rsidRDefault="00C052D7" w:rsidP="00664BF9">
      <w:pPr>
        <w:pStyle w:val="Odsekzoznamu"/>
        <w:numPr>
          <w:ilvl w:val="0"/>
          <w:numId w:val="19"/>
        </w:numPr>
        <w:ind w:left="540" w:right="-2" w:hanging="540"/>
        <w:rPr>
          <w:sz w:val="22"/>
          <w:szCs w:val="22"/>
        </w:rPr>
      </w:pPr>
      <w:r w:rsidRPr="00172B54">
        <w:rPr>
          <w:sz w:val="22"/>
          <w:szCs w:val="22"/>
        </w:rPr>
        <w:t>Ak potrebujete ďalšie informácie alebo radu, obráťte sa na svojho lekárnika.</w:t>
      </w:r>
    </w:p>
    <w:p w14:paraId="682702A7" w14:textId="29033C27" w:rsidR="00C052D7" w:rsidRPr="00172B54" w:rsidRDefault="00C052D7" w:rsidP="00664BF9">
      <w:pPr>
        <w:pStyle w:val="Odsekzoznamu"/>
        <w:numPr>
          <w:ilvl w:val="0"/>
          <w:numId w:val="19"/>
        </w:numPr>
        <w:ind w:left="540" w:right="-2" w:hanging="540"/>
        <w:rPr>
          <w:sz w:val="22"/>
          <w:szCs w:val="22"/>
        </w:rPr>
      </w:pPr>
      <w:r w:rsidRPr="00172B54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</w:p>
    <w:p w14:paraId="3B9DC0DF" w14:textId="77777777" w:rsidR="00C052D7" w:rsidRPr="00172B54" w:rsidRDefault="00C052D7" w:rsidP="00664BF9">
      <w:pPr>
        <w:pStyle w:val="Odsekzoznamu"/>
        <w:numPr>
          <w:ilvl w:val="0"/>
          <w:numId w:val="19"/>
        </w:numPr>
        <w:ind w:left="540" w:right="-2" w:hanging="540"/>
        <w:rPr>
          <w:sz w:val="22"/>
          <w:szCs w:val="22"/>
        </w:rPr>
      </w:pPr>
      <w:r w:rsidRPr="00172B54">
        <w:rPr>
          <w:sz w:val="22"/>
          <w:szCs w:val="22"/>
        </w:rPr>
        <w:t>Ak do 4 mesiacov nebudete cítiť zlepšenie alebo budete cítiť zhoršenie stavu, musíte sa obrátiť na lekára.</w:t>
      </w:r>
    </w:p>
    <w:p w14:paraId="5D769EF6" w14:textId="77777777" w:rsidR="00C052D7" w:rsidRPr="00172B54" w:rsidRDefault="00C052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ABD37F5" w14:textId="022E848F" w:rsidR="00C052D7" w:rsidRPr="00172B54" w:rsidRDefault="00C052D7" w:rsidP="00A138B9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172B54">
        <w:rPr>
          <w:b/>
          <w:sz w:val="22"/>
          <w:szCs w:val="22"/>
        </w:rPr>
        <w:t>V tejto písomnej informácii sa dozviete:</w:t>
      </w:r>
    </w:p>
    <w:p w14:paraId="38187DC2" w14:textId="7C2766C7" w:rsidR="00C052D7" w:rsidRPr="00172B54" w:rsidRDefault="00C052D7" w:rsidP="00664BF9">
      <w:pPr>
        <w:numPr>
          <w:ilvl w:val="12"/>
          <w:numId w:val="0"/>
        </w:numPr>
        <w:tabs>
          <w:tab w:val="left" w:pos="540"/>
        </w:tabs>
        <w:ind w:right="-29"/>
        <w:rPr>
          <w:sz w:val="22"/>
          <w:szCs w:val="22"/>
        </w:rPr>
      </w:pPr>
      <w:r w:rsidRPr="00172B54">
        <w:rPr>
          <w:sz w:val="22"/>
          <w:szCs w:val="22"/>
        </w:rPr>
        <w:t>1.</w:t>
      </w:r>
      <w:r w:rsidRPr="00172B54">
        <w:rPr>
          <w:sz w:val="22"/>
          <w:szCs w:val="22"/>
        </w:rPr>
        <w:tab/>
        <w:t xml:space="preserve">Čo je </w:t>
      </w: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a na čo sa používa</w:t>
      </w:r>
    </w:p>
    <w:p w14:paraId="1E9D4775" w14:textId="0E9ECC7E" w:rsidR="00C052D7" w:rsidRPr="00172B54" w:rsidRDefault="00C052D7" w:rsidP="00664BF9">
      <w:pPr>
        <w:numPr>
          <w:ilvl w:val="12"/>
          <w:numId w:val="0"/>
        </w:numPr>
        <w:tabs>
          <w:tab w:val="left" w:pos="540"/>
        </w:tabs>
        <w:ind w:right="-29"/>
        <w:rPr>
          <w:sz w:val="22"/>
          <w:szCs w:val="22"/>
        </w:rPr>
      </w:pPr>
      <w:r w:rsidRPr="00172B54">
        <w:rPr>
          <w:sz w:val="22"/>
          <w:szCs w:val="22"/>
        </w:rPr>
        <w:t>2.</w:t>
      </w:r>
      <w:r w:rsidRPr="00172B54">
        <w:rPr>
          <w:sz w:val="22"/>
          <w:szCs w:val="22"/>
        </w:rPr>
        <w:tab/>
        <w:t xml:space="preserve">Čo potrebujete vedieť predtým, ako použijete </w:t>
      </w: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</w:t>
      </w:r>
    </w:p>
    <w:p w14:paraId="12CB0E07" w14:textId="7D17BC56" w:rsidR="00C052D7" w:rsidRPr="00172B54" w:rsidRDefault="00C052D7" w:rsidP="00664BF9">
      <w:pPr>
        <w:numPr>
          <w:ilvl w:val="12"/>
          <w:numId w:val="0"/>
        </w:numPr>
        <w:tabs>
          <w:tab w:val="left" w:pos="540"/>
        </w:tabs>
        <w:ind w:right="-29"/>
        <w:rPr>
          <w:sz w:val="22"/>
          <w:szCs w:val="22"/>
        </w:rPr>
      </w:pPr>
      <w:r w:rsidRPr="00172B54">
        <w:rPr>
          <w:sz w:val="22"/>
          <w:szCs w:val="22"/>
        </w:rPr>
        <w:t>3.</w:t>
      </w:r>
      <w:r w:rsidRPr="00172B54">
        <w:rPr>
          <w:sz w:val="22"/>
          <w:szCs w:val="22"/>
        </w:rPr>
        <w:tab/>
        <w:t xml:space="preserve">Ako používať </w:t>
      </w: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</w:t>
      </w:r>
    </w:p>
    <w:p w14:paraId="12E5D0B4" w14:textId="77777777" w:rsidR="00C052D7" w:rsidRPr="00172B54" w:rsidRDefault="00C052D7" w:rsidP="00664BF9">
      <w:pPr>
        <w:numPr>
          <w:ilvl w:val="12"/>
          <w:numId w:val="0"/>
        </w:numPr>
        <w:tabs>
          <w:tab w:val="left" w:pos="540"/>
        </w:tabs>
        <w:ind w:right="-29"/>
        <w:rPr>
          <w:sz w:val="22"/>
          <w:szCs w:val="22"/>
        </w:rPr>
      </w:pPr>
      <w:r w:rsidRPr="00172B54">
        <w:rPr>
          <w:sz w:val="22"/>
          <w:szCs w:val="22"/>
        </w:rPr>
        <w:t>4.</w:t>
      </w:r>
      <w:r w:rsidRPr="00172B54">
        <w:rPr>
          <w:sz w:val="22"/>
          <w:szCs w:val="22"/>
        </w:rPr>
        <w:tab/>
        <w:t>Možné vedľajšie účinky</w:t>
      </w:r>
    </w:p>
    <w:p w14:paraId="158438AC" w14:textId="12A122C9" w:rsidR="00C052D7" w:rsidRPr="00172B54" w:rsidRDefault="00C052D7" w:rsidP="00664BF9">
      <w:pPr>
        <w:numPr>
          <w:ilvl w:val="0"/>
          <w:numId w:val="9"/>
        </w:numPr>
        <w:tabs>
          <w:tab w:val="clear" w:pos="570"/>
          <w:tab w:val="left" w:pos="540"/>
          <w:tab w:val="num" w:pos="709"/>
        </w:tabs>
        <w:ind w:right="-29"/>
        <w:rPr>
          <w:sz w:val="22"/>
          <w:szCs w:val="22"/>
        </w:rPr>
      </w:pPr>
      <w:r w:rsidRPr="00172B54">
        <w:rPr>
          <w:sz w:val="22"/>
          <w:szCs w:val="22"/>
        </w:rPr>
        <w:t xml:space="preserve">Ako uchovávať </w:t>
      </w: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</w:t>
      </w:r>
    </w:p>
    <w:p w14:paraId="0C7EE991" w14:textId="77777777" w:rsidR="00C052D7" w:rsidRPr="00172B54" w:rsidRDefault="00C052D7" w:rsidP="00664BF9">
      <w:pPr>
        <w:tabs>
          <w:tab w:val="left" w:pos="540"/>
        </w:tabs>
        <w:ind w:right="-29"/>
        <w:rPr>
          <w:sz w:val="22"/>
          <w:szCs w:val="22"/>
        </w:rPr>
      </w:pPr>
      <w:r w:rsidRPr="00172B54">
        <w:rPr>
          <w:sz w:val="22"/>
          <w:szCs w:val="22"/>
        </w:rPr>
        <w:t>6.</w:t>
      </w:r>
      <w:r w:rsidRPr="00172B54">
        <w:rPr>
          <w:sz w:val="22"/>
          <w:szCs w:val="22"/>
        </w:rPr>
        <w:tab/>
        <w:t>Obsah balenia a ďalšie informácie</w:t>
      </w:r>
    </w:p>
    <w:p w14:paraId="7BD3134C" w14:textId="77777777" w:rsidR="00C052D7" w:rsidRPr="00172B54" w:rsidRDefault="00C052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B985094" w14:textId="77777777" w:rsidR="00C052D7" w:rsidRPr="00172B54" w:rsidRDefault="00C052D7" w:rsidP="00A138B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D583547" w14:textId="4A01CF9A" w:rsidR="00C052D7" w:rsidRPr="00172B54" w:rsidRDefault="00C052D7" w:rsidP="00A138B9">
      <w:pPr>
        <w:numPr>
          <w:ilvl w:val="0"/>
          <w:numId w:val="10"/>
        </w:numPr>
        <w:tabs>
          <w:tab w:val="clear" w:pos="570"/>
        </w:tabs>
        <w:ind w:right="-2"/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t xml:space="preserve">Čo je </w:t>
      </w:r>
      <w:proofErr w:type="spellStart"/>
      <w:r w:rsidRPr="00172B54">
        <w:rPr>
          <w:b/>
          <w:sz w:val="22"/>
          <w:szCs w:val="22"/>
        </w:rPr>
        <w:t>dermálny</w:t>
      </w:r>
      <w:proofErr w:type="spellEnd"/>
      <w:r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 xml:space="preserve"> 5 % a na čo sa používa</w:t>
      </w:r>
    </w:p>
    <w:p w14:paraId="4C00B3D8" w14:textId="77777777" w:rsidR="00C052D7" w:rsidRPr="00172B54" w:rsidRDefault="00C052D7" w:rsidP="00A138B9">
      <w:pPr>
        <w:numPr>
          <w:ilvl w:val="12"/>
          <w:numId w:val="0"/>
        </w:numPr>
        <w:rPr>
          <w:sz w:val="22"/>
          <w:szCs w:val="22"/>
        </w:rPr>
      </w:pPr>
    </w:p>
    <w:p w14:paraId="52003125" w14:textId="6EA81D1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obsahuje </w:t>
      </w:r>
      <w:proofErr w:type="spellStart"/>
      <w:r w:rsidRPr="00172B54">
        <w:rPr>
          <w:sz w:val="22"/>
          <w:szCs w:val="22"/>
        </w:rPr>
        <w:t>minoxidil</w:t>
      </w:r>
      <w:proofErr w:type="spellEnd"/>
      <w:r w:rsidRPr="00172B54">
        <w:rPr>
          <w:sz w:val="22"/>
          <w:szCs w:val="22"/>
        </w:rPr>
        <w:t xml:space="preserve"> </w:t>
      </w:r>
      <w:r w:rsidR="00561102">
        <w:rPr>
          <w:sz w:val="22"/>
          <w:szCs w:val="22"/>
        </w:rPr>
        <w:t>s koncentráciou</w:t>
      </w:r>
      <w:r w:rsidRPr="00172B54">
        <w:rPr>
          <w:sz w:val="22"/>
          <w:szCs w:val="22"/>
        </w:rPr>
        <w:t xml:space="preserve"> 50 mg </w:t>
      </w:r>
      <w:r w:rsidR="00561102">
        <w:rPr>
          <w:sz w:val="22"/>
          <w:szCs w:val="22"/>
        </w:rPr>
        <w:t>na mililiter</w:t>
      </w:r>
      <w:r w:rsidRPr="00172B54">
        <w:rPr>
          <w:sz w:val="22"/>
          <w:szCs w:val="22"/>
        </w:rPr>
        <w:t>.</w:t>
      </w:r>
    </w:p>
    <w:p w14:paraId="6C6A43D0" w14:textId="77777777" w:rsidR="00C052D7" w:rsidRPr="00172B54" w:rsidRDefault="00C052D7" w:rsidP="00A138B9">
      <w:pPr>
        <w:numPr>
          <w:ilvl w:val="12"/>
          <w:numId w:val="0"/>
        </w:numPr>
        <w:rPr>
          <w:sz w:val="22"/>
          <w:szCs w:val="22"/>
        </w:rPr>
      </w:pPr>
    </w:p>
    <w:p w14:paraId="43B86791" w14:textId="4DA01580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je liek v </w:t>
      </w:r>
      <w:r w:rsidR="007F736A">
        <w:rPr>
          <w:sz w:val="22"/>
          <w:szCs w:val="22"/>
        </w:rPr>
        <w:t>kvapalnej</w:t>
      </w:r>
      <w:r w:rsidR="007F736A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 xml:space="preserve">forme a je určený na priame </w:t>
      </w:r>
      <w:r w:rsidR="00A63178">
        <w:rPr>
          <w:sz w:val="22"/>
          <w:szCs w:val="22"/>
        </w:rPr>
        <w:t>nanášanie</w:t>
      </w:r>
      <w:r w:rsidR="00A63178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 xml:space="preserve">na pokožku hlavy. Používa sa na </w:t>
      </w:r>
      <w:r w:rsidR="00693C0F">
        <w:rPr>
          <w:sz w:val="22"/>
          <w:szCs w:val="22"/>
        </w:rPr>
        <w:t>liečbu</w:t>
      </w:r>
      <w:r w:rsidR="00693C0F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vypadávania vlasov</w:t>
      </w:r>
      <w:r w:rsidR="00B22350">
        <w:rPr>
          <w:sz w:val="22"/>
          <w:szCs w:val="22"/>
        </w:rPr>
        <w:t>, ale</w:t>
      </w:r>
      <w:r w:rsidRPr="00172B54">
        <w:rPr>
          <w:sz w:val="22"/>
          <w:szCs w:val="22"/>
        </w:rPr>
        <w:t> nie</w:t>
      </w:r>
      <w:r w:rsidR="00506BE5">
        <w:rPr>
          <w:sz w:val="22"/>
          <w:szCs w:val="22"/>
        </w:rPr>
        <w:t xml:space="preserve"> v zmysle</w:t>
      </w:r>
      <w:r w:rsidRPr="00172B54">
        <w:rPr>
          <w:sz w:val="22"/>
          <w:szCs w:val="22"/>
        </w:rPr>
        <w:t xml:space="preserve"> definitívn</w:t>
      </w:r>
      <w:r w:rsidR="00506BE5">
        <w:rPr>
          <w:sz w:val="22"/>
          <w:szCs w:val="22"/>
        </w:rPr>
        <w:t>eho vyliečenia</w:t>
      </w:r>
      <w:r w:rsidRPr="00172B54">
        <w:rPr>
          <w:sz w:val="22"/>
          <w:szCs w:val="22"/>
        </w:rPr>
        <w:t xml:space="preserve">. </w:t>
      </w:r>
      <w:proofErr w:type="spellStart"/>
      <w:r w:rsidRPr="00172B54">
        <w:rPr>
          <w:sz w:val="22"/>
          <w:szCs w:val="22"/>
        </w:rPr>
        <w:t>Minoxidil</w:t>
      </w:r>
      <w:proofErr w:type="spellEnd"/>
      <w:r w:rsidRPr="00172B54">
        <w:rPr>
          <w:sz w:val="22"/>
          <w:szCs w:val="22"/>
        </w:rPr>
        <w:t xml:space="preserve"> je liečivo spôsobujúce rozšírenie periférnych ciev. Presný mechanizmus jeho účinku na obnovu rastu vlasov nie je známy.</w:t>
      </w:r>
    </w:p>
    <w:p w14:paraId="1469F9D3" w14:textId="77777777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0A1C674" w14:textId="25A0DC69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je určený dospelý</w:t>
      </w:r>
      <w:r w:rsidR="00C77AFD">
        <w:rPr>
          <w:sz w:val="22"/>
          <w:szCs w:val="22"/>
        </w:rPr>
        <w:t>m</w:t>
      </w:r>
      <w:r w:rsidRPr="00172B54">
        <w:rPr>
          <w:sz w:val="22"/>
          <w:szCs w:val="22"/>
        </w:rPr>
        <w:t xml:space="preserve"> vo veku 18 až 65 rokov</w:t>
      </w:r>
      <w:r w:rsidR="00C77AFD">
        <w:rPr>
          <w:sz w:val="22"/>
          <w:szCs w:val="22"/>
        </w:rPr>
        <w:t>, ktorí</w:t>
      </w:r>
      <w:r w:rsidRPr="00172B54">
        <w:rPr>
          <w:sz w:val="22"/>
          <w:szCs w:val="22"/>
        </w:rPr>
        <w:t xml:space="preserve"> trpia postupným oslabovaním alebo vypadávaním vlasov v hornej časti hlavy. Oslabovanie alebo vypadávanie vlasov je pomalý proces, ktorý sa môže viditeľne prejaviť až po niekoľkých rokoch postupného vypadávania.</w:t>
      </w:r>
    </w:p>
    <w:p w14:paraId="19472FD4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5B0289C4" w14:textId="37613033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je určený predovšetkým mužo</w:t>
      </w:r>
      <w:r w:rsidR="00B973DA">
        <w:rPr>
          <w:sz w:val="22"/>
          <w:szCs w:val="22"/>
        </w:rPr>
        <w:t>m</w:t>
      </w:r>
      <w:r w:rsidRPr="00172B54">
        <w:rPr>
          <w:sz w:val="22"/>
          <w:szCs w:val="22"/>
        </w:rPr>
        <w:t xml:space="preserve">, ktorí trpia vypadávaním alebo </w:t>
      </w:r>
      <w:r w:rsidR="009D2217">
        <w:rPr>
          <w:sz w:val="22"/>
          <w:szCs w:val="22"/>
        </w:rPr>
        <w:t>oslabovaním</w:t>
      </w:r>
      <w:r w:rsidR="009D2217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vlasov v hornej časti hlavy a žen</w:t>
      </w:r>
      <w:r w:rsidR="00ED373A">
        <w:rPr>
          <w:sz w:val="22"/>
          <w:szCs w:val="22"/>
        </w:rPr>
        <w:t>ám</w:t>
      </w:r>
      <w:r w:rsidRPr="00172B54">
        <w:rPr>
          <w:sz w:val="22"/>
          <w:szCs w:val="22"/>
        </w:rPr>
        <w:t xml:space="preserve"> s celkovým oslabovaním vlasov. </w:t>
      </w:r>
    </w:p>
    <w:p w14:paraId="0B6C156C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4C7E9551" w14:textId="2682ECCB" w:rsidR="00C052D7" w:rsidRPr="00172B54" w:rsidRDefault="00C052D7">
      <w:p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Ak do 4 mesiacov nebudete cítiť zlepšenie alebo budete cítiť zhoršenie stavu, musíte sa obrátiť na</w:t>
      </w:r>
      <w:r w:rsidR="007E2837">
        <w:rPr>
          <w:sz w:val="22"/>
          <w:szCs w:val="22"/>
        </w:rPr>
        <w:t> </w:t>
      </w:r>
      <w:r w:rsidRPr="00172B54">
        <w:rPr>
          <w:sz w:val="22"/>
          <w:szCs w:val="22"/>
        </w:rPr>
        <w:t>lekára.</w:t>
      </w:r>
    </w:p>
    <w:p w14:paraId="2F333066" w14:textId="77777777" w:rsidR="00C052D7" w:rsidRPr="00172B54" w:rsidRDefault="00C052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9D48914" w14:textId="77777777" w:rsidR="00C052D7" w:rsidRPr="00172B54" w:rsidRDefault="00C052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99B9DCE" w14:textId="07C3008A" w:rsidR="00C052D7" w:rsidRPr="00172B54" w:rsidRDefault="00C052D7" w:rsidP="00A138B9">
      <w:pPr>
        <w:numPr>
          <w:ilvl w:val="0"/>
          <w:numId w:val="11"/>
        </w:numPr>
        <w:tabs>
          <w:tab w:val="clear" w:pos="570"/>
        </w:tabs>
        <w:ind w:right="-2"/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t xml:space="preserve">Čo potrebujete vedieť predtým, ako použijete </w:t>
      </w:r>
      <w:proofErr w:type="spellStart"/>
      <w:r w:rsidRPr="00172B54">
        <w:rPr>
          <w:b/>
          <w:sz w:val="22"/>
          <w:szCs w:val="22"/>
        </w:rPr>
        <w:t>dermálny</w:t>
      </w:r>
      <w:proofErr w:type="spellEnd"/>
      <w:r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> 5 %</w:t>
      </w:r>
    </w:p>
    <w:p w14:paraId="7201C3FF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8C8F783" w14:textId="7EAF10B0" w:rsidR="00C052D7" w:rsidRPr="00172B54" w:rsidRDefault="00576B3F" w:rsidP="00A138B9">
      <w:pPr>
        <w:numPr>
          <w:ilvl w:val="12"/>
          <w:numId w:val="0"/>
        </w:num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Nepoužívajte </w:t>
      </w:r>
      <w:proofErr w:type="spellStart"/>
      <w:r>
        <w:rPr>
          <w:b/>
          <w:sz w:val="22"/>
          <w:szCs w:val="22"/>
        </w:rPr>
        <w:t>d</w:t>
      </w:r>
      <w:r w:rsidR="00C052D7" w:rsidRPr="00172B54">
        <w:rPr>
          <w:b/>
          <w:sz w:val="22"/>
          <w:szCs w:val="22"/>
        </w:rPr>
        <w:t>ermálny</w:t>
      </w:r>
      <w:proofErr w:type="spellEnd"/>
      <w:r w:rsidR="00C052D7"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="00C052D7" w:rsidRPr="00172B54">
        <w:rPr>
          <w:b/>
          <w:sz w:val="22"/>
          <w:szCs w:val="22"/>
        </w:rPr>
        <w:t xml:space="preserve"> 5 %</w:t>
      </w:r>
    </w:p>
    <w:p w14:paraId="60CC2964" w14:textId="77777777" w:rsidR="00C052D7" w:rsidRPr="00172B54" w:rsidRDefault="00C052D7" w:rsidP="00A138B9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172B54">
        <w:rPr>
          <w:sz w:val="22"/>
          <w:szCs w:val="22"/>
        </w:rPr>
        <w:t>-</w:t>
      </w:r>
      <w:r w:rsidRPr="00172B54">
        <w:rPr>
          <w:sz w:val="22"/>
          <w:szCs w:val="22"/>
        </w:rPr>
        <w:tab/>
        <w:t xml:space="preserve">ak ste alergický na </w:t>
      </w:r>
      <w:proofErr w:type="spellStart"/>
      <w:r w:rsidRPr="00172B54">
        <w:rPr>
          <w:sz w:val="22"/>
          <w:szCs w:val="22"/>
        </w:rPr>
        <w:t>minoxidil</w:t>
      </w:r>
      <w:proofErr w:type="spellEnd"/>
      <w:r w:rsidRPr="00172B54">
        <w:rPr>
          <w:sz w:val="22"/>
          <w:szCs w:val="22"/>
        </w:rPr>
        <w:t xml:space="preserve"> alebo na ktorúkoľvek z ďalších zložiek tohto lieku (uvedených v časti 6).</w:t>
      </w:r>
    </w:p>
    <w:p w14:paraId="135CC223" w14:textId="77777777" w:rsidR="00C052D7" w:rsidRPr="00172B54" w:rsidRDefault="00C052D7" w:rsidP="00A138B9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14:paraId="68908643" w14:textId="7189D8E4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</w:t>
      </w:r>
      <w:r w:rsidR="00AF7B07">
        <w:rPr>
          <w:sz w:val="22"/>
          <w:szCs w:val="22"/>
        </w:rPr>
        <w:t>sa nemá použiť</w:t>
      </w:r>
      <w:r w:rsidRPr="00172B54">
        <w:rPr>
          <w:sz w:val="22"/>
          <w:szCs w:val="22"/>
        </w:rPr>
        <w:t xml:space="preserve">, ak máte ochorenie </w:t>
      </w:r>
      <w:proofErr w:type="spellStart"/>
      <w:r w:rsidRPr="00172B54">
        <w:rPr>
          <w:sz w:val="22"/>
          <w:szCs w:val="22"/>
        </w:rPr>
        <w:t>alopecia</w:t>
      </w:r>
      <w:proofErr w:type="spellEnd"/>
      <w:r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areata</w:t>
      </w:r>
      <w:proofErr w:type="spellEnd"/>
      <w:r w:rsidRPr="00172B54">
        <w:rPr>
          <w:sz w:val="22"/>
          <w:szCs w:val="22"/>
        </w:rPr>
        <w:t xml:space="preserve"> (náhle alebo nevysvetliteľné vypadávanie vlasov) alebo jazvovú </w:t>
      </w:r>
      <w:proofErr w:type="spellStart"/>
      <w:r w:rsidRPr="00172B54">
        <w:rPr>
          <w:sz w:val="22"/>
          <w:szCs w:val="22"/>
        </w:rPr>
        <w:t>alopéciu</w:t>
      </w:r>
      <w:proofErr w:type="spellEnd"/>
      <w:r w:rsidRPr="00172B54">
        <w:rPr>
          <w:sz w:val="22"/>
          <w:szCs w:val="22"/>
        </w:rPr>
        <w:t xml:space="preserve"> (charakterizovaná hojacou sa pokožkou ako v prípade popálenín či vredov). </w:t>
      </w: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 5 % sa </w:t>
      </w:r>
      <w:r w:rsidR="00395D6A">
        <w:rPr>
          <w:sz w:val="22"/>
          <w:szCs w:val="22"/>
        </w:rPr>
        <w:t>nemá použiť ani vtedy</w:t>
      </w:r>
      <w:r w:rsidRPr="00172B54">
        <w:rPr>
          <w:sz w:val="22"/>
          <w:szCs w:val="22"/>
        </w:rPr>
        <w:t xml:space="preserve">, ak je vypadávanie vlasov spôsobené tehotenstvom, pôrodom alebo závažnými ochoreniami ako porucha </w:t>
      </w:r>
      <w:r w:rsidRPr="00172B54">
        <w:rPr>
          <w:sz w:val="22"/>
          <w:szCs w:val="22"/>
        </w:rPr>
        <w:lastRenderedPageBreak/>
        <w:t xml:space="preserve">funkcie štítnej žľazy, </w:t>
      </w:r>
      <w:proofErr w:type="spellStart"/>
      <w:r w:rsidRPr="00172B54">
        <w:rPr>
          <w:sz w:val="22"/>
          <w:szCs w:val="22"/>
        </w:rPr>
        <w:t>lupus</w:t>
      </w:r>
      <w:proofErr w:type="spellEnd"/>
      <w:r w:rsidRPr="00172B54">
        <w:rPr>
          <w:sz w:val="22"/>
          <w:szCs w:val="22"/>
        </w:rPr>
        <w:t>, vypadávanie chumáčov vlasov spôsobené zápalom pokožky hlavy alebo in</w:t>
      </w:r>
      <w:r w:rsidR="00F145D7">
        <w:rPr>
          <w:sz w:val="22"/>
          <w:szCs w:val="22"/>
        </w:rPr>
        <w:t>ými</w:t>
      </w:r>
      <w:r w:rsidRPr="00172B54">
        <w:rPr>
          <w:sz w:val="22"/>
          <w:szCs w:val="22"/>
        </w:rPr>
        <w:t xml:space="preserve"> ochorenia</w:t>
      </w:r>
      <w:r w:rsidR="00F145D7">
        <w:rPr>
          <w:sz w:val="22"/>
          <w:szCs w:val="22"/>
        </w:rPr>
        <w:t>mi</w:t>
      </w:r>
      <w:r w:rsidRPr="00172B54">
        <w:rPr>
          <w:sz w:val="22"/>
          <w:szCs w:val="22"/>
        </w:rPr>
        <w:t>.</w:t>
      </w:r>
    </w:p>
    <w:p w14:paraId="0B7BB879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4609E4D" w14:textId="77777777" w:rsidR="00C052D7" w:rsidRPr="00172B54" w:rsidRDefault="00C052D7" w:rsidP="00A138B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t>Upozornenia a opatrenia</w:t>
      </w:r>
    </w:p>
    <w:p w14:paraId="29A5A71F" w14:textId="4C61387C" w:rsidR="00C052D7" w:rsidRPr="00172B54" w:rsidRDefault="008607A1" w:rsidP="00A138B9">
      <w:pPr>
        <w:numPr>
          <w:ilvl w:val="12"/>
          <w:numId w:val="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A</w:t>
      </w:r>
      <w:r w:rsidR="00C052D7" w:rsidRPr="00172B54">
        <w:rPr>
          <w:sz w:val="22"/>
          <w:szCs w:val="22"/>
        </w:rPr>
        <w:t>lopécia</w:t>
      </w:r>
      <w:proofErr w:type="spellEnd"/>
      <w:r w:rsidR="00C052D7" w:rsidRPr="00172B54">
        <w:rPr>
          <w:sz w:val="22"/>
          <w:szCs w:val="22"/>
        </w:rPr>
        <w:t xml:space="preserve"> (vypadávanie vlasov) môže byť príznakom </w:t>
      </w:r>
      <w:r w:rsidR="00B33669">
        <w:rPr>
          <w:sz w:val="22"/>
          <w:szCs w:val="22"/>
        </w:rPr>
        <w:t>závažného</w:t>
      </w:r>
      <w:r w:rsidR="00B33669" w:rsidRPr="00172B54">
        <w:rPr>
          <w:sz w:val="22"/>
          <w:szCs w:val="22"/>
        </w:rPr>
        <w:t xml:space="preserve"> </w:t>
      </w:r>
      <w:r w:rsidR="00C052D7" w:rsidRPr="00172B54">
        <w:rPr>
          <w:sz w:val="22"/>
          <w:szCs w:val="22"/>
        </w:rPr>
        <w:t>ochorenia vaječníkov, hypofýzy (</w:t>
      </w:r>
      <w:proofErr w:type="spellStart"/>
      <w:r w:rsidR="00C052D7" w:rsidRPr="00172B54">
        <w:rPr>
          <w:sz w:val="22"/>
          <w:szCs w:val="22"/>
        </w:rPr>
        <w:t>podmozgová</w:t>
      </w:r>
      <w:proofErr w:type="spellEnd"/>
      <w:r w:rsidR="00C052D7" w:rsidRPr="00172B54">
        <w:rPr>
          <w:sz w:val="22"/>
          <w:szCs w:val="22"/>
        </w:rPr>
        <w:t xml:space="preserve"> žľaza) alebo </w:t>
      </w:r>
      <w:r w:rsidR="002D2151">
        <w:rPr>
          <w:sz w:val="22"/>
          <w:szCs w:val="22"/>
        </w:rPr>
        <w:t xml:space="preserve">nadobličiek. Preto sa musia ženy, u ktorých sa vyskytuje </w:t>
      </w:r>
      <w:r w:rsidR="00C052D7" w:rsidRPr="00172B54">
        <w:rPr>
          <w:sz w:val="22"/>
          <w:szCs w:val="22"/>
        </w:rPr>
        <w:t>ktorýkoľvek z nasledujúcich príznakov</w:t>
      </w:r>
      <w:r w:rsidR="004C1285">
        <w:rPr>
          <w:sz w:val="22"/>
          <w:szCs w:val="22"/>
        </w:rPr>
        <w:t> ─ </w:t>
      </w:r>
      <w:r w:rsidR="00C052D7" w:rsidRPr="00172B54">
        <w:rPr>
          <w:sz w:val="22"/>
          <w:szCs w:val="22"/>
        </w:rPr>
        <w:t>rýchly prírastok hmotnosti, predovšetkým v oblasti trupu a tváre, nie však na končatinách (centrálna obezita), rast mužského ochlpenia na tvári (</w:t>
      </w:r>
      <w:proofErr w:type="spellStart"/>
      <w:r w:rsidR="00C052D7" w:rsidRPr="00172B54">
        <w:rPr>
          <w:sz w:val="22"/>
          <w:szCs w:val="22"/>
        </w:rPr>
        <w:t>hirzutizmus</w:t>
      </w:r>
      <w:proofErr w:type="spellEnd"/>
      <w:r w:rsidR="00C052D7" w:rsidRPr="00172B54">
        <w:rPr>
          <w:sz w:val="22"/>
          <w:szCs w:val="22"/>
        </w:rPr>
        <w:t xml:space="preserve">), poruchy menštruácie, vysoký krvný tlak, svalová slabosť, bolesť chrbta, </w:t>
      </w:r>
      <w:proofErr w:type="spellStart"/>
      <w:r w:rsidR="00C052D7" w:rsidRPr="00172B54">
        <w:rPr>
          <w:sz w:val="22"/>
          <w:szCs w:val="22"/>
        </w:rPr>
        <w:t>osteoporóza</w:t>
      </w:r>
      <w:proofErr w:type="spellEnd"/>
      <w:r w:rsidR="00C052D7" w:rsidRPr="00172B54">
        <w:rPr>
          <w:sz w:val="22"/>
          <w:szCs w:val="22"/>
        </w:rPr>
        <w:t>, strie, akné</w:t>
      </w:r>
      <w:r w:rsidR="00FF2C2A">
        <w:rPr>
          <w:sz w:val="22"/>
          <w:szCs w:val="22"/>
        </w:rPr>
        <w:t> ─ pred použi</w:t>
      </w:r>
      <w:r w:rsidR="008B2716">
        <w:rPr>
          <w:sz w:val="22"/>
          <w:szCs w:val="22"/>
        </w:rPr>
        <w:t xml:space="preserve">tím </w:t>
      </w:r>
      <w:proofErr w:type="spellStart"/>
      <w:r w:rsidR="008B2716">
        <w:rPr>
          <w:sz w:val="22"/>
          <w:szCs w:val="22"/>
        </w:rPr>
        <w:t>dermálneho</w:t>
      </w:r>
      <w:proofErr w:type="spellEnd"/>
      <w:r w:rsidR="008B2716">
        <w:rPr>
          <w:sz w:val="22"/>
          <w:szCs w:val="22"/>
        </w:rPr>
        <w:t xml:space="preserve"> roztoku </w:t>
      </w:r>
      <w:proofErr w:type="spellStart"/>
      <w:r w:rsidR="008B2716">
        <w:rPr>
          <w:sz w:val="22"/>
          <w:szCs w:val="22"/>
        </w:rPr>
        <w:t>Minorga</w:t>
      </w:r>
      <w:proofErr w:type="spellEnd"/>
      <w:r w:rsidR="008B2716">
        <w:rPr>
          <w:sz w:val="22"/>
          <w:szCs w:val="22"/>
        </w:rPr>
        <w:t xml:space="preserve"> 5</w:t>
      </w:r>
      <w:r w:rsidR="00FF2C2A">
        <w:rPr>
          <w:sz w:val="22"/>
          <w:szCs w:val="22"/>
        </w:rPr>
        <w:t> % poradiť s lekárom.</w:t>
      </w:r>
    </w:p>
    <w:p w14:paraId="53091E1D" w14:textId="77777777" w:rsidR="00C052D7" w:rsidRPr="00172B54" w:rsidRDefault="00C052D7" w:rsidP="00A138B9">
      <w:pPr>
        <w:numPr>
          <w:ilvl w:val="12"/>
          <w:numId w:val="0"/>
        </w:numPr>
        <w:rPr>
          <w:sz w:val="22"/>
          <w:szCs w:val="22"/>
        </w:rPr>
      </w:pPr>
    </w:p>
    <w:p w14:paraId="1FD50DD0" w14:textId="48C0BA4C" w:rsidR="00C052D7" w:rsidRPr="00172B54" w:rsidRDefault="00C052D7" w:rsidP="00A138B9">
      <w:pPr>
        <w:numPr>
          <w:ilvl w:val="12"/>
          <w:numId w:val="0"/>
        </w:numPr>
        <w:rPr>
          <w:sz w:val="22"/>
          <w:szCs w:val="22"/>
        </w:rPr>
      </w:pPr>
      <w:r w:rsidRPr="00172B54">
        <w:rPr>
          <w:sz w:val="22"/>
          <w:szCs w:val="22"/>
        </w:rPr>
        <w:t xml:space="preserve">Predtým, ako začnete používať </w:t>
      </w: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5 %, obráťte sa na svojho lekára alebo lekárnika.</w:t>
      </w:r>
    </w:p>
    <w:p w14:paraId="4B7F9EC8" w14:textId="77777777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79FB3DAA" w14:textId="631909A5" w:rsidR="00C052D7" w:rsidRPr="00172B54" w:rsidRDefault="00CD53D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Nepoužívajte </w:t>
      </w:r>
      <w:proofErr w:type="spellStart"/>
      <w:r w:rsidR="00C052D7" w:rsidRPr="00172B54">
        <w:rPr>
          <w:sz w:val="22"/>
          <w:szCs w:val="22"/>
        </w:rPr>
        <w:t>dermáln</w:t>
      </w:r>
      <w:r>
        <w:rPr>
          <w:sz w:val="22"/>
          <w:szCs w:val="22"/>
        </w:rPr>
        <w:t>y</w:t>
      </w:r>
      <w:proofErr w:type="spellEnd"/>
      <w:r w:rsidR="00C052D7"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="00C052D7" w:rsidRPr="00172B54">
        <w:rPr>
          <w:sz w:val="22"/>
          <w:szCs w:val="22"/>
        </w:rPr>
        <w:t xml:space="preserve"> 5 %, ak je u vás vypadávanie vlasov náhle alebo si ho neviete vysvetliť, ani </w:t>
      </w:r>
      <w:r w:rsidR="002865FC">
        <w:rPr>
          <w:sz w:val="22"/>
          <w:szCs w:val="22"/>
        </w:rPr>
        <w:t>vtedy, ak vlasy začali vypadávať</w:t>
      </w:r>
      <w:r w:rsidR="00C052D7" w:rsidRPr="00172B54">
        <w:rPr>
          <w:sz w:val="22"/>
          <w:szCs w:val="22"/>
        </w:rPr>
        <w:t xml:space="preserve"> po chorobe alebo liečbe. Ak máte akékoľvek ďalšie otázky týkajúce sa vypadávania vlasov, pred začatím používania </w:t>
      </w:r>
      <w:proofErr w:type="spellStart"/>
      <w:r w:rsidR="00C052D7" w:rsidRPr="00172B54">
        <w:rPr>
          <w:sz w:val="22"/>
          <w:szCs w:val="22"/>
        </w:rPr>
        <w:t>dermálneho</w:t>
      </w:r>
      <w:proofErr w:type="spellEnd"/>
      <w:r w:rsidR="00C052D7"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="00C052D7" w:rsidRPr="00172B54">
        <w:rPr>
          <w:sz w:val="22"/>
          <w:szCs w:val="22"/>
        </w:rPr>
        <w:t xml:space="preserve"> 5 % sa</w:t>
      </w:r>
      <w:r w:rsidR="009C1113">
        <w:rPr>
          <w:sz w:val="22"/>
          <w:szCs w:val="22"/>
        </w:rPr>
        <w:t> </w:t>
      </w:r>
      <w:r w:rsidR="00C052D7" w:rsidRPr="00172B54">
        <w:rPr>
          <w:sz w:val="22"/>
          <w:szCs w:val="22"/>
        </w:rPr>
        <w:t>opýtajte svojho lekára.</w:t>
      </w:r>
    </w:p>
    <w:p w14:paraId="367988E3" w14:textId="77777777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6F85361E" w14:textId="3DC6AA7C" w:rsidR="00C052D7" w:rsidRPr="00172B54" w:rsidRDefault="00D37A91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sz w:val="22"/>
          <w:szCs w:val="22"/>
        </w:rPr>
        <w:t>Pred začatím liečby</w:t>
      </w:r>
      <w:r w:rsidR="00C052D7" w:rsidRPr="00172B54">
        <w:rPr>
          <w:sz w:val="22"/>
          <w:szCs w:val="22"/>
        </w:rPr>
        <w:t xml:space="preserve"> </w:t>
      </w:r>
      <w:proofErr w:type="spellStart"/>
      <w:r w:rsidR="00C052D7" w:rsidRPr="00172B54">
        <w:rPr>
          <w:sz w:val="22"/>
          <w:szCs w:val="22"/>
        </w:rPr>
        <w:t>dermáln</w:t>
      </w:r>
      <w:r>
        <w:rPr>
          <w:sz w:val="22"/>
          <w:szCs w:val="22"/>
        </w:rPr>
        <w:t>ym</w:t>
      </w:r>
      <w:proofErr w:type="spellEnd"/>
      <w:r w:rsidR="00C052D7" w:rsidRPr="00172B54">
        <w:rPr>
          <w:sz w:val="22"/>
          <w:szCs w:val="22"/>
        </w:rPr>
        <w:t xml:space="preserve"> roztok</w:t>
      </w:r>
      <w:r>
        <w:rPr>
          <w:sz w:val="22"/>
          <w:szCs w:val="22"/>
        </w:rPr>
        <w:t>om</w:t>
      </w:r>
      <w:r w:rsidR="00C052D7" w:rsidRPr="00172B54">
        <w:rPr>
          <w:sz w:val="22"/>
          <w:szCs w:val="22"/>
        </w:rPr>
        <w:t xml:space="preserve">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="00C052D7" w:rsidRPr="00172B54">
        <w:rPr>
          <w:sz w:val="22"/>
          <w:szCs w:val="22"/>
        </w:rPr>
        <w:t xml:space="preserve"> 5 % </w:t>
      </w:r>
      <w:r w:rsidR="005404C8">
        <w:rPr>
          <w:sz w:val="22"/>
          <w:szCs w:val="22"/>
        </w:rPr>
        <w:t>je potrebné, aby vás vyšetril lekár</w:t>
      </w:r>
      <w:r w:rsidR="00C052D7" w:rsidRPr="00172B54">
        <w:rPr>
          <w:sz w:val="22"/>
          <w:szCs w:val="22"/>
        </w:rPr>
        <w:t xml:space="preserve">. </w:t>
      </w:r>
      <w:r w:rsidR="005404C8">
        <w:rPr>
          <w:sz w:val="22"/>
          <w:szCs w:val="22"/>
        </w:rPr>
        <w:t>U</w:t>
      </w:r>
      <w:r w:rsidR="00C052D7" w:rsidRPr="00172B54">
        <w:rPr>
          <w:sz w:val="22"/>
          <w:szCs w:val="22"/>
        </w:rPr>
        <w:t xml:space="preserve">rčí, či </w:t>
      </w:r>
      <w:r>
        <w:rPr>
          <w:sz w:val="22"/>
          <w:szCs w:val="22"/>
        </w:rPr>
        <w:t>máte</w:t>
      </w:r>
      <w:r w:rsidR="00C052D7" w:rsidRPr="00172B54">
        <w:rPr>
          <w:sz w:val="22"/>
          <w:szCs w:val="22"/>
        </w:rPr>
        <w:t xml:space="preserve"> pokožk</w:t>
      </w:r>
      <w:r>
        <w:rPr>
          <w:sz w:val="22"/>
          <w:szCs w:val="22"/>
        </w:rPr>
        <w:t>u</w:t>
      </w:r>
      <w:r w:rsidR="00C052D7" w:rsidRPr="00172B54">
        <w:rPr>
          <w:sz w:val="22"/>
          <w:szCs w:val="22"/>
        </w:rPr>
        <w:t xml:space="preserve"> na hlave zdrav</w:t>
      </w:r>
      <w:r>
        <w:rPr>
          <w:sz w:val="22"/>
          <w:szCs w:val="22"/>
        </w:rPr>
        <w:t>ú</w:t>
      </w:r>
      <w:r w:rsidR="00C052D7" w:rsidRPr="00172B54">
        <w:rPr>
          <w:sz w:val="22"/>
          <w:szCs w:val="22"/>
        </w:rPr>
        <w:t>.</w:t>
      </w:r>
    </w:p>
    <w:p w14:paraId="647A0BF1" w14:textId="77777777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928FDE2" w14:textId="1FF2E29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Ak máte alebo ste niekedy v minulosti mali ochorenie srdca alebo ciev vrátane nepravidelného </w:t>
      </w:r>
      <w:r w:rsidR="008F264F">
        <w:rPr>
          <w:sz w:val="22"/>
          <w:szCs w:val="22"/>
        </w:rPr>
        <w:t>tepu srdca</w:t>
      </w:r>
      <w:r w:rsidRPr="00172B54">
        <w:rPr>
          <w:sz w:val="22"/>
          <w:szCs w:val="22"/>
        </w:rPr>
        <w:t xml:space="preserve">, pred začatím používania </w:t>
      </w:r>
      <w:proofErr w:type="spellStart"/>
      <w:r w:rsidRPr="00172B54">
        <w:rPr>
          <w:sz w:val="22"/>
          <w:szCs w:val="22"/>
        </w:rPr>
        <w:t>dermálneho</w:t>
      </w:r>
      <w:proofErr w:type="spellEnd"/>
      <w:r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sa poraďte so svojím lekárom.</w:t>
      </w:r>
    </w:p>
    <w:p w14:paraId="74A09F11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51033274" w14:textId="1CD36BBE" w:rsidR="00C052D7" w:rsidRPr="00172B54" w:rsidRDefault="00FE1A45" w:rsidP="00A138B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Nepoužívajte </w:t>
      </w:r>
      <w:proofErr w:type="spellStart"/>
      <w:r>
        <w:rPr>
          <w:sz w:val="22"/>
          <w:szCs w:val="22"/>
        </w:rPr>
        <w:t>d</w:t>
      </w:r>
      <w:r w:rsidR="00C052D7" w:rsidRPr="00172B54">
        <w:rPr>
          <w:sz w:val="22"/>
          <w:szCs w:val="22"/>
        </w:rPr>
        <w:t>ermálny</w:t>
      </w:r>
      <w:proofErr w:type="spellEnd"/>
      <w:r w:rsidR="00C052D7"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="00C052D7" w:rsidRPr="00172B54">
        <w:rPr>
          <w:sz w:val="22"/>
          <w:szCs w:val="22"/>
        </w:rPr>
        <w:t xml:space="preserve"> 5 %, ak je postihnuté miesto červené a zapálené, podráždené alebo boľavé, ako napríklad pri závažnom spálení</w:t>
      </w:r>
      <w:r w:rsidR="00913402">
        <w:rPr>
          <w:sz w:val="22"/>
          <w:szCs w:val="22"/>
        </w:rPr>
        <w:t xml:space="preserve"> slnkom</w:t>
      </w:r>
      <w:r w:rsidR="00C052D7" w:rsidRPr="00172B54">
        <w:rPr>
          <w:sz w:val="22"/>
          <w:szCs w:val="22"/>
        </w:rPr>
        <w:t xml:space="preserve"> alebo </w:t>
      </w:r>
      <w:proofErr w:type="spellStart"/>
      <w:r w:rsidR="00C052D7" w:rsidRPr="00172B54">
        <w:rPr>
          <w:sz w:val="22"/>
          <w:szCs w:val="22"/>
        </w:rPr>
        <w:t>seboroickej</w:t>
      </w:r>
      <w:proofErr w:type="spellEnd"/>
      <w:r w:rsidR="00C052D7" w:rsidRPr="00172B54">
        <w:rPr>
          <w:sz w:val="22"/>
          <w:szCs w:val="22"/>
        </w:rPr>
        <w:t xml:space="preserve"> dermatitíde.</w:t>
      </w:r>
    </w:p>
    <w:p w14:paraId="02B37FE9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3B3EB31C" w14:textId="1EE3A313" w:rsidR="00C052D7" w:rsidRPr="00172B54" w:rsidRDefault="00AE31E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Taktiež nepoužívajte </w:t>
      </w:r>
      <w:proofErr w:type="spellStart"/>
      <w:r>
        <w:rPr>
          <w:sz w:val="22"/>
          <w:szCs w:val="22"/>
        </w:rPr>
        <w:t>d</w:t>
      </w:r>
      <w:r w:rsidR="00C052D7" w:rsidRPr="00172B54">
        <w:rPr>
          <w:sz w:val="22"/>
          <w:szCs w:val="22"/>
        </w:rPr>
        <w:t>ermálny</w:t>
      </w:r>
      <w:proofErr w:type="spellEnd"/>
      <w:r w:rsidR="00C052D7"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="00C052D7" w:rsidRPr="00172B54">
        <w:rPr>
          <w:sz w:val="22"/>
          <w:szCs w:val="22"/>
        </w:rPr>
        <w:t xml:space="preserve"> 5 % na iné časti tela alebo súbežne s inými liekmi na</w:t>
      </w:r>
      <w:r w:rsidR="008736AE">
        <w:rPr>
          <w:sz w:val="22"/>
          <w:szCs w:val="22"/>
        </w:rPr>
        <w:t> </w:t>
      </w:r>
      <w:r w:rsidR="00C052D7" w:rsidRPr="00172B54">
        <w:rPr>
          <w:sz w:val="22"/>
          <w:szCs w:val="22"/>
        </w:rPr>
        <w:t>miestne použitie.</w:t>
      </w:r>
    </w:p>
    <w:p w14:paraId="6F6A0C1E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4099FC4F" w14:textId="444DF872" w:rsidR="009A5719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Ak po použití </w:t>
      </w:r>
      <w:proofErr w:type="spellStart"/>
      <w:r w:rsidRPr="00172B54">
        <w:rPr>
          <w:sz w:val="22"/>
          <w:szCs w:val="22"/>
        </w:rPr>
        <w:t>dermálneho</w:t>
      </w:r>
      <w:proofErr w:type="spellEnd"/>
      <w:r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</w:t>
      </w:r>
      <w:r w:rsidR="008736AE">
        <w:rPr>
          <w:sz w:val="22"/>
          <w:szCs w:val="22"/>
        </w:rPr>
        <w:t>pocítite</w:t>
      </w:r>
      <w:r w:rsidR="008736AE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 xml:space="preserve">nezvyčajné príznaky, </w:t>
      </w:r>
      <w:r w:rsidR="00117CA6">
        <w:rPr>
          <w:sz w:val="22"/>
          <w:szCs w:val="22"/>
        </w:rPr>
        <w:t xml:space="preserve">prestaňte liek používať </w:t>
      </w:r>
      <w:r w:rsidRPr="00172B54">
        <w:rPr>
          <w:sz w:val="22"/>
          <w:szCs w:val="22"/>
        </w:rPr>
        <w:t xml:space="preserve">a poraďte sa so svojím lekárom. </w:t>
      </w:r>
      <w:r w:rsidR="002B5A12">
        <w:rPr>
          <w:sz w:val="22"/>
          <w:szCs w:val="22"/>
        </w:rPr>
        <w:t xml:space="preserve">Mimoriadne dôležité je prestať používať tento liek, ak sa vám </w:t>
      </w:r>
      <w:r w:rsidRPr="00172B54">
        <w:rPr>
          <w:sz w:val="22"/>
          <w:szCs w:val="22"/>
        </w:rPr>
        <w:t>zrýchl</w:t>
      </w:r>
      <w:r w:rsidR="002B5A12">
        <w:rPr>
          <w:sz w:val="22"/>
          <w:szCs w:val="22"/>
        </w:rPr>
        <w:t>i</w:t>
      </w:r>
      <w:r w:rsidRPr="00172B54">
        <w:rPr>
          <w:sz w:val="22"/>
          <w:szCs w:val="22"/>
        </w:rPr>
        <w:t xml:space="preserve"> </w:t>
      </w:r>
      <w:r w:rsidR="002B5A12">
        <w:rPr>
          <w:sz w:val="22"/>
          <w:szCs w:val="22"/>
        </w:rPr>
        <w:t>tep srdca</w:t>
      </w:r>
      <w:r w:rsidRPr="00172B54">
        <w:rPr>
          <w:sz w:val="22"/>
          <w:szCs w:val="22"/>
        </w:rPr>
        <w:t xml:space="preserve"> (</w:t>
      </w:r>
      <w:proofErr w:type="spellStart"/>
      <w:r w:rsidRPr="00172B54">
        <w:rPr>
          <w:sz w:val="22"/>
          <w:szCs w:val="22"/>
        </w:rPr>
        <w:t>palpitácie</w:t>
      </w:r>
      <w:proofErr w:type="spellEnd"/>
      <w:r w:rsidRPr="00172B54">
        <w:rPr>
          <w:sz w:val="22"/>
          <w:szCs w:val="22"/>
        </w:rPr>
        <w:t>), opuchn</w:t>
      </w:r>
      <w:r w:rsidR="007C5CD3">
        <w:rPr>
          <w:sz w:val="22"/>
          <w:szCs w:val="22"/>
        </w:rPr>
        <w:t>ú vám</w:t>
      </w:r>
      <w:r w:rsidRPr="00172B54">
        <w:rPr>
          <w:sz w:val="22"/>
          <w:szCs w:val="22"/>
        </w:rPr>
        <w:t xml:space="preserve"> r</w:t>
      </w:r>
      <w:r w:rsidR="007C5CD3">
        <w:rPr>
          <w:sz w:val="22"/>
          <w:szCs w:val="22"/>
        </w:rPr>
        <w:t>uky</w:t>
      </w:r>
      <w:r w:rsidRPr="00172B54">
        <w:rPr>
          <w:sz w:val="22"/>
          <w:szCs w:val="22"/>
        </w:rPr>
        <w:t xml:space="preserve"> a n</w:t>
      </w:r>
      <w:r w:rsidR="007C5CD3">
        <w:rPr>
          <w:sz w:val="22"/>
          <w:szCs w:val="22"/>
        </w:rPr>
        <w:t>ohy</w:t>
      </w:r>
      <w:r w:rsidRPr="00172B54">
        <w:rPr>
          <w:sz w:val="22"/>
          <w:szCs w:val="22"/>
        </w:rPr>
        <w:t>, náhle</w:t>
      </w:r>
      <w:r w:rsidR="00522412">
        <w:rPr>
          <w:sz w:val="22"/>
          <w:szCs w:val="22"/>
        </w:rPr>
        <w:t xml:space="preserve"> sa vám</w:t>
      </w:r>
      <w:r w:rsidRPr="00172B54">
        <w:rPr>
          <w:sz w:val="22"/>
          <w:szCs w:val="22"/>
        </w:rPr>
        <w:t xml:space="preserve"> zvýš</w:t>
      </w:r>
      <w:r w:rsidR="00522412">
        <w:rPr>
          <w:sz w:val="22"/>
          <w:szCs w:val="22"/>
        </w:rPr>
        <w:t>i</w:t>
      </w:r>
      <w:r w:rsidRPr="00172B54">
        <w:rPr>
          <w:sz w:val="22"/>
          <w:szCs w:val="22"/>
        </w:rPr>
        <w:t xml:space="preserve"> hmotnos</w:t>
      </w:r>
      <w:r w:rsidR="00522412">
        <w:rPr>
          <w:sz w:val="22"/>
          <w:szCs w:val="22"/>
        </w:rPr>
        <w:t>ť</w:t>
      </w:r>
      <w:r w:rsidRPr="00172B54">
        <w:rPr>
          <w:sz w:val="22"/>
          <w:szCs w:val="22"/>
        </w:rPr>
        <w:t xml:space="preserve"> bez zjavného dôvodu, </w:t>
      </w:r>
      <w:r w:rsidR="009606F8">
        <w:rPr>
          <w:sz w:val="22"/>
          <w:szCs w:val="22"/>
        </w:rPr>
        <w:t xml:space="preserve">pocítite </w:t>
      </w:r>
      <w:r w:rsidRPr="00172B54">
        <w:rPr>
          <w:sz w:val="22"/>
          <w:szCs w:val="22"/>
        </w:rPr>
        <w:t>boles</w:t>
      </w:r>
      <w:r w:rsidR="009606F8">
        <w:rPr>
          <w:sz w:val="22"/>
          <w:szCs w:val="22"/>
        </w:rPr>
        <w:t>ť</w:t>
      </w:r>
      <w:r w:rsidRPr="00172B54">
        <w:rPr>
          <w:sz w:val="22"/>
          <w:szCs w:val="22"/>
        </w:rPr>
        <w:t xml:space="preserve"> v hrudi, slabos</w:t>
      </w:r>
      <w:r w:rsidR="009606F8">
        <w:rPr>
          <w:sz w:val="22"/>
          <w:szCs w:val="22"/>
        </w:rPr>
        <w:t>ť</w:t>
      </w:r>
      <w:r w:rsidRPr="00172B54">
        <w:rPr>
          <w:sz w:val="22"/>
          <w:szCs w:val="22"/>
        </w:rPr>
        <w:t xml:space="preserve"> a/alebo závrat.</w:t>
      </w:r>
      <w:r w:rsidR="006061E5">
        <w:rPr>
          <w:sz w:val="22"/>
          <w:szCs w:val="22"/>
        </w:rPr>
        <w:t xml:space="preserve"> Tento liek musíte prestať používať </w:t>
      </w:r>
      <w:r w:rsidRPr="00172B54">
        <w:rPr>
          <w:sz w:val="22"/>
          <w:szCs w:val="22"/>
        </w:rPr>
        <w:t xml:space="preserve">aj vtedy, ak je pokožka na hlave červená a podráždená. </w:t>
      </w:r>
    </w:p>
    <w:p w14:paraId="6E713B56" w14:textId="77777777" w:rsidR="009A5719" w:rsidRDefault="009A5719">
      <w:pPr>
        <w:autoSpaceDE w:val="0"/>
        <w:autoSpaceDN w:val="0"/>
        <w:adjustRightInd w:val="0"/>
        <w:rPr>
          <w:sz w:val="22"/>
          <w:szCs w:val="22"/>
        </w:rPr>
      </w:pPr>
    </w:p>
    <w:p w14:paraId="08FE4DE1" w14:textId="40C4164A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U</w:t>
      </w:r>
      <w:r w:rsidR="0057272A">
        <w:rPr>
          <w:sz w:val="22"/>
          <w:szCs w:val="22"/>
        </w:rPr>
        <w:t> </w:t>
      </w:r>
      <w:r w:rsidRPr="00172B54">
        <w:rPr>
          <w:sz w:val="22"/>
          <w:szCs w:val="22"/>
        </w:rPr>
        <w:t>pacientov</w:t>
      </w:r>
      <w:r w:rsidR="0057272A">
        <w:rPr>
          <w:sz w:val="22"/>
          <w:szCs w:val="22"/>
        </w:rPr>
        <w:t xml:space="preserve">, ktorí </w:t>
      </w:r>
      <w:r w:rsidR="00667A30">
        <w:rPr>
          <w:sz w:val="22"/>
          <w:szCs w:val="22"/>
        </w:rPr>
        <w:t xml:space="preserve">už </w:t>
      </w:r>
      <w:r w:rsidR="0057272A">
        <w:rPr>
          <w:sz w:val="22"/>
          <w:szCs w:val="22"/>
        </w:rPr>
        <w:t>mali</w:t>
      </w:r>
      <w:r w:rsidRPr="00172B54">
        <w:rPr>
          <w:sz w:val="22"/>
          <w:szCs w:val="22"/>
        </w:rPr>
        <w:t xml:space="preserve"> ochoren</w:t>
      </w:r>
      <w:r w:rsidR="0057272A">
        <w:rPr>
          <w:sz w:val="22"/>
          <w:szCs w:val="22"/>
        </w:rPr>
        <w:t>ie srdca</w:t>
      </w:r>
      <w:r w:rsidRPr="00172B54">
        <w:rPr>
          <w:sz w:val="22"/>
          <w:szCs w:val="22"/>
        </w:rPr>
        <w:t xml:space="preserve"> môže používanie </w:t>
      </w:r>
      <w:proofErr w:type="spellStart"/>
      <w:r w:rsidRPr="00172B54">
        <w:rPr>
          <w:sz w:val="22"/>
          <w:szCs w:val="22"/>
        </w:rPr>
        <w:t>dermálneho</w:t>
      </w:r>
      <w:proofErr w:type="spellEnd"/>
      <w:r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="002F48C6">
        <w:rPr>
          <w:sz w:val="22"/>
          <w:szCs w:val="22"/>
        </w:rPr>
        <w:t> </w:t>
      </w:r>
      <w:r w:rsidRPr="00172B54">
        <w:rPr>
          <w:sz w:val="22"/>
          <w:szCs w:val="22"/>
        </w:rPr>
        <w:t xml:space="preserve">5 % </w:t>
      </w:r>
      <w:r w:rsidR="006A30BC">
        <w:rPr>
          <w:sz w:val="22"/>
          <w:szCs w:val="22"/>
        </w:rPr>
        <w:t>zhoršiť</w:t>
      </w:r>
      <w:r w:rsidRPr="00172B54">
        <w:rPr>
          <w:sz w:val="22"/>
          <w:szCs w:val="22"/>
        </w:rPr>
        <w:t xml:space="preserve"> stav. </w:t>
      </w:r>
    </w:p>
    <w:p w14:paraId="1EFE5921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1EADF6CB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Neprehĺtajte.</w:t>
      </w:r>
    </w:p>
    <w:p w14:paraId="12E19F3E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Nevdychujte.</w:t>
      </w:r>
    </w:p>
    <w:p w14:paraId="74A6CAA9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3DB9BDFD" w14:textId="03F0595A" w:rsidR="00C052D7" w:rsidRPr="00172B54" w:rsidRDefault="00093940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="00C052D7" w:rsidRPr="00172B54">
        <w:rPr>
          <w:sz w:val="22"/>
          <w:szCs w:val="22"/>
        </w:rPr>
        <w:t>ermáln</w:t>
      </w:r>
      <w:r>
        <w:rPr>
          <w:sz w:val="22"/>
          <w:szCs w:val="22"/>
        </w:rPr>
        <w:t>y</w:t>
      </w:r>
      <w:proofErr w:type="spellEnd"/>
      <w:r w:rsidR="00C052D7"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="00C052D7" w:rsidRPr="00172B54">
        <w:rPr>
          <w:sz w:val="22"/>
          <w:szCs w:val="22"/>
        </w:rPr>
        <w:t xml:space="preserve"> 5 % obsahuje alkohol, ktorý môže spôsobiť pocit pálenia a podráždenie očí. V prípade náhodného kontaktu s citlivými povrchmi tela (oči, odretá pokožka</w:t>
      </w:r>
      <w:r w:rsidR="00C81A50">
        <w:rPr>
          <w:sz w:val="22"/>
          <w:szCs w:val="22"/>
        </w:rPr>
        <w:t xml:space="preserve"> a</w:t>
      </w:r>
      <w:r w:rsidR="00C052D7" w:rsidRPr="00172B54">
        <w:rPr>
          <w:sz w:val="22"/>
          <w:szCs w:val="22"/>
        </w:rPr>
        <w:t xml:space="preserve"> sliznice) </w:t>
      </w:r>
      <w:r w:rsidR="00414B48">
        <w:rPr>
          <w:sz w:val="22"/>
          <w:szCs w:val="22"/>
        </w:rPr>
        <w:t>opláchnite</w:t>
      </w:r>
      <w:r w:rsidR="00C052D7" w:rsidRPr="00172B54">
        <w:rPr>
          <w:sz w:val="22"/>
          <w:szCs w:val="22"/>
        </w:rPr>
        <w:t xml:space="preserve"> postihnuté miesto veľkým množstvom </w:t>
      </w:r>
      <w:r w:rsidR="00F74E17">
        <w:rPr>
          <w:sz w:val="22"/>
          <w:szCs w:val="22"/>
        </w:rPr>
        <w:t>studenej</w:t>
      </w:r>
      <w:r w:rsidR="00C052D7" w:rsidRPr="00172B54">
        <w:rPr>
          <w:sz w:val="22"/>
          <w:szCs w:val="22"/>
        </w:rPr>
        <w:t xml:space="preserve"> vody z vodovodu.</w:t>
      </w:r>
    </w:p>
    <w:p w14:paraId="19BA71D9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20AE4AA1" w14:textId="3BE7C841" w:rsidR="00C052D7" w:rsidRPr="00172B54" w:rsidRDefault="00FC3C33">
      <w:pPr>
        <w:keepNext/>
        <w:keepLines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Informujte</w:t>
      </w:r>
      <w:r w:rsidRPr="00172B54">
        <w:rPr>
          <w:sz w:val="22"/>
          <w:szCs w:val="22"/>
        </w:rPr>
        <w:t xml:space="preserve"> </w:t>
      </w:r>
      <w:r w:rsidR="00C052D7" w:rsidRPr="00172B54">
        <w:rPr>
          <w:sz w:val="22"/>
          <w:szCs w:val="22"/>
        </w:rPr>
        <w:t>svoj</w:t>
      </w:r>
      <w:r>
        <w:rPr>
          <w:sz w:val="22"/>
          <w:szCs w:val="22"/>
        </w:rPr>
        <w:t>ho</w:t>
      </w:r>
      <w:r w:rsidR="00C052D7" w:rsidRPr="00172B54">
        <w:rPr>
          <w:sz w:val="22"/>
          <w:szCs w:val="22"/>
        </w:rPr>
        <w:t xml:space="preserve"> lekár</w:t>
      </w:r>
      <w:r>
        <w:rPr>
          <w:sz w:val="22"/>
          <w:szCs w:val="22"/>
        </w:rPr>
        <w:t>a</w:t>
      </w:r>
      <w:r w:rsidR="00C052D7" w:rsidRPr="00172B54">
        <w:rPr>
          <w:sz w:val="22"/>
          <w:szCs w:val="22"/>
        </w:rPr>
        <w:t xml:space="preserve"> alebo lekárnik</w:t>
      </w:r>
      <w:r>
        <w:rPr>
          <w:sz w:val="22"/>
          <w:szCs w:val="22"/>
        </w:rPr>
        <w:t>a</w:t>
      </w:r>
      <w:r w:rsidR="00C052D7" w:rsidRPr="00172B54">
        <w:rPr>
          <w:sz w:val="22"/>
          <w:szCs w:val="22"/>
        </w:rPr>
        <w:t>, ak:</w:t>
      </w:r>
    </w:p>
    <w:p w14:paraId="5971D030" w14:textId="77777777" w:rsidR="00C052D7" w:rsidRPr="00172B54" w:rsidRDefault="00C052D7" w:rsidP="00667A30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-</w:t>
      </w:r>
      <w:r w:rsidRPr="00172B54">
        <w:rPr>
          <w:sz w:val="22"/>
          <w:szCs w:val="22"/>
        </w:rPr>
        <w:tab/>
        <w:t>máte ochorenie srdca,</w:t>
      </w:r>
    </w:p>
    <w:p w14:paraId="7E4CA923" w14:textId="45FA2F91" w:rsidR="00C052D7" w:rsidRPr="00172B54" w:rsidRDefault="00C052D7" w:rsidP="00667A30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-</w:t>
      </w:r>
      <w:r w:rsidRPr="00172B54">
        <w:rPr>
          <w:sz w:val="22"/>
          <w:szCs w:val="22"/>
        </w:rPr>
        <w:tab/>
      </w:r>
      <w:r w:rsidR="0058130D">
        <w:rPr>
          <w:sz w:val="22"/>
          <w:szCs w:val="22"/>
        </w:rPr>
        <w:t>ste už mali</w:t>
      </w:r>
      <w:r w:rsidR="0058130D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alergické reakcie,</w:t>
      </w:r>
    </w:p>
    <w:p w14:paraId="5E018C8A" w14:textId="77777777" w:rsidR="00C052D7" w:rsidRPr="00172B54" w:rsidRDefault="00C052D7" w:rsidP="00667A30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-</w:t>
      </w:r>
      <w:r w:rsidRPr="00172B54">
        <w:rPr>
          <w:sz w:val="22"/>
          <w:szCs w:val="22"/>
        </w:rPr>
        <w:tab/>
        <w:t>užívate iné lieky.</w:t>
      </w:r>
    </w:p>
    <w:p w14:paraId="7C796877" w14:textId="77777777" w:rsidR="00C052D7" w:rsidRPr="00172B54" w:rsidRDefault="00C052D7" w:rsidP="00A138B9">
      <w:pPr>
        <w:numPr>
          <w:ilvl w:val="12"/>
          <w:numId w:val="0"/>
        </w:numPr>
        <w:rPr>
          <w:sz w:val="22"/>
          <w:szCs w:val="22"/>
        </w:rPr>
      </w:pPr>
    </w:p>
    <w:p w14:paraId="58A9915E" w14:textId="77777777" w:rsidR="00C052D7" w:rsidRPr="00172B54" w:rsidRDefault="00C052D7" w:rsidP="00A138B9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172B54">
        <w:rPr>
          <w:b/>
          <w:sz w:val="22"/>
          <w:szCs w:val="22"/>
        </w:rPr>
        <w:t>Deti a dospievajúci</w:t>
      </w:r>
    </w:p>
    <w:p w14:paraId="7C3AB1F7" w14:textId="51655221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nie je určený pre pacientov </w:t>
      </w:r>
      <w:r w:rsidR="00FB72DC">
        <w:rPr>
          <w:sz w:val="22"/>
          <w:szCs w:val="22"/>
        </w:rPr>
        <w:t xml:space="preserve">mladších ako </w:t>
      </w:r>
      <w:r w:rsidRPr="00172B54">
        <w:rPr>
          <w:sz w:val="22"/>
          <w:szCs w:val="22"/>
        </w:rPr>
        <w:t>18 rokov.</w:t>
      </w:r>
    </w:p>
    <w:p w14:paraId="72CA435E" w14:textId="77777777" w:rsidR="00C052D7" w:rsidRPr="00172B54" w:rsidRDefault="00C052D7" w:rsidP="00A138B9">
      <w:pPr>
        <w:numPr>
          <w:ilvl w:val="12"/>
          <w:numId w:val="0"/>
        </w:numPr>
        <w:rPr>
          <w:b/>
          <w:bCs/>
          <w:sz w:val="22"/>
          <w:szCs w:val="22"/>
        </w:rPr>
      </w:pPr>
    </w:p>
    <w:p w14:paraId="54876A0E" w14:textId="370CADE1" w:rsidR="00C052D7" w:rsidRPr="00172B54" w:rsidRDefault="00C052D7" w:rsidP="00BD67A3">
      <w:pPr>
        <w:keepNext/>
        <w:keepLines/>
        <w:numPr>
          <w:ilvl w:val="12"/>
          <w:numId w:val="0"/>
        </w:numPr>
        <w:rPr>
          <w:sz w:val="22"/>
          <w:szCs w:val="22"/>
        </w:rPr>
      </w:pPr>
      <w:r w:rsidRPr="00172B54">
        <w:rPr>
          <w:b/>
          <w:sz w:val="22"/>
          <w:szCs w:val="22"/>
        </w:rPr>
        <w:lastRenderedPageBreak/>
        <w:t>Iné lieky a </w:t>
      </w:r>
      <w:proofErr w:type="spellStart"/>
      <w:r w:rsidRPr="00172B54">
        <w:rPr>
          <w:b/>
          <w:sz w:val="22"/>
          <w:szCs w:val="22"/>
        </w:rPr>
        <w:t>dermálny</w:t>
      </w:r>
      <w:proofErr w:type="spellEnd"/>
      <w:r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 xml:space="preserve"> 5 %</w:t>
      </w:r>
    </w:p>
    <w:p w14:paraId="69FC6D21" w14:textId="7F298D31" w:rsidR="00C052D7" w:rsidRDefault="00C052D7" w:rsidP="00BD67A3">
      <w:pPr>
        <w:keepNext/>
        <w:keepLines/>
        <w:numPr>
          <w:ilvl w:val="12"/>
          <w:numId w:val="0"/>
        </w:numPr>
        <w:rPr>
          <w:sz w:val="22"/>
          <w:szCs w:val="22"/>
        </w:rPr>
      </w:pPr>
      <w:r w:rsidRPr="00172B54">
        <w:rPr>
          <w:sz w:val="22"/>
          <w:szCs w:val="22"/>
        </w:rPr>
        <w:t xml:space="preserve">Ak teraz </w:t>
      </w:r>
      <w:r w:rsidR="00B31417">
        <w:rPr>
          <w:sz w:val="22"/>
          <w:szCs w:val="22"/>
        </w:rPr>
        <w:t>(po)</w:t>
      </w:r>
      <w:r w:rsidRPr="00172B54">
        <w:rPr>
          <w:sz w:val="22"/>
          <w:szCs w:val="22"/>
        </w:rPr>
        <w:t xml:space="preserve">užívate alebo ste v poslednom čase </w:t>
      </w:r>
      <w:r w:rsidR="00B31417">
        <w:rPr>
          <w:sz w:val="22"/>
          <w:szCs w:val="22"/>
        </w:rPr>
        <w:t>(po)</w:t>
      </w:r>
      <w:r w:rsidRPr="00172B54">
        <w:rPr>
          <w:sz w:val="22"/>
          <w:szCs w:val="22"/>
        </w:rPr>
        <w:t xml:space="preserve">užívali, či práve budete </w:t>
      </w:r>
      <w:r w:rsidR="00B31417">
        <w:rPr>
          <w:sz w:val="22"/>
          <w:szCs w:val="22"/>
        </w:rPr>
        <w:t>(po)</w:t>
      </w:r>
      <w:r w:rsidRPr="00172B54">
        <w:rPr>
          <w:sz w:val="22"/>
          <w:szCs w:val="22"/>
        </w:rPr>
        <w:t>užívať ďalšie lieky, povedzte to svojmu lekárovi alebo lekárnikovi.</w:t>
      </w:r>
    </w:p>
    <w:p w14:paraId="5D62BB19" w14:textId="77777777" w:rsidR="007D3AE7" w:rsidRPr="00603B72" w:rsidRDefault="007D3AE7" w:rsidP="007D3AE7">
      <w:pPr>
        <w:autoSpaceDE w:val="0"/>
        <w:autoSpaceDN w:val="0"/>
        <w:adjustRightInd w:val="0"/>
        <w:rPr>
          <w:sz w:val="22"/>
          <w:szCs w:val="22"/>
        </w:rPr>
      </w:pPr>
      <w:r w:rsidRPr="005B4F9E">
        <w:rPr>
          <w:sz w:val="22"/>
          <w:szCs w:val="22"/>
        </w:rPr>
        <w:t xml:space="preserve">Aj keď to nie je klinicky dokázané, </w:t>
      </w:r>
      <w:proofErr w:type="spellStart"/>
      <w:r w:rsidRPr="005B4F9E">
        <w:rPr>
          <w:sz w:val="22"/>
          <w:szCs w:val="22"/>
        </w:rPr>
        <w:t>minoxidil</w:t>
      </w:r>
      <w:proofErr w:type="spellEnd"/>
      <w:r>
        <w:rPr>
          <w:sz w:val="22"/>
          <w:szCs w:val="22"/>
        </w:rPr>
        <w:t>, ktorý sa vstrebe do krvi,</w:t>
      </w:r>
      <w:r w:rsidRPr="005B4F9E">
        <w:rPr>
          <w:sz w:val="22"/>
          <w:szCs w:val="22"/>
        </w:rPr>
        <w:t xml:space="preserve"> môže </w:t>
      </w:r>
      <w:r>
        <w:rPr>
          <w:sz w:val="22"/>
          <w:szCs w:val="22"/>
        </w:rPr>
        <w:t>teoreticky zhoršiť</w:t>
      </w:r>
      <w:r w:rsidRPr="005B4F9E">
        <w:rPr>
          <w:sz w:val="22"/>
          <w:szCs w:val="22"/>
        </w:rPr>
        <w:t xml:space="preserve"> </w:t>
      </w:r>
      <w:proofErr w:type="spellStart"/>
      <w:r w:rsidRPr="005B4F9E">
        <w:rPr>
          <w:sz w:val="22"/>
          <w:szCs w:val="22"/>
        </w:rPr>
        <w:t>ortostatickú</w:t>
      </w:r>
      <w:proofErr w:type="spellEnd"/>
      <w:r w:rsidRPr="005B4F9E">
        <w:rPr>
          <w:sz w:val="22"/>
          <w:szCs w:val="22"/>
        </w:rPr>
        <w:t xml:space="preserve"> hypotenziu</w:t>
      </w:r>
      <w:r>
        <w:rPr>
          <w:sz w:val="22"/>
          <w:szCs w:val="22"/>
        </w:rPr>
        <w:t xml:space="preserve"> (</w:t>
      </w:r>
      <w:r w:rsidRPr="009C5CA0">
        <w:rPr>
          <w:sz w:val="22"/>
          <w:szCs w:val="22"/>
        </w:rPr>
        <w:t xml:space="preserve">pokles </w:t>
      </w:r>
      <w:r>
        <w:rPr>
          <w:sz w:val="22"/>
          <w:szCs w:val="22"/>
        </w:rPr>
        <w:t xml:space="preserve">krvného </w:t>
      </w:r>
      <w:r w:rsidRPr="009C5CA0">
        <w:rPr>
          <w:sz w:val="22"/>
          <w:szCs w:val="22"/>
        </w:rPr>
        <w:t>tlaku</w:t>
      </w:r>
      <w:r>
        <w:rPr>
          <w:sz w:val="22"/>
          <w:szCs w:val="22"/>
        </w:rPr>
        <w:t xml:space="preserve"> pri prechode z ľahu do sedu alebo zo sedu do stoja</w:t>
      </w:r>
      <w:r>
        <w:rPr>
          <w:b/>
          <w:bCs/>
          <w:sz w:val="22"/>
          <w:szCs w:val="22"/>
        </w:rPr>
        <w:t>)</w:t>
      </w:r>
      <w:r w:rsidRPr="005B4F9E">
        <w:rPr>
          <w:sz w:val="22"/>
          <w:szCs w:val="22"/>
        </w:rPr>
        <w:t xml:space="preserve"> u</w:t>
      </w:r>
      <w:r>
        <w:rPr>
          <w:sz w:val="22"/>
          <w:szCs w:val="22"/>
        </w:rPr>
        <w:t> </w:t>
      </w:r>
      <w:r w:rsidRPr="005B4F9E">
        <w:rPr>
          <w:sz w:val="22"/>
          <w:szCs w:val="22"/>
        </w:rPr>
        <w:t>pacientov</w:t>
      </w:r>
      <w:r>
        <w:rPr>
          <w:sz w:val="22"/>
          <w:szCs w:val="22"/>
        </w:rPr>
        <w:t>, ktorí súbežne</w:t>
      </w:r>
      <w:r w:rsidRPr="005B4F9E">
        <w:rPr>
          <w:sz w:val="22"/>
          <w:szCs w:val="22"/>
        </w:rPr>
        <w:t xml:space="preserve"> užívajú periférne </w:t>
      </w:r>
      <w:proofErr w:type="spellStart"/>
      <w:r w:rsidRPr="005B4F9E">
        <w:rPr>
          <w:sz w:val="22"/>
          <w:szCs w:val="22"/>
        </w:rPr>
        <w:t>vazodilat</w:t>
      </w:r>
      <w:r>
        <w:rPr>
          <w:sz w:val="22"/>
          <w:szCs w:val="22"/>
        </w:rPr>
        <w:t>anciá</w:t>
      </w:r>
      <w:proofErr w:type="spellEnd"/>
      <w:r>
        <w:rPr>
          <w:sz w:val="22"/>
          <w:szCs w:val="22"/>
        </w:rPr>
        <w:t xml:space="preserve"> (</w:t>
      </w:r>
      <w:r w:rsidRPr="005C40EC">
        <w:rPr>
          <w:sz w:val="22"/>
          <w:szCs w:val="22"/>
        </w:rPr>
        <w:t>lieky</w:t>
      </w:r>
      <w:r>
        <w:rPr>
          <w:sz w:val="22"/>
          <w:szCs w:val="22"/>
        </w:rPr>
        <w:t>, ktoré rozširujú</w:t>
      </w:r>
      <w:r w:rsidRPr="005C40EC">
        <w:rPr>
          <w:sz w:val="22"/>
          <w:szCs w:val="22"/>
        </w:rPr>
        <w:t xml:space="preserve"> krvné cievy v</w:t>
      </w:r>
      <w:r>
        <w:rPr>
          <w:sz w:val="22"/>
          <w:szCs w:val="22"/>
        </w:rPr>
        <w:t> </w:t>
      </w:r>
      <w:r w:rsidRPr="005C40EC">
        <w:rPr>
          <w:sz w:val="22"/>
          <w:szCs w:val="22"/>
        </w:rPr>
        <w:t>okrajových častiach tela</w:t>
      </w:r>
      <w:r>
        <w:rPr>
          <w:sz w:val="22"/>
          <w:szCs w:val="22"/>
        </w:rPr>
        <w:t>)</w:t>
      </w:r>
      <w:r w:rsidRPr="005B4F9E">
        <w:rPr>
          <w:sz w:val="22"/>
          <w:szCs w:val="22"/>
        </w:rPr>
        <w:t>.</w:t>
      </w:r>
    </w:p>
    <w:p w14:paraId="13F38739" w14:textId="77777777" w:rsidR="00C052D7" w:rsidRPr="00172B54" w:rsidRDefault="00C052D7" w:rsidP="00A138B9">
      <w:pPr>
        <w:numPr>
          <w:ilvl w:val="12"/>
          <w:numId w:val="0"/>
        </w:numPr>
        <w:tabs>
          <w:tab w:val="left" w:pos="1290"/>
        </w:tabs>
        <w:ind w:right="-2"/>
        <w:rPr>
          <w:sz w:val="22"/>
          <w:szCs w:val="22"/>
        </w:rPr>
      </w:pPr>
    </w:p>
    <w:p w14:paraId="00974F55" w14:textId="77777777" w:rsidR="00C052D7" w:rsidRPr="00172B54" w:rsidRDefault="00C052D7" w:rsidP="00A138B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t>Tehotenstvo a dojčenie</w:t>
      </w:r>
    </w:p>
    <w:p w14:paraId="47CB1724" w14:textId="77777777" w:rsidR="00C052D7" w:rsidRPr="00172B54" w:rsidRDefault="00C052D7" w:rsidP="00A138B9">
      <w:pPr>
        <w:numPr>
          <w:ilvl w:val="12"/>
          <w:numId w:val="0"/>
        </w:numPr>
        <w:rPr>
          <w:sz w:val="22"/>
          <w:szCs w:val="22"/>
        </w:rPr>
      </w:pPr>
      <w:r w:rsidRPr="00172B54">
        <w:rPr>
          <w:sz w:val="22"/>
          <w:szCs w:val="22"/>
        </w:rPr>
        <w:t xml:space="preserve">Ak ste tehotná alebo dojčíte, ak si myslíte, že ste tehotná alebo ak plánujete otehotnieť, poraďte sa so svojím lekárom alebo lekárnikom predtým, ako začnete </w:t>
      </w:r>
      <w:r w:rsidR="00494340">
        <w:rPr>
          <w:sz w:val="22"/>
          <w:szCs w:val="22"/>
        </w:rPr>
        <w:t>po</w:t>
      </w:r>
      <w:r w:rsidRPr="00172B54">
        <w:rPr>
          <w:sz w:val="22"/>
          <w:szCs w:val="22"/>
        </w:rPr>
        <w:t>užívať tento liek.</w:t>
      </w:r>
    </w:p>
    <w:p w14:paraId="5543A0D0" w14:textId="77777777" w:rsidR="00C052D7" w:rsidRPr="00172B54" w:rsidRDefault="00C052D7" w:rsidP="00A138B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1E7D1D9D" w14:textId="77777777" w:rsidR="00C052D7" w:rsidRPr="00172B54" w:rsidRDefault="00C052D7" w:rsidP="00A138B9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172B54">
        <w:rPr>
          <w:b/>
          <w:sz w:val="22"/>
          <w:szCs w:val="22"/>
        </w:rPr>
        <w:t>Vedenie vozidiel a obsluha strojov</w:t>
      </w:r>
    </w:p>
    <w:p w14:paraId="40E5BF8A" w14:textId="0CCA7B3C" w:rsidR="00C052D7" w:rsidRPr="00172B54" w:rsidRDefault="00C052D7" w:rsidP="00A138B9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by nemal ovplyvniť schopnosť viesť vozidlá alebo obsluhovať stroje.</w:t>
      </w:r>
    </w:p>
    <w:p w14:paraId="48F1F11E" w14:textId="77777777" w:rsidR="00C052D7" w:rsidRPr="00172B54" w:rsidRDefault="00C052D7" w:rsidP="00A138B9">
      <w:pPr>
        <w:numPr>
          <w:ilvl w:val="12"/>
          <w:numId w:val="0"/>
        </w:numPr>
        <w:rPr>
          <w:sz w:val="22"/>
          <w:szCs w:val="22"/>
        </w:rPr>
      </w:pPr>
    </w:p>
    <w:p w14:paraId="04BBD987" w14:textId="4EE659FA" w:rsidR="00C052D7" w:rsidRPr="00172B54" w:rsidRDefault="00C052D7" w:rsidP="00A138B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proofErr w:type="spellStart"/>
      <w:r w:rsidRPr="00172B54">
        <w:rPr>
          <w:b/>
          <w:sz w:val="22"/>
          <w:szCs w:val="22"/>
        </w:rPr>
        <w:t>Dermálny</w:t>
      </w:r>
      <w:proofErr w:type="spellEnd"/>
      <w:r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 xml:space="preserve"> 5 % obsahuje </w:t>
      </w:r>
      <w:proofErr w:type="spellStart"/>
      <w:r w:rsidRPr="00172B54">
        <w:rPr>
          <w:b/>
          <w:sz w:val="22"/>
          <w:szCs w:val="22"/>
        </w:rPr>
        <w:t>propylénglykol</w:t>
      </w:r>
      <w:proofErr w:type="spellEnd"/>
      <w:r w:rsidRPr="00172B54">
        <w:rPr>
          <w:b/>
          <w:sz w:val="22"/>
          <w:szCs w:val="22"/>
        </w:rPr>
        <w:t>.</w:t>
      </w:r>
    </w:p>
    <w:p w14:paraId="3594CA6A" w14:textId="7616B9F6" w:rsidR="00C052D7" w:rsidRPr="00172B54" w:rsidRDefault="00C052D7" w:rsidP="00A138B9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Môže </w:t>
      </w:r>
      <w:r w:rsidR="00D53D2E">
        <w:rPr>
          <w:sz w:val="22"/>
          <w:szCs w:val="22"/>
        </w:rPr>
        <w:t>vyvolať</w:t>
      </w:r>
      <w:r w:rsidR="00D53D2E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podráždenie pokožky.</w:t>
      </w:r>
    </w:p>
    <w:p w14:paraId="28260B18" w14:textId="77777777" w:rsidR="00C052D7" w:rsidRPr="00172B54" w:rsidRDefault="00C052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6844F3D" w14:textId="77777777" w:rsidR="00C052D7" w:rsidRPr="00172B54" w:rsidRDefault="00C052D7" w:rsidP="00A138B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CE0C7DB" w14:textId="60E91304" w:rsidR="00C052D7" w:rsidRPr="00172B54" w:rsidRDefault="00C052D7" w:rsidP="00A138B9">
      <w:pPr>
        <w:numPr>
          <w:ilvl w:val="0"/>
          <w:numId w:val="11"/>
        </w:numPr>
        <w:tabs>
          <w:tab w:val="clear" w:pos="570"/>
        </w:tabs>
        <w:ind w:right="-2"/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t xml:space="preserve">Ako používať </w:t>
      </w:r>
      <w:proofErr w:type="spellStart"/>
      <w:r w:rsidRPr="00172B54">
        <w:rPr>
          <w:b/>
          <w:sz w:val="22"/>
          <w:szCs w:val="22"/>
        </w:rPr>
        <w:t>dermálny</w:t>
      </w:r>
      <w:proofErr w:type="spellEnd"/>
      <w:r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 xml:space="preserve"> 5 %</w:t>
      </w:r>
    </w:p>
    <w:p w14:paraId="465FD73A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5D0AE86" w14:textId="21831620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je liek na </w:t>
      </w:r>
      <w:r w:rsidR="009414F6">
        <w:rPr>
          <w:sz w:val="22"/>
          <w:szCs w:val="22"/>
        </w:rPr>
        <w:t>liečbu</w:t>
      </w:r>
      <w:r w:rsidR="009414F6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vypadávania vlasov,</w:t>
      </w:r>
      <w:r w:rsidR="00B54F47">
        <w:rPr>
          <w:sz w:val="22"/>
          <w:szCs w:val="22"/>
        </w:rPr>
        <w:t xml:space="preserve"> ale</w:t>
      </w:r>
      <w:r w:rsidRPr="00172B54">
        <w:rPr>
          <w:sz w:val="22"/>
          <w:szCs w:val="22"/>
        </w:rPr>
        <w:t xml:space="preserve"> nie </w:t>
      </w:r>
      <w:r w:rsidR="00B54F47">
        <w:rPr>
          <w:sz w:val="22"/>
          <w:szCs w:val="22"/>
        </w:rPr>
        <w:t xml:space="preserve">v zmysle </w:t>
      </w:r>
      <w:r w:rsidR="00F74E17">
        <w:rPr>
          <w:sz w:val="22"/>
          <w:szCs w:val="22"/>
        </w:rPr>
        <w:t>úplného</w:t>
      </w:r>
      <w:r w:rsidRPr="00172B54">
        <w:rPr>
          <w:sz w:val="22"/>
          <w:szCs w:val="22"/>
        </w:rPr>
        <w:t xml:space="preserve"> </w:t>
      </w:r>
      <w:r w:rsidR="00B54F47">
        <w:rPr>
          <w:sz w:val="22"/>
          <w:szCs w:val="22"/>
        </w:rPr>
        <w:t>vyliečenia</w:t>
      </w:r>
      <w:r w:rsidRPr="00172B54">
        <w:rPr>
          <w:sz w:val="22"/>
          <w:szCs w:val="22"/>
        </w:rPr>
        <w:t>. Na udržanie alebo zlepšenie dosiahnutých výsledkov je dôležité neprerušovať pravidelné používanie</w:t>
      </w:r>
      <w:r w:rsidR="00404913">
        <w:rPr>
          <w:sz w:val="22"/>
          <w:szCs w:val="22"/>
        </w:rPr>
        <w:t xml:space="preserve"> tohto</w:t>
      </w:r>
      <w:r w:rsidRPr="00172B54">
        <w:rPr>
          <w:sz w:val="22"/>
          <w:szCs w:val="22"/>
        </w:rPr>
        <w:t xml:space="preserve"> lieku </w:t>
      </w:r>
      <w:r w:rsidR="00404913">
        <w:rPr>
          <w:sz w:val="22"/>
          <w:szCs w:val="22"/>
        </w:rPr>
        <w:t>tak, ako vám to</w:t>
      </w:r>
      <w:r w:rsidR="00CD2BFA">
        <w:rPr>
          <w:sz w:val="22"/>
          <w:szCs w:val="22"/>
        </w:rPr>
        <w:t xml:space="preserve"> – </w:t>
      </w:r>
      <w:r w:rsidR="00404913">
        <w:rPr>
          <w:sz w:val="22"/>
          <w:szCs w:val="22"/>
        </w:rPr>
        <w:t>vzhľadom na váš konkrétny prípad</w:t>
      </w:r>
      <w:r w:rsidR="00CD2BFA">
        <w:rPr>
          <w:sz w:val="22"/>
          <w:szCs w:val="22"/>
        </w:rPr>
        <w:t xml:space="preserve"> – </w:t>
      </w:r>
      <w:r w:rsidR="00404913">
        <w:rPr>
          <w:sz w:val="22"/>
          <w:szCs w:val="22"/>
        </w:rPr>
        <w:t>predpísal lekár</w:t>
      </w:r>
      <w:r w:rsidRPr="00172B54">
        <w:rPr>
          <w:sz w:val="22"/>
          <w:szCs w:val="22"/>
        </w:rPr>
        <w:t>.</w:t>
      </w:r>
    </w:p>
    <w:p w14:paraId="11C43E72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309C673E" w14:textId="7D28BC3F" w:rsidR="004A783A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Naneste jednu dávku </w:t>
      </w:r>
      <w:proofErr w:type="spellStart"/>
      <w:r w:rsidRPr="00172B54">
        <w:rPr>
          <w:sz w:val="22"/>
          <w:szCs w:val="22"/>
        </w:rPr>
        <w:t>dermálneho</w:t>
      </w:r>
      <w:proofErr w:type="spellEnd"/>
      <w:r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(1 ml) priamo na pokožku hlavy v mieste, </w:t>
      </w:r>
      <w:r w:rsidR="00D03208">
        <w:rPr>
          <w:sz w:val="22"/>
          <w:szCs w:val="22"/>
        </w:rPr>
        <w:br/>
      </w:r>
      <w:r w:rsidRPr="00172B54">
        <w:rPr>
          <w:sz w:val="22"/>
          <w:szCs w:val="22"/>
        </w:rPr>
        <w:t xml:space="preserve">kde </w:t>
      </w:r>
      <w:r w:rsidR="00D03208">
        <w:rPr>
          <w:sz w:val="22"/>
          <w:szCs w:val="22"/>
        </w:rPr>
        <w:t>vlasy vypadávajú</w:t>
      </w:r>
      <w:r w:rsidRPr="00172B54">
        <w:rPr>
          <w:sz w:val="22"/>
          <w:szCs w:val="22"/>
        </w:rPr>
        <w:t xml:space="preserve">, a to DVAKRÁT DENNE, napr. ráno a večer (prípadne v iných porovnateľných režimoch). Dávku rozotrite po celej postihnutej ploche a končekmi prstov ju </w:t>
      </w:r>
      <w:proofErr w:type="spellStart"/>
      <w:r w:rsidRPr="00172B54">
        <w:rPr>
          <w:sz w:val="22"/>
          <w:szCs w:val="22"/>
        </w:rPr>
        <w:t>vmasírujte</w:t>
      </w:r>
      <w:proofErr w:type="spellEnd"/>
      <w:r w:rsidRPr="00172B54">
        <w:rPr>
          <w:sz w:val="22"/>
          <w:szCs w:val="22"/>
        </w:rPr>
        <w:t xml:space="preserve"> do pokožky. </w:t>
      </w:r>
    </w:p>
    <w:p w14:paraId="7B318877" w14:textId="77777777" w:rsidR="004A783A" w:rsidRDefault="004A783A">
      <w:pPr>
        <w:autoSpaceDE w:val="0"/>
        <w:autoSpaceDN w:val="0"/>
        <w:adjustRightInd w:val="0"/>
        <w:rPr>
          <w:sz w:val="22"/>
          <w:szCs w:val="22"/>
        </w:rPr>
      </w:pPr>
    </w:p>
    <w:p w14:paraId="364D405B" w14:textId="640C9E5B" w:rsidR="009C1693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Obsah každej fľaštičky </w:t>
      </w:r>
      <w:proofErr w:type="spellStart"/>
      <w:r w:rsidRPr="00172B54">
        <w:rPr>
          <w:sz w:val="22"/>
          <w:szCs w:val="22"/>
        </w:rPr>
        <w:t>dermálneho</w:t>
      </w:r>
      <w:proofErr w:type="spellEnd"/>
      <w:r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</w:t>
      </w:r>
      <w:r w:rsidR="001C435A">
        <w:rPr>
          <w:sz w:val="22"/>
          <w:szCs w:val="22"/>
        </w:rPr>
        <w:t>postačí</w:t>
      </w:r>
      <w:r w:rsidR="001C435A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 xml:space="preserve">na 30 dní. </w:t>
      </w:r>
    </w:p>
    <w:p w14:paraId="4CAAB81A" w14:textId="77777777" w:rsidR="009C1693" w:rsidRDefault="009C1693">
      <w:pPr>
        <w:autoSpaceDE w:val="0"/>
        <w:autoSpaceDN w:val="0"/>
        <w:adjustRightInd w:val="0"/>
        <w:rPr>
          <w:sz w:val="22"/>
          <w:szCs w:val="22"/>
        </w:rPr>
      </w:pPr>
    </w:p>
    <w:p w14:paraId="4C659D81" w14:textId="2814060F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Tento liek nie je určený pre pacientov </w:t>
      </w:r>
      <w:r w:rsidR="00BC657F">
        <w:rPr>
          <w:sz w:val="22"/>
          <w:szCs w:val="22"/>
        </w:rPr>
        <w:t>mladších ako</w:t>
      </w:r>
      <w:r w:rsidRPr="00172B54">
        <w:rPr>
          <w:sz w:val="22"/>
          <w:szCs w:val="22"/>
        </w:rPr>
        <w:t xml:space="preserve"> 18 rokov.</w:t>
      </w:r>
    </w:p>
    <w:p w14:paraId="71583274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5F948F1D" w14:textId="0BE8AF2E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Klinické </w:t>
      </w:r>
      <w:r w:rsidR="00E95550">
        <w:rPr>
          <w:sz w:val="22"/>
          <w:szCs w:val="22"/>
        </w:rPr>
        <w:t>skúšania</w:t>
      </w:r>
      <w:r w:rsidR="00E95550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preukázali, že odpove</w:t>
      </w:r>
      <w:r w:rsidR="003E7F51">
        <w:rPr>
          <w:sz w:val="22"/>
          <w:szCs w:val="22"/>
        </w:rPr>
        <w:t>ď</w:t>
      </w:r>
      <w:r w:rsidRPr="00172B54">
        <w:rPr>
          <w:sz w:val="22"/>
          <w:szCs w:val="22"/>
        </w:rPr>
        <w:t xml:space="preserve"> na liečbu sa značne líši a výsledky sa nedostavujú okamžite. Vo všeobecnosti platí, že rast nových vlasov je postupný a v nanášaní </w:t>
      </w:r>
      <w:r w:rsidR="00F74E17">
        <w:rPr>
          <w:sz w:val="22"/>
          <w:szCs w:val="22"/>
        </w:rPr>
        <w:t xml:space="preserve">lieku </w:t>
      </w:r>
      <w:r w:rsidRPr="00172B54">
        <w:rPr>
          <w:sz w:val="22"/>
          <w:szCs w:val="22"/>
        </w:rPr>
        <w:t xml:space="preserve">treba pokračovať dvakrát denne </w:t>
      </w:r>
      <w:r w:rsidR="007A17D9">
        <w:rPr>
          <w:sz w:val="22"/>
          <w:szCs w:val="22"/>
        </w:rPr>
        <w:t>minimálne počas</w:t>
      </w:r>
      <w:r w:rsidRPr="00172B54">
        <w:rPr>
          <w:sz w:val="22"/>
          <w:szCs w:val="22"/>
        </w:rPr>
        <w:t xml:space="preserve"> 4 mesiacov, aby sa dos</w:t>
      </w:r>
      <w:r w:rsidR="00F74E17">
        <w:rPr>
          <w:sz w:val="22"/>
          <w:szCs w:val="22"/>
        </w:rPr>
        <w:t>iahli</w:t>
      </w:r>
      <w:r w:rsidRPr="00172B54">
        <w:rPr>
          <w:sz w:val="22"/>
          <w:szCs w:val="22"/>
        </w:rPr>
        <w:t xml:space="preserve"> viditeľné výsledky.</w:t>
      </w:r>
    </w:p>
    <w:p w14:paraId="614338DB" w14:textId="77777777" w:rsidR="00C052D7" w:rsidRPr="00172B54" w:rsidRDefault="00C052D7" w:rsidP="00A138B9">
      <w:pPr>
        <w:autoSpaceDE w:val="0"/>
        <w:autoSpaceDN w:val="0"/>
        <w:adjustRightInd w:val="0"/>
        <w:rPr>
          <w:sz w:val="22"/>
          <w:szCs w:val="22"/>
        </w:rPr>
      </w:pPr>
    </w:p>
    <w:p w14:paraId="6AE903EB" w14:textId="6CA0CFCF" w:rsidR="00C052D7" w:rsidRPr="00172B54" w:rsidRDefault="00D1756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="00C052D7" w:rsidRPr="00172B54">
        <w:rPr>
          <w:sz w:val="22"/>
          <w:szCs w:val="22"/>
        </w:rPr>
        <w:t>ermálny</w:t>
      </w:r>
      <w:proofErr w:type="spellEnd"/>
      <w:r w:rsidR="00C052D7"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="00C052D7" w:rsidRPr="00172B54">
        <w:rPr>
          <w:sz w:val="22"/>
          <w:szCs w:val="22"/>
        </w:rPr>
        <w:t xml:space="preserve"> 5 % zač</w:t>
      </w:r>
      <w:r>
        <w:rPr>
          <w:sz w:val="22"/>
          <w:szCs w:val="22"/>
        </w:rPr>
        <w:t>ína</w:t>
      </w:r>
      <w:r w:rsidR="00C052D7" w:rsidRPr="00172B54">
        <w:rPr>
          <w:sz w:val="22"/>
          <w:szCs w:val="22"/>
        </w:rPr>
        <w:t xml:space="preserve"> účinkovať na vlasové </w:t>
      </w:r>
      <w:r>
        <w:rPr>
          <w:sz w:val="22"/>
          <w:szCs w:val="22"/>
        </w:rPr>
        <w:t>folikuly (miesta, z ktorých vlas vyrastá)</w:t>
      </w:r>
      <w:r w:rsidR="00C052D7" w:rsidRPr="00172B54">
        <w:rPr>
          <w:sz w:val="22"/>
          <w:szCs w:val="22"/>
        </w:rPr>
        <w:t>,</w:t>
      </w:r>
      <w:r w:rsidR="00763F31">
        <w:rPr>
          <w:sz w:val="22"/>
          <w:szCs w:val="22"/>
        </w:rPr>
        <w:t xml:space="preserve"> preto sa môže</w:t>
      </w:r>
      <w:r w:rsidR="00C052D7" w:rsidRPr="00172B54">
        <w:rPr>
          <w:sz w:val="22"/>
          <w:szCs w:val="22"/>
        </w:rPr>
        <w:t xml:space="preserve"> približne 2 – 6 týždňov po začatí používania </w:t>
      </w:r>
      <w:r w:rsidR="00221F01">
        <w:rPr>
          <w:sz w:val="22"/>
          <w:szCs w:val="22"/>
        </w:rPr>
        <w:t>objaviť rýchlejšie</w:t>
      </w:r>
      <w:r w:rsidR="00C052D7" w:rsidRPr="00172B54">
        <w:rPr>
          <w:sz w:val="22"/>
          <w:szCs w:val="22"/>
        </w:rPr>
        <w:t xml:space="preserve"> vypadávani</w:t>
      </w:r>
      <w:r w:rsidR="00221F01">
        <w:rPr>
          <w:sz w:val="22"/>
          <w:szCs w:val="22"/>
        </w:rPr>
        <w:t>e</w:t>
      </w:r>
      <w:r w:rsidR="00C052D7" w:rsidRPr="00172B54">
        <w:rPr>
          <w:sz w:val="22"/>
          <w:szCs w:val="22"/>
        </w:rPr>
        <w:t xml:space="preserve"> vlasov.</w:t>
      </w:r>
    </w:p>
    <w:p w14:paraId="084850D3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59516B45" w14:textId="36BBC1B2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Ak ste</w:t>
      </w:r>
      <w:r w:rsidR="0089500A">
        <w:rPr>
          <w:sz w:val="22"/>
          <w:szCs w:val="22"/>
        </w:rPr>
        <w:t xml:space="preserve"> mali</w:t>
      </w:r>
      <w:r w:rsidRPr="00172B54">
        <w:rPr>
          <w:sz w:val="22"/>
          <w:szCs w:val="22"/>
        </w:rPr>
        <w:t xml:space="preserve"> </w:t>
      </w:r>
      <w:r w:rsidR="00F12FF9">
        <w:rPr>
          <w:sz w:val="22"/>
          <w:szCs w:val="22"/>
        </w:rPr>
        <w:t>na začiatku liečby</w:t>
      </w:r>
      <w:r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dermáln</w:t>
      </w:r>
      <w:r w:rsidR="00F12FF9">
        <w:rPr>
          <w:sz w:val="22"/>
          <w:szCs w:val="22"/>
        </w:rPr>
        <w:t>ym</w:t>
      </w:r>
      <w:proofErr w:type="spellEnd"/>
      <w:r w:rsidRPr="00172B54">
        <w:rPr>
          <w:sz w:val="22"/>
          <w:szCs w:val="22"/>
        </w:rPr>
        <w:t xml:space="preserve"> roztok</w:t>
      </w:r>
      <w:r w:rsidR="00F12FF9">
        <w:rPr>
          <w:sz w:val="22"/>
          <w:szCs w:val="22"/>
        </w:rPr>
        <w:t>om</w:t>
      </w:r>
      <w:r w:rsidRPr="00172B54">
        <w:rPr>
          <w:sz w:val="22"/>
          <w:szCs w:val="22"/>
        </w:rPr>
        <w:t xml:space="preserve">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veľmi málo vlasov a vaše telo na</w:t>
      </w:r>
      <w:r w:rsidR="00814EC5">
        <w:rPr>
          <w:sz w:val="22"/>
          <w:szCs w:val="22"/>
        </w:rPr>
        <w:t> </w:t>
      </w:r>
      <w:r w:rsidR="00A8554D">
        <w:rPr>
          <w:sz w:val="22"/>
          <w:szCs w:val="22"/>
        </w:rPr>
        <w:t>liečbu</w:t>
      </w:r>
      <w:r w:rsidR="00A8554D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 xml:space="preserve">reaguje, nové vlasy, ktoré vám narastú, budú spočiatku jemné a zamatovo hebké a nebudú veľmi viditeľné. V priebehu </w:t>
      </w:r>
      <w:r w:rsidR="00A27A48">
        <w:rPr>
          <w:sz w:val="22"/>
          <w:szCs w:val="22"/>
        </w:rPr>
        <w:t>liečby</w:t>
      </w:r>
      <w:r w:rsidRPr="00172B54">
        <w:rPr>
          <w:sz w:val="22"/>
          <w:szCs w:val="22"/>
        </w:rPr>
        <w:t xml:space="preserve"> nové vlasy nadobudnú farbu a </w:t>
      </w:r>
      <w:r w:rsidR="00A27A48">
        <w:rPr>
          <w:sz w:val="22"/>
          <w:szCs w:val="22"/>
        </w:rPr>
        <w:t>štruktúru</w:t>
      </w:r>
      <w:r w:rsidR="00A27A48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 xml:space="preserve">podobnú ostatným vlasom. Ak vypadávanie vlasov </w:t>
      </w:r>
      <w:r w:rsidR="006307EB">
        <w:rPr>
          <w:sz w:val="22"/>
          <w:szCs w:val="22"/>
        </w:rPr>
        <w:t>nie je na začiatku liečby</w:t>
      </w:r>
      <w:r w:rsidRPr="00172B54">
        <w:rPr>
          <w:sz w:val="22"/>
          <w:szCs w:val="22"/>
        </w:rPr>
        <w:t xml:space="preserve"> veľmi výrazné, farba a</w:t>
      </w:r>
      <w:r w:rsidR="00182EF3">
        <w:rPr>
          <w:sz w:val="22"/>
          <w:szCs w:val="22"/>
        </w:rPr>
        <w:t> štruktúra nových</w:t>
      </w:r>
      <w:r w:rsidRPr="00172B54">
        <w:rPr>
          <w:sz w:val="22"/>
          <w:szCs w:val="22"/>
        </w:rPr>
        <w:t xml:space="preserve"> vlasov bude podobná ostatným vlasom.</w:t>
      </w:r>
    </w:p>
    <w:p w14:paraId="238D0DE2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755A6C71" w14:textId="153F4F01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Použitie nevhodného lieku alebo nesprávnej dávky lieku môže spôsobiť problémy. </w:t>
      </w:r>
      <w:r w:rsidR="007025E2">
        <w:rPr>
          <w:sz w:val="22"/>
          <w:szCs w:val="22"/>
        </w:rPr>
        <w:t>Preto t</w:t>
      </w:r>
      <w:r w:rsidRPr="00172B54">
        <w:rPr>
          <w:sz w:val="22"/>
          <w:szCs w:val="22"/>
        </w:rPr>
        <w:t>ento liek</w:t>
      </w:r>
      <w:r w:rsidR="007025E2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nikdy nepoužívajte na liečbu iných ochorení alebo iných pacientov.</w:t>
      </w:r>
    </w:p>
    <w:p w14:paraId="28FF26FC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5F8755CE" w14:textId="6699C891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Počas používania </w:t>
      </w:r>
      <w:proofErr w:type="spellStart"/>
      <w:r w:rsidRPr="00172B54">
        <w:rPr>
          <w:sz w:val="22"/>
          <w:szCs w:val="22"/>
        </w:rPr>
        <w:t>dermálneho</w:t>
      </w:r>
      <w:proofErr w:type="spellEnd"/>
      <w:r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="003777F3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5 %</w:t>
      </w:r>
      <w:r w:rsidR="002853B8">
        <w:rPr>
          <w:sz w:val="22"/>
          <w:szCs w:val="22"/>
        </w:rPr>
        <w:t xml:space="preserve"> nemusíte</w:t>
      </w:r>
      <w:r w:rsidRPr="00172B54">
        <w:rPr>
          <w:sz w:val="22"/>
          <w:szCs w:val="22"/>
        </w:rPr>
        <w:t xml:space="preserve"> meniť zaužívané postupy </w:t>
      </w:r>
      <w:r w:rsidR="00F14151">
        <w:rPr>
          <w:sz w:val="22"/>
          <w:szCs w:val="22"/>
        </w:rPr>
        <w:t xml:space="preserve">pri </w:t>
      </w:r>
      <w:r w:rsidRPr="00172B54">
        <w:rPr>
          <w:sz w:val="22"/>
          <w:szCs w:val="22"/>
        </w:rPr>
        <w:t xml:space="preserve">starostlivosti o vlasy. Platí však, že najprv musíte naniesť </w:t>
      </w: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5 %, nechať vlasy vyschnúť a až potom použiť spreje, peny, kondicionéry, gély či akékoľvek iné prípravky (v prípade farieb na vlasy, nezmývateľných farieb atď.). Ak chodievate plávať alebo </w:t>
      </w:r>
      <w:r w:rsidR="00E94494">
        <w:rPr>
          <w:sz w:val="22"/>
          <w:szCs w:val="22"/>
        </w:rPr>
        <w:t>je možné</w:t>
      </w:r>
      <w:r w:rsidRPr="00172B54">
        <w:rPr>
          <w:sz w:val="22"/>
          <w:szCs w:val="22"/>
        </w:rPr>
        <w:t xml:space="preserve">, že si zamokríte hlavu, naneste </w:t>
      </w: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na suchú pokožku hlavy po plávaní, prípadne </w:t>
      </w:r>
      <w:r w:rsidR="00AD12F9">
        <w:rPr>
          <w:sz w:val="22"/>
          <w:szCs w:val="22"/>
        </w:rPr>
        <w:t xml:space="preserve">najprv </w:t>
      </w:r>
      <w:r w:rsidRPr="00172B54">
        <w:rPr>
          <w:sz w:val="22"/>
          <w:szCs w:val="22"/>
        </w:rPr>
        <w:t xml:space="preserve">naneste liek a počkajte dve hodiny. </w:t>
      </w: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nechajte účinkovať na pokožku hlavy aspoň </w:t>
      </w:r>
      <w:r w:rsidR="00FA274A">
        <w:rPr>
          <w:sz w:val="22"/>
          <w:szCs w:val="22"/>
        </w:rPr>
        <w:t>dve hodiny</w:t>
      </w:r>
      <w:r w:rsidRPr="00172B54">
        <w:rPr>
          <w:sz w:val="22"/>
          <w:szCs w:val="22"/>
        </w:rPr>
        <w:t>.</w:t>
      </w:r>
    </w:p>
    <w:p w14:paraId="65F3ABE1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15D418" w14:textId="6C867227" w:rsidR="00C052D7" w:rsidRPr="00172B54" w:rsidRDefault="00C052D7">
      <w:pPr>
        <w:autoSpaceDE w:val="0"/>
        <w:autoSpaceDN w:val="0"/>
        <w:adjustRightInd w:val="0"/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lastRenderedPageBreak/>
        <w:t xml:space="preserve">Ako </w:t>
      </w:r>
      <w:r w:rsidR="00860C83">
        <w:rPr>
          <w:b/>
          <w:sz w:val="22"/>
          <w:szCs w:val="22"/>
        </w:rPr>
        <w:t>nanášať</w:t>
      </w:r>
      <w:r w:rsidR="00860C83" w:rsidRPr="00172B54">
        <w:rPr>
          <w:b/>
          <w:sz w:val="22"/>
          <w:szCs w:val="22"/>
        </w:rPr>
        <w:t xml:space="preserve"> </w:t>
      </w:r>
      <w:proofErr w:type="spellStart"/>
      <w:r w:rsidRPr="00172B54">
        <w:rPr>
          <w:b/>
          <w:sz w:val="22"/>
          <w:szCs w:val="22"/>
        </w:rPr>
        <w:t>dermálny</w:t>
      </w:r>
      <w:proofErr w:type="spellEnd"/>
      <w:r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 xml:space="preserve"> 5 %?</w:t>
      </w:r>
    </w:p>
    <w:p w14:paraId="70767222" w14:textId="7CD624FF" w:rsidR="00C052D7" w:rsidRPr="00172B54" w:rsidRDefault="00C052D7">
      <w:pPr>
        <w:autoSpaceDE w:val="0"/>
        <w:autoSpaceDN w:val="0"/>
        <w:adjustRightInd w:val="0"/>
        <w:rPr>
          <w:iCs/>
          <w:sz w:val="22"/>
          <w:szCs w:val="22"/>
        </w:rPr>
      </w:pP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je určený iba na vonkajšie použitie.</w:t>
      </w:r>
    </w:p>
    <w:p w14:paraId="0B058541" w14:textId="3E563AF4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Na oblasť vypadávania vlasov naneste jednu dávku (1 ml) dvakrát denne. Neprekračujte odporúčané dávkovanie. Liek nenanášajte na iné miesta okrem pokožky hlavy. Ak si pred nanášaním </w:t>
      </w:r>
      <w:proofErr w:type="spellStart"/>
      <w:r w:rsidRPr="00172B54">
        <w:rPr>
          <w:sz w:val="22"/>
          <w:szCs w:val="22"/>
        </w:rPr>
        <w:t>dermálneho</w:t>
      </w:r>
      <w:proofErr w:type="spellEnd"/>
      <w:r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umývate pokožku hlavy, použite jemný a účinný šampón.</w:t>
      </w:r>
    </w:p>
    <w:p w14:paraId="6DD5CEAD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3E66A84D" w14:textId="0D208746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Každý aplikátor bol navrhnutý tak, aby uvoľnil jednu dávku (1 ml) </w:t>
      </w:r>
      <w:proofErr w:type="spellStart"/>
      <w:r w:rsidRPr="00172B54">
        <w:rPr>
          <w:sz w:val="22"/>
          <w:szCs w:val="22"/>
        </w:rPr>
        <w:t>dermálneho</w:t>
      </w:r>
      <w:proofErr w:type="spellEnd"/>
      <w:r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5 %.</w:t>
      </w:r>
    </w:p>
    <w:p w14:paraId="035369B8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Nanesené množstvo rozmasírujte po celej postihnutej ploche. Po každom použití si umyte ruky.</w:t>
      </w:r>
    </w:p>
    <w:p w14:paraId="320B5FDB" w14:textId="77777777" w:rsidR="00C052D7" w:rsidRPr="00172B54" w:rsidRDefault="00C052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9692E3F" w14:textId="77777777" w:rsidR="00C052D7" w:rsidRPr="00172B54" w:rsidRDefault="00C052D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72B54">
        <w:rPr>
          <w:b/>
          <w:sz w:val="22"/>
          <w:szCs w:val="22"/>
        </w:rPr>
        <w:t>Pokyny na použitie</w:t>
      </w:r>
    </w:p>
    <w:p w14:paraId="532027FD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Pokyny na použitie závisia od typu používaného aplikátora.</w:t>
      </w:r>
    </w:p>
    <w:p w14:paraId="13AAED8E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1F680F7E" w14:textId="33F239BC" w:rsidR="00C052D7" w:rsidRPr="00172B54" w:rsidRDefault="00C052D7" w:rsidP="00B15FA1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A.</w:t>
      </w:r>
      <w:r w:rsidR="00D9177F">
        <w:rPr>
          <w:sz w:val="22"/>
          <w:szCs w:val="22"/>
        </w:rPr>
        <w:tab/>
      </w:r>
      <w:r w:rsidRPr="00172B54">
        <w:rPr>
          <w:sz w:val="22"/>
          <w:szCs w:val="22"/>
        </w:rPr>
        <w:t>Nanášanie roztoku pomocou rozprašovača na veľké plochy pokožky hlavy.</w:t>
      </w:r>
    </w:p>
    <w:p w14:paraId="7627235F" w14:textId="6E9DA8B3" w:rsidR="00C052D7" w:rsidRPr="00172B54" w:rsidRDefault="00C052D7" w:rsidP="00B15FA1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72B54">
        <w:rPr>
          <w:sz w:val="22"/>
          <w:szCs w:val="22"/>
        </w:rPr>
        <w:t>B.</w:t>
      </w:r>
      <w:r w:rsidR="00D9177F">
        <w:rPr>
          <w:sz w:val="22"/>
          <w:szCs w:val="22"/>
        </w:rPr>
        <w:tab/>
      </w:r>
      <w:r w:rsidRPr="00172B54">
        <w:rPr>
          <w:sz w:val="22"/>
          <w:szCs w:val="22"/>
        </w:rPr>
        <w:t>Nanášanie roztoku pomocou rozprašovača s aplikátorom na malé plochy pokožky hlavy alebo vo vlasoch.</w:t>
      </w:r>
    </w:p>
    <w:p w14:paraId="5684E21B" w14:textId="77777777" w:rsidR="00C052D7" w:rsidRPr="00172B54" w:rsidRDefault="00C052D7" w:rsidP="00A138B9">
      <w:pPr>
        <w:autoSpaceDE w:val="0"/>
        <w:autoSpaceDN w:val="0"/>
        <w:adjustRightInd w:val="0"/>
        <w:rPr>
          <w:sz w:val="22"/>
          <w:szCs w:val="22"/>
        </w:rPr>
      </w:pPr>
    </w:p>
    <w:p w14:paraId="42E3038B" w14:textId="789527F6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Aby sa </w:t>
      </w:r>
      <w:r w:rsidR="000F4CD4">
        <w:rPr>
          <w:sz w:val="22"/>
          <w:szCs w:val="22"/>
        </w:rPr>
        <w:t>predišlo</w:t>
      </w:r>
      <w:r w:rsidR="000F4CD4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plytvaniu obsahu v dôsledku výmen</w:t>
      </w:r>
      <w:r w:rsidR="001E6554">
        <w:rPr>
          <w:sz w:val="22"/>
          <w:szCs w:val="22"/>
        </w:rPr>
        <w:t>y</w:t>
      </w:r>
      <w:r w:rsidRPr="00172B54">
        <w:rPr>
          <w:sz w:val="22"/>
          <w:szCs w:val="22"/>
        </w:rPr>
        <w:t xml:space="preserve"> aplikátorov, zvolený aplikátor ponechajte nasadený na fľaštičke</w:t>
      </w:r>
      <w:r w:rsidR="00C91B8F">
        <w:rPr>
          <w:sz w:val="22"/>
          <w:szCs w:val="22"/>
        </w:rPr>
        <w:t>, kým sa nevyprázdni</w:t>
      </w:r>
      <w:r w:rsidRPr="00172B54">
        <w:rPr>
          <w:sz w:val="22"/>
          <w:szCs w:val="22"/>
        </w:rPr>
        <w:t>.</w:t>
      </w:r>
    </w:p>
    <w:p w14:paraId="1A0BCE41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51F45686" w14:textId="1D5B5D3E" w:rsidR="00C052D7" w:rsidRPr="00B15FA1" w:rsidRDefault="00EF0BCA" w:rsidP="00B15FA1">
      <w:pPr>
        <w:pStyle w:val="Odsekzoznamu"/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Nanášanie roztoku pomocou r</w:t>
      </w:r>
      <w:r w:rsidR="00C052D7" w:rsidRPr="00B15FA1">
        <w:rPr>
          <w:sz w:val="22"/>
          <w:szCs w:val="22"/>
          <w:u w:val="single"/>
        </w:rPr>
        <w:t>ozprašovač</w:t>
      </w:r>
      <w:r>
        <w:rPr>
          <w:sz w:val="22"/>
          <w:szCs w:val="22"/>
          <w:u w:val="single"/>
        </w:rPr>
        <w:t>a</w:t>
      </w:r>
    </w:p>
    <w:p w14:paraId="25A83463" w14:textId="5514CC51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Odporúča sa </w:t>
      </w:r>
      <w:r w:rsidR="00D04275">
        <w:rPr>
          <w:sz w:val="22"/>
          <w:szCs w:val="22"/>
        </w:rPr>
        <w:t>používať</w:t>
      </w:r>
      <w:r w:rsidRPr="00172B54">
        <w:rPr>
          <w:sz w:val="22"/>
          <w:szCs w:val="22"/>
        </w:rPr>
        <w:t xml:space="preserve"> na veľké plochy pokožky hlavy.</w:t>
      </w:r>
    </w:p>
    <w:p w14:paraId="40EE8E69" w14:textId="77777777" w:rsidR="00C052D7" w:rsidRPr="00172B54" w:rsidRDefault="00C052D7" w:rsidP="00346A6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1)</w:t>
      </w:r>
      <w:r w:rsidRPr="00172B54">
        <w:rPr>
          <w:sz w:val="22"/>
          <w:szCs w:val="22"/>
        </w:rPr>
        <w:tab/>
        <w:t>Z fľaštičky odstráňte kryt.</w:t>
      </w:r>
    </w:p>
    <w:p w14:paraId="1ADA20D2" w14:textId="0D2B07AC" w:rsidR="00C052D7" w:rsidRPr="00172B54" w:rsidRDefault="00C052D7" w:rsidP="00B15FA1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72B54">
        <w:rPr>
          <w:sz w:val="22"/>
          <w:szCs w:val="22"/>
        </w:rPr>
        <w:t>2)</w:t>
      </w:r>
      <w:r w:rsidRPr="00172B54">
        <w:rPr>
          <w:sz w:val="22"/>
          <w:szCs w:val="22"/>
        </w:rPr>
        <w:tab/>
        <w:t xml:space="preserve">Rozprašovač </w:t>
      </w:r>
      <w:r w:rsidR="00346A62">
        <w:rPr>
          <w:sz w:val="22"/>
          <w:szCs w:val="22"/>
        </w:rPr>
        <w:t>nasmerujte na oblasť vypadávania vlasov</w:t>
      </w:r>
      <w:r w:rsidRPr="00172B54">
        <w:rPr>
          <w:sz w:val="22"/>
          <w:szCs w:val="22"/>
        </w:rPr>
        <w:t>, stlačte</w:t>
      </w:r>
      <w:r w:rsidR="00346A62">
        <w:rPr>
          <w:sz w:val="22"/>
          <w:szCs w:val="22"/>
        </w:rPr>
        <w:t xml:space="preserve"> jeden raz</w:t>
      </w:r>
      <w:r w:rsidRPr="00172B54">
        <w:rPr>
          <w:sz w:val="22"/>
          <w:szCs w:val="22"/>
        </w:rPr>
        <w:t xml:space="preserve"> a končekmi prstov rozotrite roztok </w:t>
      </w:r>
      <w:r w:rsidR="001E6554">
        <w:rPr>
          <w:sz w:val="22"/>
          <w:szCs w:val="22"/>
        </w:rPr>
        <w:t>na celú oblasť</w:t>
      </w:r>
      <w:r w:rsidRPr="00172B54">
        <w:rPr>
          <w:sz w:val="22"/>
          <w:szCs w:val="22"/>
        </w:rPr>
        <w:t xml:space="preserve">. Tento postup zopakujte šesťkrát, </w:t>
      </w:r>
      <w:r w:rsidR="00E529A7">
        <w:rPr>
          <w:sz w:val="22"/>
          <w:szCs w:val="22"/>
        </w:rPr>
        <w:t>aby sa naniesla</w:t>
      </w:r>
      <w:r w:rsidRPr="00172B54">
        <w:rPr>
          <w:sz w:val="22"/>
          <w:szCs w:val="22"/>
        </w:rPr>
        <w:t xml:space="preserve"> celá dávka v množstve 1 ml (t. j. spolu 7 strieknutí). Počas nanášania dbajte na to, aby ste </w:t>
      </w:r>
      <w:r w:rsidR="00CD3CE0" w:rsidRPr="00172B54">
        <w:rPr>
          <w:sz w:val="22"/>
          <w:szCs w:val="22"/>
        </w:rPr>
        <w:t xml:space="preserve">liek </w:t>
      </w:r>
      <w:r w:rsidRPr="00172B54">
        <w:rPr>
          <w:sz w:val="22"/>
          <w:szCs w:val="22"/>
        </w:rPr>
        <w:t>nevdýchli.</w:t>
      </w:r>
    </w:p>
    <w:p w14:paraId="3D29E77D" w14:textId="3A18BE5D" w:rsidR="00C052D7" w:rsidRPr="00172B54" w:rsidRDefault="00C052D7" w:rsidP="00346A6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3)</w:t>
      </w:r>
      <w:r w:rsidRPr="00172B54">
        <w:rPr>
          <w:sz w:val="22"/>
          <w:szCs w:val="22"/>
        </w:rPr>
        <w:tab/>
      </w:r>
      <w:r w:rsidR="00CD3CE0">
        <w:rPr>
          <w:sz w:val="22"/>
          <w:szCs w:val="22"/>
        </w:rPr>
        <w:t>P</w:t>
      </w:r>
      <w:r w:rsidRPr="00172B54">
        <w:rPr>
          <w:sz w:val="22"/>
          <w:szCs w:val="22"/>
        </w:rPr>
        <w:t xml:space="preserve">o použití znova nasaďte </w:t>
      </w:r>
      <w:r w:rsidR="00CD3CE0">
        <w:rPr>
          <w:sz w:val="22"/>
          <w:szCs w:val="22"/>
        </w:rPr>
        <w:t xml:space="preserve">kryt </w:t>
      </w:r>
      <w:r w:rsidRPr="00172B54">
        <w:rPr>
          <w:sz w:val="22"/>
          <w:szCs w:val="22"/>
        </w:rPr>
        <w:t>na fľaštičku, aby nedochádzalo k odparovaniu alkoholu.</w:t>
      </w:r>
    </w:p>
    <w:p w14:paraId="0BA28007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7416494F" w14:textId="0F6675F3" w:rsidR="00C052D7" w:rsidRPr="00B15FA1" w:rsidRDefault="00265C75" w:rsidP="00B15FA1">
      <w:pPr>
        <w:pStyle w:val="Odsekzoznamu"/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Nanášanie roztoku pomocou r</w:t>
      </w:r>
      <w:r w:rsidR="00C052D7" w:rsidRPr="00B15FA1">
        <w:rPr>
          <w:sz w:val="22"/>
          <w:szCs w:val="22"/>
          <w:u w:val="single"/>
        </w:rPr>
        <w:t>ozprašovač</w:t>
      </w:r>
      <w:r>
        <w:rPr>
          <w:sz w:val="22"/>
          <w:szCs w:val="22"/>
          <w:u w:val="single"/>
        </w:rPr>
        <w:t>a</w:t>
      </w:r>
      <w:r w:rsidR="00C052D7" w:rsidRPr="00B15FA1">
        <w:rPr>
          <w:sz w:val="22"/>
          <w:szCs w:val="22"/>
          <w:u w:val="single"/>
        </w:rPr>
        <w:t xml:space="preserve"> s aplikátorom</w:t>
      </w:r>
    </w:p>
    <w:p w14:paraId="16074174" w14:textId="68C7A711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Odporúča sa </w:t>
      </w:r>
      <w:r w:rsidR="00044CE3">
        <w:rPr>
          <w:sz w:val="22"/>
          <w:szCs w:val="22"/>
        </w:rPr>
        <w:t>používať</w:t>
      </w:r>
      <w:r w:rsidRPr="00172B54">
        <w:rPr>
          <w:sz w:val="22"/>
          <w:szCs w:val="22"/>
        </w:rPr>
        <w:t xml:space="preserve"> na malé plochy pokožky hlavy alebo vo vlasoch.</w:t>
      </w:r>
    </w:p>
    <w:p w14:paraId="2F66CC65" w14:textId="77777777" w:rsidR="00C052D7" w:rsidRPr="00172B54" w:rsidRDefault="00C052D7" w:rsidP="000F6C67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1)</w:t>
      </w:r>
      <w:r w:rsidRPr="00172B54">
        <w:rPr>
          <w:sz w:val="22"/>
          <w:szCs w:val="22"/>
        </w:rPr>
        <w:tab/>
        <w:t>Z fľaštičky odstráňte kryt.</w:t>
      </w:r>
    </w:p>
    <w:p w14:paraId="15BBFC96" w14:textId="4E61356E" w:rsidR="00C052D7" w:rsidRPr="00172B54" w:rsidRDefault="00C052D7" w:rsidP="00B15FA1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72B54">
        <w:rPr>
          <w:sz w:val="22"/>
          <w:szCs w:val="22"/>
        </w:rPr>
        <w:t>2)</w:t>
      </w:r>
      <w:r w:rsidRPr="00172B54">
        <w:rPr>
          <w:sz w:val="22"/>
          <w:szCs w:val="22"/>
        </w:rPr>
        <w:tab/>
        <w:t xml:space="preserve">Horný diel </w:t>
      </w:r>
      <w:r w:rsidR="002A3728">
        <w:rPr>
          <w:sz w:val="22"/>
          <w:szCs w:val="22"/>
        </w:rPr>
        <w:t xml:space="preserve">rozprašovača </w:t>
      </w:r>
      <w:r w:rsidRPr="00172B54">
        <w:rPr>
          <w:sz w:val="22"/>
          <w:szCs w:val="22"/>
        </w:rPr>
        <w:t>vytiahnite von. Na rozprašovač nasaďte aplikátor a úplne zatlačte.</w:t>
      </w:r>
    </w:p>
    <w:p w14:paraId="67D5BB51" w14:textId="17E79005" w:rsidR="00C052D7" w:rsidRDefault="00C052D7" w:rsidP="00B15FA1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72B54">
        <w:rPr>
          <w:sz w:val="22"/>
          <w:szCs w:val="22"/>
        </w:rPr>
        <w:t>3)</w:t>
      </w:r>
      <w:r w:rsidRPr="00172B54">
        <w:rPr>
          <w:sz w:val="22"/>
          <w:szCs w:val="22"/>
        </w:rPr>
        <w:tab/>
        <w:t xml:space="preserve">Rozprašovač </w:t>
      </w:r>
      <w:r w:rsidR="005D3D04">
        <w:rPr>
          <w:sz w:val="22"/>
          <w:szCs w:val="22"/>
        </w:rPr>
        <w:t>nasmerujte na oblasť vypadávania vlasov</w:t>
      </w:r>
      <w:r w:rsidRPr="00172B54">
        <w:rPr>
          <w:sz w:val="22"/>
          <w:szCs w:val="22"/>
        </w:rPr>
        <w:t>, stlačte</w:t>
      </w:r>
      <w:r w:rsidR="005D3D04">
        <w:rPr>
          <w:sz w:val="22"/>
          <w:szCs w:val="22"/>
        </w:rPr>
        <w:t xml:space="preserve"> jeden raz</w:t>
      </w:r>
      <w:r w:rsidRPr="00172B54">
        <w:rPr>
          <w:sz w:val="22"/>
          <w:szCs w:val="22"/>
        </w:rPr>
        <w:t xml:space="preserve"> a končekmi prstov rozotrite roztok </w:t>
      </w:r>
      <w:r w:rsidR="00173134">
        <w:rPr>
          <w:sz w:val="22"/>
          <w:szCs w:val="22"/>
        </w:rPr>
        <w:t>na celú oblasť</w:t>
      </w:r>
      <w:r w:rsidRPr="00172B54">
        <w:rPr>
          <w:sz w:val="22"/>
          <w:szCs w:val="22"/>
        </w:rPr>
        <w:t>. Tento postup zopakujte šesťkrát,</w:t>
      </w:r>
      <w:r w:rsidR="003B4911">
        <w:rPr>
          <w:sz w:val="22"/>
          <w:szCs w:val="22"/>
        </w:rPr>
        <w:t xml:space="preserve"> aby sa naniesla</w:t>
      </w:r>
      <w:r w:rsidRPr="00172B54">
        <w:rPr>
          <w:sz w:val="22"/>
          <w:szCs w:val="22"/>
        </w:rPr>
        <w:t xml:space="preserve"> celá dávka v množstve 1 ml (t. j. spolu 7 strieknutí). Počas nanášania dbajte na to, aby ste </w:t>
      </w:r>
      <w:r w:rsidR="00BB337C" w:rsidRPr="00172B54">
        <w:rPr>
          <w:sz w:val="22"/>
          <w:szCs w:val="22"/>
        </w:rPr>
        <w:t xml:space="preserve">liek </w:t>
      </w:r>
      <w:r w:rsidRPr="00172B54">
        <w:rPr>
          <w:sz w:val="22"/>
          <w:szCs w:val="22"/>
        </w:rPr>
        <w:t>nevdýchli.</w:t>
      </w:r>
    </w:p>
    <w:p w14:paraId="298CDB7F" w14:textId="3B367F2E" w:rsidR="00F74E17" w:rsidRPr="00172B54" w:rsidRDefault="00F74E17" w:rsidP="00BD67A3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4)</w:t>
      </w:r>
      <w:r>
        <w:rPr>
          <w:sz w:val="22"/>
          <w:szCs w:val="22"/>
        </w:rPr>
        <w:tab/>
        <w:t>P</w:t>
      </w:r>
      <w:r w:rsidRPr="00603B72">
        <w:rPr>
          <w:sz w:val="22"/>
          <w:szCs w:val="22"/>
        </w:rPr>
        <w:t xml:space="preserve">o použití znova nasaďte </w:t>
      </w:r>
      <w:r>
        <w:rPr>
          <w:sz w:val="22"/>
          <w:szCs w:val="22"/>
        </w:rPr>
        <w:t xml:space="preserve">kryt </w:t>
      </w:r>
      <w:r w:rsidRPr="00603B72">
        <w:rPr>
          <w:sz w:val="22"/>
          <w:szCs w:val="22"/>
        </w:rPr>
        <w:t>na fľaštičku</w:t>
      </w:r>
      <w:r>
        <w:rPr>
          <w:sz w:val="22"/>
          <w:szCs w:val="22"/>
        </w:rPr>
        <w:t>,</w:t>
      </w:r>
      <w:r w:rsidRPr="00A72649">
        <w:rPr>
          <w:sz w:val="22"/>
          <w:szCs w:val="22"/>
        </w:rPr>
        <w:t xml:space="preserve"> </w:t>
      </w:r>
      <w:r w:rsidRPr="00BE476F">
        <w:rPr>
          <w:sz w:val="22"/>
          <w:szCs w:val="22"/>
        </w:rPr>
        <w:t>aby nedochádzalo k odparovaniu alkoholu</w:t>
      </w:r>
      <w:r w:rsidRPr="00603B72">
        <w:rPr>
          <w:sz w:val="22"/>
          <w:szCs w:val="22"/>
        </w:rPr>
        <w:t>.</w:t>
      </w:r>
    </w:p>
    <w:p w14:paraId="0D7FEE71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7FEB1A9F" w14:textId="200AB923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Vždy používajte tento liek presne tak, ako je to uvedené v tejto písomnej informácii</w:t>
      </w:r>
      <w:r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alebo ako vám povedal váš lekár alebo lekárnik. Ak si nie ste niečím istý, overte si to u svojho lekára alebo lekárnika.</w:t>
      </w:r>
    </w:p>
    <w:p w14:paraId="79694117" w14:textId="77777777" w:rsidR="00C052D7" w:rsidRPr="00172B54" w:rsidRDefault="00C052D7" w:rsidP="00A138B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5F30EF5" w14:textId="39145FF8" w:rsidR="00C052D7" w:rsidRPr="00172B54" w:rsidRDefault="00C052D7" w:rsidP="00A138B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t xml:space="preserve">Ak použijete viac </w:t>
      </w:r>
      <w:proofErr w:type="spellStart"/>
      <w:r w:rsidRPr="00172B54">
        <w:rPr>
          <w:b/>
          <w:sz w:val="22"/>
          <w:szCs w:val="22"/>
        </w:rPr>
        <w:t>dermálneho</w:t>
      </w:r>
      <w:proofErr w:type="spellEnd"/>
      <w:r w:rsidRPr="00172B54">
        <w:rPr>
          <w:b/>
          <w:sz w:val="22"/>
          <w:szCs w:val="22"/>
        </w:rPr>
        <w:t xml:space="preserve"> roztoku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 xml:space="preserve"> 5 %, ako máte</w:t>
      </w:r>
    </w:p>
    <w:p w14:paraId="6891B3BA" w14:textId="33EB9484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neužívajte </w:t>
      </w:r>
      <w:r w:rsidR="003C57E2">
        <w:rPr>
          <w:sz w:val="22"/>
          <w:szCs w:val="22"/>
        </w:rPr>
        <w:t>ústami (perorálne)</w:t>
      </w:r>
      <w:r w:rsidRPr="00172B54">
        <w:rPr>
          <w:sz w:val="22"/>
          <w:szCs w:val="22"/>
        </w:rPr>
        <w:t xml:space="preserve">. V prípade náhodného požitia sa obráťte na svojho lekára alebo kontaktujte toxikologické informačné </w:t>
      </w:r>
      <w:r w:rsidR="00E00B60">
        <w:rPr>
          <w:sz w:val="22"/>
          <w:szCs w:val="22"/>
        </w:rPr>
        <w:t>centrum</w:t>
      </w:r>
      <w:r w:rsidRPr="00172B54">
        <w:rPr>
          <w:sz w:val="22"/>
          <w:szCs w:val="22"/>
        </w:rPr>
        <w:t>.</w:t>
      </w:r>
    </w:p>
    <w:p w14:paraId="38A8E7E6" w14:textId="77777777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2D529A9" w14:textId="58CE5E9D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  <w:r w:rsidRPr="00172B54">
        <w:rPr>
          <w:sz w:val="22"/>
          <w:szCs w:val="22"/>
        </w:rPr>
        <w:t xml:space="preserve">Náhodné požitie môže </w:t>
      </w:r>
      <w:r w:rsidR="00B924E2">
        <w:rPr>
          <w:sz w:val="22"/>
          <w:szCs w:val="22"/>
        </w:rPr>
        <w:t>spôsobiť</w:t>
      </w:r>
      <w:r w:rsidRPr="00172B54">
        <w:rPr>
          <w:sz w:val="22"/>
          <w:szCs w:val="22"/>
        </w:rPr>
        <w:t xml:space="preserve"> účinky</w:t>
      </w:r>
      <w:r w:rsidR="00483406">
        <w:rPr>
          <w:sz w:val="22"/>
          <w:szCs w:val="22"/>
        </w:rPr>
        <w:t xml:space="preserve"> na celé telo – ako dôsledok </w:t>
      </w:r>
      <w:proofErr w:type="spellStart"/>
      <w:r w:rsidR="00483406">
        <w:rPr>
          <w:sz w:val="22"/>
          <w:szCs w:val="22"/>
        </w:rPr>
        <w:t>vazodilatačného</w:t>
      </w:r>
      <w:proofErr w:type="spellEnd"/>
      <w:r w:rsidR="00483406">
        <w:rPr>
          <w:sz w:val="22"/>
          <w:szCs w:val="22"/>
        </w:rPr>
        <w:t xml:space="preserve"> (cievy rozširujúceho) </w:t>
      </w:r>
      <w:r w:rsidR="00305579">
        <w:rPr>
          <w:sz w:val="22"/>
          <w:szCs w:val="22"/>
        </w:rPr>
        <w:t>ú</w:t>
      </w:r>
      <w:r w:rsidR="00483406">
        <w:rPr>
          <w:sz w:val="22"/>
          <w:szCs w:val="22"/>
        </w:rPr>
        <w:t>činku</w:t>
      </w:r>
      <w:r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minoxidilu</w:t>
      </w:r>
      <w:proofErr w:type="spellEnd"/>
      <w:r w:rsidRPr="00172B54">
        <w:rPr>
          <w:sz w:val="22"/>
          <w:szCs w:val="22"/>
        </w:rPr>
        <w:t>.</w:t>
      </w:r>
    </w:p>
    <w:p w14:paraId="06AC20B3" w14:textId="77777777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46F2083" w14:textId="288FB59B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  <w:r w:rsidRPr="00172B54">
        <w:rPr>
          <w:sz w:val="22"/>
          <w:szCs w:val="22"/>
        </w:rPr>
        <w:t xml:space="preserve">Prejavy a príznaky predávkovania </w:t>
      </w:r>
      <w:proofErr w:type="spellStart"/>
      <w:r w:rsidRPr="00172B54">
        <w:rPr>
          <w:sz w:val="22"/>
          <w:szCs w:val="22"/>
        </w:rPr>
        <w:t>minoxidilom</w:t>
      </w:r>
      <w:proofErr w:type="spellEnd"/>
      <w:r w:rsidRPr="00172B54">
        <w:rPr>
          <w:sz w:val="22"/>
          <w:szCs w:val="22"/>
        </w:rPr>
        <w:t xml:space="preserve"> sa prejavia predovšetkým ako účinky na</w:t>
      </w:r>
      <w:r w:rsidR="001F742D">
        <w:rPr>
          <w:sz w:val="22"/>
          <w:szCs w:val="22"/>
        </w:rPr>
        <w:t> </w:t>
      </w:r>
      <w:r w:rsidRPr="00172B54">
        <w:rPr>
          <w:sz w:val="22"/>
          <w:szCs w:val="22"/>
        </w:rPr>
        <w:t xml:space="preserve">srdcovocievny systém spojené so zadržiavaním tekutín a zrýchleným </w:t>
      </w:r>
      <w:r w:rsidR="00265C60">
        <w:rPr>
          <w:sz w:val="22"/>
          <w:szCs w:val="22"/>
        </w:rPr>
        <w:t>tepom srdca</w:t>
      </w:r>
      <w:r w:rsidRPr="00172B54">
        <w:rPr>
          <w:sz w:val="22"/>
          <w:szCs w:val="22"/>
        </w:rPr>
        <w:t xml:space="preserve">. Zadržiavanie tekutín možno </w:t>
      </w:r>
      <w:r w:rsidR="005F3DE5">
        <w:rPr>
          <w:sz w:val="22"/>
          <w:szCs w:val="22"/>
        </w:rPr>
        <w:t>liečiť</w:t>
      </w:r>
      <w:r w:rsidR="005F3DE5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 xml:space="preserve">vhodnými </w:t>
      </w:r>
      <w:proofErr w:type="spellStart"/>
      <w:r w:rsidRPr="00172B54">
        <w:rPr>
          <w:sz w:val="22"/>
          <w:szCs w:val="22"/>
        </w:rPr>
        <w:t>močopudnými</w:t>
      </w:r>
      <w:proofErr w:type="spellEnd"/>
      <w:r w:rsidRPr="00172B54">
        <w:rPr>
          <w:sz w:val="22"/>
          <w:szCs w:val="22"/>
        </w:rPr>
        <w:t xml:space="preserve"> liekmi. Zrýchlený </w:t>
      </w:r>
      <w:r w:rsidR="0069000E">
        <w:rPr>
          <w:sz w:val="22"/>
          <w:szCs w:val="22"/>
        </w:rPr>
        <w:t>tep srdca</w:t>
      </w:r>
      <w:r w:rsidRPr="00172B54">
        <w:rPr>
          <w:sz w:val="22"/>
          <w:szCs w:val="22"/>
        </w:rPr>
        <w:t xml:space="preserve"> možno </w:t>
      </w:r>
      <w:r w:rsidR="00242F30">
        <w:rPr>
          <w:sz w:val="22"/>
          <w:szCs w:val="22"/>
        </w:rPr>
        <w:t>liečiť</w:t>
      </w:r>
      <w:r w:rsidR="00242F30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 xml:space="preserve">podávaním látok </w:t>
      </w:r>
      <w:r w:rsidR="002610DB">
        <w:rPr>
          <w:sz w:val="22"/>
          <w:szCs w:val="22"/>
        </w:rPr>
        <w:t>nazývaných</w:t>
      </w:r>
      <w:r w:rsidR="002610DB"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beta</w:t>
      </w:r>
      <w:r w:rsidR="002610DB">
        <w:rPr>
          <w:sz w:val="22"/>
          <w:szCs w:val="22"/>
        </w:rPr>
        <w:t>blokátory</w:t>
      </w:r>
      <w:proofErr w:type="spellEnd"/>
      <w:r w:rsidRPr="00172B54">
        <w:rPr>
          <w:sz w:val="22"/>
          <w:szCs w:val="22"/>
        </w:rPr>
        <w:t xml:space="preserve">. Príznaky spôsobené nízkym tlakom sa dajú liečiť podávaním fyziologického roztoku do žily. </w:t>
      </w:r>
      <w:proofErr w:type="spellStart"/>
      <w:r w:rsidR="00177D73">
        <w:rPr>
          <w:sz w:val="22"/>
          <w:szCs w:val="22"/>
        </w:rPr>
        <w:t>S</w:t>
      </w:r>
      <w:r w:rsidRPr="00172B54">
        <w:rPr>
          <w:sz w:val="22"/>
          <w:szCs w:val="22"/>
        </w:rPr>
        <w:t>ympatomimet</w:t>
      </w:r>
      <w:r w:rsidR="00920201">
        <w:rPr>
          <w:sz w:val="22"/>
          <w:szCs w:val="22"/>
        </w:rPr>
        <w:t>iká</w:t>
      </w:r>
      <w:proofErr w:type="spellEnd"/>
      <w:r w:rsidRPr="00172B54">
        <w:rPr>
          <w:sz w:val="22"/>
          <w:szCs w:val="22"/>
        </w:rPr>
        <w:t xml:space="preserve"> (lieky povzbudzujúce vplyv </w:t>
      </w:r>
      <w:proofErr w:type="spellStart"/>
      <w:r w:rsidRPr="00172B54">
        <w:rPr>
          <w:sz w:val="22"/>
          <w:szCs w:val="22"/>
        </w:rPr>
        <w:t>sympatiku</w:t>
      </w:r>
      <w:proofErr w:type="spellEnd"/>
      <w:r w:rsidRPr="00172B54">
        <w:rPr>
          <w:sz w:val="22"/>
          <w:szCs w:val="22"/>
        </w:rPr>
        <w:t>) ako</w:t>
      </w:r>
      <w:r w:rsidR="00281030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adrenalín a</w:t>
      </w:r>
      <w:r w:rsidR="0019083C">
        <w:rPr>
          <w:sz w:val="22"/>
          <w:szCs w:val="22"/>
        </w:rPr>
        <w:t> </w:t>
      </w:r>
      <w:proofErr w:type="spellStart"/>
      <w:r w:rsidRPr="00172B54">
        <w:rPr>
          <w:sz w:val="22"/>
          <w:szCs w:val="22"/>
        </w:rPr>
        <w:t>noradrenalín</w:t>
      </w:r>
      <w:proofErr w:type="spellEnd"/>
      <w:r w:rsidR="0019083C">
        <w:rPr>
          <w:sz w:val="22"/>
          <w:szCs w:val="22"/>
        </w:rPr>
        <w:t xml:space="preserve"> sa nemajú použiť</w:t>
      </w:r>
      <w:r w:rsidRPr="00172B54">
        <w:rPr>
          <w:sz w:val="22"/>
          <w:szCs w:val="22"/>
        </w:rPr>
        <w:t>, pretože</w:t>
      </w:r>
      <w:r w:rsidR="008A6542">
        <w:rPr>
          <w:sz w:val="22"/>
          <w:szCs w:val="22"/>
        </w:rPr>
        <w:t xml:space="preserve"> príliš povzbudzujú činnosť srdca</w:t>
      </w:r>
      <w:r w:rsidRPr="00172B54">
        <w:rPr>
          <w:sz w:val="22"/>
          <w:szCs w:val="22"/>
        </w:rPr>
        <w:t>.</w:t>
      </w:r>
    </w:p>
    <w:p w14:paraId="063EFEE3" w14:textId="77777777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9C4EDE8" w14:textId="04F1AD39" w:rsidR="00C052D7" w:rsidRPr="00172B54" w:rsidRDefault="00E269DB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sz w:val="22"/>
          <w:szCs w:val="22"/>
        </w:rPr>
        <w:t>Ak sa vyskytnú akékoľvek ďalšie účinky</w:t>
      </w:r>
      <w:r w:rsidR="00C052D7" w:rsidRPr="00172B54">
        <w:rPr>
          <w:sz w:val="22"/>
          <w:szCs w:val="22"/>
        </w:rPr>
        <w:t xml:space="preserve"> spojen</w:t>
      </w:r>
      <w:r>
        <w:rPr>
          <w:sz w:val="22"/>
          <w:szCs w:val="22"/>
        </w:rPr>
        <w:t>é</w:t>
      </w:r>
      <w:r w:rsidR="00C052D7" w:rsidRPr="00172B54">
        <w:rPr>
          <w:sz w:val="22"/>
          <w:szCs w:val="22"/>
        </w:rPr>
        <w:t xml:space="preserve"> s používaním </w:t>
      </w:r>
      <w:proofErr w:type="spellStart"/>
      <w:r w:rsidR="00C052D7" w:rsidRPr="00172B54">
        <w:rPr>
          <w:sz w:val="22"/>
          <w:szCs w:val="22"/>
        </w:rPr>
        <w:t>dermálneho</w:t>
      </w:r>
      <w:proofErr w:type="spellEnd"/>
      <w:r w:rsidR="00C052D7"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="00C052D7" w:rsidRPr="00172B54">
        <w:rPr>
          <w:sz w:val="22"/>
          <w:szCs w:val="22"/>
        </w:rPr>
        <w:t xml:space="preserve"> 5 %, ktoré nie sú uvedené v tejto písomnej informácii, </w:t>
      </w:r>
      <w:r w:rsidR="002D18AC">
        <w:rPr>
          <w:sz w:val="22"/>
          <w:szCs w:val="22"/>
        </w:rPr>
        <w:t>povedzte to ihneď svojmu lekárovi alebo lekárnikov</w:t>
      </w:r>
      <w:r w:rsidR="00677DA3">
        <w:rPr>
          <w:sz w:val="22"/>
          <w:szCs w:val="22"/>
        </w:rPr>
        <w:t>i</w:t>
      </w:r>
      <w:r w:rsidR="00C052D7" w:rsidRPr="00172B54">
        <w:rPr>
          <w:sz w:val="22"/>
          <w:szCs w:val="22"/>
        </w:rPr>
        <w:t>.</w:t>
      </w:r>
    </w:p>
    <w:p w14:paraId="52E7B3E6" w14:textId="77777777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DED577F" w14:textId="6331EF4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lastRenderedPageBreak/>
        <w:t xml:space="preserve">Klinické </w:t>
      </w:r>
      <w:r w:rsidR="00D600E7">
        <w:rPr>
          <w:sz w:val="22"/>
          <w:szCs w:val="22"/>
        </w:rPr>
        <w:t>skúšania</w:t>
      </w:r>
      <w:r w:rsidR="00D600E7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 xml:space="preserve">boli starostlivo vykonané s cieľom určiť presné množstvo </w:t>
      </w:r>
      <w:proofErr w:type="spellStart"/>
      <w:r w:rsidRPr="00172B54">
        <w:rPr>
          <w:sz w:val="22"/>
          <w:szCs w:val="22"/>
        </w:rPr>
        <w:t>dermálneho</w:t>
      </w:r>
      <w:proofErr w:type="spellEnd"/>
      <w:r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5 %, ktoré sa má použiť, aby sa dosiahli uspokojivé výsledky. Neodporúča sa </w:t>
      </w:r>
      <w:r w:rsidR="000142A7">
        <w:rPr>
          <w:sz w:val="22"/>
          <w:szCs w:val="22"/>
        </w:rPr>
        <w:t>používať</w:t>
      </w:r>
      <w:r w:rsidR="000142A7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vyšš</w:t>
      </w:r>
      <w:r w:rsidR="00DD6F7B">
        <w:rPr>
          <w:sz w:val="22"/>
          <w:szCs w:val="22"/>
        </w:rPr>
        <w:t>ie</w:t>
      </w:r>
      <w:r w:rsidRPr="00172B54">
        <w:rPr>
          <w:sz w:val="22"/>
          <w:szCs w:val="22"/>
        </w:rPr>
        <w:t xml:space="preserve"> dáv</w:t>
      </w:r>
      <w:r w:rsidR="00DD6F7B">
        <w:rPr>
          <w:sz w:val="22"/>
          <w:szCs w:val="22"/>
        </w:rPr>
        <w:t>ky</w:t>
      </w:r>
      <w:r>
        <w:rPr>
          <w:sz w:val="22"/>
          <w:szCs w:val="22"/>
        </w:rPr>
        <w:t>,</w:t>
      </w:r>
      <w:r w:rsidRPr="00172B54">
        <w:rPr>
          <w:sz w:val="22"/>
          <w:szCs w:val="22"/>
        </w:rPr>
        <w:t xml:space="preserve"> ako</w:t>
      </w:r>
      <w:r w:rsidR="00F57E38">
        <w:rPr>
          <w:sz w:val="22"/>
          <w:szCs w:val="22"/>
        </w:rPr>
        <w:t xml:space="preserve"> sú odporúčané</w:t>
      </w:r>
      <w:r w:rsidRPr="00172B54">
        <w:rPr>
          <w:sz w:val="22"/>
          <w:szCs w:val="22"/>
        </w:rPr>
        <w:t xml:space="preserve"> (1 ml) </w:t>
      </w:r>
      <w:r w:rsidR="004F5214">
        <w:rPr>
          <w:sz w:val="22"/>
          <w:szCs w:val="22"/>
        </w:rPr>
        <w:t>ani</w:t>
      </w:r>
      <w:r w:rsidR="004F5214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používať častejšie ako dvakrát denne. Zvyšovanie dávky alebo častosti používania nezvýši rýchlosť rastu vlasov ani objem rastúcich vlasov a</w:t>
      </w:r>
      <w:r w:rsidR="007B65DF">
        <w:rPr>
          <w:sz w:val="22"/>
          <w:szCs w:val="22"/>
        </w:rPr>
        <w:t> </w:t>
      </w:r>
      <w:r w:rsidRPr="00172B54">
        <w:rPr>
          <w:sz w:val="22"/>
          <w:szCs w:val="22"/>
        </w:rPr>
        <w:t>môže</w:t>
      </w:r>
      <w:r w:rsidR="007B65DF">
        <w:rPr>
          <w:sz w:val="22"/>
          <w:szCs w:val="22"/>
        </w:rPr>
        <w:t xml:space="preserve"> zvýšiť </w:t>
      </w:r>
      <w:r w:rsidRPr="00172B54">
        <w:rPr>
          <w:sz w:val="22"/>
          <w:szCs w:val="22"/>
        </w:rPr>
        <w:t>výskyt vedľajších účinkov.</w:t>
      </w:r>
    </w:p>
    <w:p w14:paraId="35426DEB" w14:textId="77777777" w:rsidR="00C052D7" w:rsidRPr="00172B54" w:rsidRDefault="00C052D7" w:rsidP="00A138B9">
      <w:pPr>
        <w:numPr>
          <w:ilvl w:val="12"/>
          <w:numId w:val="0"/>
        </w:numPr>
        <w:rPr>
          <w:sz w:val="22"/>
          <w:szCs w:val="22"/>
        </w:rPr>
      </w:pPr>
    </w:p>
    <w:p w14:paraId="507F8E7C" w14:textId="0DB56CA9" w:rsidR="00C052D7" w:rsidRPr="00172B54" w:rsidRDefault="00C052D7" w:rsidP="00A138B9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172B54">
        <w:rPr>
          <w:b/>
          <w:sz w:val="22"/>
          <w:szCs w:val="22"/>
        </w:rPr>
        <w:t xml:space="preserve">Ak zabudnete použiť </w:t>
      </w:r>
      <w:proofErr w:type="spellStart"/>
      <w:r w:rsidRPr="00172B54">
        <w:rPr>
          <w:b/>
          <w:sz w:val="22"/>
          <w:szCs w:val="22"/>
        </w:rPr>
        <w:t>dermálny</w:t>
      </w:r>
      <w:proofErr w:type="spellEnd"/>
      <w:r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 xml:space="preserve"> 5 %</w:t>
      </w:r>
    </w:p>
    <w:p w14:paraId="488A1B24" w14:textId="6AF051FD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Ak ste</w:t>
      </w:r>
      <w:r w:rsidR="00F56B68">
        <w:rPr>
          <w:sz w:val="22"/>
          <w:szCs w:val="22"/>
        </w:rPr>
        <w:t xml:space="preserve"> si zabudli </w:t>
      </w:r>
      <w:proofErr w:type="spellStart"/>
      <w:r w:rsidR="00F56B68">
        <w:rPr>
          <w:sz w:val="22"/>
          <w:szCs w:val="22"/>
        </w:rPr>
        <w:t>dermálny</w:t>
      </w:r>
      <w:proofErr w:type="spellEnd"/>
      <w:r w:rsidR="00F56B68">
        <w:rPr>
          <w:sz w:val="22"/>
          <w:szCs w:val="22"/>
        </w:rPr>
        <w:t xml:space="preserve"> roztok </w:t>
      </w:r>
      <w:proofErr w:type="spellStart"/>
      <w:r w:rsidR="00F56B68">
        <w:rPr>
          <w:sz w:val="22"/>
          <w:szCs w:val="22"/>
        </w:rPr>
        <w:t>Minorga</w:t>
      </w:r>
      <w:proofErr w:type="spellEnd"/>
      <w:r w:rsidR="00F56B68">
        <w:rPr>
          <w:sz w:val="22"/>
          <w:szCs w:val="22"/>
        </w:rPr>
        <w:t xml:space="preserve"> 5 % naniesť jeden alebo dvakrát</w:t>
      </w:r>
      <w:r w:rsidRPr="00172B54">
        <w:rPr>
          <w:sz w:val="22"/>
          <w:szCs w:val="22"/>
        </w:rPr>
        <w:t>, pokračujte v nanášaní dvakrát denne v súlade s odporúčaným dávkovaním. Nenanášajte vyššiu dávku, aby ste nahradili vynechanú dávku.</w:t>
      </w:r>
    </w:p>
    <w:p w14:paraId="754003B9" w14:textId="77777777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3DBD3A2" w14:textId="208641D6" w:rsidR="00C052D7" w:rsidRPr="00172B54" w:rsidRDefault="00C052D7" w:rsidP="00A138B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t xml:space="preserve">Ak prestanete používať </w:t>
      </w:r>
      <w:proofErr w:type="spellStart"/>
      <w:r w:rsidRPr="00172B54">
        <w:rPr>
          <w:b/>
          <w:sz w:val="22"/>
          <w:szCs w:val="22"/>
        </w:rPr>
        <w:t>dermálny</w:t>
      </w:r>
      <w:proofErr w:type="spellEnd"/>
      <w:r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 xml:space="preserve"> 5 %</w:t>
      </w:r>
    </w:p>
    <w:p w14:paraId="1352B869" w14:textId="109AB672" w:rsidR="00C052D7" w:rsidRPr="00172B54" w:rsidRDefault="00C052D7" w:rsidP="00A138B9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Na udržanie rastu vlásočníc </w:t>
      </w:r>
      <w:r w:rsidR="001F0BEE">
        <w:rPr>
          <w:sz w:val="22"/>
          <w:szCs w:val="22"/>
        </w:rPr>
        <w:t xml:space="preserve">(drobných krvných ciev) </w:t>
      </w:r>
      <w:r w:rsidRPr="00172B54">
        <w:rPr>
          <w:sz w:val="22"/>
          <w:szCs w:val="22"/>
        </w:rPr>
        <w:t>je potrebné nepretržit</w:t>
      </w:r>
      <w:r w:rsidR="00E26F1C">
        <w:rPr>
          <w:sz w:val="22"/>
          <w:szCs w:val="22"/>
        </w:rPr>
        <w:t>e nanášať</w:t>
      </w:r>
      <w:r w:rsidRPr="00172B54">
        <w:rPr>
          <w:sz w:val="22"/>
          <w:szCs w:val="22"/>
        </w:rPr>
        <w:t xml:space="preserve"> odporúčan</w:t>
      </w:r>
      <w:r w:rsidR="00E26F1C">
        <w:rPr>
          <w:sz w:val="22"/>
          <w:szCs w:val="22"/>
        </w:rPr>
        <w:t>ú</w:t>
      </w:r>
      <w:r w:rsidRPr="00172B54">
        <w:rPr>
          <w:sz w:val="22"/>
          <w:szCs w:val="22"/>
        </w:rPr>
        <w:t xml:space="preserve"> dávk</w:t>
      </w:r>
      <w:r w:rsidR="00E26F1C">
        <w:rPr>
          <w:sz w:val="22"/>
          <w:szCs w:val="22"/>
        </w:rPr>
        <w:t>u</w:t>
      </w:r>
      <w:r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dermálneho</w:t>
      </w:r>
      <w:proofErr w:type="spellEnd"/>
      <w:r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5 %. Približne tri alebo štyri mesiace po ukončení </w:t>
      </w:r>
      <w:r w:rsidR="003232CB">
        <w:rPr>
          <w:sz w:val="22"/>
          <w:szCs w:val="22"/>
        </w:rPr>
        <w:t xml:space="preserve">liečby </w:t>
      </w:r>
      <w:proofErr w:type="spellStart"/>
      <w:r w:rsidRPr="00172B54">
        <w:rPr>
          <w:sz w:val="22"/>
          <w:szCs w:val="22"/>
        </w:rPr>
        <w:t>dermáln</w:t>
      </w:r>
      <w:r w:rsidR="003232CB">
        <w:rPr>
          <w:sz w:val="22"/>
          <w:szCs w:val="22"/>
        </w:rPr>
        <w:t>ym</w:t>
      </w:r>
      <w:proofErr w:type="spellEnd"/>
      <w:r w:rsidRPr="00172B54">
        <w:rPr>
          <w:sz w:val="22"/>
          <w:szCs w:val="22"/>
        </w:rPr>
        <w:t xml:space="preserve"> roztok</w:t>
      </w:r>
      <w:r w:rsidR="003232CB">
        <w:rPr>
          <w:sz w:val="22"/>
          <w:szCs w:val="22"/>
        </w:rPr>
        <w:t>om</w:t>
      </w:r>
      <w:r w:rsidRPr="00172B54">
        <w:rPr>
          <w:sz w:val="22"/>
          <w:szCs w:val="22"/>
        </w:rPr>
        <w:t xml:space="preserve">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sa rast nových vlasov zastaví a proces vypadávania vlasov sa vráti do</w:t>
      </w:r>
      <w:r w:rsidR="002B22A4">
        <w:rPr>
          <w:sz w:val="22"/>
          <w:szCs w:val="22"/>
        </w:rPr>
        <w:t xml:space="preserve"> normálneho </w:t>
      </w:r>
      <w:r w:rsidRPr="00172B54">
        <w:rPr>
          <w:sz w:val="22"/>
          <w:szCs w:val="22"/>
        </w:rPr>
        <w:t>stavu</w:t>
      </w:r>
      <w:r w:rsidR="002B22A4">
        <w:rPr>
          <w:sz w:val="22"/>
          <w:szCs w:val="22"/>
        </w:rPr>
        <w:t>, t. j. takého, aký bol</w:t>
      </w:r>
      <w:r w:rsidRPr="00172B54">
        <w:rPr>
          <w:sz w:val="22"/>
          <w:szCs w:val="22"/>
        </w:rPr>
        <w:t xml:space="preserve"> pred začatím </w:t>
      </w:r>
      <w:r w:rsidR="00953BE4">
        <w:rPr>
          <w:sz w:val="22"/>
          <w:szCs w:val="22"/>
        </w:rPr>
        <w:t>liečby</w:t>
      </w:r>
      <w:r w:rsidRPr="00172B54">
        <w:rPr>
          <w:sz w:val="22"/>
          <w:szCs w:val="22"/>
        </w:rPr>
        <w:t>.</w:t>
      </w:r>
    </w:p>
    <w:p w14:paraId="67793D5A" w14:textId="77777777" w:rsidR="00C052D7" w:rsidRPr="00172B54" w:rsidRDefault="00C052D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133A227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Ak máte akékoľvek ďalšie otázky týkajúce sa použitia tohto lieku, opýtajte sa svojho lekára alebo lekárnika.</w:t>
      </w:r>
    </w:p>
    <w:p w14:paraId="24E080B2" w14:textId="77777777" w:rsidR="00C052D7" w:rsidRPr="00172B54" w:rsidRDefault="00C052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3B5EDED" w14:textId="77777777" w:rsidR="00C052D7" w:rsidRPr="00172B54" w:rsidRDefault="00C052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5757EF5" w14:textId="77777777" w:rsidR="00C052D7" w:rsidRPr="00172B54" w:rsidRDefault="00C052D7" w:rsidP="00A138B9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172B54">
        <w:rPr>
          <w:b/>
          <w:sz w:val="22"/>
          <w:szCs w:val="22"/>
        </w:rPr>
        <w:t>4.</w:t>
      </w:r>
      <w:r w:rsidRPr="00172B54">
        <w:rPr>
          <w:sz w:val="22"/>
          <w:szCs w:val="22"/>
        </w:rPr>
        <w:tab/>
      </w:r>
      <w:r w:rsidRPr="00172B54">
        <w:rPr>
          <w:b/>
          <w:sz w:val="22"/>
          <w:szCs w:val="22"/>
        </w:rPr>
        <w:t>Možné vedľajšie účinky</w:t>
      </w:r>
    </w:p>
    <w:p w14:paraId="07943906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C5C619C" w14:textId="58574132" w:rsidR="00480C67" w:rsidRPr="00480C67" w:rsidRDefault="00480C67" w:rsidP="00480C67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80C67">
        <w:rPr>
          <w:sz w:val="22"/>
          <w:szCs w:val="22"/>
        </w:rPr>
        <w:t xml:space="preserve">Ak spozorujete ktorýkoľvek z nasledujúcich </w:t>
      </w:r>
      <w:r w:rsidR="00334233">
        <w:rPr>
          <w:sz w:val="22"/>
          <w:szCs w:val="22"/>
        </w:rPr>
        <w:t>príznakov</w:t>
      </w:r>
      <w:r w:rsidRPr="00480C67">
        <w:rPr>
          <w:sz w:val="22"/>
          <w:szCs w:val="22"/>
        </w:rPr>
        <w:t xml:space="preserve">, ihneď vyhľadajte lekára – možno budete potrebovať </w:t>
      </w:r>
      <w:r w:rsidR="00DC7F9A">
        <w:rPr>
          <w:sz w:val="22"/>
          <w:szCs w:val="22"/>
        </w:rPr>
        <w:t>neodkladnú liečbu:</w:t>
      </w:r>
      <w:r w:rsidRPr="00480C67">
        <w:rPr>
          <w:sz w:val="22"/>
          <w:szCs w:val="22"/>
        </w:rPr>
        <w:t xml:space="preserve"> </w:t>
      </w:r>
    </w:p>
    <w:p w14:paraId="5F1993FB" w14:textId="7DC3F911" w:rsidR="00016749" w:rsidRPr="00B15FA1" w:rsidRDefault="00480C67" w:rsidP="00B15FA1">
      <w:pPr>
        <w:pStyle w:val="Odsekzoznamu"/>
        <w:numPr>
          <w:ilvl w:val="0"/>
          <w:numId w:val="31"/>
        </w:numPr>
        <w:ind w:left="567" w:right="-29" w:hanging="567"/>
        <w:rPr>
          <w:sz w:val="22"/>
          <w:szCs w:val="22"/>
        </w:rPr>
      </w:pPr>
      <w:r w:rsidRPr="00B15FA1">
        <w:rPr>
          <w:sz w:val="22"/>
          <w:szCs w:val="22"/>
        </w:rPr>
        <w:t>Opuch tváre, pier alebo hrdla, ktorý spôsobuje problémy pri prehĺtaní alebo dýchaní. Mohol by to byť príznak závažnej alergickej reakcie (</w:t>
      </w:r>
      <w:r w:rsidR="004A7BDE">
        <w:rPr>
          <w:sz w:val="22"/>
          <w:szCs w:val="22"/>
        </w:rPr>
        <w:t xml:space="preserve">častosť výskytu je </w:t>
      </w:r>
      <w:r w:rsidRPr="00B15FA1">
        <w:rPr>
          <w:sz w:val="22"/>
          <w:szCs w:val="22"/>
        </w:rPr>
        <w:t>neznáma, nemožno ju odhadnúť z</w:t>
      </w:r>
      <w:r w:rsidR="004A7BDE">
        <w:rPr>
          <w:sz w:val="22"/>
          <w:szCs w:val="22"/>
        </w:rPr>
        <w:t> </w:t>
      </w:r>
      <w:r w:rsidRPr="00B15FA1">
        <w:rPr>
          <w:sz w:val="22"/>
          <w:szCs w:val="22"/>
        </w:rPr>
        <w:t>dostupných údajov).</w:t>
      </w:r>
    </w:p>
    <w:p w14:paraId="734EFD1D" w14:textId="77777777" w:rsidR="00016749" w:rsidRDefault="00016749" w:rsidP="00A138B9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3851482F" w14:textId="77777777" w:rsidR="00C052D7" w:rsidRPr="00172B54" w:rsidRDefault="00C052D7" w:rsidP="00A138B9">
      <w:pPr>
        <w:numPr>
          <w:ilvl w:val="12"/>
          <w:numId w:val="0"/>
        </w:numPr>
        <w:ind w:right="-29"/>
        <w:rPr>
          <w:sz w:val="22"/>
          <w:szCs w:val="22"/>
        </w:rPr>
      </w:pPr>
      <w:r w:rsidRPr="00172B54">
        <w:rPr>
          <w:sz w:val="22"/>
          <w:szCs w:val="22"/>
        </w:rPr>
        <w:t>Tak ako všetky lieky, aj tento liek môže spôsobovať vedľajšie účinky, hoci sa neprejavia u každého.</w:t>
      </w:r>
    </w:p>
    <w:p w14:paraId="214AF649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3D725BC" w14:textId="62370F17" w:rsidR="00C052D7" w:rsidRPr="00172B54" w:rsidRDefault="00C052D7" w:rsidP="00A138B9">
      <w:pPr>
        <w:pStyle w:val="Default"/>
        <w:rPr>
          <w:sz w:val="22"/>
          <w:szCs w:val="22"/>
        </w:rPr>
      </w:pPr>
      <w:r w:rsidRPr="00172B54">
        <w:rPr>
          <w:sz w:val="22"/>
          <w:szCs w:val="22"/>
        </w:rPr>
        <w:t>Vedľajšie účinky sú zoradené podľa</w:t>
      </w:r>
      <w:r w:rsidR="005C68F5">
        <w:rPr>
          <w:sz w:val="22"/>
          <w:szCs w:val="22"/>
        </w:rPr>
        <w:t xml:space="preserve"> klesajúcej</w:t>
      </w:r>
      <w:r w:rsidRPr="00172B54">
        <w:rPr>
          <w:sz w:val="22"/>
          <w:szCs w:val="22"/>
        </w:rPr>
        <w:t xml:space="preserve"> častosti výskytu.</w:t>
      </w:r>
    </w:p>
    <w:p w14:paraId="7FCF879E" w14:textId="77777777" w:rsidR="00C052D7" w:rsidRPr="00172B54" w:rsidRDefault="00C052D7" w:rsidP="00A138B9">
      <w:pPr>
        <w:pStyle w:val="Default"/>
        <w:rPr>
          <w:sz w:val="22"/>
          <w:szCs w:val="22"/>
        </w:rPr>
      </w:pPr>
    </w:p>
    <w:p w14:paraId="5792AEEF" w14:textId="77777777" w:rsidR="00C052D7" w:rsidRPr="00172B54" w:rsidRDefault="00C052D7">
      <w:pPr>
        <w:rPr>
          <w:sz w:val="22"/>
          <w:szCs w:val="22"/>
        </w:rPr>
      </w:pPr>
      <w:r w:rsidRPr="00B15FA1">
        <w:rPr>
          <w:b/>
          <w:sz w:val="22"/>
          <w:szCs w:val="22"/>
        </w:rPr>
        <w:t>Veľmi časté</w:t>
      </w:r>
      <w:r w:rsidRPr="00172B54">
        <w:rPr>
          <w:sz w:val="22"/>
          <w:szCs w:val="22"/>
        </w:rPr>
        <w:t xml:space="preserve"> (môžu postihovať viac ako 1 z 10 osôb):</w:t>
      </w:r>
    </w:p>
    <w:p w14:paraId="314DEE74" w14:textId="77777777" w:rsidR="00C052D7" w:rsidRDefault="00C052D7" w:rsidP="000B21F7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>bolesť hlavy.</w:t>
      </w:r>
    </w:p>
    <w:p w14:paraId="15C193A3" w14:textId="77777777" w:rsidR="00C052D7" w:rsidRPr="00172B54" w:rsidRDefault="00C052D7">
      <w:pPr>
        <w:rPr>
          <w:sz w:val="22"/>
          <w:szCs w:val="22"/>
        </w:rPr>
      </w:pPr>
    </w:p>
    <w:p w14:paraId="3E49903C" w14:textId="754AC064" w:rsidR="00C052D7" w:rsidRPr="00172B54" w:rsidRDefault="00C052D7">
      <w:pPr>
        <w:rPr>
          <w:sz w:val="22"/>
          <w:szCs w:val="22"/>
        </w:rPr>
      </w:pPr>
      <w:r w:rsidRPr="00B15FA1">
        <w:rPr>
          <w:b/>
          <w:sz w:val="22"/>
          <w:szCs w:val="22"/>
        </w:rPr>
        <w:t>Časté</w:t>
      </w:r>
      <w:r w:rsidRPr="00172B54">
        <w:rPr>
          <w:sz w:val="22"/>
          <w:szCs w:val="22"/>
        </w:rPr>
        <w:t xml:space="preserve"> (môžu postihovať menej ako 1 z 10 osôb):</w:t>
      </w:r>
    </w:p>
    <w:p w14:paraId="272F143B" w14:textId="77777777" w:rsidR="00C052D7" w:rsidRDefault="00C052D7" w:rsidP="000B21F7">
      <w:pPr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>depresia,</w:t>
      </w:r>
    </w:p>
    <w:p w14:paraId="5427EB62" w14:textId="4FC3B0C4" w:rsidR="00C052D7" w:rsidRDefault="00C052D7" w:rsidP="000B21F7">
      <w:pPr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>dýchavičnosť (</w:t>
      </w:r>
      <w:r w:rsidR="00F84E17">
        <w:rPr>
          <w:sz w:val="22"/>
          <w:szCs w:val="22"/>
        </w:rPr>
        <w:t>krátky dych</w:t>
      </w:r>
      <w:r w:rsidRPr="00172B54">
        <w:rPr>
          <w:sz w:val="22"/>
          <w:szCs w:val="22"/>
        </w:rPr>
        <w:t>),</w:t>
      </w:r>
    </w:p>
    <w:p w14:paraId="1A7DE12D" w14:textId="21613389" w:rsidR="00C052D7" w:rsidRDefault="00C052D7" w:rsidP="000B21F7">
      <w:pPr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 xml:space="preserve">svrbenie kože, </w:t>
      </w:r>
      <w:proofErr w:type="spellStart"/>
      <w:r w:rsidRPr="00172B54">
        <w:rPr>
          <w:sz w:val="22"/>
          <w:szCs w:val="22"/>
        </w:rPr>
        <w:t>hypertrichóza</w:t>
      </w:r>
      <w:proofErr w:type="spellEnd"/>
      <w:r w:rsidRPr="00172B54">
        <w:rPr>
          <w:sz w:val="22"/>
          <w:szCs w:val="22"/>
        </w:rPr>
        <w:t xml:space="preserve"> (</w:t>
      </w:r>
      <w:r w:rsidR="009A6677">
        <w:rPr>
          <w:sz w:val="22"/>
          <w:szCs w:val="22"/>
        </w:rPr>
        <w:t>nadmerné ochlpenie</w:t>
      </w:r>
      <w:r w:rsidRPr="00172B54">
        <w:rPr>
          <w:sz w:val="22"/>
          <w:szCs w:val="22"/>
        </w:rPr>
        <w:t xml:space="preserve">), vyrážka, </w:t>
      </w:r>
      <w:r w:rsidR="00AF674B">
        <w:rPr>
          <w:sz w:val="22"/>
          <w:szCs w:val="22"/>
        </w:rPr>
        <w:t xml:space="preserve">vyrážka podobná </w:t>
      </w:r>
      <w:r w:rsidRPr="00172B54">
        <w:rPr>
          <w:sz w:val="22"/>
          <w:szCs w:val="22"/>
        </w:rPr>
        <w:t>akné, dermatitída (zápalové ochorenie kože),</w:t>
      </w:r>
    </w:p>
    <w:p w14:paraId="6A343544" w14:textId="2902CA90" w:rsidR="00C052D7" w:rsidRDefault="00C052D7" w:rsidP="000B21F7">
      <w:pPr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 xml:space="preserve">bolesť </w:t>
      </w:r>
      <w:r w:rsidR="004C2FEF">
        <w:rPr>
          <w:sz w:val="22"/>
          <w:szCs w:val="22"/>
        </w:rPr>
        <w:t>svalov a kostí</w:t>
      </w:r>
      <w:r w:rsidRPr="00172B54">
        <w:rPr>
          <w:sz w:val="22"/>
          <w:szCs w:val="22"/>
        </w:rPr>
        <w:t>,</w:t>
      </w:r>
    </w:p>
    <w:p w14:paraId="6FEC5B33" w14:textId="77777777" w:rsidR="00C052D7" w:rsidRDefault="00C052D7" w:rsidP="000B21F7">
      <w:pPr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>periférny edém (opuch rúk a nôh),</w:t>
      </w:r>
    </w:p>
    <w:p w14:paraId="5973AA23" w14:textId="77777777" w:rsidR="00C052D7" w:rsidRDefault="00C052D7" w:rsidP="000B21F7">
      <w:pPr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>bolesť.</w:t>
      </w:r>
    </w:p>
    <w:p w14:paraId="4552EF3C" w14:textId="77777777" w:rsidR="00C052D7" w:rsidRPr="00172B54" w:rsidRDefault="00C052D7" w:rsidP="00A138B9">
      <w:pPr>
        <w:rPr>
          <w:sz w:val="22"/>
          <w:szCs w:val="22"/>
        </w:rPr>
      </w:pPr>
    </w:p>
    <w:p w14:paraId="19B0A791" w14:textId="45B90FF2" w:rsidR="00C052D7" w:rsidRPr="00172B54" w:rsidRDefault="00C052D7">
      <w:pPr>
        <w:keepNext/>
        <w:keepLines/>
        <w:rPr>
          <w:sz w:val="22"/>
          <w:szCs w:val="22"/>
        </w:rPr>
      </w:pPr>
      <w:r w:rsidRPr="00B15FA1">
        <w:rPr>
          <w:b/>
          <w:sz w:val="22"/>
          <w:szCs w:val="22"/>
        </w:rPr>
        <w:t>Menej časté</w:t>
      </w:r>
      <w:r w:rsidRPr="00172B54">
        <w:rPr>
          <w:sz w:val="22"/>
          <w:szCs w:val="22"/>
        </w:rPr>
        <w:t xml:space="preserve"> (môžu postihovať menej ako 1 zo 100 osôb):</w:t>
      </w:r>
    </w:p>
    <w:p w14:paraId="29192631" w14:textId="67A5818A" w:rsidR="00C052D7" w:rsidRPr="00172B54" w:rsidRDefault="00C052D7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 xml:space="preserve">suchá pokožka, </w:t>
      </w:r>
      <w:r w:rsidR="00006FD4">
        <w:rPr>
          <w:sz w:val="22"/>
          <w:szCs w:val="22"/>
        </w:rPr>
        <w:t>olupovanie</w:t>
      </w:r>
      <w:r w:rsidR="00006FD4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pokožky, dočasné vypadávanie vlasov, zmena štruktúry vlasov, zmena farby vlasov,</w:t>
      </w:r>
    </w:p>
    <w:p w14:paraId="44DAE856" w14:textId="77777777" w:rsidR="00C052D7" w:rsidRPr="00172B54" w:rsidRDefault="00C052D7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>podráždenie pokožky v mieste nanesenia.</w:t>
      </w:r>
    </w:p>
    <w:p w14:paraId="1D101079" w14:textId="77777777" w:rsidR="00C052D7" w:rsidRPr="00172B54" w:rsidRDefault="00C052D7">
      <w:pPr>
        <w:rPr>
          <w:sz w:val="22"/>
          <w:szCs w:val="22"/>
        </w:rPr>
      </w:pPr>
    </w:p>
    <w:p w14:paraId="0C54B4A6" w14:textId="77777777" w:rsidR="00C052D7" w:rsidRPr="00172B54" w:rsidRDefault="00C052D7">
      <w:pPr>
        <w:keepNext/>
        <w:keepLines/>
        <w:rPr>
          <w:sz w:val="22"/>
          <w:szCs w:val="22"/>
        </w:rPr>
      </w:pPr>
      <w:r w:rsidRPr="00B15FA1">
        <w:rPr>
          <w:b/>
          <w:sz w:val="22"/>
          <w:szCs w:val="22"/>
        </w:rPr>
        <w:t>Zriedkavé</w:t>
      </w:r>
      <w:r w:rsidRPr="00172B54">
        <w:rPr>
          <w:sz w:val="22"/>
          <w:szCs w:val="22"/>
        </w:rPr>
        <w:t xml:space="preserve"> (môžu postihovať menej ako 1 z 1 000 osôb):</w:t>
      </w:r>
    </w:p>
    <w:p w14:paraId="28A2EABF" w14:textId="5367880A" w:rsidR="00C052D7" w:rsidRPr="00172B54" w:rsidRDefault="00C052D7">
      <w:pPr>
        <w:keepNext/>
        <w:keepLines/>
        <w:numPr>
          <w:ilvl w:val="0"/>
          <w:numId w:val="27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 xml:space="preserve">búšenie srdca, zrýchlený </w:t>
      </w:r>
      <w:r w:rsidR="00544A82">
        <w:rPr>
          <w:sz w:val="22"/>
          <w:szCs w:val="22"/>
        </w:rPr>
        <w:t>tep srdca</w:t>
      </w:r>
      <w:r w:rsidRPr="00172B54">
        <w:rPr>
          <w:sz w:val="22"/>
          <w:szCs w:val="22"/>
        </w:rPr>
        <w:t>, bolesť v hrudi,</w:t>
      </w:r>
    </w:p>
    <w:p w14:paraId="0D145BD6" w14:textId="77777777" w:rsidR="00C052D7" w:rsidRPr="00172B54" w:rsidRDefault="00C052D7">
      <w:pPr>
        <w:numPr>
          <w:ilvl w:val="0"/>
          <w:numId w:val="27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>sčervenanie pokožky v mieste nanesenia.</w:t>
      </w:r>
    </w:p>
    <w:p w14:paraId="6113C7EE" w14:textId="77777777" w:rsidR="00C052D7" w:rsidRPr="00172B54" w:rsidRDefault="00C052D7">
      <w:pPr>
        <w:rPr>
          <w:sz w:val="22"/>
          <w:szCs w:val="22"/>
        </w:rPr>
      </w:pPr>
    </w:p>
    <w:p w14:paraId="4EE9CF39" w14:textId="77777777" w:rsidR="00C052D7" w:rsidRPr="00172B54" w:rsidRDefault="00C052D7">
      <w:pPr>
        <w:rPr>
          <w:sz w:val="22"/>
          <w:szCs w:val="22"/>
        </w:rPr>
      </w:pPr>
      <w:r w:rsidRPr="00B15FA1">
        <w:rPr>
          <w:b/>
          <w:sz w:val="22"/>
          <w:szCs w:val="22"/>
        </w:rPr>
        <w:t>Veľmi zriedkavé</w:t>
      </w:r>
      <w:r w:rsidRPr="00172B54">
        <w:rPr>
          <w:sz w:val="22"/>
          <w:szCs w:val="22"/>
        </w:rPr>
        <w:t xml:space="preserve"> (môžu postihovať menej ako 1 z 10 000 osôb):</w:t>
      </w:r>
    </w:p>
    <w:p w14:paraId="7ABFAEC5" w14:textId="77777777" w:rsidR="00C052D7" w:rsidRDefault="00C052D7" w:rsidP="000B21F7">
      <w:pPr>
        <w:numPr>
          <w:ilvl w:val="0"/>
          <w:numId w:val="29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>nízky krvný tlak.</w:t>
      </w:r>
    </w:p>
    <w:p w14:paraId="26A0BF71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FDD1FE6" w14:textId="77777777" w:rsidR="00C052D7" w:rsidRPr="00172B54" w:rsidRDefault="00C052D7" w:rsidP="00A138B9">
      <w:pPr>
        <w:keepNext/>
        <w:numPr>
          <w:ilvl w:val="12"/>
          <w:numId w:val="0"/>
        </w:numPr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lastRenderedPageBreak/>
        <w:t>Hlásenie vedľajších účinkov</w:t>
      </w:r>
    </w:p>
    <w:p w14:paraId="611DB031" w14:textId="376B9BBD" w:rsidR="00C052D7" w:rsidRPr="00172B54" w:rsidRDefault="00C052D7" w:rsidP="00A138B9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172B54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834BC0">
        <w:rPr>
          <w:sz w:val="22"/>
          <w:szCs w:val="22"/>
        </w:rPr>
        <w:t>na</w:t>
      </w:r>
      <w:r w:rsidR="00834BC0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  <w:highlight w:val="lightGray"/>
        </w:rPr>
        <w:t xml:space="preserve">národné </w:t>
      </w:r>
      <w:r w:rsidR="00834BC0">
        <w:rPr>
          <w:sz w:val="22"/>
          <w:szCs w:val="22"/>
          <w:highlight w:val="lightGray"/>
        </w:rPr>
        <w:t>centrum</w:t>
      </w:r>
      <w:r w:rsidRPr="00172B54">
        <w:rPr>
          <w:sz w:val="22"/>
          <w:szCs w:val="22"/>
          <w:highlight w:val="lightGray"/>
        </w:rPr>
        <w:t xml:space="preserve"> hlásenia uvedené v </w:t>
      </w:r>
      <w:hyperlink r:id="rId8" w:history="1">
        <w:r w:rsidRPr="00172B54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172B54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4AFD2888" w14:textId="77777777" w:rsidR="00C052D7" w:rsidRPr="00172B54" w:rsidRDefault="00C052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D08D659" w14:textId="77777777" w:rsidR="00C052D7" w:rsidRPr="00172B54" w:rsidRDefault="00C052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7141896" w14:textId="36427CD9" w:rsidR="00C052D7" w:rsidRPr="00172B54" w:rsidRDefault="00C052D7" w:rsidP="00A138B9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172B54">
        <w:rPr>
          <w:b/>
          <w:sz w:val="22"/>
          <w:szCs w:val="22"/>
        </w:rPr>
        <w:t>5.</w:t>
      </w:r>
      <w:r w:rsidRPr="00172B54">
        <w:rPr>
          <w:sz w:val="22"/>
          <w:szCs w:val="22"/>
        </w:rPr>
        <w:tab/>
      </w:r>
      <w:r w:rsidRPr="00172B54">
        <w:rPr>
          <w:b/>
          <w:sz w:val="22"/>
          <w:szCs w:val="22"/>
        </w:rPr>
        <w:t xml:space="preserve">Ako uchovávať </w:t>
      </w:r>
      <w:proofErr w:type="spellStart"/>
      <w:r w:rsidRPr="00172B54">
        <w:rPr>
          <w:b/>
          <w:sz w:val="22"/>
          <w:szCs w:val="22"/>
        </w:rPr>
        <w:t>dermálny</w:t>
      </w:r>
      <w:proofErr w:type="spellEnd"/>
      <w:r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 xml:space="preserve"> 5 %</w:t>
      </w:r>
    </w:p>
    <w:p w14:paraId="28FFD689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9D60767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Tento liek uchovávajte mimo dohľadu a dosahu detí.</w:t>
      </w:r>
    </w:p>
    <w:p w14:paraId="22E6FF1E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2D5EFC1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Horľavina. Chráňte pred teplom. Fľaštičku udržiavajte dôkladne uzatvorenú.</w:t>
      </w:r>
    </w:p>
    <w:p w14:paraId="345B6806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1B28EC3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Nepoužívajte tento liek po dátume exspirácie, ktorý je uvedený na fľaštičke po EXP. Dátum exspirácie sa vzťahuje na posledný deň v danom mesiaci.</w:t>
      </w:r>
    </w:p>
    <w:p w14:paraId="2A1BADDA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02E943F7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49E0FDF2" w14:textId="77777777" w:rsidR="00C052D7" w:rsidRPr="00172B54" w:rsidRDefault="00C052D7" w:rsidP="00597CA4">
      <w:pPr>
        <w:numPr>
          <w:ilvl w:val="12"/>
          <w:numId w:val="0"/>
        </w:numPr>
        <w:tabs>
          <w:tab w:val="left" w:pos="540"/>
        </w:tabs>
        <w:ind w:right="-2"/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t>6.</w:t>
      </w:r>
      <w:r w:rsidRPr="00172B54">
        <w:rPr>
          <w:sz w:val="22"/>
          <w:szCs w:val="22"/>
        </w:rPr>
        <w:tab/>
      </w:r>
      <w:r w:rsidRPr="00172B54">
        <w:rPr>
          <w:b/>
          <w:sz w:val="22"/>
          <w:szCs w:val="22"/>
        </w:rPr>
        <w:t>Obsah balenia a ďalšie informácie</w:t>
      </w:r>
    </w:p>
    <w:p w14:paraId="577B14FE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7E12A38" w14:textId="2FBC6CD8" w:rsidR="00C052D7" w:rsidRPr="00172B54" w:rsidRDefault="00C052D7" w:rsidP="00A138B9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172B54">
        <w:rPr>
          <w:b/>
          <w:sz w:val="22"/>
          <w:szCs w:val="22"/>
        </w:rPr>
        <w:t xml:space="preserve">Čo </w:t>
      </w:r>
      <w:proofErr w:type="spellStart"/>
      <w:r w:rsidRPr="00172B54">
        <w:rPr>
          <w:b/>
          <w:sz w:val="22"/>
          <w:szCs w:val="22"/>
        </w:rPr>
        <w:t>dermálny</w:t>
      </w:r>
      <w:proofErr w:type="spellEnd"/>
      <w:r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 xml:space="preserve"> 5 % obsahuje</w:t>
      </w:r>
    </w:p>
    <w:p w14:paraId="041D66F0" w14:textId="77777777" w:rsidR="00C052D7" w:rsidRPr="00172B54" w:rsidRDefault="00C052D7" w:rsidP="00A138B9">
      <w:pPr>
        <w:numPr>
          <w:ilvl w:val="0"/>
          <w:numId w:val="8"/>
        </w:numPr>
        <w:ind w:left="567" w:right="-2" w:hanging="567"/>
        <w:rPr>
          <w:i/>
          <w:iCs/>
          <w:sz w:val="22"/>
          <w:szCs w:val="22"/>
        </w:rPr>
      </w:pPr>
      <w:r w:rsidRPr="00172B54">
        <w:rPr>
          <w:sz w:val="22"/>
          <w:szCs w:val="22"/>
        </w:rPr>
        <w:t xml:space="preserve">Liečivo je </w:t>
      </w:r>
      <w:proofErr w:type="spellStart"/>
      <w:r w:rsidRPr="00172B54">
        <w:rPr>
          <w:sz w:val="22"/>
          <w:szCs w:val="22"/>
        </w:rPr>
        <w:t>minoxidil</w:t>
      </w:r>
      <w:proofErr w:type="spellEnd"/>
      <w:r w:rsidRPr="00172B54">
        <w:rPr>
          <w:sz w:val="22"/>
          <w:szCs w:val="22"/>
        </w:rPr>
        <w:t>.</w:t>
      </w:r>
    </w:p>
    <w:p w14:paraId="7702A853" w14:textId="46D21C56" w:rsidR="00C052D7" w:rsidRPr="00172B54" w:rsidRDefault="00D11822" w:rsidP="00A138B9">
      <w:pPr>
        <w:numPr>
          <w:ilvl w:val="0"/>
          <w:numId w:val="8"/>
        </w:numPr>
        <w:ind w:left="567" w:right="-2" w:hanging="567"/>
        <w:rPr>
          <w:sz w:val="22"/>
          <w:szCs w:val="22"/>
        </w:rPr>
      </w:pPr>
      <w:r>
        <w:rPr>
          <w:sz w:val="22"/>
          <w:szCs w:val="22"/>
        </w:rPr>
        <w:t>Pomocné látky</w:t>
      </w:r>
      <w:r w:rsidR="00C052D7" w:rsidRPr="00172B54">
        <w:rPr>
          <w:sz w:val="22"/>
          <w:szCs w:val="22"/>
        </w:rPr>
        <w:t xml:space="preserve"> sú </w:t>
      </w:r>
      <w:proofErr w:type="spellStart"/>
      <w:r w:rsidR="00C052D7" w:rsidRPr="00172B54">
        <w:rPr>
          <w:sz w:val="22"/>
          <w:szCs w:val="22"/>
        </w:rPr>
        <w:t>propylénglykol</w:t>
      </w:r>
      <w:proofErr w:type="spellEnd"/>
      <w:r w:rsidR="00C052D7" w:rsidRPr="00172B54">
        <w:rPr>
          <w:sz w:val="22"/>
          <w:szCs w:val="22"/>
        </w:rPr>
        <w:t>, etanol a čistená voda.</w:t>
      </w:r>
    </w:p>
    <w:p w14:paraId="3C007FA0" w14:textId="77777777" w:rsidR="00C052D7" w:rsidRPr="00172B54" w:rsidRDefault="00C052D7" w:rsidP="00A138B9">
      <w:pPr>
        <w:ind w:right="-2"/>
        <w:rPr>
          <w:sz w:val="22"/>
          <w:szCs w:val="22"/>
        </w:rPr>
      </w:pPr>
    </w:p>
    <w:p w14:paraId="7A2CE02F" w14:textId="6AA87667" w:rsidR="00C052D7" w:rsidRPr="00172B54" w:rsidRDefault="00C052D7" w:rsidP="00A138B9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172B54">
        <w:rPr>
          <w:b/>
          <w:sz w:val="22"/>
          <w:szCs w:val="22"/>
        </w:rPr>
        <w:t xml:space="preserve">Ako vyzerá </w:t>
      </w:r>
      <w:proofErr w:type="spellStart"/>
      <w:r w:rsidRPr="00172B54">
        <w:rPr>
          <w:b/>
          <w:sz w:val="22"/>
          <w:szCs w:val="22"/>
        </w:rPr>
        <w:t>dermálny</w:t>
      </w:r>
      <w:proofErr w:type="spellEnd"/>
      <w:r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 xml:space="preserve"> 5 % a obsah balenia</w:t>
      </w:r>
    </w:p>
    <w:p w14:paraId="26A15AB8" w14:textId="5BD348C0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je číry a bezfarebný alebo mierne žltkastý roztok s alkoholovým zápachom a je k dispozícii v takejto forme:</w:t>
      </w:r>
    </w:p>
    <w:p w14:paraId="17221133" w14:textId="77777777" w:rsidR="00C052D7" w:rsidRPr="00172B54" w:rsidRDefault="00C052D7" w:rsidP="00A138B9">
      <w:pPr>
        <w:autoSpaceDE w:val="0"/>
        <w:autoSpaceDN w:val="0"/>
        <w:adjustRightInd w:val="0"/>
        <w:rPr>
          <w:sz w:val="22"/>
          <w:szCs w:val="22"/>
        </w:rPr>
      </w:pPr>
    </w:p>
    <w:p w14:paraId="10FA8887" w14:textId="539AC6D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Fľaštička z HDPE s mechanickým rozprašovačom</w:t>
      </w:r>
      <w:r w:rsidR="007D49FA">
        <w:rPr>
          <w:sz w:val="22"/>
          <w:szCs w:val="22"/>
        </w:rPr>
        <w:t>/</w:t>
      </w:r>
      <w:r w:rsidRPr="00172B54">
        <w:rPr>
          <w:sz w:val="22"/>
          <w:szCs w:val="22"/>
        </w:rPr>
        <w:t>aplikátormi obsahujúca 60 ml roztoku.</w:t>
      </w:r>
    </w:p>
    <w:p w14:paraId="765462F4" w14:textId="77777777" w:rsidR="00C052D7" w:rsidRPr="00172B54" w:rsidRDefault="00C052D7" w:rsidP="00A138B9">
      <w:pPr>
        <w:autoSpaceDE w:val="0"/>
        <w:autoSpaceDN w:val="0"/>
        <w:adjustRightInd w:val="0"/>
        <w:rPr>
          <w:sz w:val="22"/>
          <w:szCs w:val="22"/>
        </w:rPr>
      </w:pPr>
    </w:p>
    <w:p w14:paraId="1E652886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Veľkosti balenia:</w:t>
      </w:r>
    </w:p>
    <w:p w14:paraId="29D05627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1 x 60 ml s 1 odnímateľným aplikátorom s dýzou a 1 odnímateľným aplikátorom so špičkou.</w:t>
      </w:r>
    </w:p>
    <w:p w14:paraId="3885D5DC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3 x 60 ml s 3 odnímateľnými aplikátormi s dýzou a 2 odnímateľnými aplikátormi so špičkou.</w:t>
      </w:r>
    </w:p>
    <w:p w14:paraId="7EE924DF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51387E04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172B54">
        <w:rPr>
          <w:b/>
          <w:sz w:val="22"/>
          <w:szCs w:val="22"/>
        </w:rPr>
        <w:t>Držiteľ rozhodnutia o registrácii a výrobca</w:t>
      </w:r>
    </w:p>
    <w:p w14:paraId="7F4734CB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69C14BAD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bCs/>
          <w:sz w:val="22"/>
          <w:szCs w:val="22"/>
          <w:u w:val="single"/>
        </w:rPr>
      </w:pPr>
      <w:r w:rsidRPr="00172B54">
        <w:rPr>
          <w:sz w:val="22"/>
          <w:szCs w:val="22"/>
          <w:u w:val="single"/>
        </w:rPr>
        <w:t>Držiteľ rozhodnutia o registrácii</w:t>
      </w:r>
    </w:p>
    <w:p w14:paraId="37811679" w14:textId="77777777" w:rsidR="00C052D7" w:rsidRPr="00172B54" w:rsidRDefault="00C052D7" w:rsidP="00CA3BC7">
      <w:pPr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Laboratoires</w:t>
      </w:r>
      <w:proofErr w:type="spellEnd"/>
      <w:r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Bailleul</w:t>
      </w:r>
      <w:proofErr w:type="spellEnd"/>
      <w:r w:rsidRPr="00172B54">
        <w:rPr>
          <w:sz w:val="22"/>
          <w:szCs w:val="22"/>
        </w:rPr>
        <w:t xml:space="preserve"> S.A.</w:t>
      </w:r>
    </w:p>
    <w:p w14:paraId="6E47E5A3" w14:textId="77777777" w:rsidR="00C052D7" w:rsidRPr="00172B54" w:rsidRDefault="00C052D7" w:rsidP="00CA3BC7">
      <w:pPr>
        <w:rPr>
          <w:sz w:val="22"/>
          <w:szCs w:val="22"/>
        </w:rPr>
      </w:pPr>
      <w:r w:rsidRPr="00172B54">
        <w:rPr>
          <w:sz w:val="22"/>
          <w:szCs w:val="22"/>
        </w:rPr>
        <w:t xml:space="preserve">10-12 Avenue </w:t>
      </w:r>
      <w:proofErr w:type="spellStart"/>
      <w:r w:rsidRPr="00172B54">
        <w:rPr>
          <w:sz w:val="22"/>
          <w:szCs w:val="22"/>
        </w:rPr>
        <w:t>Pasteur</w:t>
      </w:r>
      <w:proofErr w:type="spellEnd"/>
      <w:r w:rsidRPr="00172B54">
        <w:rPr>
          <w:sz w:val="22"/>
          <w:szCs w:val="22"/>
        </w:rPr>
        <w:t xml:space="preserve"> </w:t>
      </w:r>
    </w:p>
    <w:p w14:paraId="57419B92" w14:textId="77777777" w:rsidR="00C052D7" w:rsidRPr="00172B54" w:rsidRDefault="00C052D7" w:rsidP="00CA3BC7">
      <w:pPr>
        <w:rPr>
          <w:sz w:val="22"/>
          <w:szCs w:val="22"/>
        </w:rPr>
      </w:pPr>
      <w:r w:rsidRPr="00172B54">
        <w:rPr>
          <w:sz w:val="22"/>
          <w:szCs w:val="22"/>
        </w:rPr>
        <w:t>L-2310 Luxemburg</w:t>
      </w:r>
    </w:p>
    <w:p w14:paraId="0AFA0589" w14:textId="77777777" w:rsidR="00C052D7" w:rsidRPr="00172B54" w:rsidRDefault="00C052D7">
      <w:pPr>
        <w:rPr>
          <w:sz w:val="22"/>
          <w:szCs w:val="22"/>
        </w:rPr>
      </w:pPr>
      <w:r w:rsidRPr="00172B54">
        <w:rPr>
          <w:sz w:val="22"/>
          <w:szCs w:val="22"/>
        </w:rPr>
        <w:t>Luxembursko</w:t>
      </w:r>
    </w:p>
    <w:p w14:paraId="34B315E9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55C6DE0" w14:textId="77777777" w:rsidR="00C052D7" w:rsidRPr="00172B54" w:rsidRDefault="00C052D7">
      <w:pPr>
        <w:keepNext/>
        <w:keepLines/>
        <w:numPr>
          <w:ilvl w:val="12"/>
          <w:numId w:val="0"/>
        </w:numPr>
        <w:rPr>
          <w:sz w:val="22"/>
          <w:szCs w:val="22"/>
          <w:u w:val="single"/>
        </w:rPr>
      </w:pPr>
      <w:r w:rsidRPr="00172B54">
        <w:rPr>
          <w:sz w:val="22"/>
          <w:szCs w:val="22"/>
          <w:u w:val="single"/>
        </w:rPr>
        <w:t>Výrobca</w:t>
      </w:r>
    </w:p>
    <w:p w14:paraId="55F0093C" w14:textId="77777777" w:rsidR="00C052D7" w:rsidRPr="00172B54" w:rsidRDefault="00C052D7">
      <w:pPr>
        <w:keepNext/>
        <w:keepLines/>
        <w:numPr>
          <w:ilvl w:val="12"/>
          <w:numId w:val="0"/>
        </w:numPr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Laboratoires</w:t>
      </w:r>
      <w:proofErr w:type="spellEnd"/>
      <w:r w:rsidRPr="00172B54">
        <w:rPr>
          <w:sz w:val="22"/>
          <w:szCs w:val="22"/>
        </w:rPr>
        <w:t xml:space="preserve"> OPODEX </w:t>
      </w:r>
      <w:proofErr w:type="spellStart"/>
      <w:r w:rsidRPr="00172B54">
        <w:rPr>
          <w:sz w:val="22"/>
          <w:szCs w:val="22"/>
        </w:rPr>
        <w:t>Industrie</w:t>
      </w:r>
      <w:proofErr w:type="spellEnd"/>
    </w:p>
    <w:p w14:paraId="749F1AFC" w14:textId="77777777" w:rsidR="00C052D7" w:rsidRPr="00172B54" w:rsidRDefault="00C052D7">
      <w:pPr>
        <w:keepNext/>
        <w:keepLines/>
        <w:numPr>
          <w:ilvl w:val="12"/>
          <w:numId w:val="0"/>
        </w:numPr>
        <w:rPr>
          <w:sz w:val="22"/>
          <w:szCs w:val="22"/>
        </w:rPr>
      </w:pPr>
      <w:r w:rsidRPr="00172B54">
        <w:rPr>
          <w:sz w:val="22"/>
          <w:szCs w:val="22"/>
        </w:rPr>
        <w:t xml:space="preserve">36-42 avenue </w:t>
      </w:r>
      <w:proofErr w:type="spellStart"/>
      <w:r w:rsidRPr="00172B54">
        <w:rPr>
          <w:sz w:val="22"/>
          <w:szCs w:val="22"/>
        </w:rPr>
        <w:t>Marc</w:t>
      </w:r>
      <w:proofErr w:type="spellEnd"/>
      <w:r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Sangnier</w:t>
      </w:r>
      <w:proofErr w:type="spellEnd"/>
    </w:p>
    <w:p w14:paraId="16DB2DBC" w14:textId="77777777" w:rsidR="00C052D7" w:rsidRPr="00172B54" w:rsidRDefault="00C052D7">
      <w:pPr>
        <w:keepNext/>
        <w:keepLines/>
        <w:numPr>
          <w:ilvl w:val="12"/>
          <w:numId w:val="0"/>
        </w:numPr>
        <w:rPr>
          <w:sz w:val="22"/>
          <w:szCs w:val="22"/>
        </w:rPr>
      </w:pPr>
      <w:r w:rsidRPr="00172B54">
        <w:rPr>
          <w:sz w:val="22"/>
          <w:szCs w:val="22"/>
        </w:rPr>
        <w:t xml:space="preserve">92390 </w:t>
      </w:r>
      <w:proofErr w:type="spellStart"/>
      <w:r w:rsidRPr="00172B54">
        <w:rPr>
          <w:sz w:val="22"/>
          <w:szCs w:val="22"/>
        </w:rPr>
        <w:t>Villeneuve</w:t>
      </w:r>
      <w:proofErr w:type="spellEnd"/>
      <w:r w:rsidRPr="00172B54">
        <w:rPr>
          <w:sz w:val="22"/>
          <w:szCs w:val="22"/>
        </w:rPr>
        <w:t xml:space="preserve"> La </w:t>
      </w:r>
      <w:proofErr w:type="spellStart"/>
      <w:r w:rsidRPr="00172B54">
        <w:rPr>
          <w:sz w:val="22"/>
          <w:szCs w:val="22"/>
        </w:rPr>
        <w:t>Garenne</w:t>
      </w:r>
      <w:proofErr w:type="spellEnd"/>
    </w:p>
    <w:p w14:paraId="71764642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Francúzsko</w:t>
      </w:r>
    </w:p>
    <w:p w14:paraId="61723E52" w14:textId="77777777" w:rsidR="001408DD" w:rsidRDefault="001408DD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6CDC2CD" w14:textId="77777777" w:rsidR="001408DD" w:rsidRDefault="001408DD" w:rsidP="001408DD">
      <w:pPr>
        <w:numPr>
          <w:ilvl w:val="12"/>
          <w:numId w:val="0"/>
        </w:numPr>
        <w:ind w:right="-2"/>
        <w:rPr>
          <w:sz w:val="22"/>
          <w:szCs w:val="22"/>
        </w:rPr>
      </w:pPr>
      <w:r w:rsidRPr="00901EBC">
        <w:rPr>
          <w:sz w:val="22"/>
          <w:szCs w:val="22"/>
        </w:rPr>
        <w:t>alebo</w:t>
      </w:r>
    </w:p>
    <w:p w14:paraId="4EB72BB5" w14:textId="77777777" w:rsidR="001408DD" w:rsidRPr="00901EBC" w:rsidRDefault="001408DD" w:rsidP="001408D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41494B2" w14:textId="77777777" w:rsidR="001408DD" w:rsidRPr="00901EBC" w:rsidRDefault="001408DD" w:rsidP="001408DD">
      <w:pPr>
        <w:numPr>
          <w:ilvl w:val="12"/>
          <w:numId w:val="0"/>
        </w:numPr>
        <w:ind w:right="-2"/>
        <w:rPr>
          <w:sz w:val="22"/>
          <w:szCs w:val="22"/>
        </w:rPr>
      </w:pPr>
      <w:r w:rsidRPr="00901EBC">
        <w:rPr>
          <w:sz w:val="22"/>
          <w:szCs w:val="22"/>
        </w:rPr>
        <w:t>DELPHARM HUNINGUE SAS</w:t>
      </w:r>
    </w:p>
    <w:p w14:paraId="0499579F" w14:textId="77777777" w:rsidR="001408DD" w:rsidRPr="00901EBC" w:rsidRDefault="001408DD" w:rsidP="001408DD">
      <w:pPr>
        <w:numPr>
          <w:ilvl w:val="12"/>
          <w:numId w:val="0"/>
        </w:numPr>
        <w:ind w:right="-2"/>
        <w:rPr>
          <w:sz w:val="22"/>
          <w:szCs w:val="22"/>
        </w:rPr>
      </w:pPr>
      <w:r w:rsidRPr="00901EBC">
        <w:rPr>
          <w:sz w:val="22"/>
          <w:szCs w:val="22"/>
        </w:rPr>
        <w:t xml:space="preserve">26 </w:t>
      </w:r>
      <w:proofErr w:type="spellStart"/>
      <w:r w:rsidRPr="00901EBC">
        <w:rPr>
          <w:sz w:val="22"/>
          <w:szCs w:val="22"/>
        </w:rPr>
        <w:t>rue</w:t>
      </w:r>
      <w:proofErr w:type="spellEnd"/>
      <w:r w:rsidRPr="00901EBC">
        <w:rPr>
          <w:sz w:val="22"/>
          <w:szCs w:val="22"/>
        </w:rPr>
        <w:t xml:space="preserve"> </w:t>
      </w:r>
      <w:proofErr w:type="spellStart"/>
      <w:r w:rsidRPr="00901EBC">
        <w:rPr>
          <w:sz w:val="22"/>
          <w:szCs w:val="22"/>
        </w:rPr>
        <w:t>de</w:t>
      </w:r>
      <w:proofErr w:type="spellEnd"/>
      <w:r w:rsidRPr="00901EBC">
        <w:rPr>
          <w:sz w:val="22"/>
          <w:szCs w:val="22"/>
        </w:rPr>
        <w:t xml:space="preserve"> la </w:t>
      </w:r>
      <w:proofErr w:type="spellStart"/>
      <w:r w:rsidRPr="00901EBC">
        <w:rPr>
          <w:sz w:val="22"/>
          <w:szCs w:val="22"/>
        </w:rPr>
        <w:t>Chapelle</w:t>
      </w:r>
      <w:proofErr w:type="spellEnd"/>
    </w:p>
    <w:p w14:paraId="09C311E8" w14:textId="77777777" w:rsidR="001408DD" w:rsidRPr="00901EBC" w:rsidRDefault="001408DD" w:rsidP="001408DD">
      <w:pPr>
        <w:numPr>
          <w:ilvl w:val="12"/>
          <w:numId w:val="0"/>
        </w:numPr>
        <w:ind w:right="-2"/>
        <w:rPr>
          <w:sz w:val="22"/>
          <w:szCs w:val="22"/>
        </w:rPr>
      </w:pPr>
      <w:r w:rsidRPr="00901EBC">
        <w:rPr>
          <w:sz w:val="22"/>
          <w:szCs w:val="22"/>
        </w:rPr>
        <w:t xml:space="preserve">68330 </w:t>
      </w:r>
      <w:proofErr w:type="spellStart"/>
      <w:r w:rsidRPr="00901EBC">
        <w:rPr>
          <w:sz w:val="22"/>
          <w:szCs w:val="22"/>
        </w:rPr>
        <w:t>Huningue</w:t>
      </w:r>
      <w:proofErr w:type="spellEnd"/>
      <w:r w:rsidRPr="00901EBC">
        <w:rPr>
          <w:sz w:val="22"/>
          <w:szCs w:val="22"/>
        </w:rPr>
        <w:t xml:space="preserve"> </w:t>
      </w:r>
    </w:p>
    <w:p w14:paraId="1B92AC07" w14:textId="77777777" w:rsidR="001408DD" w:rsidRPr="00BF6EFD" w:rsidRDefault="001408DD" w:rsidP="001408DD">
      <w:pPr>
        <w:numPr>
          <w:ilvl w:val="12"/>
          <w:numId w:val="0"/>
        </w:numPr>
        <w:ind w:right="-2"/>
        <w:rPr>
          <w:sz w:val="22"/>
          <w:szCs w:val="22"/>
        </w:rPr>
      </w:pPr>
      <w:r w:rsidRPr="00B537C5">
        <w:rPr>
          <w:sz w:val="22"/>
          <w:szCs w:val="22"/>
        </w:rPr>
        <w:t>Francúzsko</w:t>
      </w:r>
    </w:p>
    <w:p w14:paraId="64DE4B9A" w14:textId="77777777" w:rsidR="001408DD" w:rsidRPr="00172B54" w:rsidRDefault="001408DD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F074297" w14:textId="14CBC80D" w:rsidR="00C052D7" w:rsidRPr="00172B54" w:rsidRDefault="00C052D7" w:rsidP="00BD67A3">
      <w:pPr>
        <w:keepNext/>
        <w:keepLines/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lastRenderedPageBreak/>
        <w:t xml:space="preserve">Liek je schválený v členských krajinách Európskeho hospodárskeho priestoru (EHP) </w:t>
      </w:r>
      <w:r w:rsidR="00096D99">
        <w:rPr>
          <w:b/>
          <w:sz w:val="22"/>
          <w:szCs w:val="22"/>
        </w:rPr>
        <w:br/>
      </w:r>
      <w:r w:rsidRPr="00172B54">
        <w:rPr>
          <w:b/>
          <w:sz w:val="22"/>
          <w:szCs w:val="22"/>
        </w:rPr>
        <w:t>pod nasledovnými názvami:</w:t>
      </w:r>
    </w:p>
    <w:p w14:paraId="1492670F" w14:textId="77777777" w:rsidR="00C052D7" w:rsidRPr="00172B54" w:rsidRDefault="00C052D7" w:rsidP="00BD67A3">
      <w:pPr>
        <w:keepNext/>
        <w:keepLines/>
        <w:rPr>
          <w:sz w:val="22"/>
          <w:szCs w:val="22"/>
        </w:rPr>
      </w:pPr>
    </w:p>
    <w:p w14:paraId="4F8879DF" w14:textId="08236CA1" w:rsidR="00C052D7" w:rsidRPr="00172B54" w:rsidRDefault="00C052D7" w:rsidP="00BD67A3">
      <w:pPr>
        <w:keepNext/>
        <w:keepLines/>
        <w:rPr>
          <w:sz w:val="22"/>
          <w:szCs w:val="22"/>
        </w:rPr>
      </w:pPr>
      <w:r w:rsidRPr="00172B54">
        <w:rPr>
          <w:sz w:val="22"/>
          <w:szCs w:val="22"/>
        </w:rPr>
        <w:t>Cyprus:</w:t>
      </w:r>
      <w:r w:rsidRPr="00172B54">
        <w:rPr>
          <w:sz w:val="22"/>
          <w:szCs w:val="22"/>
        </w:rPr>
        <w:tab/>
      </w:r>
      <w:r w:rsidRPr="00172B54">
        <w:rPr>
          <w:sz w:val="22"/>
          <w:szCs w:val="22"/>
        </w:rPr>
        <w:tab/>
      </w:r>
      <w:r w:rsidRPr="00172B54">
        <w:rPr>
          <w:sz w:val="22"/>
          <w:szCs w:val="22"/>
        </w:rPr>
        <w:tab/>
      </w:r>
      <w:proofErr w:type="spellStart"/>
      <w:r w:rsidR="003777F3" w:rsidRPr="00FD65E4">
        <w:rPr>
          <w:sz w:val="22"/>
          <w:szCs w:val="22"/>
        </w:rPr>
        <w:t>Androxil</w:t>
      </w:r>
      <w:proofErr w:type="spellEnd"/>
      <w:r w:rsidR="003777F3" w:rsidRPr="00FD65E4">
        <w:rPr>
          <w:sz w:val="22"/>
          <w:szCs w:val="22"/>
        </w:rPr>
        <w:t xml:space="preserve"> 5%, </w:t>
      </w:r>
      <w:proofErr w:type="spellStart"/>
      <w:r w:rsidR="003777F3" w:rsidRPr="00FD65E4">
        <w:rPr>
          <w:sz w:val="22"/>
          <w:szCs w:val="22"/>
        </w:rPr>
        <w:t>δερματικόδιάλυμα</w:t>
      </w:r>
      <w:proofErr w:type="spellEnd"/>
    </w:p>
    <w:p w14:paraId="41B84E88" w14:textId="0BBE3BEF" w:rsidR="00C052D7" w:rsidRDefault="00C052D7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Česká republika:</w:t>
      </w:r>
      <w:r w:rsidRPr="00172B54">
        <w:rPr>
          <w:sz w:val="22"/>
          <w:szCs w:val="22"/>
        </w:rPr>
        <w:tab/>
      </w:r>
      <w:r w:rsidR="003777F3" w:rsidRPr="00FD65E4">
        <w:rPr>
          <w:sz w:val="22"/>
          <w:szCs w:val="22"/>
          <w:lang w:val="pt-PT"/>
        </w:rPr>
        <w:t>Minorga 50 mg/ml, kožní roztok</w:t>
      </w:r>
    </w:p>
    <w:p w14:paraId="56A98E2C" w14:textId="1C0DFB52" w:rsidR="00C052D7" w:rsidRDefault="00C052D7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Grécko:</w:t>
      </w:r>
      <w:r w:rsidRPr="00172B54">
        <w:rPr>
          <w:sz w:val="22"/>
          <w:szCs w:val="22"/>
        </w:rPr>
        <w:tab/>
      </w:r>
      <w:r w:rsidRPr="00172B54">
        <w:rPr>
          <w:sz w:val="22"/>
          <w:szCs w:val="22"/>
        </w:rPr>
        <w:tab/>
      </w:r>
      <w:proofErr w:type="spellStart"/>
      <w:r w:rsidR="003777F3" w:rsidRPr="00FD65E4">
        <w:rPr>
          <w:sz w:val="22"/>
          <w:szCs w:val="22"/>
        </w:rPr>
        <w:t>Androxil</w:t>
      </w:r>
      <w:proofErr w:type="spellEnd"/>
      <w:r w:rsidR="003777F3" w:rsidRPr="00FD65E4">
        <w:rPr>
          <w:sz w:val="22"/>
          <w:szCs w:val="22"/>
        </w:rPr>
        <w:t xml:space="preserve"> 5%, </w:t>
      </w:r>
      <w:proofErr w:type="spellStart"/>
      <w:r w:rsidR="003777F3" w:rsidRPr="00FD65E4">
        <w:rPr>
          <w:sz w:val="22"/>
          <w:szCs w:val="22"/>
        </w:rPr>
        <w:t>δερματικόδιάλυμα</w:t>
      </w:r>
      <w:proofErr w:type="spellEnd"/>
    </w:p>
    <w:p w14:paraId="41C014DC" w14:textId="77777777" w:rsidR="00C052D7" w:rsidRDefault="00C052D7" w:rsidP="000B21F7">
      <w:pPr>
        <w:pStyle w:val="Pta"/>
        <w:tabs>
          <w:tab w:val="clear" w:pos="9072"/>
          <w:tab w:val="left" w:pos="2127"/>
          <w:tab w:val="left" w:pos="5040"/>
        </w:tabs>
        <w:rPr>
          <w:sz w:val="22"/>
          <w:szCs w:val="22"/>
        </w:rPr>
      </w:pPr>
      <w:r w:rsidRPr="00172B54">
        <w:rPr>
          <w:sz w:val="22"/>
          <w:szCs w:val="22"/>
        </w:rPr>
        <w:t>Taliansko:</w:t>
      </w:r>
      <w:r w:rsidRPr="00172B54">
        <w:rPr>
          <w:sz w:val="22"/>
          <w:szCs w:val="22"/>
        </w:rPr>
        <w:tab/>
      </w:r>
      <w:proofErr w:type="spellStart"/>
      <w:r w:rsidRPr="00172B54">
        <w:rPr>
          <w:sz w:val="22"/>
          <w:szCs w:val="22"/>
        </w:rPr>
        <w:t>Minoxidil</w:t>
      </w:r>
      <w:proofErr w:type="spellEnd"/>
      <w:r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Biorga</w:t>
      </w:r>
      <w:proofErr w:type="spellEnd"/>
      <w:r w:rsidR="003777F3">
        <w:rPr>
          <w:sz w:val="22"/>
          <w:szCs w:val="22"/>
        </w:rPr>
        <w:t xml:space="preserve"> </w:t>
      </w:r>
      <w:r w:rsidR="003777F3" w:rsidRPr="00FD65E4">
        <w:rPr>
          <w:sz w:val="22"/>
          <w:szCs w:val="22"/>
          <w:lang w:val="pt-PT"/>
        </w:rPr>
        <w:t>5%, soluzione cutanea</w:t>
      </w:r>
    </w:p>
    <w:p w14:paraId="00ED24D3" w14:textId="5F6F34CE" w:rsidR="00C052D7" w:rsidRPr="00172B54" w:rsidRDefault="00C052D7" w:rsidP="003614BD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Malta:</w:t>
      </w:r>
      <w:r w:rsidRPr="00172B54">
        <w:rPr>
          <w:sz w:val="22"/>
          <w:szCs w:val="22"/>
        </w:rPr>
        <w:tab/>
      </w:r>
      <w:r w:rsidRPr="00172B54">
        <w:rPr>
          <w:sz w:val="22"/>
          <w:szCs w:val="22"/>
        </w:rPr>
        <w:tab/>
      </w:r>
      <w:r w:rsidRPr="00172B54">
        <w:rPr>
          <w:sz w:val="22"/>
          <w:szCs w:val="22"/>
        </w:rPr>
        <w:tab/>
      </w:r>
      <w:proofErr w:type="spellStart"/>
      <w:r w:rsidR="003777F3" w:rsidRPr="00FD65E4">
        <w:rPr>
          <w:sz w:val="22"/>
          <w:szCs w:val="22"/>
        </w:rPr>
        <w:t>Minorga</w:t>
      </w:r>
      <w:proofErr w:type="spellEnd"/>
      <w:r w:rsidR="003777F3" w:rsidRPr="00FD65E4">
        <w:rPr>
          <w:sz w:val="22"/>
          <w:szCs w:val="22"/>
        </w:rPr>
        <w:t xml:space="preserve"> 5%, </w:t>
      </w:r>
      <w:proofErr w:type="spellStart"/>
      <w:r w:rsidR="003777F3" w:rsidRPr="00FD65E4">
        <w:rPr>
          <w:sz w:val="22"/>
          <w:szCs w:val="22"/>
        </w:rPr>
        <w:t>cutaneous</w:t>
      </w:r>
      <w:proofErr w:type="spellEnd"/>
      <w:r w:rsidR="003777F3" w:rsidRPr="00FD65E4">
        <w:rPr>
          <w:sz w:val="22"/>
          <w:szCs w:val="22"/>
        </w:rPr>
        <w:t xml:space="preserve"> </w:t>
      </w:r>
      <w:proofErr w:type="spellStart"/>
      <w:r w:rsidR="003777F3" w:rsidRPr="00FD65E4">
        <w:rPr>
          <w:sz w:val="22"/>
          <w:szCs w:val="22"/>
        </w:rPr>
        <w:t>solution</w:t>
      </w:r>
      <w:proofErr w:type="spellEnd"/>
    </w:p>
    <w:p w14:paraId="24AA7185" w14:textId="4849AFA2" w:rsidR="00C052D7" w:rsidRDefault="00C052D7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Poľsko:</w:t>
      </w:r>
      <w:r w:rsidRPr="00172B54">
        <w:rPr>
          <w:sz w:val="22"/>
          <w:szCs w:val="22"/>
        </w:rPr>
        <w:tab/>
      </w:r>
      <w:r w:rsidRPr="00172B54">
        <w:rPr>
          <w:sz w:val="22"/>
          <w:szCs w:val="22"/>
        </w:rPr>
        <w:tab/>
      </w:r>
      <w:r w:rsidRPr="00172B54">
        <w:rPr>
          <w:sz w:val="22"/>
          <w:szCs w:val="22"/>
        </w:rPr>
        <w:tab/>
      </w:r>
      <w:r w:rsidR="003777F3" w:rsidRPr="00FD65E4">
        <w:rPr>
          <w:sz w:val="22"/>
          <w:szCs w:val="22"/>
          <w:lang w:val="pt-PT"/>
        </w:rPr>
        <w:t>Minorga 50 mg/mL, roztwór na skórę</w:t>
      </w:r>
    </w:p>
    <w:p w14:paraId="39D1BE01" w14:textId="77777777" w:rsidR="00C052D7" w:rsidRDefault="00C052D7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Portugalsko:</w:t>
      </w:r>
      <w:r w:rsidRPr="00172B54">
        <w:rPr>
          <w:sz w:val="22"/>
          <w:szCs w:val="22"/>
        </w:rPr>
        <w:tab/>
      </w:r>
      <w:r w:rsidRPr="00172B54">
        <w:rPr>
          <w:sz w:val="22"/>
          <w:szCs w:val="22"/>
        </w:rPr>
        <w:tab/>
      </w:r>
      <w:proofErr w:type="spellStart"/>
      <w:r w:rsidRPr="00172B54">
        <w:rPr>
          <w:sz w:val="22"/>
          <w:szCs w:val="22"/>
        </w:rPr>
        <w:t>Minoxidil</w:t>
      </w:r>
      <w:proofErr w:type="spellEnd"/>
      <w:r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Biorga</w:t>
      </w:r>
      <w:proofErr w:type="spellEnd"/>
      <w:r w:rsidRPr="00172B54">
        <w:rPr>
          <w:sz w:val="22"/>
          <w:szCs w:val="22"/>
        </w:rPr>
        <w:t xml:space="preserve"> 5%, </w:t>
      </w:r>
      <w:proofErr w:type="spellStart"/>
      <w:r w:rsidRPr="00172B54">
        <w:rPr>
          <w:sz w:val="22"/>
          <w:szCs w:val="22"/>
        </w:rPr>
        <w:t>solução</w:t>
      </w:r>
      <w:proofErr w:type="spellEnd"/>
      <w:r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cutânea</w:t>
      </w:r>
      <w:proofErr w:type="spellEnd"/>
    </w:p>
    <w:p w14:paraId="3E7304AB" w14:textId="4306B647" w:rsidR="00C052D7" w:rsidRDefault="00C052D7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Rumunsko:</w:t>
      </w:r>
      <w:r w:rsidRPr="00172B54">
        <w:rPr>
          <w:sz w:val="22"/>
          <w:szCs w:val="22"/>
        </w:rPr>
        <w:tab/>
      </w:r>
      <w:r w:rsidRPr="00172B54">
        <w:rPr>
          <w:sz w:val="22"/>
          <w:szCs w:val="22"/>
        </w:rPr>
        <w:tab/>
      </w:r>
      <w:r w:rsidR="00016749" w:rsidRPr="00FD65E4">
        <w:rPr>
          <w:sz w:val="22"/>
          <w:szCs w:val="22"/>
          <w:lang w:val="pt-PT"/>
        </w:rPr>
        <w:t>Minorga 5%, soluƫie cutan</w:t>
      </w:r>
      <w:r w:rsidR="00B81007" w:rsidRPr="00B81007">
        <w:rPr>
          <w:sz w:val="22"/>
          <w:szCs w:val="22"/>
          <w:lang w:val="pt-PT"/>
        </w:rPr>
        <w:t>ată</w:t>
      </w:r>
    </w:p>
    <w:p w14:paraId="5D86DD40" w14:textId="738BAB4A" w:rsidR="00C052D7" w:rsidRDefault="00C052D7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Slovenská republika:</w:t>
      </w:r>
      <w:r w:rsidRPr="00172B54">
        <w:rPr>
          <w:sz w:val="22"/>
          <w:szCs w:val="22"/>
        </w:rPr>
        <w:tab/>
      </w:r>
      <w:r w:rsidR="00016749">
        <w:rPr>
          <w:sz w:val="22"/>
          <w:szCs w:val="22"/>
          <w:lang w:val="pt-PT"/>
        </w:rPr>
        <w:t>Minorga 5%</w:t>
      </w:r>
      <w:r w:rsidR="00016749" w:rsidRPr="00FD65E4">
        <w:rPr>
          <w:sz w:val="22"/>
          <w:szCs w:val="22"/>
          <w:lang w:val="pt-PT"/>
        </w:rPr>
        <w:t xml:space="preserve"> dermálny roztok</w:t>
      </w:r>
      <w:r w:rsidR="00016749" w:rsidRPr="00172B54" w:rsidDel="00016749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k</w:t>
      </w:r>
    </w:p>
    <w:p w14:paraId="19E2C4E2" w14:textId="77777777" w:rsidR="00C052D7" w:rsidRDefault="00C052D7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Španielsko:</w:t>
      </w:r>
      <w:r w:rsidRPr="00172B54">
        <w:rPr>
          <w:sz w:val="22"/>
          <w:szCs w:val="22"/>
        </w:rPr>
        <w:tab/>
      </w:r>
      <w:r w:rsidRPr="00172B54">
        <w:rPr>
          <w:sz w:val="22"/>
          <w:szCs w:val="22"/>
        </w:rPr>
        <w:tab/>
      </w:r>
      <w:proofErr w:type="spellStart"/>
      <w:r w:rsidRPr="00172B54">
        <w:rPr>
          <w:sz w:val="22"/>
          <w:szCs w:val="22"/>
        </w:rPr>
        <w:t>Minoxidil</w:t>
      </w:r>
      <w:proofErr w:type="spellEnd"/>
      <w:r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Biorga</w:t>
      </w:r>
      <w:proofErr w:type="spellEnd"/>
      <w:r w:rsidRPr="00172B54">
        <w:rPr>
          <w:sz w:val="22"/>
          <w:szCs w:val="22"/>
        </w:rPr>
        <w:t xml:space="preserve"> 50 mg/ml </w:t>
      </w:r>
      <w:proofErr w:type="spellStart"/>
      <w:r w:rsidRPr="00172B54">
        <w:rPr>
          <w:sz w:val="22"/>
          <w:szCs w:val="22"/>
        </w:rPr>
        <w:t>solución</w:t>
      </w:r>
      <w:proofErr w:type="spellEnd"/>
      <w:r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cutánea</w:t>
      </w:r>
      <w:proofErr w:type="spellEnd"/>
    </w:p>
    <w:p w14:paraId="2BA7C368" w14:textId="77777777" w:rsidR="00C052D7" w:rsidRPr="00172B54" w:rsidRDefault="00C052D7" w:rsidP="00A138B9">
      <w:pPr>
        <w:rPr>
          <w:sz w:val="22"/>
          <w:szCs w:val="22"/>
        </w:rPr>
      </w:pPr>
    </w:p>
    <w:p w14:paraId="5E003430" w14:textId="3B44BFA2" w:rsidR="00C052D7" w:rsidRPr="00172B54" w:rsidRDefault="00C052D7" w:rsidP="00A138B9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172B54">
        <w:rPr>
          <w:b/>
          <w:sz w:val="22"/>
          <w:szCs w:val="22"/>
        </w:rPr>
        <w:t>Táto písomná informácia</w:t>
      </w:r>
      <w:r>
        <w:rPr>
          <w:b/>
          <w:sz w:val="22"/>
          <w:szCs w:val="22"/>
        </w:rPr>
        <w:t xml:space="preserve"> </w:t>
      </w:r>
      <w:r w:rsidRPr="00172B54">
        <w:rPr>
          <w:b/>
          <w:sz w:val="22"/>
          <w:szCs w:val="22"/>
        </w:rPr>
        <w:t>bola naposledy aktualizovaná v</w:t>
      </w:r>
      <w:r w:rsidR="00567010">
        <w:rPr>
          <w:b/>
          <w:sz w:val="22"/>
          <w:szCs w:val="22"/>
        </w:rPr>
        <w:t> 09/2020</w:t>
      </w:r>
      <w:r w:rsidRPr="00172B54">
        <w:rPr>
          <w:b/>
          <w:sz w:val="22"/>
          <w:szCs w:val="22"/>
        </w:rPr>
        <w:t>.</w:t>
      </w:r>
    </w:p>
    <w:p w14:paraId="48DEF33F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C26A19D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t>Ďalšie zdroje informácií</w:t>
      </w:r>
    </w:p>
    <w:p w14:paraId="6112C2D3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iCs/>
          <w:sz w:val="22"/>
          <w:szCs w:val="22"/>
        </w:rPr>
      </w:pPr>
      <w:r w:rsidRPr="00172B54">
        <w:rPr>
          <w:sz w:val="22"/>
          <w:szCs w:val="22"/>
        </w:rPr>
        <w:t xml:space="preserve">Podrobné informácie o tomto lieku sú dostupné na internetovej stránke </w:t>
      </w:r>
      <w:hyperlink r:id="rId9" w:history="1">
        <w:r w:rsidRPr="00172B54">
          <w:rPr>
            <w:rStyle w:val="Hypertextovprepojenie"/>
            <w:sz w:val="22"/>
            <w:szCs w:val="22"/>
          </w:rPr>
          <w:t>www.sukl.sk</w:t>
        </w:r>
      </w:hyperlink>
      <w:r w:rsidRPr="00172B54">
        <w:rPr>
          <w:sz w:val="22"/>
          <w:szCs w:val="22"/>
        </w:rPr>
        <w:t>.</w:t>
      </w:r>
    </w:p>
    <w:sectPr w:rsidR="00C052D7" w:rsidRPr="00172B54" w:rsidSect="000966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FB08BD2" w15:done="0"/>
  <w15:commentEx w15:paraId="670F9FEA" w15:paraIdParent="2FB08BD2" w15:done="0"/>
  <w15:commentEx w15:paraId="67F45F16" w15:paraIdParent="2FB08BD2" w15:done="0"/>
  <w15:commentEx w15:paraId="21FB5B92" w15:done="0"/>
  <w15:commentEx w15:paraId="27F1A9B4" w15:paraIdParent="21FB5B92" w15:done="0"/>
  <w15:commentEx w15:paraId="5DB48E48" w15:paraIdParent="21FB5B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47565" w16cex:dateUtc="2020-09-10T07:50:00Z"/>
  <w16cex:commentExtensible w16cex:durableId="230476BA" w16cex:dateUtc="2020-09-10T07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B08BD2" w16cid:durableId="2304745B"/>
  <w16cid:commentId w16cid:paraId="670F9FEA" w16cid:durableId="23047565"/>
  <w16cid:commentId w16cid:paraId="67F45F16" w16cid:durableId="2305CA4F"/>
  <w16cid:commentId w16cid:paraId="21FB5B92" w16cid:durableId="2304745C"/>
  <w16cid:commentId w16cid:paraId="27F1A9B4" w16cid:durableId="230476BA"/>
  <w16cid:commentId w16cid:paraId="5DB48E48" w16cid:durableId="2305CB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9775D" w14:textId="77777777" w:rsidR="004E3F12" w:rsidRDefault="004E3F12" w:rsidP="00832731">
      <w:r>
        <w:separator/>
      </w:r>
    </w:p>
  </w:endnote>
  <w:endnote w:type="continuationSeparator" w:id="0">
    <w:p w14:paraId="381FCCBB" w14:textId="77777777" w:rsidR="004E3F12" w:rsidRDefault="004E3F12" w:rsidP="00832731">
      <w:r>
        <w:continuationSeparator/>
      </w:r>
    </w:p>
  </w:endnote>
  <w:endnote w:type="continuationNotice" w:id="1">
    <w:p w14:paraId="4723FE73" w14:textId="77777777" w:rsidR="004E3F12" w:rsidRDefault="004E3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2E08F" w14:textId="77777777" w:rsidR="00255E2E" w:rsidRDefault="00255E2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0D1E9" w14:textId="2A04C674" w:rsidR="00675486" w:rsidRDefault="00675486" w:rsidP="00840F7B">
    <w:pPr>
      <w:pStyle w:val="Pta"/>
      <w:jc w:val="center"/>
    </w:pPr>
    <w:r w:rsidRPr="00840F7B">
      <w:rPr>
        <w:sz w:val="18"/>
        <w:szCs w:val="18"/>
      </w:rPr>
      <w:fldChar w:fldCharType="begin"/>
    </w:r>
    <w:r w:rsidRPr="00840F7B">
      <w:rPr>
        <w:sz w:val="18"/>
        <w:szCs w:val="18"/>
      </w:rPr>
      <w:instrText xml:space="preserve"> PAGE   \* MERGEFORMAT </w:instrText>
    </w:r>
    <w:r w:rsidRPr="00840F7B">
      <w:rPr>
        <w:sz w:val="18"/>
        <w:szCs w:val="18"/>
      </w:rPr>
      <w:fldChar w:fldCharType="separate"/>
    </w:r>
    <w:r w:rsidR="00BD67A3">
      <w:rPr>
        <w:noProof/>
        <w:sz w:val="18"/>
        <w:szCs w:val="18"/>
      </w:rPr>
      <w:t>7</w:t>
    </w:r>
    <w:r w:rsidRPr="00840F7B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F871D" w14:textId="77777777" w:rsidR="00675486" w:rsidRPr="00840F7B" w:rsidRDefault="00675486" w:rsidP="00840F7B">
    <w:pPr>
      <w:pStyle w:val="Pta"/>
      <w:jc w:val="center"/>
      <w:rPr>
        <w:sz w:val="18"/>
        <w:szCs w:val="18"/>
      </w:rPr>
    </w:pP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D01DD" w14:textId="77777777" w:rsidR="004E3F12" w:rsidRDefault="004E3F12" w:rsidP="00832731">
      <w:r>
        <w:separator/>
      </w:r>
    </w:p>
  </w:footnote>
  <w:footnote w:type="continuationSeparator" w:id="0">
    <w:p w14:paraId="06739F85" w14:textId="77777777" w:rsidR="004E3F12" w:rsidRDefault="004E3F12" w:rsidP="00832731">
      <w:r>
        <w:continuationSeparator/>
      </w:r>
    </w:p>
  </w:footnote>
  <w:footnote w:type="continuationNotice" w:id="1">
    <w:p w14:paraId="5E83757B" w14:textId="77777777" w:rsidR="004E3F12" w:rsidRDefault="004E3F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1F74F" w14:textId="77777777" w:rsidR="00255E2E" w:rsidRDefault="00255E2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963C1" w14:textId="77777777" w:rsidR="000966AA" w:rsidRDefault="000966AA" w:rsidP="000966AA">
    <w:pPr>
      <w:rPr>
        <w:bCs/>
        <w:sz w:val="18"/>
        <w:szCs w:val="18"/>
      </w:rPr>
    </w:pPr>
    <w:r w:rsidRPr="00EB0A1F">
      <w:rPr>
        <w:bCs/>
        <w:sz w:val="18"/>
        <w:szCs w:val="18"/>
      </w:rPr>
      <w:t>Schválený text k rozhodnutiu o predĺžení, ev. č.:</w:t>
    </w:r>
    <w:r>
      <w:rPr>
        <w:bCs/>
        <w:sz w:val="18"/>
        <w:szCs w:val="18"/>
      </w:rPr>
      <w:t xml:space="preserve"> 2018/02443-PRE</w:t>
    </w:r>
  </w:p>
  <w:p w14:paraId="0DF7BE18" w14:textId="77777777" w:rsidR="00D672EB" w:rsidRDefault="00D672EB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898E1" w14:textId="77777777" w:rsidR="00255E2E" w:rsidRDefault="00255E2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810264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1745C02"/>
    <w:multiLevelType w:val="hybridMultilevel"/>
    <w:tmpl w:val="2752C9A4"/>
    <w:lvl w:ilvl="0" w:tplc="FFFFFFFF">
      <w:start w:val="1"/>
      <w:numFmt w:val="bullet"/>
      <w:lvlText w:val="-"/>
      <w:lvlJc w:val="left"/>
      <w:pPr>
        <w:ind w:left="1854" w:hanging="360"/>
      </w:p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A4B0D8F"/>
    <w:multiLevelType w:val="multilevel"/>
    <w:tmpl w:val="FA508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A4ED2"/>
    <w:multiLevelType w:val="multilevel"/>
    <w:tmpl w:val="57FA76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769A4"/>
    <w:multiLevelType w:val="hybridMultilevel"/>
    <w:tmpl w:val="1BB4527C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A0AA6"/>
    <w:multiLevelType w:val="multilevel"/>
    <w:tmpl w:val="2EFCF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35344"/>
    <w:multiLevelType w:val="hybridMultilevel"/>
    <w:tmpl w:val="57FA76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A4E13"/>
    <w:multiLevelType w:val="multilevel"/>
    <w:tmpl w:val="5ED2FF9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1418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3.2.P.%1.%2.%3"/>
      <w:lvlJc w:val="left"/>
      <w:pPr>
        <w:tabs>
          <w:tab w:val="num" w:pos="1418"/>
        </w:tabs>
        <w:ind w:left="1418" w:hanging="1418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decimal"/>
      <w:lvlText w:val="3.2.P.%1.%2.%3.%4"/>
      <w:lvlJc w:val="left"/>
      <w:pPr>
        <w:tabs>
          <w:tab w:val="num" w:pos="1559"/>
        </w:tabs>
        <w:ind w:left="1559" w:hanging="1559"/>
      </w:pPr>
      <w:rPr>
        <w:rFonts w:ascii="Arial Gras" w:hAnsi="Arial Gras" w:cs="Times New Roman" w:hint="default"/>
        <w:b/>
        <w:i/>
        <w:caps w:val="0"/>
        <w:strike w:val="0"/>
        <w:dstrike w:val="0"/>
        <w:vanish w:val="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26E26EF0"/>
    <w:multiLevelType w:val="hybridMultilevel"/>
    <w:tmpl w:val="9FAE5958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F1134"/>
    <w:multiLevelType w:val="multilevel"/>
    <w:tmpl w:val="C9F45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1F36F4C"/>
    <w:multiLevelType w:val="multilevel"/>
    <w:tmpl w:val="0A8CE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B412AC"/>
    <w:multiLevelType w:val="hybridMultilevel"/>
    <w:tmpl w:val="0A8CE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682039"/>
    <w:multiLevelType w:val="hybridMultilevel"/>
    <w:tmpl w:val="C9F45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356B1C"/>
    <w:multiLevelType w:val="hybridMultilevel"/>
    <w:tmpl w:val="AD44BD7A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C6797"/>
    <w:multiLevelType w:val="hybridMultilevel"/>
    <w:tmpl w:val="474ED0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3258F2"/>
    <w:multiLevelType w:val="hybridMultilevel"/>
    <w:tmpl w:val="F5D0D820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653BB6"/>
    <w:multiLevelType w:val="hybridMultilevel"/>
    <w:tmpl w:val="7698048A"/>
    <w:lvl w:ilvl="0" w:tplc="21B20DCA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D4E4667"/>
    <w:multiLevelType w:val="hybridMultilevel"/>
    <w:tmpl w:val="537AF026"/>
    <w:lvl w:ilvl="0" w:tplc="51D27BE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857151"/>
    <w:multiLevelType w:val="hybridMultilevel"/>
    <w:tmpl w:val="FA5083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3">
    <w:nsid w:val="6BE047CF"/>
    <w:multiLevelType w:val="hybridMultilevel"/>
    <w:tmpl w:val="2EFCF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F4BFF"/>
    <w:multiLevelType w:val="hybridMultilevel"/>
    <w:tmpl w:val="773226DC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22"/>
  </w:num>
  <w:num w:numId="10">
    <w:abstractNumId w:val="11"/>
  </w:num>
  <w:num w:numId="11">
    <w:abstractNumId w:val="19"/>
  </w:num>
  <w:num w:numId="12">
    <w:abstractNumId w:val="7"/>
  </w:num>
  <w:num w:numId="13">
    <w:abstractNumId w:val="14"/>
  </w:num>
  <w:num w:numId="14">
    <w:abstractNumId w:val="23"/>
  </w:num>
  <w:num w:numId="15">
    <w:abstractNumId w:val="1"/>
  </w:num>
  <w:num w:numId="1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7">
    <w:abstractNumId w:val="13"/>
  </w:num>
  <w:num w:numId="18">
    <w:abstractNumId w:val="21"/>
  </w:num>
  <w:num w:numId="19">
    <w:abstractNumId w:val="20"/>
  </w:num>
  <w:num w:numId="20">
    <w:abstractNumId w:val="3"/>
  </w:num>
  <w:num w:numId="21">
    <w:abstractNumId w:val="17"/>
  </w:num>
  <w:num w:numId="22">
    <w:abstractNumId w:val="12"/>
  </w:num>
  <w:num w:numId="23">
    <w:abstractNumId w:val="24"/>
  </w:num>
  <w:num w:numId="24">
    <w:abstractNumId w:val="4"/>
  </w:num>
  <w:num w:numId="25">
    <w:abstractNumId w:val="5"/>
  </w:num>
  <w:num w:numId="26">
    <w:abstractNumId w:val="10"/>
  </w:num>
  <w:num w:numId="27">
    <w:abstractNumId w:val="9"/>
  </w:num>
  <w:num w:numId="28">
    <w:abstractNumId w:val="6"/>
  </w:num>
  <w:num w:numId="29">
    <w:abstractNumId w:val="15"/>
  </w:num>
  <w:num w:numId="30">
    <w:abstractNumId w:val="16"/>
  </w:num>
  <w:num w:numId="31">
    <w:abstractNumId w:val="2"/>
  </w:num>
  <w:num w:numId="3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lastimil Zachar">
    <w15:presenceInfo w15:providerId="AD" w15:userId="S-1-5-21-970292734-3806219473-2508978584-1711"/>
  </w15:person>
  <w15:person w15:author="Vlastimil Zachar [2]">
    <w15:presenceInfo w15:providerId="None" w15:userId="Vlastimil Zachar"/>
  </w15:person>
  <w15:person w15:author="Dorothée Djakeli">
    <w15:presenceInfo w15:providerId="None" w15:userId="Dorothée Djake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0sbS0tLCwMDKzMDRV0lEKTi0uzszPAykwrgUAXpxpsiwAAAA="/>
  </w:docVars>
  <w:rsids>
    <w:rsidRoot w:val="00832731"/>
    <w:rsid w:val="00006FD4"/>
    <w:rsid w:val="000142A7"/>
    <w:rsid w:val="00016749"/>
    <w:rsid w:val="0002637C"/>
    <w:rsid w:val="000341F9"/>
    <w:rsid w:val="00043C65"/>
    <w:rsid w:val="000449FB"/>
    <w:rsid w:val="00044CE3"/>
    <w:rsid w:val="00046115"/>
    <w:rsid w:val="0005219F"/>
    <w:rsid w:val="000578E3"/>
    <w:rsid w:val="00071CE1"/>
    <w:rsid w:val="0007517B"/>
    <w:rsid w:val="00075968"/>
    <w:rsid w:val="000879D1"/>
    <w:rsid w:val="00093940"/>
    <w:rsid w:val="000966AA"/>
    <w:rsid w:val="00096D99"/>
    <w:rsid w:val="000B052B"/>
    <w:rsid w:val="000B15B3"/>
    <w:rsid w:val="000B21F7"/>
    <w:rsid w:val="000B2BFF"/>
    <w:rsid w:val="000B3647"/>
    <w:rsid w:val="000B45B2"/>
    <w:rsid w:val="000B6160"/>
    <w:rsid w:val="000D0F72"/>
    <w:rsid w:val="000D1BA3"/>
    <w:rsid w:val="000D33A9"/>
    <w:rsid w:val="000E117F"/>
    <w:rsid w:val="000E2367"/>
    <w:rsid w:val="000E3F41"/>
    <w:rsid w:val="000E42AE"/>
    <w:rsid w:val="000E5413"/>
    <w:rsid w:val="000E5EF8"/>
    <w:rsid w:val="000F199F"/>
    <w:rsid w:val="000F32A0"/>
    <w:rsid w:val="000F4CD4"/>
    <w:rsid w:val="000F6112"/>
    <w:rsid w:val="000F6C67"/>
    <w:rsid w:val="000F7BBD"/>
    <w:rsid w:val="00103B40"/>
    <w:rsid w:val="00114CF8"/>
    <w:rsid w:val="00117CA6"/>
    <w:rsid w:val="001375CF"/>
    <w:rsid w:val="00137FBE"/>
    <w:rsid w:val="001408DD"/>
    <w:rsid w:val="001545A7"/>
    <w:rsid w:val="0015696A"/>
    <w:rsid w:val="00170111"/>
    <w:rsid w:val="001724E6"/>
    <w:rsid w:val="00172B54"/>
    <w:rsid w:val="00173134"/>
    <w:rsid w:val="001759ED"/>
    <w:rsid w:val="00177D73"/>
    <w:rsid w:val="00180320"/>
    <w:rsid w:val="00182EF3"/>
    <w:rsid w:val="0018370F"/>
    <w:rsid w:val="0019083C"/>
    <w:rsid w:val="001B2C9F"/>
    <w:rsid w:val="001C1CAF"/>
    <w:rsid w:val="001C40EF"/>
    <w:rsid w:val="001C435A"/>
    <w:rsid w:val="001E57D2"/>
    <w:rsid w:val="001E6554"/>
    <w:rsid w:val="001F0BEE"/>
    <w:rsid w:val="001F170D"/>
    <w:rsid w:val="001F742D"/>
    <w:rsid w:val="00205794"/>
    <w:rsid w:val="00211650"/>
    <w:rsid w:val="00221505"/>
    <w:rsid w:val="00221F01"/>
    <w:rsid w:val="00222AA2"/>
    <w:rsid w:val="002254DE"/>
    <w:rsid w:val="00233BD7"/>
    <w:rsid w:val="0024120F"/>
    <w:rsid w:val="00242F30"/>
    <w:rsid w:val="00243028"/>
    <w:rsid w:val="00244105"/>
    <w:rsid w:val="00255E2E"/>
    <w:rsid w:val="0026016F"/>
    <w:rsid w:val="002610DB"/>
    <w:rsid w:val="00264CD9"/>
    <w:rsid w:val="00265C60"/>
    <w:rsid w:val="00265C75"/>
    <w:rsid w:val="00265DA9"/>
    <w:rsid w:val="00271454"/>
    <w:rsid w:val="00272677"/>
    <w:rsid w:val="00272931"/>
    <w:rsid w:val="0027474A"/>
    <w:rsid w:val="002748BB"/>
    <w:rsid w:val="002749B1"/>
    <w:rsid w:val="00281030"/>
    <w:rsid w:val="00281206"/>
    <w:rsid w:val="002853B8"/>
    <w:rsid w:val="00286527"/>
    <w:rsid w:val="002865FC"/>
    <w:rsid w:val="00293641"/>
    <w:rsid w:val="002A045D"/>
    <w:rsid w:val="002A3728"/>
    <w:rsid w:val="002A6AC0"/>
    <w:rsid w:val="002B22A4"/>
    <w:rsid w:val="002B5A12"/>
    <w:rsid w:val="002D18AC"/>
    <w:rsid w:val="002D2151"/>
    <w:rsid w:val="002D285C"/>
    <w:rsid w:val="002D718A"/>
    <w:rsid w:val="002D7582"/>
    <w:rsid w:val="002F1490"/>
    <w:rsid w:val="002F48C6"/>
    <w:rsid w:val="0030013B"/>
    <w:rsid w:val="00304226"/>
    <w:rsid w:val="00305579"/>
    <w:rsid w:val="003135C1"/>
    <w:rsid w:val="0031537A"/>
    <w:rsid w:val="003232CB"/>
    <w:rsid w:val="00326262"/>
    <w:rsid w:val="003340E3"/>
    <w:rsid w:val="00334233"/>
    <w:rsid w:val="00346A62"/>
    <w:rsid w:val="003614BD"/>
    <w:rsid w:val="0036174B"/>
    <w:rsid w:val="0036291A"/>
    <w:rsid w:val="00371959"/>
    <w:rsid w:val="0037725D"/>
    <w:rsid w:val="003777F3"/>
    <w:rsid w:val="00377EB1"/>
    <w:rsid w:val="00395D6A"/>
    <w:rsid w:val="0039797B"/>
    <w:rsid w:val="003A61F3"/>
    <w:rsid w:val="003A752B"/>
    <w:rsid w:val="003B4911"/>
    <w:rsid w:val="003B4A4F"/>
    <w:rsid w:val="003B5B72"/>
    <w:rsid w:val="003B653F"/>
    <w:rsid w:val="003C06FB"/>
    <w:rsid w:val="003C433C"/>
    <w:rsid w:val="003C57E2"/>
    <w:rsid w:val="003D3ACB"/>
    <w:rsid w:val="003E31F1"/>
    <w:rsid w:val="003E73C6"/>
    <w:rsid w:val="003E7F51"/>
    <w:rsid w:val="003F0B22"/>
    <w:rsid w:val="003F20F4"/>
    <w:rsid w:val="00404913"/>
    <w:rsid w:val="004135B0"/>
    <w:rsid w:val="00414A47"/>
    <w:rsid w:val="00414B48"/>
    <w:rsid w:val="004256C6"/>
    <w:rsid w:val="00445E5C"/>
    <w:rsid w:val="0046383D"/>
    <w:rsid w:val="00480C67"/>
    <w:rsid w:val="00483406"/>
    <w:rsid w:val="004836BD"/>
    <w:rsid w:val="00486A8F"/>
    <w:rsid w:val="00494340"/>
    <w:rsid w:val="00495B3F"/>
    <w:rsid w:val="004A783A"/>
    <w:rsid w:val="004A7BDE"/>
    <w:rsid w:val="004B5C03"/>
    <w:rsid w:val="004C1285"/>
    <w:rsid w:val="004C2FEF"/>
    <w:rsid w:val="004C695C"/>
    <w:rsid w:val="004D2123"/>
    <w:rsid w:val="004E3F12"/>
    <w:rsid w:val="004F5214"/>
    <w:rsid w:val="004F6474"/>
    <w:rsid w:val="0050056C"/>
    <w:rsid w:val="00503C68"/>
    <w:rsid w:val="005068B2"/>
    <w:rsid w:val="00506BE5"/>
    <w:rsid w:val="0051111B"/>
    <w:rsid w:val="00522412"/>
    <w:rsid w:val="005304BF"/>
    <w:rsid w:val="0053356F"/>
    <w:rsid w:val="00537AEB"/>
    <w:rsid w:val="005404C8"/>
    <w:rsid w:val="00544A82"/>
    <w:rsid w:val="00552057"/>
    <w:rsid w:val="00552804"/>
    <w:rsid w:val="00561102"/>
    <w:rsid w:val="00563EDA"/>
    <w:rsid w:val="00567010"/>
    <w:rsid w:val="0057272A"/>
    <w:rsid w:val="00576B3F"/>
    <w:rsid w:val="0058130D"/>
    <w:rsid w:val="00583278"/>
    <w:rsid w:val="00583AE2"/>
    <w:rsid w:val="00590D0C"/>
    <w:rsid w:val="00592EFD"/>
    <w:rsid w:val="00597CA4"/>
    <w:rsid w:val="005A45A3"/>
    <w:rsid w:val="005C19FD"/>
    <w:rsid w:val="005C2D68"/>
    <w:rsid w:val="005C68F5"/>
    <w:rsid w:val="005C7471"/>
    <w:rsid w:val="005D032B"/>
    <w:rsid w:val="005D1F79"/>
    <w:rsid w:val="005D24DE"/>
    <w:rsid w:val="005D3D04"/>
    <w:rsid w:val="005E1567"/>
    <w:rsid w:val="005E31A9"/>
    <w:rsid w:val="005E3BD7"/>
    <w:rsid w:val="005E5F74"/>
    <w:rsid w:val="005F3DE5"/>
    <w:rsid w:val="00605191"/>
    <w:rsid w:val="006061E5"/>
    <w:rsid w:val="006213B5"/>
    <w:rsid w:val="00626151"/>
    <w:rsid w:val="006304FB"/>
    <w:rsid w:val="006307EB"/>
    <w:rsid w:val="00634B2C"/>
    <w:rsid w:val="006551C7"/>
    <w:rsid w:val="00661C7D"/>
    <w:rsid w:val="00662349"/>
    <w:rsid w:val="00664BF9"/>
    <w:rsid w:val="00667299"/>
    <w:rsid w:val="00667A30"/>
    <w:rsid w:val="0067055B"/>
    <w:rsid w:val="00674293"/>
    <w:rsid w:val="00675486"/>
    <w:rsid w:val="00677DA3"/>
    <w:rsid w:val="00682B71"/>
    <w:rsid w:val="0069000E"/>
    <w:rsid w:val="00690AB9"/>
    <w:rsid w:val="00693C0F"/>
    <w:rsid w:val="006967AA"/>
    <w:rsid w:val="006A30BC"/>
    <w:rsid w:val="006A4EA8"/>
    <w:rsid w:val="006B6AF0"/>
    <w:rsid w:val="006B7467"/>
    <w:rsid w:val="006B7BAD"/>
    <w:rsid w:val="006E4E7F"/>
    <w:rsid w:val="006E7ADE"/>
    <w:rsid w:val="006F569F"/>
    <w:rsid w:val="006F6EF7"/>
    <w:rsid w:val="007025E2"/>
    <w:rsid w:val="00713EF8"/>
    <w:rsid w:val="00727595"/>
    <w:rsid w:val="0074415C"/>
    <w:rsid w:val="00763F31"/>
    <w:rsid w:val="00764D91"/>
    <w:rsid w:val="00771583"/>
    <w:rsid w:val="00774525"/>
    <w:rsid w:val="00774AE6"/>
    <w:rsid w:val="00782A63"/>
    <w:rsid w:val="007A17D9"/>
    <w:rsid w:val="007B65DF"/>
    <w:rsid w:val="007B6987"/>
    <w:rsid w:val="007B6991"/>
    <w:rsid w:val="007C28EE"/>
    <w:rsid w:val="007C3A7B"/>
    <w:rsid w:val="007C5CD3"/>
    <w:rsid w:val="007D3AE7"/>
    <w:rsid w:val="007D49FA"/>
    <w:rsid w:val="007E2837"/>
    <w:rsid w:val="007F2C92"/>
    <w:rsid w:val="007F39EA"/>
    <w:rsid w:val="007F736A"/>
    <w:rsid w:val="008000FF"/>
    <w:rsid w:val="00801AF6"/>
    <w:rsid w:val="00805CD8"/>
    <w:rsid w:val="008060CB"/>
    <w:rsid w:val="00814EC5"/>
    <w:rsid w:val="00816F37"/>
    <w:rsid w:val="00832731"/>
    <w:rsid w:val="00832B2F"/>
    <w:rsid w:val="00834BC0"/>
    <w:rsid w:val="00840F7B"/>
    <w:rsid w:val="008420F2"/>
    <w:rsid w:val="00845D82"/>
    <w:rsid w:val="008607A1"/>
    <w:rsid w:val="00860C83"/>
    <w:rsid w:val="00872D22"/>
    <w:rsid w:val="008736AE"/>
    <w:rsid w:val="008820B4"/>
    <w:rsid w:val="00884947"/>
    <w:rsid w:val="00891E97"/>
    <w:rsid w:val="0089500A"/>
    <w:rsid w:val="0089652E"/>
    <w:rsid w:val="008A0E30"/>
    <w:rsid w:val="008A5952"/>
    <w:rsid w:val="008A6542"/>
    <w:rsid w:val="008B2716"/>
    <w:rsid w:val="008C1BB9"/>
    <w:rsid w:val="008E00B0"/>
    <w:rsid w:val="008E282B"/>
    <w:rsid w:val="008E7F0E"/>
    <w:rsid w:val="008F264F"/>
    <w:rsid w:val="00913402"/>
    <w:rsid w:val="009164CE"/>
    <w:rsid w:val="00920201"/>
    <w:rsid w:val="00935BB2"/>
    <w:rsid w:val="009414F6"/>
    <w:rsid w:val="00942FDE"/>
    <w:rsid w:val="00943244"/>
    <w:rsid w:val="00953BE4"/>
    <w:rsid w:val="009606F8"/>
    <w:rsid w:val="00962EEF"/>
    <w:rsid w:val="00964965"/>
    <w:rsid w:val="009655B4"/>
    <w:rsid w:val="00966238"/>
    <w:rsid w:val="00975AE8"/>
    <w:rsid w:val="00977DA9"/>
    <w:rsid w:val="009858FA"/>
    <w:rsid w:val="00993247"/>
    <w:rsid w:val="009970CD"/>
    <w:rsid w:val="009A5719"/>
    <w:rsid w:val="009A57CF"/>
    <w:rsid w:val="009A5F18"/>
    <w:rsid w:val="009A6677"/>
    <w:rsid w:val="009A74EA"/>
    <w:rsid w:val="009B1A9A"/>
    <w:rsid w:val="009C1113"/>
    <w:rsid w:val="009C1693"/>
    <w:rsid w:val="009C686B"/>
    <w:rsid w:val="009D2217"/>
    <w:rsid w:val="009D3AFC"/>
    <w:rsid w:val="009E3D1A"/>
    <w:rsid w:val="009F2B0F"/>
    <w:rsid w:val="00A07486"/>
    <w:rsid w:val="00A138B9"/>
    <w:rsid w:val="00A2004A"/>
    <w:rsid w:val="00A21053"/>
    <w:rsid w:val="00A22F42"/>
    <w:rsid w:val="00A23829"/>
    <w:rsid w:val="00A27A48"/>
    <w:rsid w:val="00A35DB3"/>
    <w:rsid w:val="00A4244A"/>
    <w:rsid w:val="00A44E5E"/>
    <w:rsid w:val="00A473A2"/>
    <w:rsid w:val="00A476DC"/>
    <w:rsid w:val="00A53E3F"/>
    <w:rsid w:val="00A63178"/>
    <w:rsid w:val="00A8298D"/>
    <w:rsid w:val="00A8554D"/>
    <w:rsid w:val="00A921E5"/>
    <w:rsid w:val="00A95CCA"/>
    <w:rsid w:val="00A9795B"/>
    <w:rsid w:val="00AA718C"/>
    <w:rsid w:val="00AD12F9"/>
    <w:rsid w:val="00AE31E8"/>
    <w:rsid w:val="00AF1E74"/>
    <w:rsid w:val="00AF674B"/>
    <w:rsid w:val="00AF7B07"/>
    <w:rsid w:val="00B00645"/>
    <w:rsid w:val="00B036C3"/>
    <w:rsid w:val="00B05B16"/>
    <w:rsid w:val="00B12A96"/>
    <w:rsid w:val="00B151AF"/>
    <w:rsid w:val="00B15412"/>
    <w:rsid w:val="00B15FA1"/>
    <w:rsid w:val="00B22350"/>
    <w:rsid w:val="00B22CC2"/>
    <w:rsid w:val="00B25734"/>
    <w:rsid w:val="00B31417"/>
    <w:rsid w:val="00B33669"/>
    <w:rsid w:val="00B345CD"/>
    <w:rsid w:val="00B42DA9"/>
    <w:rsid w:val="00B54F47"/>
    <w:rsid w:val="00B62DF4"/>
    <w:rsid w:val="00B63405"/>
    <w:rsid w:val="00B66685"/>
    <w:rsid w:val="00B66873"/>
    <w:rsid w:val="00B72FD9"/>
    <w:rsid w:val="00B778BD"/>
    <w:rsid w:val="00B81007"/>
    <w:rsid w:val="00B817ED"/>
    <w:rsid w:val="00B84B15"/>
    <w:rsid w:val="00B90F3B"/>
    <w:rsid w:val="00B924E2"/>
    <w:rsid w:val="00B92DD0"/>
    <w:rsid w:val="00B973DA"/>
    <w:rsid w:val="00BB2DF1"/>
    <w:rsid w:val="00BB337C"/>
    <w:rsid w:val="00BB3528"/>
    <w:rsid w:val="00BC1C85"/>
    <w:rsid w:val="00BC657F"/>
    <w:rsid w:val="00BD67A3"/>
    <w:rsid w:val="00BD76C9"/>
    <w:rsid w:val="00BE3281"/>
    <w:rsid w:val="00BE3F8F"/>
    <w:rsid w:val="00BE7BEB"/>
    <w:rsid w:val="00BF431B"/>
    <w:rsid w:val="00BF6EFD"/>
    <w:rsid w:val="00C052D7"/>
    <w:rsid w:val="00C10248"/>
    <w:rsid w:val="00C1212D"/>
    <w:rsid w:val="00C25C00"/>
    <w:rsid w:val="00C333CD"/>
    <w:rsid w:val="00C43390"/>
    <w:rsid w:val="00C45DC4"/>
    <w:rsid w:val="00C51612"/>
    <w:rsid w:val="00C62F11"/>
    <w:rsid w:val="00C77AFD"/>
    <w:rsid w:val="00C81A50"/>
    <w:rsid w:val="00C91B8F"/>
    <w:rsid w:val="00C94852"/>
    <w:rsid w:val="00C96141"/>
    <w:rsid w:val="00CA04F8"/>
    <w:rsid w:val="00CA3BC7"/>
    <w:rsid w:val="00CB061B"/>
    <w:rsid w:val="00CD2BFA"/>
    <w:rsid w:val="00CD3CE0"/>
    <w:rsid w:val="00CD53DB"/>
    <w:rsid w:val="00CD5530"/>
    <w:rsid w:val="00CE6304"/>
    <w:rsid w:val="00CE6A67"/>
    <w:rsid w:val="00CF1207"/>
    <w:rsid w:val="00CF332A"/>
    <w:rsid w:val="00CF6C96"/>
    <w:rsid w:val="00D03208"/>
    <w:rsid w:val="00D04275"/>
    <w:rsid w:val="00D06633"/>
    <w:rsid w:val="00D1072E"/>
    <w:rsid w:val="00D11822"/>
    <w:rsid w:val="00D17562"/>
    <w:rsid w:val="00D30745"/>
    <w:rsid w:val="00D37A91"/>
    <w:rsid w:val="00D53D2E"/>
    <w:rsid w:val="00D54DCC"/>
    <w:rsid w:val="00D600E7"/>
    <w:rsid w:val="00D60FB5"/>
    <w:rsid w:val="00D672EB"/>
    <w:rsid w:val="00D721B6"/>
    <w:rsid w:val="00D7664F"/>
    <w:rsid w:val="00D8244D"/>
    <w:rsid w:val="00D82766"/>
    <w:rsid w:val="00D878BE"/>
    <w:rsid w:val="00D9177F"/>
    <w:rsid w:val="00D959D4"/>
    <w:rsid w:val="00DB256F"/>
    <w:rsid w:val="00DC11F2"/>
    <w:rsid w:val="00DC1FA3"/>
    <w:rsid w:val="00DC7F9A"/>
    <w:rsid w:val="00DD16D5"/>
    <w:rsid w:val="00DD2B26"/>
    <w:rsid w:val="00DD4DDE"/>
    <w:rsid w:val="00DD6F7B"/>
    <w:rsid w:val="00DE5475"/>
    <w:rsid w:val="00E00B60"/>
    <w:rsid w:val="00E024E3"/>
    <w:rsid w:val="00E02D84"/>
    <w:rsid w:val="00E05559"/>
    <w:rsid w:val="00E07F3B"/>
    <w:rsid w:val="00E174EA"/>
    <w:rsid w:val="00E178E4"/>
    <w:rsid w:val="00E23380"/>
    <w:rsid w:val="00E269DB"/>
    <w:rsid w:val="00E26F1C"/>
    <w:rsid w:val="00E3217D"/>
    <w:rsid w:val="00E3790C"/>
    <w:rsid w:val="00E4023A"/>
    <w:rsid w:val="00E50D28"/>
    <w:rsid w:val="00E529A7"/>
    <w:rsid w:val="00E67C44"/>
    <w:rsid w:val="00E74D60"/>
    <w:rsid w:val="00E84DC8"/>
    <w:rsid w:val="00E94494"/>
    <w:rsid w:val="00E95550"/>
    <w:rsid w:val="00E95D92"/>
    <w:rsid w:val="00E9786B"/>
    <w:rsid w:val="00EA0DA1"/>
    <w:rsid w:val="00EA13C6"/>
    <w:rsid w:val="00EC3340"/>
    <w:rsid w:val="00EC386B"/>
    <w:rsid w:val="00EC6193"/>
    <w:rsid w:val="00ED0AAE"/>
    <w:rsid w:val="00ED373A"/>
    <w:rsid w:val="00ED7880"/>
    <w:rsid w:val="00EE2251"/>
    <w:rsid w:val="00EE266A"/>
    <w:rsid w:val="00EF06DA"/>
    <w:rsid w:val="00EF0BCA"/>
    <w:rsid w:val="00EF2B88"/>
    <w:rsid w:val="00EF43E0"/>
    <w:rsid w:val="00EF4651"/>
    <w:rsid w:val="00F01CCB"/>
    <w:rsid w:val="00F12FF9"/>
    <w:rsid w:val="00F14151"/>
    <w:rsid w:val="00F145D7"/>
    <w:rsid w:val="00F20005"/>
    <w:rsid w:val="00F33E1C"/>
    <w:rsid w:val="00F54E5F"/>
    <w:rsid w:val="00F56B68"/>
    <w:rsid w:val="00F57E38"/>
    <w:rsid w:val="00F6701F"/>
    <w:rsid w:val="00F67AD4"/>
    <w:rsid w:val="00F73A66"/>
    <w:rsid w:val="00F74E17"/>
    <w:rsid w:val="00F837EB"/>
    <w:rsid w:val="00F84A19"/>
    <w:rsid w:val="00F84E17"/>
    <w:rsid w:val="00F94462"/>
    <w:rsid w:val="00FA274A"/>
    <w:rsid w:val="00FA7562"/>
    <w:rsid w:val="00FB163F"/>
    <w:rsid w:val="00FB72DC"/>
    <w:rsid w:val="00FC3C33"/>
    <w:rsid w:val="00FC4AF1"/>
    <w:rsid w:val="00FC5809"/>
    <w:rsid w:val="00FD208D"/>
    <w:rsid w:val="00FD4F88"/>
    <w:rsid w:val="00FE1A45"/>
    <w:rsid w:val="00FE5DC5"/>
    <w:rsid w:val="00FF1AF3"/>
    <w:rsid w:val="00FF2C2A"/>
    <w:rsid w:val="00FF3234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6CF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y">
    <w:name w:val="Normal"/>
    <w:qFormat/>
    <w:rsid w:val="00832731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E5F74"/>
    <w:pPr>
      <w:keepNext/>
      <w:spacing w:after="360"/>
      <w:jc w:val="right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5E5F74"/>
    <w:pPr>
      <w:keepNext/>
      <w:outlineLvl w:val="1"/>
    </w:pPr>
    <w:rPr>
      <w:rFonts w:cs="Arial"/>
      <w:b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E5F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E5F74"/>
    <w:pPr>
      <w:keepNext/>
      <w:spacing w:before="240"/>
      <w:outlineLvl w:val="3"/>
    </w:pPr>
    <w:rPr>
      <w:rFonts w:ascii="Arial" w:hAnsi="Arial"/>
      <w:b/>
      <w:bCs/>
      <w:sz w:val="22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E5F74"/>
    <w:pPr>
      <w:spacing w:before="240" w:after="120"/>
      <w:outlineLvl w:val="4"/>
    </w:pPr>
    <w:rPr>
      <w:rFonts w:ascii="Arial" w:hAnsi="Arial"/>
      <w:b/>
      <w:bCs/>
      <w:iCs/>
      <w:sz w:val="22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E5F7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E5F74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rsid w:val="005E5F74"/>
    <w:pPr>
      <w:keepNext/>
      <w:spacing w:before="160" w:after="160"/>
      <w:jc w:val="both"/>
      <w:outlineLvl w:val="7"/>
    </w:pPr>
    <w:rPr>
      <w:b/>
      <w:b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5E5F74"/>
    <w:pPr>
      <w:keepNext/>
      <w:jc w:val="center"/>
      <w:outlineLvl w:val="8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6E7ADE"/>
    <w:rPr>
      <w:rFonts w:ascii="Arial" w:hAnsi="Arial" w:cs="Arial"/>
      <w:b/>
      <w:bCs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6E7ADE"/>
    <w:rPr>
      <w:rFonts w:cs="Arial"/>
      <w:b/>
      <w:iCs/>
      <w:sz w:val="28"/>
      <w:szCs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6E7ADE"/>
    <w:rPr>
      <w:rFonts w:ascii="Arial" w:hAnsi="Arial" w:cs="Arial"/>
      <w:b/>
      <w:bCs/>
      <w:sz w:val="26"/>
      <w:szCs w:val="26"/>
      <w:lang w:val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6E7ADE"/>
    <w:rPr>
      <w:rFonts w:ascii="Arial" w:hAnsi="Arial" w:cs="Times New Roman"/>
      <w:b/>
      <w:bCs/>
      <w:sz w:val="28"/>
      <w:szCs w:val="28"/>
      <w:lang w:val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7ADE"/>
    <w:rPr>
      <w:rFonts w:ascii="Arial" w:hAnsi="Arial" w:cs="Times New Roman"/>
      <w:b/>
      <w:bCs/>
      <w:iCs/>
      <w:sz w:val="26"/>
      <w:szCs w:val="26"/>
      <w:lang w:val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6E7ADE"/>
    <w:rPr>
      <w:rFonts w:cs="Times New Roman"/>
      <w:b/>
      <w:bCs/>
      <w:sz w:val="22"/>
      <w:szCs w:val="22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7ADE"/>
    <w:rPr>
      <w:rFonts w:cs="Times New Roman"/>
      <w:sz w:val="24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5E5F74"/>
    <w:rPr>
      <w:rFonts w:cs="Times New Roman"/>
      <w:b/>
      <w:bCs/>
      <w:sz w:val="24"/>
      <w:szCs w:val="24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6E7ADE"/>
    <w:rPr>
      <w:rFonts w:cs="Arial"/>
      <w:b/>
      <w:bCs/>
      <w:sz w:val="24"/>
      <w:szCs w:val="24"/>
      <w:lang w:val="sk-SK"/>
    </w:rPr>
  </w:style>
  <w:style w:type="paragraph" w:styleId="Odsekzoznamu">
    <w:name w:val="List Paragraph"/>
    <w:basedOn w:val="Normlny"/>
    <w:uiPriority w:val="99"/>
    <w:qFormat/>
    <w:rsid w:val="006E7ADE"/>
    <w:pPr>
      <w:ind w:left="708"/>
    </w:pPr>
  </w:style>
  <w:style w:type="paragraph" w:styleId="Hlavikaobsahu">
    <w:name w:val="TOC Heading"/>
    <w:basedOn w:val="Nadpis1"/>
    <w:next w:val="Normlny"/>
    <w:uiPriority w:val="99"/>
    <w:qFormat/>
    <w:rsid w:val="005E5F74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32731"/>
    <w:rPr>
      <w:rFonts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32731"/>
    <w:rPr>
      <w:rFonts w:cs="Times New Roman"/>
      <w:lang w:val="sk-SK" w:eastAsia="sk-SK"/>
    </w:rPr>
  </w:style>
  <w:style w:type="paragraph" w:customStyle="1" w:styleId="Default">
    <w:name w:val="Default"/>
    <w:uiPriority w:val="99"/>
    <w:rsid w:val="00E37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rsid w:val="001545A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545A7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545A7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545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545A7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rsid w:val="001545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545A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D1072E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AF1E7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y">
    <w:name w:val="Normal"/>
    <w:qFormat/>
    <w:rsid w:val="00832731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E5F74"/>
    <w:pPr>
      <w:keepNext/>
      <w:spacing w:after="360"/>
      <w:jc w:val="right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5E5F74"/>
    <w:pPr>
      <w:keepNext/>
      <w:outlineLvl w:val="1"/>
    </w:pPr>
    <w:rPr>
      <w:rFonts w:cs="Arial"/>
      <w:b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E5F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E5F74"/>
    <w:pPr>
      <w:keepNext/>
      <w:spacing w:before="240"/>
      <w:outlineLvl w:val="3"/>
    </w:pPr>
    <w:rPr>
      <w:rFonts w:ascii="Arial" w:hAnsi="Arial"/>
      <w:b/>
      <w:bCs/>
      <w:sz w:val="22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E5F74"/>
    <w:pPr>
      <w:spacing w:before="240" w:after="120"/>
      <w:outlineLvl w:val="4"/>
    </w:pPr>
    <w:rPr>
      <w:rFonts w:ascii="Arial" w:hAnsi="Arial"/>
      <w:b/>
      <w:bCs/>
      <w:iCs/>
      <w:sz w:val="22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E5F7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E5F74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rsid w:val="005E5F74"/>
    <w:pPr>
      <w:keepNext/>
      <w:spacing w:before="160" w:after="160"/>
      <w:jc w:val="both"/>
      <w:outlineLvl w:val="7"/>
    </w:pPr>
    <w:rPr>
      <w:b/>
      <w:b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5E5F74"/>
    <w:pPr>
      <w:keepNext/>
      <w:jc w:val="center"/>
      <w:outlineLvl w:val="8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6E7ADE"/>
    <w:rPr>
      <w:rFonts w:ascii="Arial" w:hAnsi="Arial" w:cs="Arial"/>
      <w:b/>
      <w:bCs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6E7ADE"/>
    <w:rPr>
      <w:rFonts w:cs="Arial"/>
      <w:b/>
      <w:iCs/>
      <w:sz w:val="28"/>
      <w:szCs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6E7ADE"/>
    <w:rPr>
      <w:rFonts w:ascii="Arial" w:hAnsi="Arial" w:cs="Arial"/>
      <w:b/>
      <w:bCs/>
      <w:sz w:val="26"/>
      <w:szCs w:val="26"/>
      <w:lang w:val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6E7ADE"/>
    <w:rPr>
      <w:rFonts w:ascii="Arial" w:hAnsi="Arial" w:cs="Times New Roman"/>
      <w:b/>
      <w:bCs/>
      <w:sz w:val="28"/>
      <w:szCs w:val="28"/>
      <w:lang w:val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7ADE"/>
    <w:rPr>
      <w:rFonts w:ascii="Arial" w:hAnsi="Arial" w:cs="Times New Roman"/>
      <w:b/>
      <w:bCs/>
      <w:iCs/>
      <w:sz w:val="26"/>
      <w:szCs w:val="26"/>
      <w:lang w:val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6E7ADE"/>
    <w:rPr>
      <w:rFonts w:cs="Times New Roman"/>
      <w:b/>
      <w:bCs/>
      <w:sz w:val="22"/>
      <w:szCs w:val="22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7ADE"/>
    <w:rPr>
      <w:rFonts w:cs="Times New Roman"/>
      <w:sz w:val="24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5E5F74"/>
    <w:rPr>
      <w:rFonts w:cs="Times New Roman"/>
      <w:b/>
      <w:bCs/>
      <w:sz w:val="24"/>
      <w:szCs w:val="24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6E7ADE"/>
    <w:rPr>
      <w:rFonts w:cs="Arial"/>
      <w:b/>
      <w:bCs/>
      <w:sz w:val="24"/>
      <w:szCs w:val="24"/>
      <w:lang w:val="sk-SK"/>
    </w:rPr>
  </w:style>
  <w:style w:type="paragraph" w:styleId="Odsekzoznamu">
    <w:name w:val="List Paragraph"/>
    <w:basedOn w:val="Normlny"/>
    <w:uiPriority w:val="99"/>
    <w:qFormat/>
    <w:rsid w:val="006E7ADE"/>
    <w:pPr>
      <w:ind w:left="708"/>
    </w:pPr>
  </w:style>
  <w:style w:type="paragraph" w:styleId="Hlavikaobsahu">
    <w:name w:val="TOC Heading"/>
    <w:basedOn w:val="Nadpis1"/>
    <w:next w:val="Normlny"/>
    <w:uiPriority w:val="99"/>
    <w:qFormat/>
    <w:rsid w:val="005E5F74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32731"/>
    <w:rPr>
      <w:rFonts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32731"/>
    <w:rPr>
      <w:rFonts w:cs="Times New Roman"/>
      <w:lang w:val="sk-SK" w:eastAsia="sk-SK"/>
    </w:rPr>
  </w:style>
  <w:style w:type="paragraph" w:customStyle="1" w:styleId="Default">
    <w:name w:val="Default"/>
    <w:uiPriority w:val="99"/>
    <w:rsid w:val="00E37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rsid w:val="001545A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545A7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545A7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545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545A7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rsid w:val="001545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545A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D1072E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AF1E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71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://www.sukl.sk" TargetMode="External"/><Relationship Id="rId14" Type="http://schemas.openxmlformats.org/officeDocument/2006/relationships/header" Target="header3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2579</Words>
  <Characters>14701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Microsoft</Company>
  <LinksUpToDate>false</LinksUpToDate>
  <CharactersWithSpaces>17246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TRADIS</dc:creator>
  <cp:lastModifiedBy>Ševčeková Lucia</cp:lastModifiedBy>
  <cp:revision>4</cp:revision>
  <dcterms:created xsi:type="dcterms:W3CDTF">2020-09-14T13:01:00Z</dcterms:created>
  <dcterms:modified xsi:type="dcterms:W3CDTF">2020-09-14T13:01:00Z</dcterms:modified>
</cp:coreProperties>
</file>