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7EB9B" w14:textId="77777777" w:rsidR="00F76377" w:rsidRPr="00C0679E" w:rsidRDefault="006E37EC" w:rsidP="00C0679E">
      <w:pPr>
        <w:keepNext/>
        <w:adjustRightInd w:val="0"/>
        <w:snapToGrid w:val="0"/>
        <w:jc w:val="center"/>
        <w:rPr>
          <w:b/>
          <w:sz w:val="22"/>
          <w:szCs w:val="22"/>
        </w:rPr>
      </w:pPr>
      <w:r w:rsidRPr="00C0679E">
        <w:rPr>
          <w:b/>
          <w:sz w:val="22"/>
          <w:szCs w:val="22"/>
        </w:rPr>
        <w:t>Písomná informácia pre používateľa</w:t>
      </w:r>
    </w:p>
    <w:p w14:paraId="62B67D56" w14:textId="77777777" w:rsidR="00F76377" w:rsidRPr="00C0679E" w:rsidRDefault="00F76377" w:rsidP="009F0EDC">
      <w:pPr>
        <w:keepNext/>
        <w:adjustRightInd w:val="0"/>
        <w:snapToGrid w:val="0"/>
        <w:jc w:val="center"/>
        <w:rPr>
          <w:b/>
          <w:sz w:val="22"/>
          <w:szCs w:val="22"/>
        </w:rPr>
      </w:pPr>
    </w:p>
    <w:p w14:paraId="0DF338E4" w14:textId="77777777" w:rsidR="00FF5C03" w:rsidRPr="00C0679E" w:rsidRDefault="00AC2DD6" w:rsidP="009F0EDC">
      <w:pPr>
        <w:keepNext/>
        <w:adjustRightInd w:val="0"/>
        <w:snapToGrid w:val="0"/>
        <w:jc w:val="center"/>
        <w:rPr>
          <w:b/>
          <w:sz w:val="22"/>
          <w:szCs w:val="22"/>
        </w:rPr>
      </w:pPr>
      <w:r w:rsidRPr="00C0679E">
        <w:rPr>
          <w:b/>
          <w:sz w:val="22"/>
          <w:szCs w:val="22"/>
        </w:rPr>
        <w:t>Cornusan</w:t>
      </w:r>
      <w:r w:rsidR="00F76377" w:rsidRPr="00C0679E">
        <w:rPr>
          <w:b/>
          <w:sz w:val="22"/>
          <w:szCs w:val="22"/>
        </w:rPr>
        <w:t xml:space="preserve"> 10 mg/10 mg</w:t>
      </w:r>
    </w:p>
    <w:p w14:paraId="46DA44D7" w14:textId="77777777" w:rsidR="00AC2DD6" w:rsidRPr="009F0EDC" w:rsidRDefault="00AC2DD6" w:rsidP="009F0EDC">
      <w:pPr>
        <w:keepNext/>
        <w:adjustRightInd w:val="0"/>
        <w:snapToGrid w:val="0"/>
        <w:jc w:val="center"/>
        <w:rPr>
          <w:b/>
          <w:sz w:val="22"/>
          <w:szCs w:val="22"/>
        </w:rPr>
      </w:pPr>
      <w:r w:rsidRPr="009F0EDC">
        <w:rPr>
          <w:b/>
          <w:sz w:val="22"/>
          <w:szCs w:val="22"/>
        </w:rPr>
        <w:t>Cornusan 10 mg/20 mg</w:t>
      </w:r>
    </w:p>
    <w:p w14:paraId="3E8FC6EB" w14:textId="77777777" w:rsidR="00AC2DD6" w:rsidRPr="009F0EDC" w:rsidRDefault="00AC2DD6" w:rsidP="009F0EDC">
      <w:pPr>
        <w:keepNext/>
        <w:adjustRightInd w:val="0"/>
        <w:snapToGrid w:val="0"/>
        <w:jc w:val="center"/>
        <w:rPr>
          <w:b/>
          <w:sz w:val="22"/>
          <w:szCs w:val="22"/>
        </w:rPr>
      </w:pPr>
      <w:r w:rsidRPr="009F0EDC">
        <w:rPr>
          <w:b/>
          <w:sz w:val="22"/>
          <w:szCs w:val="22"/>
        </w:rPr>
        <w:t>Cornusan 10 mg/40 mg</w:t>
      </w:r>
    </w:p>
    <w:p w14:paraId="2CCF04E8" w14:textId="77777777" w:rsidR="00FE1F76" w:rsidRPr="009F0EDC" w:rsidRDefault="00AC2DD6" w:rsidP="009F0EDC">
      <w:pPr>
        <w:keepNext/>
        <w:adjustRightInd w:val="0"/>
        <w:snapToGrid w:val="0"/>
        <w:jc w:val="center"/>
        <w:rPr>
          <w:b/>
          <w:sz w:val="22"/>
          <w:szCs w:val="22"/>
        </w:rPr>
      </w:pPr>
      <w:r w:rsidRPr="009F0EDC">
        <w:rPr>
          <w:b/>
          <w:sz w:val="22"/>
          <w:szCs w:val="22"/>
        </w:rPr>
        <w:t>Cornusan 10 mg/80 mg</w:t>
      </w:r>
    </w:p>
    <w:p w14:paraId="1CFC0276" w14:textId="77777777" w:rsidR="00AC2DD6" w:rsidRPr="009F0EDC" w:rsidRDefault="00AC2DD6" w:rsidP="009F0EDC">
      <w:pPr>
        <w:keepNext/>
        <w:adjustRightInd w:val="0"/>
        <w:snapToGrid w:val="0"/>
        <w:jc w:val="center"/>
        <w:rPr>
          <w:b/>
          <w:sz w:val="22"/>
          <w:szCs w:val="22"/>
        </w:rPr>
      </w:pPr>
      <w:r w:rsidRPr="009F0EDC">
        <w:rPr>
          <w:b/>
          <w:sz w:val="22"/>
          <w:szCs w:val="22"/>
        </w:rPr>
        <w:t>tablety</w:t>
      </w:r>
    </w:p>
    <w:p w14:paraId="0AF73BF7" w14:textId="77777777" w:rsidR="00B00C67" w:rsidRPr="009F0EDC" w:rsidRDefault="00B00C67" w:rsidP="009F0EDC">
      <w:pPr>
        <w:keepNext/>
        <w:adjustRightInd w:val="0"/>
        <w:snapToGrid w:val="0"/>
        <w:jc w:val="center"/>
        <w:rPr>
          <w:sz w:val="22"/>
          <w:szCs w:val="22"/>
        </w:rPr>
      </w:pPr>
    </w:p>
    <w:p w14:paraId="49C43711" w14:textId="77777777" w:rsidR="00F76377" w:rsidRPr="009F0EDC" w:rsidRDefault="00F76377" w:rsidP="009F0EDC">
      <w:pPr>
        <w:keepNext/>
        <w:adjustRightInd w:val="0"/>
        <w:snapToGrid w:val="0"/>
        <w:jc w:val="center"/>
        <w:rPr>
          <w:sz w:val="22"/>
          <w:szCs w:val="22"/>
        </w:rPr>
      </w:pPr>
      <w:r w:rsidRPr="009F0EDC">
        <w:rPr>
          <w:sz w:val="22"/>
          <w:szCs w:val="22"/>
        </w:rPr>
        <w:t>ezetimib</w:t>
      </w:r>
      <w:r w:rsidR="00AC2DD6" w:rsidRPr="009F0EDC">
        <w:rPr>
          <w:sz w:val="22"/>
          <w:szCs w:val="22"/>
        </w:rPr>
        <w:t>/</w:t>
      </w:r>
      <w:r w:rsidRPr="009F0EDC">
        <w:rPr>
          <w:sz w:val="22"/>
          <w:szCs w:val="22"/>
        </w:rPr>
        <w:t>simvastatín</w:t>
      </w:r>
    </w:p>
    <w:p w14:paraId="078153D5" w14:textId="77777777" w:rsidR="00F76377" w:rsidRPr="009F0EDC" w:rsidRDefault="00F76377" w:rsidP="00C0679E">
      <w:pPr>
        <w:keepNext/>
        <w:adjustRightInd w:val="0"/>
        <w:snapToGrid w:val="0"/>
        <w:rPr>
          <w:sz w:val="22"/>
          <w:szCs w:val="22"/>
        </w:rPr>
      </w:pPr>
    </w:p>
    <w:p w14:paraId="0779BEE4" w14:textId="77777777" w:rsidR="00AC2DD6" w:rsidRPr="009F0EDC" w:rsidRDefault="00AC2DD6" w:rsidP="009F0EDC">
      <w:pPr>
        <w:keepNext/>
        <w:adjustRightInd w:val="0"/>
        <w:snapToGrid w:val="0"/>
        <w:rPr>
          <w:sz w:val="22"/>
          <w:szCs w:val="22"/>
        </w:rPr>
      </w:pPr>
    </w:p>
    <w:p w14:paraId="649CE041" w14:textId="77777777" w:rsidR="00F76377" w:rsidRPr="009F0EDC" w:rsidRDefault="00F76377" w:rsidP="009F0EDC">
      <w:pPr>
        <w:keepNext/>
        <w:adjustRightInd w:val="0"/>
        <w:snapToGrid w:val="0"/>
        <w:rPr>
          <w:b/>
          <w:sz w:val="22"/>
          <w:szCs w:val="22"/>
        </w:rPr>
      </w:pPr>
      <w:r w:rsidRPr="009F0EDC">
        <w:rPr>
          <w:b/>
          <w:sz w:val="22"/>
          <w:szCs w:val="22"/>
        </w:rPr>
        <w:t xml:space="preserve">Pozorne si prečítajte celú písomnú informáciu </w:t>
      </w:r>
      <w:r w:rsidR="006E37EC" w:rsidRPr="009F0EDC">
        <w:rPr>
          <w:b/>
          <w:sz w:val="22"/>
          <w:szCs w:val="22"/>
        </w:rPr>
        <w:t>predtým</w:t>
      </w:r>
      <w:r w:rsidRPr="009F0EDC">
        <w:rPr>
          <w:b/>
          <w:sz w:val="22"/>
          <w:szCs w:val="22"/>
        </w:rPr>
        <w:t>, ako začnete užívať</w:t>
      </w:r>
      <w:r w:rsidR="009753D2" w:rsidRPr="009F0EDC">
        <w:rPr>
          <w:b/>
          <w:sz w:val="22"/>
          <w:szCs w:val="22"/>
        </w:rPr>
        <w:t xml:space="preserve"> </w:t>
      </w:r>
      <w:r w:rsidR="006E37EC" w:rsidRPr="009F0EDC">
        <w:rPr>
          <w:b/>
          <w:sz w:val="22"/>
          <w:szCs w:val="22"/>
        </w:rPr>
        <w:t>tento</w:t>
      </w:r>
      <w:r w:rsidRPr="009F0EDC">
        <w:rPr>
          <w:b/>
          <w:sz w:val="22"/>
          <w:szCs w:val="22"/>
        </w:rPr>
        <w:t xml:space="preserve"> liek</w:t>
      </w:r>
      <w:r w:rsidR="006E37EC" w:rsidRPr="009F0EDC">
        <w:rPr>
          <w:b/>
          <w:sz w:val="22"/>
          <w:szCs w:val="22"/>
        </w:rPr>
        <w:t>, pretože obsahuje pre vás dôležité informácie</w:t>
      </w:r>
      <w:r w:rsidRPr="009F0EDC">
        <w:rPr>
          <w:b/>
          <w:sz w:val="22"/>
          <w:szCs w:val="22"/>
        </w:rPr>
        <w:t>.</w:t>
      </w:r>
    </w:p>
    <w:p w14:paraId="71541CFD" w14:textId="77777777" w:rsidR="00F76377" w:rsidRPr="009F0EDC" w:rsidRDefault="00F76377" w:rsidP="009F0EDC">
      <w:pPr>
        <w:adjustRightInd w:val="0"/>
        <w:snapToGrid w:val="0"/>
        <w:ind w:left="567" w:hanging="567"/>
        <w:rPr>
          <w:b/>
          <w:sz w:val="22"/>
          <w:szCs w:val="22"/>
        </w:rPr>
      </w:pPr>
      <w:r w:rsidRPr="009F0EDC">
        <w:rPr>
          <w:b/>
          <w:sz w:val="22"/>
          <w:szCs w:val="22"/>
        </w:rPr>
        <w:t>-</w:t>
      </w:r>
      <w:r w:rsidRPr="009F0EDC">
        <w:rPr>
          <w:b/>
          <w:sz w:val="22"/>
          <w:szCs w:val="22"/>
        </w:rPr>
        <w:tab/>
      </w:r>
      <w:r w:rsidRPr="009F0EDC">
        <w:rPr>
          <w:sz w:val="22"/>
          <w:szCs w:val="22"/>
        </w:rPr>
        <w:t>Túto písomnú informáciu si uschovajte. Možno bude potrebné, aby ste si ju znovu prečítali.</w:t>
      </w:r>
    </w:p>
    <w:p w14:paraId="42E90E05" w14:textId="77777777" w:rsidR="00F76377" w:rsidRPr="009F0EDC" w:rsidRDefault="00F76377" w:rsidP="009F0EDC">
      <w:pPr>
        <w:adjustRightInd w:val="0"/>
        <w:snapToGrid w:val="0"/>
        <w:ind w:left="567" w:hanging="567"/>
        <w:rPr>
          <w:b/>
          <w:sz w:val="22"/>
          <w:szCs w:val="22"/>
        </w:rPr>
      </w:pPr>
      <w:r w:rsidRPr="009F0EDC">
        <w:rPr>
          <w:b/>
          <w:sz w:val="22"/>
          <w:szCs w:val="22"/>
        </w:rPr>
        <w:t>-</w:t>
      </w:r>
      <w:r w:rsidRPr="009F0EDC">
        <w:rPr>
          <w:b/>
          <w:sz w:val="22"/>
          <w:szCs w:val="22"/>
        </w:rPr>
        <w:tab/>
      </w:r>
      <w:r w:rsidRPr="009F0EDC">
        <w:rPr>
          <w:sz w:val="22"/>
          <w:szCs w:val="22"/>
        </w:rPr>
        <w:t>Ak máte akékoľvek ďalšie otázky, obráťte sa na svojho lekára alebo lekárnika.</w:t>
      </w:r>
    </w:p>
    <w:p w14:paraId="01CBB641" w14:textId="77777777" w:rsidR="00F76377" w:rsidRPr="009F0EDC" w:rsidRDefault="00F76377" w:rsidP="009F0EDC">
      <w:pPr>
        <w:adjustRightInd w:val="0"/>
        <w:snapToGrid w:val="0"/>
        <w:ind w:left="567" w:hanging="567"/>
        <w:rPr>
          <w:sz w:val="22"/>
          <w:szCs w:val="22"/>
        </w:rPr>
      </w:pPr>
      <w:r w:rsidRPr="009F0EDC">
        <w:rPr>
          <w:b/>
          <w:sz w:val="22"/>
          <w:szCs w:val="22"/>
        </w:rPr>
        <w:t>-</w:t>
      </w:r>
      <w:r w:rsidRPr="009F0EDC">
        <w:rPr>
          <w:b/>
          <w:sz w:val="22"/>
          <w:szCs w:val="22"/>
        </w:rPr>
        <w:tab/>
      </w:r>
      <w:r w:rsidRPr="009F0EDC">
        <w:rPr>
          <w:sz w:val="22"/>
          <w:szCs w:val="22"/>
        </w:rPr>
        <w:t>Tento liek bol predpísaný</w:t>
      </w:r>
      <w:r w:rsidR="009753D2" w:rsidRPr="009F0EDC">
        <w:rPr>
          <w:sz w:val="22"/>
          <w:szCs w:val="22"/>
        </w:rPr>
        <w:t xml:space="preserve"> </w:t>
      </w:r>
      <w:r w:rsidR="00F03E98" w:rsidRPr="009F0EDC">
        <w:rPr>
          <w:sz w:val="22"/>
          <w:szCs w:val="22"/>
        </w:rPr>
        <w:t xml:space="preserve">iba </w:t>
      </w:r>
      <w:r w:rsidR="009753D2" w:rsidRPr="009F0EDC">
        <w:rPr>
          <w:sz w:val="22"/>
          <w:szCs w:val="22"/>
        </w:rPr>
        <w:t>vá</w:t>
      </w:r>
      <w:r w:rsidRPr="009F0EDC">
        <w:rPr>
          <w:sz w:val="22"/>
          <w:szCs w:val="22"/>
        </w:rPr>
        <w:t xml:space="preserve">m. Nedávajte ho nikomu inému. Môže mu uškodiť, dokonca aj vtedy, ak má rovnaké </w:t>
      </w:r>
      <w:r w:rsidR="00C1634B" w:rsidRPr="009F0EDC">
        <w:rPr>
          <w:sz w:val="22"/>
          <w:szCs w:val="22"/>
        </w:rPr>
        <w:t>prejavy</w:t>
      </w:r>
      <w:r w:rsidRPr="009F0EDC">
        <w:rPr>
          <w:sz w:val="22"/>
          <w:szCs w:val="22"/>
        </w:rPr>
        <w:t xml:space="preserve"> </w:t>
      </w:r>
      <w:r w:rsidR="00F03E98" w:rsidRPr="009F0EDC">
        <w:rPr>
          <w:sz w:val="22"/>
          <w:szCs w:val="22"/>
        </w:rPr>
        <w:t xml:space="preserve">ochorenia </w:t>
      </w:r>
      <w:r w:rsidRPr="009F0EDC">
        <w:rPr>
          <w:sz w:val="22"/>
          <w:szCs w:val="22"/>
        </w:rPr>
        <w:t>ako</w:t>
      </w:r>
      <w:r w:rsidR="009753D2" w:rsidRPr="009F0EDC">
        <w:rPr>
          <w:sz w:val="22"/>
          <w:szCs w:val="22"/>
        </w:rPr>
        <w:t xml:space="preserve"> vy</w:t>
      </w:r>
      <w:r w:rsidRPr="009F0EDC">
        <w:rPr>
          <w:sz w:val="22"/>
          <w:szCs w:val="22"/>
        </w:rPr>
        <w:t>.</w:t>
      </w:r>
    </w:p>
    <w:p w14:paraId="7F1B8652" w14:textId="77777777" w:rsidR="00F76377" w:rsidRPr="009F0EDC" w:rsidRDefault="00F76377" w:rsidP="009F0EDC">
      <w:pPr>
        <w:adjustRightInd w:val="0"/>
        <w:snapToGrid w:val="0"/>
        <w:ind w:left="567" w:hanging="567"/>
        <w:rPr>
          <w:b/>
          <w:sz w:val="22"/>
          <w:szCs w:val="22"/>
        </w:rPr>
      </w:pPr>
      <w:r w:rsidRPr="009F0EDC">
        <w:rPr>
          <w:b/>
          <w:sz w:val="22"/>
          <w:szCs w:val="22"/>
        </w:rPr>
        <w:t>-</w:t>
      </w:r>
      <w:r w:rsidRPr="009F0EDC">
        <w:rPr>
          <w:b/>
          <w:sz w:val="22"/>
          <w:szCs w:val="22"/>
        </w:rPr>
        <w:tab/>
      </w:r>
      <w:r w:rsidRPr="009F0EDC">
        <w:rPr>
          <w:sz w:val="22"/>
          <w:szCs w:val="22"/>
        </w:rPr>
        <w:t xml:space="preserve">Ak </w:t>
      </w:r>
      <w:r w:rsidR="00F03E98" w:rsidRPr="009F0EDC">
        <w:rPr>
          <w:sz w:val="22"/>
          <w:szCs w:val="22"/>
        </w:rPr>
        <w:t xml:space="preserve">sa u vás vyskytne </w:t>
      </w:r>
      <w:r w:rsidRPr="009F0EDC">
        <w:rPr>
          <w:sz w:val="22"/>
          <w:szCs w:val="22"/>
        </w:rPr>
        <w:t>akýkoľvek vedľajší účinok</w:t>
      </w:r>
      <w:r w:rsidR="00F03E98" w:rsidRPr="009F0EDC">
        <w:rPr>
          <w:sz w:val="22"/>
          <w:szCs w:val="22"/>
        </w:rPr>
        <w:t xml:space="preserve">, obráťte sa na svojho lekára alebo lekárnika. To sa týka aj akýchkoľvek vedľajších účinkov, </w:t>
      </w:r>
      <w:r w:rsidRPr="009F0EDC">
        <w:rPr>
          <w:sz w:val="22"/>
          <w:szCs w:val="22"/>
        </w:rPr>
        <w:t>ktoré nie sú uvedené v tejto písomnej informácii</w:t>
      </w:r>
      <w:r w:rsidR="00F03E98" w:rsidRPr="009F0EDC">
        <w:rPr>
          <w:sz w:val="22"/>
          <w:szCs w:val="22"/>
        </w:rPr>
        <w:t>.</w:t>
      </w:r>
      <w:r w:rsidR="0042466E" w:rsidRPr="009F0EDC">
        <w:rPr>
          <w:sz w:val="22"/>
          <w:szCs w:val="22"/>
        </w:rPr>
        <w:t xml:space="preserve"> Pozri časť 4.</w:t>
      </w:r>
    </w:p>
    <w:p w14:paraId="5DFCE629" w14:textId="77777777" w:rsidR="00F76377" w:rsidRPr="009F0EDC" w:rsidRDefault="00F76377" w:rsidP="009F0EDC">
      <w:pPr>
        <w:adjustRightInd w:val="0"/>
        <w:snapToGrid w:val="0"/>
        <w:rPr>
          <w:sz w:val="22"/>
          <w:szCs w:val="22"/>
        </w:rPr>
      </w:pPr>
    </w:p>
    <w:p w14:paraId="4A1692BA" w14:textId="77777777" w:rsidR="00F76377" w:rsidRPr="009F0EDC" w:rsidRDefault="00F76377" w:rsidP="009F0EDC">
      <w:pPr>
        <w:keepNext/>
        <w:adjustRightInd w:val="0"/>
        <w:snapToGrid w:val="0"/>
        <w:rPr>
          <w:b/>
          <w:sz w:val="22"/>
          <w:szCs w:val="22"/>
        </w:rPr>
      </w:pPr>
      <w:r w:rsidRPr="009F0EDC">
        <w:rPr>
          <w:b/>
          <w:sz w:val="22"/>
          <w:szCs w:val="22"/>
        </w:rPr>
        <w:t xml:space="preserve">V tejto písomnej informácii </w:t>
      </w:r>
      <w:r w:rsidR="000F214A" w:rsidRPr="009F0EDC">
        <w:rPr>
          <w:b/>
          <w:sz w:val="22"/>
          <w:szCs w:val="22"/>
        </w:rPr>
        <w:t>sa dozviete</w:t>
      </w:r>
      <w:r w:rsidRPr="009F0EDC">
        <w:rPr>
          <w:b/>
          <w:sz w:val="22"/>
          <w:szCs w:val="22"/>
        </w:rPr>
        <w:t>:</w:t>
      </w:r>
    </w:p>
    <w:p w14:paraId="5F07CF9F" w14:textId="77777777" w:rsidR="00F5354B" w:rsidRPr="009F0EDC" w:rsidRDefault="00F5354B" w:rsidP="009F0EDC">
      <w:pPr>
        <w:keepNext/>
        <w:adjustRightInd w:val="0"/>
        <w:snapToGrid w:val="0"/>
        <w:rPr>
          <w:b/>
          <w:sz w:val="22"/>
          <w:szCs w:val="22"/>
        </w:rPr>
      </w:pPr>
    </w:p>
    <w:p w14:paraId="49B4EFBC" w14:textId="77777777" w:rsidR="00F76377" w:rsidRPr="009F0EDC" w:rsidRDefault="00F76377" w:rsidP="009F0EDC">
      <w:pPr>
        <w:adjustRightInd w:val="0"/>
        <w:snapToGrid w:val="0"/>
        <w:rPr>
          <w:sz w:val="22"/>
          <w:szCs w:val="22"/>
        </w:rPr>
      </w:pPr>
      <w:r w:rsidRPr="009F0EDC">
        <w:rPr>
          <w:sz w:val="22"/>
          <w:szCs w:val="22"/>
        </w:rPr>
        <w:t>1.</w:t>
      </w:r>
      <w:r w:rsidRPr="009F0EDC">
        <w:rPr>
          <w:sz w:val="22"/>
          <w:szCs w:val="22"/>
        </w:rPr>
        <w:tab/>
        <w:t xml:space="preserve">Čo je </w:t>
      </w:r>
      <w:r w:rsidR="00B00C67" w:rsidRPr="009F0EDC">
        <w:rPr>
          <w:sz w:val="22"/>
          <w:szCs w:val="22"/>
        </w:rPr>
        <w:t>Cornusan</w:t>
      </w:r>
      <w:r w:rsidRPr="009F0EDC">
        <w:rPr>
          <w:sz w:val="22"/>
          <w:szCs w:val="22"/>
        </w:rPr>
        <w:t xml:space="preserve"> a na čo sa používa</w:t>
      </w:r>
    </w:p>
    <w:p w14:paraId="3D5DEB7E" w14:textId="77777777" w:rsidR="00F76377" w:rsidRPr="009F0EDC" w:rsidRDefault="00F76377" w:rsidP="009F0EDC">
      <w:pPr>
        <w:adjustRightInd w:val="0"/>
        <w:snapToGrid w:val="0"/>
        <w:rPr>
          <w:sz w:val="22"/>
          <w:szCs w:val="22"/>
        </w:rPr>
      </w:pPr>
      <w:r w:rsidRPr="009F0EDC">
        <w:rPr>
          <w:sz w:val="22"/>
          <w:szCs w:val="22"/>
        </w:rPr>
        <w:t>2.</w:t>
      </w:r>
      <w:r w:rsidRPr="009F0EDC">
        <w:rPr>
          <w:sz w:val="22"/>
          <w:szCs w:val="22"/>
        </w:rPr>
        <w:tab/>
      </w:r>
      <w:r w:rsidR="00F03E98" w:rsidRPr="009F0EDC">
        <w:rPr>
          <w:sz w:val="22"/>
          <w:szCs w:val="22"/>
        </w:rPr>
        <w:t>Čo potrebujete vedieť predtým,</w:t>
      </w:r>
      <w:r w:rsidRPr="009F0EDC">
        <w:rPr>
          <w:sz w:val="22"/>
          <w:szCs w:val="22"/>
        </w:rPr>
        <w:t xml:space="preserve"> ako užijete </w:t>
      </w:r>
      <w:r w:rsidR="00B00C67" w:rsidRPr="009F0EDC">
        <w:rPr>
          <w:sz w:val="22"/>
          <w:szCs w:val="22"/>
        </w:rPr>
        <w:t xml:space="preserve">Cornusan </w:t>
      </w:r>
    </w:p>
    <w:p w14:paraId="572025B3" w14:textId="77777777" w:rsidR="00F76377" w:rsidRPr="009F0EDC" w:rsidRDefault="00F76377" w:rsidP="009F0EDC">
      <w:pPr>
        <w:adjustRightInd w:val="0"/>
        <w:snapToGrid w:val="0"/>
        <w:rPr>
          <w:sz w:val="22"/>
          <w:szCs w:val="22"/>
        </w:rPr>
      </w:pPr>
      <w:r w:rsidRPr="009F0EDC">
        <w:rPr>
          <w:sz w:val="22"/>
          <w:szCs w:val="22"/>
        </w:rPr>
        <w:t>3.</w:t>
      </w:r>
      <w:r w:rsidRPr="009F0EDC">
        <w:rPr>
          <w:sz w:val="22"/>
          <w:szCs w:val="22"/>
        </w:rPr>
        <w:tab/>
        <w:t xml:space="preserve">Ako užívať </w:t>
      </w:r>
      <w:r w:rsidR="00B00C67" w:rsidRPr="009F0EDC">
        <w:rPr>
          <w:sz w:val="22"/>
          <w:szCs w:val="22"/>
        </w:rPr>
        <w:t xml:space="preserve">Cornusan </w:t>
      </w:r>
    </w:p>
    <w:p w14:paraId="07533792" w14:textId="77777777" w:rsidR="00F76377" w:rsidRPr="009F0EDC" w:rsidRDefault="00F76377" w:rsidP="009F0EDC">
      <w:pPr>
        <w:adjustRightInd w:val="0"/>
        <w:snapToGrid w:val="0"/>
        <w:rPr>
          <w:sz w:val="22"/>
          <w:szCs w:val="22"/>
        </w:rPr>
      </w:pPr>
      <w:r w:rsidRPr="009F0EDC">
        <w:rPr>
          <w:sz w:val="22"/>
          <w:szCs w:val="22"/>
        </w:rPr>
        <w:t>4.</w:t>
      </w:r>
      <w:r w:rsidRPr="009F0EDC">
        <w:rPr>
          <w:sz w:val="22"/>
          <w:szCs w:val="22"/>
        </w:rPr>
        <w:tab/>
        <w:t>Možné vedľajšie účinky</w:t>
      </w:r>
    </w:p>
    <w:p w14:paraId="1E8792F7" w14:textId="77777777" w:rsidR="00F76377" w:rsidRPr="009F0EDC" w:rsidRDefault="00F76377" w:rsidP="009F0EDC">
      <w:pPr>
        <w:adjustRightInd w:val="0"/>
        <w:snapToGrid w:val="0"/>
        <w:rPr>
          <w:sz w:val="22"/>
          <w:szCs w:val="22"/>
        </w:rPr>
      </w:pPr>
      <w:r w:rsidRPr="009F0EDC">
        <w:rPr>
          <w:sz w:val="22"/>
          <w:szCs w:val="22"/>
        </w:rPr>
        <w:t>5.</w:t>
      </w:r>
      <w:r w:rsidRPr="009F0EDC">
        <w:rPr>
          <w:sz w:val="22"/>
          <w:szCs w:val="22"/>
        </w:rPr>
        <w:tab/>
        <w:t xml:space="preserve">Ako uchovávať </w:t>
      </w:r>
      <w:r w:rsidR="00B00C67" w:rsidRPr="009F0EDC">
        <w:rPr>
          <w:sz w:val="22"/>
          <w:szCs w:val="22"/>
        </w:rPr>
        <w:t xml:space="preserve">Cornusan </w:t>
      </w:r>
    </w:p>
    <w:p w14:paraId="521DC6AD" w14:textId="77777777" w:rsidR="00F76377" w:rsidRPr="009F0EDC" w:rsidRDefault="00F76377" w:rsidP="009F0EDC">
      <w:pPr>
        <w:adjustRightInd w:val="0"/>
        <w:snapToGrid w:val="0"/>
        <w:rPr>
          <w:sz w:val="22"/>
          <w:szCs w:val="22"/>
        </w:rPr>
      </w:pPr>
      <w:r w:rsidRPr="009F0EDC">
        <w:rPr>
          <w:sz w:val="22"/>
          <w:szCs w:val="22"/>
        </w:rPr>
        <w:t>6.</w:t>
      </w:r>
      <w:r w:rsidRPr="009F0EDC">
        <w:rPr>
          <w:sz w:val="22"/>
          <w:szCs w:val="22"/>
        </w:rPr>
        <w:tab/>
      </w:r>
      <w:r w:rsidR="00F03E98" w:rsidRPr="009F0EDC">
        <w:rPr>
          <w:sz w:val="22"/>
          <w:szCs w:val="22"/>
        </w:rPr>
        <w:t>Obsah balenia a</w:t>
      </w:r>
      <w:r w:rsidR="00932AB5" w:rsidRPr="009F0EDC">
        <w:rPr>
          <w:sz w:val="22"/>
          <w:szCs w:val="22"/>
        </w:rPr>
        <w:t> </w:t>
      </w:r>
      <w:r w:rsidR="00F03E98" w:rsidRPr="009F0EDC">
        <w:rPr>
          <w:sz w:val="22"/>
          <w:szCs w:val="22"/>
        </w:rPr>
        <w:t>ď</w:t>
      </w:r>
      <w:r w:rsidRPr="009F0EDC">
        <w:rPr>
          <w:sz w:val="22"/>
          <w:szCs w:val="22"/>
        </w:rPr>
        <w:t>alšie informácie</w:t>
      </w:r>
    </w:p>
    <w:p w14:paraId="5B5BB67C" w14:textId="77777777" w:rsidR="00F76377" w:rsidRPr="009F0EDC" w:rsidRDefault="00F76377" w:rsidP="009F0EDC">
      <w:pPr>
        <w:adjustRightInd w:val="0"/>
        <w:snapToGrid w:val="0"/>
        <w:rPr>
          <w:sz w:val="22"/>
          <w:szCs w:val="22"/>
        </w:rPr>
      </w:pPr>
    </w:p>
    <w:p w14:paraId="68749281" w14:textId="77777777" w:rsidR="00F76377" w:rsidRPr="009F0EDC" w:rsidRDefault="00F76377" w:rsidP="009F0EDC">
      <w:pPr>
        <w:adjustRightInd w:val="0"/>
        <w:snapToGrid w:val="0"/>
        <w:rPr>
          <w:sz w:val="22"/>
          <w:szCs w:val="22"/>
        </w:rPr>
      </w:pPr>
    </w:p>
    <w:p w14:paraId="5B254870" w14:textId="77777777" w:rsidR="00F76377" w:rsidRPr="009F0EDC" w:rsidRDefault="00F76377" w:rsidP="009F0EDC">
      <w:pPr>
        <w:keepNext/>
        <w:adjustRightInd w:val="0"/>
        <w:snapToGrid w:val="0"/>
        <w:rPr>
          <w:b/>
          <w:sz w:val="22"/>
          <w:szCs w:val="22"/>
        </w:rPr>
      </w:pPr>
      <w:r w:rsidRPr="009F0EDC">
        <w:rPr>
          <w:b/>
          <w:sz w:val="22"/>
          <w:szCs w:val="22"/>
        </w:rPr>
        <w:t>1.</w:t>
      </w:r>
      <w:r w:rsidRPr="009F0EDC">
        <w:rPr>
          <w:b/>
          <w:sz w:val="22"/>
          <w:szCs w:val="22"/>
        </w:rPr>
        <w:tab/>
      </w:r>
      <w:r w:rsidR="00F03E98" w:rsidRPr="009F0EDC">
        <w:rPr>
          <w:b/>
          <w:sz w:val="22"/>
          <w:szCs w:val="22"/>
        </w:rPr>
        <w:t xml:space="preserve">Čo je </w:t>
      </w:r>
      <w:r w:rsidR="00B00C67" w:rsidRPr="009F0EDC">
        <w:rPr>
          <w:b/>
          <w:sz w:val="22"/>
          <w:szCs w:val="22"/>
        </w:rPr>
        <w:t xml:space="preserve">Cornusan </w:t>
      </w:r>
      <w:r w:rsidR="00F03E98" w:rsidRPr="009F0EDC">
        <w:rPr>
          <w:b/>
          <w:sz w:val="22"/>
          <w:szCs w:val="22"/>
        </w:rPr>
        <w:t>a na čo sa používa</w:t>
      </w:r>
    </w:p>
    <w:p w14:paraId="4058C7E8" w14:textId="77777777" w:rsidR="00F76377" w:rsidRPr="009F0EDC" w:rsidRDefault="00F76377" w:rsidP="009F0EDC">
      <w:pPr>
        <w:pStyle w:val="CPCLH3"/>
        <w:keepNext/>
        <w:tabs>
          <w:tab w:val="clear" w:pos="600"/>
          <w:tab w:val="clear" w:pos="1200"/>
          <w:tab w:val="clear" w:pos="1800"/>
          <w:tab w:val="clear" w:pos="2400"/>
          <w:tab w:val="clear" w:pos="3000"/>
          <w:tab w:val="clear" w:pos="3600"/>
          <w:tab w:val="clear" w:pos="4200"/>
          <w:tab w:val="clear" w:pos="4800"/>
          <w:tab w:val="clear" w:pos="5400"/>
          <w:tab w:val="clear" w:pos="6000"/>
          <w:tab w:val="clear" w:pos="6600"/>
        </w:tabs>
        <w:adjustRightInd w:val="0"/>
        <w:snapToGrid w:val="0"/>
        <w:jc w:val="left"/>
        <w:rPr>
          <w:rFonts w:ascii="Times New Roman" w:hAnsi="Times New Roman"/>
          <w:sz w:val="22"/>
          <w:szCs w:val="22"/>
        </w:rPr>
      </w:pPr>
    </w:p>
    <w:p w14:paraId="28F9D33E" w14:textId="77777777" w:rsidR="00F76377" w:rsidRPr="00141234" w:rsidRDefault="00B00C67" w:rsidP="009F0EDC">
      <w:pPr>
        <w:adjustRightInd w:val="0"/>
        <w:snapToGrid w:val="0"/>
        <w:rPr>
          <w:sz w:val="22"/>
          <w:szCs w:val="22"/>
        </w:rPr>
      </w:pPr>
      <w:r w:rsidRPr="009F0EDC">
        <w:rPr>
          <w:sz w:val="22"/>
          <w:szCs w:val="22"/>
        </w:rPr>
        <w:t xml:space="preserve">Cornusan </w:t>
      </w:r>
      <w:r w:rsidR="00BC3D84" w:rsidRPr="009F0EDC">
        <w:rPr>
          <w:sz w:val="22"/>
          <w:szCs w:val="22"/>
        </w:rPr>
        <w:t>obsahuje liečivá ezetimib a simvastatín.</w:t>
      </w:r>
      <w:r w:rsidRPr="00531BDF">
        <w:rPr>
          <w:sz w:val="22"/>
          <w:szCs w:val="22"/>
        </w:rPr>
        <w:t xml:space="preserve"> </w:t>
      </w:r>
      <w:r w:rsidRPr="00C0679E">
        <w:rPr>
          <w:sz w:val="22"/>
          <w:szCs w:val="22"/>
        </w:rPr>
        <w:t>Cornusan</w:t>
      </w:r>
      <w:r w:rsidR="00F76377" w:rsidRPr="00C0679E">
        <w:rPr>
          <w:sz w:val="22"/>
          <w:szCs w:val="22"/>
        </w:rPr>
        <w:t xml:space="preserve"> je liek používaný na zníženie hladín celkového cholesterolu</w:t>
      </w:r>
      <w:r w:rsidR="00F76377" w:rsidRPr="00C0679E">
        <w:rPr>
          <w:snapToGrid w:val="0"/>
          <w:sz w:val="22"/>
          <w:szCs w:val="22"/>
        </w:rPr>
        <w:t>, „zlého“ cholesterolu (LDL cholesterol) a tukových látok nazývaných tri</w:t>
      </w:r>
      <w:r w:rsidR="00C8256F" w:rsidRPr="00C0679E">
        <w:rPr>
          <w:snapToGrid w:val="0"/>
          <w:sz w:val="22"/>
          <w:szCs w:val="22"/>
        </w:rPr>
        <w:t>acylglyceroly</w:t>
      </w:r>
      <w:r w:rsidR="00F76377" w:rsidRPr="00C0679E">
        <w:rPr>
          <w:snapToGrid w:val="0"/>
          <w:sz w:val="22"/>
          <w:szCs w:val="22"/>
        </w:rPr>
        <w:t xml:space="preserve"> v krvi. </w:t>
      </w:r>
      <w:r w:rsidRPr="009F0EDC">
        <w:rPr>
          <w:snapToGrid w:val="0"/>
          <w:sz w:val="22"/>
          <w:szCs w:val="22"/>
        </w:rPr>
        <w:t>Cornusan</w:t>
      </w:r>
      <w:r w:rsidR="00F76377" w:rsidRPr="009F0EDC">
        <w:rPr>
          <w:sz w:val="22"/>
          <w:szCs w:val="22"/>
        </w:rPr>
        <w:t xml:space="preserve"> okrem toho zvyšuje hladiny</w:t>
      </w:r>
      <w:r w:rsidR="00F76377" w:rsidRPr="00F4434D">
        <w:rPr>
          <w:snapToGrid w:val="0"/>
          <w:sz w:val="22"/>
          <w:szCs w:val="22"/>
        </w:rPr>
        <w:t xml:space="preserve"> „dobrého“ cholesterolu (HDL cholesterol).</w:t>
      </w:r>
    </w:p>
    <w:p w14:paraId="1329C1B3" w14:textId="77777777" w:rsidR="00F03E98" w:rsidRPr="00737A97" w:rsidRDefault="00F03E98" w:rsidP="00F4434D">
      <w:pPr>
        <w:adjustRightInd w:val="0"/>
        <w:snapToGrid w:val="0"/>
        <w:rPr>
          <w:sz w:val="22"/>
          <w:szCs w:val="22"/>
        </w:rPr>
      </w:pPr>
    </w:p>
    <w:p w14:paraId="43F8B124" w14:textId="757FA93D" w:rsidR="009251CC" w:rsidRPr="00647B0F" w:rsidRDefault="00B00C67" w:rsidP="00F4434D">
      <w:pPr>
        <w:adjustRightInd w:val="0"/>
        <w:snapToGrid w:val="0"/>
        <w:rPr>
          <w:snapToGrid w:val="0"/>
          <w:sz w:val="22"/>
          <w:szCs w:val="22"/>
        </w:rPr>
      </w:pPr>
      <w:r w:rsidRPr="00737A97">
        <w:rPr>
          <w:sz w:val="22"/>
          <w:szCs w:val="22"/>
        </w:rPr>
        <w:t xml:space="preserve">Cornusan </w:t>
      </w:r>
      <w:r w:rsidR="00F76377" w:rsidRPr="00AD74BA">
        <w:rPr>
          <w:sz w:val="22"/>
          <w:szCs w:val="22"/>
        </w:rPr>
        <w:t>spôsobuje znižovanie</w:t>
      </w:r>
      <w:r w:rsidR="009753D2" w:rsidRPr="00AD74BA">
        <w:rPr>
          <w:sz w:val="22"/>
          <w:szCs w:val="22"/>
        </w:rPr>
        <w:t xml:space="preserve"> vá</w:t>
      </w:r>
      <w:r w:rsidR="00F76377" w:rsidRPr="00AD74BA">
        <w:rPr>
          <w:sz w:val="22"/>
          <w:szCs w:val="22"/>
        </w:rPr>
        <w:t xml:space="preserve">šho cholesterolu </w:t>
      </w:r>
      <w:r w:rsidR="009D0DFB" w:rsidRPr="00BE2FFD">
        <w:rPr>
          <w:sz w:val="22"/>
          <w:szCs w:val="22"/>
        </w:rPr>
        <w:t xml:space="preserve">2 </w:t>
      </w:r>
      <w:r w:rsidR="00362F58" w:rsidRPr="00BE2FFD">
        <w:rPr>
          <w:sz w:val="22"/>
          <w:szCs w:val="22"/>
        </w:rPr>
        <w:t>spôsobmi</w:t>
      </w:r>
      <w:r w:rsidR="00F76377" w:rsidRPr="00BE2FFD">
        <w:rPr>
          <w:snapToGrid w:val="0"/>
          <w:sz w:val="22"/>
          <w:szCs w:val="22"/>
        </w:rPr>
        <w:t xml:space="preserve">. </w:t>
      </w:r>
      <w:r w:rsidR="00F03E98" w:rsidRPr="00BE2FFD">
        <w:rPr>
          <w:snapToGrid w:val="0"/>
          <w:sz w:val="22"/>
          <w:szCs w:val="22"/>
        </w:rPr>
        <w:t>Liečivo ez</w:t>
      </w:r>
      <w:r w:rsidR="00EA602A" w:rsidRPr="00BE2FFD">
        <w:rPr>
          <w:snapToGrid w:val="0"/>
          <w:sz w:val="22"/>
          <w:szCs w:val="22"/>
        </w:rPr>
        <w:t>e</w:t>
      </w:r>
      <w:r w:rsidR="00F03E98" w:rsidRPr="00BE2FFD">
        <w:rPr>
          <w:snapToGrid w:val="0"/>
          <w:sz w:val="22"/>
          <w:szCs w:val="22"/>
        </w:rPr>
        <w:t>timib z</w:t>
      </w:r>
      <w:r w:rsidR="00F76377" w:rsidRPr="00BE2FFD">
        <w:rPr>
          <w:snapToGrid w:val="0"/>
          <w:sz w:val="22"/>
          <w:szCs w:val="22"/>
        </w:rPr>
        <w:t>nižuje cholesterol vstrebávaný vo</w:t>
      </w:r>
      <w:r w:rsidR="009753D2" w:rsidRPr="00AD213F">
        <w:rPr>
          <w:snapToGrid w:val="0"/>
          <w:sz w:val="22"/>
          <w:szCs w:val="22"/>
        </w:rPr>
        <w:t xml:space="preserve"> va</w:t>
      </w:r>
      <w:r w:rsidR="00F76377" w:rsidRPr="00AD213F">
        <w:rPr>
          <w:snapToGrid w:val="0"/>
          <w:sz w:val="22"/>
          <w:szCs w:val="22"/>
        </w:rPr>
        <w:t>šom tráviacom trakte</w:t>
      </w:r>
      <w:r w:rsidR="00F03E98" w:rsidRPr="00AD213F">
        <w:rPr>
          <w:snapToGrid w:val="0"/>
          <w:sz w:val="22"/>
          <w:szCs w:val="22"/>
        </w:rPr>
        <w:t>. Lieč</w:t>
      </w:r>
      <w:r w:rsidR="009F4654" w:rsidRPr="00AD213F">
        <w:rPr>
          <w:snapToGrid w:val="0"/>
          <w:sz w:val="22"/>
          <w:szCs w:val="22"/>
        </w:rPr>
        <w:t xml:space="preserve">ivo simvastatín </w:t>
      </w:r>
      <w:r w:rsidR="00C3793E" w:rsidRPr="00AD213F">
        <w:rPr>
          <w:snapToGrid w:val="0"/>
          <w:sz w:val="22"/>
          <w:szCs w:val="22"/>
        </w:rPr>
        <w:t xml:space="preserve">patriace </w:t>
      </w:r>
      <w:r w:rsidR="009F4654" w:rsidRPr="00AD213F">
        <w:rPr>
          <w:snapToGrid w:val="0"/>
          <w:sz w:val="22"/>
          <w:szCs w:val="22"/>
        </w:rPr>
        <w:t>do triedy</w:t>
      </w:r>
      <w:r w:rsidR="005E49D7" w:rsidRPr="00630B99">
        <w:rPr>
          <w:snapToGrid w:val="0"/>
          <w:sz w:val="22"/>
          <w:szCs w:val="22"/>
        </w:rPr>
        <w:t xml:space="preserve"> </w:t>
      </w:r>
      <w:r w:rsidR="00F03E98" w:rsidRPr="00630B99">
        <w:rPr>
          <w:snapToGrid w:val="0"/>
          <w:sz w:val="22"/>
          <w:szCs w:val="22"/>
        </w:rPr>
        <w:t>„</w:t>
      </w:r>
      <w:r w:rsidR="00BC2A4B" w:rsidRPr="00630B99">
        <w:rPr>
          <w:snapToGrid w:val="0"/>
          <w:sz w:val="22"/>
          <w:szCs w:val="22"/>
        </w:rPr>
        <w:t>statín</w:t>
      </w:r>
      <w:r w:rsidR="009251CC" w:rsidRPr="00B176EB">
        <w:rPr>
          <w:snapToGrid w:val="0"/>
          <w:sz w:val="22"/>
          <w:szCs w:val="22"/>
        </w:rPr>
        <w:t>ov</w:t>
      </w:r>
      <w:r w:rsidR="00F03E98" w:rsidRPr="00B176EB">
        <w:rPr>
          <w:snapToGrid w:val="0"/>
          <w:sz w:val="22"/>
          <w:szCs w:val="22"/>
        </w:rPr>
        <w:t>“</w:t>
      </w:r>
      <w:r w:rsidR="00F76377" w:rsidRPr="00B176EB">
        <w:rPr>
          <w:snapToGrid w:val="0"/>
          <w:sz w:val="22"/>
          <w:szCs w:val="22"/>
        </w:rPr>
        <w:t xml:space="preserve">, </w:t>
      </w:r>
      <w:r w:rsidR="00BC2A4B" w:rsidRPr="00647B0F">
        <w:rPr>
          <w:snapToGrid w:val="0"/>
          <w:sz w:val="22"/>
          <w:szCs w:val="22"/>
        </w:rPr>
        <w:t>zabraňuj</w:t>
      </w:r>
      <w:r w:rsidR="00C3793E" w:rsidRPr="00647B0F">
        <w:rPr>
          <w:snapToGrid w:val="0"/>
          <w:sz w:val="22"/>
          <w:szCs w:val="22"/>
        </w:rPr>
        <w:t>e</w:t>
      </w:r>
      <w:r w:rsidR="00BC2A4B" w:rsidRPr="00647B0F">
        <w:rPr>
          <w:snapToGrid w:val="0"/>
          <w:sz w:val="22"/>
          <w:szCs w:val="22"/>
        </w:rPr>
        <w:t xml:space="preserve"> tvorbe cholesterolu</w:t>
      </w:r>
      <w:r w:rsidR="00F76377" w:rsidRPr="00647B0F">
        <w:rPr>
          <w:snapToGrid w:val="0"/>
          <w:sz w:val="22"/>
          <w:szCs w:val="22"/>
        </w:rPr>
        <w:t>, ktorý si</w:t>
      </w:r>
      <w:r w:rsidR="009753D2" w:rsidRPr="00647B0F">
        <w:rPr>
          <w:snapToGrid w:val="0"/>
          <w:sz w:val="22"/>
          <w:szCs w:val="22"/>
        </w:rPr>
        <w:t xml:space="preserve"> va</w:t>
      </w:r>
      <w:r w:rsidR="00F76377" w:rsidRPr="00647B0F">
        <w:rPr>
          <w:snapToGrid w:val="0"/>
          <w:sz w:val="22"/>
          <w:szCs w:val="22"/>
        </w:rPr>
        <w:t xml:space="preserve">še telo samo </w:t>
      </w:r>
      <w:r w:rsidR="00AB1678" w:rsidRPr="00647B0F">
        <w:rPr>
          <w:snapToGrid w:val="0"/>
          <w:sz w:val="22"/>
          <w:szCs w:val="22"/>
        </w:rPr>
        <w:t>vy</w:t>
      </w:r>
      <w:r w:rsidR="00C00130" w:rsidRPr="00647B0F">
        <w:rPr>
          <w:snapToGrid w:val="0"/>
          <w:sz w:val="22"/>
          <w:szCs w:val="22"/>
        </w:rPr>
        <w:t>tvára</w:t>
      </w:r>
      <w:r w:rsidR="00F76377" w:rsidRPr="00647B0F">
        <w:rPr>
          <w:snapToGrid w:val="0"/>
          <w:sz w:val="22"/>
          <w:szCs w:val="22"/>
        </w:rPr>
        <w:t>.</w:t>
      </w:r>
    </w:p>
    <w:p w14:paraId="36B08600" w14:textId="77777777" w:rsidR="009251CC" w:rsidRPr="00647B0F" w:rsidRDefault="009251CC" w:rsidP="00141234">
      <w:pPr>
        <w:adjustRightInd w:val="0"/>
        <w:snapToGrid w:val="0"/>
        <w:rPr>
          <w:snapToGrid w:val="0"/>
          <w:sz w:val="22"/>
          <w:szCs w:val="22"/>
        </w:rPr>
      </w:pPr>
    </w:p>
    <w:p w14:paraId="2D117243" w14:textId="77777777" w:rsidR="009251CC" w:rsidRPr="00647B0F" w:rsidRDefault="009251CC" w:rsidP="00737A97">
      <w:pPr>
        <w:adjustRightInd w:val="0"/>
        <w:snapToGrid w:val="0"/>
        <w:rPr>
          <w:sz w:val="22"/>
          <w:szCs w:val="22"/>
        </w:rPr>
      </w:pPr>
      <w:r w:rsidRPr="00647B0F">
        <w:rPr>
          <w:sz w:val="22"/>
          <w:szCs w:val="22"/>
        </w:rPr>
        <w:t>Cholesterol je jed</w:t>
      </w:r>
      <w:r w:rsidR="002E7FCD" w:rsidRPr="00647B0F">
        <w:rPr>
          <w:sz w:val="22"/>
          <w:szCs w:val="22"/>
        </w:rPr>
        <w:t>n</w:t>
      </w:r>
      <w:r w:rsidR="00AB1678" w:rsidRPr="00647B0F">
        <w:rPr>
          <w:sz w:val="22"/>
          <w:szCs w:val="22"/>
        </w:rPr>
        <w:t>ou</w:t>
      </w:r>
      <w:r w:rsidRPr="00647B0F">
        <w:rPr>
          <w:sz w:val="22"/>
          <w:szCs w:val="22"/>
        </w:rPr>
        <w:t xml:space="preserve"> z niekoľkých tukových látok vyskytujúcich sa v krvnom obehu. Váš celkový cholesterol sa skladá</w:t>
      </w:r>
      <w:r w:rsidR="002E7FCD" w:rsidRPr="00647B0F">
        <w:rPr>
          <w:sz w:val="22"/>
          <w:szCs w:val="22"/>
        </w:rPr>
        <w:t xml:space="preserve"> prevažne</w:t>
      </w:r>
      <w:r w:rsidRPr="00647B0F">
        <w:rPr>
          <w:sz w:val="22"/>
          <w:szCs w:val="22"/>
        </w:rPr>
        <w:t xml:space="preserve"> z LDL a HDL cholesterolu.</w:t>
      </w:r>
    </w:p>
    <w:p w14:paraId="11593A07" w14:textId="77777777" w:rsidR="009251CC" w:rsidRPr="00647B0F" w:rsidRDefault="009251CC" w:rsidP="00AD74BA">
      <w:pPr>
        <w:adjustRightInd w:val="0"/>
        <w:snapToGrid w:val="0"/>
        <w:rPr>
          <w:sz w:val="22"/>
          <w:szCs w:val="22"/>
        </w:rPr>
      </w:pPr>
    </w:p>
    <w:p w14:paraId="2713CF2C" w14:textId="77777777" w:rsidR="00B45ABC" w:rsidRPr="00647B0F" w:rsidRDefault="009251CC" w:rsidP="00AD74BA">
      <w:pPr>
        <w:adjustRightInd w:val="0"/>
        <w:snapToGrid w:val="0"/>
        <w:rPr>
          <w:sz w:val="22"/>
          <w:szCs w:val="22"/>
        </w:rPr>
      </w:pPr>
      <w:r w:rsidRPr="00647B0F">
        <w:rPr>
          <w:sz w:val="22"/>
          <w:szCs w:val="22"/>
        </w:rPr>
        <w:t xml:space="preserve">LDL cholesterol </w:t>
      </w:r>
      <w:r w:rsidR="00AB1678" w:rsidRPr="00647B0F">
        <w:rPr>
          <w:sz w:val="22"/>
          <w:szCs w:val="22"/>
        </w:rPr>
        <w:t>sa</w:t>
      </w:r>
      <w:r w:rsidRPr="00647B0F">
        <w:rPr>
          <w:sz w:val="22"/>
          <w:szCs w:val="22"/>
        </w:rPr>
        <w:t xml:space="preserve"> často nazýva „zlý“ cholesterol, pretože sa môže hromadiť v</w:t>
      </w:r>
      <w:r w:rsidR="002E7FCD" w:rsidRPr="00647B0F">
        <w:rPr>
          <w:sz w:val="22"/>
          <w:szCs w:val="22"/>
        </w:rPr>
        <w:t> </w:t>
      </w:r>
      <w:r w:rsidRPr="00647B0F">
        <w:rPr>
          <w:sz w:val="22"/>
          <w:szCs w:val="22"/>
        </w:rPr>
        <w:t>stenách</w:t>
      </w:r>
      <w:r w:rsidR="002E7FCD" w:rsidRPr="00647B0F">
        <w:rPr>
          <w:sz w:val="22"/>
          <w:szCs w:val="22"/>
        </w:rPr>
        <w:t xml:space="preserve"> </w:t>
      </w:r>
      <w:r w:rsidRPr="00647B0F">
        <w:rPr>
          <w:sz w:val="22"/>
          <w:szCs w:val="22"/>
        </w:rPr>
        <w:t>tepien</w:t>
      </w:r>
      <w:r w:rsidR="00AB1678" w:rsidRPr="00647B0F">
        <w:rPr>
          <w:sz w:val="22"/>
          <w:szCs w:val="22"/>
        </w:rPr>
        <w:t>,</w:t>
      </w:r>
      <w:r w:rsidRPr="00647B0F">
        <w:rPr>
          <w:sz w:val="22"/>
          <w:szCs w:val="22"/>
        </w:rPr>
        <w:t xml:space="preserve"> </w:t>
      </w:r>
      <w:r w:rsidR="00F8686C" w:rsidRPr="00647B0F">
        <w:rPr>
          <w:sz w:val="22"/>
          <w:szCs w:val="22"/>
        </w:rPr>
        <w:t>kde tvor</w:t>
      </w:r>
      <w:r w:rsidR="00BB22D8" w:rsidRPr="00647B0F">
        <w:rPr>
          <w:sz w:val="22"/>
          <w:szCs w:val="22"/>
        </w:rPr>
        <w:t>í</w:t>
      </w:r>
      <w:r w:rsidRPr="00647B0F">
        <w:rPr>
          <w:sz w:val="22"/>
          <w:szCs w:val="22"/>
        </w:rPr>
        <w:t xml:space="preserve"> </w:t>
      </w:r>
      <w:r w:rsidR="00E623C9" w:rsidRPr="00647B0F">
        <w:rPr>
          <w:sz w:val="22"/>
          <w:szCs w:val="22"/>
        </w:rPr>
        <w:t>usadeniny</w:t>
      </w:r>
      <w:r w:rsidRPr="00647B0F">
        <w:rPr>
          <w:sz w:val="22"/>
          <w:szCs w:val="22"/>
        </w:rPr>
        <w:t xml:space="preserve">. </w:t>
      </w:r>
      <w:r w:rsidR="00342203" w:rsidRPr="00647B0F">
        <w:rPr>
          <w:sz w:val="22"/>
          <w:szCs w:val="22"/>
        </w:rPr>
        <w:t>Časom táto t</w:t>
      </w:r>
      <w:r w:rsidR="00E623C9" w:rsidRPr="00647B0F">
        <w:rPr>
          <w:sz w:val="22"/>
          <w:szCs w:val="22"/>
        </w:rPr>
        <w:t>vorba usadenín</w:t>
      </w:r>
      <w:r w:rsidR="00BB22D8" w:rsidRPr="00647B0F">
        <w:rPr>
          <w:sz w:val="22"/>
          <w:szCs w:val="22"/>
        </w:rPr>
        <w:t xml:space="preserve"> môže </w:t>
      </w:r>
      <w:r w:rsidR="00B45ABC" w:rsidRPr="00647B0F">
        <w:rPr>
          <w:sz w:val="22"/>
          <w:szCs w:val="22"/>
        </w:rPr>
        <w:t xml:space="preserve">viesť k zúženiu tepien. Toto zúženie môže spomaliť alebo </w:t>
      </w:r>
      <w:r w:rsidR="00EA602A" w:rsidRPr="00647B0F">
        <w:rPr>
          <w:sz w:val="22"/>
          <w:szCs w:val="22"/>
        </w:rPr>
        <w:t>zablokovať</w:t>
      </w:r>
      <w:r w:rsidR="00B45ABC" w:rsidRPr="00647B0F">
        <w:rPr>
          <w:sz w:val="22"/>
          <w:szCs w:val="22"/>
        </w:rPr>
        <w:t xml:space="preserve"> prúdenie krvi do životne dôležitých orgánov, ako je srdce a</w:t>
      </w:r>
      <w:r w:rsidR="00BC3D84" w:rsidRPr="00647B0F">
        <w:rPr>
          <w:sz w:val="22"/>
          <w:szCs w:val="22"/>
        </w:rPr>
        <w:t> </w:t>
      </w:r>
      <w:r w:rsidR="00B45ABC" w:rsidRPr="00647B0F">
        <w:rPr>
          <w:sz w:val="22"/>
          <w:szCs w:val="22"/>
        </w:rPr>
        <w:t xml:space="preserve">mozog. </w:t>
      </w:r>
      <w:r w:rsidR="00EA602A" w:rsidRPr="00647B0F">
        <w:rPr>
          <w:sz w:val="22"/>
          <w:szCs w:val="22"/>
        </w:rPr>
        <w:t>Zablokovanie</w:t>
      </w:r>
      <w:r w:rsidR="00B45ABC" w:rsidRPr="00647B0F">
        <w:rPr>
          <w:sz w:val="22"/>
          <w:szCs w:val="22"/>
        </w:rPr>
        <w:t xml:space="preserve"> prúdenia krvi môže </w:t>
      </w:r>
      <w:r w:rsidR="00C00130" w:rsidRPr="00647B0F">
        <w:rPr>
          <w:sz w:val="22"/>
          <w:szCs w:val="22"/>
        </w:rPr>
        <w:t>viesť k</w:t>
      </w:r>
      <w:r w:rsidR="00B45ABC" w:rsidRPr="00647B0F">
        <w:rPr>
          <w:sz w:val="22"/>
          <w:szCs w:val="22"/>
        </w:rPr>
        <w:t xml:space="preserve"> srdcov</w:t>
      </w:r>
      <w:r w:rsidR="00C00130" w:rsidRPr="00647B0F">
        <w:rPr>
          <w:sz w:val="22"/>
          <w:szCs w:val="22"/>
        </w:rPr>
        <w:t>ému</w:t>
      </w:r>
      <w:r w:rsidR="00B45ABC" w:rsidRPr="00647B0F">
        <w:rPr>
          <w:sz w:val="22"/>
          <w:szCs w:val="22"/>
        </w:rPr>
        <w:t xml:space="preserve"> infarkt</w:t>
      </w:r>
      <w:r w:rsidR="00C00130" w:rsidRPr="00647B0F">
        <w:rPr>
          <w:sz w:val="22"/>
          <w:szCs w:val="22"/>
        </w:rPr>
        <w:t>u</w:t>
      </w:r>
      <w:r w:rsidR="00B45ABC" w:rsidRPr="00647B0F">
        <w:rPr>
          <w:sz w:val="22"/>
          <w:szCs w:val="22"/>
        </w:rPr>
        <w:t xml:space="preserve"> alebo </w:t>
      </w:r>
      <w:r w:rsidR="0046398E" w:rsidRPr="00647B0F">
        <w:rPr>
          <w:sz w:val="22"/>
          <w:szCs w:val="22"/>
        </w:rPr>
        <w:t>cievn</w:t>
      </w:r>
      <w:r w:rsidR="00C00130" w:rsidRPr="00647B0F">
        <w:rPr>
          <w:sz w:val="22"/>
          <w:szCs w:val="22"/>
        </w:rPr>
        <w:t>ej</w:t>
      </w:r>
      <w:r w:rsidR="0046398E" w:rsidRPr="00647B0F">
        <w:rPr>
          <w:sz w:val="22"/>
          <w:szCs w:val="22"/>
        </w:rPr>
        <w:t xml:space="preserve"> </w:t>
      </w:r>
      <w:r w:rsidR="00B45ABC" w:rsidRPr="00647B0F">
        <w:rPr>
          <w:sz w:val="22"/>
          <w:szCs w:val="22"/>
        </w:rPr>
        <w:t>mozgov</w:t>
      </w:r>
      <w:r w:rsidR="00C00130" w:rsidRPr="00647B0F">
        <w:rPr>
          <w:sz w:val="22"/>
          <w:szCs w:val="22"/>
        </w:rPr>
        <w:t>ej</w:t>
      </w:r>
      <w:r w:rsidR="00B45ABC" w:rsidRPr="00647B0F">
        <w:rPr>
          <w:sz w:val="22"/>
          <w:szCs w:val="22"/>
        </w:rPr>
        <w:t xml:space="preserve"> príhod</w:t>
      </w:r>
      <w:r w:rsidR="007B1E6F" w:rsidRPr="00647B0F">
        <w:rPr>
          <w:sz w:val="22"/>
          <w:szCs w:val="22"/>
        </w:rPr>
        <w:t>e</w:t>
      </w:r>
      <w:r w:rsidR="00B45ABC" w:rsidRPr="00647B0F">
        <w:rPr>
          <w:sz w:val="22"/>
          <w:szCs w:val="22"/>
        </w:rPr>
        <w:t>.</w:t>
      </w:r>
    </w:p>
    <w:p w14:paraId="3DFFA067" w14:textId="77777777" w:rsidR="00B45ABC" w:rsidRPr="00647B0F" w:rsidRDefault="00B45ABC" w:rsidP="00BE2FFD">
      <w:pPr>
        <w:adjustRightInd w:val="0"/>
        <w:snapToGrid w:val="0"/>
        <w:rPr>
          <w:sz w:val="22"/>
          <w:szCs w:val="22"/>
        </w:rPr>
      </w:pPr>
    </w:p>
    <w:p w14:paraId="12B96BF5" w14:textId="77777777" w:rsidR="00493D88" w:rsidRPr="00647B0F" w:rsidRDefault="00B45ABC" w:rsidP="00BE2FFD">
      <w:pPr>
        <w:adjustRightInd w:val="0"/>
        <w:snapToGrid w:val="0"/>
        <w:rPr>
          <w:sz w:val="22"/>
          <w:szCs w:val="22"/>
        </w:rPr>
      </w:pPr>
      <w:r w:rsidRPr="00647B0F">
        <w:rPr>
          <w:sz w:val="22"/>
          <w:szCs w:val="22"/>
        </w:rPr>
        <w:t xml:space="preserve">HDL cholesterol </w:t>
      </w:r>
      <w:r w:rsidR="00AB1678" w:rsidRPr="00647B0F">
        <w:rPr>
          <w:sz w:val="22"/>
          <w:szCs w:val="22"/>
        </w:rPr>
        <w:t>sa</w:t>
      </w:r>
      <w:r w:rsidRPr="00647B0F">
        <w:rPr>
          <w:sz w:val="22"/>
          <w:szCs w:val="22"/>
        </w:rPr>
        <w:t xml:space="preserve"> často nazýva „dobrý“ cholesterol, pretože </w:t>
      </w:r>
      <w:r w:rsidR="00A66292" w:rsidRPr="00647B0F">
        <w:rPr>
          <w:sz w:val="22"/>
          <w:szCs w:val="22"/>
        </w:rPr>
        <w:t>napomáha brániť</w:t>
      </w:r>
      <w:r w:rsidR="00493D88" w:rsidRPr="00647B0F">
        <w:rPr>
          <w:sz w:val="22"/>
          <w:szCs w:val="22"/>
        </w:rPr>
        <w:t xml:space="preserve"> zlé</w:t>
      </w:r>
      <w:r w:rsidR="00A66292" w:rsidRPr="00647B0F">
        <w:rPr>
          <w:sz w:val="22"/>
          <w:szCs w:val="22"/>
        </w:rPr>
        <w:t>mu</w:t>
      </w:r>
      <w:r w:rsidR="00493D88" w:rsidRPr="00647B0F">
        <w:rPr>
          <w:sz w:val="22"/>
          <w:szCs w:val="22"/>
        </w:rPr>
        <w:t xml:space="preserve"> cholesterolu </w:t>
      </w:r>
      <w:r w:rsidR="00A66292" w:rsidRPr="00647B0F">
        <w:rPr>
          <w:sz w:val="22"/>
          <w:szCs w:val="22"/>
        </w:rPr>
        <w:t xml:space="preserve">v hromadení sa </w:t>
      </w:r>
      <w:r w:rsidR="00493D88" w:rsidRPr="00647B0F">
        <w:rPr>
          <w:sz w:val="22"/>
          <w:szCs w:val="22"/>
        </w:rPr>
        <w:t>v </w:t>
      </w:r>
      <w:r w:rsidR="00A6744B" w:rsidRPr="00647B0F">
        <w:rPr>
          <w:sz w:val="22"/>
          <w:szCs w:val="22"/>
        </w:rPr>
        <w:t>tepnách</w:t>
      </w:r>
      <w:r w:rsidR="00493D88" w:rsidRPr="00647B0F">
        <w:rPr>
          <w:sz w:val="22"/>
          <w:szCs w:val="22"/>
        </w:rPr>
        <w:t xml:space="preserve"> a chráni pred </w:t>
      </w:r>
      <w:r w:rsidR="005D4661" w:rsidRPr="00647B0F">
        <w:rPr>
          <w:sz w:val="22"/>
          <w:szCs w:val="22"/>
        </w:rPr>
        <w:t>ochorením</w:t>
      </w:r>
      <w:r w:rsidR="00A6744B" w:rsidRPr="00647B0F">
        <w:rPr>
          <w:sz w:val="22"/>
          <w:szCs w:val="22"/>
        </w:rPr>
        <w:t xml:space="preserve"> srdca</w:t>
      </w:r>
      <w:r w:rsidR="00493D88" w:rsidRPr="00647B0F">
        <w:rPr>
          <w:sz w:val="22"/>
          <w:szCs w:val="22"/>
        </w:rPr>
        <w:t>.</w:t>
      </w:r>
    </w:p>
    <w:p w14:paraId="6E6F55FD" w14:textId="77777777" w:rsidR="00493D88" w:rsidRPr="00647B0F" w:rsidRDefault="00493D88" w:rsidP="00BE2FFD">
      <w:pPr>
        <w:adjustRightInd w:val="0"/>
        <w:snapToGrid w:val="0"/>
        <w:rPr>
          <w:sz w:val="22"/>
          <w:szCs w:val="22"/>
        </w:rPr>
      </w:pPr>
    </w:p>
    <w:p w14:paraId="4042CFC2" w14:textId="77777777" w:rsidR="00D60846" w:rsidRPr="00647B0F" w:rsidRDefault="005D4661" w:rsidP="00BE2FFD">
      <w:pPr>
        <w:adjustRightInd w:val="0"/>
        <w:snapToGrid w:val="0"/>
        <w:rPr>
          <w:sz w:val="22"/>
          <w:szCs w:val="22"/>
        </w:rPr>
      </w:pPr>
      <w:r w:rsidRPr="00647B0F">
        <w:rPr>
          <w:sz w:val="22"/>
          <w:szCs w:val="22"/>
        </w:rPr>
        <w:t>Tri</w:t>
      </w:r>
      <w:r w:rsidR="00C8256F" w:rsidRPr="00647B0F">
        <w:rPr>
          <w:sz w:val="22"/>
          <w:szCs w:val="22"/>
        </w:rPr>
        <w:t>acylglyceroly</w:t>
      </w:r>
      <w:r w:rsidRPr="00647B0F">
        <w:rPr>
          <w:sz w:val="22"/>
          <w:szCs w:val="22"/>
        </w:rPr>
        <w:t xml:space="preserve"> sú inou formou tuku v krvi, ktorá </w:t>
      </w:r>
      <w:r w:rsidR="00ED2374" w:rsidRPr="00647B0F">
        <w:rPr>
          <w:sz w:val="22"/>
          <w:szCs w:val="22"/>
        </w:rPr>
        <w:t xml:space="preserve">môže </w:t>
      </w:r>
      <w:r w:rsidR="00D60846" w:rsidRPr="00647B0F">
        <w:rPr>
          <w:sz w:val="22"/>
          <w:szCs w:val="22"/>
        </w:rPr>
        <w:t>zvyš</w:t>
      </w:r>
      <w:r w:rsidR="00ED2374" w:rsidRPr="00647B0F">
        <w:rPr>
          <w:sz w:val="22"/>
          <w:szCs w:val="22"/>
        </w:rPr>
        <w:t>ovať</w:t>
      </w:r>
      <w:r w:rsidR="00D60846" w:rsidRPr="00647B0F">
        <w:rPr>
          <w:sz w:val="22"/>
          <w:szCs w:val="22"/>
        </w:rPr>
        <w:t xml:space="preserve"> </w:t>
      </w:r>
      <w:r w:rsidRPr="00647B0F">
        <w:rPr>
          <w:sz w:val="22"/>
          <w:szCs w:val="22"/>
        </w:rPr>
        <w:t xml:space="preserve">vaše </w:t>
      </w:r>
      <w:r w:rsidR="00D60846" w:rsidRPr="00647B0F">
        <w:rPr>
          <w:sz w:val="22"/>
          <w:szCs w:val="22"/>
        </w:rPr>
        <w:t xml:space="preserve">riziko </w:t>
      </w:r>
      <w:r w:rsidRPr="00647B0F">
        <w:rPr>
          <w:sz w:val="22"/>
          <w:szCs w:val="22"/>
        </w:rPr>
        <w:t>ochorenia</w:t>
      </w:r>
      <w:r w:rsidR="00A6744B" w:rsidRPr="00647B0F">
        <w:rPr>
          <w:sz w:val="22"/>
          <w:szCs w:val="22"/>
        </w:rPr>
        <w:t xml:space="preserve"> srdca</w:t>
      </w:r>
      <w:r w:rsidR="00D60846" w:rsidRPr="00647B0F">
        <w:rPr>
          <w:sz w:val="22"/>
          <w:szCs w:val="22"/>
        </w:rPr>
        <w:t>.</w:t>
      </w:r>
    </w:p>
    <w:p w14:paraId="5E292143" w14:textId="77777777" w:rsidR="00D60846" w:rsidRPr="00647B0F" w:rsidRDefault="00D60846" w:rsidP="00AD213F">
      <w:pPr>
        <w:adjustRightInd w:val="0"/>
        <w:snapToGrid w:val="0"/>
        <w:rPr>
          <w:sz w:val="22"/>
          <w:szCs w:val="22"/>
        </w:rPr>
      </w:pPr>
    </w:p>
    <w:p w14:paraId="6AEDF4BC" w14:textId="77777777" w:rsidR="00F76377" w:rsidRPr="00647B0F" w:rsidRDefault="00B00C67" w:rsidP="00AD213F">
      <w:pPr>
        <w:adjustRightInd w:val="0"/>
        <w:snapToGrid w:val="0"/>
        <w:rPr>
          <w:sz w:val="22"/>
          <w:szCs w:val="22"/>
        </w:rPr>
      </w:pPr>
      <w:r w:rsidRPr="00647B0F">
        <w:rPr>
          <w:sz w:val="22"/>
          <w:szCs w:val="22"/>
        </w:rPr>
        <w:lastRenderedPageBreak/>
        <w:t xml:space="preserve">Cornusan </w:t>
      </w:r>
      <w:r w:rsidR="00D60846" w:rsidRPr="00647B0F">
        <w:rPr>
          <w:sz w:val="22"/>
          <w:szCs w:val="22"/>
        </w:rPr>
        <w:t>sa používa u pacientov, ktor</w:t>
      </w:r>
      <w:r w:rsidR="005D4661" w:rsidRPr="00647B0F">
        <w:rPr>
          <w:sz w:val="22"/>
          <w:szCs w:val="22"/>
        </w:rPr>
        <w:t>í</w:t>
      </w:r>
      <w:r w:rsidR="00D60846" w:rsidRPr="00647B0F">
        <w:rPr>
          <w:sz w:val="22"/>
          <w:szCs w:val="22"/>
        </w:rPr>
        <w:t xml:space="preserve"> ned</w:t>
      </w:r>
      <w:r w:rsidR="005D4661" w:rsidRPr="00647B0F">
        <w:rPr>
          <w:sz w:val="22"/>
          <w:szCs w:val="22"/>
        </w:rPr>
        <w:t>okážu</w:t>
      </w:r>
      <w:r w:rsidR="00D60846" w:rsidRPr="00647B0F">
        <w:rPr>
          <w:sz w:val="22"/>
          <w:szCs w:val="22"/>
        </w:rPr>
        <w:t xml:space="preserve"> kontrolovať hladiny cholesterolu samotnou diétou. Počas užívania tohto lieku dodržiavajte diétu na zníženie cholesterolu.</w:t>
      </w:r>
    </w:p>
    <w:p w14:paraId="45D2B1A1" w14:textId="77777777" w:rsidR="004B71DB" w:rsidRPr="00647B0F" w:rsidRDefault="004B71DB" w:rsidP="00AD213F">
      <w:pPr>
        <w:pStyle w:val="knZulassung02"/>
        <w:adjustRightInd w:val="0"/>
        <w:snapToGrid w:val="0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3EF54588" w14:textId="3D8C8983" w:rsidR="00F76377" w:rsidRPr="00647B0F" w:rsidRDefault="00B00C67" w:rsidP="00630B99">
      <w:pPr>
        <w:pStyle w:val="knZulassung02"/>
        <w:keepNext/>
        <w:adjustRightInd w:val="0"/>
        <w:snapToGrid w:val="0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647B0F">
        <w:rPr>
          <w:rFonts w:ascii="Times New Roman" w:hAnsi="Times New Roman"/>
          <w:sz w:val="22"/>
          <w:szCs w:val="22"/>
          <w:lang w:val="sk-SK"/>
        </w:rPr>
        <w:t>Cornusan</w:t>
      </w:r>
      <w:r w:rsidR="00F76377" w:rsidRPr="00647B0F">
        <w:rPr>
          <w:rFonts w:ascii="Times New Roman" w:hAnsi="Times New Roman"/>
          <w:sz w:val="22"/>
          <w:szCs w:val="22"/>
          <w:lang w:val="sk-SK"/>
        </w:rPr>
        <w:t xml:space="preserve"> sa používa ako doplnok k</w:t>
      </w:r>
      <w:r w:rsidR="00D60846" w:rsidRPr="00647B0F">
        <w:rPr>
          <w:rFonts w:ascii="Times New Roman" w:hAnsi="Times New Roman"/>
          <w:sz w:val="22"/>
          <w:szCs w:val="22"/>
          <w:lang w:val="sk-SK"/>
        </w:rPr>
        <w:t> </w:t>
      </w:r>
      <w:r w:rsidR="00F76377" w:rsidRPr="00647B0F">
        <w:rPr>
          <w:rFonts w:ascii="Times New Roman" w:hAnsi="Times New Roman"/>
          <w:sz w:val="22"/>
          <w:szCs w:val="22"/>
          <w:lang w:val="sk-SK"/>
        </w:rPr>
        <w:t>diéte</w:t>
      </w:r>
      <w:r w:rsidR="00D60846" w:rsidRPr="00647B0F">
        <w:rPr>
          <w:rFonts w:ascii="Times New Roman" w:hAnsi="Times New Roman"/>
          <w:sz w:val="22"/>
          <w:szCs w:val="22"/>
          <w:lang w:val="sk-SK"/>
        </w:rPr>
        <w:t xml:space="preserve"> na zníženie cholesterolu</w:t>
      </w:r>
      <w:r w:rsidR="00F76377" w:rsidRPr="00647B0F">
        <w:rPr>
          <w:rFonts w:ascii="Times New Roman" w:hAnsi="Times New Roman"/>
          <w:sz w:val="22"/>
          <w:szCs w:val="22"/>
          <w:lang w:val="sk-SK"/>
        </w:rPr>
        <w:t>, ak máte</w:t>
      </w:r>
    </w:p>
    <w:p w14:paraId="6279364A" w14:textId="77777777" w:rsidR="00F76377" w:rsidRPr="00647B0F" w:rsidRDefault="00F76377" w:rsidP="00B176EB">
      <w:pPr>
        <w:numPr>
          <w:ilvl w:val="0"/>
          <w:numId w:val="12"/>
        </w:numPr>
        <w:tabs>
          <w:tab w:val="clear" w:pos="360"/>
        </w:tabs>
        <w:adjustRightInd w:val="0"/>
        <w:snapToGrid w:val="0"/>
        <w:ind w:left="567" w:hanging="567"/>
        <w:rPr>
          <w:sz w:val="22"/>
          <w:szCs w:val="22"/>
        </w:rPr>
      </w:pPr>
      <w:r w:rsidRPr="00647B0F">
        <w:rPr>
          <w:sz w:val="22"/>
          <w:szCs w:val="22"/>
        </w:rPr>
        <w:t>zvýšenú hladinu cholesterolu v</w:t>
      </w:r>
      <w:r w:rsidR="00C80A8D" w:rsidRPr="00647B0F">
        <w:rPr>
          <w:sz w:val="22"/>
          <w:szCs w:val="22"/>
        </w:rPr>
        <w:t> </w:t>
      </w:r>
      <w:r w:rsidRPr="00647B0F">
        <w:rPr>
          <w:sz w:val="22"/>
          <w:szCs w:val="22"/>
        </w:rPr>
        <w:t>krvi (primárna hypercholesterolémia [heterozygotná familiárna a non-familiárna]) alebo zvýšen</w:t>
      </w:r>
      <w:r w:rsidR="00362F58" w:rsidRPr="00647B0F">
        <w:rPr>
          <w:sz w:val="22"/>
          <w:szCs w:val="22"/>
        </w:rPr>
        <w:t>é</w:t>
      </w:r>
      <w:r w:rsidRPr="00647B0F">
        <w:rPr>
          <w:sz w:val="22"/>
          <w:szCs w:val="22"/>
        </w:rPr>
        <w:t xml:space="preserve"> hladin</w:t>
      </w:r>
      <w:r w:rsidR="00362F58" w:rsidRPr="00647B0F">
        <w:rPr>
          <w:sz w:val="22"/>
          <w:szCs w:val="22"/>
        </w:rPr>
        <w:t>y</w:t>
      </w:r>
      <w:r w:rsidRPr="00647B0F">
        <w:rPr>
          <w:sz w:val="22"/>
          <w:szCs w:val="22"/>
        </w:rPr>
        <w:t xml:space="preserve"> tukov v</w:t>
      </w:r>
      <w:r w:rsidR="00C80A8D" w:rsidRPr="00647B0F">
        <w:rPr>
          <w:sz w:val="22"/>
          <w:szCs w:val="22"/>
        </w:rPr>
        <w:t> </w:t>
      </w:r>
      <w:r w:rsidRPr="00647B0F">
        <w:rPr>
          <w:sz w:val="22"/>
          <w:szCs w:val="22"/>
        </w:rPr>
        <w:t>krvi (zmiešaná hyperlipidémia):</w:t>
      </w:r>
    </w:p>
    <w:p w14:paraId="5F24A473" w14:textId="77777777" w:rsidR="00F76377" w:rsidRPr="00647B0F" w:rsidRDefault="00F76377" w:rsidP="00B176EB">
      <w:pPr>
        <w:numPr>
          <w:ilvl w:val="0"/>
          <w:numId w:val="3"/>
        </w:numPr>
        <w:tabs>
          <w:tab w:val="clear" w:pos="360"/>
        </w:tabs>
        <w:adjustRightInd w:val="0"/>
        <w:snapToGrid w:val="0"/>
        <w:ind w:left="1134" w:hanging="567"/>
        <w:rPr>
          <w:sz w:val="22"/>
          <w:szCs w:val="22"/>
        </w:rPr>
      </w:pPr>
      <w:r w:rsidRPr="00647B0F">
        <w:rPr>
          <w:sz w:val="22"/>
          <w:szCs w:val="22"/>
        </w:rPr>
        <w:t>ktorá nie je dostatočne kontrolovaná samotným statínom,</w:t>
      </w:r>
    </w:p>
    <w:p w14:paraId="1BC5BB60" w14:textId="77777777" w:rsidR="00F76377" w:rsidRPr="00647B0F" w:rsidRDefault="00F76377" w:rsidP="00647B0F">
      <w:pPr>
        <w:numPr>
          <w:ilvl w:val="0"/>
          <w:numId w:val="3"/>
        </w:numPr>
        <w:tabs>
          <w:tab w:val="clear" w:pos="360"/>
        </w:tabs>
        <w:adjustRightInd w:val="0"/>
        <w:snapToGrid w:val="0"/>
        <w:ind w:left="1134" w:hanging="567"/>
        <w:rPr>
          <w:sz w:val="22"/>
          <w:szCs w:val="22"/>
        </w:rPr>
      </w:pPr>
      <w:r w:rsidRPr="00647B0F">
        <w:rPr>
          <w:sz w:val="22"/>
          <w:szCs w:val="22"/>
        </w:rPr>
        <w:t xml:space="preserve">na ktorú </w:t>
      </w:r>
      <w:r w:rsidR="00362F58" w:rsidRPr="00647B0F">
        <w:rPr>
          <w:sz w:val="22"/>
          <w:szCs w:val="22"/>
        </w:rPr>
        <w:t xml:space="preserve">ste </w:t>
      </w:r>
      <w:r w:rsidRPr="00647B0F">
        <w:rPr>
          <w:sz w:val="22"/>
          <w:szCs w:val="22"/>
        </w:rPr>
        <w:t>užíva</w:t>
      </w:r>
      <w:r w:rsidR="00362F58" w:rsidRPr="00647B0F">
        <w:rPr>
          <w:sz w:val="22"/>
          <w:szCs w:val="22"/>
        </w:rPr>
        <w:t>li</w:t>
      </w:r>
      <w:r w:rsidRPr="00647B0F">
        <w:rPr>
          <w:sz w:val="22"/>
          <w:szCs w:val="22"/>
        </w:rPr>
        <w:t xml:space="preserve"> statín a ezetimib ako samostatné tablety</w:t>
      </w:r>
      <w:r w:rsidR="00B452C5" w:rsidRPr="00647B0F">
        <w:rPr>
          <w:sz w:val="22"/>
          <w:szCs w:val="22"/>
        </w:rPr>
        <w:t>.</w:t>
      </w:r>
    </w:p>
    <w:p w14:paraId="0BB2256C" w14:textId="77777777" w:rsidR="00F76377" w:rsidRPr="00647B0F" w:rsidRDefault="00F76377" w:rsidP="00647B0F">
      <w:pPr>
        <w:numPr>
          <w:ilvl w:val="0"/>
          <w:numId w:val="12"/>
        </w:numPr>
        <w:tabs>
          <w:tab w:val="clear" w:pos="360"/>
        </w:tabs>
        <w:adjustRightInd w:val="0"/>
        <w:snapToGrid w:val="0"/>
        <w:ind w:left="567" w:hanging="567"/>
        <w:rPr>
          <w:sz w:val="22"/>
          <w:szCs w:val="22"/>
        </w:rPr>
      </w:pPr>
      <w:r w:rsidRPr="00647B0F">
        <w:rPr>
          <w:sz w:val="22"/>
          <w:szCs w:val="22"/>
        </w:rPr>
        <w:t>dedičn</w:t>
      </w:r>
      <w:r w:rsidR="00362F58" w:rsidRPr="00647B0F">
        <w:rPr>
          <w:sz w:val="22"/>
          <w:szCs w:val="22"/>
        </w:rPr>
        <w:t>é</w:t>
      </w:r>
      <w:r w:rsidRPr="00647B0F">
        <w:rPr>
          <w:sz w:val="22"/>
          <w:szCs w:val="22"/>
        </w:rPr>
        <w:t xml:space="preserve"> </w:t>
      </w:r>
      <w:r w:rsidR="00362F58" w:rsidRPr="00647B0F">
        <w:rPr>
          <w:sz w:val="22"/>
          <w:szCs w:val="22"/>
        </w:rPr>
        <w:t>o</w:t>
      </w:r>
      <w:r w:rsidRPr="00647B0F">
        <w:rPr>
          <w:sz w:val="22"/>
          <w:szCs w:val="22"/>
        </w:rPr>
        <w:t>chor</w:t>
      </w:r>
      <w:r w:rsidR="00362F58" w:rsidRPr="00647B0F">
        <w:rPr>
          <w:sz w:val="22"/>
          <w:szCs w:val="22"/>
        </w:rPr>
        <w:t>enie</w:t>
      </w:r>
      <w:r w:rsidRPr="00647B0F">
        <w:rPr>
          <w:sz w:val="22"/>
          <w:szCs w:val="22"/>
        </w:rPr>
        <w:t xml:space="preserve"> (homozygotná familiárna hypercholesterolémia), </w:t>
      </w:r>
      <w:r w:rsidR="00900A32" w:rsidRPr="00647B0F">
        <w:rPr>
          <w:sz w:val="22"/>
          <w:szCs w:val="22"/>
        </w:rPr>
        <w:t xml:space="preserve">ktoré </w:t>
      </w:r>
      <w:r w:rsidRPr="00647B0F">
        <w:rPr>
          <w:sz w:val="22"/>
          <w:szCs w:val="22"/>
        </w:rPr>
        <w:t>zvyšuje hladinu chol</w:t>
      </w:r>
      <w:r w:rsidR="005717A8" w:rsidRPr="00647B0F">
        <w:rPr>
          <w:sz w:val="22"/>
          <w:szCs w:val="22"/>
        </w:rPr>
        <w:t>e</w:t>
      </w:r>
      <w:r w:rsidRPr="00647B0F">
        <w:rPr>
          <w:sz w:val="22"/>
          <w:szCs w:val="22"/>
        </w:rPr>
        <w:t>sterolu v</w:t>
      </w:r>
      <w:r w:rsidR="00C80A8D" w:rsidRPr="00647B0F">
        <w:rPr>
          <w:sz w:val="22"/>
          <w:szCs w:val="22"/>
        </w:rPr>
        <w:t> </w:t>
      </w:r>
      <w:r w:rsidRPr="00647B0F">
        <w:rPr>
          <w:sz w:val="22"/>
          <w:szCs w:val="22"/>
        </w:rPr>
        <w:t>krvi. Môžete tiež dostávať ďalši</w:t>
      </w:r>
      <w:r w:rsidR="00362F58" w:rsidRPr="00647B0F">
        <w:rPr>
          <w:sz w:val="22"/>
          <w:szCs w:val="22"/>
        </w:rPr>
        <w:t>e</w:t>
      </w:r>
      <w:r w:rsidRPr="00647B0F">
        <w:rPr>
          <w:sz w:val="22"/>
          <w:szCs w:val="22"/>
        </w:rPr>
        <w:t xml:space="preserve"> liečb</w:t>
      </w:r>
      <w:r w:rsidR="00362F58" w:rsidRPr="00647B0F">
        <w:rPr>
          <w:sz w:val="22"/>
          <w:szCs w:val="22"/>
        </w:rPr>
        <w:t>y</w:t>
      </w:r>
      <w:r w:rsidRPr="00647B0F">
        <w:rPr>
          <w:sz w:val="22"/>
          <w:szCs w:val="22"/>
        </w:rPr>
        <w:t>.</w:t>
      </w:r>
    </w:p>
    <w:p w14:paraId="4C526804" w14:textId="77777777" w:rsidR="00F5354B" w:rsidRPr="009F0EDC" w:rsidRDefault="00C8256F" w:rsidP="00647B0F">
      <w:pPr>
        <w:numPr>
          <w:ilvl w:val="0"/>
          <w:numId w:val="12"/>
        </w:numPr>
        <w:tabs>
          <w:tab w:val="clear" w:pos="360"/>
        </w:tabs>
        <w:adjustRightInd w:val="0"/>
        <w:snapToGrid w:val="0"/>
        <w:ind w:left="567" w:hanging="567"/>
        <w:rPr>
          <w:sz w:val="22"/>
          <w:szCs w:val="22"/>
        </w:rPr>
      </w:pPr>
      <w:r w:rsidRPr="00647B0F">
        <w:rPr>
          <w:sz w:val="22"/>
          <w:szCs w:val="22"/>
        </w:rPr>
        <w:t xml:space="preserve">ochorenie </w:t>
      </w:r>
      <w:r w:rsidR="00F5354B" w:rsidRPr="00647B0F">
        <w:rPr>
          <w:sz w:val="22"/>
          <w:szCs w:val="22"/>
        </w:rPr>
        <w:t>srdca,</w:t>
      </w:r>
      <w:r w:rsidR="00B00C67" w:rsidRPr="00531BDF">
        <w:rPr>
          <w:sz w:val="22"/>
          <w:szCs w:val="22"/>
        </w:rPr>
        <w:t xml:space="preserve"> </w:t>
      </w:r>
      <w:r w:rsidR="00B00C67" w:rsidRPr="00C0679E">
        <w:rPr>
          <w:sz w:val="22"/>
          <w:szCs w:val="22"/>
        </w:rPr>
        <w:t>Cornusan</w:t>
      </w:r>
      <w:r w:rsidR="00F5354B" w:rsidRPr="00C0679E">
        <w:rPr>
          <w:sz w:val="22"/>
          <w:szCs w:val="22"/>
        </w:rPr>
        <w:t xml:space="preserve"> znižuje riziko infarktu, cievnej mozgovej príhody, chirurgického</w:t>
      </w:r>
      <w:r w:rsidR="00B00C67" w:rsidRPr="00C0679E">
        <w:rPr>
          <w:sz w:val="22"/>
          <w:szCs w:val="22"/>
        </w:rPr>
        <w:t xml:space="preserve"> </w:t>
      </w:r>
      <w:r w:rsidR="00F5354B" w:rsidRPr="00C0679E">
        <w:rPr>
          <w:sz w:val="22"/>
          <w:szCs w:val="22"/>
        </w:rPr>
        <w:t xml:space="preserve">zákroku na zvýšenie prietoku krvi v srdci alebo hospitalizácie z dôvodu bolesti </w:t>
      </w:r>
      <w:r w:rsidRPr="00C0679E">
        <w:rPr>
          <w:sz w:val="22"/>
          <w:szCs w:val="22"/>
        </w:rPr>
        <w:t xml:space="preserve">na </w:t>
      </w:r>
      <w:r w:rsidR="00F5354B" w:rsidRPr="00C0679E">
        <w:rPr>
          <w:sz w:val="22"/>
          <w:szCs w:val="22"/>
        </w:rPr>
        <w:t>hrud</w:t>
      </w:r>
      <w:r w:rsidR="006D3255" w:rsidRPr="009F0EDC">
        <w:rPr>
          <w:sz w:val="22"/>
          <w:szCs w:val="22"/>
        </w:rPr>
        <w:t>ník</w:t>
      </w:r>
      <w:r w:rsidRPr="009F0EDC">
        <w:rPr>
          <w:sz w:val="22"/>
          <w:szCs w:val="22"/>
        </w:rPr>
        <w:t>u</w:t>
      </w:r>
      <w:r w:rsidR="00F5354B" w:rsidRPr="009F0EDC">
        <w:rPr>
          <w:sz w:val="22"/>
          <w:szCs w:val="22"/>
        </w:rPr>
        <w:t>.</w:t>
      </w:r>
    </w:p>
    <w:p w14:paraId="106D3BBF" w14:textId="77777777" w:rsidR="00F76377" w:rsidRPr="00F4434D" w:rsidRDefault="00F76377" w:rsidP="00647B0F">
      <w:pPr>
        <w:adjustRightInd w:val="0"/>
        <w:snapToGrid w:val="0"/>
        <w:rPr>
          <w:sz w:val="22"/>
          <w:szCs w:val="22"/>
        </w:rPr>
      </w:pPr>
    </w:p>
    <w:p w14:paraId="4999BD24" w14:textId="77777777" w:rsidR="00D60846" w:rsidRPr="00141234" w:rsidRDefault="00B00C67" w:rsidP="00647B0F">
      <w:pPr>
        <w:adjustRightInd w:val="0"/>
        <w:snapToGrid w:val="0"/>
        <w:rPr>
          <w:sz w:val="22"/>
          <w:szCs w:val="22"/>
        </w:rPr>
      </w:pPr>
      <w:r w:rsidRPr="00141234">
        <w:rPr>
          <w:sz w:val="22"/>
          <w:szCs w:val="22"/>
        </w:rPr>
        <w:t>Cornusan</w:t>
      </w:r>
      <w:r w:rsidR="00D60846" w:rsidRPr="00141234">
        <w:rPr>
          <w:sz w:val="22"/>
          <w:szCs w:val="22"/>
        </w:rPr>
        <w:t xml:space="preserve"> vám nepomôže schudnúť.</w:t>
      </w:r>
    </w:p>
    <w:p w14:paraId="29F9F51B" w14:textId="77777777" w:rsidR="00F76377" w:rsidRPr="00737A97" w:rsidRDefault="00F76377" w:rsidP="00647B0F">
      <w:pPr>
        <w:adjustRightInd w:val="0"/>
        <w:snapToGrid w:val="0"/>
        <w:rPr>
          <w:sz w:val="22"/>
          <w:szCs w:val="22"/>
        </w:rPr>
      </w:pPr>
    </w:p>
    <w:p w14:paraId="753CDD47" w14:textId="77777777" w:rsidR="00ED2374" w:rsidRPr="00AD74BA" w:rsidRDefault="00ED2374" w:rsidP="00647B0F">
      <w:pPr>
        <w:adjustRightInd w:val="0"/>
        <w:snapToGrid w:val="0"/>
        <w:rPr>
          <w:sz w:val="22"/>
          <w:szCs w:val="22"/>
        </w:rPr>
      </w:pPr>
    </w:p>
    <w:p w14:paraId="3B01F025" w14:textId="77777777" w:rsidR="00F76377" w:rsidRPr="00BE2FFD" w:rsidRDefault="00F76377" w:rsidP="00647B0F">
      <w:pPr>
        <w:keepNext/>
        <w:adjustRightInd w:val="0"/>
        <w:snapToGrid w:val="0"/>
        <w:rPr>
          <w:b/>
          <w:sz w:val="22"/>
          <w:szCs w:val="22"/>
        </w:rPr>
      </w:pPr>
      <w:r w:rsidRPr="00BE2FFD">
        <w:rPr>
          <w:b/>
          <w:sz w:val="22"/>
          <w:szCs w:val="22"/>
        </w:rPr>
        <w:t>2.</w:t>
      </w:r>
      <w:r w:rsidRPr="00BE2FFD">
        <w:rPr>
          <w:b/>
          <w:sz w:val="22"/>
          <w:szCs w:val="22"/>
        </w:rPr>
        <w:tab/>
      </w:r>
      <w:r w:rsidR="00D60846" w:rsidRPr="00BE2FFD">
        <w:rPr>
          <w:b/>
          <w:sz w:val="22"/>
          <w:szCs w:val="22"/>
        </w:rPr>
        <w:t xml:space="preserve">Čo potrebujete vedieť predtým, ako užijete </w:t>
      </w:r>
      <w:r w:rsidR="00B00C67" w:rsidRPr="00BE2FFD">
        <w:rPr>
          <w:b/>
          <w:sz w:val="22"/>
          <w:szCs w:val="22"/>
        </w:rPr>
        <w:t>Cornusan</w:t>
      </w:r>
    </w:p>
    <w:p w14:paraId="54667EF3" w14:textId="77777777" w:rsidR="00F76377" w:rsidRPr="00BE2FFD" w:rsidRDefault="00F76377" w:rsidP="00647B0F">
      <w:pPr>
        <w:pStyle w:val="CPCLH3"/>
        <w:keepNext/>
        <w:tabs>
          <w:tab w:val="clear" w:pos="600"/>
          <w:tab w:val="clear" w:pos="1200"/>
          <w:tab w:val="clear" w:pos="1800"/>
          <w:tab w:val="clear" w:pos="2400"/>
          <w:tab w:val="clear" w:pos="3000"/>
          <w:tab w:val="clear" w:pos="3600"/>
          <w:tab w:val="clear" w:pos="4200"/>
          <w:tab w:val="clear" w:pos="4800"/>
          <w:tab w:val="clear" w:pos="5400"/>
          <w:tab w:val="clear" w:pos="6000"/>
          <w:tab w:val="clear" w:pos="6600"/>
        </w:tabs>
        <w:adjustRightInd w:val="0"/>
        <w:snapToGrid w:val="0"/>
        <w:jc w:val="left"/>
        <w:rPr>
          <w:rFonts w:ascii="Times New Roman" w:hAnsi="Times New Roman"/>
          <w:sz w:val="22"/>
          <w:szCs w:val="22"/>
        </w:rPr>
      </w:pPr>
    </w:p>
    <w:p w14:paraId="7B21235D" w14:textId="53844646" w:rsidR="00F76377" w:rsidRPr="00F4434D" w:rsidRDefault="00F76377" w:rsidP="00F4434D">
      <w:pPr>
        <w:keepNext/>
        <w:adjustRightInd w:val="0"/>
        <w:snapToGrid w:val="0"/>
        <w:rPr>
          <w:b/>
          <w:sz w:val="22"/>
          <w:szCs w:val="22"/>
        </w:rPr>
      </w:pPr>
      <w:r w:rsidRPr="00BE2FFD">
        <w:rPr>
          <w:b/>
          <w:sz w:val="22"/>
          <w:szCs w:val="22"/>
        </w:rPr>
        <w:t xml:space="preserve">Neužívajte </w:t>
      </w:r>
      <w:r w:rsidR="00342203" w:rsidRPr="00BE2FFD">
        <w:rPr>
          <w:b/>
          <w:sz w:val="22"/>
          <w:szCs w:val="22"/>
        </w:rPr>
        <w:t>Cornusan</w:t>
      </w:r>
      <w:r w:rsidR="00155CE0" w:rsidRPr="00BE2FFD">
        <w:rPr>
          <w:b/>
          <w:sz w:val="22"/>
          <w:szCs w:val="22"/>
        </w:rPr>
        <w:t xml:space="preserve"> ak</w:t>
      </w:r>
    </w:p>
    <w:p w14:paraId="4156A6FD" w14:textId="77777777" w:rsidR="008D259C" w:rsidRPr="00F4434D" w:rsidRDefault="008D259C" w:rsidP="00F4434D">
      <w:pPr>
        <w:keepNext/>
        <w:adjustRightInd w:val="0"/>
        <w:snapToGrid w:val="0"/>
        <w:rPr>
          <w:sz w:val="22"/>
          <w:szCs w:val="22"/>
        </w:rPr>
      </w:pPr>
    </w:p>
    <w:p w14:paraId="345109A8" w14:textId="77777777" w:rsidR="004B71DB" w:rsidRPr="00F4434D" w:rsidRDefault="004B71DB" w:rsidP="00F4434D">
      <w:pPr>
        <w:pStyle w:val="knZulassung02"/>
        <w:numPr>
          <w:ilvl w:val="0"/>
          <w:numId w:val="6"/>
        </w:numPr>
        <w:adjustRightInd w:val="0"/>
        <w:snapToGrid w:val="0"/>
        <w:ind w:left="567" w:right="0"/>
        <w:rPr>
          <w:rFonts w:ascii="Times New Roman" w:hAnsi="Times New Roman"/>
          <w:sz w:val="22"/>
          <w:szCs w:val="22"/>
          <w:lang w:val="sk-SK"/>
        </w:rPr>
      </w:pPr>
      <w:r w:rsidRPr="009F0EDC">
        <w:rPr>
          <w:rFonts w:ascii="Times New Roman" w:hAnsi="Times New Roman"/>
          <w:sz w:val="22"/>
          <w:szCs w:val="22"/>
          <w:lang w:val="sk-SK"/>
        </w:rPr>
        <w:t>ste alergický (precitlivený) na ezetimib, simvastatín alebo na ktorúkoľvek z ďalších zložiek tohto lieku (uvedených v</w:t>
      </w:r>
      <w:r w:rsidR="00155CE0" w:rsidRPr="00F4434D">
        <w:rPr>
          <w:rFonts w:ascii="Times New Roman" w:hAnsi="Times New Roman"/>
          <w:sz w:val="22"/>
          <w:szCs w:val="22"/>
          <w:lang w:val="sk-SK"/>
        </w:rPr>
        <w:t> </w:t>
      </w:r>
      <w:r w:rsidRPr="00F4434D">
        <w:rPr>
          <w:rFonts w:ascii="Times New Roman" w:hAnsi="Times New Roman"/>
          <w:sz w:val="22"/>
          <w:szCs w:val="22"/>
          <w:lang w:val="sk-SK"/>
        </w:rPr>
        <w:t>časti 6),</w:t>
      </w:r>
    </w:p>
    <w:p w14:paraId="23EC5264" w14:textId="77777777" w:rsidR="004B71DB" w:rsidRPr="00737A97" w:rsidRDefault="004B71DB" w:rsidP="00141234">
      <w:pPr>
        <w:pStyle w:val="knZulassung02"/>
        <w:numPr>
          <w:ilvl w:val="0"/>
          <w:numId w:val="6"/>
        </w:numPr>
        <w:adjustRightInd w:val="0"/>
        <w:snapToGrid w:val="0"/>
        <w:ind w:left="567" w:right="0"/>
        <w:rPr>
          <w:rFonts w:ascii="Times New Roman" w:hAnsi="Times New Roman"/>
          <w:sz w:val="22"/>
          <w:szCs w:val="22"/>
          <w:lang w:val="sk-SK"/>
        </w:rPr>
      </w:pPr>
      <w:r w:rsidRPr="00141234">
        <w:rPr>
          <w:rFonts w:ascii="Times New Roman" w:hAnsi="Times New Roman"/>
          <w:sz w:val="22"/>
          <w:szCs w:val="22"/>
          <w:lang w:val="sk-SK"/>
        </w:rPr>
        <w:t>máte v súčasnej dobe problémy s</w:t>
      </w:r>
      <w:r w:rsidR="00932AB5" w:rsidRPr="00141234">
        <w:rPr>
          <w:rFonts w:ascii="Times New Roman" w:hAnsi="Times New Roman"/>
          <w:sz w:val="22"/>
          <w:szCs w:val="22"/>
          <w:lang w:val="sk-SK"/>
        </w:rPr>
        <w:t> </w:t>
      </w:r>
      <w:r w:rsidRPr="00737A97">
        <w:rPr>
          <w:rFonts w:ascii="Times New Roman" w:hAnsi="Times New Roman"/>
          <w:sz w:val="22"/>
          <w:szCs w:val="22"/>
          <w:lang w:val="sk-SK"/>
        </w:rPr>
        <w:t>pečeňou,</w:t>
      </w:r>
    </w:p>
    <w:p w14:paraId="3C21906F" w14:textId="77777777" w:rsidR="004B71DB" w:rsidRPr="00AD74BA" w:rsidRDefault="004B71DB" w:rsidP="00737A97">
      <w:pPr>
        <w:pStyle w:val="knZulassung02"/>
        <w:numPr>
          <w:ilvl w:val="0"/>
          <w:numId w:val="6"/>
        </w:numPr>
        <w:adjustRightInd w:val="0"/>
        <w:snapToGrid w:val="0"/>
        <w:ind w:left="567" w:right="0"/>
        <w:rPr>
          <w:rFonts w:ascii="Times New Roman" w:hAnsi="Times New Roman"/>
          <w:sz w:val="22"/>
          <w:szCs w:val="22"/>
          <w:lang w:val="sk-SK"/>
        </w:rPr>
      </w:pPr>
      <w:r w:rsidRPr="00737A97">
        <w:rPr>
          <w:rFonts w:ascii="Times New Roman" w:hAnsi="Times New Roman"/>
          <w:sz w:val="22"/>
          <w:szCs w:val="22"/>
          <w:lang w:val="sk-SK"/>
        </w:rPr>
        <w:t>ste tehotná al</w:t>
      </w:r>
      <w:r w:rsidRPr="00AD74BA">
        <w:rPr>
          <w:rFonts w:ascii="Times New Roman" w:hAnsi="Times New Roman"/>
          <w:sz w:val="22"/>
          <w:szCs w:val="22"/>
          <w:lang w:val="sk-SK"/>
        </w:rPr>
        <w:t>ebo dojčíte,</w:t>
      </w:r>
    </w:p>
    <w:p w14:paraId="6EAEBE73" w14:textId="77777777" w:rsidR="004B71DB" w:rsidRPr="00BE2FFD" w:rsidRDefault="004B71DB" w:rsidP="00AD74BA">
      <w:pPr>
        <w:pStyle w:val="knZulassung02"/>
        <w:numPr>
          <w:ilvl w:val="0"/>
          <w:numId w:val="6"/>
        </w:numPr>
        <w:adjustRightInd w:val="0"/>
        <w:snapToGrid w:val="0"/>
        <w:ind w:left="567" w:right="0"/>
        <w:rPr>
          <w:rFonts w:ascii="Times New Roman" w:hAnsi="Times New Roman"/>
          <w:sz w:val="22"/>
          <w:szCs w:val="22"/>
          <w:lang w:val="sk-SK"/>
        </w:rPr>
      </w:pPr>
      <w:r w:rsidRPr="00AD74BA">
        <w:rPr>
          <w:rFonts w:ascii="Times New Roman" w:hAnsi="Times New Roman"/>
          <w:sz w:val="22"/>
          <w:szCs w:val="22"/>
          <w:lang w:val="sk-SK"/>
        </w:rPr>
        <w:t>užívate liek (lieky) s</w:t>
      </w:r>
      <w:r w:rsidR="00155CE0" w:rsidRPr="00BE2FFD">
        <w:rPr>
          <w:rFonts w:ascii="Times New Roman" w:hAnsi="Times New Roman"/>
          <w:sz w:val="22"/>
          <w:szCs w:val="22"/>
          <w:lang w:val="sk-SK"/>
        </w:rPr>
        <w:t> </w:t>
      </w:r>
      <w:r w:rsidRPr="00BE2FFD">
        <w:rPr>
          <w:rFonts w:ascii="Times New Roman" w:hAnsi="Times New Roman"/>
          <w:sz w:val="22"/>
          <w:szCs w:val="22"/>
          <w:lang w:val="sk-SK"/>
        </w:rPr>
        <w:t>jedným alebo viac ako jedným z</w:t>
      </w:r>
      <w:r w:rsidR="00155CE0" w:rsidRPr="00BE2FFD">
        <w:rPr>
          <w:rFonts w:ascii="Times New Roman" w:hAnsi="Times New Roman"/>
          <w:sz w:val="22"/>
          <w:szCs w:val="22"/>
          <w:lang w:val="sk-SK"/>
        </w:rPr>
        <w:t> </w:t>
      </w:r>
      <w:r w:rsidR="009E18E8" w:rsidRPr="00BE2FFD">
        <w:rPr>
          <w:rFonts w:ascii="Times New Roman" w:hAnsi="Times New Roman"/>
          <w:sz w:val="22"/>
          <w:szCs w:val="22"/>
          <w:lang w:val="sk-SK"/>
        </w:rPr>
        <w:t xml:space="preserve">nasledujúcich </w:t>
      </w:r>
      <w:r w:rsidRPr="00BE2FFD">
        <w:rPr>
          <w:rFonts w:ascii="Times New Roman" w:hAnsi="Times New Roman"/>
          <w:sz w:val="22"/>
          <w:szCs w:val="22"/>
          <w:lang w:val="sk-SK"/>
        </w:rPr>
        <w:t>liečiv:</w:t>
      </w:r>
    </w:p>
    <w:p w14:paraId="40CD3099" w14:textId="77777777" w:rsidR="00F76377" w:rsidRPr="00AD213F" w:rsidRDefault="00F76377" w:rsidP="00BE2FFD">
      <w:pPr>
        <w:pStyle w:val="knZulassung02"/>
        <w:numPr>
          <w:ilvl w:val="0"/>
          <w:numId w:val="7"/>
        </w:numPr>
        <w:tabs>
          <w:tab w:val="clear" w:pos="967"/>
        </w:tabs>
        <w:adjustRightInd w:val="0"/>
        <w:snapToGrid w:val="0"/>
        <w:ind w:left="1134" w:right="0"/>
        <w:rPr>
          <w:rFonts w:ascii="Times New Roman" w:hAnsi="Times New Roman"/>
          <w:sz w:val="22"/>
          <w:szCs w:val="22"/>
          <w:lang w:val="sk-SK"/>
        </w:rPr>
      </w:pPr>
      <w:r w:rsidRPr="00BE2FFD">
        <w:rPr>
          <w:rFonts w:ascii="Times New Roman" w:hAnsi="Times New Roman"/>
          <w:sz w:val="22"/>
          <w:szCs w:val="22"/>
          <w:lang w:val="sk-SK"/>
        </w:rPr>
        <w:t>itrakonazol</w:t>
      </w:r>
      <w:r w:rsidR="008A6FFA" w:rsidRPr="00BE2FFD">
        <w:rPr>
          <w:rFonts w:ascii="Times New Roman" w:hAnsi="Times New Roman"/>
          <w:sz w:val="22"/>
          <w:szCs w:val="22"/>
          <w:lang w:val="sk-SK"/>
        </w:rPr>
        <w:t>,</w:t>
      </w:r>
      <w:r w:rsidRPr="00BE2FFD">
        <w:rPr>
          <w:rFonts w:ascii="Times New Roman" w:hAnsi="Times New Roman"/>
          <w:sz w:val="22"/>
          <w:szCs w:val="22"/>
          <w:lang w:val="sk-SK"/>
        </w:rPr>
        <w:t xml:space="preserve"> ketokonazol</w:t>
      </w:r>
      <w:r w:rsidR="00417C0C" w:rsidRPr="00BE2FFD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8A6FFA" w:rsidRPr="00BE2FFD">
        <w:rPr>
          <w:rFonts w:ascii="Times New Roman" w:hAnsi="Times New Roman"/>
          <w:sz w:val="22"/>
          <w:szCs w:val="22"/>
          <w:lang w:val="sk-SK"/>
        </w:rPr>
        <w:t>posakonazol</w:t>
      </w:r>
      <w:r w:rsidR="00417C0C" w:rsidRPr="00BE2FFD">
        <w:rPr>
          <w:rFonts w:ascii="Times New Roman" w:hAnsi="Times New Roman"/>
          <w:sz w:val="22"/>
          <w:szCs w:val="22"/>
          <w:lang w:val="sk-SK"/>
        </w:rPr>
        <w:t xml:space="preserve"> alebo vorikonazol</w:t>
      </w:r>
      <w:r w:rsidR="008A6FFA" w:rsidRPr="00AD213F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AD213F">
        <w:rPr>
          <w:rFonts w:ascii="Times New Roman" w:hAnsi="Times New Roman"/>
          <w:sz w:val="22"/>
          <w:szCs w:val="22"/>
          <w:lang w:val="sk-SK"/>
        </w:rPr>
        <w:t>(</w:t>
      </w:r>
      <w:r w:rsidR="00417C0C" w:rsidRPr="00AD213F">
        <w:rPr>
          <w:rFonts w:ascii="Times New Roman" w:hAnsi="Times New Roman"/>
          <w:sz w:val="22"/>
          <w:szCs w:val="22"/>
          <w:lang w:val="sk-SK"/>
        </w:rPr>
        <w:t>používané na liečbu hubových infekcií</w:t>
      </w:r>
      <w:r w:rsidRPr="00AD213F">
        <w:rPr>
          <w:rFonts w:ascii="Times New Roman" w:hAnsi="Times New Roman"/>
          <w:sz w:val="22"/>
          <w:szCs w:val="22"/>
          <w:lang w:val="sk-SK"/>
        </w:rPr>
        <w:t>),</w:t>
      </w:r>
    </w:p>
    <w:p w14:paraId="1ACE29F0" w14:textId="77777777" w:rsidR="00F76377" w:rsidRPr="00647B0F" w:rsidRDefault="00F76377" w:rsidP="00BE2FFD">
      <w:pPr>
        <w:pStyle w:val="knZulassung02"/>
        <w:numPr>
          <w:ilvl w:val="0"/>
          <w:numId w:val="7"/>
        </w:numPr>
        <w:tabs>
          <w:tab w:val="clear" w:pos="967"/>
        </w:tabs>
        <w:adjustRightInd w:val="0"/>
        <w:snapToGrid w:val="0"/>
        <w:ind w:left="1134" w:right="0"/>
        <w:rPr>
          <w:rFonts w:ascii="Times New Roman" w:hAnsi="Times New Roman"/>
          <w:sz w:val="22"/>
          <w:szCs w:val="22"/>
          <w:lang w:val="sk-SK"/>
        </w:rPr>
      </w:pPr>
      <w:r w:rsidRPr="00630B99">
        <w:rPr>
          <w:rFonts w:ascii="Times New Roman" w:hAnsi="Times New Roman"/>
          <w:sz w:val="22"/>
          <w:szCs w:val="22"/>
          <w:lang w:val="sk-SK"/>
        </w:rPr>
        <w:t>erytromycín, klaritromycín alebo telitromycín (</w:t>
      </w:r>
      <w:r w:rsidR="00CA0E03" w:rsidRPr="00630B99">
        <w:rPr>
          <w:rFonts w:ascii="Times New Roman" w:hAnsi="Times New Roman"/>
          <w:sz w:val="22"/>
          <w:szCs w:val="22"/>
          <w:lang w:val="sk-SK"/>
        </w:rPr>
        <w:t xml:space="preserve">používané </w:t>
      </w:r>
      <w:r w:rsidRPr="00630B99">
        <w:rPr>
          <w:rFonts w:ascii="Times New Roman" w:hAnsi="Times New Roman"/>
          <w:sz w:val="22"/>
          <w:szCs w:val="22"/>
          <w:lang w:val="sk-SK"/>
        </w:rPr>
        <w:t xml:space="preserve">na </w:t>
      </w:r>
      <w:r w:rsidR="00362F58" w:rsidRPr="00B176EB">
        <w:rPr>
          <w:rFonts w:ascii="Times New Roman" w:hAnsi="Times New Roman"/>
          <w:sz w:val="22"/>
          <w:szCs w:val="22"/>
          <w:lang w:val="sk-SK"/>
        </w:rPr>
        <w:t xml:space="preserve">liečbu </w:t>
      </w:r>
      <w:r w:rsidR="00CA0E03" w:rsidRPr="00B176EB">
        <w:rPr>
          <w:rFonts w:ascii="Times New Roman" w:hAnsi="Times New Roman"/>
          <w:sz w:val="22"/>
          <w:szCs w:val="22"/>
          <w:lang w:val="sk-SK"/>
        </w:rPr>
        <w:t>infekcií</w:t>
      </w:r>
      <w:r w:rsidRPr="00647B0F">
        <w:rPr>
          <w:rFonts w:ascii="Times New Roman" w:hAnsi="Times New Roman"/>
          <w:sz w:val="22"/>
          <w:szCs w:val="22"/>
          <w:lang w:val="sk-SK"/>
        </w:rPr>
        <w:t>),</w:t>
      </w:r>
    </w:p>
    <w:p w14:paraId="722B932F" w14:textId="77777777" w:rsidR="00F76377" w:rsidRPr="00647B0F" w:rsidRDefault="00F76377" w:rsidP="00AD213F">
      <w:pPr>
        <w:pStyle w:val="knZulassung02"/>
        <w:numPr>
          <w:ilvl w:val="0"/>
          <w:numId w:val="7"/>
        </w:numPr>
        <w:tabs>
          <w:tab w:val="clear" w:pos="967"/>
        </w:tabs>
        <w:adjustRightInd w:val="0"/>
        <w:snapToGrid w:val="0"/>
        <w:ind w:left="1134" w:right="0"/>
        <w:rPr>
          <w:rFonts w:ascii="Times New Roman" w:hAnsi="Times New Roman"/>
          <w:sz w:val="22"/>
          <w:szCs w:val="22"/>
          <w:lang w:val="sk-SK"/>
        </w:rPr>
      </w:pPr>
      <w:r w:rsidRPr="00647B0F">
        <w:rPr>
          <w:rFonts w:ascii="Times New Roman" w:hAnsi="Times New Roman"/>
          <w:sz w:val="22"/>
          <w:szCs w:val="22"/>
          <w:lang w:val="sk-SK"/>
        </w:rPr>
        <w:t>inhibítory HIV proteázy</w:t>
      </w:r>
      <w:r w:rsidR="002B4368" w:rsidRPr="00647B0F">
        <w:rPr>
          <w:rFonts w:ascii="Times New Roman" w:hAnsi="Times New Roman"/>
          <w:sz w:val="22"/>
          <w:szCs w:val="22"/>
          <w:lang w:val="sk-SK"/>
        </w:rPr>
        <w:t>,</w:t>
      </w:r>
      <w:r w:rsidRPr="00647B0F">
        <w:rPr>
          <w:rFonts w:ascii="Times New Roman" w:hAnsi="Times New Roman"/>
          <w:sz w:val="22"/>
          <w:szCs w:val="22"/>
          <w:lang w:val="sk-SK"/>
        </w:rPr>
        <w:t xml:space="preserve"> ako </w:t>
      </w:r>
      <w:r w:rsidR="009F01ED" w:rsidRPr="00647B0F">
        <w:rPr>
          <w:rFonts w:ascii="Times New Roman" w:hAnsi="Times New Roman"/>
          <w:sz w:val="22"/>
          <w:szCs w:val="22"/>
          <w:lang w:val="sk-SK"/>
        </w:rPr>
        <w:t>sú</w:t>
      </w:r>
      <w:r w:rsidR="00362F58" w:rsidRPr="00647B0F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647B0F">
        <w:rPr>
          <w:rFonts w:ascii="Times New Roman" w:hAnsi="Times New Roman"/>
          <w:sz w:val="22"/>
          <w:szCs w:val="22"/>
          <w:lang w:val="sk-SK"/>
        </w:rPr>
        <w:t>indinavir, nelfinavir, ritonavir a</w:t>
      </w:r>
      <w:r w:rsidR="00C75187" w:rsidRPr="00647B0F">
        <w:rPr>
          <w:rFonts w:ascii="Times New Roman" w:hAnsi="Times New Roman"/>
          <w:sz w:val="22"/>
          <w:szCs w:val="22"/>
          <w:lang w:val="sk-SK"/>
        </w:rPr>
        <w:t> </w:t>
      </w:r>
      <w:r w:rsidRPr="00647B0F">
        <w:rPr>
          <w:rFonts w:ascii="Times New Roman" w:hAnsi="Times New Roman"/>
          <w:sz w:val="22"/>
          <w:szCs w:val="22"/>
          <w:lang w:val="sk-SK"/>
        </w:rPr>
        <w:t xml:space="preserve">sachinavir (inhibítory HIV proteázy sa </w:t>
      </w:r>
      <w:r w:rsidR="00CA0E03" w:rsidRPr="00647B0F">
        <w:rPr>
          <w:rFonts w:ascii="Times New Roman" w:hAnsi="Times New Roman"/>
          <w:sz w:val="22"/>
          <w:szCs w:val="22"/>
          <w:lang w:val="sk-SK"/>
        </w:rPr>
        <w:t>po</w:t>
      </w:r>
      <w:r w:rsidRPr="00647B0F">
        <w:rPr>
          <w:rFonts w:ascii="Times New Roman" w:hAnsi="Times New Roman"/>
          <w:sz w:val="22"/>
          <w:szCs w:val="22"/>
          <w:lang w:val="sk-SK"/>
        </w:rPr>
        <w:t xml:space="preserve">užívajú </w:t>
      </w:r>
      <w:r w:rsidR="00417C0C" w:rsidRPr="00647B0F">
        <w:rPr>
          <w:rFonts w:ascii="Times New Roman" w:hAnsi="Times New Roman"/>
          <w:sz w:val="22"/>
          <w:szCs w:val="22"/>
          <w:lang w:val="sk-SK"/>
        </w:rPr>
        <w:t xml:space="preserve">na liečbu </w:t>
      </w:r>
      <w:r w:rsidRPr="00647B0F">
        <w:rPr>
          <w:rFonts w:ascii="Times New Roman" w:hAnsi="Times New Roman"/>
          <w:sz w:val="22"/>
          <w:szCs w:val="22"/>
          <w:lang w:val="sk-SK"/>
        </w:rPr>
        <w:t>infekci</w:t>
      </w:r>
      <w:r w:rsidR="00ED2374" w:rsidRPr="00647B0F">
        <w:rPr>
          <w:rFonts w:ascii="Times New Roman" w:hAnsi="Times New Roman"/>
          <w:sz w:val="22"/>
          <w:szCs w:val="22"/>
          <w:lang w:val="sk-SK"/>
        </w:rPr>
        <w:t>í HIV</w:t>
      </w:r>
      <w:r w:rsidRPr="00647B0F">
        <w:rPr>
          <w:rFonts w:ascii="Times New Roman" w:hAnsi="Times New Roman"/>
          <w:sz w:val="22"/>
          <w:szCs w:val="22"/>
          <w:lang w:val="sk-SK"/>
        </w:rPr>
        <w:t>),</w:t>
      </w:r>
    </w:p>
    <w:p w14:paraId="0CBA585B" w14:textId="77777777" w:rsidR="00920613" w:rsidRPr="00647B0F" w:rsidRDefault="00920613" w:rsidP="00AD213F">
      <w:pPr>
        <w:pStyle w:val="knZulassung02"/>
        <w:numPr>
          <w:ilvl w:val="0"/>
          <w:numId w:val="7"/>
        </w:numPr>
        <w:tabs>
          <w:tab w:val="clear" w:pos="967"/>
        </w:tabs>
        <w:adjustRightInd w:val="0"/>
        <w:snapToGrid w:val="0"/>
        <w:ind w:left="1134" w:right="0"/>
        <w:rPr>
          <w:rFonts w:ascii="Times New Roman" w:hAnsi="Times New Roman"/>
          <w:sz w:val="22"/>
          <w:szCs w:val="22"/>
          <w:lang w:val="sk-SK"/>
        </w:rPr>
      </w:pPr>
      <w:r w:rsidRPr="00647B0F">
        <w:rPr>
          <w:rFonts w:ascii="Times New Roman" w:hAnsi="Times New Roman"/>
          <w:sz w:val="22"/>
          <w:szCs w:val="22"/>
          <w:lang w:val="sk-SK"/>
        </w:rPr>
        <w:t>boceprevir alebo telaprevir (</w:t>
      </w:r>
      <w:r w:rsidR="00417C0C" w:rsidRPr="00647B0F">
        <w:rPr>
          <w:rFonts w:ascii="Times New Roman" w:hAnsi="Times New Roman"/>
          <w:sz w:val="22"/>
          <w:szCs w:val="22"/>
          <w:lang w:val="sk-SK"/>
        </w:rPr>
        <w:t>používané</w:t>
      </w:r>
      <w:r w:rsidRPr="00647B0F">
        <w:rPr>
          <w:rFonts w:ascii="Times New Roman" w:hAnsi="Times New Roman"/>
          <w:sz w:val="22"/>
          <w:szCs w:val="22"/>
          <w:lang w:val="sk-SK"/>
        </w:rPr>
        <w:t xml:space="preserve"> na liečbu infekci</w:t>
      </w:r>
      <w:r w:rsidR="00ED2374" w:rsidRPr="00647B0F">
        <w:rPr>
          <w:rFonts w:ascii="Times New Roman" w:hAnsi="Times New Roman"/>
          <w:sz w:val="22"/>
          <w:szCs w:val="22"/>
          <w:lang w:val="sk-SK"/>
        </w:rPr>
        <w:t>í</w:t>
      </w:r>
      <w:r w:rsidRPr="00647B0F">
        <w:rPr>
          <w:rFonts w:ascii="Times New Roman" w:hAnsi="Times New Roman"/>
          <w:sz w:val="22"/>
          <w:szCs w:val="22"/>
          <w:lang w:val="sk-SK"/>
        </w:rPr>
        <w:t xml:space="preserve"> vírusom hepatitídy</w:t>
      </w:r>
      <w:r w:rsidR="009F01ED" w:rsidRPr="00647B0F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647B0F">
        <w:rPr>
          <w:rFonts w:ascii="Times New Roman" w:hAnsi="Times New Roman"/>
          <w:sz w:val="22"/>
          <w:szCs w:val="22"/>
          <w:lang w:val="sk-SK"/>
        </w:rPr>
        <w:t>C),</w:t>
      </w:r>
    </w:p>
    <w:p w14:paraId="63DC4C49" w14:textId="77777777" w:rsidR="00F76377" w:rsidRPr="00647B0F" w:rsidRDefault="00F76377" w:rsidP="00630B99">
      <w:pPr>
        <w:pStyle w:val="knZulassung02"/>
        <w:numPr>
          <w:ilvl w:val="0"/>
          <w:numId w:val="7"/>
        </w:numPr>
        <w:tabs>
          <w:tab w:val="clear" w:pos="967"/>
        </w:tabs>
        <w:adjustRightInd w:val="0"/>
        <w:snapToGrid w:val="0"/>
        <w:ind w:left="1134" w:right="0"/>
        <w:rPr>
          <w:rFonts w:ascii="Times New Roman" w:hAnsi="Times New Roman"/>
          <w:sz w:val="22"/>
          <w:szCs w:val="22"/>
          <w:lang w:val="sk-SK"/>
        </w:rPr>
      </w:pPr>
      <w:r w:rsidRPr="00647B0F">
        <w:rPr>
          <w:rFonts w:ascii="Times New Roman" w:hAnsi="Times New Roman"/>
          <w:sz w:val="22"/>
          <w:szCs w:val="22"/>
          <w:lang w:val="sk-SK"/>
        </w:rPr>
        <w:t>nefazodón (</w:t>
      </w:r>
      <w:r w:rsidR="00417C0C" w:rsidRPr="00647B0F">
        <w:rPr>
          <w:rFonts w:ascii="Times New Roman" w:hAnsi="Times New Roman"/>
          <w:sz w:val="22"/>
          <w:szCs w:val="22"/>
          <w:lang w:val="sk-SK"/>
        </w:rPr>
        <w:t>používaný na liečbu</w:t>
      </w:r>
      <w:r w:rsidRPr="00647B0F">
        <w:rPr>
          <w:rFonts w:ascii="Times New Roman" w:hAnsi="Times New Roman"/>
          <w:sz w:val="22"/>
          <w:szCs w:val="22"/>
          <w:lang w:val="sk-SK"/>
        </w:rPr>
        <w:t xml:space="preserve"> depresi</w:t>
      </w:r>
      <w:r w:rsidR="00417C0C" w:rsidRPr="00647B0F">
        <w:rPr>
          <w:rFonts w:ascii="Times New Roman" w:hAnsi="Times New Roman"/>
          <w:sz w:val="22"/>
          <w:szCs w:val="22"/>
          <w:lang w:val="sk-SK"/>
        </w:rPr>
        <w:t>e</w:t>
      </w:r>
      <w:r w:rsidRPr="00647B0F">
        <w:rPr>
          <w:rFonts w:ascii="Times New Roman" w:hAnsi="Times New Roman"/>
          <w:sz w:val="22"/>
          <w:szCs w:val="22"/>
          <w:lang w:val="sk-SK"/>
        </w:rPr>
        <w:t>)</w:t>
      </w:r>
      <w:r w:rsidR="00920613" w:rsidRPr="00647B0F">
        <w:rPr>
          <w:rFonts w:ascii="Times New Roman" w:hAnsi="Times New Roman"/>
          <w:sz w:val="22"/>
          <w:szCs w:val="22"/>
          <w:lang w:val="sk-SK"/>
        </w:rPr>
        <w:t>,</w:t>
      </w:r>
    </w:p>
    <w:p w14:paraId="15677353" w14:textId="77777777" w:rsidR="00E321BD" w:rsidRPr="00647B0F" w:rsidRDefault="00E321BD" w:rsidP="00B176EB">
      <w:pPr>
        <w:pStyle w:val="knZulassung02"/>
        <w:numPr>
          <w:ilvl w:val="0"/>
          <w:numId w:val="7"/>
        </w:numPr>
        <w:tabs>
          <w:tab w:val="clear" w:pos="967"/>
        </w:tabs>
        <w:adjustRightInd w:val="0"/>
        <w:snapToGrid w:val="0"/>
        <w:ind w:left="1134" w:right="0"/>
        <w:rPr>
          <w:rFonts w:ascii="Times New Roman" w:hAnsi="Times New Roman"/>
          <w:sz w:val="22"/>
          <w:szCs w:val="22"/>
          <w:lang w:val="sk-SK"/>
        </w:rPr>
      </w:pPr>
      <w:r w:rsidRPr="00647B0F">
        <w:rPr>
          <w:rFonts w:ascii="Times New Roman" w:hAnsi="Times New Roman"/>
          <w:sz w:val="22"/>
          <w:szCs w:val="22"/>
          <w:lang w:val="sk-SK"/>
        </w:rPr>
        <w:t>kobicist</w:t>
      </w:r>
      <w:r w:rsidR="00C8256F" w:rsidRPr="00647B0F">
        <w:rPr>
          <w:rFonts w:ascii="Times New Roman" w:hAnsi="Times New Roman"/>
          <w:sz w:val="22"/>
          <w:szCs w:val="22"/>
          <w:lang w:val="sk-SK"/>
        </w:rPr>
        <w:t>á</w:t>
      </w:r>
      <w:r w:rsidRPr="00647B0F">
        <w:rPr>
          <w:rFonts w:ascii="Times New Roman" w:hAnsi="Times New Roman"/>
          <w:sz w:val="22"/>
          <w:szCs w:val="22"/>
          <w:lang w:val="sk-SK"/>
        </w:rPr>
        <w:t>t</w:t>
      </w:r>
      <w:r w:rsidR="009F01ED" w:rsidRPr="00647B0F">
        <w:rPr>
          <w:rFonts w:ascii="Times New Roman" w:hAnsi="Times New Roman"/>
          <w:sz w:val="22"/>
          <w:szCs w:val="22"/>
          <w:lang w:val="sk-SK"/>
        </w:rPr>
        <w:t>,</w:t>
      </w:r>
    </w:p>
    <w:p w14:paraId="3CBFF2B9" w14:textId="77777777" w:rsidR="00C41F7F" w:rsidRPr="00647B0F" w:rsidRDefault="00C41F7F" w:rsidP="00B176EB">
      <w:pPr>
        <w:numPr>
          <w:ilvl w:val="0"/>
          <w:numId w:val="1"/>
        </w:numPr>
        <w:tabs>
          <w:tab w:val="clear" w:pos="360"/>
        </w:tabs>
        <w:adjustRightInd w:val="0"/>
        <w:snapToGrid w:val="0"/>
        <w:ind w:left="1134" w:hanging="567"/>
        <w:rPr>
          <w:sz w:val="22"/>
          <w:szCs w:val="22"/>
        </w:rPr>
      </w:pPr>
      <w:r w:rsidRPr="00647B0F">
        <w:rPr>
          <w:sz w:val="22"/>
          <w:szCs w:val="22"/>
        </w:rPr>
        <w:t>gemfibrozil (</w:t>
      </w:r>
      <w:r w:rsidR="007A4140" w:rsidRPr="00647B0F">
        <w:rPr>
          <w:sz w:val="22"/>
          <w:szCs w:val="22"/>
        </w:rPr>
        <w:t>používaný</w:t>
      </w:r>
      <w:r w:rsidRPr="00647B0F">
        <w:rPr>
          <w:sz w:val="22"/>
          <w:szCs w:val="22"/>
        </w:rPr>
        <w:t xml:space="preserve"> na zníženie cholesterolu),</w:t>
      </w:r>
    </w:p>
    <w:p w14:paraId="2ACF6632" w14:textId="77777777" w:rsidR="00C41F7F" w:rsidRPr="00647B0F" w:rsidRDefault="00C41F7F" w:rsidP="00647B0F">
      <w:pPr>
        <w:numPr>
          <w:ilvl w:val="0"/>
          <w:numId w:val="1"/>
        </w:numPr>
        <w:tabs>
          <w:tab w:val="clear" w:pos="360"/>
        </w:tabs>
        <w:adjustRightInd w:val="0"/>
        <w:snapToGrid w:val="0"/>
        <w:ind w:left="1134" w:hanging="567"/>
        <w:rPr>
          <w:sz w:val="22"/>
          <w:szCs w:val="22"/>
        </w:rPr>
      </w:pPr>
      <w:r w:rsidRPr="00647B0F">
        <w:rPr>
          <w:sz w:val="22"/>
          <w:szCs w:val="22"/>
        </w:rPr>
        <w:t>cyklosporín (často používa</w:t>
      </w:r>
      <w:r w:rsidR="007A4140" w:rsidRPr="00647B0F">
        <w:rPr>
          <w:sz w:val="22"/>
          <w:szCs w:val="22"/>
        </w:rPr>
        <w:t>ný</w:t>
      </w:r>
      <w:r w:rsidRPr="00647B0F">
        <w:rPr>
          <w:sz w:val="22"/>
          <w:szCs w:val="22"/>
        </w:rPr>
        <w:t xml:space="preserve"> u</w:t>
      </w:r>
      <w:r w:rsidR="00C75187" w:rsidRPr="00647B0F">
        <w:rPr>
          <w:sz w:val="22"/>
          <w:szCs w:val="22"/>
        </w:rPr>
        <w:t> </w:t>
      </w:r>
      <w:r w:rsidRPr="00647B0F">
        <w:rPr>
          <w:sz w:val="22"/>
          <w:szCs w:val="22"/>
        </w:rPr>
        <w:t>pacientov s</w:t>
      </w:r>
      <w:r w:rsidR="00C75187" w:rsidRPr="00647B0F">
        <w:rPr>
          <w:sz w:val="22"/>
          <w:szCs w:val="22"/>
        </w:rPr>
        <w:t> </w:t>
      </w:r>
      <w:r w:rsidRPr="00647B0F">
        <w:rPr>
          <w:sz w:val="22"/>
          <w:szCs w:val="22"/>
        </w:rPr>
        <w:t>transplantovaným orgánom),</w:t>
      </w:r>
    </w:p>
    <w:p w14:paraId="71904E79" w14:textId="77777777" w:rsidR="00C41F7F" w:rsidRPr="00647B0F" w:rsidRDefault="00C41F7F" w:rsidP="00647B0F">
      <w:pPr>
        <w:numPr>
          <w:ilvl w:val="0"/>
          <w:numId w:val="1"/>
        </w:numPr>
        <w:tabs>
          <w:tab w:val="clear" w:pos="360"/>
        </w:tabs>
        <w:adjustRightInd w:val="0"/>
        <w:snapToGrid w:val="0"/>
        <w:ind w:left="1134" w:hanging="567"/>
        <w:rPr>
          <w:sz w:val="22"/>
          <w:szCs w:val="22"/>
        </w:rPr>
      </w:pPr>
      <w:r w:rsidRPr="00647B0F">
        <w:rPr>
          <w:sz w:val="22"/>
          <w:szCs w:val="22"/>
        </w:rPr>
        <w:t>danazol (</w:t>
      </w:r>
      <w:r w:rsidR="00362F58" w:rsidRPr="00647B0F">
        <w:rPr>
          <w:sz w:val="22"/>
          <w:szCs w:val="22"/>
        </w:rPr>
        <w:t>umelo vyroben</w:t>
      </w:r>
      <w:r w:rsidR="00CA0A8E" w:rsidRPr="00647B0F">
        <w:rPr>
          <w:sz w:val="22"/>
          <w:szCs w:val="22"/>
        </w:rPr>
        <w:t>ý</w:t>
      </w:r>
      <w:r w:rsidR="00362F58" w:rsidRPr="00647B0F">
        <w:rPr>
          <w:sz w:val="22"/>
          <w:szCs w:val="22"/>
        </w:rPr>
        <w:t xml:space="preserve"> </w:t>
      </w:r>
      <w:r w:rsidRPr="00647B0F">
        <w:rPr>
          <w:sz w:val="22"/>
          <w:szCs w:val="22"/>
        </w:rPr>
        <w:t xml:space="preserve">hormón, ktorý sa používa na liečbu </w:t>
      </w:r>
      <w:r w:rsidR="007A4140" w:rsidRPr="00647B0F">
        <w:rPr>
          <w:sz w:val="22"/>
          <w:szCs w:val="22"/>
        </w:rPr>
        <w:t>endometri</w:t>
      </w:r>
      <w:r w:rsidR="00063132" w:rsidRPr="00647B0F">
        <w:rPr>
          <w:sz w:val="22"/>
          <w:szCs w:val="22"/>
        </w:rPr>
        <w:t>ózy, čo je ochorenie</w:t>
      </w:r>
      <w:r w:rsidR="007A4140" w:rsidRPr="00647B0F">
        <w:rPr>
          <w:sz w:val="22"/>
          <w:szCs w:val="22"/>
        </w:rPr>
        <w:t xml:space="preserve">, </w:t>
      </w:r>
      <w:r w:rsidR="00D41C3D" w:rsidRPr="00647B0F">
        <w:rPr>
          <w:sz w:val="22"/>
          <w:szCs w:val="22"/>
        </w:rPr>
        <w:t>pri</w:t>
      </w:r>
      <w:r w:rsidR="007A4140" w:rsidRPr="00647B0F">
        <w:rPr>
          <w:sz w:val="22"/>
          <w:szCs w:val="22"/>
        </w:rPr>
        <w:t xml:space="preserve"> ktorom sliznica</w:t>
      </w:r>
      <w:r w:rsidR="00063132" w:rsidRPr="00647B0F">
        <w:rPr>
          <w:sz w:val="22"/>
          <w:szCs w:val="22"/>
        </w:rPr>
        <w:t xml:space="preserve"> maternice rastie mimo maternic</w:t>
      </w:r>
      <w:r w:rsidR="00ED2374" w:rsidRPr="00647B0F">
        <w:rPr>
          <w:sz w:val="22"/>
          <w:szCs w:val="22"/>
        </w:rPr>
        <w:t>e</w:t>
      </w:r>
      <w:r w:rsidRPr="00647B0F">
        <w:rPr>
          <w:sz w:val="22"/>
          <w:szCs w:val="22"/>
        </w:rPr>
        <w:t>).</w:t>
      </w:r>
    </w:p>
    <w:p w14:paraId="481F6EA5" w14:textId="77777777" w:rsidR="00B00C67" w:rsidRPr="00647B0F" w:rsidRDefault="007A4140" w:rsidP="00647B0F">
      <w:pPr>
        <w:pStyle w:val="knZulassung02"/>
        <w:numPr>
          <w:ilvl w:val="0"/>
          <w:numId w:val="1"/>
        </w:numPr>
        <w:tabs>
          <w:tab w:val="clear" w:pos="360"/>
        </w:tabs>
        <w:adjustRightInd w:val="0"/>
        <w:snapToGrid w:val="0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647B0F">
        <w:rPr>
          <w:rFonts w:ascii="Times New Roman" w:hAnsi="Times New Roman"/>
          <w:sz w:val="22"/>
          <w:szCs w:val="22"/>
          <w:lang w:val="sk-SK"/>
        </w:rPr>
        <w:t xml:space="preserve">užívate alebo ste </w:t>
      </w:r>
      <w:r w:rsidR="00C75187" w:rsidRPr="00647B0F">
        <w:rPr>
          <w:rFonts w:ascii="Times New Roman" w:hAnsi="Times New Roman"/>
          <w:sz w:val="22"/>
          <w:szCs w:val="22"/>
          <w:lang w:val="sk-SK"/>
        </w:rPr>
        <w:t>počas posledných</w:t>
      </w:r>
      <w:r w:rsidRPr="00647B0F">
        <w:rPr>
          <w:rFonts w:ascii="Times New Roman" w:hAnsi="Times New Roman"/>
          <w:sz w:val="22"/>
          <w:szCs w:val="22"/>
          <w:lang w:val="sk-SK"/>
        </w:rPr>
        <w:t xml:space="preserve"> 7 d</w:t>
      </w:r>
      <w:r w:rsidR="00401A9C" w:rsidRPr="00647B0F">
        <w:rPr>
          <w:rFonts w:ascii="Times New Roman" w:hAnsi="Times New Roman"/>
          <w:sz w:val="22"/>
          <w:szCs w:val="22"/>
          <w:lang w:val="sk-SK"/>
        </w:rPr>
        <w:t>ní</w:t>
      </w:r>
      <w:r w:rsidRPr="00647B0F">
        <w:rPr>
          <w:rFonts w:ascii="Times New Roman" w:hAnsi="Times New Roman"/>
          <w:sz w:val="22"/>
          <w:szCs w:val="22"/>
          <w:lang w:val="sk-SK"/>
        </w:rPr>
        <w:t xml:space="preserve"> užívali</w:t>
      </w:r>
      <w:r w:rsidR="006B0C09" w:rsidRPr="00647B0F">
        <w:rPr>
          <w:rFonts w:ascii="Times New Roman" w:hAnsi="Times New Roman"/>
          <w:sz w:val="22"/>
          <w:szCs w:val="22"/>
          <w:lang w:val="sk-SK"/>
        </w:rPr>
        <w:t xml:space="preserve"> ústami alebo injekčne </w:t>
      </w:r>
      <w:r w:rsidR="00B97AF1" w:rsidRPr="00647B0F">
        <w:rPr>
          <w:rFonts w:ascii="Times New Roman" w:hAnsi="Times New Roman"/>
          <w:sz w:val="22"/>
          <w:szCs w:val="22"/>
          <w:lang w:val="sk-SK"/>
        </w:rPr>
        <w:t xml:space="preserve">liek </w:t>
      </w:r>
      <w:r w:rsidR="00814643" w:rsidRPr="00647B0F">
        <w:rPr>
          <w:rFonts w:ascii="Times New Roman" w:hAnsi="Times New Roman"/>
          <w:sz w:val="22"/>
          <w:szCs w:val="22"/>
          <w:lang w:val="sk-SK"/>
        </w:rPr>
        <w:t xml:space="preserve">s obsahom </w:t>
      </w:r>
      <w:r w:rsidR="00B97AF1" w:rsidRPr="00647B0F">
        <w:rPr>
          <w:rFonts w:ascii="Times New Roman" w:hAnsi="Times New Roman"/>
          <w:sz w:val="22"/>
          <w:szCs w:val="22"/>
          <w:lang w:val="sk-SK"/>
        </w:rPr>
        <w:t>kyselin</w:t>
      </w:r>
      <w:r w:rsidR="00814643" w:rsidRPr="00647B0F">
        <w:rPr>
          <w:rFonts w:ascii="Times New Roman" w:hAnsi="Times New Roman"/>
          <w:sz w:val="22"/>
          <w:szCs w:val="22"/>
          <w:lang w:val="sk-SK"/>
        </w:rPr>
        <w:t>y</w:t>
      </w:r>
      <w:r w:rsidR="00B97AF1" w:rsidRPr="00647B0F">
        <w:rPr>
          <w:rFonts w:ascii="Times New Roman" w:hAnsi="Times New Roman"/>
          <w:sz w:val="22"/>
          <w:szCs w:val="22"/>
          <w:lang w:val="sk-SK"/>
        </w:rPr>
        <w:t xml:space="preserve"> fusidov</w:t>
      </w:r>
      <w:r w:rsidR="00814643" w:rsidRPr="00647B0F">
        <w:rPr>
          <w:rFonts w:ascii="Times New Roman" w:hAnsi="Times New Roman"/>
          <w:sz w:val="22"/>
          <w:szCs w:val="22"/>
          <w:lang w:val="sk-SK"/>
        </w:rPr>
        <w:t>ej</w:t>
      </w:r>
      <w:r w:rsidR="00B97AF1" w:rsidRPr="00647B0F">
        <w:rPr>
          <w:rFonts w:ascii="Times New Roman" w:hAnsi="Times New Roman"/>
          <w:sz w:val="22"/>
          <w:szCs w:val="22"/>
          <w:lang w:val="sk-SK"/>
        </w:rPr>
        <w:t xml:space="preserve"> (</w:t>
      </w:r>
      <w:r w:rsidR="006B0C09" w:rsidRPr="00647B0F">
        <w:rPr>
          <w:rFonts w:ascii="Times New Roman" w:hAnsi="Times New Roman"/>
          <w:sz w:val="22"/>
          <w:szCs w:val="22"/>
          <w:lang w:val="sk-SK"/>
        </w:rPr>
        <w:t xml:space="preserve">liek </w:t>
      </w:r>
      <w:r w:rsidR="00B97AF1" w:rsidRPr="00647B0F">
        <w:rPr>
          <w:rFonts w:ascii="Times New Roman" w:hAnsi="Times New Roman"/>
          <w:sz w:val="22"/>
          <w:szCs w:val="22"/>
          <w:lang w:val="sk-SK"/>
        </w:rPr>
        <w:t>na liečbu bakteriálnej infekcie).</w:t>
      </w:r>
      <w:r w:rsidR="006B0C09" w:rsidRPr="00647B0F">
        <w:rPr>
          <w:rFonts w:ascii="Times New Roman" w:hAnsi="Times New Roman"/>
          <w:sz w:val="22"/>
          <w:szCs w:val="22"/>
          <w:lang w:val="sk-SK"/>
        </w:rPr>
        <w:t xml:space="preserve"> Kombinácia kyseliny fusidovej a </w:t>
      </w:r>
      <w:r w:rsidR="00B00C67" w:rsidRPr="00647B0F">
        <w:rPr>
          <w:rFonts w:ascii="Times New Roman" w:hAnsi="Times New Roman"/>
          <w:sz w:val="22"/>
          <w:szCs w:val="22"/>
          <w:lang w:val="sk-SK"/>
        </w:rPr>
        <w:t>Cornusanu</w:t>
      </w:r>
      <w:r w:rsidR="00131F58" w:rsidRPr="00647B0F">
        <w:rPr>
          <w:rFonts w:ascii="Times New Roman" w:hAnsi="Times New Roman"/>
          <w:sz w:val="22"/>
          <w:szCs w:val="22"/>
          <w:lang w:val="sk-SK"/>
        </w:rPr>
        <w:t xml:space="preserve"> môže viesť k závažným svalovým problémom (rabdomyolýza).</w:t>
      </w:r>
    </w:p>
    <w:p w14:paraId="78E47EFD" w14:textId="1488C38C" w:rsidR="00155CE0" w:rsidRPr="00C0679E" w:rsidRDefault="00351E4C" w:rsidP="00647B0F">
      <w:pPr>
        <w:pStyle w:val="knZulassung02"/>
        <w:numPr>
          <w:ilvl w:val="0"/>
          <w:numId w:val="1"/>
        </w:numPr>
        <w:tabs>
          <w:tab w:val="clear" w:pos="360"/>
        </w:tabs>
        <w:adjustRightInd w:val="0"/>
        <w:snapToGrid w:val="0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531BDF">
        <w:rPr>
          <w:rFonts w:ascii="Times New Roman" w:hAnsi="Times New Roman"/>
          <w:sz w:val="22"/>
          <w:szCs w:val="22"/>
          <w:lang w:val="sk-SK"/>
        </w:rPr>
        <w:t xml:space="preserve">Neužívajte </w:t>
      </w:r>
      <w:r w:rsidR="00C8256F" w:rsidRPr="00531BDF">
        <w:rPr>
          <w:rFonts w:ascii="Times New Roman" w:hAnsi="Times New Roman"/>
          <w:sz w:val="22"/>
          <w:szCs w:val="22"/>
          <w:lang w:val="sk-SK"/>
        </w:rPr>
        <w:t xml:space="preserve">vyššiu dávku </w:t>
      </w:r>
      <w:r w:rsidRPr="00531BDF">
        <w:rPr>
          <w:rFonts w:ascii="Times New Roman" w:hAnsi="Times New Roman"/>
          <w:sz w:val="22"/>
          <w:szCs w:val="22"/>
          <w:lang w:val="sk-SK"/>
        </w:rPr>
        <w:t>ako 10</w:t>
      </w:r>
      <w:r w:rsidR="009D0DFB" w:rsidRPr="00531BDF">
        <w:rPr>
          <w:rFonts w:ascii="Times New Roman" w:hAnsi="Times New Roman"/>
          <w:sz w:val="22"/>
          <w:szCs w:val="22"/>
          <w:lang w:val="sk-SK"/>
        </w:rPr>
        <w:t> </w:t>
      </w:r>
      <w:r w:rsidR="00C8256F" w:rsidRPr="00531BDF">
        <w:rPr>
          <w:rFonts w:ascii="Times New Roman" w:hAnsi="Times New Roman"/>
          <w:sz w:val="22"/>
          <w:szCs w:val="22"/>
          <w:lang w:val="sk-SK"/>
        </w:rPr>
        <w:t>mg</w:t>
      </w:r>
      <w:r w:rsidRPr="00531BDF">
        <w:rPr>
          <w:rFonts w:ascii="Times New Roman" w:hAnsi="Times New Roman"/>
          <w:sz w:val="22"/>
          <w:szCs w:val="22"/>
          <w:lang w:val="sk-SK"/>
        </w:rPr>
        <w:t xml:space="preserve">/40 mg </w:t>
      </w:r>
      <w:r w:rsidR="00B00C67" w:rsidRPr="00531BDF">
        <w:rPr>
          <w:rFonts w:ascii="Times New Roman" w:hAnsi="Times New Roman"/>
          <w:sz w:val="22"/>
          <w:szCs w:val="22"/>
          <w:lang w:val="sk-SK"/>
        </w:rPr>
        <w:t>Cornusanu</w:t>
      </w:r>
      <w:r w:rsidR="00C8256F" w:rsidRPr="00531BDF">
        <w:rPr>
          <w:rFonts w:ascii="Times New Roman" w:hAnsi="Times New Roman"/>
          <w:sz w:val="22"/>
          <w:szCs w:val="22"/>
          <w:lang w:val="sk-SK"/>
        </w:rPr>
        <w:t>,</w:t>
      </w:r>
      <w:r w:rsidRPr="00531BDF">
        <w:rPr>
          <w:rFonts w:ascii="Times New Roman" w:hAnsi="Times New Roman"/>
          <w:sz w:val="22"/>
          <w:szCs w:val="22"/>
          <w:lang w:val="sk-SK"/>
        </w:rPr>
        <w:t xml:space="preserve"> ak užívate lomitapid (používaný </w:t>
      </w:r>
      <w:r w:rsidR="009F01ED" w:rsidRPr="00531BDF">
        <w:rPr>
          <w:rFonts w:ascii="Times New Roman" w:hAnsi="Times New Roman"/>
          <w:sz w:val="22"/>
          <w:szCs w:val="22"/>
          <w:lang w:val="sk-SK"/>
        </w:rPr>
        <w:t xml:space="preserve">na </w:t>
      </w:r>
      <w:r w:rsidR="004C57DA" w:rsidRPr="00531BDF">
        <w:rPr>
          <w:rFonts w:ascii="Times New Roman" w:hAnsi="Times New Roman"/>
          <w:sz w:val="22"/>
          <w:szCs w:val="22"/>
          <w:lang w:val="sk-SK"/>
        </w:rPr>
        <w:t>liečb</w:t>
      </w:r>
      <w:r w:rsidR="009F01ED" w:rsidRPr="00531BDF">
        <w:rPr>
          <w:rFonts w:ascii="Times New Roman" w:hAnsi="Times New Roman"/>
          <w:sz w:val="22"/>
          <w:szCs w:val="22"/>
          <w:lang w:val="sk-SK"/>
        </w:rPr>
        <w:t>u</w:t>
      </w:r>
      <w:r w:rsidR="004C57DA" w:rsidRPr="00531BDF">
        <w:rPr>
          <w:rFonts w:ascii="Times New Roman" w:hAnsi="Times New Roman"/>
          <w:sz w:val="22"/>
          <w:szCs w:val="22"/>
          <w:lang w:val="sk-SK"/>
        </w:rPr>
        <w:t xml:space="preserve"> závažnej a zriedkavej genetickej poruchy spojenej s cholesterolom)</w:t>
      </w:r>
      <w:r w:rsidRPr="00531BDF">
        <w:rPr>
          <w:rFonts w:ascii="Times New Roman" w:hAnsi="Times New Roman"/>
          <w:sz w:val="22"/>
          <w:szCs w:val="22"/>
          <w:lang w:val="sk-SK"/>
        </w:rPr>
        <w:t>.</w:t>
      </w:r>
    </w:p>
    <w:p w14:paraId="70E8A1F3" w14:textId="77777777" w:rsidR="00351E4C" w:rsidRPr="00C0679E" w:rsidRDefault="00351E4C" w:rsidP="00647B0F">
      <w:pPr>
        <w:adjustRightInd w:val="0"/>
        <w:snapToGrid w:val="0"/>
        <w:rPr>
          <w:sz w:val="22"/>
          <w:szCs w:val="22"/>
        </w:rPr>
      </w:pPr>
    </w:p>
    <w:p w14:paraId="2799D2CD" w14:textId="77777777" w:rsidR="00420857" w:rsidRPr="00C0679E" w:rsidRDefault="00420857" w:rsidP="00647B0F">
      <w:pPr>
        <w:adjustRightInd w:val="0"/>
        <w:snapToGrid w:val="0"/>
        <w:rPr>
          <w:sz w:val="22"/>
          <w:szCs w:val="22"/>
        </w:rPr>
      </w:pPr>
      <w:r w:rsidRPr="00C0679E">
        <w:rPr>
          <w:sz w:val="22"/>
          <w:szCs w:val="22"/>
        </w:rPr>
        <w:t>Ak si nie ste istý, či je váš liek uvedený vyššie, opýtajte sa svojho lekára.</w:t>
      </w:r>
    </w:p>
    <w:p w14:paraId="5338CF20" w14:textId="77777777" w:rsidR="00420857" w:rsidRPr="009F0EDC" w:rsidRDefault="00420857" w:rsidP="00647B0F">
      <w:pPr>
        <w:adjustRightInd w:val="0"/>
        <w:snapToGrid w:val="0"/>
        <w:rPr>
          <w:sz w:val="22"/>
          <w:szCs w:val="22"/>
        </w:rPr>
      </w:pPr>
    </w:p>
    <w:p w14:paraId="456ED17F" w14:textId="77777777" w:rsidR="004B71DB" w:rsidRPr="00F4434D" w:rsidRDefault="00B97AF1" w:rsidP="00647B0F">
      <w:pPr>
        <w:pStyle w:val="knZulassung01"/>
        <w:keepNext/>
        <w:tabs>
          <w:tab w:val="clear" w:pos="567"/>
        </w:tabs>
        <w:adjustRightInd w:val="0"/>
        <w:snapToGrid w:val="0"/>
        <w:ind w:left="0" w:right="0" w:firstLine="0"/>
        <w:rPr>
          <w:rFonts w:ascii="Times New Roman" w:hAnsi="Times New Roman"/>
          <w:b/>
          <w:sz w:val="22"/>
          <w:szCs w:val="22"/>
          <w:lang w:val="sk-SK"/>
        </w:rPr>
      </w:pPr>
      <w:r w:rsidRPr="00F4434D">
        <w:rPr>
          <w:rFonts w:ascii="Times New Roman" w:hAnsi="Times New Roman"/>
          <w:b/>
          <w:sz w:val="22"/>
          <w:szCs w:val="22"/>
          <w:lang w:val="sk-SK"/>
        </w:rPr>
        <w:t>Upozornenia a</w:t>
      </w:r>
      <w:r w:rsidR="008D259C" w:rsidRPr="00F4434D">
        <w:rPr>
          <w:rFonts w:ascii="Times New Roman" w:hAnsi="Times New Roman"/>
          <w:b/>
          <w:sz w:val="22"/>
          <w:szCs w:val="22"/>
          <w:lang w:val="sk-SK"/>
        </w:rPr>
        <w:t> </w:t>
      </w:r>
      <w:r w:rsidRPr="00F4434D">
        <w:rPr>
          <w:rFonts w:ascii="Times New Roman" w:hAnsi="Times New Roman"/>
          <w:b/>
          <w:sz w:val="22"/>
          <w:szCs w:val="22"/>
          <w:lang w:val="sk-SK"/>
        </w:rPr>
        <w:t>opatrenia</w:t>
      </w:r>
    </w:p>
    <w:p w14:paraId="4767CAEE" w14:textId="77777777" w:rsidR="008D259C" w:rsidRPr="00141234" w:rsidRDefault="008D259C" w:rsidP="00647B0F">
      <w:pPr>
        <w:pStyle w:val="knZulassung01"/>
        <w:keepNext/>
        <w:tabs>
          <w:tab w:val="clear" w:pos="567"/>
        </w:tabs>
        <w:adjustRightInd w:val="0"/>
        <w:snapToGrid w:val="0"/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14:paraId="73E0E579" w14:textId="5DC29CB6" w:rsidR="00420857" w:rsidRPr="00AD74BA" w:rsidRDefault="00A049E3" w:rsidP="00647B0F">
      <w:pPr>
        <w:keepNext/>
        <w:adjustRightInd w:val="0"/>
        <w:snapToGrid w:val="0"/>
        <w:rPr>
          <w:sz w:val="22"/>
          <w:szCs w:val="22"/>
        </w:rPr>
      </w:pPr>
      <w:r w:rsidRPr="00141234">
        <w:rPr>
          <w:sz w:val="22"/>
          <w:szCs w:val="22"/>
        </w:rPr>
        <w:t>Predtým, ako začnete užívať Cornusan, obráťte sa na svojho lekára alebo lekárnika</w:t>
      </w:r>
      <w:r w:rsidR="009D0DFB" w:rsidRPr="00737A97">
        <w:rPr>
          <w:sz w:val="22"/>
          <w:szCs w:val="22"/>
        </w:rPr>
        <w:t xml:space="preserve"> ak</w:t>
      </w:r>
    </w:p>
    <w:p w14:paraId="15D04B12" w14:textId="0E02DD91" w:rsidR="00420857" w:rsidRPr="00BE2FFD" w:rsidRDefault="00D705D1" w:rsidP="00647B0F">
      <w:pPr>
        <w:numPr>
          <w:ilvl w:val="0"/>
          <w:numId w:val="5"/>
        </w:numPr>
        <w:tabs>
          <w:tab w:val="clear" w:pos="1134"/>
        </w:tabs>
        <w:adjustRightInd w:val="0"/>
        <w:snapToGrid w:val="0"/>
        <w:ind w:left="567"/>
        <w:rPr>
          <w:sz w:val="22"/>
          <w:szCs w:val="22"/>
        </w:rPr>
      </w:pPr>
      <w:r w:rsidRPr="00AD74BA">
        <w:rPr>
          <w:sz w:val="22"/>
          <w:szCs w:val="22"/>
        </w:rPr>
        <w:t>máte akékoľvek zdravotné problémy</w:t>
      </w:r>
      <w:r w:rsidR="00420857" w:rsidRPr="00BE2FFD">
        <w:rPr>
          <w:sz w:val="22"/>
          <w:szCs w:val="22"/>
        </w:rPr>
        <w:t xml:space="preserve"> vrátane alergií</w:t>
      </w:r>
      <w:r w:rsidR="00A049E3" w:rsidRPr="00BE2FFD">
        <w:rPr>
          <w:sz w:val="22"/>
          <w:szCs w:val="22"/>
        </w:rPr>
        <w:t>.</w:t>
      </w:r>
    </w:p>
    <w:p w14:paraId="72DCAB9B" w14:textId="1EFAC949" w:rsidR="00420857" w:rsidRPr="00AD213F" w:rsidRDefault="00420857" w:rsidP="00647B0F">
      <w:pPr>
        <w:numPr>
          <w:ilvl w:val="0"/>
          <w:numId w:val="5"/>
        </w:numPr>
        <w:tabs>
          <w:tab w:val="clear" w:pos="1134"/>
        </w:tabs>
        <w:adjustRightInd w:val="0"/>
        <w:snapToGrid w:val="0"/>
        <w:ind w:left="567"/>
        <w:rPr>
          <w:sz w:val="22"/>
          <w:szCs w:val="22"/>
        </w:rPr>
      </w:pPr>
      <w:r w:rsidRPr="00BE2FFD">
        <w:rPr>
          <w:sz w:val="22"/>
          <w:szCs w:val="22"/>
        </w:rPr>
        <w:t>pijete veľké množstvá alkoholu</w:t>
      </w:r>
      <w:r w:rsidR="00A049E3" w:rsidRPr="00BE2FFD">
        <w:rPr>
          <w:sz w:val="22"/>
          <w:szCs w:val="22"/>
        </w:rPr>
        <w:t>,</w:t>
      </w:r>
      <w:r w:rsidRPr="00BE2FFD">
        <w:rPr>
          <w:sz w:val="22"/>
          <w:szCs w:val="22"/>
        </w:rPr>
        <w:t xml:space="preserve"> alebo ak ste niekedy mali ochorenie pečene. </w:t>
      </w:r>
      <w:r w:rsidR="00D705D1" w:rsidRPr="00BE2FFD">
        <w:rPr>
          <w:sz w:val="22"/>
          <w:szCs w:val="22"/>
        </w:rPr>
        <w:t>Cornusan</w:t>
      </w:r>
      <w:r w:rsidRPr="00BE2FFD">
        <w:rPr>
          <w:sz w:val="22"/>
          <w:szCs w:val="22"/>
        </w:rPr>
        <w:t xml:space="preserve"> nemusí byť pre vás vhodný</w:t>
      </w:r>
      <w:r w:rsidR="00A049E3" w:rsidRPr="00AD213F">
        <w:rPr>
          <w:sz w:val="22"/>
          <w:szCs w:val="22"/>
        </w:rPr>
        <w:t>.</w:t>
      </w:r>
    </w:p>
    <w:p w14:paraId="16B050BF" w14:textId="1608C58C" w:rsidR="00420857" w:rsidRPr="00630B99" w:rsidRDefault="00420857" w:rsidP="00647B0F">
      <w:pPr>
        <w:numPr>
          <w:ilvl w:val="0"/>
          <w:numId w:val="5"/>
        </w:numPr>
        <w:tabs>
          <w:tab w:val="clear" w:pos="1134"/>
        </w:tabs>
        <w:adjustRightInd w:val="0"/>
        <w:snapToGrid w:val="0"/>
        <w:ind w:left="567"/>
        <w:rPr>
          <w:sz w:val="22"/>
          <w:szCs w:val="22"/>
        </w:rPr>
      </w:pPr>
      <w:r w:rsidRPr="00AD213F">
        <w:rPr>
          <w:sz w:val="22"/>
          <w:szCs w:val="22"/>
        </w:rPr>
        <w:t xml:space="preserve">máte naplánovanú operáciu. Možno bude potrebné, aby ste na krátky čas </w:t>
      </w:r>
      <w:r w:rsidR="00D705D1" w:rsidRPr="00AD213F">
        <w:rPr>
          <w:sz w:val="22"/>
          <w:szCs w:val="22"/>
        </w:rPr>
        <w:t>Cornusan</w:t>
      </w:r>
      <w:r w:rsidRPr="00AD213F">
        <w:rPr>
          <w:sz w:val="22"/>
          <w:szCs w:val="22"/>
        </w:rPr>
        <w:t xml:space="preserve"> prestali užívať</w:t>
      </w:r>
      <w:r w:rsidR="00A049E3" w:rsidRPr="00630B99">
        <w:rPr>
          <w:sz w:val="22"/>
          <w:szCs w:val="22"/>
        </w:rPr>
        <w:t>.</w:t>
      </w:r>
    </w:p>
    <w:p w14:paraId="0516778C" w14:textId="698F3F08" w:rsidR="008373D9" w:rsidRPr="00647B0F" w:rsidRDefault="008373D9" w:rsidP="00647B0F">
      <w:pPr>
        <w:numPr>
          <w:ilvl w:val="0"/>
          <w:numId w:val="5"/>
        </w:numPr>
        <w:tabs>
          <w:tab w:val="clear" w:pos="1134"/>
        </w:tabs>
        <w:adjustRightInd w:val="0"/>
        <w:snapToGrid w:val="0"/>
        <w:ind w:left="567"/>
        <w:rPr>
          <w:sz w:val="22"/>
          <w:szCs w:val="22"/>
        </w:rPr>
      </w:pPr>
      <w:r w:rsidRPr="00630B99">
        <w:rPr>
          <w:sz w:val="22"/>
          <w:szCs w:val="22"/>
        </w:rPr>
        <w:t>máte ázijský pôvod, pretože</w:t>
      </w:r>
      <w:r w:rsidR="00680E75" w:rsidRPr="00B176EB">
        <w:rPr>
          <w:sz w:val="22"/>
          <w:szCs w:val="22"/>
        </w:rPr>
        <w:t xml:space="preserve"> sa vás môže týkať </w:t>
      </w:r>
      <w:r w:rsidR="00FE36B2" w:rsidRPr="00B176EB">
        <w:rPr>
          <w:sz w:val="22"/>
          <w:szCs w:val="22"/>
        </w:rPr>
        <w:t>iné</w:t>
      </w:r>
      <w:r w:rsidR="00680E75" w:rsidRPr="00B176EB">
        <w:rPr>
          <w:sz w:val="22"/>
          <w:szCs w:val="22"/>
        </w:rPr>
        <w:t xml:space="preserve"> dávkovanie.</w:t>
      </w:r>
    </w:p>
    <w:p w14:paraId="49F4E643" w14:textId="77777777" w:rsidR="003F001B" w:rsidRPr="00647B0F" w:rsidRDefault="003F001B" w:rsidP="00647B0F">
      <w:pPr>
        <w:numPr>
          <w:ilvl w:val="0"/>
          <w:numId w:val="5"/>
        </w:numPr>
        <w:tabs>
          <w:tab w:val="clear" w:pos="1134"/>
        </w:tabs>
        <w:adjustRightInd w:val="0"/>
        <w:snapToGrid w:val="0"/>
        <w:ind w:left="567"/>
        <w:rPr>
          <w:sz w:val="22"/>
          <w:szCs w:val="22"/>
        </w:rPr>
      </w:pPr>
      <w:r w:rsidRPr="00647B0F">
        <w:rPr>
          <w:sz w:val="22"/>
          <w:szCs w:val="22"/>
        </w:rPr>
        <w:lastRenderedPageBreak/>
        <w:t>máte závažné ochorenie pľúc.</w:t>
      </w:r>
    </w:p>
    <w:p w14:paraId="53327F37" w14:textId="77777777" w:rsidR="00420857" w:rsidRPr="00647B0F" w:rsidRDefault="00420857" w:rsidP="00647B0F">
      <w:pPr>
        <w:adjustRightInd w:val="0"/>
        <w:snapToGrid w:val="0"/>
        <w:rPr>
          <w:sz w:val="22"/>
          <w:szCs w:val="22"/>
        </w:rPr>
      </w:pPr>
    </w:p>
    <w:p w14:paraId="534749E1" w14:textId="77777777" w:rsidR="00F76377" w:rsidRPr="00647B0F" w:rsidRDefault="000833F7" w:rsidP="00647B0F">
      <w:pPr>
        <w:adjustRightInd w:val="0"/>
        <w:snapToGrid w:val="0"/>
        <w:rPr>
          <w:sz w:val="22"/>
          <w:szCs w:val="22"/>
        </w:rPr>
      </w:pPr>
      <w:r w:rsidRPr="00647B0F">
        <w:rPr>
          <w:sz w:val="22"/>
          <w:szCs w:val="22"/>
        </w:rPr>
        <w:t>Váš lekár vám má urobiť vyšetrenie krvi p</w:t>
      </w:r>
      <w:r w:rsidR="00F76377" w:rsidRPr="00647B0F">
        <w:rPr>
          <w:sz w:val="22"/>
          <w:szCs w:val="22"/>
        </w:rPr>
        <w:t>redtým</w:t>
      </w:r>
      <w:r w:rsidR="00A049E3" w:rsidRPr="00647B0F">
        <w:rPr>
          <w:sz w:val="22"/>
          <w:szCs w:val="22"/>
        </w:rPr>
        <w:t>,</w:t>
      </w:r>
      <w:r w:rsidR="00F76377" w:rsidRPr="00647B0F">
        <w:rPr>
          <w:sz w:val="22"/>
          <w:szCs w:val="22"/>
        </w:rPr>
        <w:t xml:space="preserve"> </w:t>
      </w:r>
      <w:r w:rsidR="00362F58" w:rsidRPr="00647B0F">
        <w:rPr>
          <w:sz w:val="22"/>
          <w:szCs w:val="22"/>
        </w:rPr>
        <w:t>ako</w:t>
      </w:r>
      <w:r w:rsidR="00F76377" w:rsidRPr="00647B0F">
        <w:rPr>
          <w:sz w:val="22"/>
          <w:szCs w:val="22"/>
        </w:rPr>
        <w:t xml:space="preserve"> začnete užívať </w:t>
      </w:r>
      <w:r w:rsidR="00211728" w:rsidRPr="00647B0F">
        <w:rPr>
          <w:sz w:val="22"/>
          <w:szCs w:val="22"/>
        </w:rPr>
        <w:t>Cornusan</w:t>
      </w:r>
      <w:r w:rsidR="00A049E3" w:rsidRPr="00647B0F">
        <w:rPr>
          <w:sz w:val="22"/>
          <w:szCs w:val="22"/>
        </w:rPr>
        <w:t>,</w:t>
      </w:r>
      <w:r w:rsidR="00920613" w:rsidRPr="00647B0F">
        <w:rPr>
          <w:sz w:val="22"/>
          <w:szCs w:val="22"/>
        </w:rPr>
        <w:t xml:space="preserve"> a ak máte akékoľvek príznaky problémov s</w:t>
      </w:r>
      <w:r w:rsidR="002B4368" w:rsidRPr="00647B0F">
        <w:rPr>
          <w:sz w:val="22"/>
          <w:szCs w:val="22"/>
        </w:rPr>
        <w:t> </w:t>
      </w:r>
      <w:r w:rsidR="00920613" w:rsidRPr="00647B0F">
        <w:rPr>
          <w:sz w:val="22"/>
          <w:szCs w:val="22"/>
        </w:rPr>
        <w:t>pečeňou</w:t>
      </w:r>
      <w:r w:rsidR="002B4368" w:rsidRPr="00647B0F">
        <w:rPr>
          <w:sz w:val="22"/>
          <w:szCs w:val="22"/>
        </w:rPr>
        <w:t xml:space="preserve"> počas užívania</w:t>
      </w:r>
      <w:r w:rsidR="00920613" w:rsidRPr="00647B0F">
        <w:rPr>
          <w:sz w:val="22"/>
          <w:szCs w:val="22"/>
        </w:rPr>
        <w:t xml:space="preserve"> </w:t>
      </w:r>
      <w:r w:rsidR="00A05FF6" w:rsidRPr="00647B0F">
        <w:rPr>
          <w:sz w:val="22"/>
          <w:szCs w:val="22"/>
        </w:rPr>
        <w:t>Cornusanu</w:t>
      </w:r>
      <w:r w:rsidR="00F76377" w:rsidRPr="00647B0F">
        <w:rPr>
          <w:sz w:val="22"/>
          <w:szCs w:val="22"/>
        </w:rPr>
        <w:t xml:space="preserve">. </w:t>
      </w:r>
      <w:r w:rsidR="00362F58" w:rsidRPr="00647B0F">
        <w:rPr>
          <w:sz w:val="22"/>
          <w:szCs w:val="22"/>
        </w:rPr>
        <w:t xml:space="preserve">Je to </w:t>
      </w:r>
      <w:r w:rsidR="00EA06FF" w:rsidRPr="00647B0F">
        <w:rPr>
          <w:sz w:val="22"/>
          <w:szCs w:val="22"/>
        </w:rPr>
        <w:t>kvôli</w:t>
      </w:r>
      <w:r w:rsidR="00F76377" w:rsidRPr="00647B0F">
        <w:rPr>
          <w:sz w:val="22"/>
          <w:szCs w:val="22"/>
        </w:rPr>
        <w:t xml:space="preserve"> kontrol</w:t>
      </w:r>
      <w:r w:rsidR="00EA06FF" w:rsidRPr="00647B0F">
        <w:rPr>
          <w:sz w:val="22"/>
          <w:szCs w:val="22"/>
        </w:rPr>
        <w:t>e</w:t>
      </w:r>
      <w:r w:rsidR="00F76377" w:rsidRPr="00647B0F">
        <w:rPr>
          <w:sz w:val="22"/>
          <w:szCs w:val="22"/>
        </w:rPr>
        <w:t xml:space="preserve">, ako </w:t>
      </w:r>
      <w:r w:rsidR="00362F58" w:rsidRPr="00647B0F">
        <w:rPr>
          <w:sz w:val="22"/>
          <w:szCs w:val="22"/>
        </w:rPr>
        <w:t xml:space="preserve">dobre </w:t>
      </w:r>
      <w:r w:rsidR="00F76377" w:rsidRPr="00647B0F">
        <w:rPr>
          <w:sz w:val="22"/>
          <w:szCs w:val="22"/>
        </w:rPr>
        <w:t>pracuje</w:t>
      </w:r>
      <w:r w:rsidR="009753D2" w:rsidRPr="00647B0F">
        <w:rPr>
          <w:sz w:val="22"/>
          <w:szCs w:val="22"/>
        </w:rPr>
        <w:t xml:space="preserve"> va</w:t>
      </w:r>
      <w:r w:rsidR="00F76377" w:rsidRPr="00647B0F">
        <w:rPr>
          <w:sz w:val="22"/>
          <w:szCs w:val="22"/>
        </w:rPr>
        <w:t>ša pečeň.</w:t>
      </w:r>
    </w:p>
    <w:p w14:paraId="70EA21F7" w14:textId="77777777" w:rsidR="00B97AF1" w:rsidRPr="00647B0F" w:rsidRDefault="00B97AF1" w:rsidP="00647B0F">
      <w:pPr>
        <w:adjustRightInd w:val="0"/>
        <w:snapToGrid w:val="0"/>
        <w:rPr>
          <w:sz w:val="22"/>
          <w:szCs w:val="22"/>
        </w:rPr>
      </w:pPr>
    </w:p>
    <w:p w14:paraId="6125E9C7" w14:textId="77777777" w:rsidR="00F76377" w:rsidRPr="00647B0F" w:rsidRDefault="00F76377" w:rsidP="00647B0F">
      <w:pPr>
        <w:adjustRightInd w:val="0"/>
        <w:snapToGrid w:val="0"/>
        <w:rPr>
          <w:sz w:val="22"/>
          <w:szCs w:val="22"/>
        </w:rPr>
      </w:pPr>
      <w:r w:rsidRPr="00647B0F">
        <w:rPr>
          <w:sz w:val="22"/>
          <w:szCs w:val="22"/>
        </w:rPr>
        <w:t xml:space="preserve">Váš lekár môže </w:t>
      </w:r>
      <w:r w:rsidR="00EA06FF" w:rsidRPr="00647B0F">
        <w:rPr>
          <w:sz w:val="22"/>
          <w:szCs w:val="22"/>
        </w:rPr>
        <w:t>vyžadovať, aby ste podstupovali kr</w:t>
      </w:r>
      <w:r w:rsidR="000833F7" w:rsidRPr="00647B0F">
        <w:rPr>
          <w:sz w:val="22"/>
          <w:szCs w:val="22"/>
        </w:rPr>
        <w:t xml:space="preserve">vné testy </w:t>
      </w:r>
      <w:r w:rsidR="00EA06FF" w:rsidRPr="00647B0F">
        <w:rPr>
          <w:sz w:val="22"/>
          <w:szCs w:val="22"/>
        </w:rPr>
        <w:t>kvôli</w:t>
      </w:r>
      <w:r w:rsidRPr="00647B0F">
        <w:rPr>
          <w:sz w:val="22"/>
          <w:szCs w:val="22"/>
        </w:rPr>
        <w:t xml:space="preserve"> kontrol</w:t>
      </w:r>
      <w:r w:rsidR="00EA06FF" w:rsidRPr="00647B0F">
        <w:rPr>
          <w:sz w:val="22"/>
          <w:szCs w:val="22"/>
        </w:rPr>
        <w:t>e</w:t>
      </w:r>
      <w:r w:rsidRPr="00647B0F">
        <w:rPr>
          <w:sz w:val="22"/>
          <w:szCs w:val="22"/>
        </w:rPr>
        <w:t xml:space="preserve">, ako </w:t>
      </w:r>
      <w:r w:rsidR="00362F58" w:rsidRPr="00647B0F">
        <w:rPr>
          <w:sz w:val="22"/>
          <w:szCs w:val="22"/>
        </w:rPr>
        <w:t xml:space="preserve">dobre </w:t>
      </w:r>
      <w:r w:rsidRPr="00647B0F">
        <w:rPr>
          <w:sz w:val="22"/>
          <w:szCs w:val="22"/>
        </w:rPr>
        <w:t>pracuje</w:t>
      </w:r>
      <w:r w:rsidR="009753D2" w:rsidRPr="00647B0F">
        <w:rPr>
          <w:sz w:val="22"/>
          <w:szCs w:val="22"/>
        </w:rPr>
        <w:t xml:space="preserve"> va</w:t>
      </w:r>
      <w:r w:rsidRPr="00647B0F">
        <w:rPr>
          <w:sz w:val="22"/>
          <w:szCs w:val="22"/>
        </w:rPr>
        <w:t xml:space="preserve">ša pečeň po tom, ako </w:t>
      </w:r>
      <w:r w:rsidR="00900A32" w:rsidRPr="00647B0F">
        <w:rPr>
          <w:sz w:val="22"/>
          <w:szCs w:val="22"/>
        </w:rPr>
        <w:t xml:space="preserve">začnete </w:t>
      </w:r>
      <w:r w:rsidRPr="00647B0F">
        <w:rPr>
          <w:sz w:val="22"/>
          <w:szCs w:val="22"/>
        </w:rPr>
        <w:t xml:space="preserve">užívať </w:t>
      </w:r>
      <w:r w:rsidR="00A05FF6" w:rsidRPr="00647B0F">
        <w:rPr>
          <w:sz w:val="22"/>
          <w:szCs w:val="22"/>
        </w:rPr>
        <w:t>Cornusan</w:t>
      </w:r>
      <w:r w:rsidRPr="00647B0F">
        <w:rPr>
          <w:sz w:val="22"/>
          <w:szCs w:val="22"/>
        </w:rPr>
        <w:t>.</w:t>
      </w:r>
    </w:p>
    <w:p w14:paraId="06866A9D" w14:textId="77777777" w:rsidR="00B97AF1" w:rsidRPr="00647B0F" w:rsidRDefault="00B97AF1" w:rsidP="00647B0F">
      <w:pPr>
        <w:adjustRightInd w:val="0"/>
        <w:snapToGrid w:val="0"/>
        <w:rPr>
          <w:sz w:val="22"/>
          <w:szCs w:val="22"/>
        </w:rPr>
      </w:pPr>
    </w:p>
    <w:p w14:paraId="6DB4AB0D" w14:textId="77777777" w:rsidR="00920613" w:rsidRPr="00647B0F" w:rsidRDefault="00E0689E" w:rsidP="00647B0F">
      <w:pPr>
        <w:adjustRightInd w:val="0"/>
        <w:snapToGrid w:val="0"/>
        <w:rPr>
          <w:sz w:val="22"/>
          <w:szCs w:val="22"/>
        </w:rPr>
      </w:pPr>
      <w:r w:rsidRPr="00647B0F">
        <w:rPr>
          <w:sz w:val="22"/>
          <w:szCs w:val="22"/>
        </w:rPr>
        <w:t>Počas užívania tohto lieku vás bude lekár pozorne sledovať a</w:t>
      </w:r>
      <w:r w:rsidR="00342F3C" w:rsidRPr="00647B0F">
        <w:rPr>
          <w:sz w:val="22"/>
          <w:szCs w:val="22"/>
        </w:rPr>
        <w:t>k máte cukrovku</w:t>
      </w:r>
      <w:r w:rsidR="00A049E3" w:rsidRPr="00647B0F">
        <w:rPr>
          <w:sz w:val="22"/>
          <w:szCs w:val="22"/>
        </w:rPr>
        <w:t>,</w:t>
      </w:r>
      <w:r w:rsidR="00342F3C" w:rsidRPr="00647B0F">
        <w:rPr>
          <w:sz w:val="22"/>
          <w:szCs w:val="22"/>
        </w:rPr>
        <w:t xml:space="preserve"> alebo máte riziko vzniku cukrovky</w:t>
      </w:r>
      <w:r w:rsidRPr="00647B0F">
        <w:rPr>
          <w:sz w:val="22"/>
          <w:szCs w:val="22"/>
        </w:rPr>
        <w:t>.</w:t>
      </w:r>
      <w:r w:rsidR="00342F3C" w:rsidRPr="00647B0F">
        <w:rPr>
          <w:sz w:val="22"/>
          <w:szCs w:val="22"/>
        </w:rPr>
        <w:t xml:space="preserve"> </w:t>
      </w:r>
      <w:r w:rsidR="00F21763" w:rsidRPr="00647B0F">
        <w:rPr>
          <w:sz w:val="22"/>
          <w:szCs w:val="22"/>
        </w:rPr>
        <w:t>Pravdepodobne budete mať riziko vzniku cukrovky, ak máte vysokú hladinu cukrov a tukov v krvi, máte nadváhu a máte vysoký krvný tlak</w:t>
      </w:r>
      <w:r w:rsidR="00ED077F" w:rsidRPr="00647B0F">
        <w:rPr>
          <w:sz w:val="22"/>
          <w:szCs w:val="22"/>
        </w:rPr>
        <w:t>.</w:t>
      </w:r>
    </w:p>
    <w:p w14:paraId="4712FD65" w14:textId="77777777" w:rsidR="00ED2374" w:rsidRPr="00647B0F" w:rsidRDefault="00ED2374" w:rsidP="00647B0F">
      <w:pPr>
        <w:adjustRightInd w:val="0"/>
        <w:snapToGrid w:val="0"/>
        <w:rPr>
          <w:sz w:val="22"/>
          <w:szCs w:val="22"/>
        </w:rPr>
      </w:pPr>
    </w:p>
    <w:p w14:paraId="687D4F8F" w14:textId="77777777" w:rsidR="00F76377" w:rsidRPr="00647B0F" w:rsidRDefault="00F76377" w:rsidP="00647B0F">
      <w:pPr>
        <w:adjustRightInd w:val="0"/>
        <w:snapToGrid w:val="0"/>
        <w:rPr>
          <w:sz w:val="22"/>
          <w:szCs w:val="22"/>
        </w:rPr>
      </w:pPr>
      <w:bookmarkStart w:id="0" w:name="_GoBack"/>
      <w:bookmarkEnd w:id="0"/>
      <w:r w:rsidRPr="00647B0F">
        <w:rPr>
          <w:sz w:val="22"/>
          <w:szCs w:val="22"/>
        </w:rPr>
        <w:t xml:space="preserve">Kombinovanému užitiu </w:t>
      </w:r>
      <w:r w:rsidR="00342F3C" w:rsidRPr="00647B0F">
        <w:rPr>
          <w:sz w:val="22"/>
          <w:szCs w:val="22"/>
        </w:rPr>
        <w:t>Cornusanu</w:t>
      </w:r>
      <w:r w:rsidRPr="00647B0F">
        <w:rPr>
          <w:sz w:val="22"/>
          <w:szCs w:val="22"/>
        </w:rPr>
        <w:t xml:space="preserve"> a fibrátov (</w:t>
      </w:r>
      <w:r w:rsidR="00B97AF1" w:rsidRPr="00647B0F">
        <w:rPr>
          <w:sz w:val="22"/>
          <w:szCs w:val="22"/>
        </w:rPr>
        <w:t xml:space="preserve">určité </w:t>
      </w:r>
      <w:r w:rsidRPr="00647B0F">
        <w:rPr>
          <w:sz w:val="22"/>
          <w:szCs w:val="22"/>
        </w:rPr>
        <w:t>lie</w:t>
      </w:r>
      <w:r w:rsidR="00362F58" w:rsidRPr="00647B0F">
        <w:rPr>
          <w:sz w:val="22"/>
          <w:szCs w:val="22"/>
        </w:rPr>
        <w:t>čivá</w:t>
      </w:r>
      <w:r w:rsidRPr="00647B0F">
        <w:rPr>
          <w:sz w:val="22"/>
          <w:szCs w:val="22"/>
        </w:rPr>
        <w:t xml:space="preserve"> na zníženie cholesterolu) sa má vyhnúť, pretože kombinované užitie </w:t>
      </w:r>
      <w:r w:rsidR="00342F3C" w:rsidRPr="00647B0F">
        <w:rPr>
          <w:sz w:val="22"/>
          <w:szCs w:val="22"/>
        </w:rPr>
        <w:t>Cornusanu</w:t>
      </w:r>
      <w:r w:rsidRPr="00647B0F">
        <w:rPr>
          <w:sz w:val="22"/>
          <w:szCs w:val="22"/>
        </w:rPr>
        <w:t xml:space="preserve"> a fibrátov sa ne</w:t>
      </w:r>
      <w:r w:rsidR="00362F58" w:rsidRPr="00647B0F">
        <w:rPr>
          <w:sz w:val="22"/>
          <w:szCs w:val="22"/>
        </w:rPr>
        <w:t>skúmalo</w:t>
      </w:r>
      <w:r w:rsidRPr="00647B0F">
        <w:rPr>
          <w:sz w:val="22"/>
          <w:szCs w:val="22"/>
        </w:rPr>
        <w:t>.</w:t>
      </w:r>
    </w:p>
    <w:p w14:paraId="2A621949" w14:textId="77777777" w:rsidR="00F76377" w:rsidRPr="00647B0F" w:rsidRDefault="00F76377" w:rsidP="00647B0F">
      <w:pPr>
        <w:adjustRightInd w:val="0"/>
        <w:snapToGrid w:val="0"/>
        <w:rPr>
          <w:sz w:val="22"/>
          <w:szCs w:val="22"/>
        </w:rPr>
      </w:pPr>
    </w:p>
    <w:p w14:paraId="1070D46C" w14:textId="77777777" w:rsidR="00F76377" w:rsidRPr="00647B0F" w:rsidRDefault="00F21763" w:rsidP="00647B0F">
      <w:pPr>
        <w:rPr>
          <w:b/>
          <w:sz w:val="22"/>
          <w:szCs w:val="22"/>
        </w:rPr>
      </w:pPr>
      <w:r w:rsidRPr="00647B0F">
        <w:rPr>
          <w:b/>
          <w:sz w:val="22"/>
          <w:szCs w:val="22"/>
        </w:rPr>
        <w:t>Ihneď kontaktujte svojho lekára, a</w:t>
      </w:r>
      <w:r w:rsidR="00F76377" w:rsidRPr="00647B0F">
        <w:rPr>
          <w:b/>
          <w:sz w:val="22"/>
          <w:szCs w:val="22"/>
        </w:rPr>
        <w:t xml:space="preserve">k pocítite nevysvetliteľnú bolesť svalov, citlivosť alebo slabosť. </w:t>
      </w:r>
      <w:r w:rsidR="00ED51B3" w:rsidRPr="00647B0F">
        <w:rPr>
          <w:b/>
          <w:bCs/>
          <w:sz w:val="22"/>
          <w:szCs w:val="22"/>
        </w:rPr>
        <w:t>To preto, že v ojedinelých</w:t>
      </w:r>
      <w:r w:rsidR="00F76377" w:rsidRPr="00647B0F">
        <w:rPr>
          <w:b/>
          <w:sz w:val="22"/>
          <w:szCs w:val="22"/>
        </w:rPr>
        <w:t xml:space="preserve"> prípadoch môžu byť svalové problémy </w:t>
      </w:r>
      <w:r w:rsidR="00ED51B3" w:rsidRPr="00647B0F">
        <w:rPr>
          <w:b/>
          <w:sz w:val="22"/>
          <w:szCs w:val="22"/>
        </w:rPr>
        <w:t>zá</w:t>
      </w:r>
      <w:r w:rsidR="00F76377" w:rsidRPr="00647B0F">
        <w:rPr>
          <w:b/>
          <w:sz w:val="22"/>
          <w:szCs w:val="22"/>
        </w:rPr>
        <w:t>v</w:t>
      </w:r>
      <w:r w:rsidR="00ED51B3" w:rsidRPr="00647B0F">
        <w:rPr>
          <w:b/>
          <w:sz w:val="22"/>
          <w:szCs w:val="22"/>
        </w:rPr>
        <w:t>a</w:t>
      </w:r>
      <w:r w:rsidR="00F76377" w:rsidRPr="00647B0F">
        <w:rPr>
          <w:b/>
          <w:sz w:val="22"/>
          <w:szCs w:val="22"/>
        </w:rPr>
        <w:t>žn</w:t>
      </w:r>
      <w:r w:rsidR="00ED51B3" w:rsidRPr="00647B0F">
        <w:rPr>
          <w:b/>
          <w:sz w:val="22"/>
          <w:szCs w:val="22"/>
        </w:rPr>
        <w:t>é</w:t>
      </w:r>
      <w:r w:rsidR="00F76377" w:rsidRPr="00647B0F">
        <w:rPr>
          <w:b/>
          <w:sz w:val="22"/>
          <w:szCs w:val="22"/>
        </w:rPr>
        <w:t xml:space="preserve"> vrátane rozpadu svalov </w:t>
      </w:r>
      <w:r w:rsidR="0083223A" w:rsidRPr="00647B0F">
        <w:rPr>
          <w:b/>
          <w:sz w:val="22"/>
          <w:szCs w:val="22"/>
        </w:rPr>
        <w:t xml:space="preserve">vedúceho </w:t>
      </w:r>
      <w:r w:rsidR="00C80A8D" w:rsidRPr="00647B0F">
        <w:rPr>
          <w:b/>
          <w:sz w:val="22"/>
          <w:szCs w:val="22"/>
        </w:rPr>
        <w:t>k </w:t>
      </w:r>
      <w:r w:rsidR="00F76377" w:rsidRPr="00647B0F">
        <w:rPr>
          <w:b/>
          <w:sz w:val="22"/>
          <w:szCs w:val="22"/>
        </w:rPr>
        <w:t>poškodeni</w:t>
      </w:r>
      <w:r w:rsidR="00C80A8D" w:rsidRPr="00647B0F">
        <w:rPr>
          <w:b/>
          <w:sz w:val="22"/>
          <w:szCs w:val="22"/>
        </w:rPr>
        <w:t>u</w:t>
      </w:r>
      <w:r w:rsidR="00F76377" w:rsidRPr="00647B0F">
        <w:rPr>
          <w:b/>
          <w:sz w:val="22"/>
          <w:szCs w:val="22"/>
        </w:rPr>
        <w:t xml:space="preserve"> obličiek</w:t>
      </w:r>
      <w:r w:rsidR="00342F3C" w:rsidRPr="00647B0F">
        <w:rPr>
          <w:b/>
          <w:sz w:val="22"/>
          <w:szCs w:val="22"/>
        </w:rPr>
        <w:t>;</w:t>
      </w:r>
      <w:r w:rsidR="00F76377" w:rsidRPr="00647B0F">
        <w:rPr>
          <w:b/>
          <w:sz w:val="22"/>
          <w:szCs w:val="22"/>
        </w:rPr>
        <w:t xml:space="preserve"> a veľmi zriedkavo sa vyskytli úmrtia.</w:t>
      </w:r>
    </w:p>
    <w:p w14:paraId="5391F0F9" w14:textId="77777777" w:rsidR="00F76377" w:rsidRPr="00647B0F" w:rsidRDefault="00F76377" w:rsidP="00647B0F">
      <w:pPr>
        <w:adjustRightInd w:val="0"/>
        <w:snapToGrid w:val="0"/>
        <w:rPr>
          <w:sz w:val="22"/>
          <w:szCs w:val="22"/>
        </w:rPr>
      </w:pPr>
    </w:p>
    <w:p w14:paraId="20D67413" w14:textId="77777777" w:rsidR="00F76377" w:rsidRPr="00647B0F" w:rsidRDefault="00F76377" w:rsidP="00647B0F">
      <w:pPr>
        <w:pStyle w:val="Body"/>
        <w:adjustRightInd w:val="0"/>
        <w:snapToGrid w:val="0"/>
        <w:ind w:firstLine="0"/>
        <w:rPr>
          <w:rFonts w:ascii="Times New Roman" w:hAnsi="Times New Roman"/>
          <w:sz w:val="22"/>
          <w:szCs w:val="22"/>
        </w:rPr>
      </w:pPr>
      <w:r w:rsidRPr="00647B0F">
        <w:rPr>
          <w:rFonts w:ascii="Times New Roman" w:hAnsi="Times New Roman"/>
          <w:sz w:val="22"/>
          <w:szCs w:val="22"/>
        </w:rPr>
        <w:t xml:space="preserve">Riziko </w:t>
      </w:r>
      <w:r w:rsidR="00C45C82" w:rsidRPr="00647B0F">
        <w:rPr>
          <w:rFonts w:ascii="Times New Roman" w:hAnsi="Times New Roman"/>
          <w:sz w:val="22"/>
          <w:szCs w:val="22"/>
        </w:rPr>
        <w:t>rozpadu svalov</w:t>
      </w:r>
      <w:r w:rsidRPr="00647B0F">
        <w:rPr>
          <w:rFonts w:ascii="Times New Roman" w:hAnsi="Times New Roman"/>
          <w:sz w:val="22"/>
          <w:szCs w:val="22"/>
        </w:rPr>
        <w:t xml:space="preserve"> je väčšie pri vyšších dávkach </w:t>
      </w:r>
      <w:r w:rsidR="00342F3C" w:rsidRPr="00647B0F">
        <w:rPr>
          <w:rFonts w:ascii="Times New Roman" w:hAnsi="Times New Roman"/>
          <w:sz w:val="22"/>
          <w:szCs w:val="22"/>
        </w:rPr>
        <w:t>Cornusanu</w:t>
      </w:r>
      <w:r w:rsidR="00C41F7F" w:rsidRPr="00647B0F">
        <w:rPr>
          <w:rFonts w:ascii="Times New Roman" w:hAnsi="Times New Roman"/>
          <w:sz w:val="22"/>
          <w:szCs w:val="22"/>
        </w:rPr>
        <w:t>, najmä pri dávke 10</w:t>
      </w:r>
      <w:r w:rsidR="00A049E3" w:rsidRPr="00647B0F">
        <w:rPr>
          <w:rFonts w:ascii="Times New Roman" w:hAnsi="Times New Roman"/>
          <w:sz w:val="22"/>
          <w:szCs w:val="22"/>
        </w:rPr>
        <w:t xml:space="preserve"> mg</w:t>
      </w:r>
      <w:r w:rsidR="00C41F7F" w:rsidRPr="00647B0F">
        <w:rPr>
          <w:rFonts w:ascii="Times New Roman" w:hAnsi="Times New Roman"/>
          <w:sz w:val="22"/>
          <w:szCs w:val="22"/>
        </w:rPr>
        <w:t>/80</w:t>
      </w:r>
      <w:r w:rsidR="00D41C3D" w:rsidRPr="00647B0F">
        <w:rPr>
          <w:rFonts w:ascii="Times New Roman" w:hAnsi="Times New Roman"/>
          <w:sz w:val="22"/>
          <w:szCs w:val="22"/>
        </w:rPr>
        <w:t> </w:t>
      </w:r>
      <w:r w:rsidR="00C41F7F" w:rsidRPr="00647B0F">
        <w:rPr>
          <w:rFonts w:ascii="Times New Roman" w:hAnsi="Times New Roman"/>
          <w:sz w:val="22"/>
          <w:szCs w:val="22"/>
        </w:rPr>
        <w:t xml:space="preserve">mg. Riziko </w:t>
      </w:r>
      <w:r w:rsidR="00C45C82" w:rsidRPr="00647B0F">
        <w:rPr>
          <w:rFonts w:ascii="Times New Roman" w:hAnsi="Times New Roman"/>
          <w:sz w:val="22"/>
          <w:szCs w:val="22"/>
        </w:rPr>
        <w:t>rozpadu svalov</w:t>
      </w:r>
      <w:r w:rsidR="007E6DBD" w:rsidRPr="00647B0F">
        <w:rPr>
          <w:rFonts w:ascii="Times New Roman" w:hAnsi="Times New Roman"/>
          <w:sz w:val="22"/>
          <w:szCs w:val="22"/>
        </w:rPr>
        <w:t xml:space="preserve"> </w:t>
      </w:r>
      <w:r w:rsidRPr="00647B0F">
        <w:rPr>
          <w:rFonts w:ascii="Times New Roman" w:hAnsi="Times New Roman"/>
          <w:sz w:val="22"/>
          <w:szCs w:val="22"/>
        </w:rPr>
        <w:t xml:space="preserve">je </w:t>
      </w:r>
      <w:r w:rsidR="00C41F7F" w:rsidRPr="00647B0F">
        <w:rPr>
          <w:rFonts w:ascii="Times New Roman" w:hAnsi="Times New Roman"/>
          <w:sz w:val="22"/>
          <w:szCs w:val="22"/>
        </w:rPr>
        <w:t xml:space="preserve">tiež </w:t>
      </w:r>
      <w:r w:rsidRPr="00647B0F">
        <w:rPr>
          <w:rFonts w:ascii="Times New Roman" w:hAnsi="Times New Roman"/>
          <w:sz w:val="22"/>
          <w:szCs w:val="22"/>
        </w:rPr>
        <w:t>väčšie u niektorých pacientov. Po</w:t>
      </w:r>
      <w:r w:rsidR="00362F58" w:rsidRPr="00647B0F">
        <w:rPr>
          <w:rFonts w:ascii="Times New Roman" w:hAnsi="Times New Roman"/>
          <w:sz w:val="22"/>
          <w:szCs w:val="22"/>
        </w:rPr>
        <w:t>rozprávajte sa so svojím</w:t>
      </w:r>
      <w:r w:rsidRPr="00647B0F">
        <w:rPr>
          <w:rFonts w:ascii="Times New Roman" w:hAnsi="Times New Roman"/>
          <w:sz w:val="22"/>
          <w:szCs w:val="22"/>
        </w:rPr>
        <w:t xml:space="preserve"> lekáro</w:t>
      </w:r>
      <w:r w:rsidR="00362F58" w:rsidRPr="00647B0F">
        <w:rPr>
          <w:rFonts w:ascii="Times New Roman" w:hAnsi="Times New Roman"/>
          <w:sz w:val="22"/>
          <w:szCs w:val="22"/>
        </w:rPr>
        <w:t>m</w:t>
      </w:r>
      <w:r w:rsidRPr="00647B0F">
        <w:rPr>
          <w:rFonts w:ascii="Times New Roman" w:hAnsi="Times New Roman"/>
          <w:sz w:val="22"/>
          <w:szCs w:val="22"/>
        </w:rPr>
        <w:t>, ak sa</w:t>
      </w:r>
      <w:r w:rsidR="009753D2" w:rsidRPr="00647B0F">
        <w:rPr>
          <w:rFonts w:ascii="Times New Roman" w:hAnsi="Times New Roman"/>
          <w:sz w:val="22"/>
          <w:szCs w:val="22"/>
        </w:rPr>
        <w:t xml:space="preserve"> vá</w:t>
      </w:r>
      <w:r w:rsidRPr="00647B0F">
        <w:rPr>
          <w:rFonts w:ascii="Times New Roman" w:hAnsi="Times New Roman"/>
          <w:sz w:val="22"/>
          <w:szCs w:val="22"/>
        </w:rPr>
        <w:t>s týka čokoľvek z </w:t>
      </w:r>
      <w:r w:rsidR="009E18E8" w:rsidRPr="00647B0F">
        <w:rPr>
          <w:rFonts w:ascii="Times New Roman" w:hAnsi="Times New Roman"/>
          <w:sz w:val="22"/>
          <w:szCs w:val="22"/>
        </w:rPr>
        <w:t>nasledujúceho</w:t>
      </w:r>
      <w:r w:rsidRPr="00647B0F">
        <w:rPr>
          <w:rFonts w:ascii="Times New Roman" w:hAnsi="Times New Roman"/>
          <w:sz w:val="22"/>
          <w:szCs w:val="22"/>
        </w:rPr>
        <w:t>:</w:t>
      </w:r>
    </w:p>
    <w:p w14:paraId="5E2FBACB" w14:textId="77777777" w:rsidR="00C45C82" w:rsidRPr="00647B0F" w:rsidRDefault="00C45C82" w:rsidP="00647B0F">
      <w:pPr>
        <w:pStyle w:val="Body"/>
        <w:numPr>
          <w:ilvl w:val="0"/>
          <w:numId w:val="12"/>
        </w:numPr>
        <w:tabs>
          <w:tab w:val="clear" w:pos="360"/>
        </w:tabs>
        <w:adjustRightInd w:val="0"/>
        <w:snapToGrid w:val="0"/>
        <w:ind w:left="567" w:hanging="567"/>
        <w:rPr>
          <w:rFonts w:ascii="Times New Roman" w:hAnsi="Times New Roman"/>
          <w:sz w:val="22"/>
          <w:szCs w:val="22"/>
        </w:rPr>
      </w:pPr>
      <w:r w:rsidRPr="00647B0F">
        <w:rPr>
          <w:rFonts w:ascii="Times New Roman" w:hAnsi="Times New Roman"/>
          <w:sz w:val="22"/>
          <w:szCs w:val="22"/>
        </w:rPr>
        <w:t>máte problémy s</w:t>
      </w:r>
      <w:r w:rsidR="00680E75" w:rsidRPr="00647B0F">
        <w:rPr>
          <w:rFonts w:ascii="Times New Roman" w:hAnsi="Times New Roman"/>
          <w:sz w:val="22"/>
          <w:szCs w:val="22"/>
        </w:rPr>
        <w:t> </w:t>
      </w:r>
      <w:r w:rsidRPr="00647B0F">
        <w:rPr>
          <w:rFonts w:ascii="Times New Roman" w:hAnsi="Times New Roman"/>
          <w:sz w:val="22"/>
          <w:szCs w:val="22"/>
        </w:rPr>
        <w:t>obličkami,</w:t>
      </w:r>
    </w:p>
    <w:p w14:paraId="681DD8EF" w14:textId="77777777" w:rsidR="00C45C82" w:rsidRPr="00647B0F" w:rsidRDefault="00C45C82" w:rsidP="00647B0F">
      <w:pPr>
        <w:pStyle w:val="Body"/>
        <w:numPr>
          <w:ilvl w:val="0"/>
          <w:numId w:val="12"/>
        </w:numPr>
        <w:tabs>
          <w:tab w:val="clear" w:pos="360"/>
        </w:tabs>
        <w:adjustRightInd w:val="0"/>
        <w:snapToGrid w:val="0"/>
        <w:ind w:left="567" w:hanging="567"/>
        <w:rPr>
          <w:rFonts w:ascii="Times New Roman" w:hAnsi="Times New Roman"/>
          <w:sz w:val="22"/>
          <w:szCs w:val="22"/>
        </w:rPr>
      </w:pPr>
      <w:r w:rsidRPr="00647B0F">
        <w:rPr>
          <w:rFonts w:ascii="Times New Roman" w:hAnsi="Times New Roman"/>
          <w:sz w:val="22"/>
          <w:szCs w:val="22"/>
        </w:rPr>
        <w:t>máte problémy so</w:t>
      </w:r>
      <w:r w:rsidR="00680E75" w:rsidRPr="00647B0F">
        <w:rPr>
          <w:rFonts w:ascii="Times New Roman" w:hAnsi="Times New Roman"/>
          <w:sz w:val="22"/>
          <w:szCs w:val="22"/>
        </w:rPr>
        <w:t xml:space="preserve"> </w:t>
      </w:r>
      <w:r w:rsidRPr="00647B0F">
        <w:rPr>
          <w:rFonts w:ascii="Times New Roman" w:hAnsi="Times New Roman"/>
          <w:sz w:val="22"/>
          <w:szCs w:val="22"/>
        </w:rPr>
        <w:t>štítnou žľazou,</w:t>
      </w:r>
    </w:p>
    <w:p w14:paraId="5C1824D6" w14:textId="77777777" w:rsidR="00C45C82" w:rsidRPr="00647B0F" w:rsidRDefault="00C45C82" w:rsidP="00647B0F">
      <w:pPr>
        <w:pStyle w:val="Body"/>
        <w:numPr>
          <w:ilvl w:val="0"/>
          <w:numId w:val="12"/>
        </w:numPr>
        <w:tabs>
          <w:tab w:val="clear" w:pos="360"/>
        </w:tabs>
        <w:adjustRightInd w:val="0"/>
        <w:snapToGrid w:val="0"/>
        <w:ind w:left="567" w:hanging="567"/>
        <w:rPr>
          <w:rFonts w:ascii="Times New Roman" w:hAnsi="Times New Roman"/>
          <w:sz w:val="22"/>
          <w:szCs w:val="22"/>
        </w:rPr>
      </w:pPr>
      <w:r w:rsidRPr="00647B0F">
        <w:rPr>
          <w:rFonts w:ascii="Times New Roman" w:hAnsi="Times New Roman"/>
          <w:sz w:val="22"/>
          <w:szCs w:val="22"/>
        </w:rPr>
        <w:t>máte 65 rokov alebo viac,</w:t>
      </w:r>
    </w:p>
    <w:p w14:paraId="254A01AE" w14:textId="77777777" w:rsidR="00C45C82" w:rsidRPr="00647B0F" w:rsidRDefault="00C45C82" w:rsidP="00647B0F">
      <w:pPr>
        <w:pStyle w:val="Body"/>
        <w:numPr>
          <w:ilvl w:val="0"/>
          <w:numId w:val="12"/>
        </w:numPr>
        <w:tabs>
          <w:tab w:val="clear" w:pos="360"/>
        </w:tabs>
        <w:adjustRightInd w:val="0"/>
        <w:snapToGrid w:val="0"/>
        <w:ind w:left="567" w:hanging="567"/>
        <w:rPr>
          <w:rFonts w:ascii="Times New Roman" w:hAnsi="Times New Roman"/>
          <w:sz w:val="22"/>
          <w:szCs w:val="22"/>
        </w:rPr>
      </w:pPr>
      <w:r w:rsidRPr="00647B0F">
        <w:rPr>
          <w:rFonts w:ascii="Times New Roman" w:hAnsi="Times New Roman"/>
          <w:sz w:val="22"/>
          <w:szCs w:val="22"/>
        </w:rPr>
        <w:t>ste žena,</w:t>
      </w:r>
    </w:p>
    <w:p w14:paraId="232F452F" w14:textId="77777777" w:rsidR="00C45C82" w:rsidRPr="00647B0F" w:rsidRDefault="00C45C82" w:rsidP="00647B0F">
      <w:pPr>
        <w:pStyle w:val="Body"/>
        <w:numPr>
          <w:ilvl w:val="0"/>
          <w:numId w:val="12"/>
        </w:numPr>
        <w:tabs>
          <w:tab w:val="clear" w:pos="360"/>
        </w:tabs>
        <w:adjustRightInd w:val="0"/>
        <w:snapToGrid w:val="0"/>
        <w:ind w:left="567" w:hanging="567"/>
        <w:rPr>
          <w:rFonts w:ascii="Times New Roman" w:hAnsi="Times New Roman"/>
          <w:sz w:val="22"/>
          <w:szCs w:val="22"/>
        </w:rPr>
      </w:pPr>
      <w:r w:rsidRPr="00647B0F">
        <w:rPr>
          <w:rFonts w:ascii="Times New Roman" w:hAnsi="Times New Roman"/>
          <w:sz w:val="22"/>
          <w:szCs w:val="22"/>
        </w:rPr>
        <w:t>mali ste niekedy svalové problémy počas liečby liekmi znižujúcimi cholesterol nazývanými „statíny“ (ako simvastatín, atorvastatín a</w:t>
      </w:r>
      <w:r w:rsidR="007E6DBD" w:rsidRPr="00647B0F">
        <w:rPr>
          <w:rFonts w:ascii="Times New Roman" w:hAnsi="Times New Roman"/>
          <w:sz w:val="22"/>
          <w:szCs w:val="22"/>
        </w:rPr>
        <w:t> </w:t>
      </w:r>
      <w:r w:rsidRPr="00647B0F">
        <w:rPr>
          <w:rFonts w:ascii="Times New Roman" w:hAnsi="Times New Roman"/>
          <w:sz w:val="22"/>
          <w:szCs w:val="22"/>
        </w:rPr>
        <w:t>rosuvastatín) alebo fibráty (ako gemfibrozil a bezafibrát),</w:t>
      </w:r>
    </w:p>
    <w:p w14:paraId="677DCECC" w14:textId="77777777" w:rsidR="00C45C82" w:rsidRPr="00647B0F" w:rsidRDefault="00ED51B3" w:rsidP="00647B0F">
      <w:pPr>
        <w:pStyle w:val="Body"/>
        <w:numPr>
          <w:ilvl w:val="0"/>
          <w:numId w:val="12"/>
        </w:numPr>
        <w:tabs>
          <w:tab w:val="clear" w:pos="360"/>
        </w:tabs>
        <w:adjustRightInd w:val="0"/>
        <w:snapToGrid w:val="0"/>
        <w:ind w:left="567" w:hanging="567"/>
        <w:rPr>
          <w:rFonts w:ascii="Times New Roman" w:hAnsi="Times New Roman"/>
          <w:sz w:val="22"/>
          <w:szCs w:val="22"/>
        </w:rPr>
      </w:pPr>
      <w:r w:rsidRPr="00647B0F">
        <w:rPr>
          <w:rFonts w:ascii="Times New Roman" w:hAnsi="Times New Roman"/>
          <w:bCs/>
          <w:sz w:val="22"/>
          <w:szCs w:val="22"/>
        </w:rPr>
        <w:t>máte vy alebo člen</w:t>
      </w:r>
      <w:r w:rsidR="002A0FC9" w:rsidRPr="00647B0F">
        <w:rPr>
          <w:rFonts w:ascii="Times New Roman" w:hAnsi="Times New Roman"/>
          <w:bCs/>
          <w:sz w:val="22"/>
          <w:szCs w:val="22"/>
        </w:rPr>
        <w:t>ovia</w:t>
      </w:r>
      <w:r w:rsidR="00CC1FCB" w:rsidRPr="00647B0F">
        <w:rPr>
          <w:rFonts w:ascii="Times New Roman" w:hAnsi="Times New Roman"/>
          <w:bCs/>
          <w:sz w:val="22"/>
          <w:szCs w:val="22"/>
        </w:rPr>
        <w:t xml:space="preserve"> vašej</w:t>
      </w:r>
      <w:r w:rsidRPr="00647B0F">
        <w:rPr>
          <w:rFonts w:ascii="Times New Roman" w:hAnsi="Times New Roman"/>
          <w:bCs/>
          <w:sz w:val="22"/>
          <w:szCs w:val="22"/>
        </w:rPr>
        <w:t xml:space="preserve"> najbližšej rodiny dedičnú svalovú poruchu</w:t>
      </w:r>
      <w:r w:rsidR="00C45C82" w:rsidRPr="00647B0F">
        <w:rPr>
          <w:rFonts w:ascii="Times New Roman" w:hAnsi="Times New Roman"/>
          <w:sz w:val="22"/>
          <w:szCs w:val="22"/>
        </w:rPr>
        <w:t>.</w:t>
      </w:r>
    </w:p>
    <w:p w14:paraId="60736730" w14:textId="77777777" w:rsidR="00C45C82" w:rsidRPr="00647B0F" w:rsidRDefault="00C45C82" w:rsidP="00647B0F">
      <w:pPr>
        <w:pStyle w:val="Body"/>
        <w:adjustRightInd w:val="0"/>
        <w:snapToGrid w:val="0"/>
        <w:ind w:firstLine="0"/>
        <w:rPr>
          <w:rFonts w:ascii="Times New Roman" w:hAnsi="Times New Roman"/>
          <w:sz w:val="22"/>
          <w:szCs w:val="22"/>
        </w:rPr>
      </w:pPr>
    </w:p>
    <w:p w14:paraId="464A78AD" w14:textId="77777777" w:rsidR="007759AE" w:rsidRPr="00647B0F" w:rsidRDefault="009507CB" w:rsidP="00647B0F">
      <w:pPr>
        <w:pStyle w:val="Body"/>
        <w:adjustRightInd w:val="0"/>
        <w:snapToGrid w:val="0"/>
        <w:ind w:firstLine="0"/>
        <w:rPr>
          <w:rFonts w:ascii="Times New Roman" w:hAnsi="Times New Roman"/>
          <w:sz w:val="22"/>
          <w:szCs w:val="22"/>
        </w:rPr>
      </w:pPr>
      <w:r w:rsidRPr="00647B0F">
        <w:rPr>
          <w:rFonts w:ascii="Times New Roman" w:hAnsi="Times New Roman"/>
          <w:bCs/>
          <w:sz w:val="22"/>
          <w:szCs w:val="22"/>
        </w:rPr>
        <w:t>Ak máte svalovú slabosť, ktorá pretrváva, t</w:t>
      </w:r>
      <w:r w:rsidR="007759AE" w:rsidRPr="00647B0F">
        <w:rPr>
          <w:rFonts w:ascii="Times New Roman" w:hAnsi="Times New Roman"/>
          <w:bCs/>
          <w:sz w:val="22"/>
          <w:szCs w:val="22"/>
        </w:rPr>
        <w:t xml:space="preserve">iež </w:t>
      </w:r>
      <w:r w:rsidRPr="00647B0F">
        <w:rPr>
          <w:rFonts w:ascii="Times New Roman" w:hAnsi="Times New Roman"/>
          <w:bCs/>
          <w:sz w:val="22"/>
          <w:szCs w:val="22"/>
        </w:rPr>
        <w:t xml:space="preserve">sa obráťte na </w:t>
      </w:r>
      <w:r w:rsidR="007759AE" w:rsidRPr="00647B0F">
        <w:rPr>
          <w:rFonts w:ascii="Times New Roman" w:hAnsi="Times New Roman"/>
          <w:bCs/>
          <w:sz w:val="22"/>
          <w:szCs w:val="22"/>
        </w:rPr>
        <w:t>svoj</w:t>
      </w:r>
      <w:r w:rsidRPr="00647B0F">
        <w:rPr>
          <w:rFonts w:ascii="Times New Roman" w:hAnsi="Times New Roman"/>
          <w:bCs/>
          <w:sz w:val="22"/>
          <w:szCs w:val="22"/>
        </w:rPr>
        <w:t>ho</w:t>
      </w:r>
      <w:r w:rsidR="007759AE" w:rsidRPr="00647B0F">
        <w:rPr>
          <w:rFonts w:ascii="Times New Roman" w:hAnsi="Times New Roman"/>
          <w:bCs/>
          <w:sz w:val="22"/>
          <w:szCs w:val="22"/>
        </w:rPr>
        <w:t xml:space="preserve"> lekár</w:t>
      </w:r>
      <w:r w:rsidRPr="00647B0F">
        <w:rPr>
          <w:rFonts w:ascii="Times New Roman" w:hAnsi="Times New Roman"/>
          <w:bCs/>
          <w:sz w:val="22"/>
          <w:szCs w:val="22"/>
        </w:rPr>
        <w:t>a</w:t>
      </w:r>
      <w:r w:rsidR="007759AE" w:rsidRPr="00647B0F">
        <w:rPr>
          <w:rFonts w:ascii="Times New Roman" w:hAnsi="Times New Roman"/>
          <w:bCs/>
          <w:sz w:val="22"/>
          <w:szCs w:val="22"/>
        </w:rPr>
        <w:t xml:space="preserve"> alebo lekárnik</w:t>
      </w:r>
      <w:r w:rsidRPr="00647B0F">
        <w:rPr>
          <w:rFonts w:ascii="Times New Roman" w:hAnsi="Times New Roman"/>
          <w:bCs/>
          <w:sz w:val="22"/>
          <w:szCs w:val="22"/>
        </w:rPr>
        <w:t>a.</w:t>
      </w:r>
      <w:r w:rsidR="007759AE" w:rsidRPr="00647B0F">
        <w:rPr>
          <w:rFonts w:ascii="Times New Roman" w:hAnsi="Times New Roman"/>
          <w:bCs/>
          <w:sz w:val="22"/>
          <w:szCs w:val="22"/>
        </w:rPr>
        <w:t xml:space="preserve"> Na </w:t>
      </w:r>
      <w:r w:rsidRPr="00647B0F">
        <w:rPr>
          <w:rFonts w:ascii="Times New Roman" w:hAnsi="Times New Roman"/>
          <w:bCs/>
          <w:sz w:val="22"/>
          <w:szCs w:val="22"/>
        </w:rPr>
        <w:t>diagnostikovanie</w:t>
      </w:r>
      <w:r w:rsidR="007759AE" w:rsidRPr="00647B0F">
        <w:rPr>
          <w:rFonts w:ascii="Times New Roman" w:hAnsi="Times New Roman"/>
          <w:bCs/>
          <w:sz w:val="22"/>
          <w:szCs w:val="22"/>
        </w:rPr>
        <w:t xml:space="preserve"> a liečbu tohto </w:t>
      </w:r>
      <w:r w:rsidRPr="00647B0F">
        <w:rPr>
          <w:rFonts w:ascii="Times New Roman" w:hAnsi="Times New Roman"/>
          <w:bCs/>
          <w:sz w:val="22"/>
          <w:szCs w:val="22"/>
        </w:rPr>
        <w:t>ochorenia</w:t>
      </w:r>
      <w:r w:rsidR="007759AE" w:rsidRPr="00647B0F">
        <w:rPr>
          <w:rFonts w:ascii="Times New Roman" w:hAnsi="Times New Roman"/>
          <w:bCs/>
          <w:sz w:val="22"/>
          <w:szCs w:val="22"/>
        </w:rPr>
        <w:t xml:space="preserve"> môžu byť potrebné ďalšie </w:t>
      </w:r>
      <w:r w:rsidRPr="00647B0F">
        <w:rPr>
          <w:rFonts w:ascii="Times New Roman" w:hAnsi="Times New Roman"/>
          <w:bCs/>
          <w:sz w:val="22"/>
          <w:szCs w:val="22"/>
        </w:rPr>
        <w:t>testy</w:t>
      </w:r>
      <w:r w:rsidR="007759AE" w:rsidRPr="00647B0F">
        <w:rPr>
          <w:rFonts w:ascii="Times New Roman" w:hAnsi="Times New Roman"/>
          <w:bCs/>
          <w:sz w:val="22"/>
          <w:szCs w:val="22"/>
        </w:rPr>
        <w:t xml:space="preserve"> a lieky.</w:t>
      </w:r>
    </w:p>
    <w:p w14:paraId="32044F54" w14:textId="77777777" w:rsidR="007759AE" w:rsidRPr="00647B0F" w:rsidRDefault="007759AE" w:rsidP="00647B0F">
      <w:pPr>
        <w:pStyle w:val="Body"/>
        <w:adjustRightInd w:val="0"/>
        <w:snapToGrid w:val="0"/>
        <w:ind w:firstLine="0"/>
        <w:rPr>
          <w:rFonts w:ascii="Times New Roman" w:hAnsi="Times New Roman"/>
          <w:sz w:val="22"/>
          <w:szCs w:val="22"/>
        </w:rPr>
      </w:pPr>
    </w:p>
    <w:p w14:paraId="6A64121E" w14:textId="77777777" w:rsidR="007E6DBD" w:rsidRPr="00647B0F" w:rsidRDefault="007E6DBD" w:rsidP="00647B0F">
      <w:pPr>
        <w:pStyle w:val="Body"/>
        <w:keepNext/>
        <w:adjustRightInd w:val="0"/>
        <w:snapToGrid w:val="0"/>
        <w:ind w:firstLine="0"/>
        <w:rPr>
          <w:rFonts w:ascii="Times New Roman" w:hAnsi="Times New Roman"/>
          <w:b/>
          <w:sz w:val="22"/>
          <w:szCs w:val="22"/>
        </w:rPr>
      </w:pPr>
      <w:r w:rsidRPr="00647B0F">
        <w:rPr>
          <w:rFonts w:ascii="Times New Roman" w:hAnsi="Times New Roman"/>
          <w:b/>
          <w:sz w:val="22"/>
          <w:szCs w:val="22"/>
        </w:rPr>
        <w:t>Deti a dospievajúci</w:t>
      </w:r>
    </w:p>
    <w:p w14:paraId="1C18097A" w14:textId="77777777" w:rsidR="007E6DBD" w:rsidRPr="00647B0F" w:rsidRDefault="00342F3C" w:rsidP="00647B0F">
      <w:pPr>
        <w:pStyle w:val="Body"/>
        <w:adjustRightInd w:val="0"/>
        <w:snapToGrid w:val="0"/>
        <w:ind w:firstLine="0"/>
        <w:rPr>
          <w:rFonts w:ascii="Times New Roman" w:hAnsi="Times New Roman"/>
          <w:sz w:val="22"/>
          <w:szCs w:val="22"/>
        </w:rPr>
      </w:pPr>
      <w:r w:rsidRPr="00647B0F">
        <w:rPr>
          <w:rFonts w:ascii="Times New Roman" w:hAnsi="Times New Roman"/>
          <w:sz w:val="22"/>
          <w:szCs w:val="22"/>
        </w:rPr>
        <w:t>Cornusan</w:t>
      </w:r>
      <w:r w:rsidR="00015933" w:rsidRPr="00647B0F">
        <w:rPr>
          <w:rFonts w:ascii="Times New Roman" w:hAnsi="Times New Roman"/>
          <w:sz w:val="22"/>
          <w:szCs w:val="22"/>
        </w:rPr>
        <w:t xml:space="preserve"> sa neodporúča u detí mladších ako 10 rokov.</w:t>
      </w:r>
    </w:p>
    <w:p w14:paraId="61305B78" w14:textId="77777777" w:rsidR="007E6DBD" w:rsidRPr="00647B0F" w:rsidRDefault="007E6DBD" w:rsidP="00647B0F">
      <w:pPr>
        <w:pStyle w:val="Body"/>
        <w:adjustRightInd w:val="0"/>
        <w:snapToGrid w:val="0"/>
        <w:ind w:firstLine="0"/>
        <w:rPr>
          <w:rFonts w:ascii="Times New Roman" w:hAnsi="Times New Roman"/>
          <w:sz w:val="22"/>
          <w:szCs w:val="22"/>
        </w:rPr>
      </w:pPr>
    </w:p>
    <w:p w14:paraId="1731F5BE" w14:textId="77777777" w:rsidR="00F76377" w:rsidRPr="00647B0F" w:rsidRDefault="0092623C" w:rsidP="00647B0F">
      <w:pPr>
        <w:keepNext/>
        <w:adjustRightInd w:val="0"/>
        <w:snapToGrid w:val="0"/>
        <w:rPr>
          <w:b/>
          <w:sz w:val="22"/>
          <w:szCs w:val="22"/>
        </w:rPr>
      </w:pPr>
      <w:r w:rsidRPr="00647B0F">
        <w:rPr>
          <w:b/>
          <w:sz w:val="22"/>
          <w:szCs w:val="22"/>
        </w:rPr>
        <w:t>Iné lieky a</w:t>
      </w:r>
      <w:r w:rsidR="00FE36B2" w:rsidRPr="00647B0F">
        <w:rPr>
          <w:b/>
          <w:sz w:val="22"/>
          <w:szCs w:val="22"/>
        </w:rPr>
        <w:t> </w:t>
      </w:r>
      <w:r w:rsidR="00342F3C" w:rsidRPr="00647B0F">
        <w:rPr>
          <w:b/>
          <w:sz w:val="22"/>
          <w:szCs w:val="22"/>
        </w:rPr>
        <w:t>Cornusan</w:t>
      </w:r>
    </w:p>
    <w:p w14:paraId="72AD4A1E" w14:textId="77777777" w:rsidR="00F76377" w:rsidRPr="00647B0F" w:rsidRDefault="00C14469" w:rsidP="00647B0F">
      <w:pPr>
        <w:adjustRightInd w:val="0"/>
        <w:snapToGrid w:val="0"/>
        <w:rPr>
          <w:sz w:val="22"/>
          <w:szCs w:val="22"/>
        </w:rPr>
      </w:pPr>
      <w:r w:rsidRPr="00647B0F">
        <w:rPr>
          <w:sz w:val="22"/>
          <w:szCs w:val="22"/>
        </w:rPr>
        <w:t>A</w:t>
      </w:r>
      <w:r w:rsidR="00F76377" w:rsidRPr="00647B0F">
        <w:rPr>
          <w:sz w:val="22"/>
          <w:szCs w:val="22"/>
        </w:rPr>
        <w:t xml:space="preserve">k </w:t>
      </w:r>
      <w:r w:rsidR="008D259C" w:rsidRPr="00647B0F">
        <w:rPr>
          <w:sz w:val="22"/>
          <w:szCs w:val="22"/>
        </w:rPr>
        <w:t>teraz</w:t>
      </w:r>
      <w:r w:rsidRPr="00647B0F">
        <w:rPr>
          <w:sz w:val="22"/>
          <w:szCs w:val="22"/>
        </w:rPr>
        <w:t xml:space="preserve"> </w:t>
      </w:r>
      <w:r w:rsidR="00F76377" w:rsidRPr="00647B0F">
        <w:rPr>
          <w:sz w:val="22"/>
          <w:szCs w:val="22"/>
        </w:rPr>
        <w:t>užívate</w:t>
      </w:r>
      <w:r w:rsidRPr="00647B0F">
        <w:rPr>
          <w:sz w:val="22"/>
          <w:szCs w:val="22"/>
        </w:rPr>
        <w:t xml:space="preserve"> alebo ste v poslednom čase užívali, či práve budete užívať</w:t>
      </w:r>
      <w:r w:rsidR="00F76377" w:rsidRPr="00647B0F">
        <w:rPr>
          <w:sz w:val="22"/>
          <w:szCs w:val="22"/>
        </w:rPr>
        <w:t xml:space="preserve"> </w:t>
      </w:r>
      <w:r w:rsidRPr="00647B0F">
        <w:rPr>
          <w:noProof/>
          <w:sz w:val="22"/>
          <w:szCs w:val="22"/>
        </w:rPr>
        <w:t>ďalš</w:t>
      </w:r>
      <w:r w:rsidR="00A049E3" w:rsidRPr="00647B0F">
        <w:rPr>
          <w:noProof/>
          <w:sz w:val="22"/>
          <w:szCs w:val="22"/>
        </w:rPr>
        <w:t>ie</w:t>
      </w:r>
      <w:r w:rsidRPr="00647B0F">
        <w:rPr>
          <w:sz w:val="22"/>
          <w:szCs w:val="22"/>
        </w:rPr>
        <w:t xml:space="preserve"> </w:t>
      </w:r>
      <w:r w:rsidR="00D41C3D" w:rsidRPr="00647B0F">
        <w:rPr>
          <w:sz w:val="22"/>
          <w:szCs w:val="22"/>
        </w:rPr>
        <w:t>liek</w:t>
      </w:r>
      <w:r w:rsidR="0092623C" w:rsidRPr="00647B0F">
        <w:rPr>
          <w:sz w:val="22"/>
          <w:szCs w:val="22"/>
        </w:rPr>
        <w:t>y s</w:t>
      </w:r>
      <w:r w:rsidR="00FE36B2" w:rsidRPr="00647B0F">
        <w:rPr>
          <w:sz w:val="22"/>
          <w:szCs w:val="22"/>
        </w:rPr>
        <w:t> </w:t>
      </w:r>
      <w:r w:rsidR="0092623C" w:rsidRPr="00647B0F">
        <w:rPr>
          <w:sz w:val="22"/>
          <w:szCs w:val="22"/>
        </w:rPr>
        <w:t>niektor</w:t>
      </w:r>
      <w:r w:rsidR="00D41C3D" w:rsidRPr="00647B0F">
        <w:rPr>
          <w:sz w:val="22"/>
          <w:szCs w:val="22"/>
        </w:rPr>
        <w:t>ým</w:t>
      </w:r>
      <w:r w:rsidR="00F76377" w:rsidRPr="00647B0F">
        <w:rPr>
          <w:sz w:val="22"/>
          <w:szCs w:val="22"/>
        </w:rPr>
        <w:t xml:space="preserve"> z </w:t>
      </w:r>
      <w:r w:rsidR="008D259C" w:rsidRPr="00647B0F">
        <w:rPr>
          <w:sz w:val="22"/>
          <w:szCs w:val="22"/>
        </w:rPr>
        <w:t xml:space="preserve">nasledujúcich </w:t>
      </w:r>
      <w:r w:rsidR="00F76377" w:rsidRPr="00647B0F">
        <w:rPr>
          <w:sz w:val="22"/>
          <w:szCs w:val="22"/>
        </w:rPr>
        <w:t>liečiv</w:t>
      </w:r>
      <w:r w:rsidR="00DB4994" w:rsidRPr="00647B0F">
        <w:rPr>
          <w:sz w:val="22"/>
          <w:szCs w:val="22"/>
        </w:rPr>
        <w:t>,</w:t>
      </w:r>
      <w:r w:rsidRPr="00647B0F">
        <w:rPr>
          <w:sz w:val="22"/>
          <w:szCs w:val="22"/>
        </w:rPr>
        <w:t xml:space="preserve"> povedzte to svojmu lekárovi</w:t>
      </w:r>
      <w:r w:rsidR="00F76377" w:rsidRPr="00647B0F">
        <w:rPr>
          <w:sz w:val="22"/>
          <w:szCs w:val="22"/>
        </w:rPr>
        <w:t xml:space="preserve">. Užívanie </w:t>
      </w:r>
      <w:r w:rsidR="00342F3C" w:rsidRPr="00647B0F">
        <w:rPr>
          <w:sz w:val="22"/>
          <w:szCs w:val="22"/>
        </w:rPr>
        <w:t>Cornusanu</w:t>
      </w:r>
      <w:r w:rsidR="00F76377" w:rsidRPr="00647B0F">
        <w:rPr>
          <w:sz w:val="22"/>
          <w:szCs w:val="22"/>
        </w:rPr>
        <w:t xml:space="preserve"> s ktorýmkoľvek z </w:t>
      </w:r>
      <w:r w:rsidRPr="00647B0F">
        <w:rPr>
          <w:sz w:val="22"/>
          <w:szCs w:val="22"/>
        </w:rPr>
        <w:t xml:space="preserve">nasledujúcich </w:t>
      </w:r>
      <w:r w:rsidR="0092623C" w:rsidRPr="00647B0F">
        <w:rPr>
          <w:sz w:val="22"/>
          <w:szCs w:val="22"/>
        </w:rPr>
        <w:t>liekov</w:t>
      </w:r>
      <w:r w:rsidR="00F76377" w:rsidRPr="00647B0F">
        <w:rPr>
          <w:sz w:val="22"/>
          <w:szCs w:val="22"/>
        </w:rPr>
        <w:t xml:space="preserve"> môže zvýšiť riziko svalových problémov (niektoré z nich už boli vymenované v časti uvedenej vyššie „Neužívajte </w:t>
      </w:r>
      <w:r w:rsidR="00342203" w:rsidRPr="00647B0F">
        <w:rPr>
          <w:sz w:val="22"/>
          <w:szCs w:val="22"/>
        </w:rPr>
        <w:t>C</w:t>
      </w:r>
      <w:r w:rsidR="00342F3C" w:rsidRPr="00647B0F">
        <w:rPr>
          <w:sz w:val="22"/>
          <w:szCs w:val="22"/>
        </w:rPr>
        <w:t>ornusan</w:t>
      </w:r>
      <w:r w:rsidR="00F76377" w:rsidRPr="00647B0F">
        <w:rPr>
          <w:sz w:val="22"/>
          <w:szCs w:val="22"/>
        </w:rPr>
        <w:t>“).</w:t>
      </w:r>
    </w:p>
    <w:p w14:paraId="7D0167C4" w14:textId="77777777" w:rsidR="00131F58" w:rsidRPr="00647B0F" w:rsidRDefault="00131F58" w:rsidP="00647B0F">
      <w:pPr>
        <w:numPr>
          <w:ilvl w:val="0"/>
          <w:numId w:val="1"/>
        </w:numPr>
        <w:tabs>
          <w:tab w:val="clear" w:pos="360"/>
        </w:tabs>
        <w:adjustRightInd w:val="0"/>
        <w:snapToGrid w:val="0"/>
        <w:ind w:left="567" w:hanging="567"/>
        <w:rPr>
          <w:b/>
          <w:sz w:val="22"/>
          <w:szCs w:val="22"/>
        </w:rPr>
      </w:pPr>
      <w:r w:rsidRPr="00647B0F">
        <w:rPr>
          <w:b/>
          <w:sz w:val="22"/>
          <w:szCs w:val="22"/>
        </w:rPr>
        <w:t>Ak potrebujete na liečbu bakteriálnej infekcie ú</w:t>
      </w:r>
      <w:r w:rsidR="00655DFF" w:rsidRPr="00647B0F">
        <w:rPr>
          <w:b/>
          <w:sz w:val="22"/>
          <w:szCs w:val="22"/>
        </w:rPr>
        <w:t>stami</w:t>
      </w:r>
      <w:r w:rsidRPr="00647B0F">
        <w:rPr>
          <w:b/>
          <w:sz w:val="22"/>
          <w:szCs w:val="22"/>
        </w:rPr>
        <w:t xml:space="preserve"> u</w:t>
      </w:r>
      <w:r w:rsidR="00655DFF" w:rsidRPr="00647B0F">
        <w:rPr>
          <w:b/>
          <w:sz w:val="22"/>
          <w:szCs w:val="22"/>
        </w:rPr>
        <w:t>ži</w:t>
      </w:r>
      <w:r w:rsidRPr="00647B0F">
        <w:rPr>
          <w:b/>
          <w:sz w:val="22"/>
          <w:szCs w:val="22"/>
        </w:rPr>
        <w:t xml:space="preserve">ť kyselinu fusidovú, musíte dočasne </w:t>
      </w:r>
      <w:r w:rsidR="00655DFF" w:rsidRPr="00647B0F">
        <w:rPr>
          <w:b/>
          <w:sz w:val="22"/>
          <w:szCs w:val="22"/>
        </w:rPr>
        <w:t>prerušiť užívanie tohto lieku</w:t>
      </w:r>
      <w:r w:rsidRPr="00647B0F">
        <w:rPr>
          <w:b/>
          <w:sz w:val="22"/>
          <w:szCs w:val="22"/>
        </w:rPr>
        <w:t xml:space="preserve">. Váš lekár vám povie, kedy </w:t>
      </w:r>
      <w:r w:rsidR="00655DFF" w:rsidRPr="00647B0F">
        <w:rPr>
          <w:b/>
          <w:sz w:val="22"/>
          <w:szCs w:val="22"/>
        </w:rPr>
        <w:t>bude</w:t>
      </w:r>
      <w:r w:rsidRPr="00647B0F">
        <w:rPr>
          <w:b/>
          <w:sz w:val="22"/>
          <w:szCs w:val="22"/>
        </w:rPr>
        <w:t xml:space="preserve"> bezpečné znovu začať už</w:t>
      </w:r>
      <w:r w:rsidR="00655DFF" w:rsidRPr="00647B0F">
        <w:rPr>
          <w:b/>
          <w:sz w:val="22"/>
          <w:szCs w:val="22"/>
        </w:rPr>
        <w:t>ívať</w:t>
      </w:r>
      <w:r w:rsidRPr="00647B0F">
        <w:rPr>
          <w:b/>
          <w:sz w:val="22"/>
          <w:szCs w:val="22"/>
        </w:rPr>
        <w:t xml:space="preserve"> </w:t>
      </w:r>
      <w:r w:rsidR="00342F3C" w:rsidRPr="00647B0F">
        <w:rPr>
          <w:b/>
          <w:sz w:val="22"/>
          <w:szCs w:val="22"/>
        </w:rPr>
        <w:t>Cornusan</w:t>
      </w:r>
      <w:r w:rsidRPr="00647B0F">
        <w:rPr>
          <w:b/>
          <w:sz w:val="22"/>
          <w:szCs w:val="22"/>
        </w:rPr>
        <w:t xml:space="preserve">. Užívanie </w:t>
      </w:r>
      <w:r w:rsidR="00342F3C" w:rsidRPr="00647B0F">
        <w:rPr>
          <w:b/>
          <w:sz w:val="22"/>
          <w:szCs w:val="22"/>
        </w:rPr>
        <w:t>Cornusanu</w:t>
      </w:r>
      <w:r w:rsidRPr="00647B0F">
        <w:rPr>
          <w:b/>
          <w:sz w:val="22"/>
          <w:szCs w:val="22"/>
        </w:rPr>
        <w:t xml:space="preserve"> </w:t>
      </w:r>
      <w:r w:rsidR="00655DFF" w:rsidRPr="00647B0F">
        <w:rPr>
          <w:b/>
          <w:sz w:val="22"/>
          <w:szCs w:val="22"/>
        </w:rPr>
        <w:t xml:space="preserve">spolu </w:t>
      </w:r>
      <w:r w:rsidRPr="00647B0F">
        <w:rPr>
          <w:b/>
          <w:sz w:val="22"/>
          <w:szCs w:val="22"/>
        </w:rPr>
        <w:t>s kyselinou fusidovou môže zriedkavo viesť k</w:t>
      </w:r>
      <w:r w:rsidR="00655DFF" w:rsidRPr="00647B0F">
        <w:rPr>
          <w:b/>
          <w:sz w:val="22"/>
          <w:szCs w:val="22"/>
        </w:rPr>
        <w:t> svalov</w:t>
      </w:r>
      <w:r w:rsidR="00F055AA" w:rsidRPr="00647B0F">
        <w:rPr>
          <w:b/>
          <w:sz w:val="22"/>
          <w:szCs w:val="22"/>
        </w:rPr>
        <w:t>e</w:t>
      </w:r>
      <w:r w:rsidR="00655DFF" w:rsidRPr="00647B0F">
        <w:rPr>
          <w:b/>
          <w:sz w:val="22"/>
          <w:szCs w:val="22"/>
        </w:rPr>
        <w:t xml:space="preserve">j </w:t>
      </w:r>
      <w:r w:rsidRPr="00647B0F">
        <w:rPr>
          <w:b/>
          <w:sz w:val="22"/>
          <w:szCs w:val="22"/>
        </w:rPr>
        <w:t>slabosti, citlivosti alebo bolesti (rabdomyolýza). Viac informácií ohľad</w:t>
      </w:r>
      <w:r w:rsidR="00A049E3" w:rsidRPr="00647B0F">
        <w:rPr>
          <w:b/>
          <w:sz w:val="22"/>
          <w:szCs w:val="22"/>
        </w:rPr>
        <w:t>om</w:t>
      </w:r>
      <w:r w:rsidRPr="00647B0F">
        <w:rPr>
          <w:b/>
          <w:sz w:val="22"/>
          <w:szCs w:val="22"/>
        </w:rPr>
        <w:t xml:space="preserve"> rabdomyolýzy si pozrite v časti 4.</w:t>
      </w:r>
    </w:p>
    <w:p w14:paraId="39F6C89C" w14:textId="77777777" w:rsidR="00F76377" w:rsidRPr="00647B0F" w:rsidRDefault="00F76377" w:rsidP="00647B0F">
      <w:pPr>
        <w:numPr>
          <w:ilvl w:val="0"/>
          <w:numId w:val="1"/>
        </w:numPr>
        <w:tabs>
          <w:tab w:val="clear" w:pos="360"/>
        </w:tabs>
        <w:adjustRightInd w:val="0"/>
        <w:snapToGrid w:val="0"/>
        <w:ind w:left="567" w:hanging="567"/>
        <w:rPr>
          <w:sz w:val="22"/>
          <w:szCs w:val="22"/>
        </w:rPr>
      </w:pPr>
      <w:r w:rsidRPr="00647B0F">
        <w:rPr>
          <w:sz w:val="22"/>
          <w:szCs w:val="22"/>
        </w:rPr>
        <w:t>cyklosporín (často používan</w:t>
      </w:r>
      <w:r w:rsidR="00ED2374" w:rsidRPr="00647B0F">
        <w:rPr>
          <w:sz w:val="22"/>
          <w:szCs w:val="22"/>
        </w:rPr>
        <w:t>ý</w:t>
      </w:r>
      <w:r w:rsidRPr="00647B0F">
        <w:rPr>
          <w:sz w:val="22"/>
          <w:szCs w:val="22"/>
        </w:rPr>
        <w:t xml:space="preserve"> u pacientov s transplantovaným orgán</w:t>
      </w:r>
      <w:r w:rsidR="0008614B" w:rsidRPr="00647B0F">
        <w:rPr>
          <w:sz w:val="22"/>
          <w:szCs w:val="22"/>
        </w:rPr>
        <w:t>o</w:t>
      </w:r>
      <w:r w:rsidRPr="00647B0F">
        <w:rPr>
          <w:sz w:val="22"/>
          <w:szCs w:val="22"/>
        </w:rPr>
        <w:t>m),</w:t>
      </w:r>
    </w:p>
    <w:p w14:paraId="4B7ACCA2" w14:textId="77777777" w:rsidR="00F76377" w:rsidRPr="00647B0F" w:rsidRDefault="00F76377" w:rsidP="00647B0F">
      <w:pPr>
        <w:numPr>
          <w:ilvl w:val="0"/>
          <w:numId w:val="1"/>
        </w:numPr>
        <w:tabs>
          <w:tab w:val="clear" w:pos="360"/>
        </w:tabs>
        <w:adjustRightInd w:val="0"/>
        <w:snapToGrid w:val="0"/>
        <w:ind w:left="567" w:hanging="567"/>
        <w:rPr>
          <w:sz w:val="22"/>
          <w:szCs w:val="22"/>
        </w:rPr>
      </w:pPr>
      <w:r w:rsidRPr="00647B0F">
        <w:rPr>
          <w:sz w:val="22"/>
          <w:szCs w:val="22"/>
        </w:rPr>
        <w:t>danazol (</w:t>
      </w:r>
      <w:r w:rsidR="0008614B" w:rsidRPr="00647B0F">
        <w:rPr>
          <w:sz w:val="22"/>
          <w:szCs w:val="22"/>
        </w:rPr>
        <w:t>umelo vyrobený</w:t>
      </w:r>
      <w:r w:rsidRPr="00647B0F">
        <w:rPr>
          <w:sz w:val="22"/>
          <w:szCs w:val="22"/>
        </w:rPr>
        <w:t xml:space="preserve"> hormón</w:t>
      </w:r>
      <w:r w:rsidR="005717A8" w:rsidRPr="00647B0F">
        <w:rPr>
          <w:sz w:val="22"/>
          <w:szCs w:val="22"/>
        </w:rPr>
        <w:t>,</w:t>
      </w:r>
      <w:r w:rsidRPr="00647B0F">
        <w:rPr>
          <w:sz w:val="22"/>
          <w:szCs w:val="22"/>
        </w:rPr>
        <w:t xml:space="preserve"> </w:t>
      </w:r>
      <w:r w:rsidR="005717A8" w:rsidRPr="00647B0F">
        <w:rPr>
          <w:sz w:val="22"/>
          <w:szCs w:val="22"/>
        </w:rPr>
        <w:t>k</w:t>
      </w:r>
      <w:r w:rsidR="0008614B" w:rsidRPr="00647B0F">
        <w:rPr>
          <w:sz w:val="22"/>
          <w:szCs w:val="22"/>
        </w:rPr>
        <w:t xml:space="preserve">torý sa používa na liečbu </w:t>
      </w:r>
      <w:r w:rsidR="00063132" w:rsidRPr="00647B0F">
        <w:rPr>
          <w:sz w:val="22"/>
          <w:szCs w:val="22"/>
        </w:rPr>
        <w:t xml:space="preserve">endometriózy, čo je ochorenie, </w:t>
      </w:r>
      <w:r w:rsidR="00D41C3D" w:rsidRPr="00647B0F">
        <w:rPr>
          <w:sz w:val="22"/>
          <w:szCs w:val="22"/>
        </w:rPr>
        <w:t>pri</w:t>
      </w:r>
      <w:r w:rsidR="00ED2374" w:rsidRPr="00647B0F">
        <w:rPr>
          <w:sz w:val="22"/>
          <w:szCs w:val="22"/>
        </w:rPr>
        <w:t xml:space="preserve"> </w:t>
      </w:r>
      <w:r w:rsidR="00063132" w:rsidRPr="00647B0F">
        <w:rPr>
          <w:sz w:val="22"/>
          <w:szCs w:val="22"/>
        </w:rPr>
        <w:t>ktorom sliznica maternice rastie mimo maternic</w:t>
      </w:r>
      <w:r w:rsidR="00ED2374" w:rsidRPr="00647B0F">
        <w:rPr>
          <w:sz w:val="22"/>
          <w:szCs w:val="22"/>
        </w:rPr>
        <w:t>e</w:t>
      </w:r>
      <w:r w:rsidRPr="00647B0F">
        <w:rPr>
          <w:sz w:val="22"/>
          <w:szCs w:val="22"/>
        </w:rPr>
        <w:t>),</w:t>
      </w:r>
    </w:p>
    <w:p w14:paraId="41093306" w14:textId="77777777" w:rsidR="00F76377" w:rsidRPr="00647B0F" w:rsidRDefault="00063132" w:rsidP="00647B0F">
      <w:pPr>
        <w:numPr>
          <w:ilvl w:val="0"/>
          <w:numId w:val="1"/>
        </w:numPr>
        <w:tabs>
          <w:tab w:val="clear" w:pos="360"/>
        </w:tabs>
        <w:adjustRightInd w:val="0"/>
        <w:snapToGrid w:val="0"/>
        <w:ind w:left="567" w:hanging="567"/>
        <w:rPr>
          <w:sz w:val="22"/>
          <w:szCs w:val="22"/>
        </w:rPr>
      </w:pPr>
      <w:r w:rsidRPr="00647B0F">
        <w:rPr>
          <w:sz w:val="22"/>
          <w:szCs w:val="22"/>
        </w:rPr>
        <w:t>lieky s</w:t>
      </w:r>
      <w:r w:rsidR="00FE36B2" w:rsidRPr="00647B0F">
        <w:rPr>
          <w:sz w:val="22"/>
          <w:szCs w:val="22"/>
        </w:rPr>
        <w:t> </w:t>
      </w:r>
      <w:r w:rsidRPr="00647B0F">
        <w:rPr>
          <w:sz w:val="22"/>
          <w:szCs w:val="22"/>
        </w:rPr>
        <w:t>liečivom</w:t>
      </w:r>
      <w:r w:rsidR="00F76377" w:rsidRPr="00647B0F">
        <w:rPr>
          <w:sz w:val="22"/>
          <w:szCs w:val="22"/>
        </w:rPr>
        <w:t xml:space="preserve"> ako itrakonazol</w:t>
      </w:r>
      <w:r w:rsidR="008A6FFA" w:rsidRPr="00647B0F">
        <w:rPr>
          <w:sz w:val="22"/>
          <w:szCs w:val="22"/>
        </w:rPr>
        <w:t xml:space="preserve">, </w:t>
      </w:r>
      <w:r w:rsidR="00F76377" w:rsidRPr="00647B0F">
        <w:rPr>
          <w:sz w:val="22"/>
          <w:szCs w:val="22"/>
        </w:rPr>
        <w:t>ketokonazol</w:t>
      </w:r>
      <w:r w:rsidR="008A6FFA" w:rsidRPr="00647B0F">
        <w:rPr>
          <w:sz w:val="22"/>
          <w:szCs w:val="22"/>
        </w:rPr>
        <w:t>, flukonazol</w:t>
      </w:r>
      <w:r w:rsidRPr="00647B0F">
        <w:rPr>
          <w:sz w:val="22"/>
          <w:szCs w:val="22"/>
        </w:rPr>
        <w:t xml:space="preserve">, </w:t>
      </w:r>
      <w:r w:rsidR="008A6FFA" w:rsidRPr="00647B0F">
        <w:rPr>
          <w:sz w:val="22"/>
          <w:szCs w:val="22"/>
        </w:rPr>
        <w:t>posakonazol</w:t>
      </w:r>
      <w:r w:rsidRPr="00647B0F">
        <w:rPr>
          <w:sz w:val="22"/>
          <w:szCs w:val="22"/>
        </w:rPr>
        <w:t xml:space="preserve"> alebo vorikonazol</w:t>
      </w:r>
      <w:r w:rsidR="00F76377" w:rsidRPr="00647B0F">
        <w:rPr>
          <w:sz w:val="22"/>
          <w:szCs w:val="22"/>
        </w:rPr>
        <w:t xml:space="preserve"> (</w:t>
      </w:r>
      <w:r w:rsidR="00785305" w:rsidRPr="00647B0F">
        <w:rPr>
          <w:sz w:val="22"/>
          <w:szCs w:val="22"/>
        </w:rPr>
        <w:t>používané na liečbu hubových infekcií</w:t>
      </w:r>
      <w:r w:rsidR="00F76377" w:rsidRPr="00647B0F">
        <w:rPr>
          <w:sz w:val="22"/>
          <w:szCs w:val="22"/>
        </w:rPr>
        <w:t>),</w:t>
      </w:r>
    </w:p>
    <w:p w14:paraId="18F754A9" w14:textId="77777777" w:rsidR="00F76377" w:rsidRPr="00647B0F" w:rsidRDefault="00F76377" w:rsidP="00647B0F">
      <w:pPr>
        <w:numPr>
          <w:ilvl w:val="0"/>
          <w:numId w:val="1"/>
        </w:numPr>
        <w:tabs>
          <w:tab w:val="clear" w:pos="360"/>
        </w:tabs>
        <w:adjustRightInd w:val="0"/>
        <w:snapToGrid w:val="0"/>
        <w:ind w:left="567" w:hanging="567"/>
        <w:rPr>
          <w:sz w:val="22"/>
          <w:szCs w:val="22"/>
        </w:rPr>
      </w:pPr>
      <w:r w:rsidRPr="00647B0F">
        <w:rPr>
          <w:sz w:val="22"/>
          <w:szCs w:val="22"/>
        </w:rPr>
        <w:t>fibráty</w:t>
      </w:r>
      <w:r w:rsidR="00785305" w:rsidRPr="00647B0F">
        <w:rPr>
          <w:sz w:val="22"/>
          <w:szCs w:val="22"/>
        </w:rPr>
        <w:t xml:space="preserve"> s</w:t>
      </w:r>
      <w:r w:rsidR="00FE36B2" w:rsidRPr="00647B0F">
        <w:rPr>
          <w:sz w:val="22"/>
          <w:szCs w:val="22"/>
        </w:rPr>
        <w:t> </w:t>
      </w:r>
      <w:r w:rsidR="00785305" w:rsidRPr="00647B0F">
        <w:rPr>
          <w:sz w:val="22"/>
          <w:szCs w:val="22"/>
        </w:rPr>
        <w:t>liečivami</w:t>
      </w:r>
      <w:r w:rsidRPr="00647B0F">
        <w:rPr>
          <w:sz w:val="22"/>
          <w:szCs w:val="22"/>
        </w:rPr>
        <w:t xml:space="preserve"> ako gemfibrozil a bezafibrát (</w:t>
      </w:r>
      <w:r w:rsidR="00785305" w:rsidRPr="00647B0F">
        <w:rPr>
          <w:sz w:val="22"/>
          <w:szCs w:val="22"/>
        </w:rPr>
        <w:t>používané</w:t>
      </w:r>
      <w:r w:rsidRPr="00647B0F">
        <w:rPr>
          <w:sz w:val="22"/>
          <w:szCs w:val="22"/>
        </w:rPr>
        <w:t xml:space="preserve"> na zníženie cholesterolu),</w:t>
      </w:r>
    </w:p>
    <w:p w14:paraId="637784F3" w14:textId="77777777" w:rsidR="00F76377" w:rsidRPr="00647B0F" w:rsidRDefault="00F76377" w:rsidP="00647B0F">
      <w:pPr>
        <w:numPr>
          <w:ilvl w:val="0"/>
          <w:numId w:val="1"/>
        </w:numPr>
        <w:tabs>
          <w:tab w:val="clear" w:pos="360"/>
        </w:tabs>
        <w:adjustRightInd w:val="0"/>
        <w:snapToGrid w:val="0"/>
        <w:ind w:left="567" w:hanging="567"/>
        <w:rPr>
          <w:sz w:val="22"/>
          <w:szCs w:val="22"/>
        </w:rPr>
      </w:pPr>
      <w:r w:rsidRPr="00647B0F">
        <w:rPr>
          <w:sz w:val="22"/>
          <w:szCs w:val="22"/>
        </w:rPr>
        <w:t>erytromycín, klaritromycín</w:t>
      </w:r>
      <w:r w:rsidR="00F055AA" w:rsidRPr="00647B0F">
        <w:rPr>
          <w:sz w:val="22"/>
          <w:szCs w:val="22"/>
        </w:rPr>
        <w:t xml:space="preserve"> alebo</w:t>
      </w:r>
      <w:r w:rsidRPr="00647B0F">
        <w:rPr>
          <w:sz w:val="22"/>
          <w:szCs w:val="22"/>
        </w:rPr>
        <w:t xml:space="preserve"> telitromycín (</w:t>
      </w:r>
      <w:r w:rsidR="00785305" w:rsidRPr="00647B0F">
        <w:rPr>
          <w:sz w:val="22"/>
          <w:szCs w:val="22"/>
        </w:rPr>
        <w:t xml:space="preserve">používané </w:t>
      </w:r>
      <w:r w:rsidR="00D41C3D" w:rsidRPr="00647B0F">
        <w:rPr>
          <w:sz w:val="22"/>
          <w:szCs w:val="22"/>
        </w:rPr>
        <w:t xml:space="preserve">na </w:t>
      </w:r>
      <w:r w:rsidR="00785305" w:rsidRPr="00647B0F">
        <w:rPr>
          <w:sz w:val="22"/>
          <w:szCs w:val="22"/>
        </w:rPr>
        <w:t xml:space="preserve">liečbu </w:t>
      </w:r>
      <w:r w:rsidRPr="00647B0F">
        <w:rPr>
          <w:sz w:val="22"/>
          <w:szCs w:val="22"/>
        </w:rPr>
        <w:t>bakteriáln</w:t>
      </w:r>
      <w:r w:rsidR="00D41C3D" w:rsidRPr="00647B0F">
        <w:rPr>
          <w:sz w:val="22"/>
          <w:szCs w:val="22"/>
        </w:rPr>
        <w:t>y</w:t>
      </w:r>
      <w:r w:rsidR="00785305" w:rsidRPr="00647B0F">
        <w:rPr>
          <w:sz w:val="22"/>
          <w:szCs w:val="22"/>
        </w:rPr>
        <w:t>ch</w:t>
      </w:r>
      <w:r w:rsidRPr="00647B0F">
        <w:rPr>
          <w:sz w:val="22"/>
          <w:szCs w:val="22"/>
        </w:rPr>
        <w:t xml:space="preserve"> infekci</w:t>
      </w:r>
      <w:r w:rsidR="00785305" w:rsidRPr="00647B0F">
        <w:rPr>
          <w:sz w:val="22"/>
          <w:szCs w:val="22"/>
        </w:rPr>
        <w:t>í</w:t>
      </w:r>
      <w:r w:rsidRPr="00647B0F">
        <w:rPr>
          <w:sz w:val="22"/>
          <w:szCs w:val="22"/>
        </w:rPr>
        <w:t>)</w:t>
      </w:r>
      <w:r w:rsidR="00F055AA" w:rsidRPr="00647B0F">
        <w:rPr>
          <w:sz w:val="22"/>
          <w:szCs w:val="22"/>
        </w:rPr>
        <w:t>,</w:t>
      </w:r>
    </w:p>
    <w:p w14:paraId="7B3448E6" w14:textId="77777777" w:rsidR="00F76377" w:rsidRPr="00647B0F" w:rsidRDefault="00F76377" w:rsidP="00647B0F">
      <w:pPr>
        <w:numPr>
          <w:ilvl w:val="0"/>
          <w:numId w:val="1"/>
        </w:numPr>
        <w:tabs>
          <w:tab w:val="clear" w:pos="360"/>
        </w:tabs>
        <w:adjustRightInd w:val="0"/>
        <w:snapToGrid w:val="0"/>
        <w:ind w:left="567" w:hanging="567"/>
        <w:rPr>
          <w:sz w:val="22"/>
          <w:szCs w:val="22"/>
        </w:rPr>
      </w:pPr>
      <w:r w:rsidRPr="00647B0F">
        <w:rPr>
          <w:sz w:val="22"/>
          <w:szCs w:val="22"/>
        </w:rPr>
        <w:lastRenderedPageBreak/>
        <w:t xml:space="preserve">inhibítory HIV proteázy ako </w:t>
      </w:r>
      <w:r w:rsidR="009E5E31" w:rsidRPr="00647B0F">
        <w:rPr>
          <w:sz w:val="22"/>
          <w:szCs w:val="22"/>
        </w:rPr>
        <w:t>sú</w:t>
      </w:r>
      <w:r w:rsidR="0008614B" w:rsidRPr="00647B0F">
        <w:rPr>
          <w:sz w:val="22"/>
          <w:szCs w:val="22"/>
        </w:rPr>
        <w:t xml:space="preserve"> </w:t>
      </w:r>
      <w:r w:rsidRPr="00647B0F">
        <w:rPr>
          <w:sz w:val="22"/>
          <w:szCs w:val="22"/>
        </w:rPr>
        <w:t>indinavir, nelfinavir, ritonavir a sachinavir (</w:t>
      </w:r>
      <w:r w:rsidR="00785305" w:rsidRPr="00647B0F">
        <w:rPr>
          <w:sz w:val="22"/>
          <w:szCs w:val="22"/>
        </w:rPr>
        <w:t>používan</w:t>
      </w:r>
      <w:r w:rsidR="00DE4F4B" w:rsidRPr="00647B0F">
        <w:rPr>
          <w:sz w:val="22"/>
          <w:szCs w:val="22"/>
        </w:rPr>
        <w:t>é</w:t>
      </w:r>
      <w:r w:rsidR="00785305" w:rsidRPr="00647B0F">
        <w:rPr>
          <w:sz w:val="22"/>
          <w:szCs w:val="22"/>
        </w:rPr>
        <w:t xml:space="preserve"> </w:t>
      </w:r>
      <w:r w:rsidRPr="00647B0F">
        <w:rPr>
          <w:sz w:val="22"/>
          <w:szCs w:val="22"/>
        </w:rPr>
        <w:t>na</w:t>
      </w:r>
      <w:r w:rsidR="00785305" w:rsidRPr="00647B0F">
        <w:rPr>
          <w:sz w:val="22"/>
          <w:szCs w:val="22"/>
        </w:rPr>
        <w:t xml:space="preserve"> liečbu</w:t>
      </w:r>
      <w:r w:rsidRPr="00647B0F">
        <w:rPr>
          <w:sz w:val="22"/>
          <w:szCs w:val="22"/>
        </w:rPr>
        <w:t xml:space="preserve"> AIDS),</w:t>
      </w:r>
    </w:p>
    <w:p w14:paraId="1FDD8B9B" w14:textId="77777777" w:rsidR="00920613" w:rsidRPr="00647B0F" w:rsidRDefault="00131F58" w:rsidP="00647B0F">
      <w:pPr>
        <w:numPr>
          <w:ilvl w:val="0"/>
          <w:numId w:val="1"/>
        </w:numPr>
        <w:tabs>
          <w:tab w:val="clear" w:pos="360"/>
        </w:tabs>
        <w:adjustRightInd w:val="0"/>
        <w:snapToGrid w:val="0"/>
        <w:ind w:left="567" w:hanging="567"/>
        <w:rPr>
          <w:sz w:val="22"/>
          <w:szCs w:val="22"/>
        </w:rPr>
      </w:pPr>
      <w:r w:rsidRPr="00647B0F">
        <w:rPr>
          <w:sz w:val="22"/>
          <w:szCs w:val="22"/>
        </w:rPr>
        <w:t xml:space="preserve">liečivá proti vírusu hepatitídy C </w:t>
      </w:r>
      <w:r w:rsidR="001C3981" w:rsidRPr="00647B0F">
        <w:rPr>
          <w:sz w:val="22"/>
          <w:szCs w:val="22"/>
        </w:rPr>
        <w:t xml:space="preserve">(žltačky typu C) </w:t>
      </w:r>
      <w:r w:rsidRPr="00647B0F">
        <w:rPr>
          <w:sz w:val="22"/>
          <w:szCs w:val="22"/>
        </w:rPr>
        <w:t xml:space="preserve">ako sú </w:t>
      </w:r>
      <w:r w:rsidR="00920613" w:rsidRPr="00647B0F">
        <w:rPr>
          <w:sz w:val="22"/>
          <w:szCs w:val="22"/>
        </w:rPr>
        <w:t>boceprevir</w:t>
      </w:r>
      <w:r w:rsidR="00655DFF" w:rsidRPr="00647B0F">
        <w:rPr>
          <w:sz w:val="22"/>
          <w:szCs w:val="22"/>
        </w:rPr>
        <w:t>,</w:t>
      </w:r>
      <w:r w:rsidR="00920613" w:rsidRPr="00647B0F">
        <w:rPr>
          <w:sz w:val="22"/>
          <w:szCs w:val="22"/>
        </w:rPr>
        <w:t xml:space="preserve"> telaprevir</w:t>
      </w:r>
      <w:r w:rsidR="00655DFF" w:rsidRPr="00647B0F">
        <w:rPr>
          <w:sz w:val="22"/>
          <w:szCs w:val="22"/>
        </w:rPr>
        <w:t>,</w:t>
      </w:r>
      <w:r w:rsidR="00920613" w:rsidRPr="00647B0F">
        <w:rPr>
          <w:sz w:val="22"/>
          <w:szCs w:val="22"/>
        </w:rPr>
        <w:t xml:space="preserve"> </w:t>
      </w:r>
      <w:r w:rsidR="00655DFF" w:rsidRPr="00647B0F">
        <w:rPr>
          <w:sz w:val="22"/>
          <w:szCs w:val="22"/>
        </w:rPr>
        <w:t xml:space="preserve">elbasvir alebo grazoprevir </w:t>
      </w:r>
      <w:r w:rsidR="00920613" w:rsidRPr="00647B0F">
        <w:rPr>
          <w:sz w:val="22"/>
          <w:szCs w:val="22"/>
        </w:rPr>
        <w:t>(</w:t>
      </w:r>
      <w:r w:rsidR="00785305" w:rsidRPr="00647B0F">
        <w:rPr>
          <w:sz w:val="22"/>
          <w:szCs w:val="22"/>
        </w:rPr>
        <w:t>používané</w:t>
      </w:r>
      <w:r w:rsidR="00920613" w:rsidRPr="00647B0F">
        <w:rPr>
          <w:sz w:val="22"/>
          <w:szCs w:val="22"/>
        </w:rPr>
        <w:t xml:space="preserve"> na liečbu </w:t>
      </w:r>
      <w:r w:rsidR="00D41C3D" w:rsidRPr="00647B0F">
        <w:rPr>
          <w:sz w:val="22"/>
          <w:szCs w:val="22"/>
        </w:rPr>
        <w:t>infekci</w:t>
      </w:r>
      <w:r w:rsidR="00655DFF" w:rsidRPr="00647B0F">
        <w:rPr>
          <w:sz w:val="22"/>
          <w:szCs w:val="22"/>
        </w:rPr>
        <w:t>e</w:t>
      </w:r>
      <w:r w:rsidR="00D41C3D" w:rsidRPr="00647B0F">
        <w:rPr>
          <w:sz w:val="22"/>
          <w:szCs w:val="22"/>
        </w:rPr>
        <w:t xml:space="preserve"> </w:t>
      </w:r>
      <w:r w:rsidR="00920613" w:rsidRPr="00647B0F">
        <w:rPr>
          <w:sz w:val="22"/>
          <w:szCs w:val="22"/>
        </w:rPr>
        <w:t>vírusom hepatitídy</w:t>
      </w:r>
      <w:r w:rsidR="009E5E31" w:rsidRPr="00647B0F">
        <w:rPr>
          <w:sz w:val="22"/>
          <w:szCs w:val="22"/>
        </w:rPr>
        <w:t xml:space="preserve"> </w:t>
      </w:r>
      <w:r w:rsidR="00920613" w:rsidRPr="00647B0F">
        <w:rPr>
          <w:sz w:val="22"/>
          <w:szCs w:val="22"/>
        </w:rPr>
        <w:t>C),</w:t>
      </w:r>
    </w:p>
    <w:p w14:paraId="11416A17" w14:textId="77777777" w:rsidR="00F76377" w:rsidRPr="00647B0F" w:rsidRDefault="00F76377" w:rsidP="00647B0F">
      <w:pPr>
        <w:numPr>
          <w:ilvl w:val="0"/>
          <w:numId w:val="1"/>
        </w:numPr>
        <w:tabs>
          <w:tab w:val="clear" w:pos="360"/>
        </w:tabs>
        <w:adjustRightInd w:val="0"/>
        <w:snapToGrid w:val="0"/>
        <w:ind w:left="567" w:hanging="567"/>
        <w:rPr>
          <w:sz w:val="22"/>
          <w:szCs w:val="22"/>
        </w:rPr>
      </w:pPr>
      <w:r w:rsidRPr="00647B0F">
        <w:rPr>
          <w:sz w:val="22"/>
          <w:szCs w:val="22"/>
        </w:rPr>
        <w:t>nefazodón (</w:t>
      </w:r>
      <w:r w:rsidR="00785305" w:rsidRPr="00647B0F">
        <w:rPr>
          <w:sz w:val="22"/>
          <w:szCs w:val="22"/>
        </w:rPr>
        <w:t>používaný na liečbu</w:t>
      </w:r>
      <w:r w:rsidRPr="00647B0F">
        <w:rPr>
          <w:sz w:val="22"/>
          <w:szCs w:val="22"/>
        </w:rPr>
        <w:t xml:space="preserve"> depresi</w:t>
      </w:r>
      <w:r w:rsidR="00785305" w:rsidRPr="00647B0F">
        <w:rPr>
          <w:sz w:val="22"/>
          <w:szCs w:val="22"/>
        </w:rPr>
        <w:t>e</w:t>
      </w:r>
      <w:r w:rsidRPr="00647B0F">
        <w:rPr>
          <w:sz w:val="22"/>
          <w:szCs w:val="22"/>
        </w:rPr>
        <w:t>),</w:t>
      </w:r>
    </w:p>
    <w:p w14:paraId="158FB15A" w14:textId="77777777" w:rsidR="00C14469" w:rsidRPr="00647B0F" w:rsidRDefault="00C14469" w:rsidP="00647B0F">
      <w:pPr>
        <w:numPr>
          <w:ilvl w:val="0"/>
          <w:numId w:val="1"/>
        </w:numPr>
        <w:tabs>
          <w:tab w:val="clear" w:pos="360"/>
        </w:tabs>
        <w:adjustRightInd w:val="0"/>
        <w:snapToGrid w:val="0"/>
        <w:ind w:left="567" w:hanging="567"/>
        <w:rPr>
          <w:sz w:val="22"/>
          <w:szCs w:val="22"/>
        </w:rPr>
      </w:pPr>
      <w:r w:rsidRPr="00647B0F">
        <w:rPr>
          <w:sz w:val="22"/>
          <w:szCs w:val="22"/>
        </w:rPr>
        <w:t>lieky s liečivom kobicist</w:t>
      </w:r>
      <w:r w:rsidR="00A049E3" w:rsidRPr="00647B0F">
        <w:rPr>
          <w:sz w:val="22"/>
          <w:szCs w:val="22"/>
        </w:rPr>
        <w:t>á</w:t>
      </w:r>
      <w:r w:rsidRPr="00647B0F">
        <w:rPr>
          <w:sz w:val="22"/>
          <w:szCs w:val="22"/>
        </w:rPr>
        <w:t>t</w:t>
      </w:r>
      <w:r w:rsidR="009E5E31" w:rsidRPr="00647B0F">
        <w:rPr>
          <w:sz w:val="22"/>
          <w:szCs w:val="22"/>
        </w:rPr>
        <w:t>,</w:t>
      </w:r>
    </w:p>
    <w:p w14:paraId="449377A0" w14:textId="77777777" w:rsidR="00F76377" w:rsidRPr="00647B0F" w:rsidRDefault="00F76377" w:rsidP="00647B0F">
      <w:pPr>
        <w:numPr>
          <w:ilvl w:val="0"/>
          <w:numId w:val="1"/>
        </w:numPr>
        <w:tabs>
          <w:tab w:val="clear" w:pos="360"/>
        </w:tabs>
        <w:adjustRightInd w:val="0"/>
        <w:snapToGrid w:val="0"/>
        <w:ind w:left="567" w:hanging="567"/>
        <w:rPr>
          <w:sz w:val="22"/>
          <w:szCs w:val="22"/>
        </w:rPr>
      </w:pPr>
      <w:r w:rsidRPr="00647B0F">
        <w:rPr>
          <w:sz w:val="22"/>
          <w:szCs w:val="22"/>
        </w:rPr>
        <w:t>amiodarón (</w:t>
      </w:r>
      <w:r w:rsidR="00785305" w:rsidRPr="00647B0F">
        <w:rPr>
          <w:sz w:val="22"/>
          <w:szCs w:val="22"/>
        </w:rPr>
        <w:t>používaný na liečbu</w:t>
      </w:r>
      <w:r w:rsidRPr="00647B0F">
        <w:rPr>
          <w:sz w:val="22"/>
          <w:szCs w:val="22"/>
        </w:rPr>
        <w:t xml:space="preserve"> nepravideln</w:t>
      </w:r>
      <w:r w:rsidR="00785305" w:rsidRPr="00647B0F">
        <w:rPr>
          <w:sz w:val="22"/>
          <w:szCs w:val="22"/>
        </w:rPr>
        <w:t>ého</w:t>
      </w:r>
      <w:r w:rsidRPr="00647B0F">
        <w:rPr>
          <w:sz w:val="22"/>
          <w:szCs w:val="22"/>
        </w:rPr>
        <w:t xml:space="preserve"> </w:t>
      </w:r>
      <w:r w:rsidR="00A30BCB" w:rsidRPr="00647B0F">
        <w:rPr>
          <w:sz w:val="22"/>
          <w:szCs w:val="22"/>
        </w:rPr>
        <w:t>tepu</w:t>
      </w:r>
      <w:r w:rsidR="0008614B" w:rsidRPr="00647B0F">
        <w:rPr>
          <w:sz w:val="22"/>
          <w:szCs w:val="22"/>
        </w:rPr>
        <w:t xml:space="preserve"> </w:t>
      </w:r>
      <w:r w:rsidRPr="00647B0F">
        <w:rPr>
          <w:sz w:val="22"/>
          <w:szCs w:val="22"/>
        </w:rPr>
        <w:t>srdca),</w:t>
      </w:r>
    </w:p>
    <w:p w14:paraId="68611C39" w14:textId="77777777" w:rsidR="00F76377" w:rsidRPr="00647B0F" w:rsidRDefault="00F76377" w:rsidP="00647B0F">
      <w:pPr>
        <w:numPr>
          <w:ilvl w:val="0"/>
          <w:numId w:val="1"/>
        </w:numPr>
        <w:tabs>
          <w:tab w:val="clear" w:pos="360"/>
        </w:tabs>
        <w:adjustRightInd w:val="0"/>
        <w:snapToGrid w:val="0"/>
        <w:ind w:left="567" w:hanging="567"/>
        <w:rPr>
          <w:sz w:val="22"/>
          <w:szCs w:val="22"/>
        </w:rPr>
      </w:pPr>
      <w:r w:rsidRPr="00647B0F">
        <w:rPr>
          <w:sz w:val="22"/>
          <w:szCs w:val="22"/>
        </w:rPr>
        <w:t>verapamil</w:t>
      </w:r>
      <w:r w:rsidR="00682400" w:rsidRPr="00647B0F">
        <w:rPr>
          <w:sz w:val="22"/>
          <w:szCs w:val="22"/>
        </w:rPr>
        <w:t>,</w:t>
      </w:r>
      <w:r w:rsidRPr="00647B0F">
        <w:rPr>
          <w:sz w:val="22"/>
          <w:szCs w:val="22"/>
        </w:rPr>
        <w:t xml:space="preserve"> diltiazem </w:t>
      </w:r>
      <w:r w:rsidR="00682400" w:rsidRPr="00647B0F">
        <w:rPr>
          <w:sz w:val="22"/>
          <w:szCs w:val="22"/>
        </w:rPr>
        <w:t xml:space="preserve">alebo amlodipín </w:t>
      </w:r>
      <w:r w:rsidRPr="00647B0F">
        <w:rPr>
          <w:sz w:val="22"/>
          <w:szCs w:val="22"/>
        </w:rPr>
        <w:t>(</w:t>
      </w:r>
      <w:r w:rsidR="00785305" w:rsidRPr="00647B0F">
        <w:rPr>
          <w:sz w:val="22"/>
          <w:szCs w:val="22"/>
        </w:rPr>
        <w:t>používan</w:t>
      </w:r>
      <w:r w:rsidR="00DE4F4B" w:rsidRPr="00647B0F">
        <w:rPr>
          <w:sz w:val="22"/>
          <w:szCs w:val="22"/>
        </w:rPr>
        <w:t>é</w:t>
      </w:r>
      <w:r w:rsidR="00785305" w:rsidRPr="00647B0F">
        <w:rPr>
          <w:sz w:val="22"/>
          <w:szCs w:val="22"/>
        </w:rPr>
        <w:t xml:space="preserve"> na liečbu vysokého krvného tlaku, bolesti </w:t>
      </w:r>
      <w:r w:rsidR="00A049E3" w:rsidRPr="00647B0F">
        <w:rPr>
          <w:sz w:val="22"/>
          <w:szCs w:val="22"/>
        </w:rPr>
        <w:t xml:space="preserve">na </w:t>
      </w:r>
      <w:r w:rsidR="00785305" w:rsidRPr="00647B0F">
        <w:rPr>
          <w:sz w:val="22"/>
          <w:szCs w:val="22"/>
        </w:rPr>
        <w:t>hrudník</w:t>
      </w:r>
      <w:r w:rsidR="00A049E3" w:rsidRPr="00647B0F">
        <w:rPr>
          <w:sz w:val="22"/>
          <w:szCs w:val="22"/>
        </w:rPr>
        <w:t>u</w:t>
      </w:r>
      <w:r w:rsidR="00785305" w:rsidRPr="00647B0F">
        <w:rPr>
          <w:sz w:val="22"/>
          <w:szCs w:val="22"/>
        </w:rPr>
        <w:t xml:space="preserve"> spojen</w:t>
      </w:r>
      <w:r w:rsidR="00900A32" w:rsidRPr="00647B0F">
        <w:rPr>
          <w:sz w:val="22"/>
          <w:szCs w:val="22"/>
        </w:rPr>
        <w:t>ej</w:t>
      </w:r>
      <w:r w:rsidR="00785305" w:rsidRPr="00647B0F">
        <w:rPr>
          <w:sz w:val="22"/>
          <w:szCs w:val="22"/>
        </w:rPr>
        <w:t xml:space="preserve"> s</w:t>
      </w:r>
      <w:r w:rsidR="00A6744B" w:rsidRPr="00647B0F">
        <w:rPr>
          <w:sz w:val="22"/>
          <w:szCs w:val="22"/>
        </w:rPr>
        <w:t>o srdcov</w:t>
      </w:r>
      <w:r w:rsidR="00A049E3" w:rsidRPr="00647B0F">
        <w:rPr>
          <w:sz w:val="22"/>
          <w:szCs w:val="22"/>
        </w:rPr>
        <w:t>ým</w:t>
      </w:r>
      <w:r w:rsidR="00A6744B" w:rsidRPr="00647B0F">
        <w:rPr>
          <w:sz w:val="22"/>
          <w:szCs w:val="22"/>
        </w:rPr>
        <w:t xml:space="preserve"> </w:t>
      </w:r>
      <w:r w:rsidR="00A049E3" w:rsidRPr="00647B0F">
        <w:rPr>
          <w:sz w:val="22"/>
          <w:szCs w:val="22"/>
        </w:rPr>
        <w:t>ochorením</w:t>
      </w:r>
      <w:r w:rsidR="00785305" w:rsidRPr="00647B0F">
        <w:rPr>
          <w:sz w:val="22"/>
          <w:szCs w:val="22"/>
        </w:rPr>
        <w:t xml:space="preserve"> alebo iných problémov </w:t>
      </w:r>
      <w:r w:rsidR="0008614B" w:rsidRPr="00647B0F">
        <w:rPr>
          <w:sz w:val="22"/>
          <w:szCs w:val="22"/>
        </w:rPr>
        <w:t xml:space="preserve">so </w:t>
      </w:r>
      <w:r w:rsidRPr="00647B0F">
        <w:rPr>
          <w:sz w:val="22"/>
          <w:szCs w:val="22"/>
        </w:rPr>
        <w:t>srdco</w:t>
      </w:r>
      <w:r w:rsidR="0008614B" w:rsidRPr="00647B0F">
        <w:rPr>
          <w:sz w:val="22"/>
          <w:szCs w:val="22"/>
        </w:rPr>
        <w:t>m</w:t>
      </w:r>
      <w:r w:rsidRPr="00647B0F">
        <w:rPr>
          <w:sz w:val="22"/>
          <w:szCs w:val="22"/>
        </w:rPr>
        <w:t>),</w:t>
      </w:r>
    </w:p>
    <w:p w14:paraId="7084B482" w14:textId="77777777" w:rsidR="0002625F" w:rsidRPr="00647B0F" w:rsidRDefault="0002625F" w:rsidP="00647B0F">
      <w:pPr>
        <w:numPr>
          <w:ilvl w:val="0"/>
          <w:numId w:val="1"/>
        </w:numPr>
        <w:tabs>
          <w:tab w:val="clear" w:pos="360"/>
        </w:tabs>
        <w:adjustRightInd w:val="0"/>
        <w:snapToGrid w:val="0"/>
        <w:ind w:left="567" w:hanging="567"/>
        <w:rPr>
          <w:sz w:val="22"/>
          <w:szCs w:val="22"/>
        </w:rPr>
      </w:pPr>
      <w:r w:rsidRPr="00647B0F">
        <w:rPr>
          <w:sz w:val="22"/>
          <w:szCs w:val="22"/>
        </w:rPr>
        <w:t>lomitapid (</w:t>
      </w:r>
      <w:r w:rsidR="004C57DA" w:rsidRPr="00647B0F">
        <w:rPr>
          <w:sz w:val="22"/>
          <w:szCs w:val="22"/>
        </w:rPr>
        <w:t xml:space="preserve">používaný </w:t>
      </w:r>
      <w:r w:rsidR="009E5E31" w:rsidRPr="00647B0F">
        <w:rPr>
          <w:sz w:val="22"/>
          <w:szCs w:val="22"/>
        </w:rPr>
        <w:t xml:space="preserve">na </w:t>
      </w:r>
      <w:r w:rsidR="004C57DA" w:rsidRPr="00647B0F">
        <w:rPr>
          <w:sz w:val="22"/>
          <w:szCs w:val="22"/>
        </w:rPr>
        <w:t>liečb</w:t>
      </w:r>
      <w:r w:rsidR="009E5E31" w:rsidRPr="00647B0F">
        <w:rPr>
          <w:sz w:val="22"/>
          <w:szCs w:val="22"/>
        </w:rPr>
        <w:t>u</w:t>
      </w:r>
      <w:r w:rsidR="004C57DA" w:rsidRPr="00647B0F">
        <w:rPr>
          <w:sz w:val="22"/>
          <w:szCs w:val="22"/>
        </w:rPr>
        <w:t xml:space="preserve"> závažnej a zriedkavej genetickej poruchy s</w:t>
      </w:r>
      <w:r w:rsidR="00A30BCB" w:rsidRPr="00647B0F">
        <w:rPr>
          <w:sz w:val="22"/>
          <w:szCs w:val="22"/>
        </w:rPr>
        <w:t>úvisiacej</w:t>
      </w:r>
      <w:r w:rsidR="004C57DA" w:rsidRPr="00647B0F">
        <w:rPr>
          <w:sz w:val="22"/>
          <w:szCs w:val="22"/>
        </w:rPr>
        <w:t xml:space="preserve"> s cholesterolom</w:t>
      </w:r>
      <w:r w:rsidRPr="00647B0F">
        <w:rPr>
          <w:sz w:val="22"/>
          <w:szCs w:val="22"/>
        </w:rPr>
        <w:t>)</w:t>
      </w:r>
      <w:r w:rsidR="009E5E31" w:rsidRPr="00647B0F">
        <w:rPr>
          <w:sz w:val="22"/>
          <w:szCs w:val="22"/>
        </w:rPr>
        <w:t>,</w:t>
      </w:r>
    </w:p>
    <w:p w14:paraId="2E0DDE75" w14:textId="205B4757" w:rsidR="003F001B" w:rsidRPr="00BE2FFD" w:rsidRDefault="001918F7" w:rsidP="00647B0F">
      <w:pPr>
        <w:numPr>
          <w:ilvl w:val="0"/>
          <w:numId w:val="1"/>
        </w:numPr>
        <w:tabs>
          <w:tab w:val="clear" w:pos="360"/>
          <w:tab w:val="num" w:pos="567"/>
        </w:tabs>
        <w:adjustRightInd w:val="0"/>
        <w:snapToGrid w:val="0"/>
        <w:ind w:left="567" w:hanging="567"/>
        <w:rPr>
          <w:sz w:val="22"/>
          <w:szCs w:val="22"/>
        </w:rPr>
      </w:pPr>
      <w:r w:rsidRPr="00647B0F">
        <w:rPr>
          <w:sz w:val="22"/>
          <w:szCs w:val="22"/>
        </w:rPr>
        <w:t>d</w:t>
      </w:r>
      <w:r w:rsidR="003F001B" w:rsidRPr="00647B0F">
        <w:rPr>
          <w:sz w:val="22"/>
          <w:szCs w:val="22"/>
        </w:rPr>
        <w:t>aptomycín (liek používaný na liečbu komplikovaných infekcií kože a po</w:t>
      </w:r>
      <w:r w:rsidR="00AD74BA">
        <w:rPr>
          <w:sz w:val="22"/>
          <w:szCs w:val="22"/>
        </w:rPr>
        <w:t>dkožia</w:t>
      </w:r>
      <w:r w:rsidR="003F001B" w:rsidRPr="00AD74BA">
        <w:rPr>
          <w:sz w:val="22"/>
          <w:szCs w:val="22"/>
        </w:rPr>
        <w:t xml:space="preserve"> a bakteriémie). Je možné, že vedľajšie účinky ovplyvňujúce svaly môžu byť </w:t>
      </w:r>
      <w:r w:rsidR="00AD74BA">
        <w:rPr>
          <w:sz w:val="22"/>
          <w:szCs w:val="22"/>
        </w:rPr>
        <w:t>závažnej</w:t>
      </w:r>
      <w:r w:rsidR="003F001B" w:rsidRPr="00AD74BA">
        <w:rPr>
          <w:sz w:val="22"/>
          <w:szCs w:val="22"/>
        </w:rPr>
        <w:t xml:space="preserve">šie, ak sa tento liek užíva počas liečby simvastatínom (napr. Cornusanom). Váš lekár sa môže rozhodnúť, že na </w:t>
      </w:r>
      <w:r w:rsidR="00AD74BA">
        <w:rPr>
          <w:sz w:val="22"/>
          <w:szCs w:val="22"/>
        </w:rPr>
        <w:t>čas</w:t>
      </w:r>
      <w:r w:rsidR="003F001B" w:rsidRPr="00AD74BA">
        <w:rPr>
          <w:sz w:val="22"/>
          <w:szCs w:val="22"/>
        </w:rPr>
        <w:t xml:space="preserve"> prestanete užívať Cornusan.</w:t>
      </w:r>
    </w:p>
    <w:p w14:paraId="651BF276" w14:textId="77777777" w:rsidR="008A6FFA" w:rsidRPr="00630B99" w:rsidRDefault="00F76377" w:rsidP="00647B0F">
      <w:pPr>
        <w:numPr>
          <w:ilvl w:val="0"/>
          <w:numId w:val="1"/>
        </w:numPr>
        <w:tabs>
          <w:tab w:val="clear" w:pos="360"/>
        </w:tabs>
        <w:adjustRightInd w:val="0"/>
        <w:snapToGrid w:val="0"/>
        <w:ind w:left="567" w:hanging="567"/>
        <w:rPr>
          <w:sz w:val="22"/>
          <w:szCs w:val="22"/>
        </w:rPr>
      </w:pPr>
      <w:r w:rsidRPr="00BE2FFD">
        <w:rPr>
          <w:sz w:val="22"/>
          <w:szCs w:val="22"/>
        </w:rPr>
        <w:t>veľké množstvá (</w:t>
      </w:r>
      <w:smartTag w:uri="urn:schemas-microsoft-com:office:smarttags" w:element="metricconverter">
        <w:smartTagPr>
          <w:attr w:name="ProductID" w:val="1ﾠgram"/>
        </w:smartTagPr>
        <w:r w:rsidRPr="00BE2FFD">
          <w:rPr>
            <w:sz w:val="22"/>
            <w:szCs w:val="22"/>
          </w:rPr>
          <w:t>1 gram</w:t>
        </w:r>
      </w:smartTag>
      <w:r w:rsidRPr="00BE2FFD">
        <w:rPr>
          <w:sz w:val="22"/>
          <w:szCs w:val="22"/>
        </w:rPr>
        <w:t xml:space="preserve"> </w:t>
      </w:r>
      <w:r w:rsidR="000E4C82" w:rsidRPr="00BE2FFD">
        <w:rPr>
          <w:sz w:val="22"/>
          <w:szCs w:val="22"/>
        </w:rPr>
        <w:t xml:space="preserve">alebo viac </w:t>
      </w:r>
      <w:r w:rsidRPr="00AD213F">
        <w:rPr>
          <w:sz w:val="22"/>
          <w:szCs w:val="22"/>
        </w:rPr>
        <w:t>každý deň) niacínu alebo kyseliny nikotínovej (</w:t>
      </w:r>
      <w:r w:rsidR="00785305" w:rsidRPr="00AD213F">
        <w:rPr>
          <w:sz w:val="22"/>
          <w:szCs w:val="22"/>
        </w:rPr>
        <w:t>používan</w:t>
      </w:r>
      <w:r w:rsidR="00B470A7" w:rsidRPr="00AD213F">
        <w:rPr>
          <w:sz w:val="22"/>
          <w:szCs w:val="22"/>
        </w:rPr>
        <w:t>é</w:t>
      </w:r>
      <w:r w:rsidR="00785305" w:rsidRPr="00AD213F">
        <w:rPr>
          <w:sz w:val="22"/>
          <w:szCs w:val="22"/>
        </w:rPr>
        <w:t xml:space="preserve"> tiež</w:t>
      </w:r>
      <w:r w:rsidRPr="00AD213F">
        <w:rPr>
          <w:sz w:val="22"/>
          <w:szCs w:val="22"/>
        </w:rPr>
        <w:t xml:space="preserve"> na zníženie cholesterolu)</w:t>
      </w:r>
      <w:r w:rsidR="008A7470" w:rsidRPr="00AD213F">
        <w:rPr>
          <w:sz w:val="22"/>
          <w:szCs w:val="22"/>
        </w:rPr>
        <w:t>,</w:t>
      </w:r>
    </w:p>
    <w:p w14:paraId="7C318F67" w14:textId="77777777" w:rsidR="00F76377" w:rsidRPr="00647B0F" w:rsidRDefault="008A6FFA" w:rsidP="00647B0F">
      <w:pPr>
        <w:numPr>
          <w:ilvl w:val="0"/>
          <w:numId w:val="1"/>
        </w:numPr>
        <w:tabs>
          <w:tab w:val="clear" w:pos="360"/>
        </w:tabs>
        <w:adjustRightInd w:val="0"/>
        <w:snapToGrid w:val="0"/>
        <w:ind w:left="567" w:hanging="567"/>
        <w:rPr>
          <w:sz w:val="22"/>
          <w:szCs w:val="22"/>
        </w:rPr>
      </w:pPr>
      <w:r w:rsidRPr="00B176EB">
        <w:rPr>
          <w:sz w:val="22"/>
          <w:szCs w:val="22"/>
        </w:rPr>
        <w:t>kolchicín (</w:t>
      </w:r>
      <w:r w:rsidR="00785305" w:rsidRPr="00B176EB">
        <w:rPr>
          <w:sz w:val="22"/>
          <w:szCs w:val="22"/>
        </w:rPr>
        <w:t>používaný</w:t>
      </w:r>
      <w:r w:rsidRPr="00B176EB">
        <w:rPr>
          <w:sz w:val="22"/>
          <w:szCs w:val="22"/>
        </w:rPr>
        <w:t xml:space="preserve"> na liečbu dny)</w:t>
      </w:r>
      <w:r w:rsidR="00F76377" w:rsidRPr="00647B0F">
        <w:rPr>
          <w:sz w:val="22"/>
          <w:szCs w:val="22"/>
        </w:rPr>
        <w:t>.</w:t>
      </w:r>
    </w:p>
    <w:p w14:paraId="145749E6" w14:textId="77777777" w:rsidR="00F76377" w:rsidRPr="00647B0F" w:rsidRDefault="00F76377" w:rsidP="00647B0F">
      <w:pPr>
        <w:pStyle w:val="CPCLH3"/>
        <w:tabs>
          <w:tab w:val="clear" w:pos="600"/>
          <w:tab w:val="clear" w:pos="1200"/>
          <w:tab w:val="clear" w:pos="1800"/>
          <w:tab w:val="clear" w:pos="2400"/>
          <w:tab w:val="clear" w:pos="3000"/>
          <w:tab w:val="clear" w:pos="3600"/>
          <w:tab w:val="clear" w:pos="4200"/>
          <w:tab w:val="clear" w:pos="4800"/>
          <w:tab w:val="clear" w:pos="5400"/>
          <w:tab w:val="clear" w:pos="6000"/>
          <w:tab w:val="clear" w:pos="6600"/>
        </w:tabs>
        <w:adjustRightInd w:val="0"/>
        <w:snapToGrid w:val="0"/>
        <w:jc w:val="left"/>
        <w:rPr>
          <w:rFonts w:ascii="Times New Roman" w:hAnsi="Times New Roman"/>
          <w:sz w:val="22"/>
          <w:szCs w:val="22"/>
        </w:rPr>
      </w:pPr>
    </w:p>
    <w:p w14:paraId="73BAAA2F" w14:textId="77777777" w:rsidR="00F76377" w:rsidRPr="00647B0F" w:rsidRDefault="003329B1" w:rsidP="00647B0F">
      <w:pPr>
        <w:keepNext/>
        <w:adjustRightInd w:val="0"/>
        <w:snapToGrid w:val="0"/>
        <w:rPr>
          <w:sz w:val="22"/>
          <w:szCs w:val="22"/>
        </w:rPr>
      </w:pPr>
      <w:r w:rsidRPr="00647B0F">
        <w:rPr>
          <w:sz w:val="22"/>
          <w:szCs w:val="22"/>
        </w:rPr>
        <w:t>Okrem</w:t>
      </w:r>
      <w:r w:rsidR="00F76377" w:rsidRPr="00647B0F">
        <w:rPr>
          <w:sz w:val="22"/>
          <w:szCs w:val="22"/>
        </w:rPr>
        <w:t xml:space="preserve"> liek</w:t>
      </w:r>
      <w:r w:rsidRPr="00647B0F">
        <w:rPr>
          <w:sz w:val="22"/>
          <w:szCs w:val="22"/>
        </w:rPr>
        <w:t>ov</w:t>
      </w:r>
      <w:r w:rsidR="00F76377" w:rsidRPr="00647B0F">
        <w:rPr>
          <w:sz w:val="22"/>
          <w:szCs w:val="22"/>
        </w:rPr>
        <w:t xml:space="preserve"> uveden</w:t>
      </w:r>
      <w:r w:rsidRPr="00647B0F">
        <w:rPr>
          <w:sz w:val="22"/>
          <w:szCs w:val="22"/>
        </w:rPr>
        <w:t>ých</w:t>
      </w:r>
      <w:r w:rsidR="00F76377" w:rsidRPr="00647B0F">
        <w:rPr>
          <w:sz w:val="22"/>
          <w:szCs w:val="22"/>
        </w:rPr>
        <w:t xml:space="preserve"> vyššie, </w:t>
      </w:r>
      <w:r w:rsidRPr="00647B0F">
        <w:rPr>
          <w:sz w:val="22"/>
          <w:szCs w:val="22"/>
        </w:rPr>
        <w:t xml:space="preserve">povedzte to svojmu lekárovi alebo lekárnikovi </w:t>
      </w:r>
      <w:r w:rsidR="00F76377" w:rsidRPr="00647B0F">
        <w:rPr>
          <w:sz w:val="22"/>
          <w:szCs w:val="22"/>
        </w:rPr>
        <w:t xml:space="preserve">ak </w:t>
      </w:r>
      <w:r w:rsidR="0042466E" w:rsidRPr="00647B0F">
        <w:rPr>
          <w:sz w:val="22"/>
          <w:szCs w:val="22"/>
        </w:rPr>
        <w:t xml:space="preserve">teraz </w:t>
      </w:r>
      <w:r w:rsidR="00F76377" w:rsidRPr="00647B0F">
        <w:rPr>
          <w:sz w:val="22"/>
          <w:szCs w:val="22"/>
        </w:rPr>
        <w:t>užívate</w:t>
      </w:r>
      <w:r w:rsidR="00DB4994" w:rsidRPr="00647B0F">
        <w:rPr>
          <w:sz w:val="22"/>
          <w:szCs w:val="22"/>
        </w:rPr>
        <w:t>,</w:t>
      </w:r>
      <w:r w:rsidR="00F76377" w:rsidRPr="00647B0F">
        <w:rPr>
          <w:sz w:val="22"/>
          <w:szCs w:val="22"/>
        </w:rPr>
        <w:t xml:space="preserve"> alebo ste v poslednom čase užívali ešte iné lieky vrátane liekov, ktorých výdaj nie je viazaný na lekársky predpis. </w:t>
      </w:r>
      <w:r w:rsidRPr="00647B0F">
        <w:rPr>
          <w:sz w:val="22"/>
          <w:szCs w:val="22"/>
        </w:rPr>
        <w:t>Informujte svojho lekára najmä</w:t>
      </w:r>
      <w:r w:rsidR="00F76377" w:rsidRPr="00647B0F">
        <w:rPr>
          <w:sz w:val="22"/>
          <w:szCs w:val="22"/>
        </w:rPr>
        <w:t xml:space="preserve"> ak užívate niektor</w:t>
      </w:r>
      <w:r w:rsidRPr="00647B0F">
        <w:rPr>
          <w:sz w:val="22"/>
          <w:szCs w:val="22"/>
        </w:rPr>
        <w:t>ý</w:t>
      </w:r>
      <w:r w:rsidR="00F76377" w:rsidRPr="00647B0F">
        <w:rPr>
          <w:sz w:val="22"/>
          <w:szCs w:val="22"/>
        </w:rPr>
        <w:t xml:space="preserve"> z nasledujúcich:</w:t>
      </w:r>
    </w:p>
    <w:p w14:paraId="5B1FBEAA" w14:textId="77777777" w:rsidR="00F76377" w:rsidRPr="00647B0F" w:rsidRDefault="00DD6642" w:rsidP="00647B0F">
      <w:pPr>
        <w:numPr>
          <w:ilvl w:val="0"/>
          <w:numId w:val="8"/>
        </w:numPr>
        <w:adjustRightInd w:val="0"/>
        <w:snapToGrid w:val="0"/>
        <w:rPr>
          <w:sz w:val="22"/>
          <w:szCs w:val="22"/>
        </w:rPr>
      </w:pPr>
      <w:r w:rsidRPr="00647B0F">
        <w:rPr>
          <w:sz w:val="22"/>
          <w:szCs w:val="22"/>
        </w:rPr>
        <w:t>lieky s</w:t>
      </w:r>
      <w:r w:rsidR="00746B6D" w:rsidRPr="00647B0F">
        <w:rPr>
          <w:sz w:val="22"/>
          <w:szCs w:val="22"/>
        </w:rPr>
        <w:t> </w:t>
      </w:r>
      <w:r w:rsidRPr="00647B0F">
        <w:rPr>
          <w:sz w:val="22"/>
          <w:szCs w:val="22"/>
        </w:rPr>
        <w:t>liečiv</w:t>
      </w:r>
      <w:r w:rsidR="00DE4F4B" w:rsidRPr="00647B0F">
        <w:rPr>
          <w:sz w:val="22"/>
          <w:szCs w:val="22"/>
        </w:rPr>
        <w:t>o</w:t>
      </w:r>
      <w:r w:rsidRPr="00647B0F">
        <w:rPr>
          <w:sz w:val="22"/>
          <w:szCs w:val="22"/>
        </w:rPr>
        <w:t>m</w:t>
      </w:r>
      <w:r w:rsidR="00F76377" w:rsidRPr="00647B0F">
        <w:rPr>
          <w:sz w:val="22"/>
          <w:szCs w:val="22"/>
        </w:rPr>
        <w:t xml:space="preserve"> na predchádzanie </w:t>
      </w:r>
      <w:r w:rsidR="0008614B" w:rsidRPr="00647B0F">
        <w:rPr>
          <w:sz w:val="22"/>
          <w:szCs w:val="22"/>
        </w:rPr>
        <w:t xml:space="preserve">tvorby </w:t>
      </w:r>
      <w:r w:rsidR="00F76377" w:rsidRPr="00647B0F">
        <w:rPr>
          <w:sz w:val="22"/>
          <w:szCs w:val="22"/>
        </w:rPr>
        <w:t>krvný</w:t>
      </w:r>
      <w:r w:rsidR="0008614B" w:rsidRPr="00647B0F">
        <w:rPr>
          <w:sz w:val="22"/>
          <w:szCs w:val="22"/>
        </w:rPr>
        <w:t>ch</w:t>
      </w:r>
      <w:r w:rsidR="00F76377" w:rsidRPr="00647B0F">
        <w:rPr>
          <w:sz w:val="22"/>
          <w:szCs w:val="22"/>
        </w:rPr>
        <w:t xml:space="preserve"> zrazen</w:t>
      </w:r>
      <w:r w:rsidR="0008614B" w:rsidRPr="00647B0F">
        <w:rPr>
          <w:sz w:val="22"/>
          <w:szCs w:val="22"/>
        </w:rPr>
        <w:t>í</w:t>
      </w:r>
      <w:r w:rsidR="00F76377" w:rsidRPr="00647B0F">
        <w:rPr>
          <w:sz w:val="22"/>
          <w:szCs w:val="22"/>
        </w:rPr>
        <w:t xml:space="preserve">n, ako </w:t>
      </w:r>
      <w:r w:rsidR="009E5E31" w:rsidRPr="00647B0F">
        <w:rPr>
          <w:sz w:val="22"/>
          <w:szCs w:val="22"/>
        </w:rPr>
        <w:t>sú</w:t>
      </w:r>
      <w:r w:rsidR="0008614B" w:rsidRPr="00647B0F">
        <w:rPr>
          <w:sz w:val="22"/>
          <w:szCs w:val="22"/>
        </w:rPr>
        <w:t xml:space="preserve"> </w:t>
      </w:r>
      <w:r w:rsidR="00F76377" w:rsidRPr="00647B0F">
        <w:rPr>
          <w:sz w:val="22"/>
          <w:szCs w:val="22"/>
        </w:rPr>
        <w:t>warfarín, fluindión, fenprokumón alebo acenokumarol (antikoagulanciá),</w:t>
      </w:r>
    </w:p>
    <w:p w14:paraId="6BE267AE" w14:textId="77777777" w:rsidR="00F76377" w:rsidRPr="00647B0F" w:rsidRDefault="00A049E3" w:rsidP="00647B0F">
      <w:pPr>
        <w:numPr>
          <w:ilvl w:val="0"/>
          <w:numId w:val="8"/>
        </w:numPr>
        <w:adjustRightInd w:val="0"/>
        <w:snapToGrid w:val="0"/>
        <w:rPr>
          <w:sz w:val="22"/>
          <w:szCs w:val="22"/>
        </w:rPr>
      </w:pPr>
      <w:r w:rsidRPr="00647B0F">
        <w:rPr>
          <w:sz w:val="22"/>
          <w:szCs w:val="22"/>
        </w:rPr>
        <w:t>k</w:t>
      </w:r>
      <w:r w:rsidR="00F76377" w:rsidRPr="00647B0F">
        <w:rPr>
          <w:sz w:val="22"/>
          <w:szCs w:val="22"/>
        </w:rPr>
        <w:t>olestyramín (</w:t>
      </w:r>
      <w:r w:rsidR="00DD6642" w:rsidRPr="00647B0F">
        <w:rPr>
          <w:sz w:val="22"/>
          <w:szCs w:val="22"/>
        </w:rPr>
        <w:t>používaný tiež</w:t>
      </w:r>
      <w:r w:rsidR="00F76377" w:rsidRPr="00647B0F">
        <w:rPr>
          <w:sz w:val="22"/>
          <w:szCs w:val="22"/>
        </w:rPr>
        <w:t xml:space="preserve"> na zníženie cholesterolu), pretože ovplyvňuje spôsob, akým </w:t>
      </w:r>
      <w:r w:rsidR="003329B1" w:rsidRPr="00647B0F">
        <w:rPr>
          <w:sz w:val="22"/>
          <w:szCs w:val="22"/>
        </w:rPr>
        <w:t>Cornusan</w:t>
      </w:r>
      <w:r w:rsidR="00F76377" w:rsidRPr="00647B0F">
        <w:rPr>
          <w:sz w:val="22"/>
          <w:szCs w:val="22"/>
        </w:rPr>
        <w:t xml:space="preserve"> účinkuje,</w:t>
      </w:r>
    </w:p>
    <w:p w14:paraId="67B07BF0" w14:textId="77777777" w:rsidR="008A6FFA" w:rsidRPr="00647B0F" w:rsidRDefault="00F76377" w:rsidP="00647B0F">
      <w:pPr>
        <w:numPr>
          <w:ilvl w:val="0"/>
          <w:numId w:val="8"/>
        </w:numPr>
        <w:adjustRightInd w:val="0"/>
        <w:snapToGrid w:val="0"/>
        <w:rPr>
          <w:sz w:val="22"/>
          <w:szCs w:val="22"/>
        </w:rPr>
      </w:pPr>
      <w:r w:rsidRPr="00647B0F">
        <w:rPr>
          <w:sz w:val="22"/>
          <w:szCs w:val="22"/>
        </w:rPr>
        <w:t>fenofibrát (</w:t>
      </w:r>
      <w:r w:rsidR="00DD6642" w:rsidRPr="00647B0F">
        <w:rPr>
          <w:sz w:val="22"/>
          <w:szCs w:val="22"/>
        </w:rPr>
        <w:t xml:space="preserve">používaný </w:t>
      </w:r>
      <w:r w:rsidR="00990FEF" w:rsidRPr="00647B0F">
        <w:rPr>
          <w:sz w:val="22"/>
          <w:szCs w:val="22"/>
        </w:rPr>
        <w:t xml:space="preserve">tiež </w:t>
      </w:r>
      <w:r w:rsidR="00DD6642" w:rsidRPr="00647B0F">
        <w:rPr>
          <w:sz w:val="22"/>
          <w:szCs w:val="22"/>
        </w:rPr>
        <w:t>na zníženie cholesterolu</w:t>
      </w:r>
      <w:r w:rsidRPr="00647B0F">
        <w:rPr>
          <w:sz w:val="22"/>
          <w:szCs w:val="22"/>
        </w:rPr>
        <w:t>)</w:t>
      </w:r>
      <w:r w:rsidR="008A7470" w:rsidRPr="00647B0F">
        <w:rPr>
          <w:sz w:val="22"/>
          <w:szCs w:val="22"/>
        </w:rPr>
        <w:t>,</w:t>
      </w:r>
    </w:p>
    <w:p w14:paraId="788F9E98" w14:textId="77777777" w:rsidR="00DF1BF5" w:rsidRPr="00647B0F" w:rsidRDefault="008A6FFA" w:rsidP="00647B0F">
      <w:pPr>
        <w:numPr>
          <w:ilvl w:val="0"/>
          <w:numId w:val="8"/>
        </w:numPr>
        <w:adjustRightInd w:val="0"/>
        <w:snapToGrid w:val="0"/>
        <w:rPr>
          <w:sz w:val="22"/>
          <w:szCs w:val="22"/>
        </w:rPr>
      </w:pPr>
      <w:r w:rsidRPr="00647B0F">
        <w:rPr>
          <w:sz w:val="22"/>
          <w:szCs w:val="22"/>
        </w:rPr>
        <w:t>rifampicín (</w:t>
      </w:r>
      <w:r w:rsidR="00DD6642" w:rsidRPr="00647B0F">
        <w:rPr>
          <w:sz w:val="22"/>
          <w:szCs w:val="22"/>
        </w:rPr>
        <w:t>použ</w:t>
      </w:r>
      <w:r w:rsidR="00990FEF" w:rsidRPr="00647B0F">
        <w:rPr>
          <w:sz w:val="22"/>
          <w:szCs w:val="22"/>
        </w:rPr>
        <w:t>í</w:t>
      </w:r>
      <w:r w:rsidR="00DD6642" w:rsidRPr="00647B0F">
        <w:rPr>
          <w:sz w:val="22"/>
          <w:szCs w:val="22"/>
        </w:rPr>
        <w:t>v</w:t>
      </w:r>
      <w:r w:rsidR="00990FEF" w:rsidRPr="00647B0F">
        <w:rPr>
          <w:sz w:val="22"/>
          <w:szCs w:val="22"/>
        </w:rPr>
        <w:t>a</w:t>
      </w:r>
      <w:r w:rsidR="00DD6642" w:rsidRPr="00647B0F">
        <w:rPr>
          <w:sz w:val="22"/>
          <w:szCs w:val="22"/>
        </w:rPr>
        <w:t>ný</w:t>
      </w:r>
      <w:r w:rsidRPr="00647B0F">
        <w:rPr>
          <w:sz w:val="22"/>
          <w:szCs w:val="22"/>
        </w:rPr>
        <w:t xml:space="preserve"> na liečbu tuberkulózy)</w:t>
      </w:r>
      <w:r w:rsidR="00DF1BF5" w:rsidRPr="00647B0F">
        <w:rPr>
          <w:sz w:val="22"/>
          <w:szCs w:val="22"/>
        </w:rPr>
        <w:t>,</w:t>
      </w:r>
    </w:p>
    <w:p w14:paraId="38C42973" w14:textId="77777777" w:rsidR="00F76377" w:rsidRPr="00647B0F" w:rsidRDefault="00DF1BF5" w:rsidP="00647B0F">
      <w:pPr>
        <w:numPr>
          <w:ilvl w:val="0"/>
          <w:numId w:val="8"/>
        </w:numPr>
        <w:adjustRightInd w:val="0"/>
        <w:snapToGrid w:val="0"/>
        <w:rPr>
          <w:sz w:val="22"/>
          <w:szCs w:val="22"/>
        </w:rPr>
      </w:pPr>
      <w:r w:rsidRPr="00647B0F">
        <w:rPr>
          <w:sz w:val="22"/>
          <w:szCs w:val="22"/>
        </w:rPr>
        <w:t>tikagrelor (</w:t>
      </w:r>
      <w:r w:rsidR="00752606" w:rsidRPr="00647B0F">
        <w:rPr>
          <w:sz w:val="22"/>
          <w:szCs w:val="22"/>
        </w:rPr>
        <w:t>používaný na prevenciu srdcového infarktu a mozgovej príhody)</w:t>
      </w:r>
      <w:r w:rsidR="00F76377" w:rsidRPr="00647B0F">
        <w:rPr>
          <w:sz w:val="22"/>
          <w:szCs w:val="22"/>
        </w:rPr>
        <w:t>.</w:t>
      </w:r>
    </w:p>
    <w:p w14:paraId="587700E9" w14:textId="77777777" w:rsidR="00F76377" w:rsidRPr="00C0679E" w:rsidRDefault="00F76377" w:rsidP="00647B0F">
      <w:pPr>
        <w:adjustRightInd w:val="0"/>
        <w:snapToGrid w:val="0"/>
        <w:rPr>
          <w:sz w:val="22"/>
          <w:szCs w:val="22"/>
        </w:rPr>
      </w:pPr>
    </w:p>
    <w:p w14:paraId="686AC634" w14:textId="77777777" w:rsidR="0008614B" w:rsidRPr="009F0EDC" w:rsidRDefault="0008614B" w:rsidP="00647B0F">
      <w:pPr>
        <w:widowControl w:val="0"/>
        <w:adjustRightInd w:val="0"/>
        <w:textAlignment w:val="baseline"/>
        <w:rPr>
          <w:bCs/>
          <w:color w:val="000000"/>
          <w:sz w:val="22"/>
          <w:szCs w:val="22"/>
        </w:rPr>
      </w:pPr>
      <w:r w:rsidRPr="00C0679E">
        <w:rPr>
          <w:bCs/>
          <w:color w:val="000000"/>
          <w:sz w:val="22"/>
          <w:szCs w:val="22"/>
        </w:rPr>
        <w:t xml:space="preserve">To, že užívate </w:t>
      </w:r>
      <w:r w:rsidR="003329B1" w:rsidRPr="00C0679E">
        <w:rPr>
          <w:bCs/>
          <w:color w:val="000000"/>
          <w:sz w:val="22"/>
          <w:szCs w:val="22"/>
        </w:rPr>
        <w:t>Cornusan</w:t>
      </w:r>
      <w:r w:rsidRPr="00C0679E">
        <w:rPr>
          <w:bCs/>
          <w:color w:val="000000"/>
          <w:sz w:val="22"/>
          <w:szCs w:val="22"/>
        </w:rPr>
        <w:t>, musíte tiež povedať každému lekárovi, ktorý</w:t>
      </w:r>
      <w:r w:rsidR="009753D2" w:rsidRPr="00C0679E">
        <w:rPr>
          <w:bCs/>
          <w:color w:val="000000"/>
          <w:sz w:val="22"/>
          <w:szCs w:val="22"/>
        </w:rPr>
        <w:t xml:space="preserve"> vá</w:t>
      </w:r>
      <w:r w:rsidRPr="009F0EDC">
        <w:rPr>
          <w:bCs/>
          <w:color w:val="000000"/>
          <w:sz w:val="22"/>
          <w:szCs w:val="22"/>
        </w:rPr>
        <w:t>m predpisuje nový liek.</w:t>
      </w:r>
    </w:p>
    <w:p w14:paraId="6342B7BE" w14:textId="77777777" w:rsidR="0008614B" w:rsidRPr="00F4434D" w:rsidRDefault="0008614B" w:rsidP="00647B0F">
      <w:pPr>
        <w:adjustRightInd w:val="0"/>
        <w:snapToGrid w:val="0"/>
        <w:rPr>
          <w:sz w:val="22"/>
          <w:szCs w:val="22"/>
        </w:rPr>
      </w:pPr>
    </w:p>
    <w:p w14:paraId="118FE1B9" w14:textId="77777777" w:rsidR="00F76377" w:rsidRPr="00737A97" w:rsidRDefault="003329B1" w:rsidP="00647B0F">
      <w:pPr>
        <w:keepNext/>
        <w:adjustRightInd w:val="0"/>
        <w:snapToGrid w:val="0"/>
        <w:rPr>
          <w:sz w:val="22"/>
          <w:szCs w:val="22"/>
        </w:rPr>
      </w:pPr>
      <w:r w:rsidRPr="00141234">
        <w:rPr>
          <w:b/>
          <w:sz w:val="22"/>
          <w:szCs w:val="22"/>
        </w:rPr>
        <w:t>Cornusan</w:t>
      </w:r>
      <w:r w:rsidR="00F76377" w:rsidRPr="00141234">
        <w:rPr>
          <w:b/>
          <w:sz w:val="22"/>
          <w:szCs w:val="22"/>
        </w:rPr>
        <w:t xml:space="preserve"> </w:t>
      </w:r>
      <w:r w:rsidR="00BA6B87" w:rsidRPr="00141234">
        <w:rPr>
          <w:b/>
          <w:sz w:val="22"/>
          <w:szCs w:val="22"/>
        </w:rPr>
        <w:t>a </w:t>
      </w:r>
      <w:r w:rsidR="00F76377" w:rsidRPr="00141234">
        <w:rPr>
          <w:b/>
          <w:sz w:val="22"/>
          <w:szCs w:val="22"/>
        </w:rPr>
        <w:t>jedlo a </w:t>
      </w:r>
      <w:r w:rsidR="00BA6B87" w:rsidRPr="00737A97">
        <w:rPr>
          <w:b/>
          <w:sz w:val="22"/>
          <w:szCs w:val="22"/>
        </w:rPr>
        <w:t>nápoje</w:t>
      </w:r>
    </w:p>
    <w:p w14:paraId="57D326AF" w14:textId="77777777" w:rsidR="00F76377" w:rsidRPr="00630B99" w:rsidRDefault="00F76377" w:rsidP="00647B0F">
      <w:pPr>
        <w:adjustRightInd w:val="0"/>
        <w:snapToGrid w:val="0"/>
        <w:rPr>
          <w:sz w:val="22"/>
          <w:szCs w:val="22"/>
        </w:rPr>
      </w:pPr>
      <w:r w:rsidRPr="00AD74BA">
        <w:rPr>
          <w:sz w:val="22"/>
          <w:szCs w:val="22"/>
        </w:rPr>
        <w:t xml:space="preserve">Grapefruitový džús obsahuje jednu alebo viac zložiek, ktoré menia </w:t>
      </w:r>
      <w:r w:rsidR="00754BF5" w:rsidRPr="00BE2FFD">
        <w:rPr>
          <w:sz w:val="22"/>
          <w:szCs w:val="22"/>
        </w:rPr>
        <w:t>spôsob, akým telo spracúva niektoré lieky</w:t>
      </w:r>
      <w:r w:rsidRPr="00BE2FFD">
        <w:rPr>
          <w:sz w:val="22"/>
          <w:szCs w:val="22"/>
        </w:rPr>
        <w:t xml:space="preserve"> vrátane </w:t>
      </w:r>
      <w:r w:rsidR="003329B1" w:rsidRPr="00BE2FFD">
        <w:rPr>
          <w:sz w:val="22"/>
          <w:szCs w:val="22"/>
        </w:rPr>
        <w:t>Cornusanu</w:t>
      </w:r>
      <w:r w:rsidRPr="00AD213F">
        <w:rPr>
          <w:sz w:val="22"/>
          <w:szCs w:val="22"/>
        </w:rPr>
        <w:t>. Je potrebné vyhnúť sa konzumácii grapefruitového džúsu, keďže môže u</w:t>
      </w:r>
      <w:r w:rsidR="002A6709" w:rsidRPr="00AD213F">
        <w:rPr>
          <w:sz w:val="22"/>
          <w:szCs w:val="22"/>
        </w:rPr>
        <w:t> </w:t>
      </w:r>
      <w:r w:rsidR="009753D2" w:rsidRPr="00630B99">
        <w:rPr>
          <w:sz w:val="22"/>
          <w:szCs w:val="22"/>
        </w:rPr>
        <w:t>vá</w:t>
      </w:r>
      <w:r w:rsidRPr="00630B99">
        <w:rPr>
          <w:sz w:val="22"/>
          <w:szCs w:val="22"/>
        </w:rPr>
        <w:t>s zvýšiť riziko svalových problémov.</w:t>
      </w:r>
    </w:p>
    <w:p w14:paraId="5A7FF56B" w14:textId="77777777" w:rsidR="00F76377" w:rsidRPr="00B176EB" w:rsidRDefault="00F76377" w:rsidP="00647B0F">
      <w:pPr>
        <w:adjustRightInd w:val="0"/>
        <w:snapToGrid w:val="0"/>
        <w:rPr>
          <w:sz w:val="22"/>
          <w:szCs w:val="22"/>
        </w:rPr>
      </w:pPr>
    </w:p>
    <w:p w14:paraId="79F6EEA5" w14:textId="77777777" w:rsidR="00F76377" w:rsidRPr="00647B0F" w:rsidRDefault="00F76377" w:rsidP="00647B0F">
      <w:pPr>
        <w:keepNext/>
        <w:adjustRightInd w:val="0"/>
        <w:snapToGrid w:val="0"/>
        <w:rPr>
          <w:sz w:val="22"/>
          <w:szCs w:val="22"/>
        </w:rPr>
      </w:pPr>
      <w:r w:rsidRPr="00B176EB">
        <w:rPr>
          <w:b/>
          <w:sz w:val="22"/>
          <w:szCs w:val="22"/>
        </w:rPr>
        <w:t>Tehotenstvo a dojčenie</w:t>
      </w:r>
    </w:p>
    <w:p w14:paraId="112E3BE9" w14:textId="77777777" w:rsidR="00F76377" w:rsidRPr="00647B0F" w:rsidRDefault="00F76377" w:rsidP="00647B0F">
      <w:pPr>
        <w:keepNext/>
        <w:adjustRightInd w:val="0"/>
        <w:snapToGrid w:val="0"/>
        <w:rPr>
          <w:sz w:val="22"/>
          <w:szCs w:val="22"/>
        </w:rPr>
      </w:pPr>
    </w:p>
    <w:p w14:paraId="35BD18CF" w14:textId="77777777" w:rsidR="00F76377" w:rsidRPr="00647B0F" w:rsidRDefault="00F76377" w:rsidP="00647B0F">
      <w:pPr>
        <w:adjustRightInd w:val="0"/>
        <w:snapToGrid w:val="0"/>
        <w:rPr>
          <w:sz w:val="22"/>
          <w:szCs w:val="22"/>
        </w:rPr>
      </w:pPr>
      <w:r w:rsidRPr="00647B0F">
        <w:rPr>
          <w:sz w:val="22"/>
          <w:szCs w:val="22"/>
        </w:rPr>
        <w:t xml:space="preserve">Neužívajte </w:t>
      </w:r>
      <w:r w:rsidR="003329B1" w:rsidRPr="00647B0F">
        <w:rPr>
          <w:sz w:val="22"/>
          <w:szCs w:val="22"/>
        </w:rPr>
        <w:t>Cornusan</w:t>
      </w:r>
      <w:r w:rsidRPr="00647B0F">
        <w:rPr>
          <w:sz w:val="22"/>
          <w:szCs w:val="22"/>
        </w:rPr>
        <w:t xml:space="preserve">, ak ste tehotná, </w:t>
      </w:r>
      <w:r w:rsidR="00754BF5" w:rsidRPr="00647B0F">
        <w:rPr>
          <w:sz w:val="22"/>
          <w:szCs w:val="22"/>
        </w:rPr>
        <w:t xml:space="preserve">snažíte </w:t>
      </w:r>
      <w:r w:rsidRPr="00647B0F">
        <w:rPr>
          <w:sz w:val="22"/>
          <w:szCs w:val="22"/>
        </w:rPr>
        <w:t xml:space="preserve">sa otehotnieť alebo </w:t>
      </w:r>
      <w:r w:rsidR="0008614B" w:rsidRPr="00647B0F">
        <w:rPr>
          <w:sz w:val="22"/>
          <w:szCs w:val="22"/>
        </w:rPr>
        <w:t>si myslíte</w:t>
      </w:r>
      <w:r w:rsidRPr="00647B0F">
        <w:rPr>
          <w:sz w:val="22"/>
          <w:szCs w:val="22"/>
        </w:rPr>
        <w:t xml:space="preserve">, že ste tehotná. Ak otehotniete počas užívania </w:t>
      </w:r>
      <w:r w:rsidR="003329B1" w:rsidRPr="00647B0F">
        <w:rPr>
          <w:sz w:val="22"/>
          <w:szCs w:val="22"/>
        </w:rPr>
        <w:t>Cornusanu</w:t>
      </w:r>
      <w:r w:rsidRPr="00647B0F">
        <w:rPr>
          <w:sz w:val="22"/>
          <w:szCs w:val="22"/>
        </w:rPr>
        <w:t>, ihneď ho prestaňte užívať a </w:t>
      </w:r>
      <w:r w:rsidR="0008614B" w:rsidRPr="00647B0F">
        <w:rPr>
          <w:sz w:val="22"/>
          <w:szCs w:val="22"/>
        </w:rPr>
        <w:t xml:space="preserve">povedzte to </w:t>
      </w:r>
      <w:r w:rsidRPr="00647B0F">
        <w:rPr>
          <w:sz w:val="22"/>
          <w:szCs w:val="22"/>
        </w:rPr>
        <w:t>svojm</w:t>
      </w:r>
      <w:r w:rsidR="0008614B" w:rsidRPr="00647B0F">
        <w:rPr>
          <w:sz w:val="22"/>
          <w:szCs w:val="22"/>
        </w:rPr>
        <w:t>u</w:t>
      </w:r>
      <w:r w:rsidRPr="00647B0F">
        <w:rPr>
          <w:sz w:val="22"/>
          <w:szCs w:val="22"/>
        </w:rPr>
        <w:t xml:space="preserve"> lekáro</w:t>
      </w:r>
      <w:r w:rsidR="0008614B" w:rsidRPr="00647B0F">
        <w:rPr>
          <w:sz w:val="22"/>
          <w:szCs w:val="22"/>
        </w:rPr>
        <w:t>vi</w:t>
      </w:r>
      <w:r w:rsidRPr="00647B0F">
        <w:rPr>
          <w:sz w:val="22"/>
          <w:szCs w:val="22"/>
        </w:rPr>
        <w:t xml:space="preserve">. Neužívajte </w:t>
      </w:r>
      <w:r w:rsidR="003329B1" w:rsidRPr="00647B0F">
        <w:rPr>
          <w:sz w:val="22"/>
          <w:szCs w:val="22"/>
        </w:rPr>
        <w:t>Cornusan</w:t>
      </w:r>
      <w:r w:rsidRPr="00647B0F">
        <w:rPr>
          <w:sz w:val="22"/>
          <w:szCs w:val="22"/>
        </w:rPr>
        <w:t>, ak dojčíte, pretože nie je známe, či liek prechádza do</w:t>
      </w:r>
      <w:r w:rsidR="00B96B88" w:rsidRPr="00647B0F">
        <w:rPr>
          <w:sz w:val="22"/>
          <w:szCs w:val="22"/>
        </w:rPr>
        <w:t xml:space="preserve"> </w:t>
      </w:r>
      <w:r w:rsidRPr="00647B0F">
        <w:rPr>
          <w:sz w:val="22"/>
          <w:szCs w:val="22"/>
        </w:rPr>
        <w:t>materského mlieka.</w:t>
      </w:r>
    </w:p>
    <w:p w14:paraId="326D9BC3" w14:textId="77777777" w:rsidR="00F76377" w:rsidRPr="00647B0F" w:rsidRDefault="00F76377" w:rsidP="00647B0F">
      <w:pPr>
        <w:adjustRightInd w:val="0"/>
        <w:snapToGrid w:val="0"/>
        <w:rPr>
          <w:sz w:val="22"/>
          <w:szCs w:val="22"/>
        </w:rPr>
      </w:pPr>
    </w:p>
    <w:p w14:paraId="31FD4429" w14:textId="77777777" w:rsidR="00F76377" w:rsidRPr="00647B0F" w:rsidRDefault="00DB4994" w:rsidP="00647B0F">
      <w:pPr>
        <w:adjustRightInd w:val="0"/>
        <w:snapToGrid w:val="0"/>
        <w:rPr>
          <w:sz w:val="22"/>
          <w:szCs w:val="22"/>
        </w:rPr>
      </w:pPr>
      <w:r w:rsidRPr="00647B0F">
        <w:rPr>
          <w:sz w:val="22"/>
          <w:szCs w:val="22"/>
        </w:rPr>
        <w:t xml:space="preserve">Predtým, </w:t>
      </w:r>
      <w:r w:rsidR="00F76377" w:rsidRPr="00647B0F">
        <w:rPr>
          <w:sz w:val="22"/>
          <w:szCs w:val="22"/>
        </w:rPr>
        <w:t>ako začnete užívať akýkoľvek liek, poraďte sa so</w:t>
      </w:r>
      <w:r w:rsidR="00015933" w:rsidRPr="00647B0F">
        <w:rPr>
          <w:sz w:val="22"/>
          <w:szCs w:val="22"/>
        </w:rPr>
        <w:t xml:space="preserve"> </w:t>
      </w:r>
      <w:r w:rsidR="00F76377" w:rsidRPr="00647B0F">
        <w:rPr>
          <w:sz w:val="22"/>
          <w:szCs w:val="22"/>
        </w:rPr>
        <w:t>svojím lekárom alebo lekárnikom.</w:t>
      </w:r>
    </w:p>
    <w:p w14:paraId="5C2C94D6" w14:textId="77777777" w:rsidR="00F76377" w:rsidRPr="00647B0F" w:rsidRDefault="00F76377" w:rsidP="00647B0F">
      <w:pPr>
        <w:adjustRightInd w:val="0"/>
        <w:snapToGrid w:val="0"/>
        <w:rPr>
          <w:sz w:val="22"/>
          <w:szCs w:val="22"/>
        </w:rPr>
      </w:pPr>
    </w:p>
    <w:p w14:paraId="3556BB92" w14:textId="77777777" w:rsidR="00F76377" w:rsidRPr="00647B0F" w:rsidRDefault="00F76377" w:rsidP="00647B0F">
      <w:pPr>
        <w:keepNext/>
        <w:adjustRightInd w:val="0"/>
        <w:snapToGrid w:val="0"/>
        <w:rPr>
          <w:b/>
          <w:sz w:val="22"/>
          <w:szCs w:val="22"/>
        </w:rPr>
      </w:pPr>
      <w:r w:rsidRPr="00647B0F">
        <w:rPr>
          <w:b/>
          <w:sz w:val="22"/>
          <w:szCs w:val="22"/>
        </w:rPr>
        <w:t xml:space="preserve">Vedenie </w:t>
      </w:r>
      <w:r w:rsidR="00BA6B87" w:rsidRPr="00647B0F">
        <w:rPr>
          <w:b/>
          <w:sz w:val="22"/>
          <w:szCs w:val="22"/>
        </w:rPr>
        <w:t xml:space="preserve">vozidiel </w:t>
      </w:r>
      <w:r w:rsidRPr="00647B0F">
        <w:rPr>
          <w:b/>
          <w:sz w:val="22"/>
          <w:szCs w:val="22"/>
        </w:rPr>
        <w:t>a obsluha strojov</w:t>
      </w:r>
    </w:p>
    <w:p w14:paraId="5B66A41B" w14:textId="77777777" w:rsidR="00F76377" w:rsidRPr="00647B0F" w:rsidRDefault="00754BF5" w:rsidP="00647B0F">
      <w:pPr>
        <w:adjustRightInd w:val="0"/>
        <w:snapToGrid w:val="0"/>
        <w:rPr>
          <w:sz w:val="22"/>
          <w:szCs w:val="22"/>
        </w:rPr>
      </w:pPr>
      <w:r w:rsidRPr="00647B0F">
        <w:rPr>
          <w:sz w:val="22"/>
          <w:szCs w:val="22"/>
        </w:rPr>
        <w:t>Nepredpokladá</w:t>
      </w:r>
      <w:r w:rsidR="00F76377" w:rsidRPr="00647B0F">
        <w:rPr>
          <w:sz w:val="22"/>
          <w:szCs w:val="22"/>
        </w:rPr>
        <w:t xml:space="preserve"> sa, že </w:t>
      </w:r>
      <w:r w:rsidR="003329B1" w:rsidRPr="00647B0F">
        <w:rPr>
          <w:sz w:val="22"/>
          <w:szCs w:val="22"/>
        </w:rPr>
        <w:t>Cornusan</w:t>
      </w:r>
      <w:r w:rsidR="00F76377" w:rsidRPr="00647B0F">
        <w:rPr>
          <w:sz w:val="22"/>
          <w:szCs w:val="22"/>
        </w:rPr>
        <w:t xml:space="preserve"> </w:t>
      </w:r>
      <w:r w:rsidRPr="00647B0F">
        <w:rPr>
          <w:sz w:val="22"/>
          <w:szCs w:val="22"/>
        </w:rPr>
        <w:t>ovplyvní</w:t>
      </w:r>
      <w:r w:rsidR="009753D2" w:rsidRPr="00647B0F">
        <w:rPr>
          <w:sz w:val="22"/>
          <w:szCs w:val="22"/>
        </w:rPr>
        <w:t xml:space="preserve"> va</w:t>
      </w:r>
      <w:r w:rsidR="00F76377" w:rsidRPr="00647B0F">
        <w:rPr>
          <w:sz w:val="22"/>
          <w:szCs w:val="22"/>
        </w:rPr>
        <w:t xml:space="preserve">šu schopnosť viesť </w:t>
      </w:r>
      <w:r w:rsidR="00990FEF" w:rsidRPr="00647B0F">
        <w:rPr>
          <w:sz w:val="22"/>
          <w:szCs w:val="22"/>
        </w:rPr>
        <w:t xml:space="preserve">vozidlá </w:t>
      </w:r>
      <w:r w:rsidR="00F76377" w:rsidRPr="00647B0F">
        <w:rPr>
          <w:sz w:val="22"/>
          <w:szCs w:val="22"/>
        </w:rPr>
        <w:t xml:space="preserve">alebo obsluhovať stroje. </w:t>
      </w:r>
      <w:r w:rsidR="0008614B" w:rsidRPr="00647B0F">
        <w:rPr>
          <w:sz w:val="22"/>
          <w:szCs w:val="22"/>
        </w:rPr>
        <w:t>Je pot</w:t>
      </w:r>
      <w:r w:rsidR="00F76377" w:rsidRPr="00647B0F">
        <w:rPr>
          <w:sz w:val="22"/>
          <w:szCs w:val="22"/>
        </w:rPr>
        <w:t>reb</w:t>
      </w:r>
      <w:r w:rsidR="0008614B" w:rsidRPr="00647B0F">
        <w:rPr>
          <w:sz w:val="22"/>
          <w:szCs w:val="22"/>
        </w:rPr>
        <w:t>né</w:t>
      </w:r>
      <w:r w:rsidR="00F76377" w:rsidRPr="00647B0F">
        <w:rPr>
          <w:sz w:val="22"/>
          <w:szCs w:val="22"/>
        </w:rPr>
        <w:t xml:space="preserve"> však </w:t>
      </w:r>
      <w:r w:rsidR="0008614B" w:rsidRPr="00647B0F">
        <w:rPr>
          <w:sz w:val="22"/>
          <w:szCs w:val="22"/>
        </w:rPr>
        <w:t>vziať</w:t>
      </w:r>
      <w:r w:rsidR="00F76377" w:rsidRPr="00647B0F">
        <w:rPr>
          <w:sz w:val="22"/>
          <w:szCs w:val="22"/>
        </w:rPr>
        <w:t xml:space="preserve"> do úvahy, že po užití </w:t>
      </w:r>
      <w:r w:rsidR="003329B1" w:rsidRPr="00647B0F">
        <w:rPr>
          <w:sz w:val="22"/>
          <w:szCs w:val="22"/>
        </w:rPr>
        <w:t>Cornusanu</w:t>
      </w:r>
      <w:r w:rsidR="00F76377" w:rsidRPr="00647B0F">
        <w:rPr>
          <w:sz w:val="22"/>
          <w:szCs w:val="22"/>
        </w:rPr>
        <w:t xml:space="preserve"> mali niektorí ľudia závrat.</w:t>
      </w:r>
    </w:p>
    <w:p w14:paraId="0BB2985F" w14:textId="77777777" w:rsidR="00F76377" w:rsidRPr="00647B0F" w:rsidRDefault="00F76377" w:rsidP="00647B0F">
      <w:pPr>
        <w:adjustRightInd w:val="0"/>
        <w:snapToGrid w:val="0"/>
        <w:rPr>
          <w:sz w:val="22"/>
          <w:szCs w:val="22"/>
          <w:u w:val="single"/>
        </w:rPr>
      </w:pPr>
    </w:p>
    <w:p w14:paraId="5D8C31F4" w14:textId="68CC9D5C" w:rsidR="00F76377" w:rsidRPr="00630B99" w:rsidRDefault="003329B1" w:rsidP="00647B0F">
      <w:pPr>
        <w:keepNext/>
        <w:adjustRightInd w:val="0"/>
        <w:snapToGrid w:val="0"/>
        <w:rPr>
          <w:b/>
          <w:sz w:val="22"/>
          <w:szCs w:val="22"/>
        </w:rPr>
      </w:pPr>
      <w:r w:rsidRPr="00AD213F">
        <w:rPr>
          <w:b/>
          <w:sz w:val="22"/>
          <w:szCs w:val="22"/>
        </w:rPr>
        <w:t>Cornusan</w:t>
      </w:r>
      <w:r w:rsidR="00785305" w:rsidRPr="00AD213F">
        <w:rPr>
          <w:b/>
          <w:sz w:val="22"/>
          <w:szCs w:val="22"/>
        </w:rPr>
        <w:t xml:space="preserve"> obsahuje laktózu</w:t>
      </w:r>
    </w:p>
    <w:p w14:paraId="66653561" w14:textId="77777777" w:rsidR="00F76377" w:rsidRPr="00647B0F" w:rsidRDefault="00F76377" w:rsidP="00647B0F">
      <w:pPr>
        <w:adjustRightInd w:val="0"/>
        <w:snapToGrid w:val="0"/>
        <w:rPr>
          <w:sz w:val="22"/>
          <w:szCs w:val="22"/>
        </w:rPr>
      </w:pPr>
      <w:r w:rsidRPr="00B176EB">
        <w:rPr>
          <w:sz w:val="22"/>
          <w:szCs w:val="22"/>
        </w:rPr>
        <w:t xml:space="preserve">Tablety </w:t>
      </w:r>
      <w:r w:rsidR="003329B1" w:rsidRPr="00B176EB">
        <w:rPr>
          <w:sz w:val="22"/>
          <w:szCs w:val="22"/>
        </w:rPr>
        <w:t>Cornusanu</w:t>
      </w:r>
      <w:r w:rsidRPr="00B176EB">
        <w:rPr>
          <w:sz w:val="22"/>
          <w:szCs w:val="22"/>
        </w:rPr>
        <w:t xml:space="preserve"> obsahujú cukor nazývaný laktóza. Ak</w:t>
      </w:r>
      <w:r w:rsidR="009753D2" w:rsidRPr="00647B0F">
        <w:rPr>
          <w:sz w:val="22"/>
          <w:szCs w:val="22"/>
        </w:rPr>
        <w:t xml:space="preserve"> vá</w:t>
      </w:r>
      <w:r w:rsidRPr="00647B0F">
        <w:rPr>
          <w:sz w:val="22"/>
          <w:szCs w:val="22"/>
        </w:rPr>
        <w:t>m</w:t>
      </w:r>
      <w:r w:rsidR="009753D2" w:rsidRPr="00647B0F">
        <w:rPr>
          <w:sz w:val="22"/>
          <w:szCs w:val="22"/>
        </w:rPr>
        <w:t xml:space="preserve"> vá</w:t>
      </w:r>
      <w:r w:rsidR="0008614B" w:rsidRPr="00647B0F">
        <w:rPr>
          <w:sz w:val="22"/>
          <w:szCs w:val="22"/>
        </w:rPr>
        <w:t xml:space="preserve">š </w:t>
      </w:r>
      <w:r w:rsidRPr="00647B0F">
        <w:rPr>
          <w:sz w:val="22"/>
          <w:szCs w:val="22"/>
        </w:rPr>
        <w:t>lekár povedal, že neznáša</w:t>
      </w:r>
      <w:r w:rsidR="0008614B" w:rsidRPr="00647B0F">
        <w:rPr>
          <w:sz w:val="22"/>
          <w:szCs w:val="22"/>
        </w:rPr>
        <w:t>te</w:t>
      </w:r>
      <w:r w:rsidRPr="00647B0F">
        <w:rPr>
          <w:sz w:val="22"/>
          <w:szCs w:val="22"/>
        </w:rPr>
        <w:t xml:space="preserve"> niektoré cukry, </w:t>
      </w:r>
      <w:r w:rsidR="0008614B" w:rsidRPr="00647B0F">
        <w:rPr>
          <w:sz w:val="22"/>
          <w:szCs w:val="22"/>
        </w:rPr>
        <w:t xml:space="preserve">kontaktujte </w:t>
      </w:r>
      <w:r w:rsidRPr="00647B0F">
        <w:rPr>
          <w:sz w:val="22"/>
          <w:szCs w:val="22"/>
        </w:rPr>
        <w:t>svoj</w:t>
      </w:r>
      <w:r w:rsidR="0008614B" w:rsidRPr="00647B0F">
        <w:rPr>
          <w:sz w:val="22"/>
          <w:szCs w:val="22"/>
        </w:rPr>
        <w:t>ho</w:t>
      </w:r>
      <w:r w:rsidRPr="00647B0F">
        <w:rPr>
          <w:sz w:val="22"/>
          <w:szCs w:val="22"/>
        </w:rPr>
        <w:t xml:space="preserve"> lekár</w:t>
      </w:r>
      <w:r w:rsidR="0008614B" w:rsidRPr="00647B0F">
        <w:rPr>
          <w:sz w:val="22"/>
          <w:szCs w:val="22"/>
        </w:rPr>
        <w:t>a</w:t>
      </w:r>
      <w:r w:rsidRPr="00647B0F">
        <w:rPr>
          <w:sz w:val="22"/>
          <w:szCs w:val="22"/>
        </w:rPr>
        <w:t xml:space="preserve"> </w:t>
      </w:r>
      <w:r w:rsidR="001E34E4" w:rsidRPr="00647B0F">
        <w:rPr>
          <w:sz w:val="22"/>
          <w:szCs w:val="22"/>
        </w:rPr>
        <w:t xml:space="preserve">pred </w:t>
      </w:r>
      <w:r w:rsidRPr="00647B0F">
        <w:rPr>
          <w:sz w:val="22"/>
          <w:szCs w:val="22"/>
        </w:rPr>
        <w:t>už</w:t>
      </w:r>
      <w:r w:rsidR="001E34E4" w:rsidRPr="00647B0F">
        <w:rPr>
          <w:sz w:val="22"/>
          <w:szCs w:val="22"/>
        </w:rPr>
        <w:t xml:space="preserve">itím </w:t>
      </w:r>
      <w:r w:rsidRPr="00647B0F">
        <w:rPr>
          <w:sz w:val="22"/>
          <w:szCs w:val="22"/>
        </w:rPr>
        <w:t>t</w:t>
      </w:r>
      <w:r w:rsidR="001E34E4" w:rsidRPr="00647B0F">
        <w:rPr>
          <w:sz w:val="22"/>
          <w:szCs w:val="22"/>
        </w:rPr>
        <w:t>oh</w:t>
      </w:r>
      <w:r w:rsidRPr="00647B0F">
        <w:rPr>
          <w:sz w:val="22"/>
          <w:szCs w:val="22"/>
        </w:rPr>
        <w:t>to liek</w:t>
      </w:r>
      <w:r w:rsidR="001E34E4" w:rsidRPr="00647B0F">
        <w:rPr>
          <w:sz w:val="22"/>
          <w:szCs w:val="22"/>
        </w:rPr>
        <w:t>u</w:t>
      </w:r>
      <w:r w:rsidRPr="00647B0F">
        <w:rPr>
          <w:sz w:val="22"/>
          <w:szCs w:val="22"/>
        </w:rPr>
        <w:t>.</w:t>
      </w:r>
    </w:p>
    <w:p w14:paraId="31545683" w14:textId="77777777" w:rsidR="00F76377" w:rsidRDefault="00F76377" w:rsidP="00647B0F">
      <w:pPr>
        <w:adjustRightInd w:val="0"/>
        <w:snapToGrid w:val="0"/>
        <w:rPr>
          <w:sz w:val="22"/>
          <w:szCs w:val="22"/>
        </w:rPr>
      </w:pPr>
    </w:p>
    <w:p w14:paraId="0B87A354" w14:textId="77777777" w:rsidR="00AD213F" w:rsidRPr="00C0679E" w:rsidRDefault="00AD213F" w:rsidP="00647B0F">
      <w:pPr>
        <w:adjustRightInd w:val="0"/>
        <w:snapToGrid w:val="0"/>
        <w:rPr>
          <w:sz w:val="22"/>
          <w:szCs w:val="22"/>
        </w:rPr>
      </w:pPr>
    </w:p>
    <w:p w14:paraId="6D9188C8" w14:textId="77777777" w:rsidR="00F76377" w:rsidRPr="009F0EDC" w:rsidRDefault="00F76377" w:rsidP="00647B0F">
      <w:pPr>
        <w:keepNext/>
        <w:adjustRightInd w:val="0"/>
        <w:snapToGrid w:val="0"/>
        <w:rPr>
          <w:b/>
          <w:sz w:val="22"/>
          <w:szCs w:val="22"/>
        </w:rPr>
      </w:pPr>
      <w:r w:rsidRPr="00C0679E">
        <w:rPr>
          <w:b/>
          <w:sz w:val="22"/>
          <w:szCs w:val="22"/>
        </w:rPr>
        <w:lastRenderedPageBreak/>
        <w:t>3.</w:t>
      </w:r>
      <w:r w:rsidRPr="00C0679E">
        <w:rPr>
          <w:b/>
          <w:sz w:val="22"/>
          <w:szCs w:val="22"/>
        </w:rPr>
        <w:tab/>
      </w:r>
      <w:r w:rsidR="00E20EFA" w:rsidRPr="00C0679E">
        <w:rPr>
          <w:b/>
          <w:sz w:val="22"/>
          <w:szCs w:val="22"/>
        </w:rPr>
        <w:t xml:space="preserve">Ako užívať </w:t>
      </w:r>
      <w:r w:rsidR="003329B1" w:rsidRPr="009F0EDC">
        <w:rPr>
          <w:b/>
          <w:sz w:val="22"/>
          <w:szCs w:val="22"/>
        </w:rPr>
        <w:t>Cornusan</w:t>
      </w:r>
    </w:p>
    <w:p w14:paraId="03395480" w14:textId="77777777" w:rsidR="00F76377" w:rsidRPr="00F4434D" w:rsidRDefault="00F76377" w:rsidP="00647B0F">
      <w:pPr>
        <w:keepNext/>
        <w:adjustRightInd w:val="0"/>
        <w:snapToGrid w:val="0"/>
        <w:rPr>
          <w:sz w:val="22"/>
          <w:szCs w:val="22"/>
        </w:rPr>
      </w:pPr>
    </w:p>
    <w:p w14:paraId="496B5F15" w14:textId="77777777" w:rsidR="004B4220" w:rsidRPr="00AD74BA" w:rsidRDefault="004B4220" w:rsidP="00647B0F">
      <w:pPr>
        <w:adjustRightInd w:val="0"/>
        <w:snapToGrid w:val="0"/>
        <w:rPr>
          <w:sz w:val="22"/>
          <w:szCs w:val="22"/>
        </w:rPr>
      </w:pPr>
      <w:r w:rsidRPr="00141234">
        <w:rPr>
          <w:sz w:val="22"/>
          <w:szCs w:val="22"/>
        </w:rPr>
        <w:t xml:space="preserve">Váš lekár určí </w:t>
      </w:r>
      <w:r w:rsidR="003329B1" w:rsidRPr="00141234">
        <w:rPr>
          <w:sz w:val="22"/>
          <w:szCs w:val="22"/>
        </w:rPr>
        <w:t xml:space="preserve">pre vás </w:t>
      </w:r>
      <w:r w:rsidRPr="00737A97">
        <w:rPr>
          <w:sz w:val="22"/>
          <w:szCs w:val="22"/>
        </w:rPr>
        <w:t xml:space="preserve">vhodnú silu tablety v závislosti od vašej </w:t>
      </w:r>
      <w:r w:rsidR="007E6965" w:rsidRPr="00737A97">
        <w:rPr>
          <w:sz w:val="22"/>
          <w:szCs w:val="22"/>
        </w:rPr>
        <w:t>súčasnej</w:t>
      </w:r>
      <w:r w:rsidRPr="00AD74BA">
        <w:rPr>
          <w:sz w:val="22"/>
          <w:szCs w:val="22"/>
        </w:rPr>
        <w:t xml:space="preserve"> liečby a stavu vášho osobného rizika.</w:t>
      </w:r>
    </w:p>
    <w:p w14:paraId="372B8565" w14:textId="77777777" w:rsidR="00E20EFA" w:rsidRPr="00BE2FFD" w:rsidRDefault="00E20EFA" w:rsidP="00647B0F">
      <w:pPr>
        <w:adjustRightInd w:val="0"/>
        <w:snapToGrid w:val="0"/>
        <w:rPr>
          <w:sz w:val="22"/>
          <w:szCs w:val="22"/>
        </w:rPr>
      </w:pPr>
    </w:p>
    <w:p w14:paraId="4FEDBC49" w14:textId="77777777" w:rsidR="00F76377" w:rsidRPr="00630B99" w:rsidRDefault="00F76377" w:rsidP="00647B0F">
      <w:pPr>
        <w:adjustRightInd w:val="0"/>
        <w:snapToGrid w:val="0"/>
        <w:rPr>
          <w:sz w:val="22"/>
          <w:szCs w:val="22"/>
        </w:rPr>
      </w:pPr>
      <w:r w:rsidRPr="00AD213F">
        <w:rPr>
          <w:sz w:val="22"/>
          <w:szCs w:val="22"/>
        </w:rPr>
        <w:t xml:space="preserve">Vždy užívajte </w:t>
      </w:r>
      <w:r w:rsidR="00E20EFA" w:rsidRPr="00AD213F">
        <w:rPr>
          <w:sz w:val="22"/>
          <w:szCs w:val="22"/>
        </w:rPr>
        <w:t>tento liek</w:t>
      </w:r>
      <w:r w:rsidRPr="00AD213F">
        <w:rPr>
          <w:sz w:val="22"/>
          <w:szCs w:val="22"/>
        </w:rPr>
        <w:t xml:space="preserve"> presne tak, ako</w:t>
      </w:r>
      <w:r w:rsidR="009753D2" w:rsidRPr="00AD213F">
        <w:rPr>
          <w:sz w:val="22"/>
          <w:szCs w:val="22"/>
        </w:rPr>
        <w:t xml:space="preserve"> vá</w:t>
      </w:r>
      <w:r w:rsidRPr="00AD213F">
        <w:rPr>
          <w:sz w:val="22"/>
          <w:szCs w:val="22"/>
        </w:rPr>
        <w:t>m povedal</w:t>
      </w:r>
      <w:r w:rsidR="009753D2" w:rsidRPr="00AD213F">
        <w:rPr>
          <w:sz w:val="22"/>
          <w:szCs w:val="22"/>
        </w:rPr>
        <w:t xml:space="preserve"> vá</w:t>
      </w:r>
      <w:r w:rsidRPr="00AD213F">
        <w:rPr>
          <w:sz w:val="22"/>
          <w:szCs w:val="22"/>
        </w:rPr>
        <w:t>š lekár</w:t>
      </w:r>
      <w:r w:rsidR="004B4220" w:rsidRPr="00AD213F">
        <w:rPr>
          <w:sz w:val="22"/>
          <w:szCs w:val="22"/>
        </w:rPr>
        <w:t xml:space="preserve"> alebo lekárnik</w:t>
      </w:r>
      <w:r w:rsidRPr="00AD213F">
        <w:rPr>
          <w:sz w:val="22"/>
          <w:szCs w:val="22"/>
        </w:rPr>
        <w:t>. Ak si nie ste niečím istý, overte si to u svojho lekára alebo lekárnika</w:t>
      </w:r>
      <w:r w:rsidRPr="00630B99">
        <w:rPr>
          <w:sz w:val="22"/>
          <w:szCs w:val="22"/>
        </w:rPr>
        <w:t>.</w:t>
      </w:r>
    </w:p>
    <w:p w14:paraId="6E5D184E" w14:textId="104E6E09" w:rsidR="00F76377" w:rsidRPr="00647B0F" w:rsidRDefault="00F76377" w:rsidP="00647B0F">
      <w:pPr>
        <w:numPr>
          <w:ilvl w:val="0"/>
          <w:numId w:val="9"/>
        </w:numPr>
        <w:adjustRightInd w:val="0"/>
        <w:snapToGrid w:val="0"/>
        <w:rPr>
          <w:sz w:val="22"/>
          <w:szCs w:val="22"/>
        </w:rPr>
      </w:pPr>
      <w:r w:rsidRPr="00B176EB">
        <w:rPr>
          <w:sz w:val="22"/>
          <w:szCs w:val="22"/>
        </w:rPr>
        <w:t xml:space="preserve">Pred začatím </w:t>
      </w:r>
      <w:r w:rsidR="00B14236" w:rsidRPr="00B176EB">
        <w:rPr>
          <w:sz w:val="22"/>
          <w:szCs w:val="22"/>
        </w:rPr>
        <w:t xml:space="preserve">liečby </w:t>
      </w:r>
      <w:r w:rsidR="007E6965" w:rsidRPr="00B176EB">
        <w:rPr>
          <w:sz w:val="22"/>
          <w:szCs w:val="22"/>
        </w:rPr>
        <w:t>Cornusanom</w:t>
      </w:r>
      <w:r w:rsidRPr="00647B0F">
        <w:rPr>
          <w:sz w:val="22"/>
          <w:szCs w:val="22"/>
        </w:rPr>
        <w:t xml:space="preserve"> máte držať diétu na zníženie </w:t>
      </w:r>
      <w:r w:rsidR="009753D2" w:rsidRPr="00647B0F">
        <w:rPr>
          <w:sz w:val="22"/>
          <w:szCs w:val="22"/>
        </w:rPr>
        <w:t>vá</w:t>
      </w:r>
      <w:r w:rsidRPr="00647B0F">
        <w:rPr>
          <w:sz w:val="22"/>
          <w:szCs w:val="22"/>
        </w:rPr>
        <w:t>šho cholesterolu.</w:t>
      </w:r>
    </w:p>
    <w:p w14:paraId="047A55BC" w14:textId="77777777" w:rsidR="00F76377" w:rsidRPr="00647B0F" w:rsidRDefault="00F76377" w:rsidP="00647B0F">
      <w:pPr>
        <w:numPr>
          <w:ilvl w:val="0"/>
          <w:numId w:val="9"/>
        </w:numPr>
        <w:adjustRightInd w:val="0"/>
        <w:snapToGrid w:val="0"/>
        <w:rPr>
          <w:sz w:val="22"/>
          <w:szCs w:val="22"/>
        </w:rPr>
      </w:pPr>
      <w:r w:rsidRPr="00647B0F">
        <w:rPr>
          <w:sz w:val="22"/>
          <w:szCs w:val="22"/>
        </w:rPr>
        <w:t xml:space="preserve">Počas užívania </w:t>
      </w:r>
      <w:r w:rsidR="007E6965" w:rsidRPr="00647B0F">
        <w:rPr>
          <w:sz w:val="22"/>
          <w:szCs w:val="22"/>
        </w:rPr>
        <w:t>Cornusanu</w:t>
      </w:r>
      <w:r w:rsidRPr="00647B0F">
        <w:rPr>
          <w:sz w:val="22"/>
          <w:szCs w:val="22"/>
        </w:rPr>
        <w:t xml:space="preserve"> naďalej pokračujte v tejto diéte</w:t>
      </w:r>
      <w:r w:rsidR="004B4220" w:rsidRPr="00647B0F">
        <w:rPr>
          <w:sz w:val="22"/>
          <w:szCs w:val="22"/>
        </w:rPr>
        <w:t xml:space="preserve"> na zníženie cholesterolu</w:t>
      </w:r>
      <w:r w:rsidRPr="00647B0F">
        <w:rPr>
          <w:sz w:val="22"/>
          <w:szCs w:val="22"/>
        </w:rPr>
        <w:t>.</w:t>
      </w:r>
    </w:p>
    <w:p w14:paraId="6437C843" w14:textId="77777777" w:rsidR="00F76377" w:rsidRPr="00647B0F" w:rsidRDefault="00F76377" w:rsidP="00647B0F">
      <w:pPr>
        <w:adjustRightInd w:val="0"/>
        <w:snapToGrid w:val="0"/>
        <w:rPr>
          <w:sz w:val="22"/>
          <w:szCs w:val="22"/>
        </w:rPr>
      </w:pPr>
    </w:p>
    <w:p w14:paraId="4B0AB0AB" w14:textId="77777777" w:rsidR="004B4220" w:rsidRPr="00647B0F" w:rsidRDefault="004B4220" w:rsidP="00647B0F">
      <w:pPr>
        <w:adjustRightInd w:val="0"/>
        <w:snapToGrid w:val="0"/>
        <w:rPr>
          <w:sz w:val="22"/>
          <w:szCs w:val="22"/>
        </w:rPr>
      </w:pPr>
      <w:r w:rsidRPr="00647B0F">
        <w:rPr>
          <w:sz w:val="22"/>
          <w:szCs w:val="22"/>
        </w:rPr>
        <w:t>Dospelí:</w:t>
      </w:r>
      <w:r w:rsidR="00F76377" w:rsidRPr="00647B0F">
        <w:rPr>
          <w:sz w:val="22"/>
          <w:szCs w:val="22"/>
        </w:rPr>
        <w:t xml:space="preserve"> </w:t>
      </w:r>
      <w:r w:rsidR="00FB6685" w:rsidRPr="00647B0F">
        <w:rPr>
          <w:sz w:val="22"/>
          <w:szCs w:val="22"/>
        </w:rPr>
        <w:t>d</w:t>
      </w:r>
      <w:r w:rsidRPr="00647B0F">
        <w:rPr>
          <w:sz w:val="22"/>
          <w:szCs w:val="22"/>
        </w:rPr>
        <w:t xml:space="preserve">ávka je </w:t>
      </w:r>
      <w:r w:rsidR="00F76377" w:rsidRPr="00647B0F">
        <w:rPr>
          <w:b/>
          <w:sz w:val="22"/>
          <w:szCs w:val="22"/>
        </w:rPr>
        <w:t>1 tableta</w:t>
      </w:r>
      <w:r w:rsidR="00F76377" w:rsidRPr="00647B0F">
        <w:rPr>
          <w:sz w:val="22"/>
          <w:szCs w:val="22"/>
        </w:rPr>
        <w:t xml:space="preserve"> </w:t>
      </w:r>
      <w:r w:rsidR="007E6965" w:rsidRPr="00647B0F">
        <w:rPr>
          <w:sz w:val="22"/>
          <w:szCs w:val="22"/>
        </w:rPr>
        <w:t>Cornusanu</w:t>
      </w:r>
      <w:r w:rsidR="00F76377" w:rsidRPr="00647B0F">
        <w:rPr>
          <w:sz w:val="22"/>
          <w:szCs w:val="22"/>
        </w:rPr>
        <w:t xml:space="preserve"> </w:t>
      </w:r>
      <w:r w:rsidR="001E34E4" w:rsidRPr="00647B0F">
        <w:rPr>
          <w:sz w:val="22"/>
          <w:szCs w:val="22"/>
        </w:rPr>
        <w:t>už</w:t>
      </w:r>
      <w:r w:rsidR="001B00F4" w:rsidRPr="00647B0F">
        <w:rPr>
          <w:sz w:val="22"/>
          <w:szCs w:val="22"/>
        </w:rPr>
        <w:t>ívaná</w:t>
      </w:r>
      <w:r w:rsidR="001E34E4" w:rsidRPr="00647B0F">
        <w:rPr>
          <w:sz w:val="22"/>
          <w:szCs w:val="22"/>
        </w:rPr>
        <w:t xml:space="preserve"> </w:t>
      </w:r>
      <w:r w:rsidR="00F76377" w:rsidRPr="00647B0F">
        <w:rPr>
          <w:sz w:val="22"/>
          <w:szCs w:val="22"/>
        </w:rPr>
        <w:t>ústami jedenkrát denne.</w:t>
      </w:r>
    </w:p>
    <w:p w14:paraId="74287366" w14:textId="77777777" w:rsidR="00015933" w:rsidRPr="00647B0F" w:rsidRDefault="00015933" w:rsidP="00647B0F">
      <w:pPr>
        <w:adjustRightInd w:val="0"/>
        <w:snapToGrid w:val="0"/>
        <w:rPr>
          <w:sz w:val="22"/>
          <w:szCs w:val="22"/>
        </w:rPr>
      </w:pPr>
    </w:p>
    <w:p w14:paraId="4EE003BE" w14:textId="77777777" w:rsidR="00F76377" w:rsidRPr="00647B0F" w:rsidRDefault="001B00F4" w:rsidP="00647B0F">
      <w:pPr>
        <w:adjustRightInd w:val="0"/>
        <w:snapToGrid w:val="0"/>
        <w:rPr>
          <w:sz w:val="22"/>
          <w:szCs w:val="22"/>
        </w:rPr>
      </w:pPr>
      <w:r w:rsidRPr="00647B0F">
        <w:rPr>
          <w:b/>
          <w:sz w:val="22"/>
          <w:szCs w:val="22"/>
        </w:rPr>
        <w:t>D</w:t>
      </w:r>
      <w:r w:rsidR="00015933" w:rsidRPr="00647B0F">
        <w:rPr>
          <w:b/>
          <w:sz w:val="22"/>
          <w:szCs w:val="22"/>
        </w:rPr>
        <w:t>ospievajúci</w:t>
      </w:r>
      <w:r w:rsidR="00015933" w:rsidRPr="00647B0F">
        <w:rPr>
          <w:sz w:val="22"/>
          <w:szCs w:val="22"/>
        </w:rPr>
        <w:t xml:space="preserve"> </w:t>
      </w:r>
      <w:r w:rsidR="001B29CD" w:rsidRPr="00647B0F">
        <w:rPr>
          <w:sz w:val="22"/>
          <w:szCs w:val="22"/>
        </w:rPr>
        <w:t>(vo veku 10 až 17 rokov)</w:t>
      </w:r>
      <w:r w:rsidR="00CA33A2" w:rsidRPr="00647B0F">
        <w:rPr>
          <w:sz w:val="22"/>
          <w:szCs w:val="22"/>
        </w:rPr>
        <w:t xml:space="preserve">: </w:t>
      </w:r>
      <w:r w:rsidR="00FB6685" w:rsidRPr="00647B0F">
        <w:rPr>
          <w:sz w:val="22"/>
          <w:szCs w:val="22"/>
        </w:rPr>
        <w:t>d</w:t>
      </w:r>
      <w:r w:rsidR="00CA33A2" w:rsidRPr="00647B0F">
        <w:rPr>
          <w:sz w:val="22"/>
          <w:szCs w:val="22"/>
        </w:rPr>
        <w:t>áv</w:t>
      </w:r>
      <w:r w:rsidR="004B4220" w:rsidRPr="00647B0F">
        <w:rPr>
          <w:sz w:val="22"/>
          <w:szCs w:val="22"/>
        </w:rPr>
        <w:t>ka</w:t>
      </w:r>
      <w:r w:rsidR="001B29CD" w:rsidRPr="00647B0F">
        <w:rPr>
          <w:sz w:val="22"/>
          <w:szCs w:val="22"/>
        </w:rPr>
        <w:t xml:space="preserve"> je </w:t>
      </w:r>
      <w:r w:rsidR="001B29CD" w:rsidRPr="00647B0F">
        <w:rPr>
          <w:b/>
          <w:sz w:val="22"/>
          <w:szCs w:val="22"/>
        </w:rPr>
        <w:t>1 tableta</w:t>
      </w:r>
      <w:r w:rsidR="001B29CD" w:rsidRPr="00647B0F">
        <w:rPr>
          <w:sz w:val="22"/>
          <w:szCs w:val="22"/>
        </w:rPr>
        <w:t xml:space="preserve"> </w:t>
      </w:r>
      <w:r w:rsidR="007E6965" w:rsidRPr="00647B0F">
        <w:rPr>
          <w:sz w:val="22"/>
          <w:szCs w:val="22"/>
        </w:rPr>
        <w:t>Cornusanu</w:t>
      </w:r>
      <w:r w:rsidR="004B4220" w:rsidRPr="00647B0F">
        <w:rPr>
          <w:sz w:val="22"/>
          <w:szCs w:val="22"/>
        </w:rPr>
        <w:t xml:space="preserve"> </w:t>
      </w:r>
      <w:r w:rsidR="001E34E4" w:rsidRPr="00647B0F">
        <w:rPr>
          <w:sz w:val="22"/>
          <w:szCs w:val="22"/>
        </w:rPr>
        <w:t>už</w:t>
      </w:r>
      <w:r w:rsidRPr="00647B0F">
        <w:rPr>
          <w:sz w:val="22"/>
          <w:szCs w:val="22"/>
        </w:rPr>
        <w:t>ívaná</w:t>
      </w:r>
      <w:r w:rsidR="001E34E4" w:rsidRPr="00647B0F">
        <w:rPr>
          <w:sz w:val="22"/>
          <w:szCs w:val="22"/>
        </w:rPr>
        <w:t xml:space="preserve"> </w:t>
      </w:r>
      <w:r w:rsidR="001B29CD" w:rsidRPr="00647B0F">
        <w:rPr>
          <w:sz w:val="22"/>
          <w:szCs w:val="22"/>
        </w:rPr>
        <w:t>ústami jedenkrát denne</w:t>
      </w:r>
      <w:r w:rsidR="004B4220" w:rsidRPr="00647B0F">
        <w:rPr>
          <w:sz w:val="22"/>
          <w:szCs w:val="22"/>
        </w:rPr>
        <w:t xml:space="preserve"> (</w:t>
      </w:r>
      <w:r w:rsidR="00FB6685" w:rsidRPr="00647B0F">
        <w:rPr>
          <w:sz w:val="22"/>
          <w:szCs w:val="22"/>
        </w:rPr>
        <w:t xml:space="preserve">nesmie sa prekročiť </w:t>
      </w:r>
      <w:r w:rsidR="004B4220" w:rsidRPr="00647B0F">
        <w:rPr>
          <w:sz w:val="22"/>
          <w:szCs w:val="22"/>
        </w:rPr>
        <w:t>maximálna dáv</w:t>
      </w:r>
      <w:r w:rsidR="00CA33A2" w:rsidRPr="00647B0F">
        <w:rPr>
          <w:sz w:val="22"/>
          <w:szCs w:val="22"/>
        </w:rPr>
        <w:t>ka 10</w:t>
      </w:r>
      <w:r w:rsidR="00EC2686" w:rsidRPr="00647B0F">
        <w:rPr>
          <w:sz w:val="22"/>
          <w:szCs w:val="22"/>
        </w:rPr>
        <w:t> </w:t>
      </w:r>
      <w:r w:rsidR="00CA33A2" w:rsidRPr="00647B0F">
        <w:rPr>
          <w:sz w:val="22"/>
          <w:szCs w:val="22"/>
        </w:rPr>
        <w:t>mg/40</w:t>
      </w:r>
      <w:r w:rsidR="00EC2686" w:rsidRPr="00647B0F">
        <w:rPr>
          <w:sz w:val="22"/>
          <w:szCs w:val="22"/>
        </w:rPr>
        <w:t> </w:t>
      </w:r>
      <w:r w:rsidR="00CA33A2" w:rsidRPr="00647B0F">
        <w:rPr>
          <w:sz w:val="22"/>
          <w:szCs w:val="22"/>
        </w:rPr>
        <w:t>mg jedenkrát denne</w:t>
      </w:r>
      <w:r w:rsidR="004B4220" w:rsidRPr="00647B0F">
        <w:rPr>
          <w:sz w:val="22"/>
          <w:szCs w:val="22"/>
        </w:rPr>
        <w:t>)</w:t>
      </w:r>
      <w:r w:rsidR="00CA33A2" w:rsidRPr="00647B0F">
        <w:rPr>
          <w:sz w:val="22"/>
          <w:szCs w:val="22"/>
        </w:rPr>
        <w:t>.</w:t>
      </w:r>
    </w:p>
    <w:p w14:paraId="02FC7B40" w14:textId="77777777" w:rsidR="00F76377" w:rsidRPr="00647B0F" w:rsidRDefault="00F76377" w:rsidP="00647B0F">
      <w:pPr>
        <w:adjustRightInd w:val="0"/>
        <w:snapToGrid w:val="0"/>
        <w:rPr>
          <w:sz w:val="22"/>
          <w:szCs w:val="22"/>
          <w:u w:val="single"/>
        </w:rPr>
      </w:pPr>
    </w:p>
    <w:p w14:paraId="2B10F6F4" w14:textId="77777777" w:rsidR="00F76377" w:rsidRPr="00647B0F" w:rsidRDefault="00F76377" w:rsidP="00647B0F">
      <w:pPr>
        <w:adjustRightInd w:val="0"/>
        <w:snapToGrid w:val="0"/>
        <w:rPr>
          <w:sz w:val="22"/>
          <w:szCs w:val="22"/>
        </w:rPr>
      </w:pPr>
      <w:r w:rsidRPr="00647B0F">
        <w:rPr>
          <w:sz w:val="22"/>
          <w:szCs w:val="22"/>
        </w:rPr>
        <w:t xml:space="preserve">Dávka </w:t>
      </w:r>
      <w:r w:rsidR="007E6965" w:rsidRPr="00647B0F">
        <w:rPr>
          <w:sz w:val="22"/>
          <w:szCs w:val="22"/>
        </w:rPr>
        <w:t>Cornusanu</w:t>
      </w:r>
      <w:r w:rsidR="004B4220" w:rsidRPr="00647B0F">
        <w:rPr>
          <w:sz w:val="22"/>
          <w:szCs w:val="22"/>
        </w:rPr>
        <w:t xml:space="preserve"> </w:t>
      </w:r>
      <w:r w:rsidRPr="00647B0F">
        <w:rPr>
          <w:sz w:val="22"/>
          <w:szCs w:val="22"/>
        </w:rPr>
        <w:t xml:space="preserve">10 mg/80 mg je určená len pre </w:t>
      </w:r>
      <w:r w:rsidR="001B29CD" w:rsidRPr="00647B0F">
        <w:rPr>
          <w:sz w:val="22"/>
          <w:szCs w:val="22"/>
        </w:rPr>
        <w:t xml:space="preserve">dospelých </w:t>
      </w:r>
      <w:r w:rsidRPr="00647B0F">
        <w:rPr>
          <w:sz w:val="22"/>
          <w:szCs w:val="22"/>
        </w:rPr>
        <w:t>pacientov s veľmi vysokými hladinami cholesterolu a vysokým rizikom problémov súvisiacich s</w:t>
      </w:r>
      <w:r w:rsidR="00A6744B" w:rsidRPr="00647B0F">
        <w:rPr>
          <w:sz w:val="22"/>
          <w:szCs w:val="22"/>
        </w:rPr>
        <w:t>o srdcov</w:t>
      </w:r>
      <w:r w:rsidR="001B00F4" w:rsidRPr="00647B0F">
        <w:rPr>
          <w:sz w:val="22"/>
          <w:szCs w:val="22"/>
        </w:rPr>
        <w:t>ým</w:t>
      </w:r>
      <w:r w:rsidR="00A6744B" w:rsidRPr="00647B0F">
        <w:rPr>
          <w:sz w:val="22"/>
          <w:szCs w:val="22"/>
        </w:rPr>
        <w:t xml:space="preserve"> </w:t>
      </w:r>
      <w:r w:rsidR="001B00F4" w:rsidRPr="00647B0F">
        <w:rPr>
          <w:sz w:val="22"/>
          <w:szCs w:val="22"/>
        </w:rPr>
        <w:t>ochorením</w:t>
      </w:r>
      <w:r w:rsidR="00682400" w:rsidRPr="00647B0F">
        <w:rPr>
          <w:sz w:val="22"/>
          <w:szCs w:val="22"/>
        </w:rPr>
        <w:t>, ktorí nedosiahli svoj</w:t>
      </w:r>
      <w:r w:rsidR="001E34E4" w:rsidRPr="00647B0F">
        <w:rPr>
          <w:sz w:val="22"/>
          <w:szCs w:val="22"/>
        </w:rPr>
        <w:t>u</w:t>
      </w:r>
      <w:r w:rsidR="00682400" w:rsidRPr="00647B0F">
        <w:rPr>
          <w:sz w:val="22"/>
          <w:szCs w:val="22"/>
        </w:rPr>
        <w:t xml:space="preserve"> cieľ</w:t>
      </w:r>
      <w:r w:rsidR="001E34E4" w:rsidRPr="00647B0F">
        <w:rPr>
          <w:sz w:val="22"/>
          <w:szCs w:val="22"/>
        </w:rPr>
        <w:t>ovú</w:t>
      </w:r>
      <w:r w:rsidR="00682400" w:rsidRPr="00647B0F">
        <w:rPr>
          <w:sz w:val="22"/>
          <w:szCs w:val="22"/>
        </w:rPr>
        <w:t xml:space="preserve"> </w:t>
      </w:r>
      <w:r w:rsidR="001E34E4" w:rsidRPr="00647B0F">
        <w:rPr>
          <w:sz w:val="22"/>
          <w:szCs w:val="22"/>
        </w:rPr>
        <w:t xml:space="preserve">hladinu </w:t>
      </w:r>
      <w:r w:rsidR="00682400" w:rsidRPr="00647B0F">
        <w:rPr>
          <w:sz w:val="22"/>
          <w:szCs w:val="22"/>
        </w:rPr>
        <w:t>cholesterolu pri nižších dávkach</w:t>
      </w:r>
      <w:r w:rsidRPr="00647B0F">
        <w:rPr>
          <w:sz w:val="22"/>
          <w:szCs w:val="22"/>
        </w:rPr>
        <w:t>.</w:t>
      </w:r>
    </w:p>
    <w:p w14:paraId="44DECB08" w14:textId="77777777" w:rsidR="00F76377" w:rsidRPr="00647B0F" w:rsidRDefault="00F76377" w:rsidP="00647B0F">
      <w:pPr>
        <w:adjustRightInd w:val="0"/>
        <w:snapToGrid w:val="0"/>
        <w:rPr>
          <w:sz w:val="22"/>
          <w:szCs w:val="22"/>
        </w:rPr>
      </w:pPr>
    </w:p>
    <w:p w14:paraId="321FBAF6" w14:textId="77777777" w:rsidR="007E6965" w:rsidRPr="00647B0F" w:rsidRDefault="007E6965" w:rsidP="00647B0F">
      <w:pPr>
        <w:adjustRightInd w:val="0"/>
        <w:snapToGrid w:val="0"/>
        <w:rPr>
          <w:sz w:val="22"/>
          <w:szCs w:val="22"/>
        </w:rPr>
      </w:pPr>
      <w:r w:rsidRPr="00647B0F">
        <w:rPr>
          <w:sz w:val="22"/>
          <w:szCs w:val="22"/>
        </w:rPr>
        <w:t>Ak sa nedá dosiahnuť optimálne dávkovanie pomocou Cornusanu, váš lekár môže predpísať iné tablety obsahujúce ezetimib/simvastatín.</w:t>
      </w:r>
    </w:p>
    <w:p w14:paraId="06544D08" w14:textId="77777777" w:rsidR="007E6965" w:rsidRPr="00647B0F" w:rsidRDefault="007E6965" w:rsidP="00647B0F">
      <w:pPr>
        <w:adjustRightInd w:val="0"/>
        <w:snapToGrid w:val="0"/>
        <w:rPr>
          <w:sz w:val="22"/>
          <w:szCs w:val="22"/>
        </w:rPr>
      </w:pPr>
    </w:p>
    <w:p w14:paraId="6B1BE154" w14:textId="77777777" w:rsidR="003F001B" w:rsidRPr="00647B0F" w:rsidRDefault="003F001B" w:rsidP="00647B0F">
      <w:pPr>
        <w:adjustRightInd w:val="0"/>
        <w:snapToGrid w:val="0"/>
        <w:rPr>
          <w:sz w:val="22"/>
          <w:szCs w:val="22"/>
        </w:rPr>
      </w:pPr>
      <w:r w:rsidRPr="00647B0F">
        <w:rPr>
          <w:sz w:val="22"/>
          <w:szCs w:val="22"/>
        </w:rPr>
        <w:t>Tablety nemajú deliacu ryhu a nemajú sa deliť.</w:t>
      </w:r>
    </w:p>
    <w:p w14:paraId="27A040EA" w14:textId="77777777" w:rsidR="00F76377" w:rsidRPr="00647B0F" w:rsidRDefault="007E6965" w:rsidP="00647B0F">
      <w:pPr>
        <w:adjustRightInd w:val="0"/>
        <w:snapToGrid w:val="0"/>
        <w:rPr>
          <w:sz w:val="22"/>
          <w:szCs w:val="22"/>
        </w:rPr>
      </w:pPr>
      <w:r w:rsidRPr="00647B0F">
        <w:rPr>
          <w:sz w:val="22"/>
          <w:szCs w:val="22"/>
        </w:rPr>
        <w:t>Cornusan</w:t>
      </w:r>
      <w:r w:rsidR="00F76377" w:rsidRPr="00647B0F">
        <w:rPr>
          <w:sz w:val="22"/>
          <w:szCs w:val="22"/>
        </w:rPr>
        <w:t xml:space="preserve"> užite večer. Môžete ho užiť s jedlom alebo bez jedla.</w:t>
      </w:r>
    </w:p>
    <w:p w14:paraId="49E70BFA" w14:textId="77777777" w:rsidR="00F76377" w:rsidRPr="00647B0F" w:rsidRDefault="00F76377" w:rsidP="00647B0F">
      <w:pPr>
        <w:adjustRightInd w:val="0"/>
        <w:snapToGrid w:val="0"/>
        <w:rPr>
          <w:sz w:val="22"/>
          <w:szCs w:val="22"/>
        </w:rPr>
      </w:pPr>
    </w:p>
    <w:p w14:paraId="3FC34DC9" w14:textId="77777777" w:rsidR="00F76377" w:rsidRPr="00647B0F" w:rsidRDefault="00F76377" w:rsidP="00647B0F">
      <w:pPr>
        <w:adjustRightInd w:val="0"/>
        <w:snapToGrid w:val="0"/>
        <w:rPr>
          <w:sz w:val="22"/>
          <w:szCs w:val="22"/>
        </w:rPr>
      </w:pPr>
      <w:r w:rsidRPr="00647B0F">
        <w:rPr>
          <w:sz w:val="22"/>
          <w:szCs w:val="22"/>
        </w:rPr>
        <w:t>Ak</w:t>
      </w:r>
      <w:r w:rsidR="009753D2" w:rsidRPr="00647B0F">
        <w:rPr>
          <w:sz w:val="22"/>
          <w:szCs w:val="22"/>
        </w:rPr>
        <w:t xml:space="preserve"> vá</w:t>
      </w:r>
      <w:r w:rsidRPr="00647B0F">
        <w:rPr>
          <w:sz w:val="22"/>
          <w:szCs w:val="22"/>
        </w:rPr>
        <w:t xml:space="preserve">m lekár predpísal </w:t>
      </w:r>
      <w:r w:rsidR="007E6965" w:rsidRPr="00647B0F">
        <w:rPr>
          <w:sz w:val="22"/>
          <w:szCs w:val="22"/>
        </w:rPr>
        <w:t>Cornusan</w:t>
      </w:r>
      <w:r w:rsidRPr="00647B0F">
        <w:rPr>
          <w:sz w:val="22"/>
          <w:szCs w:val="22"/>
        </w:rPr>
        <w:t xml:space="preserve"> spolu s</w:t>
      </w:r>
      <w:r w:rsidR="00B94C1D" w:rsidRPr="00647B0F">
        <w:rPr>
          <w:sz w:val="22"/>
          <w:szCs w:val="22"/>
        </w:rPr>
        <w:t xml:space="preserve"> iným liekom na zníženie cholesterolu obsahujúcim liečivo </w:t>
      </w:r>
      <w:r w:rsidR="001B00F4" w:rsidRPr="00647B0F">
        <w:rPr>
          <w:sz w:val="22"/>
          <w:szCs w:val="22"/>
        </w:rPr>
        <w:t>k</w:t>
      </w:r>
      <w:r w:rsidRPr="00647B0F">
        <w:rPr>
          <w:sz w:val="22"/>
          <w:szCs w:val="22"/>
        </w:rPr>
        <w:t>olestyramín alebo akýmkoľvek iným sekvestrantom žlčov</w:t>
      </w:r>
      <w:r w:rsidR="001E34E4" w:rsidRPr="00647B0F">
        <w:rPr>
          <w:sz w:val="22"/>
          <w:szCs w:val="22"/>
        </w:rPr>
        <w:t>ej</w:t>
      </w:r>
      <w:r w:rsidRPr="00647B0F">
        <w:rPr>
          <w:sz w:val="22"/>
          <w:szCs w:val="22"/>
        </w:rPr>
        <w:t xml:space="preserve"> kysel</w:t>
      </w:r>
      <w:r w:rsidR="001E34E4" w:rsidRPr="00647B0F">
        <w:rPr>
          <w:sz w:val="22"/>
          <w:szCs w:val="22"/>
        </w:rPr>
        <w:t>i</w:t>
      </w:r>
      <w:r w:rsidRPr="00647B0F">
        <w:rPr>
          <w:sz w:val="22"/>
          <w:szCs w:val="22"/>
        </w:rPr>
        <w:t>n</w:t>
      </w:r>
      <w:r w:rsidR="001E34E4" w:rsidRPr="00647B0F">
        <w:rPr>
          <w:sz w:val="22"/>
          <w:szCs w:val="22"/>
        </w:rPr>
        <w:t>y</w:t>
      </w:r>
      <w:r w:rsidR="00B96B88" w:rsidRPr="00647B0F">
        <w:rPr>
          <w:sz w:val="22"/>
          <w:szCs w:val="22"/>
        </w:rPr>
        <w:t xml:space="preserve"> (liek viažuci žlčové kyseliny)</w:t>
      </w:r>
      <w:r w:rsidRPr="00647B0F">
        <w:rPr>
          <w:sz w:val="22"/>
          <w:szCs w:val="22"/>
        </w:rPr>
        <w:t xml:space="preserve">, užívajte </w:t>
      </w:r>
      <w:r w:rsidR="007E6965" w:rsidRPr="00647B0F">
        <w:rPr>
          <w:sz w:val="22"/>
          <w:szCs w:val="22"/>
        </w:rPr>
        <w:t>Cornusan</w:t>
      </w:r>
      <w:r w:rsidRPr="00647B0F">
        <w:rPr>
          <w:sz w:val="22"/>
          <w:szCs w:val="22"/>
        </w:rPr>
        <w:t xml:space="preserve"> najmenej 2 hodiny pred alebo 4 hodiny po užití sekvestrantu žlčov</w:t>
      </w:r>
      <w:r w:rsidR="001E34E4" w:rsidRPr="00647B0F">
        <w:rPr>
          <w:sz w:val="22"/>
          <w:szCs w:val="22"/>
        </w:rPr>
        <w:t>ej</w:t>
      </w:r>
      <w:r w:rsidRPr="00647B0F">
        <w:rPr>
          <w:sz w:val="22"/>
          <w:szCs w:val="22"/>
        </w:rPr>
        <w:t xml:space="preserve"> kysel</w:t>
      </w:r>
      <w:r w:rsidR="001E34E4" w:rsidRPr="00647B0F">
        <w:rPr>
          <w:sz w:val="22"/>
          <w:szCs w:val="22"/>
        </w:rPr>
        <w:t>i</w:t>
      </w:r>
      <w:r w:rsidRPr="00647B0F">
        <w:rPr>
          <w:sz w:val="22"/>
          <w:szCs w:val="22"/>
        </w:rPr>
        <w:t>n</w:t>
      </w:r>
      <w:r w:rsidR="001E34E4" w:rsidRPr="00647B0F">
        <w:rPr>
          <w:sz w:val="22"/>
          <w:szCs w:val="22"/>
        </w:rPr>
        <w:t>y</w:t>
      </w:r>
      <w:r w:rsidRPr="00647B0F">
        <w:rPr>
          <w:sz w:val="22"/>
          <w:szCs w:val="22"/>
        </w:rPr>
        <w:t>.</w:t>
      </w:r>
    </w:p>
    <w:p w14:paraId="428BFB4D" w14:textId="77777777" w:rsidR="00F76377" w:rsidRPr="00647B0F" w:rsidRDefault="00F76377" w:rsidP="00647B0F">
      <w:pPr>
        <w:adjustRightInd w:val="0"/>
        <w:snapToGrid w:val="0"/>
        <w:rPr>
          <w:sz w:val="22"/>
          <w:szCs w:val="22"/>
        </w:rPr>
      </w:pPr>
    </w:p>
    <w:p w14:paraId="0F34864D" w14:textId="77777777" w:rsidR="00F76377" w:rsidRPr="00647B0F" w:rsidRDefault="00F76377" w:rsidP="00647B0F">
      <w:pPr>
        <w:keepNext/>
        <w:adjustRightInd w:val="0"/>
        <w:snapToGrid w:val="0"/>
        <w:rPr>
          <w:sz w:val="22"/>
          <w:szCs w:val="22"/>
          <w:u w:val="single"/>
        </w:rPr>
      </w:pPr>
      <w:r w:rsidRPr="00647B0F">
        <w:rPr>
          <w:b/>
          <w:sz w:val="22"/>
          <w:szCs w:val="22"/>
        </w:rPr>
        <w:t xml:space="preserve">Ak užijete viac </w:t>
      </w:r>
      <w:r w:rsidR="007E6965" w:rsidRPr="00647B0F">
        <w:rPr>
          <w:b/>
          <w:sz w:val="22"/>
          <w:szCs w:val="22"/>
        </w:rPr>
        <w:t>Cornusanu</w:t>
      </w:r>
      <w:r w:rsidRPr="00647B0F">
        <w:rPr>
          <w:b/>
          <w:sz w:val="22"/>
          <w:szCs w:val="22"/>
        </w:rPr>
        <w:t>, ako máte</w:t>
      </w:r>
    </w:p>
    <w:p w14:paraId="6D10FCD4" w14:textId="77777777" w:rsidR="000351E3" w:rsidRPr="00647B0F" w:rsidRDefault="00515655" w:rsidP="00647B0F">
      <w:pPr>
        <w:adjustRightInd w:val="0"/>
        <w:snapToGrid w:val="0"/>
        <w:rPr>
          <w:sz w:val="22"/>
          <w:szCs w:val="22"/>
        </w:rPr>
      </w:pPr>
      <w:r w:rsidRPr="00647B0F">
        <w:rPr>
          <w:sz w:val="22"/>
          <w:szCs w:val="22"/>
        </w:rPr>
        <w:t>K</w:t>
      </w:r>
      <w:r w:rsidR="000351E3" w:rsidRPr="00647B0F">
        <w:rPr>
          <w:sz w:val="22"/>
          <w:szCs w:val="22"/>
        </w:rPr>
        <w:t>ontaktuje, prosím, svojho lekára alebo lekárnika.</w:t>
      </w:r>
    </w:p>
    <w:p w14:paraId="3FC04E72" w14:textId="77777777" w:rsidR="000351E3" w:rsidRPr="00647B0F" w:rsidRDefault="000351E3" w:rsidP="00647B0F">
      <w:pPr>
        <w:adjustRightInd w:val="0"/>
        <w:snapToGrid w:val="0"/>
        <w:rPr>
          <w:b/>
          <w:sz w:val="22"/>
          <w:szCs w:val="22"/>
        </w:rPr>
      </w:pPr>
    </w:p>
    <w:p w14:paraId="4F8E47F3" w14:textId="77777777" w:rsidR="000351E3" w:rsidRPr="00647B0F" w:rsidRDefault="00F76377" w:rsidP="00647B0F">
      <w:pPr>
        <w:keepNext/>
        <w:adjustRightInd w:val="0"/>
        <w:snapToGrid w:val="0"/>
        <w:rPr>
          <w:b/>
          <w:sz w:val="22"/>
          <w:szCs w:val="22"/>
        </w:rPr>
      </w:pPr>
      <w:r w:rsidRPr="00647B0F">
        <w:rPr>
          <w:b/>
          <w:sz w:val="22"/>
          <w:szCs w:val="22"/>
        </w:rPr>
        <w:t xml:space="preserve">Ak zabudnete užiť </w:t>
      </w:r>
      <w:r w:rsidR="002061EC" w:rsidRPr="00647B0F">
        <w:rPr>
          <w:b/>
          <w:sz w:val="22"/>
          <w:szCs w:val="22"/>
        </w:rPr>
        <w:t>Cornusan</w:t>
      </w:r>
    </w:p>
    <w:p w14:paraId="206B1BA2" w14:textId="77777777" w:rsidR="000351E3" w:rsidRPr="00647B0F" w:rsidRDefault="00515655" w:rsidP="00647B0F">
      <w:pPr>
        <w:adjustRightInd w:val="0"/>
        <w:snapToGrid w:val="0"/>
        <w:rPr>
          <w:sz w:val="22"/>
          <w:szCs w:val="22"/>
        </w:rPr>
      </w:pPr>
      <w:r w:rsidRPr="00647B0F">
        <w:rPr>
          <w:sz w:val="22"/>
          <w:szCs w:val="22"/>
        </w:rPr>
        <w:t>N</w:t>
      </w:r>
      <w:r w:rsidR="000351E3" w:rsidRPr="00647B0F">
        <w:rPr>
          <w:sz w:val="22"/>
          <w:szCs w:val="22"/>
        </w:rPr>
        <w:t>eužívajte dvojnásobnú dávku</w:t>
      </w:r>
      <w:r w:rsidR="00607DCE" w:rsidRPr="00647B0F">
        <w:rPr>
          <w:sz w:val="22"/>
          <w:szCs w:val="22"/>
        </w:rPr>
        <w:t>,</w:t>
      </w:r>
      <w:r w:rsidR="00607DCE" w:rsidRPr="00647B0F">
        <w:rPr>
          <w:noProof/>
          <w:sz w:val="22"/>
          <w:szCs w:val="22"/>
        </w:rPr>
        <w:t xml:space="preserve"> aby ste nahradili vynechanú tabletu</w:t>
      </w:r>
      <w:r w:rsidR="000351E3" w:rsidRPr="00647B0F">
        <w:rPr>
          <w:sz w:val="22"/>
          <w:szCs w:val="22"/>
        </w:rPr>
        <w:t xml:space="preserve">; jednoducho užite vaše obvyklé množstvo </w:t>
      </w:r>
      <w:r w:rsidR="002061EC" w:rsidRPr="00647B0F">
        <w:rPr>
          <w:sz w:val="22"/>
          <w:szCs w:val="22"/>
        </w:rPr>
        <w:t>Cornusanu</w:t>
      </w:r>
      <w:r w:rsidR="000351E3" w:rsidRPr="00647B0F">
        <w:rPr>
          <w:sz w:val="22"/>
          <w:szCs w:val="22"/>
        </w:rPr>
        <w:t xml:space="preserve"> vo</w:t>
      </w:r>
      <w:r w:rsidR="00607DCE" w:rsidRPr="00647B0F">
        <w:rPr>
          <w:sz w:val="22"/>
          <w:szCs w:val="22"/>
        </w:rPr>
        <w:t xml:space="preserve"> </w:t>
      </w:r>
      <w:r w:rsidR="000351E3" w:rsidRPr="00647B0F">
        <w:rPr>
          <w:sz w:val="22"/>
          <w:szCs w:val="22"/>
        </w:rPr>
        <w:t>zvyčajnom čase nasledujúci deň.</w:t>
      </w:r>
    </w:p>
    <w:p w14:paraId="480FCDF9" w14:textId="77777777" w:rsidR="00F76377" w:rsidRPr="00647B0F" w:rsidRDefault="00F76377" w:rsidP="00647B0F">
      <w:pPr>
        <w:adjustRightInd w:val="0"/>
        <w:snapToGrid w:val="0"/>
        <w:rPr>
          <w:sz w:val="22"/>
          <w:szCs w:val="22"/>
        </w:rPr>
      </w:pPr>
    </w:p>
    <w:p w14:paraId="215DA52C" w14:textId="77777777" w:rsidR="000351E3" w:rsidRPr="00647B0F" w:rsidRDefault="00445E4A" w:rsidP="00647B0F">
      <w:pPr>
        <w:keepNext/>
        <w:adjustRightInd w:val="0"/>
        <w:snapToGrid w:val="0"/>
        <w:rPr>
          <w:b/>
          <w:sz w:val="22"/>
          <w:szCs w:val="22"/>
        </w:rPr>
      </w:pPr>
      <w:r w:rsidRPr="00647B0F">
        <w:rPr>
          <w:b/>
          <w:sz w:val="22"/>
          <w:szCs w:val="22"/>
        </w:rPr>
        <w:t xml:space="preserve">Ak prestanete užívať </w:t>
      </w:r>
      <w:r w:rsidR="002061EC" w:rsidRPr="00647B0F">
        <w:rPr>
          <w:b/>
          <w:sz w:val="22"/>
          <w:szCs w:val="22"/>
        </w:rPr>
        <w:t>Cornusan</w:t>
      </w:r>
    </w:p>
    <w:p w14:paraId="2096490D" w14:textId="77777777" w:rsidR="000351E3" w:rsidRPr="00647B0F" w:rsidRDefault="00515655" w:rsidP="00647B0F">
      <w:pPr>
        <w:adjustRightInd w:val="0"/>
        <w:snapToGrid w:val="0"/>
        <w:rPr>
          <w:sz w:val="22"/>
          <w:szCs w:val="22"/>
        </w:rPr>
      </w:pPr>
      <w:r w:rsidRPr="00647B0F">
        <w:rPr>
          <w:sz w:val="22"/>
          <w:szCs w:val="22"/>
        </w:rPr>
        <w:t>O</w:t>
      </w:r>
      <w:r w:rsidR="000351E3" w:rsidRPr="00647B0F">
        <w:rPr>
          <w:sz w:val="22"/>
          <w:szCs w:val="22"/>
        </w:rPr>
        <w:t xml:space="preserve">bráťte sa na svojho lekára alebo lekárnika, pretože vášho cholesterol </w:t>
      </w:r>
      <w:r w:rsidR="002061EC" w:rsidRPr="00647B0F">
        <w:rPr>
          <w:sz w:val="22"/>
          <w:szCs w:val="22"/>
        </w:rPr>
        <w:t xml:space="preserve">sa </w:t>
      </w:r>
      <w:r w:rsidR="000351E3" w:rsidRPr="00647B0F">
        <w:rPr>
          <w:sz w:val="22"/>
          <w:szCs w:val="22"/>
        </w:rPr>
        <w:t>môže znov</w:t>
      </w:r>
      <w:r w:rsidR="002061EC" w:rsidRPr="00647B0F">
        <w:rPr>
          <w:sz w:val="22"/>
          <w:szCs w:val="22"/>
        </w:rPr>
        <w:t>a zvýšiť.</w:t>
      </w:r>
    </w:p>
    <w:p w14:paraId="407D36D0" w14:textId="77777777" w:rsidR="00445E4A" w:rsidRPr="00647B0F" w:rsidRDefault="00445E4A" w:rsidP="00647B0F">
      <w:pPr>
        <w:adjustRightInd w:val="0"/>
        <w:snapToGrid w:val="0"/>
        <w:rPr>
          <w:sz w:val="22"/>
          <w:szCs w:val="22"/>
        </w:rPr>
      </w:pPr>
    </w:p>
    <w:p w14:paraId="1EACA128" w14:textId="77777777" w:rsidR="00F76377" w:rsidRPr="00647B0F" w:rsidRDefault="00F76377" w:rsidP="00647B0F">
      <w:pPr>
        <w:adjustRightInd w:val="0"/>
        <w:snapToGrid w:val="0"/>
        <w:rPr>
          <w:sz w:val="22"/>
          <w:szCs w:val="22"/>
        </w:rPr>
      </w:pPr>
      <w:r w:rsidRPr="00647B0F">
        <w:rPr>
          <w:sz w:val="22"/>
          <w:szCs w:val="22"/>
        </w:rPr>
        <w:t xml:space="preserve">Ak máte </w:t>
      </w:r>
      <w:r w:rsidR="00CC7B70" w:rsidRPr="00647B0F">
        <w:rPr>
          <w:sz w:val="22"/>
          <w:szCs w:val="22"/>
        </w:rPr>
        <w:t xml:space="preserve">akékoľvek </w:t>
      </w:r>
      <w:r w:rsidRPr="00647B0F">
        <w:rPr>
          <w:sz w:val="22"/>
          <w:szCs w:val="22"/>
        </w:rPr>
        <w:t xml:space="preserve">ďalšie otázky týkajúce sa použitia tohto lieku, </w:t>
      </w:r>
      <w:r w:rsidR="00385A48" w:rsidRPr="00647B0F">
        <w:rPr>
          <w:sz w:val="22"/>
          <w:szCs w:val="22"/>
        </w:rPr>
        <w:t>opýtajte sa svojho</w:t>
      </w:r>
      <w:r w:rsidRPr="00647B0F">
        <w:rPr>
          <w:sz w:val="22"/>
          <w:szCs w:val="22"/>
        </w:rPr>
        <w:t xml:space="preserve"> lekár</w:t>
      </w:r>
      <w:r w:rsidR="00385A48" w:rsidRPr="00647B0F">
        <w:rPr>
          <w:sz w:val="22"/>
          <w:szCs w:val="22"/>
        </w:rPr>
        <w:t>a</w:t>
      </w:r>
      <w:r w:rsidRPr="00647B0F">
        <w:rPr>
          <w:sz w:val="22"/>
          <w:szCs w:val="22"/>
        </w:rPr>
        <w:t xml:space="preserve"> alebo lekárnik</w:t>
      </w:r>
      <w:r w:rsidR="00385A48" w:rsidRPr="00647B0F">
        <w:rPr>
          <w:sz w:val="22"/>
          <w:szCs w:val="22"/>
        </w:rPr>
        <w:t>a</w:t>
      </w:r>
      <w:r w:rsidRPr="00647B0F">
        <w:rPr>
          <w:sz w:val="22"/>
          <w:szCs w:val="22"/>
        </w:rPr>
        <w:t>.</w:t>
      </w:r>
    </w:p>
    <w:p w14:paraId="5FAF3BF8" w14:textId="77777777" w:rsidR="00F76377" w:rsidRPr="00647B0F" w:rsidRDefault="00F76377" w:rsidP="00647B0F">
      <w:pPr>
        <w:adjustRightInd w:val="0"/>
        <w:snapToGrid w:val="0"/>
        <w:rPr>
          <w:sz w:val="22"/>
          <w:szCs w:val="22"/>
        </w:rPr>
      </w:pPr>
    </w:p>
    <w:p w14:paraId="609C7B06" w14:textId="77777777" w:rsidR="00F76377" w:rsidRPr="00647B0F" w:rsidRDefault="00F76377" w:rsidP="00647B0F">
      <w:pPr>
        <w:adjustRightInd w:val="0"/>
        <w:snapToGrid w:val="0"/>
        <w:rPr>
          <w:sz w:val="22"/>
          <w:szCs w:val="22"/>
        </w:rPr>
      </w:pPr>
    </w:p>
    <w:p w14:paraId="6E287E87" w14:textId="77777777" w:rsidR="00F76377" w:rsidRPr="00647B0F" w:rsidRDefault="00F76377" w:rsidP="00647B0F">
      <w:pPr>
        <w:keepNext/>
        <w:adjustRightInd w:val="0"/>
        <w:snapToGrid w:val="0"/>
        <w:rPr>
          <w:b/>
          <w:sz w:val="22"/>
          <w:szCs w:val="22"/>
        </w:rPr>
      </w:pPr>
      <w:r w:rsidRPr="00647B0F">
        <w:rPr>
          <w:b/>
          <w:sz w:val="22"/>
          <w:szCs w:val="22"/>
        </w:rPr>
        <w:t>4.</w:t>
      </w:r>
      <w:r w:rsidRPr="00647B0F">
        <w:rPr>
          <w:b/>
          <w:sz w:val="22"/>
          <w:szCs w:val="22"/>
        </w:rPr>
        <w:tab/>
        <w:t>M</w:t>
      </w:r>
      <w:r w:rsidR="00CC7B70" w:rsidRPr="00647B0F">
        <w:rPr>
          <w:b/>
          <w:sz w:val="22"/>
          <w:szCs w:val="22"/>
        </w:rPr>
        <w:t>ožné vedľajšie účinky</w:t>
      </w:r>
    </w:p>
    <w:p w14:paraId="228AE9B8" w14:textId="77777777" w:rsidR="00F76377" w:rsidRPr="00647B0F" w:rsidRDefault="00F76377" w:rsidP="00647B0F">
      <w:pPr>
        <w:keepNext/>
        <w:adjustRightInd w:val="0"/>
        <w:snapToGrid w:val="0"/>
        <w:rPr>
          <w:sz w:val="22"/>
          <w:szCs w:val="22"/>
        </w:rPr>
      </w:pPr>
    </w:p>
    <w:p w14:paraId="4635083E" w14:textId="77777777" w:rsidR="00F76377" w:rsidRPr="00647B0F" w:rsidRDefault="00F76377" w:rsidP="00647B0F">
      <w:pPr>
        <w:adjustRightInd w:val="0"/>
        <w:snapToGrid w:val="0"/>
        <w:rPr>
          <w:sz w:val="22"/>
          <w:szCs w:val="22"/>
        </w:rPr>
      </w:pPr>
      <w:r w:rsidRPr="00647B0F">
        <w:rPr>
          <w:sz w:val="22"/>
          <w:szCs w:val="22"/>
        </w:rPr>
        <w:t xml:space="preserve">Tak ako všetky lieky, </w:t>
      </w:r>
      <w:r w:rsidR="00D634D1" w:rsidRPr="00647B0F">
        <w:rPr>
          <w:sz w:val="22"/>
          <w:szCs w:val="22"/>
        </w:rPr>
        <w:t xml:space="preserve">aj </w:t>
      </w:r>
      <w:r w:rsidR="002061EC" w:rsidRPr="00647B0F">
        <w:rPr>
          <w:sz w:val="22"/>
          <w:szCs w:val="22"/>
        </w:rPr>
        <w:t>Cornusan</w:t>
      </w:r>
      <w:r w:rsidRPr="00647B0F">
        <w:rPr>
          <w:sz w:val="22"/>
          <w:szCs w:val="22"/>
        </w:rPr>
        <w:t xml:space="preserve"> môže spôsobovať vedľajšie účinky, hoci sa neprejavia u</w:t>
      </w:r>
      <w:r w:rsidR="00445E4A" w:rsidRPr="00647B0F">
        <w:rPr>
          <w:sz w:val="22"/>
          <w:szCs w:val="22"/>
        </w:rPr>
        <w:t> </w:t>
      </w:r>
      <w:r w:rsidRPr="00647B0F">
        <w:rPr>
          <w:sz w:val="22"/>
          <w:szCs w:val="22"/>
        </w:rPr>
        <w:t>každého</w:t>
      </w:r>
      <w:r w:rsidR="00445E4A" w:rsidRPr="00647B0F">
        <w:rPr>
          <w:sz w:val="22"/>
          <w:szCs w:val="22"/>
        </w:rPr>
        <w:t xml:space="preserve"> </w:t>
      </w:r>
      <w:r w:rsidR="00CC7B70" w:rsidRPr="00647B0F">
        <w:rPr>
          <w:sz w:val="22"/>
          <w:szCs w:val="22"/>
        </w:rPr>
        <w:t>(</w:t>
      </w:r>
      <w:r w:rsidR="00445E4A" w:rsidRPr="00647B0F">
        <w:rPr>
          <w:sz w:val="22"/>
          <w:szCs w:val="22"/>
        </w:rPr>
        <w:t>pozri</w:t>
      </w:r>
      <w:r w:rsidR="00CC7B70" w:rsidRPr="00647B0F">
        <w:rPr>
          <w:sz w:val="22"/>
          <w:szCs w:val="22"/>
        </w:rPr>
        <w:t xml:space="preserve"> časť</w:t>
      </w:r>
      <w:r w:rsidR="00FB6685" w:rsidRPr="00647B0F">
        <w:rPr>
          <w:sz w:val="22"/>
          <w:szCs w:val="22"/>
        </w:rPr>
        <w:t xml:space="preserve"> </w:t>
      </w:r>
      <w:r w:rsidR="00CC7B70" w:rsidRPr="00647B0F">
        <w:rPr>
          <w:sz w:val="22"/>
          <w:szCs w:val="22"/>
        </w:rPr>
        <w:t>2</w:t>
      </w:r>
      <w:r w:rsidR="00445E4A" w:rsidRPr="00647B0F">
        <w:rPr>
          <w:sz w:val="22"/>
          <w:szCs w:val="22"/>
        </w:rPr>
        <w:t>)</w:t>
      </w:r>
      <w:r w:rsidRPr="00647B0F">
        <w:rPr>
          <w:sz w:val="22"/>
          <w:szCs w:val="22"/>
        </w:rPr>
        <w:t>.</w:t>
      </w:r>
    </w:p>
    <w:p w14:paraId="7B8A088A" w14:textId="77777777" w:rsidR="00F76377" w:rsidRPr="00647B0F" w:rsidRDefault="00F76377" w:rsidP="00647B0F">
      <w:pPr>
        <w:adjustRightInd w:val="0"/>
        <w:snapToGrid w:val="0"/>
        <w:rPr>
          <w:sz w:val="22"/>
          <w:szCs w:val="22"/>
        </w:rPr>
      </w:pPr>
    </w:p>
    <w:p w14:paraId="7976840D" w14:textId="77777777" w:rsidR="00D634D1" w:rsidRPr="00647B0F" w:rsidRDefault="00F76377" w:rsidP="00647B0F">
      <w:pPr>
        <w:keepNext/>
        <w:adjustRightInd w:val="0"/>
        <w:snapToGrid w:val="0"/>
        <w:rPr>
          <w:sz w:val="22"/>
          <w:szCs w:val="22"/>
        </w:rPr>
      </w:pPr>
      <w:r w:rsidRPr="00647B0F">
        <w:rPr>
          <w:sz w:val="22"/>
          <w:szCs w:val="22"/>
        </w:rPr>
        <w:t xml:space="preserve">Boli hlásené </w:t>
      </w:r>
      <w:r w:rsidR="00BA0C11" w:rsidRPr="00647B0F">
        <w:rPr>
          <w:sz w:val="22"/>
          <w:szCs w:val="22"/>
        </w:rPr>
        <w:t xml:space="preserve">nasledujúce </w:t>
      </w:r>
      <w:r w:rsidRPr="00647B0F">
        <w:rPr>
          <w:sz w:val="22"/>
          <w:szCs w:val="22"/>
        </w:rPr>
        <w:t>časté vedľajšie účinky</w:t>
      </w:r>
      <w:r w:rsidR="00D634D1" w:rsidRPr="00647B0F">
        <w:rPr>
          <w:sz w:val="22"/>
          <w:szCs w:val="22"/>
        </w:rPr>
        <w:t xml:space="preserve"> (</w:t>
      </w:r>
      <w:r w:rsidR="001269EC" w:rsidRPr="00647B0F">
        <w:rPr>
          <w:sz w:val="22"/>
          <w:szCs w:val="22"/>
        </w:rPr>
        <w:t>môžu postih</w:t>
      </w:r>
      <w:r w:rsidR="00EC2686" w:rsidRPr="00647B0F">
        <w:rPr>
          <w:sz w:val="22"/>
          <w:szCs w:val="22"/>
        </w:rPr>
        <w:t>ovať</w:t>
      </w:r>
      <w:r w:rsidR="001269EC" w:rsidRPr="00647B0F">
        <w:rPr>
          <w:sz w:val="22"/>
          <w:szCs w:val="22"/>
        </w:rPr>
        <w:t xml:space="preserve"> </w:t>
      </w:r>
      <w:r w:rsidR="00EC2686" w:rsidRPr="00647B0F">
        <w:rPr>
          <w:sz w:val="22"/>
          <w:szCs w:val="22"/>
        </w:rPr>
        <w:t>menej</w:t>
      </w:r>
      <w:r w:rsidR="001269EC" w:rsidRPr="00647B0F">
        <w:rPr>
          <w:sz w:val="22"/>
          <w:szCs w:val="22"/>
        </w:rPr>
        <w:t xml:space="preserve"> ako</w:t>
      </w:r>
      <w:r w:rsidR="003E5C6B" w:rsidRPr="00647B0F">
        <w:rPr>
          <w:sz w:val="22"/>
          <w:szCs w:val="22"/>
        </w:rPr>
        <w:t xml:space="preserve"> </w:t>
      </w:r>
      <w:r w:rsidR="00D634D1" w:rsidRPr="00647B0F">
        <w:rPr>
          <w:sz w:val="22"/>
          <w:szCs w:val="22"/>
        </w:rPr>
        <w:t>1 z</w:t>
      </w:r>
      <w:r w:rsidR="001269EC" w:rsidRPr="00647B0F">
        <w:rPr>
          <w:sz w:val="22"/>
          <w:szCs w:val="22"/>
        </w:rPr>
        <w:t> </w:t>
      </w:r>
      <w:r w:rsidR="00D634D1" w:rsidRPr="00647B0F">
        <w:rPr>
          <w:sz w:val="22"/>
          <w:szCs w:val="22"/>
        </w:rPr>
        <w:t>10</w:t>
      </w:r>
      <w:r w:rsidR="001269EC" w:rsidRPr="00647B0F">
        <w:rPr>
          <w:sz w:val="22"/>
          <w:szCs w:val="22"/>
        </w:rPr>
        <w:t xml:space="preserve"> </w:t>
      </w:r>
      <w:r w:rsidR="00BA0C11" w:rsidRPr="00647B0F">
        <w:rPr>
          <w:sz w:val="22"/>
          <w:szCs w:val="22"/>
        </w:rPr>
        <w:t>osôb</w:t>
      </w:r>
      <w:r w:rsidR="00D634D1" w:rsidRPr="00647B0F">
        <w:rPr>
          <w:sz w:val="22"/>
          <w:szCs w:val="22"/>
        </w:rPr>
        <w:t>)</w:t>
      </w:r>
      <w:r w:rsidRPr="00647B0F">
        <w:rPr>
          <w:sz w:val="22"/>
          <w:szCs w:val="22"/>
        </w:rPr>
        <w:t>:</w:t>
      </w:r>
    </w:p>
    <w:p w14:paraId="52B4D28B" w14:textId="77777777" w:rsidR="00787442" w:rsidRPr="00647B0F" w:rsidRDefault="00F76377" w:rsidP="00647B0F">
      <w:pPr>
        <w:numPr>
          <w:ilvl w:val="0"/>
          <w:numId w:val="13"/>
        </w:numPr>
        <w:tabs>
          <w:tab w:val="clear" w:pos="720"/>
          <w:tab w:val="left" w:pos="567"/>
        </w:tabs>
        <w:adjustRightInd w:val="0"/>
        <w:snapToGrid w:val="0"/>
        <w:ind w:left="567" w:hanging="567"/>
        <w:rPr>
          <w:sz w:val="22"/>
          <w:szCs w:val="22"/>
        </w:rPr>
      </w:pPr>
      <w:r w:rsidRPr="00647B0F">
        <w:rPr>
          <w:sz w:val="22"/>
          <w:szCs w:val="22"/>
        </w:rPr>
        <w:t>bolesti svalov</w:t>
      </w:r>
      <w:r w:rsidR="00787442" w:rsidRPr="00647B0F">
        <w:rPr>
          <w:sz w:val="22"/>
          <w:szCs w:val="22"/>
        </w:rPr>
        <w:t>,</w:t>
      </w:r>
    </w:p>
    <w:p w14:paraId="7DFE0705" w14:textId="77777777" w:rsidR="00F76377" w:rsidRPr="00647B0F" w:rsidRDefault="00787442" w:rsidP="00647B0F">
      <w:pPr>
        <w:numPr>
          <w:ilvl w:val="0"/>
          <w:numId w:val="13"/>
        </w:numPr>
        <w:tabs>
          <w:tab w:val="clear" w:pos="720"/>
          <w:tab w:val="left" w:pos="567"/>
        </w:tabs>
        <w:adjustRightInd w:val="0"/>
        <w:snapToGrid w:val="0"/>
        <w:ind w:left="567" w:hanging="567"/>
        <w:rPr>
          <w:sz w:val="22"/>
          <w:szCs w:val="22"/>
        </w:rPr>
      </w:pPr>
      <w:r w:rsidRPr="00647B0F">
        <w:rPr>
          <w:sz w:val="22"/>
          <w:szCs w:val="22"/>
        </w:rPr>
        <w:t>zvýšenia v</w:t>
      </w:r>
      <w:r w:rsidR="00445E4A" w:rsidRPr="00647B0F">
        <w:rPr>
          <w:sz w:val="22"/>
          <w:szCs w:val="22"/>
        </w:rPr>
        <w:t xml:space="preserve"> laboratórnych </w:t>
      </w:r>
      <w:r w:rsidRPr="00647B0F">
        <w:rPr>
          <w:sz w:val="22"/>
          <w:szCs w:val="22"/>
        </w:rPr>
        <w:t xml:space="preserve">krvných </w:t>
      </w:r>
      <w:r w:rsidR="001E34E4" w:rsidRPr="00647B0F">
        <w:rPr>
          <w:sz w:val="22"/>
          <w:szCs w:val="22"/>
        </w:rPr>
        <w:t>vyšetren</w:t>
      </w:r>
      <w:r w:rsidR="000D146B" w:rsidRPr="00647B0F">
        <w:rPr>
          <w:sz w:val="22"/>
          <w:szCs w:val="22"/>
        </w:rPr>
        <w:t>iach</w:t>
      </w:r>
      <w:r w:rsidRPr="00647B0F">
        <w:rPr>
          <w:sz w:val="22"/>
          <w:szCs w:val="22"/>
        </w:rPr>
        <w:t xml:space="preserve"> funkcie pečene (transamináz)</w:t>
      </w:r>
      <w:r w:rsidR="002061EC" w:rsidRPr="00647B0F">
        <w:rPr>
          <w:sz w:val="22"/>
          <w:szCs w:val="22"/>
        </w:rPr>
        <w:t xml:space="preserve"> a/alebo </w:t>
      </w:r>
      <w:r w:rsidR="00445E4A" w:rsidRPr="00647B0F">
        <w:rPr>
          <w:sz w:val="22"/>
          <w:szCs w:val="22"/>
        </w:rPr>
        <w:t>svalov</w:t>
      </w:r>
      <w:r w:rsidR="002061EC" w:rsidRPr="00647B0F">
        <w:rPr>
          <w:sz w:val="22"/>
          <w:szCs w:val="22"/>
        </w:rPr>
        <w:t>ých funkcií</w:t>
      </w:r>
      <w:r w:rsidR="00445E4A" w:rsidRPr="00647B0F">
        <w:rPr>
          <w:sz w:val="22"/>
          <w:szCs w:val="22"/>
        </w:rPr>
        <w:t xml:space="preserve"> (</w:t>
      </w:r>
      <w:r w:rsidR="009D558F" w:rsidRPr="00647B0F">
        <w:rPr>
          <w:sz w:val="22"/>
          <w:szCs w:val="22"/>
        </w:rPr>
        <w:t>kreatínkináz</w:t>
      </w:r>
      <w:r w:rsidR="002061EC" w:rsidRPr="00647B0F">
        <w:rPr>
          <w:sz w:val="22"/>
          <w:szCs w:val="22"/>
        </w:rPr>
        <w:t>y</w:t>
      </w:r>
      <w:r w:rsidR="00445E4A" w:rsidRPr="00647B0F">
        <w:rPr>
          <w:sz w:val="22"/>
          <w:szCs w:val="22"/>
        </w:rPr>
        <w:t>)</w:t>
      </w:r>
      <w:r w:rsidR="00F76377" w:rsidRPr="00647B0F">
        <w:rPr>
          <w:sz w:val="22"/>
          <w:szCs w:val="22"/>
        </w:rPr>
        <w:t>.</w:t>
      </w:r>
    </w:p>
    <w:p w14:paraId="15603392" w14:textId="77777777" w:rsidR="00F76377" w:rsidRPr="00647B0F" w:rsidRDefault="00F76377" w:rsidP="00647B0F">
      <w:pPr>
        <w:adjustRightInd w:val="0"/>
        <w:snapToGrid w:val="0"/>
        <w:rPr>
          <w:sz w:val="22"/>
          <w:szCs w:val="22"/>
        </w:rPr>
      </w:pPr>
    </w:p>
    <w:p w14:paraId="26A7191E" w14:textId="77777777" w:rsidR="00445E4A" w:rsidRPr="00647B0F" w:rsidRDefault="00445E4A" w:rsidP="00647B0F">
      <w:pPr>
        <w:keepNext/>
        <w:adjustRightInd w:val="0"/>
        <w:snapToGrid w:val="0"/>
        <w:rPr>
          <w:sz w:val="22"/>
          <w:szCs w:val="22"/>
        </w:rPr>
      </w:pPr>
      <w:r w:rsidRPr="00647B0F">
        <w:rPr>
          <w:sz w:val="22"/>
          <w:szCs w:val="22"/>
        </w:rPr>
        <w:lastRenderedPageBreak/>
        <w:t xml:space="preserve">Boli hlásené </w:t>
      </w:r>
      <w:r w:rsidR="00BA0C11" w:rsidRPr="00647B0F">
        <w:rPr>
          <w:sz w:val="22"/>
          <w:szCs w:val="22"/>
        </w:rPr>
        <w:t xml:space="preserve">nasledujúce </w:t>
      </w:r>
      <w:r w:rsidRPr="00647B0F">
        <w:rPr>
          <w:sz w:val="22"/>
          <w:szCs w:val="22"/>
        </w:rPr>
        <w:t>menej časté vedľajšie účinky (</w:t>
      </w:r>
      <w:r w:rsidR="001269EC" w:rsidRPr="00647B0F">
        <w:rPr>
          <w:sz w:val="22"/>
          <w:szCs w:val="22"/>
        </w:rPr>
        <w:t>môžu postih</w:t>
      </w:r>
      <w:r w:rsidR="00EC2686" w:rsidRPr="00647B0F">
        <w:rPr>
          <w:sz w:val="22"/>
          <w:szCs w:val="22"/>
        </w:rPr>
        <w:t>ovať</w:t>
      </w:r>
      <w:r w:rsidR="001269EC" w:rsidRPr="00647B0F">
        <w:rPr>
          <w:sz w:val="22"/>
          <w:szCs w:val="22"/>
        </w:rPr>
        <w:t xml:space="preserve"> </w:t>
      </w:r>
      <w:r w:rsidR="00EC2686" w:rsidRPr="00647B0F">
        <w:rPr>
          <w:sz w:val="22"/>
          <w:szCs w:val="22"/>
        </w:rPr>
        <w:t>menej</w:t>
      </w:r>
      <w:r w:rsidR="001269EC" w:rsidRPr="00647B0F">
        <w:rPr>
          <w:sz w:val="22"/>
          <w:szCs w:val="22"/>
        </w:rPr>
        <w:t xml:space="preserve"> ako </w:t>
      </w:r>
      <w:r w:rsidRPr="00647B0F">
        <w:rPr>
          <w:sz w:val="22"/>
          <w:szCs w:val="22"/>
        </w:rPr>
        <w:t>1 zo 100</w:t>
      </w:r>
      <w:r w:rsidR="001269EC" w:rsidRPr="00647B0F">
        <w:rPr>
          <w:sz w:val="22"/>
          <w:szCs w:val="22"/>
        </w:rPr>
        <w:t xml:space="preserve"> </w:t>
      </w:r>
      <w:r w:rsidR="00BA0C11" w:rsidRPr="00647B0F">
        <w:rPr>
          <w:sz w:val="22"/>
          <w:szCs w:val="22"/>
        </w:rPr>
        <w:t>osôb</w:t>
      </w:r>
      <w:r w:rsidRPr="00647B0F">
        <w:rPr>
          <w:sz w:val="22"/>
          <w:szCs w:val="22"/>
        </w:rPr>
        <w:t>):</w:t>
      </w:r>
    </w:p>
    <w:p w14:paraId="737B6CC3" w14:textId="77777777" w:rsidR="00445E4A" w:rsidRPr="00647B0F" w:rsidRDefault="00445E4A" w:rsidP="00647B0F">
      <w:pPr>
        <w:numPr>
          <w:ilvl w:val="0"/>
          <w:numId w:val="13"/>
        </w:numPr>
        <w:tabs>
          <w:tab w:val="clear" w:pos="720"/>
          <w:tab w:val="num" w:pos="567"/>
        </w:tabs>
        <w:adjustRightInd w:val="0"/>
        <w:snapToGrid w:val="0"/>
        <w:ind w:left="567" w:hanging="567"/>
        <w:rPr>
          <w:sz w:val="22"/>
          <w:szCs w:val="22"/>
        </w:rPr>
      </w:pPr>
      <w:r w:rsidRPr="00647B0F">
        <w:rPr>
          <w:sz w:val="22"/>
          <w:szCs w:val="22"/>
        </w:rPr>
        <w:t>zvýšeni</w:t>
      </w:r>
      <w:r w:rsidR="00AD0F4F" w:rsidRPr="00647B0F">
        <w:rPr>
          <w:sz w:val="22"/>
          <w:szCs w:val="22"/>
        </w:rPr>
        <w:t>e</w:t>
      </w:r>
      <w:r w:rsidRPr="00647B0F">
        <w:rPr>
          <w:sz w:val="22"/>
          <w:szCs w:val="22"/>
        </w:rPr>
        <w:t xml:space="preserve"> </w:t>
      </w:r>
      <w:r w:rsidR="00E70484" w:rsidRPr="00647B0F">
        <w:rPr>
          <w:sz w:val="22"/>
          <w:szCs w:val="22"/>
        </w:rPr>
        <w:t>hodnôt krvných testov pečeňových funkcií</w:t>
      </w:r>
      <w:r w:rsidR="00AD0F4F" w:rsidRPr="00647B0F">
        <w:rPr>
          <w:sz w:val="22"/>
          <w:szCs w:val="22"/>
        </w:rPr>
        <w:t>;</w:t>
      </w:r>
      <w:r w:rsidRPr="00647B0F">
        <w:rPr>
          <w:sz w:val="22"/>
          <w:szCs w:val="22"/>
        </w:rPr>
        <w:t xml:space="preserve"> zvýšeni</w:t>
      </w:r>
      <w:r w:rsidR="00AD0F4F" w:rsidRPr="00647B0F">
        <w:rPr>
          <w:sz w:val="22"/>
          <w:szCs w:val="22"/>
        </w:rPr>
        <w:t>e</w:t>
      </w:r>
      <w:r w:rsidRPr="00647B0F">
        <w:rPr>
          <w:sz w:val="22"/>
          <w:szCs w:val="22"/>
        </w:rPr>
        <w:t xml:space="preserve"> </w:t>
      </w:r>
      <w:r w:rsidR="001E34E4" w:rsidRPr="00647B0F">
        <w:rPr>
          <w:sz w:val="22"/>
          <w:szCs w:val="22"/>
        </w:rPr>
        <w:t xml:space="preserve">hladiny </w:t>
      </w:r>
      <w:r w:rsidRPr="00647B0F">
        <w:rPr>
          <w:sz w:val="22"/>
          <w:szCs w:val="22"/>
        </w:rPr>
        <w:t>kyseliny močovej v krvi</w:t>
      </w:r>
      <w:r w:rsidR="00AD0F4F" w:rsidRPr="00647B0F">
        <w:rPr>
          <w:sz w:val="22"/>
          <w:szCs w:val="22"/>
        </w:rPr>
        <w:t>; predĺžen</w:t>
      </w:r>
      <w:r w:rsidRPr="00647B0F">
        <w:rPr>
          <w:sz w:val="22"/>
          <w:szCs w:val="22"/>
        </w:rPr>
        <w:t>i</w:t>
      </w:r>
      <w:r w:rsidR="00AD0F4F" w:rsidRPr="00647B0F">
        <w:rPr>
          <w:sz w:val="22"/>
          <w:szCs w:val="22"/>
        </w:rPr>
        <w:t>e</w:t>
      </w:r>
      <w:r w:rsidRPr="00647B0F">
        <w:rPr>
          <w:sz w:val="22"/>
          <w:szCs w:val="22"/>
        </w:rPr>
        <w:t xml:space="preserve"> čas</w:t>
      </w:r>
      <w:r w:rsidR="00BA0C11" w:rsidRPr="00647B0F">
        <w:rPr>
          <w:sz w:val="22"/>
          <w:szCs w:val="22"/>
        </w:rPr>
        <w:t>u</w:t>
      </w:r>
      <w:r w:rsidRPr="00647B0F">
        <w:rPr>
          <w:sz w:val="22"/>
          <w:szCs w:val="22"/>
        </w:rPr>
        <w:t xml:space="preserve"> zrážania krvi</w:t>
      </w:r>
      <w:r w:rsidR="00AD0F4F" w:rsidRPr="00647B0F">
        <w:rPr>
          <w:sz w:val="22"/>
          <w:szCs w:val="22"/>
        </w:rPr>
        <w:t>;</w:t>
      </w:r>
      <w:r w:rsidRPr="00647B0F">
        <w:rPr>
          <w:sz w:val="22"/>
          <w:szCs w:val="22"/>
        </w:rPr>
        <w:t xml:space="preserve"> bielkovina v moči</w:t>
      </w:r>
      <w:r w:rsidR="00AD0F4F" w:rsidRPr="00647B0F">
        <w:rPr>
          <w:sz w:val="22"/>
          <w:szCs w:val="22"/>
        </w:rPr>
        <w:t>;</w:t>
      </w:r>
      <w:r w:rsidRPr="00647B0F">
        <w:rPr>
          <w:sz w:val="22"/>
          <w:szCs w:val="22"/>
        </w:rPr>
        <w:t xml:space="preserve"> zníženie </w:t>
      </w:r>
      <w:r w:rsidR="001E34E4" w:rsidRPr="00647B0F">
        <w:rPr>
          <w:sz w:val="22"/>
          <w:szCs w:val="22"/>
        </w:rPr>
        <w:t xml:space="preserve">telesnej </w:t>
      </w:r>
      <w:r w:rsidRPr="00647B0F">
        <w:rPr>
          <w:sz w:val="22"/>
          <w:szCs w:val="22"/>
        </w:rPr>
        <w:t>hmotnosti</w:t>
      </w:r>
      <w:r w:rsidR="00C76C2B" w:rsidRPr="00647B0F">
        <w:rPr>
          <w:sz w:val="22"/>
          <w:szCs w:val="22"/>
        </w:rPr>
        <w:t>;</w:t>
      </w:r>
    </w:p>
    <w:p w14:paraId="61085F03" w14:textId="77777777" w:rsidR="00445E4A" w:rsidRPr="00647B0F" w:rsidRDefault="00445E4A" w:rsidP="00647B0F">
      <w:pPr>
        <w:numPr>
          <w:ilvl w:val="0"/>
          <w:numId w:val="13"/>
        </w:numPr>
        <w:tabs>
          <w:tab w:val="clear" w:pos="720"/>
          <w:tab w:val="num" w:pos="567"/>
        </w:tabs>
        <w:adjustRightInd w:val="0"/>
        <w:snapToGrid w:val="0"/>
        <w:ind w:left="567" w:hanging="567"/>
        <w:rPr>
          <w:sz w:val="22"/>
          <w:szCs w:val="22"/>
        </w:rPr>
      </w:pPr>
      <w:r w:rsidRPr="00647B0F">
        <w:rPr>
          <w:sz w:val="22"/>
          <w:szCs w:val="22"/>
        </w:rPr>
        <w:t>závrat</w:t>
      </w:r>
      <w:r w:rsidR="00C76C2B" w:rsidRPr="00647B0F">
        <w:rPr>
          <w:sz w:val="22"/>
          <w:szCs w:val="22"/>
        </w:rPr>
        <w:t>;</w:t>
      </w:r>
      <w:r w:rsidRPr="00647B0F">
        <w:rPr>
          <w:sz w:val="22"/>
          <w:szCs w:val="22"/>
        </w:rPr>
        <w:t xml:space="preserve"> bolesť hlavy</w:t>
      </w:r>
      <w:r w:rsidR="00C76C2B" w:rsidRPr="00647B0F">
        <w:rPr>
          <w:sz w:val="22"/>
          <w:szCs w:val="22"/>
        </w:rPr>
        <w:t>;</w:t>
      </w:r>
      <w:r w:rsidRPr="00647B0F">
        <w:rPr>
          <w:sz w:val="22"/>
          <w:szCs w:val="22"/>
        </w:rPr>
        <w:t xml:space="preserve"> pocit </w:t>
      </w:r>
      <w:r w:rsidR="00510895" w:rsidRPr="00647B0F">
        <w:rPr>
          <w:sz w:val="22"/>
          <w:szCs w:val="22"/>
        </w:rPr>
        <w:t>mravčenia</w:t>
      </w:r>
      <w:r w:rsidR="00C76C2B" w:rsidRPr="00647B0F">
        <w:rPr>
          <w:sz w:val="22"/>
          <w:szCs w:val="22"/>
        </w:rPr>
        <w:t>;</w:t>
      </w:r>
    </w:p>
    <w:p w14:paraId="1931DEC4" w14:textId="2BE0122F" w:rsidR="00445E4A" w:rsidRPr="00647B0F" w:rsidRDefault="00820A64" w:rsidP="00647B0F">
      <w:pPr>
        <w:numPr>
          <w:ilvl w:val="0"/>
          <w:numId w:val="13"/>
        </w:numPr>
        <w:tabs>
          <w:tab w:val="clear" w:pos="720"/>
          <w:tab w:val="num" w:pos="567"/>
        </w:tabs>
        <w:adjustRightInd w:val="0"/>
        <w:snapToGrid w:val="0"/>
        <w:ind w:left="567" w:hanging="567"/>
        <w:rPr>
          <w:sz w:val="22"/>
          <w:szCs w:val="22"/>
        </w:rPr>
      </w:pPr>
      <w:r w:rsidRPr="00647B0F">
        <w:rPr>
          <w:sz w:val="22"/>
          <w:szCs w:val="22"/>
        </w:rPr>
        <w:t>bolesť brucha</w:t>
      </w:r>
      <w:r w:rsidR="00C76C2B" w:rsidRPr="00647B0F">
        <w:rPr>
          <w:sz w:val="22"/>
          <w:szCs w:val="22"/>
        </w:rPr>
        <w:t>;</w:t>
      </w:r>
      <w:r w:rsidRPr="00647B0F">
        <w:rPr>
          <w:sz w:val="22"/>
          <w:szCs w:val="22"/>
        </w:rPr>
        <w:t xml:space="preserve"> </w:t>
      </w:r>
      <w:r w:rsidR="00AD0F4F" w:rsidRPr="00647B0F">
        <w:rPr>
          <w:sz w:val="22"/>
          <w:szCs w:val="22"/>
        </w:rPr>
        <w:t>poruchy</w:t>
      </w:r>
      <w:r w:rsidR="00736B9E" w:rsidRPr="00647B0F">
        <w:rPr>
          <w:sz w:val="22"/>
          <w:szCs w:val="22"/>
        </w:rPr>
        <w:t> </w:t>
      </w:r>
      <w:r w:rsidR="001E34E4" w:rsidRPr="00647B0F">
        <w:rPr>
          <w:sz w:val="22"/>
          <w:szCs w:val="22"/>
        </w:rPr>
        <w:t>tráven</w:t>
      </w:r>
      <w:r w:rsidR="00AD0F4F" w:rsidRPr="00647B0F">
        <w:rPr>
          <w:sz w:val="22"/>
          <w:szCs w:val="22"/>
        </w:rPr>
        <w:t>ia</w:t>
      </w:r>
      <w:r w:rsidR="00C76C2B" w:rsidRPr="00647B0F">
        <w:rPr>
          <w:sz w:val="22"/>
          <w:szCs w:val="22"/>
        </w:rPr>
        <w:t>;</w:t>
      </w:r>
      <w:r w:rsidRPr="00647B0F">
        <w:rPr>
          <w:sz w:val="22"/>
          <w:szCs w:val="22"/>
        </w:rPr>
        <w:t xml:space="preserve"> </w:t>
      </w:r>
      <w:r w:rsidR="00E70484" w:rsidRPr="00647B0F">
        <w:rPr>
          <w:sz w:val="22"/>
          <w:szCs w:val="22"/>
        </w:rPr>
        <w:t>meteorizmus (plynatosť)</w:t>
      </w:r>
      <w:r w:rsidR="00C76C2B" w:rsidRPr="00647B0F">
        <w:rPr>
          <w:sz w:val="22"/>
          <w:szCs w:val="22"/>
        </w:rPr>
        <w:t>;</w:t>
      </w:r>
      <w:r w:rsidRPr="00647B0F">
        <w:rPr>
          <w:sz w:val="22"/>
          <w:szCs w:val="22"/>
        </w:rPr>
        <w:t xml:space="preserve"> nevoľnosť</w:t>
      </w:r>
      <w:r w:rsidR="00C76C2B" w:rsidRPr="00647B0F">
        <w:rPr>
          <w:sz w:val="22"/>
          <w:szCs w:val="22"/>
        </w:rPr>
        <w:t>;</w:t>
      </w:r>
      <w:r w:rsidRPr="00647B0F">
        <w:rPr>
          <w:sz w:val="22"/>
          <w:szCs w:val="22"/>
        </w:rPr>
        <w:t xml:space="preserve"> vracanie</w:t>
      </w:r>
      <w:r w:rsidR="00C76C2B" w:rsidRPr="00647B0F">
        <w:rPr>
          <w:sz w:val="22"/>
          <w:szCs w:val="22"/>
        </w:rPr>
        <w:t>;</w:t>
      </w:r>
      <w:r w:rsidRPr="00647B0F">
        <w:rPr>
          <w:sz w:val="22"/>
          <w:szCs w:val="22"/>
        </w:rPr>
        <w:t xml:space="preserve"> nad</w:t>
      </w:r>
      <w:r w:rsidR="00AD0F4F" w:rsidRPr="00647B0F">
        <w:rPr>
          <w:sz w:val="22"/>
          <w:szCs w:val="22"/>
        </w:rPr>
        <w:t>úvanie</w:t>
      </w:r>
      <w:r w:rsidR="00C76C2B" w:rsidRPr="00647B0F">
        <w:rPr>
          <w:sz w:val="22"/>
          <w:szCs w:val="22"/>
        </w:rPr>
        <w:t>;</w:t>
      </w:r>
      <w:r w:rsidRPr="00647B0F">
        <w:rPr>
          <w:sz w:val="22"/>
          <w:szCs w:val="22"/>
        </w:rPr>
        <w:t xml:space="preserve"> hnačka</w:t>
      </w:r>
      <w:r w:rsidR="00C76C2B" w:rsidRPr="00647B0F">
        <w:rPr>
          <w:sz w:val="22"/>
          <w:szCs w:val="22"/>
        </w:rPr>
        <w:t>;</w:t>
      </w:r>
      <w:r w:rsidRPr="00647B0F">
        <w:rPr>
          <w:sz w:val="22"/>
          <w:szCs w:val="22"/>
        </w:rPr>
        <w:t xml:space="preserve"> sucho v ústach</w:t>
      </w:r>
      <w:r w:rsidR="00C76C2B" w:rsidRPr="00647B0F">
        <w:rPr>
          <w:sz w:val="22"/>
          <w:szCs w:val="22"/>
        </w:rPr>
        <w:t>;</w:t>
      </w:r>
      <w:r w:rsidRPr="00647B0F">
        <w:rPr>
          <w:sz w:val="22"/>
          <w:szCs w:val="22"/>
        </w:rPr>
        <w:t xml:space="preserve"> pálenie záhy</w:t>
      </w:r>
      <w:r w:rsidR="00C76C2B" w:rsidRPr="00647B0F">
        <w:rPr>
          <w:sz w:val="22"/>
          <w:szCs w:val="22"/>
        </w:rPr>
        <w:t>;</w:t>
      </w:r>
    </w:p>
    <w:p w14:paraId="293BD587" w14:textId="77777777" w:rsidR="00820A64" w:rsidRPr="00647B0F" w:rsidRDefault="00820A64" w:rsidP="00647B0F">
      <w:pPr>
        <w:numPr>
          <w:ilvl w:val="0"/>
          <w:numId w:val="13"/>
        </w:numPr>
        <w:tabs>
          <w:tab w:val="clear" w:pos="720"/>
          <w:tab w:val="num" w:pos="567"/>
        </w:tabs>
        <w:adjustRightInd w:val="0"/>
        <w:snapToGrid w:val="0"/>
        <w:ind w:left="567" w:hanging="567"/>
        <w:rPr>
          <w:sz w:val="22"/>
          <w:szCs w:val="22"/>
        </w:rPr>
      </w:pPr>
      <w:r w:rsidRPr="00647B0F">
        <w:rPr>
          <w:sz w:val="22"/>
          <w:szCs w:val="22"/>
        </w:rPr>
        <w:t>vyrážka</w:t>
      </w:r>
      <w:r w:rsidR="00C76C2B" w:rsidRPr="00647B0F">
        <w:rPr>
          <w:sz w:val="22"/>
          <w:szCs w:val="22"/>
        </w:rPr>
        <w:t>;</w:t>
      </w:r>
      <w:r w:rsidRPr="00647B0F">
        <w:rPr>
          <w:sz w:val="22"/>
          <w:szCs w:val="22"/>
        </w:rPr>
        <w:t xml:space="preserve"> svrbenie</w:t>
      </w:r>
      <w:r w:rsidR="00C76C2B" w:rsidRPr="00647B0F">
        <w:rPr>
          <w:sz w:val="22"/>
          <w:szCs w:val="22"/>
        </w:rPr>
        <w:t>;</w:t>
      </w:r>
      <w:r w:rsidRPr="00647B0F">
        <w:rPr>
          <w:sz w:val="22"/>
          <w:szCs w:val="22"/>
        </w:rPr>
        <w:t xml:space="preserve"> žihľavka</w:t>
      </w:r>
      <w:r w:rsidR="00C76C2B" w:rsidRPr="00647B0F">
        <w:rPr>
          <w:sz w:val="22"/>
          <w:szCs w:val="22"/>
        </w:rPr>
        <w:t>;</w:t>
      </w:r>
    </w:p>
    <w:p w14:paraId="777B6B17" w14:textId="77777777" w:rsidR="00820A64" w:rsidRPr="00141234" w:rsidRDefault="00820A64" w:rsidP="00647B0F">
      <w:pPr>
        <w:numPr>
          <w:ilvl w:val="0"/>
          <w:numId w:val="13"/>
        </w:numPr>
        <w:tabs>
          <w:tab w:val="clear" w:pos="720"/>
        </w:tabs>
        <w:adjustRightInd w:val="0"/>
        <w:snapToGrid w:val="0"/>
        <w:ind w:left="567" w:hanging="567"/>
        <w:rPr>
          <w:sz w:val="22"/>
          <w:szCs w:val="22"/>
        </w:rPr>
      </w:pPr>
      <w:r w:rsidRPr="00647B0F">
        <w:rPr>
          <w:sz w:val="22"/>
          <w:szCs w:val="22"/>
        </w:rPr>
        <w:t>bolesť kĺbov</w:t>
      </w:r>
      <w:r w:rsidR="00AD0F4F" w:rsidRPr="00647B0F">
        <w:rPr>
          <w:sz w:val="22"/>
          <w:szCs w:val="22"/>
        </w:rPr>
        <w:t>;</w:t>
      </w:r>
      <w:r w:rsidRPr="00647B0F">
        <w:rPr>
          <w:sz w:val="22"/>
          <w:szCs w:val="22"/>
        </w:rPr>
        <w:t xml:space="preserve"> bolesť, citlivosť, slabosť alebo kŕče</w:t>
      </w:r>
      <w:r w:rsidR="00AD0F4F" w:rsidRPr="00531BDF">
        <w:rPr>
          <w:sz w:val="22"/>
          <w:szCs w:val="22"/>
        </w:rPr>
        <w:t xml:space="preserve"> </w:t>
      </w:r>
      <w:r w:rsidR="00AD0F4F" w:rsidRPr="00C0679E">
        <w:rPr>
          <w:sz w:val="22"/>
          <w:szCs w:val="22"/>
        </w:rPr>
        <w:t>svalov;</w:t>
      </w:r>
      <w:r w:rsidRPr="00C0679E">
        <w:rPr>
          <w:sz w:val="22"/>
          <w:szCs w:val="22"/>
        </w:rPr>
        <w:t xml:space="preserve"> bolesť krku</w:t>
      </w:r>
      <w:r w:rsidR="00C76C2B" w:rsidRPr="00C0679E">
        <w:rPr>
          <w:sz w:val="22"/>
          <w:szCs w:val="22"/>
        </w:rPr>
        <w:t>;</w:t>
      </w:r>
      <w:r w:rsidRPr="00C0679E">
        <w:rPr>
          <w:sz w:val="22"/>
          <w:szCs w:val="22"/>
        </w:rPr>
        <w:t xml:space="preserve"> bolesť v</w:t>
      </w:r>
      <w:r w:rsidR="00736B9E" w:rsidRPr="00C0679E">
        <w:rPr>
          <w:sz w:val="22"/>
          <w:szCs w:val="22"/>
        </w:rPr>
        <w:t> rukách a</w:t>
      </w:r>
      <w:r w:rsidR="00C76C2B" w:rsidRPr="009F0EDC">
        <w:rPr>
          <w:sz w:val="22"/>
          <w:szCs w:val="22"/>
        </w:rPr>
        <w:t> nohác</w:t>
      </w:r>
      <w:r w:rsidRPr="009F0EDC">
        <w:rPr>
          <w:sz w:val="22"/>
          <w:szCs w:val="22"/>
        </w:rPr>
        <w:t>h</w:t>
      </w:r>
      <w:r w:rsidR="00C76C2B" w:rsidRPr="009F0EDC">
        <w:rPr>
          <w:sz w:val="22"/>
          <w:szCs w:val="22"/>
        </w:rPr>
        <w:t>;</w:t>
      </w:r>
      <w:r w:rsidRPr="00F4434D">
        <w:rPr>
          <w:sz w:val="22"/>
          <w:szCs w:val="22"/>
        </w:rPr>
        <w:t xml:space="preserve"> bolesť chrbta</w:t>
      </w:r>
      <w:r w:rsidR="00C76C2B" w:rsidRPr="00F4434D">
        <w:rPr>
          <w:sz w:val="22"/>
          <w:szCs w:val="22"/>
        </w:rPr>
        <w:t>;</w:t>
      </w:r>
    </w:p>
    <w:p w14:paraId="54C84365" w14:textId="77777777" w:rsidR="00820A64" w:rsidRPr="00AD213F" w:rsidRDefault="00820A64" w:rsidP="00647B0F">
      <w:pPr>
        <w:numPr>
          <w:ilvl w:val="0"/>
          <w:numId w:val="13"/>
        </w:numPr>
        <w:tabs>
          <w:tab w:val="clear" w:pos="720"/>
        </w:tabs>
        <w:adjustRightInd w:val="0"/>
        <w:snapToGrid w:val="0"/>
        <w:ind w:left="567" w:hanging="567"/>
        <w:rPr>
          <w:sz w:val="22"/>
          <w:szCs w:val="22"/>
        </w:rPr>
      </w:pPr>
      <w:r w:rsidRPr="00737A97">
        <w:rPr>
          <w:sz w:val="22"/>
          <w:szCs w:val="22"/>
        </w:rPr>
        <w:t xml:space="preserve">nezvyčajná </w:t>
      </w:r>
      <w:r w:rsidR="00736B9E" w:rsidRPr="00737A97">
        <w:rPr>
          <w:sz w:val="22"/>
          <w:szCs w:val="22"/>
        </w:rPr>
        <w:t xml:space="preserve">únava </w:t>
      </w:r>
      <w:r w:rsidRPr="00AD74BA">
        <w:rPr>
          <w:sz w:val="22"/>
          <w:szCs w:val="22"/>
        </w:rPr>
        <w:t>alebo slabosť</w:t>
      </w:r>
      <w:r w:rsidR="00AD0F4F" w:rsidRPr="00AD74BA">
        <w:rPr>
          <w:sz w:val="22"/>
          <w:szCs w:val="22"/>
        </w:rPr>
        <w:t>;</w:t>
      </w:r>
      <w:r w:rsidRPr="00BE2FFD">
        <w:rPr>
          <w:sz w:val="22"/>
          <w:szCs w:val="22"/>
        </w:rPr>
        <w:t xml:space="preserve"> pocit únavy</w:t>
      </w:r>
      <w:r w:rsidR="00AD0F4F" w:rsidRPr="00BE2FFD">
        <w:rPr>
          <w:sz w:val="22"/>
          <w:szCs w:val="22"/>
        </w:rPr>
        <w:t>;</w:t>
      </w:r>
      <w:r w:rsidRPr="00BE2FFD">
        <w:rPr>
          <w:sz w:val="22"/>
          <w:szCs w:val="22"/>
        </w:rPr>
        <w:t xml:space="preserve"> bolesť hrud</w:t>
      </w:r>
      <w:r w:rsidR="001E34E4" w:rsidRPr="00BE2FFD">
        <w:rPr>
          <w:sz w:val="22"/>
          <w:szCs w:val="22"/>
        </w:rPr>
        <w:t>níka</w:t>
      </w:r>
      <w:r w:rsidR="00AD0F4F" w:rsidRPr="00BE2FFD">
        <w:rPr>
          <w:sz w:val="22"/>
          <w:szCs w:val="22"/>
        </w:rPr>
        <w:t>;</w:t>
      </w:r>
      <w:r w:rsidRPr="00BE2FFD">
        <w:rPr>
          <w:sz w:val="22"/>
          <w:szCs w:val="22"/>
        </w:rPr>
        <w:t xml:space="preserve"> opuch, obzvlášť na rukách a chodidlách</w:t>
      </w:r>
      <w:r w:rsidR="00C76C2B" w:rsidRPr="00AD213F">
        <w:rPr>
          <w:sz w:val="22"/>
          <w:szCs w:val="22"/>
        </w:rPr>
        <w:t>;</w:t>
      </w:r>
    </w:p>
    <w:p w14:paraId="21CE6537" w14:textId="77777777" w:rsidR="00820A64" w:rsidRPr="00630B99" w:rsidRDefault="00820A64" w:rsidP="00647B0F">
      <w:pPr>
        <w:numPr>
          <w:ilvl w:val="0"/>
          <w:numId w:val="13"/>
        </w:numPr>
        <w:tabs>
          <w:tab w:val="clear" w:pos="720"/>
        </w:tabs>
        <w:adjustRightInd w:val="0"/>
        <w:snapToGrid w:val="0"/>
        <w:ind w:hanging="720"/>
        <w:rPr>
          <w:sz w:val="22"/>
          <w:szCs w:val="22"/>
        </w:rPr>
      </w:pPr>
      <w:r w:rsidRPr="00AD213F">
        <w:rPr>
          <w:sz w:val="22"/>
          <w:szCs w:val="22"/>
        </w:rPr>
        <w:t>porucha spánku</w:t>
      </w:r>
      <w:r w:rsidR="00C76C2B" w:rsidRPr="00630B99">
        <w:rPr>
          <w:sz w:val="22"/>
          <w:szCs w:val="22"/>
        </w:rPr>
        <w:t>;</w:t>
      </w:r>
      <w:r w:rsidRPr="00630B99">
        <w:rPr>
          <w:sz w:val="22"/>
          <w:szCs w:val="22"/>
        </w:rPr>
        <w:t xml:space="preserve"> </w:t>
      </w:r>
      <w:r w:rsidR="00ED6B36" w:rsidRPr="00630B99">
        <w:rPr>
          <w:sz w:val="22"/>
          <w:szCs w:val="22"/>
        </w:rPr>
        <w:t>problémy so spánkom</w:t>
      </w:r>
      <w:r w:rsidRPr="00630B99">
        <w:rPr>
          <w:sz w:val="22"/>
          <w:szCs w:val="22"/>
        </w:rPr>
        <w:t>.</w:t>
      </w:r>
    </w:p>
    <w:p w14:paraId="060DBB90" w14:textId="77777777" w:rsidR="00445E4A" w:rsidRPr="00B176EB" w:rsidRDefault="00445E4A" w:rsidP="00647B0F">
      <w:pPr>
        <w:adjustRightInd w:val="0"/>
        <w:snapToGrid w:val="0"/>
        <w:rPr>
          <w:sz w:val="22"/>
          <w:szCs w:val="22"/>
        </w:rPr>
      </w:pPr>
    </w:p>
    <w:p w14:paraId="57E128DA" w14:textId="4E26506B" w:rsidR="00F76377" w:rsidRPr="00647B0F" w:rsidRDefault="00787442" w:rsidP="00647B0F">
      <w:pPr>
        <w:keepNext/>
        <w:adjustRightInd w:val="0"/>
        <w:snapToGrid w:val="0"/>
        <w:rPr>
          <w:sz w:val="22"/>
          <w:szCs w:val="22"/>
        </w:rPr>
      </w:pPr>
      <w:r w:rsidRPr="00B176EB">
        <w:rPr>
          <w:sz w:val="22"/>
          <w:szCs w:val="22"/>
        </w:rPr>
        <w:t xml:space="preserve">Ďalej boli hlásené </w:t>
      </w:r>
      <w:r w:rsidR="00BA0C11" w:rsidRPr="00647B0F">
        <w:rPr>
          <w:sz w:val="22"/>
          <w:szCs w:val="22"/>
        </w:rPr>
        <w:t xml:space="preserve">nasledujúce </w:t>
      </w:r>
      <w:r w:rsidR="00F76377" w:rsidRPr="00647B0F">
        <w:rPr>
          <w:sz w:val="22"/>
          <w:szCs w:val="22"/>
        </w:rPr>
        <w:t xml:space="preserve">vedľajšie účinky u ľudí, ktorí užívali </w:t>
      </w:r>
      <w:r w:rsidRPr="00647B0F">
        <w:rPr>
          <w:sz w:val="22"/>
          <w:szCs w:val="22"/>
        </w:rPr>
        <w:t xml:space="preserve">buď </w:t>
      </w:r>
      <w:r w:rsidR="00C76C2B" w:rsidRPr="00647B0F">
        <w:rPr>
          <w:sz w:val="22"/>
          <w:szCs w:val="22"/>
        </w:rPr>
        <w:t>Cornusan</w:t>
      </w:r>
      <w:r w:rsidRPr="00647B0F">
        <w:rPr>
          <w:sz w:val="22"/>
          <w:szCs w:val="22"/>
        </w:rPr>
        <w:t xml:space="preserve"> alebo</w:t>
      </w:r>
      <w:r w:rsidR="001269EC" w:rsidRPr="00647B0F">
        <w:rPr>
          <w:sz w:val="22"/>
          <w:szCs w:val="22"/>
        </w:rPr>
        <w:t xml:space="preserve"> lieky obsahujúce liečivá</w:t>
      </w:r>
      <w:r w:rsidR="00F76377" w:rsidRPr="00647B0F">
        <w:rPr>
          <w:sz w:val="22"/>
          <w:szCs w:val="22"/>
        </w:rPr>
        <w:t xml:space="preserve"> ezetimib</w:t>
      </w:r>
      <w:r w:rsidR="003F001B" w:rsidRPr="00647B0F">
        <w:rPr>
          <w:sz w:val="22"/>
          <w:szCs w:val="22"/>
        </w:rPr>
        <w:t>/</w:t>
      </w:r>
      <w:r w:rsidR="00F76377" w:rsidRPr="00647B0F">
        <w:rPr>
          <w:sz w:val="22"/>
          <w:szCs w:val="22"/>
        </w:rPr>
        <w:t>simvastatín:</w:t>
      </w:r>
    </w:p>
    <w:p w14:paraId="73E90D1B" w14:textId="77777777" w:rsidR="00787442" w:rsidRPr="00647B0F" w:rsidRDefault="00787442" w:rsidP="00647B0F">
      <w:pPr>
        <w:numPr>
          <w:ilvl w:val="0"/>
          <w:numId w:val="14"/>
        </w:numPr>
        <w:tabs>
          <w:tab w:val="clear" w:pos="720"/>
          <w:tab w:val="num" w:pos="567"/>
        </w:tabs>
        <w:adjustRightInd w:val="0"/>
        <w:snapToGrid w:val="0"/>
        <w:ind w:left="567" w:hanging="567"/>
        <w:rPr>
          <w:sz w:val="22"/>
          <w:szCs w:val="22"/>
        </w:rPr>
      </w:pPr>
      <w:r w:rsidRPr="00647B0F">
        <w:rPr>
          <w:sz w:val="22"/>
          <w:szCs w:val="22"/>
        </w:rPr>
        <w:t>nízky počet červených krviniek (anémia)</w:t>
      </w:r>
      <w:r w:rsidR="00C76C2B" w:rsidRPr="00647B0F">
        <w:rPr>
          <w:sz w:val="22"/>
          <w:szCs w:val="22"/>
        </w:rPr>
        <w:t>;</w:t>
      </w:r>
      <w:r w:rsidRPr="00647B0F">
        <w:rPr>
          <w:sz w:val="22"/>
          <w:szCs w:val="22"/>
        </w:rPr>
        <w:t xml:space="preserve"> zníženie počtu krvných buniek</w:t>
      </w:r>
      <w:r w:rsidR="00C76C2B" w:rsidRPr="00647B0F">
        <w:rPr>
          <w:sz w:val="22"/>
          <w:szCs w:val="22"/>
        </w:rPr>
        <w:t>,</w:t>
      </w:r>
      <w:r w:rsidRPr="00647B0F">
        <w:rPr>
          <w:sz w:val="22"/>
          <w:szCs w:val="22"/>
        </w:rPr>
        <w:t xml:space="preserve"> čo môže spôsobiť podliatinu/krvácanie (trombocytopénia)</w:t>
      </w:r>
      <w:r w:rsidR="00B9543E" w:rsidRPr="00647B0F">
        <w:rPr>
          <w:sz w:val="22"/>
          <w:szCs w:val="22"/>
        </w:rPr>
        <w:t>;</w:t>
      </w:r>
    </w:p>
    <w:p w14:paraId="4EA8C3D0" w14:textId="77777777" w:rsidR="00787442" w:rsidRPr="00647B0F" w:rsidRDefault="00787442" w:rsidP="00647B0F">
      <w:pPr>
        <w:numPr>
          <w:ilvl w:val="0"/>
          <w:numId w:val="14"/>
        </w:numPr>
        <w:tabs>
          <w:tab w:val="clear" w:pos="720"/>
          <w:tab w:val="num" w:pos="567"/>
        </w:tabs>
        <w:adjustRightInd w:val="0"/>
        <w:snapToGrid w:val="0"/>
        <w:ind w:left="567" w:hanging="567"/>
        <w:rPr>
          <w:sz w:val="22"/>
          <w:szCs w:val="22"/>
        </w:rPr>
      </w:pPr>
      <w:r w:rsidRPr="00630B99">
        <w:rPr>
          <w:sz w:val="22"/>
          <w:szCs w:val="22"/>
        </w:rPr>
        <w:t>tŕpnutie alebo slabosť rúk a nôh</w:t>
      </w:r>
      <w:r w:rsidR="00C76C2B" w:rsidRPr="00892F33">
        <w:rPr>
          <w:sz w:val="22"/>
          <w:szCs w:val="22"/>
        </w:rPr>
        <w:t>;</w:t>
      </w:r>
      <w:r w:rsidR="00A96F67" w:rsidRPr="00B176EB">
        <w:rPr>
          <w:sz w:val="22"/>
          <w:szCs w:val="22"/>
        </w:rPr>
        <w:t xml:space="preserve"> slabá pamäť,</w:t>
      </w:r>
      <w:r w:rsidR="00920613" w:rsidRPr="00B176EB">
        <w:rPr>
          <w:sz w:val="22"/>
          <w:szCs w:val="22"/>
        </w:rPr>
        <w:t xml:space="preserve"> strata pamät</w:t>
      </w:r>
      <w:r w:rsidR="00223E56" w:rsidRPr="00B176EB">
        <w:rPr>
          <w:sz w:val="22"/>
          <w:szCs w:val="22"/>
        </w:rPr>
        <w:t>i</w:t>
      </w:r>
      <w:r w:rsidR="00920613" w:rsidRPr="00B176EB">
        <w:rPr>
          <w:sz w:val="22"/>
          <w:szCs w:val="22"/>
        </w:rPr>
        <w:t>, zmätenosť</w:t>
      </w:r>
      <w:r w:rsidR="00B9543E" w:rsidRPr="00B176EB">
        <w:rPr>
          <w:sz w:val="22"/>
          <w:szCs w:val="22"/>
        </w:rPr>
        <w:t>;</w:t>
      </w:r>
    </w:p>
    <w:p w14:paraId="3B6CD7E8" w14:textId="77777777" w:rsidR="00FC4AD4" w:rsidRPr="00630B99" w:rsidRDefault="00FC4AD4" w:rsidP="00647B0F">
      <w:pPr>
        <w:numPr>
          <w:ilvl w:val="0"/>
          <w:numId w:val="14"/>
        </w:numPr>
        <w:tabs>
          <w:tab w:val="clear" w:pos="720"/>
          <w:tab w:val="num" w:pos="567"/>
        </w:tabs>
        <w:adjustRightInd w:val="0"/>
        <w:snapToGrid w:val="0"/>
        <w:ind w:left="567" w:hanging="567"/>
        <w:rPr>
          <w:sz w:val="22"/>
          <w:szCs w:val="22"/>
        </w:rPr>
      </w:pPr>
      <w:r w:rsidRPr="00531BDF">
        <w:rPr>
          <w:sz w:val="22"/>
          <w:szCs w:val="22"/>
        </w:rPr>
        <w:t>rozmazané videnie a zhoršenie zraku (každé môže postihovať menej ako 1 z 1 000 osôb);</w:t>
      </w:r>
    </w:p>
    <w:p w14:paraId="59A3B4D9" w14:textId="77777777" w:rsidR="00820A64" w:rsidRPr="00647B0F" w:rsidRDefault="00ED6B36" w:rsidP="00647B0F">
      <w:pPr>
        <w:numPr>
          <w:ilvl w:val="0"/>
          <w:numId w:val="14"/>
        </w:numPr>
        <w:tabs>
          <w:tab w:val="clear" w:pos="720"/>
          <w:tab w:val="num" w:pos="567"/>
        </w:tabs>
        <w:adjustRightInd w:val="0"/>
        <w:snapToGrid w:val="0"/>
        <w:ind w:left="567" w:hanging="567"/>
        <w:rPr>
          <w:sz w:val="22"/>
          <w:szCs w:val="22"/>
        </w:rPr>
      </w:pPr>
      <w:r w:rsidRPr="00B176EB">
        <w:rPr>
          <w:sz w:val="22"/>
          <w:szCs w:val="22"/>
        </w:rPr>
        <w:t>ťažkosti s</w:t>
      </w:r>
      <w:r w:rsidR="00736B9E" w:rsidRPr="00B176EB">
        <w:rPr>
          <w:sz w:val="22"/>
          <w:szCs w:val="22"/>
        </w:rPr>
        <w:t> </w:t>
      </w:r>
      <w:r w:rsidRPr="00B176EB">
        <w:rPr>
          <w:sz w:val="22"/>
          <w:szCs w:val="22"/>
        </w:rPr>
        <w:t>dýchaním zahŕňajúce pretrvávajúci kašeľ a/</w:t>
      </w:r>
      <w:r w:rsidR="00D233FB" w:rsidRPr="00B176EB">
        <w:rPr>
          <w:sz w:val="22"/>
          <w:szCs w:val="22"/>
        </w:rPr>
        <w:t>a</w:t>
      </w:r>
      <w:r w:rsidRPr="00B176EB">
        <w:rPr>
          <w:sz w:val="22"/>
          <w:szCs w:val="22"/>
        </w:rPr>
        <w:t>lebo dýchavičnosť alebo horúčku</w:t>
      </w:r>
      <w:r w:rsidR="00B9543E" w:rsidRPr="00647B0F">
        <w:rPr>
          <w:sz w:val="22"/>
          <w:szCs w:val="22"/>
        </w:rPr>
        <w:t>;</w:t>
      </w:r>
    </w:p>
    <w:p w14:paraId="785DD34D" w14:textId="77777777" w:rsidR="001269EC" w:rsidRPr="00647B0F" w:rsidRDefault="00787442" w:rsidP="00647B0F">
      <w:pPr>
        <w:numPr>
          <w:ilvl w:val="0"/>
          <w:numId w:val="14"/>
        </w:numPr>
        <w:tabs>
          <w:tab w:val="clear" w:pos="720"/>
          <w:tab w:val="num" w:pos="567"/>
        </w:tabs>
        <w:adjustRightInd w:val="0"/>
        <w:snapToGrid w:val="0"/>
        <w:ind w:left="567" w:hanging="567"/>
        <w:rPr>
          <w:sz w:val="22"/>
          <w:szCs w:val="22"/>
        </w:rPr>
      </w:pPr>
      <w:r w:rsidRPr="00647B0F">
        <w:rPr>
          <w:sz w:val="22"/>
          <w:szCs w:val="22"/>
        </w:rPr>
        <w:t>zápcha</w:t>
      </w:r>
      <w:r w:rsidR="00B9543E" w:rsidRPr="00647B0F">
        <w:rPr>
          <w:sz w:val="22"/>
          <w:szCs w:val="22"/>
        </w:rPr>
        <w:t>;</w:t>
      </w:r>
    </w:p>
    <w:p w14:paraId="42803572" w14:textId="77777777" w:rsidR="00787442" w:rsidRPr="00647B0F" w:rsidRDefault="00787442" w:rsidP="00647B0F">
      <w:pPr>
        <w:numPr>
          <w:ilvl w:val="0"/>
          <w:numId w:val="14"/>
        </w:numPr>
        <w:tabs>
          <w:tab w:val="clear" w:pos="720"/>
          <w:tab w:val="num" w:pos="567"/>
        </w:tabs>
        <w:adjustRightInd w:val="0"/>
        <w:snapToGrid w:val="0"/>
        <w:ind w:left="567" w:hanging="567"/>
        <w:rPr>
          <w:sz w:val="22"/>
          <w:szCs w:val="22"/>
        </w:rPr>
      </w:pPr>
      <w:r w:rsidRPr="00647B0F">
        <w:rPr>
          <w:sz w:val="22"/>
          <w:szCs w:val="22"/>
        </w:rPr>
        <w:t>zápal p</w:t>
      </w:r>
      <w:r w:rsidR="001E34E4" w:rsidRPr="00647B0F">
        <w:rPr>
          <w:sz w:val="22"/>
          <w:szCs w:val="22"/>
        </w:rPr>
        <w:t>odžalúdkovej žľazy</w:t>
      </w:r>
      <w:r w:rsidRPr="00647B0F">
        <w:rPr>
          <w:sz w:val="22"/>
          <w:szCs w:val="22"/>
        </w:rPr>
        <w:t xml:space="preserve"> často s</w:t>
      </w:r>
      <w:r w:rsidR="001E34E4" w:rsidRPr="00647B0F">
        <w:rPr>
          <w:sz w:val="22"/>
          <w:szCs w:val="22"/>
        </w:rPr>
        <w:t>o</w:t>
      </w:r>
      <w:r w:rsidR="00736B9E" w:rsidRPr="00647B0F">
        <w:rPr>
          <w:sz w:val="22"/>
          <w:szCs w:val="22"/>
        </w:rPr>
        <w:t xml:space="preserve"> </w:t>
      </w:r>
      <w:r w:rsidR="001E34E4" w:rsidRPr="00647B0F">
        <w:rPr>
          <w:sz w:val="22"/>
          <w:szCs w:val="22"/>
        </w:rPr>
        <w:t>silnou</w:t>
      </w:r>
      <w:r w:rsidRPr="00647B0F">
        <w:rPr>
          <w:sz w:val="22"/>
          <w:szCs w:val="22"/>
        </w:rPr>
        <w:t xml:space="preserve"> bolesťou brucha</w:t>
      </w:r>
      <w:r w:rsidR="00B9543E" w:rsidRPr="00647B0F">
        <w:rPr>
          <w:sz w:val="22"/>
          <w:szCs w:val="22"/>
        </w:rPr>
        <w:t>;</w:t>
      </w:r>
    </w:p>
    <w:p w14:paraId="4B8F35A6" w14:textId="77777777" w:rsidR="00787442" w:rsidRPr="00647B0F" w:rsidRDefault="00787442" w:rsidP="00647B0F">
      <w:pPr>
        <w:numPr>
          <w:ilvl w:val="0"/>
          <w:numId w:val="14"/>
        </w:numPr>
        <w:tabs>
          <w:tab w:val="clear" w:pos="720"/>
          <w:tab w:val="num" w:pos="567"/>
        </w:tabs>
        <w:adjustRightInd w:val="0"/>
        <w:snapToGrid w:val="0"/>
        <w:ind w:left="567" w:hanging="567"/>
        <w:rPr>
          <w:sz w:val="22"/>
          <w:szCs w:val="22"/>
        </w:rPr>
      </w:pPr>
      <w:r w:rsidRPr="00892F33">
        <w:rPr>
          <w:sz w:val="22"/>
          <w:szCs w:val="22"/>
        </w:rPr>
        <w:t xml:space="preserve">zápal pečene </w:t>
      </w:r>
      <w:r w:rsidR="00920613" w:rsidRPr="00B176EB">
        <w:rPr>
          <w:sz w:val="22"/>
          <w:szCs w:val="22"/>
        </w:rPr>
        <w:t xml:space="preserve">s nasledujúcimi príznakmi: </w:t>
      </w:r>
      <w:r w:rsidRPr="00B176EB">
        <w:rPr>
          <w:sz w:val="22"/>
          <w:szCs w:val="22"/>
        </w:rPr>
        <w:t xml:space="preserve">zožltnutie kože a očí, </w:t>
      </w:r>
      <w:r w:rsidR="00920613" w:rsidRPr="00B176EB">
        <w:rPr>
          <w:sz w:val="22"/>
          <w:szCs w:val="22"/>
        </w:rPr>
        <w:t xml:space="preserve">svrbenie, </w:t>
      </w:r>
      <w:r w:rsidR="008B1198" w:rsidRPr="00B176EB">
        <w:rPr>
          <w:sz w:val="22"/>
          <w:szCs w:val="22"/>
        </w:rPr>
        <w:t xml:space="preserve">tmavo sfarbený moč </w:t>
      </w:r>
      <w:r w:rsidR="008B1198" w:rsidRPr="00892F33">
        <w:rPr>
          <w:sz w:val="22"/>
          <w:szCs w:val="22"/>
        </w:rPr>
        <w:t>alebo</w:t>
      </w:r>
      <w:r w:rsidR="00920613" w:rsidRPr="00B176EB">
        <w:rPr>
          <w:sz w:val="22"/>
          <w:szCs w:val="22"/>
        </w:rPr>
        <w:t xml:space="preserve"> </w:t>
      </w:r>
      <w:r w:rsidR="008B1198" w:rsidRPr="00B176EB">
        <w:rPr>
          <w:sz w:val="22"/>
          <w:szCs w:val="22"/>
        </w:rPr>
        <w:t>bledo</w:t>
      </w:r>
      <w:r w:rsidR="00920613" w:rsidRPr="00B176EB">
        <w:rPr>
          <w:sz w:val="22"/>
          <w:szCs w:val="22"/>
        </w:rPr>
        <w:t xml:space="preserve"> sfarbená stolica, </w:t>
      </w:r>
      <w:r w:rsidR="008B1198" w:rsidRPr="00B176EB">
        <w:rPr>
          <w:sz w:val="22"/>
          <w:szCs w:val="22"/>
        </w:rPr>
        <w:t>pocit únavy alebo slabosti, strata chuti do jedla</w:t>
      </w:r>
      <w:r w:rsidR="00B9543E" w:rsidRPr="00B176EB">
        <w:rPr>
          <w:sz w:val="22"/>
          <w:szCs w:val="22"/>
        </w:rPr>
        <w:t>;</w:t>
      </w:r>
      <w:r w:rsidR="008B1198" w:rsidRPr="00647B0F">
        <w:rPr>
          <w:sz w:val="22"/>
          <w:szCs w:val="22"/>
        </w:rPr>
        <w:t xml:space="preserve"> </w:t>
      </w:r>
      <w:r w:rsidRPr="00647B0F">
        <w:rPr>
          <w:sz w:val="22"/>
          <w:szCs w:val="22"/>
        </w:rPr>
        <w:t>zlyhanie pečene, žlčové kamene alebo zápal žlčníka (čo môže spôsobiť bolesť brucha, nevoľnosť</w:t>
      </w:r>
      <w:r w:rsidR="00736B9E" w:rsidRPr="00647B0F">
        <w:rPr>
          <w:sz w:val="22"/>
          <w:szCs w:val="22"/>
        </w:rPr>
        <w:t xml:space="preserve">, </w:t>
      </w:r>
      <w:r w:rsidRPr="00647B0F">
        <w:rPr>
          <w:sz w:val="22"/>
          <w:szCs w:val="22"/>
        </w:rPr>
        <w:t>vracanie)</w:t>
      </w:r>
      <w:r w:rsidR="00500F82" w:rsidRPr="00647B0F">
        <w:rPr>
          <w:sz w:val="22"/>
          <w:szCs w:val="22"/>
        </w:rPr>
        <w:t>;</w:t>
      </w:r>
    </w:p>
    <w:p w14:paraId="5009F5F9" w14:textId="77777777" w:rsidR="00752606" w:rsidRPr="00647B0F" w:rsidRDefault="00500F82" w:rsidP="00647B0F">
      <w:pPr>
        <w:numPr>
          <w:ilvl w:val="0"/>
          <w:numId w:val="14"/>
        </w:numPr>
        <w:tabs>
          <w:tab w:val="clear" w:pos="720"/>
          <w:tab w:val="num" w:pos="567"/>
        </w:tabs>
        <w:adjustRightInd w:val="0"/>
        <w:snapToGrid w:val="0"/>
        <w:ind w:left="567" w:hanging="567"/>
        <w:rPr>
          <w:sz w:val="22"/>
          <w:szCs w:val="22"/>
        </w:rPr>
      </w:pPr>
      <w:r w:rsidRPr="00647B0F">
        <w:rPr>
          <w:sz w:val="22"/>
          <w:szCs w:val="22"/>
        </w:rPr>
        <w:t>strata</w:t>
      </w:r>
      <w:r w:rsidR="00787442" w:rsidRPr="00647B0F">
        <w:rPr>
          <w:sz w:val="22"/>
          <w:szCs w:val="22"/>
        </w:rPr>
        <w:t xml:space="preserve"> vlasov</w:t>
      </w:r>
      <w:r w:rsidRPr="00647B0F">
        <w:rPr>
          <w:sz w:val="22"/>
          <w:szCs w:val="22"/>
        </w:rPr>
        <w:t>;</w:t>
      </w:r>
      <w:r w:rsidR="00545C8F" w:rsidRPr="00647B0F">
        <w:rPr>
          <w:sz w:val="22"/>
          <w:szCs w:val="22"/>
        </w:rPr>
        <w:t xml:space="preserve"> vyvýšená červená vyrážka,</w:t>
      </w:r>
      <w:r w:rsidR="0062528F" w:rsidRPr="00647B0F">
        <w:rPr>
          <w:sz w:val="22"/>
          <w:szCs w:val="22"/>
        </w:rPr>
        <w:t xml:space="preserve"> niekedy s</w:t>
      </w:r>
      <w:r w:rsidR="001E34E4" w:rsidRPr="00647B0F">
        <w:rPr>
          <w:sz w:val="22"/>
          <w:szCs w:val="22"/>
        </w:rPr>
        <w:t xml:space="preserve"> rankami v tvare </w:t>
      </w:r>
      <w:r w:rsidR="00047C58" w:rsidRPr="00647B0F">
        <w:rPr>
          <w:sz w:val="22"/>
          <w:szCs w:val="22"/>
        </w:rPr>
        <w:t>terč</w:t>
      </w:r>
      <w:r w:rsidR="001E34E4" w:rsidRPr="00647B0F">
        <w:rPr>
          <w:sz w:val="22"/>
          <w:szCs w:val="22"/>
        </w:rPr>
        <w:t>a</w:t>
      </w:r>
      <w:r w:rsidR="00C61B0E" w:rsidRPr="00647B0F">
        <w:rPr>
          <w:sz w:val="22"/>
          <w:szCs w:val="22"/>
        </w:rPr>
        <w:t xml:space="preserve"> (multiformný erytém)</w:t>
      </w:r>
      <w:r w:rsidRPr="00647B0F">
        <w:rPr>
          <w:sz w:val="22"/>
          <w:szCs w:val="22"/>
        </w:rPr>
        <w:t>;</w:t>
      </w:r>
      <w:r w:rsidR="00FC4AD4" w:rsidRPr="00647B0F">
        <w:rPr>
          <w:sz w:val="22"/>
          <w:szCs w:val="22"/>
        </w:rPr>
        <w:t xml:space="preserve"> vyrážka, ktorá sa môže objaviť na koži alebo vriedky v ústach (lichenoidné liekové vyrážky) (každé môže postihovať menej ako 1 z 10 000 osôb)</w:t>
      </w:r>
    </w:p>
    <w:p w14:paraId="292E350A" w14:textId="77777777" w:rsidR="00493D99" w:rsidRPr="00647B0F" w:rsidRDefault="00493D99" w:rsidP="00647B0F">
      <w:pPr>
        <w:numPr>
          <w:ilvl w:val="0"/>
          <w:numId w:val="14"/>
        </w:numPr>
        <w:tabs>
          <w:tab w:val="clear" w:pos="720"/>
          <w:tab w:val="num" w:pos="567"/>
        </w:tabs>
        <w:adjustRightInd w:val="0"/>
        <w:snapToGrid w:val="0"/>
        <w:ind w:left="567" w:hanging="567"/>
        <w:rPr>
          <w:sz w:val="22"/>
          <w:szCs w:val="22"/>
        </w:rPr>
      </w:pPr>
      <w:r w:rsidRPr="00647B0F">
        <w:rPr>
          <w:sz w:val="22"/>
          <w:szCs w:val="22"/>
        </w:rPr>
        <w:t>reakci</w:t>
      </w:r>
      <w:r w:rsidR="00025CA7" w:rsidRPr="00647B0F">
        <w:rPr>
          <w:sz w:val="22"/>
          <w:szCs w:val="22"/>
        </w:rPr>
        <w:t>e</w:t>
      </w:r>
      <w:r w:rsidR="00510895" w:rsidRPr="00647B0F">
        <w:rPr>
          <w:sz w:val="22"/>
          <w:szCs w:val="22"/>
        </w:rPr>
        <w:t xml:space="preserve"> z</w:t>
      </w:r>
      <w:r w:rsidR="00264D32" w:rsidRPr="00647B0F">
        <w:rPr>
          <w:sz w:val="22"/>
          <w:szCs w:val="22"/>
        </w:rPr>
        <w:t> </w:t>
      </w:r>
      <w:r w:rsidRPr="00647B0F">
        <w:rPr>
          <w:sz w:val="22"/>
          <w:szCs w:val="22"/>
        </w:rPr>
        <w:t>precitlivenosti zahŕňajúc</w:t>
      </w:r>
      <w:r w:rsidR="00025CA7" w:rsidRPr="00647B0F">
        <w:rPr>
          <w:sz w:val="22"/>
          <w:szCs w:val="22"/>
        </w:rPr>
        <w:t>e</w:t>
      </w:r>
      <w:r w:rsidRPr="00647B0F">
        <w:rPr>
          <w:sz w:val="22"/>
          <w:szCs w:val="22"/>
        </w:rPr>
        <w:t xml:space="preserve"> niektoré z </w:t>
      </w:r>
      <w:r w:rsidR="006E4EDE" w:rsidRPr="00647B0F">
        <w:rPr>
          <w:sz w:val="22"/>
          <w:szCs w:val="22"/>
        </w:rPr>
        <w:t>nasledujúceho</w:t>
      </w:r>
      <w:r w:rsidRPr="00647B0F">
        <w:rPr>
          <w:sz w:val="22"/>
          <w:szCs w:val="22"/>
        </w:rPr>
        <w:t>: alergické reakcie vrátane opuchu tváre, p</w:t>
      </w:r>
      <w:r w:rsidR="001E34E4" w:rsidRPr="00647B0F">
        <w:rPr>
          <w:sz w:val="22"/>
          <w:szCs w:val="22"/>
        </w:rPr>
        <w:t>i</w:t>
      </w:r>
      <w:r w:rsidRPr="00647B0F">
        <w:rPr>
          <w:sz w:val="22"/>
          <w:szCs w:val="22"/>
        </w:rPr>
        <w:t>er, jazyka a/alebo hrdla, čo môže spôsobiť ťažkosti s dýchaním</w:t>
      </w:r>
      <w:r w:rsidRPr="00141234">
        <w:rPr>
          <w:sz w:val="22"/>
          <w:szCs w:val="22"/>
        </w:rPr>
        <w:t xml:space="preserve"> alebo prehĺtaním a vyžaduje si okamžitú liečbu</w:t>
      </w:r>
      <w:r w:rsidR="00580CCA" w:rsidRPr="00737A97">
        <w:rPr>
          <w:sz w:val="22"/>
          <w:szCs w:val="22"/>
        </w:rPr>
        <w:t xml:space="preserve"> (angioedém)</w:t>
      </w:r>
      <w:r w:rsidR="00500F82" w:rsidRPr="00737A97">
        <w:rPr>
          <w:sz w:val="22"/>
          <w:szCs w:val="22"/>
        </w:rPr>
        <w:t>;</w:t>
      </w:r>
      <w:r w:rsidRPr="00AD74BA">
        <w:rPr>
          <w:sz w:val="22"/>
          <w:szCs w:val="22"/>
        </w:rPr>
        <w:t xml:space="preserve"> </w:t>
      </w:r>
      <w:r w:rsidR="00500F82" w:rsidRPr="00AD74BA">
        <w:rPr>
          <w:sz w:val="22"/>
          <w:szCs w:val="22"/>
        </w:rPr>
        <w:t>závažná alergická reakcia, ktorá spôsobuje ťažkosti s dýc</w:t>
      </w:r>
      <w:r w:rsidR="00500F82" w:rsidRPr="00BE2FFD">
        <w:rPr>
          <w:sz w:val="22"/>
          <w:szCs w:val="22"/>
        </w:rPr>
        <w:t xml:space="preserve">haním alebo závrat </w:t>
      </w:r>
      <w:r w:rsidR="000A5D53" w:rsidRPr="00BE2FFD">
        <w:rPr>
          <w:sz w:val="22"/>
          <w:szCs w:val="22"/>
        </w:rPr>
        <w:t>(anafylaxia,</w:t>
      </w:r>
      <w:r w:rsidR="000A5D53" w:rsidRPr="00531BDF">
        <w:rPr>
          <w:sz w:val="22"/>
          <w:szCs w:val="22"/>
        </w:rPr>
        <w:t xml:space="preserve"> ktorá </w:t>
      </w:r>
      <w:r w:rsidR="000A5D53" w:rsidRPr="00C0679E">
        <w:rPr>
          <w:sz w:val="22"/>
          <w:szCs w:val="22"/>
        </w:rPr>
        <w:t>môže postihovať menej ako 1 z 10 000 osôb a anafylaktické reakcie)</w:t>
      </w:r>
      <w:r w:rsidR="009F51AB" w:rsidRPr="00C0679E">
        <w:rPr>
          <w:sz w:val="22"/>
          <w:szCs w:val="22"/>
        </w:rPr>
        <w:t xml:space="preserve">; </w:t>
      </w:r>
      <w:r w:rsidRPr="00C0679E">
        <w:rPr>
          <w:sz w:val="22"/>
          <w:szCs w:val="22"/>
        </w:rPr>
        <w:t>bolesť</w:t>
      </w:r>
      <w:r w:rsidRPr="009F0EDC">
        <w:rPr>
          <w:sz w:val="22"/>
          <w:szCs w:val="22"/>
        </w:rPr>
        <w:t xml:space="preserve"> alebo zápal kĺbov, zápal krvných ciev, nezvyčajn</w:t>
      </w:r>
      <w:r w:rsidR="001E34E4" w:rsidRPr="009F0EDC">
        <w:rPr>
          <w:sz w:val="22"/>
          <w:szCs w:val="22"/>
        </w:rPr>
        <w:t>á</w:t>
      </w:r>
      <w:r w:rsidRPr="009F0EDC">
        <w:rPr>
          <w:sz w:val="22"/>
          <w:szCs w:val="22"/>
        </w:rPr>
        <w:t xml:space="preserve"> </w:t>
      </w:r>
      <w:r w:rsidR="001E34E4" w:rsidRPr="00F4434D">
        <w:rPr>
          <w:sz w:val="22"/>
          <w:szCs w:val="22"/>
        </w:rPr>
        <w:t>tvorba modrín</w:t>
      </w:r>
      <w:r w:rsidRPr="00141234">
        <w:rPr>
          <w:sz w:val="22"/>
          <w:szCs w:val="22"/>
        </w:rPr>
        <w:t xml:space="preserve">, kožné vyrážky a opuch, žihľavka, citlivosť kože na slnečné žiarenie, horúčka, </w:t>
      </w:r>
      <w:r w:rsidRPr="00737A97">
        <w:rPr>
          <w:sz w:val="22"/>
          <w:szCs w:val="22"/>
        </w:rPr>
        <w:t xml:space="preserve">sčervenanie, dýchavičnosť a pocit choroby, obraz </w:t>
      </w:r>
      <w:r w:rsidRPr="00B176EB">
        <w:rPr>
          <w:sz w:val="22"/>
          <w:szCs w:val="22"/>
        </w:rPr>
        <w:t xml:space="preserve">ochorenia podobného lupusu (vrátane vyrážky, problémov </w:t>
      </w:r>
      <w:r w:rsidR="00B14236" w:rsidRPr="00647B0F">
        <w:rPr>
          <w:sz w:val="22"/>
          <w:szCs w:val="22"/>
        </w:rPr>
        <w:t xml:space="preserve">s kĺbmi </w:t>
      </w:r>
      <w:r w:rsidRPr="00647B0F">
        <w:rPr>
          <w:sz w:val="22"/>
          <w:szCs w:val="22"/>
        </w:rPr>
        <w:t>a účinkov na biele krvinky)</w:t>
      </w:r>
      <w:r w:rsidR="009F51AB" w:rsidRPr="00647B0F">
        <w:rPr>
          <w:sz w:val="22"/>
          <w:szCs w:val="22"/>
        </w:rPr>
        <w:t>;</w:t>
      </w:r>
      <w:r w:rsidR="00580CCA" w:rsidRPr="00647B0F">
        <w:rPr>
          <w:sz w:val="22"/>
          <w:szCs w:val="22"/>
        </w:rPr>
        <w:t xml:space="preserve"> </w:t>
      </w:r>
    </w:p>
    <w:p w14:paraId="6CB58377" w14:textId="77777777" w:rsidR="00493D99" w:rsidRPr="00647B0F" w:rsidRDefault="00493D99" w:rsidP="00647B0F">
      <w:pPr>
        <w:numPr>
          <w:ilvl w:val="0"/>
          <w:numId w:val="14"/>
        </w:numPr>
        <w:tabs>
          <w:tab w:val="clear" w:pos="720"/>
        </w:tabs>
        <w:adjustRightInd w:val="0"/>
        <w:snapToGrid w:val="0"/>
        <w:ind w:left="567" w:hanging="567"/>
        <w:rPr>
          <w:sz w:val="22"/>
          <w:szCs w:val="22"/>
        </w:rPr>
      </w:pPr>
      <w:r w:rsidRPr="00647B0F">
        <w:rPr>
          <w:sz w:val="22"/>
          <w:szCs w:val="22"/>
        </w:rPr>
        <w:t>svalová bolesť</w:t>
      </w:r>
      <w:r w:rsidR="00787442" w:rsidRPr="00647B0F">
        <w:rPr>
          <w:sz w:val="22"/>
          <w:szCs w:val="22"/>
        </w:rPr>
        <w:t>, citlivosť, slabosť alebo kŕče</w:t>
      </w:r>
      <w:r w:rsidR="009F51AB" w:rsidRPr="00647B0F">
        <w:rPr>
          <w:sz w:val="22"/>
          <w:szCs w:val="22"/>
        </w:rPr>
        <w:t>;</w:t>
      </w:r>
      <w:r w:rsidR="00787442" w:rsidRPr="00647B0F">
        <w:rPr>
          <w:sz w:val="22"/>
          <w:szCs w:val="22"/>
        </w:rPr>
        <w:t xml:space="preserve"> </w:t>
      </w:r>
      <w:r w:rsidR="006E4EDE" w:rsidRPr="00647B0F">
        <w:rPr>
          <w:sz w:val="22"/>
          <w:szCs w:val="22"/>
        </w:rPr>
        <w:t>rozpad svalu</w:t>
      </w:r>
      <w:r w:rsidR="009F51AB" w:rsidRPr="00647B0F">
        <w:rPr>
          <w:sz w:val="22"/>
          <w:szCs w:val="22"/>
        </w:rPr>
        <w:t>;</w:t>
      </w:r>
      <w:r w:rsidR="00C41F7F" w:rsidRPr="00647B0F">
        <w:rPr>
          <w:sz w:val="22"/>
          <w:szCs w:val="22"/>
        </w:rPr>
        <w:t xml:space="preserve"> </w:t>
      </w:r>
      <w:r w:rsidR="00FC4AD4" w:rsidRPr="00647B0F">
        <w:rPr>
          <w:sz w:val="22"/>
          <w:szCs w:val="22"/>
        </w:rPr>
        <w:t>pretrhnutie svalu (môže postihovať menej ako 1 z 10 000 osôb)</w:t>
      </w:r>
      <w:r w:rsidR="00FC4AD4" w:rsidRPr="00531BDF">
        <w:rPr>
          <w:sz w:val="22"/>
          <w:szCs w:val="22"/>
        </w:rPr>
        <w:t xml:space="preserve">; </w:t>
      </w:r>
      <w:r w:rsidR="00C41F7F" w:rsidRPr="00B176EB">
        <w:rPr>
          <w:sz w:val="22"/>
          <w:szCs w:val="22"/>
        </w:rPr>
        <w:t>problémy so šľachami</w:t>
      </w:r>
      <w:r w:rsidR="00AD2826" w:rsidRPr="00647B0F">
        <w:rPr>
          <w:sz w:val="22"/>
          <w:szCs w:val="22"/>
        </w:rPr>
        <w:t>,</w:t>
      </w:r>
      <w:r w:rsidR="00C41F7F" w:rsidRPr="00647B0F">
        <w:rPr>
          <w:sz w:val="22"/>
          <w:szCs w:val="22"/>
        </w:rPr>
        <w:t xml:space="preserve"> niekedy komplikované pretrhnutím šľachy</w:t>
      </w:r>
      <w:r w:rsidR="009F51AB" w:rsidRPr="00647B0F">
        <w:rPr>
          <w:sz w:val="22"/>
          <w:szCs w:val="22"/>
        </w:rPr>
        <w:t>;</w:t>
      </w:r>
    </w:p>
    <w:p w14:paraId="0A816D56" w14:textId="77777777" w:rsidR="00820A64" w:rsidRPr="00647B0F" w:rsidRDefault="00820A64" w:rsidP="00647B0F">
      <w:pPr>
        <w:numPr>
          <w:ilvl w:val="0"/>
          <w:numId w:val="14"/>
        </w:numPr>
        <w:tabs>
          <w:tab w:val="clear" w:pos="720"/>
          <w:tab w:val="num" w:pos="567"/>
        </w:tabs>
        <w:adjustRightInd w:val="0"/>
        <w:snapToGrid w:val="0"/>
        <w:ind w:hanging="720"/>
        <w:rPr>
          <w:sz w:val="22"/>
          <w:szCs w:val="22"/>
        </w:rPr>
      </w:pPr>
      <w:r w:rsidRPr="00647B0F">
        <w:rPr>
          <w:sz w:val="22"/>
          <w:szCs w:val="22"/>
        </w:rPr>
        <w:t>zníženie chuti do jedla</w:t>
      </w:r>
      <w:r w:rsidR="009F51AB" w:rsidRPr="00647B0F">
        <w:rPr>
          <w:sz w:val="22"/>
          <w:szCs w:val="22"/>
        </w:rPr>
        <w:t>;</w:t>
      </w:r>
    </w:p>
    <w:p w14:paraId="224C2E85" w14:textId="77777777" w:rsidR="00820A64" w:rsidRPr="00647B0F" w:rsidRDefault="00820A64" w:rsidP="00647B0F">
      <w:pPr>
        <w:numPr>
          <w:ilvl w:val="0"/>
          <w:numId w:val="14"/>
        </w:numPr>
        <w:tabs>
          <w:tab w:val="clear" w:pos="720"/>
          <w:tab w:val="num" w:pos="567"/>
        </w:tabs>
        <w:adjustRightInd w:val="0"/>
        <w:snapToGrid w:val="0"/>
        <w:ind w:hanging="720"/>
        <w:rPr>
          <w:sz w:val="22"/>
          <w:szCs w:val="22"/>
        </w:rPr>
      </w:pPr>
      <w:r w:rsidRPr="00647B0F">
        <w:rPr>
          <w:sz w:val="22"/>
          <w:szCs w:val="22"/>
        </w:rPr>
        <w:t>nával tepla</w:t>
      </w:r>
      <w:r w:rsidR="009F51AB" w:rsidRPr="00647B0F">
        <w:rPr>
          <w:sz w:val="22"/>
          <w:szCs w:val="22"/>
        </w:rPr>
        <w:t>;</w:t>
      </w:r>
      <w:r w:rsidRPr="00647B0F">
        <w:rPr>
          <w:sz w:val="22"/>
          <w:szCs w:val="22"/>
        </w:rPr>
        <w:t xml:space="preserve"> vysoký krvný tlak</w:t>
      </w:r>
      <w:r w:rsidR="009F51AB" w:rsidRPr="00647B0F">
        <w:rPr>
          <w:sz w:val="22"/>
          <w:szCs w:val="22"/>
        </w:rPr>
        <w:t>;</w:t>
      </w:r>
    </w:p>
    <w:p w14:paraId="5FA17995" w14:textId="77777777" w:rsidR="00820A64" w:rsidRPr="00647B0F" w:rsidRDefault="00820A64" w:rsidP="00647B0F">
      <w:pPr>
        <w:numPr>
          <w:ilvl w:val="0"/>
          <w:numId w:val="14"/>
        </w:numPr>
        <w:tabs>
          <w:tab w:val="clear" w:pos="720"/>
          <w:tab w:val="num" w:pos="567"/>
        </w:tabs>
        <w:adjustRightInd w:val="0"/>
        <w:snapToGrid w:val="0"/>
        <w:ind w:hanging="720"/>
        <w:rPr>
          <w:sz w:val="22"/>
          <w:szCs w:val="22"/>
        </w:rPr>
      </w:pPr>
      <w:r w:rsidRPr="00647B0F">
        <w:rPr>
          <w:sz w:val="22"/>
          <w:szCs w:val="22"/>
        </w:rPr>
        <w:t>bolesť</w:t>
      </w:r>
      <w:r w:rsidR="009F51AB" w:rsidRPr="00647B0F">
        <w:rPr>
          <w:sz w:val="22"/>
          <w:szCs w:val="22"/>
        </w:rPr>
        <w:t>;</w:t>
      </w:r>
    </w:p>
    <w:p w14:paraId="50C23E17" w14:textId="2EE7ED51" w:rsidR="00647B0F" w:rsidRDefault="00ED6B36" w:rsidP="00531BDF">
      <w:pPr>
        <w:numPr>
          <w:ilvl w:val="0"/>
          <w:numId w:val="14"/>
        </w:numPr>
        <w:tabs>
          <w:tab w:val="clear" w:pos="720"/>
          <w:tab w:val="num" w:pos="567"/>
        </w:tabs>
        <w:adjustRightInd w:val="0"/>
        <w:snapToGrid w:val="0"/>
        <w:ind w:left="567" w:hanging="567"/>
        <w:rPr>
          <w:sz w:val="22"/>
          <w:szCs w:val="22"/>
        </w:rPr>
      </w:pPr>
      <w:r w:rsidRPr="00647B0F">
        <w:rPr>
          <w:sz w:val="22"/>
          <w:szCs w:val="22"/>
        </w:rPr>
        <w:t>erek</w:t>
      </w:r>
      <w:r w:rsidR="009F51AB" w:rsidRPr="00647B0F">
        <w:rPr>
          <w:sz w:val="22"/>
          <w:szCs w:val="22"/>
        </w:rPr>
        <w:t>tilná d</w:t>
      </w:r>
      <w:r w:rsidR="001B00F4" w:rsidRPr="00647B0F">
        <w:rPr>
          <w:sz w:val="22"/>
          <w:szCs w:val="22"/>
        </w:rPr>
        <w:t>y</w:t>
      </w:r>
      <w:r w:rsidR="009F51AB" w:rsidRPr="00647B0F">
        <w:rPr>
          <w:sz w:val="22"/>
          <w:szCs w:val="22"/>
        </w:rPr>
        <w:t>sfunkcia;</w:t>
      </w:r>
    </w:p>
    <w:p w14:paraId="46D4E6F3" w14:textId="77777777" w:rsidR="00ED6B36" w:rsidRPr="00647B0F" w:rsidRDefault="00FC4AD4" w:rsidP="00531BDF">
      <w:pPr>
        <w:numPr>
          <w:ilvl w:val="0"/>
          <w:numId w:val="14"/>
        </w:numPr>
        <w:tabs>
          <w:tab w:val="clear" w:pos="720"/>
          <w:tab w:val="num" w:pos="567"/>
        </w:tabs>
        <w:adjustRightInd w:val="0"/>
        <w:snapToGrid w:val="0"/>
        <w:ind w:left="567" w:hanging="567"/>
        <w:rPr>
          <w:sz w:val="22"/>
          <w:szCs w:val="22"/>
        </w:rPr>
      </w:pPr>
      <w:r w:rsidRPr="00647B0F">
        <w:rPr>
          <w:sz w:val="22"/>
          <w:szCs w:val="22"/>
        </w:rPr>
        <w:t>gynekomastia (zväčšenie prsníkov u mužov) (môže postihovať menej ako 1 z 10 000 osôb);</w:t>
      </w:r>
    </w:p>
    <w:p w14:paraId="70ACD603" w14:textId="77777777" w:rsidR="00493D99" w:rsidRPr="00647B0F" w:rsidRDefault="00493D99" w:rsidP="00C0679E">
      <w:pPr>
        <w:numPr>
          <w:ilvl w:val="0"/>
          <w:numId w:val="14"/>
        </w:numPr>
        <w:tabs>
          <w:tab w:val="clear" w:pos="720"/>
          <w:tab w:val="num" w:pos="567"/>
        </w:tabs>
        <w:adjustRightInd w:val="0"/>
        <w:snapToGrid w:val="0"/>
        <w:ind w:hanging="720"/>
        <w:rPr>
          <w:sz w:val="22"/>
          <w:szCs w:val="22"/>
        </w:rPr>
      </w:pPr>
      <w:r w:rsidRPr="00647B0F">
        <w:rPr>
          <w:sz w:val="22"/>
          <w:szCs w:val="22"/>
        </w:rPr>
        <w:t>depresia</w:t>
      </w:r>
      <w:r w:rsidR="009F51AB" w:rsidRPr="00647B0F">
        <w:rPr>
          <w:sz w:val="22"/>
          <w:szCs w:val="22"/>
        </w:rPr>
        <w:t>;</w:t>
      </w:r>
    </w:p>
    <w:p w14:paraId="319B13D9" w14:textId="77777777" w:rsidR="00787442" w:rsidRPr="00647B0F" w:rsidRDefault="00493D99" w:rsidP="009F0EDC">
      <w:pPr>
        <w:numPr>
          <w:ilvl w:val="0"/>
          <w:numId w:val="14"/>
        </w:numPr>
        <w:tabs>
          <w:tab w:val="clear" w:pos="720"/>
          <w:tab w:val="num" w:pos="567"/>
        </w:tabs>
        <w:adjustRightInd w:val="0"/>
        <w:snapToGrid w:val="0"/>
        <w:ind w:left="567" w:hanging="567"/>
        <w:rPr>
          <w:sz w:val="22"/>
          <w:szCs w:val="22"/>
        </w:rPr>
      </w:pPr>
      <w:r w:rsidRPr="00647B0F">
        <w:rPr>
          <w:sz w:val="22"/>
          <w:szCs w:val="22"/>
        </w:rPr>
        <w:t xml:space="preserve">zmeny v niektorých laboratórnych krvných </w:t>
      </w:r>
      <w:r w:rsidR="001E34E4" w:rsidRPr="00647B0F">
        <w:rPr>
          <w:sz w:val="22"/>
          <w:szCs w:val="22"/>
        </w:rPr>
        <w:t>vyšetren</w:t>
      </w:r>
      <w:r w:rsidR="008A75E7" w:rsidRPr="00647B0F">
        <w:rPr>
          <w:sz w:val="22"/>
          <w:szCs w:val="22"/>
        </w:rPr>
        <w:t>iach</w:t>
      </w:r>
      <w:r w:rsidRPr="00647B0F">
        <w:rPr>
          <w:sz w:val="22"/>
          <w:szCs w:val="22"/>
        </w:rPr>
        <w:t xml:space="preserve"> funkcie pečene.</w:t>
      </w:r>
    </w:p>
    <w:p w14:paraId="25552EE5" w14:textId="77777777" w:rsidR="00F76377" w:rsidRPr="00F4434D" w:rsidRDefault="00F76377" w:rsidP="00F4434D">
      <w:pPr>
        <w:adjustRightInd w:val="0"/>
        <w:snapToGrid w:val="0"/>
        <w:rPr>
          <w:sz w:val="22"/>
          <w:szCs w:val="22"/>
        </w:rPr>
      </w:pPr>
    </w:p>
    <w:p w14:paraId="4FF4D078" w14:textId="77777777" w:rsidR="00A96F67" w:rsidRPr="00737A97" w:rsidRDefault="00ED6B36" w:rsidP="00141234">
      <w:pPr>
        <w:keepNext/>
        <w:rPr>
          <w:sz w:val="22"/>
          <w:szCs w:val="22"/>
        </w:rPr>
      </w:pPr>
      <w:r w:rsidRPr="00141234">
        <w:rPr>
          <w:sz w:val="22"/>
          <w:szCs w:val="22"/>
        </w:rPr>
        <w:t>Ďalšie m</w:t>
      </w:r>
      <w:r w:rsidR="00A96F67" w:rsidRPr="00141234">
        <w:rPr>
          <w:sz w:val="22"/>
          <w:szCs w:val="22"/>
        </w:rPr>
        <w:t>ožné vedľajšie účinky hlásené pri niektorých statínoch</w:t>
      </w:r>
      <w:r w:rsidR="00510895" w:rsidRPr="00737A97">
        <w:rPr>
          <w:sz w:val="22"/>
          <w:szCs w:val="22"/>
        </w:rPr>
        <w:t xml:space="preserve"> (lieky na zníženie cholesterolu)</w:t>
      </w:r>
      <w:r w:rsidR="00A96F67" w:rsidRPr="00737A97">
        <w:rPr>
          <w:sz w:val="22"/>
          <w:szCs w:val="22"/>
        </w:rPr>
        <w:t>:</w:t>
      </w:r>
    </w:p>
    <w:p w14:paraId="7DEE7E28" w14:textId="77777777" w:rsidR="00A96F67" w:rsidRPr="00BE2FFD" w:rsidRDefault="00A96F67" w:rsidP="00737A97">
      <w:pPr>
        <w:numPr>
          <w:ilvl w:val="0"/>
          <w:numId w:val="16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AD74BA">
        <w:rPr>
          <w:sz w:val="22"/>
          <w:szCs w:val="22"/>
        </w:rPr>
        <w:t>poruchy spánku</w:t>
      </w:r>
      <w:r w:rsidR="008B1198" w:rsidRPr="00AD74BA">
        <w:rPr>
          <w:sz w:val="22"/>
          <w:szCs w:val="22"/>
        </w:rPr>
        <w:t>,</w:t>
      </w:r>
      <w:r w:rsidRPr="00BE2FFD">
        <w:rPr>
          <w:sz w:val="22"/>
          <w:szCs w:val="22"/>
        </w:rPr>
        <w:t xml:space="preserve"> vrátane nočných môr,</w:t>
      </w:r>
    </w:p>
    <w:p w14:paraId="416ABA52" w14:textId="77777777" w:rsidR="008B1198" w:rsidRPr="00BE2FFD" w:rsidRDefault="00A96F67" w:rsidP="00AD74BA">
      <w:pPr>
        <w:numPr>
          <w:ilvl w:val="0"/>
          <w:numId w:val="16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BE2FFD">
        <w:rPr>
          <w:sz w:val="22"/>
          <w:szCs w:val="22"/>
        </w:rPr>
        <w:t>sexuálne problémy</w:t>
      </w:r>
      <w:r w:rsidR="008B1198" w:rsidRPr="00BE2FFD">
        <w:rPr>
          <w:sz w:val="22"/>
          <w:szCs w:val="22"/>
        </w:rPr>
        <w:t>,</w:t>
      </w:r>
    </w:p>
    <w:p w14:paraId="367AA3F2" w14:textId="77777777" w:rsidR="00A96F67" w:rsidRPr="00B176EB" w:rsidRDefault="008B1198" w:rsidP="00AD74BA">
      <w:pPr>
        <w:numPr>
          <w:ilvl w:val="0"/>
          <w:numId w:val="16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AD213F">
        <w:rPr>
          <w:sz w:val="22"/>
          <w:szCs w:val="22"/>
        </w:rPr>
        <w:t>cukrovka. Je pravdepodobn</w:t>
      </w:r>
      <w:r w:rsidR="009F51AB" w:rsidRPr="00AD213F">
        <w:rPr>
          <w:sz w:val="22"/>
          <w:szCs w:val="22"/>
        </w:rPr>
        <w:t>ejšia</w:t>
      </w:r>
      <w:r w:rsidRPr="00AD213F">
        <w:rPr>
          <w:sz w:val="22"/>
          <w:szCs w:val="22"/>
        </w:rPr>
        <w:t>, ak máte vysok</w:t>
      </w:r>
      <w:r w:rsidR="006E4EDE" w:rsidRPr="00AD213F">
        <w:rPr>
          <w:sz w:val="22"/>
          <w:szCs w:val="22"/>
        </w:rPr>
        <w:t>é</w:t>
      </w:r>
      <w:r w:rsidRPr="00AD213F">
        <w:rPr>
          <w:sz w:val="22"/>
          <w:szCs w:val="22"/>
        </w:rPr>
        <w:t xml:space="preserve"> hladin</w:t>
      </w:r>
      <w:r w:rsidR="006E4EDE" w:rsidRPr="00630B99">
        <w:rPr>
          <w:sz w:val="22"/>
          <w:szCs w:val="22"/>
        </w:rPr>
        <w:t>y</w:t>
      </w:r>
      <w:r w:rsidRPr="00630B99">
        <w:rPr>
          <w:sz w:val="22"/>
          <w:szCs w:val="22"/>
        </w:rPr>
        <w:t xml:space="preserve"> cukrov a tukov v krvi, nadváhu a vysoký krvný tlak. Lekár</w:t>
      </w:r>
      <w:r w:rsidR="009753D2" w:rsidRPr="00B176EB">
        <w:rPr>
          <w:sz w:val="22"/>
          <w:szCs w:val="22"/>
        </w:rPr>
        <w:t xml:space="preserve"> vá</w:t>
      </w:r>
      <w:r w:rsidRPr="00B176EB">
        <w:rPr>
          <w:sz w:val="22"/>
          <w:szCs w:val="22"/>
        </w:rPr>
        <w:t>s bude počas užívania tohto lieku sledovať</w:t>
      </w:r>
      <w:r w:rsidR="00ED6B36" w:rsidRPr="00B176EB">
        <w:rPr>
          <w:sz w:val="22"/>
          <w:szCs w:val="22"/>
        </w:rPr>
        <w:t>.</w:t>
      </w:r>
    </w:p>
    <w:p w14:paraId="19F051AF" w14:textId="77777777" w:rsidR="006E4EDE" w:rsidRPr="00647B0F" w:rsidRDefault="00BD2D56" w:rsidP="00BE2FFD">
      <w:pPr>
        <w:numPr>
          <w:ilvl w:val="0"/>
          <w:numId w:val="16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647B0F">
        <w:rPr>
          <w:sz w:val="22"/>
          <w:szCs w:val="22"/>
        </w:rPr>
        <w:t xml:space="preserve">svalová bolesť, citlivosť alebo slabosť, ktorá neprestáva a nemusí </w:t>
      </w:r>
      <w:r w:rsidR="00CD3D43" w:rsidRPr="00647B0F">
        <w:rPr>
          <w:sz w:val="22"/>
          <w:szCs w:val="22"/>
        </w:rPr>
        <w:t>prestať ani po prerušení liečby</w:t>
      </w:r>
      <w:r w:rsidR="007759AE" w:rsidRPr="00647B0F">
        <w:rPr>
          <w:sz w:val="22"/>
          <w:szCs w:val="22"/>
        </w:rPr>
        <w:t> </w:t>
      </w:r>
      <w:r w:rsidR="009B6D58" w:rsidRPr="00647B0F">
        <w:rPr>
          <w:sz w:val="22"/>
          <w:szCs w:val="22"/>
        </w:rPr>
        <w:t>Cornusanom</w:t>
      </w:r>
      <w:r w:rsidR="007759AE" w:rsidRPr="00647B0F">
        <w:rPr>
          <w:sz w:val="22"/>
          <w:szCs w:val="22"/>
        </w:rPr>
        <w:t xml:space="preserve"> (častosť </w:t>
      </w:r>
      <w:r w:rsidR="001B00F4" w:rsidRPr="00647B0F">
        <w:rPr>
          <w:sz w:val="22"/>
          <w:szCs w:val="22"/>
        </w:rPr>
        <w:t xml:space="preserve">výskytu </w:t>
      </w:r>
      <w:r w:rsidR="007759AE" w:rsidRPr="00647B0F">
        <w:rPr>
          <w:sz w:val="22"/>
          <w:szCs w:val="22"/>
        </w:rPr>
        <w:t>neznáma)</w:t>
      </w:r>
      <w:r w:rsidRPr="00647B0F">
        <w:rPr>
          <w:sz w:val="22"/>
          <w:szCs w:val="22"/>
        </w:rPr>
        <w:t>.</w:t>
      </w:r>
    </w:p>
    <w:p w14:paraId="337A6717" w14:textId="77777777" w:rsidR="00A96F67" w:rsidRPr="00647B0F" w:rsidRDefault="00A96F67" w:rsidP="00BE2FFD">
      <w:pPr>
        <w:rPr>
          <w:b/>
          <w:sz w:val="22"/>
          <w:szCs w:val="22"/>
        </w:rPr>
      </w:pPr>
    </w:p>
    <w:p w14:paraId="79D19FE3" w14:textId="77777777" w:rsidR="00F76377" w:rsidRPr="00647B0F" w:rsidRDefault="00F76377" w:rsidP="00AD213F">
      <w:pPr>
        <w:rPr>
          <w:b/>
          <w:sz w:val="22"/>
          <w:szCs w:val="22"/>
        </w:rPr>
      </w:pPr>
      <w:r w:rsidRPr="00647B0F">
        <w:rPr>
          <w:b/>
          <w:sz w:val="22"/>
          <w:szCs w:val="22"/>
        </w:rPr>
        <w:lastRenderedPageBreak/>
        <w:t xml:space="preserve">Ak </w:t>
      </w:r>
      <w:r w:rsidR="001E34E4" w:rsidRPr="00647B0F">
        <w:rPr>
          <w:b/>
          <w:sz w:val="22"/>
          <w:szCs w:val="22"/>
        </w:rPr>
        <w:t>sa u</w:t>
      </w:r>
      <w:r w:rsidR="009753D2" w:rsidRPr="00647B0F">
        <w:rPr>
          <w:b/>
          <w:sz w:val="22"/>
          <w:szCs w:val="22"/>
        </w:rPr>
        <w:t xml:space="preserve"> vá</w:t>
      </w:r>
      <w:r w:rsidR="001E34E4" w:rsidRPr="00647B0F">
        <w:rPr>
          <w:b/>
          <w:sz w:val="22"/>
          <w:szCs w:val="22"/>
        </w:rPr>
        <w:t>s objaví</w:t>
      </w:r>
      <w:r w:rsidRPr="00647B0F">
        <w:rPr>
          <w:b/>
          <w:sz w:val="22"/>
          <w:szCs w:val="22"/>
        </w:rPr>
        <w:t xml:space="preserve"> nevysvetliteľn</w:t>
      </w:r>
      <w:r w:rsidR="001E34E4" w:rsidRPr="00647B0F">
        <w:rPr>
          <w:b/>
          <w:sz w:val="22"/>
          <w:szCs w:val="22"/>
        </w:rPr>
        <w:t>á</w:t>
      </w:r>
      <w:r w:rsidRPr="00647B0F">
        <w:rPr>
          <w:b/>
          <w:sz w:val="22"/>
          <w:szCs w:val="22"/>
        </w:rPr>
        <w:t xml:space="preserve"> bolesť svalov, citlivosť alebo slabosť, ihneď </w:t>
      </w:r>
      <w:r w:rsidR="00772BE3" w:rsidRPr="00647B0F">
        <w:rPr>
          <w:b/>
          <w:sz w:val="22"/>
          <w:szCs w:val="22"/>
        </w:rPr>
        <w:t xml:space="preserve">kontaktujte </w:t>
      </w:r>
      <w:r w:rsidRPr="00647B0F">
        <w:rPr>
          <w:b/>
          <w:sz w:val="22"/>
          <w:szCs w:val="22"/>
        </w:rPr>
        <w:t>svoj</w:t>
      </w:r>
      <w:r w:rsidR="00772BE3" w:rsidRPr="00647B0F">
        <w:rPr>
          <w:b/>
          <w:sz w:val="22"/>
          <w:szCs w:val="22"/>
        </w:rPr>
        <w:t>ho</w:t>
      </w:r>
      <w:r w:rsidRPr="00647B0F">
        <w:rPr>
          <w:b/>
          <w:sz w:val="22"/>
          <w:szCs w:val="22"/>
        </w:rPr>
        <w:t xml:space="preserve"> </w:t>
      </w:r>
      <w:r w:rsidR="00772BE3" w:rsidRPr="00647B0F">
        <w:rPr>
          <w:b/>
          <w:sz w:val="22"/>
          <w:szCs w:val="22"/>
        </w:rPr>
        <w:t>lekára</w:t>
      </w:r>
      <w:r w:rsidRPr="00647B0F">
        <w:rPr>
          <w:b/>
          <w:sz w:val="22"/>
          <w:szCs w:val="22"/>
        </w:rPr>
        <w:t xml:space="preserve">. </w:t>
      </w:r>
      <w:r w:rsidR="00754BF5" w:rsidRPr="00647B0F">
        <w:rPr>
          <w:b/>
          <w:bCs/>
          <w:sz w:val="22"/>
          <w:szCs w:val="22"/>
        </w:rPr>
        <w:t>To preto, že v ojedinelých</w:t>
      </w:r>
      <w:r w:rsidRPr="00647B0F">
        <w:rPr>
          <w:b/>
          <w:sz w:val="22"/>
          <w:szCs w:val="22"/>
        </w:rPr>
        <w:t xml:space="preserve"> prípadoch môžu byť svalové problémy </w:t>
      </w:r>
      <w:r w:rsidR="00754BF5" w:rsidRPr="00647B0F">
        <w:rPr>
          <w:b/>
          <w:sz w:val="22"/>
          <w:szCs w:val="22"/>
        </w:rPr>
        <w:t xml:space="preserve">závažné </w:t>
      </w:r>
      <w:r w:rsidRPr="00647B0F">
        <w:rPr>
          <w:b/>
          <w:sz w:val="22"/>
          <w:szCs w:val="22"/>
        </w:rPr>
        <w:t xml:space="preserve">vrátane rozpadu svalov </w:t>
      </w:r>
      <w:r w:rsidR="00025CA7" w:rsidRPr="00647B0F">
        <w:rPr>
          <w:b/>
          <w:sz w:val="22"/>
          <w:szCs w:val="22"/>
        </w:rPr>
        <w:t xml:space="preserve">vedúceho </w:t>
      </w:r>
      <w:r w:rsidR="00110858" w:rsidRPr="00647B0F">
        <w:rPr>
          <w:b/>
          <w:sz w:val="22"/>
          <w:szCs w:val="22"/>
        </w:rPr>
        <w:t>k </w:t>
      </w:r>
      <w:r w:rsidRPr="00647B0F">
        <w:rPr>
          <w:b/>
          <w:sz w:val="22"/>
          <w:szCs w:val="22"/>
        </w:rPr>
        <w:t>poškodeni</w:t>
      </w:r>
      <w:r w:rsidR="00110858" w:rsidRPr="00647B0F">
        <w:rPr>
          <w:b/>
          <w:sz w:val="22"/>
          <w:szCs w:val="22"/>
        </w:rPr>
        <w:t>u</w:t>
      </w:r>
      <w:r w:rsidRPr="00647B0F">
        <w:rPr>
          <w:b/>
          <w:sz w:val="22"/>
          <w:szCs w:val="22"/>
        </w:rPr>
        <w:t xml:space="preserve"> obličiek a veľmi zriedkavo sa vyskytli úmrtia.</w:t>
      </w:r>
    </w:p>
    <w:p w14:paraId="79EFD30E" w14:textId="77777777" w:rsidR="00F76377" w:rsidRPr="00647B0F" w:rsidRDefault="00F76377" w:rsidP="00AD213F">
      <w:pPr>
        <w:pStyle w:val="CPCLH3"/>
        <w:tabs>
          <w:tab w:val="clear" w:pos="600"/>
          <w:tab w:val="clear" w:pos="1200"/>
          <w:tab w:val="clear" w:pos="1800"/>
          <w:tab w:val="clear" w:pos="2400"/>
          <w:tab w:val="clear" w:pos="3000"/>
          <w:tab w:val="clear" w:pos="3600"/>
          <w:tab w:val="clear" w:pos="4200"/>
          <w:tab w:val="clear" w:pos="4800"/>
          <w:tab w:val="clear" w:pos="5400"/>
          <w:tab w:val="clear" w:pos="6000"/>
          <w:tab w:val="clear" w:pos="6600"/>
        </w:tabs>
        <w:adjustRightInd w:val="0"/>
        <w:snapToGrid w:val="0"/>
        <w:jc w:val="left"/>
        <w:rPr>
          <w:rFonts w:ascii="Times New Roman" w:hAnsi="Times New Roman"/>
          <w:sz w:val="22"/>
          <w:szCs w:val="22"/>
        </w:rPr>
      </w:pPr>
    </w:p>
    <w:p w14:paraId="0080A937" w14:textId="77777777" w:rsidR="0042466E" w:rsidRPr="00647B0F" w:rsidRDefault="0042466E" w:rsidP="00630B99">
      <w:pPr>
        <w:keepNext/>
        <w:adjustRightInd w:val="0"/>
        <w:snapToGrid w:val="0"/>
        <w:rPr>
          <w:b/>
          <w:sz w:val="22"/>
          <w:szCs w:val="22"/>
        </w:rPr>
      </w:pPr>
      <w:r w:rsidRPr="00647B0F">
        <w:rPr>
          <w:b/>
          <w:sz w:val="22"/>
          <w:szCs w:val="22"/>
        </w:rPr>
        <w:t>Hlásenie vedľajších účinkov</w:t>
      </w:r>
    </w:p>
    <w:p w14:paraId="62E85076" w14:textId="77777777" w:rsidR="003E5C6B" w:rsidRPr="00C0679E" w:rsidRDefault="0042466E" w:rsidP="00B176EB">
      <w:pPr>
        <w:adjustRightInd w:val="0"/>
        <w:snapToGrid w:val="0"/>
        <w:rPr>
          <w:sz w:val="22"/>
          <w:szCs w:val="22"/>
        </w:rPr>
      </w:pPr>
      <w:r w:rsidRPr="00647B0F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6277F1" w:rsidRPr="00647B0F">
        <w:rPr>
          <w:sz w:val="22"/>
          <w:szCs w:val="22"/>
        </w:rPr>
        <w:t xml:space="preserve">na </w:t>
      </w:r>
      <w:r w:rsidR="006277F1" w:rsidRPr="00647B0F">
        <w:rPr>
          <w:sz w:val="22"/>
          <w:szCs w:val="22"/>
          <w:highlight w:val="lightGray"/>
          <w:lang w:eastAsia="sk-SK" w:bidi="sk-SK"/>
        </w:rPr>
        <w:t>národné centrum hlásenia uvedené v </w:t>
      </w:r>
      <w:hyperlink r:id="rId9">
        <w:r w:rsidR="00CF3B78" w:rsidRPr="00C0679E">
          <w:rPr>
            <w:color w:val="0000FF"/>
            <w:sz w:val="22"/>
            <w:szCs w:val="22"/>
            <w:highlight w:val="lightGray"/>
            <w:u w:val="single"/>
            <w:lang w:eastAsia="sk-SK" w:bidi="sk-SK"/>
          </w:rPr>
          <w:t>P</w:t>
        </w:r>
        <w:r w:rsidR="006277F1" w:rsidRPr="00C0679E">
          <w:rPr>
            <w:color w:val="0000FF"/>
            <w:sz w:val="22"/>
            <w:szCs w:val="22"/>
            <w:highlight w:val="lightGray"/>
            <w:u w:val="single"/>
            <w:lang w:eastAsia="sk-SK" w:bidi="sk-SK"/>
          </w:rPr>
          <w:t>rílohe V</w:t>
        </w:r>
      </w:hyperlink>
      <w:r w:rsidR="006277F1" w:rsidRPr="00C0679E">
        <w:rPr>
          <w:sz w:val="22"/>
          <w:szCs w:val="22"/>
          <w:lang w:eastAsia="sk-SK" w:bidi="sk-SK"/>
        </w:rPr>
        <w:t>.</w:t>
      </w:r>
      <w:r w:rsidRPr="00C0679E">
        <w:rPr>
          <w:sz w:val="22"/>
          <w:szCs w:val="22"/>
        </w:rPr>
        <w:t xml:space="preserve"> Hlásením vedľajších účinkov môžete prispieť k získaniu ďalších informácií o bezpečnosti tohto lieku.</w:t>
      </w:r>
    </w:p>
    <w:p w14:paraId="0563A287" w14:textId="77777777" w:rsidR="0042466E" w:rsidRPr="009F0EDC" w:rsidRDefault="0042466E" w:rsidP="00B176EB">
      <w:pPr>
        <w:adjustRightInd w:val="0"/>
        <w:snapToGrid w:val="0"/>
        <w:rPr>
          <w:sz w:val="22"/>
          <w:szCs w:val="22"/>
        </w:rPr>
      </w:pPr>
    </w:p>
    <w:p w14:paraId="5A5EC3F2" w14:textId="77777777" w:rsidR="0042466E" w:rsidRPr="00F4434D" w:rsidRDefault="0042466E" w:rsidP="00647B0F">
      <w:pPr>
        <w:adjustRightInd w:val="0"/>
        <w:snapToGrid w:val="0"/>
        <w:rPr>
          <w:sz w:val="22"/>
          <w:szCs w:val="22"/>
        </w:rPr>
      </w:pPr>
    </w:p>
    <w:p w14:paraId="00900FE2" w14:textId="77777777" w:rsidR="00F76377" w:rsidRPr="00737A97" w:rsidRDefault="00F76377" w:rsidP="00647B0F">
      <w:pPr>
        <w:keepNext/>
        <w:adjustRightInd w:val="0"/>
        <w:snapToGrid w:val="0"/>
        <w:rPr>
          <w:b/>
          <w:sz w:val="22"/>
          <w:szCs w:val="22"/>
        </w:rPr>
      </w:pPr>
      <w:r w:rsidRPr="00141234">
        <w:rPr>
          <w:b/>
          <w:sz w:val="22"/>
          <w:szCs w:val="22"/>
        </w:rPr>
        <w:t>5.</w:t>
      </w:r>
      <w:r w:rsidRPr="00141234">
        <w:rPr>
          <w:b/>
          <w:sz w:val="22"/>
          <w:szCs w:val="22"/>
        </w:rPr>
        <w:tab/>
      </w:r>
      <w:r w:rsidR="00C61B0E" w:rsidRPr="00141234">
        <w:rPr>
          <w:b/>
          <w:sz w:val="22"/>
          <w:szCs w:val="22"/>
        </w:rPr>
        <w:t xml:space="preserve">Ako uchovávať </w:t>
      </w:r>
      <w:r w:rsidR="009B6D58" w:rsidRPr="00737A97">
        <w:rPr>
          <w:b/>
          <w:sz w:val="22"/>
          <w:szCs w:val="22"/>
        </w:rPr>
        <w:t>Cornusan</w:t>
      </w:r>
    </w:p>
    <w:p w14:paraId="31BDF2F8" w14:textId="77777777" w:rsidR="00F76377" w:rsidRPr="00AD74BA" w:rsidRDefault="00F76377" w:rsidP="00647B0F">
      <w:pPr>
        <w:keepNext/>
        <w:adjustRightInd w:val="0"/>
        <w:snapToGrid w:val="0"/>
        <w:rPr>
          <w:sz w:val="22"/>
          <w:szCs w:val="22"/>
        </w:rPr>
      </w:pPr>
    </w:p>
    <w:p w14:paraId="5F1EF1D4" w14:textId="77777777" w:rsidR="009B6D58" w:rsidRPr="00BE2FFD" w:rsidRDefault="009B6D58" w:rsidP="00647B0F">
      <w:pPr>
        <w:numPr>
          <w:ilvl w:val="12"/>
          <w:numId w:val="0"/>
        </w:numPr>
        <w:tabs>
          <w:tab w:val="left" w:pos="567"/>
        </w:tabs>
        <w:rPr>
          <w:rFonts w:eastAsia="SimSun"/>
          <w:noProof/>
          <w:sz w:val="22"/>
          <w:szCs w:val="22"/>
          <w:lang w:eastAsia="zh-CN"/>
        </w:rPr>
      </w:pPr>
      <w:r w:rsidRPr="00BE2FFD">
        <w:rPr>
          <w:rFonts w:eastAsia="SimSun"/>
          <w:noProof/>
          <w:sz w:val="22"/>
          <w:szCs w:val="22"/>
          <w:lang w:eastAsia="zh-CN"/>
        </w:rPr>
        <w:t>Tento liek uchovávajte mimo dohľadu a dosahu detí.</w:t>
      </w:r>
    </w:p>
    <w:p w14:paraId="41304046" w14:textId="77777777" w:rsidR="009B6D58" w:rsidRPr="00BE2FFD" w:rsidRDefault="009B6D58" w:rsidP="00647B0F">
      <w:pPr>
        <w:numPr>
          <w:ilvl w:val="12"/>
          <w:numId w:val="0"/>
        </w:numPr>
        <w:tabs>
          <w:tab w:val="left" w:pos="567"/>
        </w:tabs>
        <w:rPr>
          <w:rFonts w:eastAsia="SimSun"/>
          <w:noProof/>
          <w:sz w:val="22"/>
          <w:szCs w:val="22"/>
          <w:lang w:eastAsia="zh-CN"/>
        </w:rPr>
      </w:pPr>
    </w:p>
    <w:p w14:paraId="731E8EF3" w14:textId="77777777" w:rsidR="009B6D58" w:rsidRPr="00AD213F" w:rsidRDefault="009B6D58" w:rsidP="00647B0F">
      <w:pPr>
        <w:numPr>
          <w:ilvl w:val="12"/>
          <w:numId w:val="0"/>
        </w:numPr>
        <w:tabs>
          <w:tab w:val="left" w:pos="567"/>
        </w:tabs>
        <w:rPr>
          <w:rFonts w:eastAsia="SimSun"/>
          <w:noProof/>
          <w:sz w:val="22"/>
          <w:szCs w:val="22"/>
          <w:lang w:eastAsia="zh-CN"/>
        </w:rPr>
      </w:pPr>
      <w:r w:rsidRPr="00AD213F">
        <w:rPr>
          <w:rFonts w:eastAsia="SimSun"/>
          <w:noProof/>
          <w:sz w:val="22"/>
          <w:szCs w:val="22"/>
          <w:lang w:eastAsia="zh-CN"/>
        </w:rPr>
        <w:t>Neužívajte tento liek po dátume exspirácie, ktorý je uvedený na vonkajšom obale po „EXP“. Dátum exspirácie sa vzťahuje na posledný deň v danom mesiaci.</w:t>
      </w:r>
    </w:p>
    <w:p w14:paraId="765EF217" w14:textId="77777777" w:rsidR="009B6D58" w:rsidRPr="00AD213F" w:rsidRDefault="009B6D58" w:rsidP="00647B0F">
      <w:pPr>
        <w:numPr>
          <w:ilvl w:val="12"/>
          <w:numId w:val="0"/>
        </w:numPr>
        <w:tabs>
          <w:tab w:val="left" w:pos="567"/>
        </w:tabs>
        <w:rPr>
          <w:rFonts w:eastAsia="SimSun"/>
          <w:noProof/>
          <w:sz w:val="22"/>
          <w:szCs w:val="22"/>
          <w:lang w:eastAsia="zh-CN"/>
        </w:rPr>
      </w:pPr>
    </w:p>
    <w:p w14:paraId="337A5943" w14:textId="77777777" w:rsidR="009B6D58" w:rsidRPr="00C0679E" w:rsidRDefault="009B6D58" w:rsidP="00647B0F">
      <w:pPr>
        <w:adjustRightInd w:val="0"/>
        <w:snapToGrid w:val="0"/>
        <w:rPr>
          <w:sz w:val="22"/>
          <w:szCs w:val="22"/>
        </w:rPr>
      </w:pPr>
      <w:r w:rsidRPr="00630B99">
        <w:rPr>
          <w:sz w:val="22"/>
          <w:szCs w:val="22"/>
        </w:rPr>
        <w:t>Uchovávajte pri teplote neprevyšujúcej 25 </w:t>
      </w:r>
      <w:r w:rsidRPr="00C0679E">
        <w:rPr>
          <w:sz w:val="22"/>
          <w:szCs w:val="22"/>
        </w:rPr>
        <w:sym w:font="Symbol" w:char="F0B0"/>
      </w:r>
      <w:r w:rsidRPr="00C0679E">
        <w:rPr>
          <w:sz w:val="22"/>
          <w:szCs w:val="22"/>
        </w:rPr>
        <w:t>C.</w:t>
      </w:r>
    </w:p>
    <w:p w14:paraId="77BF3162" w14:textId="77777777" w:rsidR="009B6D58" w:rsidRPr="00C0679E" w:rsidRDefault="009B6D58" w:rsidP="00647B0F">
      <w:pPr>
        <w:numPr>
          <w:ilvl w:val="12"/>
          <w:numId w:val="0"/>
        </w:numPr>
        <w:tabs>
          <w:tab w:val="left" w:pos="567"/>
        </w:tabs>
        <w:rPr>
          <w:rFonts w:eastAsia="SimSun"/>
          <w:noProof/>
          <w:sz w:val="22"/>
          <w:szCs w:val="22"/>
          <w:lang w:eastAsia="zh-CN"/>
        </w:rPr>
      </w:pPr>
    </w:p>
    <w:p w14:paraId="7CD678D4" w14:textId="77777777" w:rsidR="009B6D58" w:rsidRPr="00C0679E" w:rsidRDefault="009B6D58" w:rsidP="00647B0F">
      <w:pPr>
        <w:numPr>
          <w:ilvl w:val="12"/>
          <w:numId w:val="0"/>
        </w:numPr>
        <w:tabs>
          <w:tab w:val="left" w:pos="567"/>
        </w:tabs>
        <w:rPr>
          <w:rFonts w:eastAsia="SimSun"/>
          <w:noProof/>
          <w:sz w:val="22"/>
          <w:szCs w:val="22"/>
          <w:lang w:eastAsia="zh-CN"/>
        </w:rPr>
      </w:pPr>
      <w:r w:rsidRPr="00C0679E">
        <w:rPr>
          <w:rFonts w:eastAsia="SimSun"/>
          <w:noProof/>
          <w:sz w:val="22"/>
          <w:szCs w:val="22"/>
          <w:lang w:eastAsia="zh-CN"/>
        </w:rPr>
        <w:t>Nelikvidujte lieky odpadovou vodou alebo domovým odpadom. Nepoužitý liek vráťte do lekárne. Tieto opatrenia pomôžu chrániť životné prostredie.</w:t>
      </w:r>
    </w:p>
    <w:p w14:paraId="4AE66383" w14:textId="77777777" w:rsidR="00F76377" w:rsidRPr="009F0EDC" w:rsidRDefault="00F76377" w:rsidP="00647B0F">
      <w:pPr>
        <w:pStyle w:val="CPCLH3"/>
        <w:tabs>
          <w:tab w:val="clear" w:pos="600"/>
          <w:tab w:val="clear" w:pos="1200"/>
          <w:tab w:val="clear" w:pos="1800"/>
          <w:tab w:val="clear" w:pos="2400"/>
          <w:tab w:val="clear" w:pos="3000"/>
          <w:tab w:val="clear" w:pos="3600"/>
          <w:tab w:val="clear" w:pos="4200"/>
          <w:tab w:val="clear" w:pos="4800"/>
          <w:tab w:val="clear" w:pos="5400"/>
          <w:tab w:val="clear" w:pos="6000"/>
          <w:tab w:val="clear" w:pos="6600"/>
        </w:tabs>
        <w:adjustRightInd w:val="0"/>
        <w:snapToGrid w:val="0"/>
        <w:jc w:val="left"/>
        <w:rPr>
          <w:rFonts w:ascii="Times New Roman" w:hAnsi="Times New Roman"/>
          <w:sz w:val="22"/>
          <w:szCs w:val="22"/>
        </w:rPr>
      </w:pPr>
    </w:p>
    <w:p w14:paraId="0384743B" w14:textId="77777777" w:rsidR="009B6D58" w:rsidRPr="00F4434D" w:rsidRDefault="009B6D58" w:rsidP="00647B0F">
      <w:pPr>
        <w:pStyle w:val="CPCLH3"/>
        <w:tabs>
          <w:tab w:val="clear" w:pos="600"/>
          <w:tab w:val="clear" w:pos="1200"/>
          <w:tab w:val="clear" w:pos="1800"/>
          <w:tab w:val="clear" w:pos="2400"/>
          <w:tab w:val="clear" w:pos="3000"/>
          <w:tab w:val="clear" w:pos="3600"/>
          <w:tab w:val="clear" w:pos="4200"/>
          <w:tab w:val="clear" w:pos="4800"/>
          <w:tab w:val="clear" w:pos="5400"/>
          <w:tab w:val="clear" w:pos="6000"/>
          <w:tab w:val="clear" w:pos="6600"/>
        </w:tabs>
        <w:adjustRightInd w:val="0"/>
        <w:snapToGrid w:val="0"/>
        <w:jc w:val="left"/>
        <w:rPr>
          <w:rFonts w:ascii="Times New Roman" w:hAnsi="Times New Roman"/>
          <w:sz w:val="22"/>
          <w:szCs w:val="22"/>
        </w:rPr>
      </w:pPr>
    </w:p>
    <w:p w14:paraId="0B6BB488" w14:textId="77777777" w:rsidR="00F76377" w:rsidRPr="00737A97" w:rsidRDefault="00F76377" w:rsidP="00647B0F">
      <w:pPr>
        <w:keepNext/>
        <w:adjustRightInd w:val="0"/>
        <w:snapToGrid w:val="0"/>
        <w:rPr>
          <w:b/>
          <w:sz w:val="22"/>
          <w:szCs w:val="22"/>
        </w:rPr>
      </w:pPr>
      <w:r w:rsidRPr="00141234">
        <w:rPr>
          <w:b/>
          <w:sz w:val="22"/>
          <w:szCs w:val="22"/>
        </w:rPr>
        <w:t>6.</w:t>
      </w:r>
      <w:r w:rsidRPr="00141234">
        <w:rPr>
          <w:b/>
          <w:sz w:val="22"/>
          <w:szCs w:val="22"/>
        </w:rPr>
        <w:tab/>
      </w:r>
      <w:r w:rsidR="00C61B0E" w:rsidRPr="00141234">
        <w:rPr>
          <w:b/>
          <w:sz w:val="22"/>
          <w:szCs w:val="22"/>
        </w:rPr>
        <w:t>Obsah balenia a ďalšie informácie</w:t>
      </w:r>
    </w:p>
    <w:p w14:paraId="3DF9889E" w14:textId="77777777" w:rsidR="00F76377" w:rsidRPr="00AD74BA" w:rsidRDefault="00F76377" w:rsidP="00647B0F">
      <w:pPr>
        <w:keepNext/>
        <w:adjustRightInd w:val="0"/>
        <w:snapToGrid w:val="0"/>
        <w:rPr>
          <w:sz w:val="22"/>
          <w:szCs w:val="22"/>
        </w:rPr>
      </w:pPr>
    </w:p>
    <w:p w14:paraId="28FAEC9E" w14:textId="77777777" w:rsidR="00F76377" w:rsidRPr="00BE2FFD" w:rsidRDefault="00F76377" w:rsidP="00647B0F">
      <w:pPr>
        <w:keepNext/>
        <w:adjustRightInd w:val="0"/>
        <w:snapToGrid w:val="0"/>
        <w:rPr>
          <w:sz w:val="22"/>
          <w:szCs w:val="22"/>
        </w:rPr>
      </w:pPr>
      <w:r w:rsidRPr="00BE2FFD">
        <w:rPr>
          <w:b/>
          <w:sz w:val="22"/>
          <w:szCs w:val="22"/>
        </w:rPr>
        <w:t xml:space="preserve">Čo </w:t>
      </w:r>
      <w:r w:rsidR="009B6D58" w:rsidRPr="00BE2FFD">
        <w:rPr>
          <w:b/>
          <w:sz w:val="22"/>
          <w:szCs w:val="22"/>
        </w:rPr>
        <w:t>Cornusan</w:t>
      </w:r>
      <w:r w:rsidRPr="00BE2FFD">
        <w:rPr>
          <w:b/>
          <w:sz w:val="22"/>
          <w:szCs w:val="22"/>
        </w:rPr>
        <w:t xml:space="preserve"> obsahuje</w:t>
      </w:r>
    </w:p>
    <w:p w14:paraId="3D542D5C" w14:textId="77777777" w:rsidR="00F76377" w:rsidRPr="00AD213F" w:rsidRDefault="00F76377" w:rsidP="00647B0F">
      <w:pPr>
        <w:keepNext/>
        <w:adjustRightInd w:val="0"/>
        <w:snapToGrid w:val="0"/>
        <w:rPr>
          <w:sz w:val="22"/>
          <w:szCs w:val="22"/>
        </w:rPr>
      </w:pPr>
    </w:p>
    <w:p w14:paraId="615CF298" w14:textId="77777777" w:rsidR="00F76377" w:rsidRPr="00630B99" w:rsidRDefault="009A6C56" w:rsidP="00647B0F">
      <w:pPr>
        <w:adjustRightInd w:val="0"/>
        <w:snapToGrid w:val="0"/>
        <w:ind w:left="567" w:hanging="567"/>
        <w:rPr>
          <w:sz w:val="22"/>
          <w:szCs w:val="22"/>
        </w:rPr>
      </w:pPr>
      <w:r w:rsidRPr="00AD213F">
        <w:rPr>
          <w:sz w:val="22"/>
          <w:szCs w:val="22"/>
        </w:rPr>
        <w:t>-</w:t>
      </w:r>
      <w:r w:rsidRPr="00AD213F">
        <w:rPr>
          <w:sz w:val="22"/>
          <w:szCs w:val="22"/>
        </w:rPr>
        <w:tab/>
      </w:r>
      <w:r w:rsidR="00F76377" w:rsidRPr="00630B99">
        <w:rPr>
          <w:sz w:val="22"/>
          <w:szCs w:val="22"/>
        </w:rPr>
        <w:t>Liečivá sú ezetimib a simvastatín. Každá tableta obsahuje 10 mg ezetimibu a 10 mg, 20 mg, 40 mg alebo 80 mg simvastatínu.</w:t>
      </w:r>
    </w:p>
    <w:p w14:paraId="45D398B2" w14:textId="77777777" w:rsidR="00F76377" w:rsidRPr="00B176EB" w:rsidRDefault="009A6C56" w:rsidP="00647B0F">
      <w:pPr>
        <w:adjustRightInd w:val="0"/>
        <w:snapToGrid w:val="0"/>
        <w:ind w:left="567" w:hanging="567"/>
        <w:rPr>
          <w:sz w:val="22"/>
          <w:szCs w:val="22"/>
        </w:rPr>
      </w:pPr>
      <w:r w:rsidRPr="00B176EB">
        <w:rPr>
          <w:sz w:val="22"/>
          <w:szCs w:val="22"/>
        </w:rPr>
        <w:t>-</w:t>
      </w:r>
      <w:r w:rsidRPr="00B176EB">
        <w:rPr>
          <w:sz w:val="22"/>
          <w:szCs w:val="22"/>
        </w:rPr>
        <w:tab/>
      </w:r>
      <w:r w:rsidR="00F76377" w:rsidRPr="00B176EB">
        <w:rPr>
          <w:sz w:val="22"/>
          <w:szCs w:val="22"/>
        </w:rPr>
        <w:t xml:space="preserve">Ďalšie zložky sú: </w:t>
      </w:r>
    </w:p>
    <w:p w14:paraId="47D716C0" w14:textId="22DC1CB8" w:rsidR="009B6D58" w:rsidRPr="00647B0F" w:rsidRDefault="004B1F50" w:rsidP="00647B0F">
      <w:pPr>
        <w:adjustRightInd w:val="0"/>
        <w:snapToGrid w:val="0"/>
        <w:ind w:left="567" w:hanging="567"/>
        <w:rPr>
          <w:sz w:val="22"/>
          <w:szCs w:val="22"/>
        </w:rPr>
      </w:pPr>
      <w:r>
        <w:rPr>
          <w:i/>
          <w:sz w:val="22"/>
          <w:szCs w:val="22"/>
        </w:rPr>
        <w:tab/>
      </w:r>
      <w:r w:rsidR="009B6D58" w:rsidRPr="00B176EB">
        <w:rPr>
          <w:i/>
          <w:sz w:val="22"/>
          <w:szCs w:val="22"/>
        </w:rPr>
        <w:t>Jadro tablety</w:t>
      </w:r>
      <w:r w:rsidR="009B6D58" w:rsidRPr="00647B0F">
        <w:rPr>
          <w:sz w:val="22"/>
          <w:szCs w:val="22"/>
        </w:rPr>
        <w:t>: monohydrát laktózy, hypromelóza, sodná soľ kroskarmelózy</w:t>
      </w:r>
      <w:r w:rsidR="00503039" w:rsidRPr="00647B0F">
        <w:rPr>
          <w:sz w:val="22"/>
          <w:szCs w:val="22"/>
        </w:rPr>
        <w:t xml:space="preserve">, </w:t>
      </w:r>
      <w:r w:rsidR="009B6D58" w:rsidRPr="00647B0F">
        <w:rPr>
          <w:sz w:val="22"/>
          <w:szCs w:val="22"/>
        </w:rPr>
        <w:t>mikrokryštalická celulóza</w:t>
      </w:r>
      <w:r w:rsidR="00503039" w:rsidRPr="00647B0F">
        <w:rPr>
          <w:sz w:val="22"/>
          <w:szCs w:val="22"/>
        </w:rPr>
        <w:t xml:space="preserve">, </w:t>
      </w:r>
      <w:r w:rsidR="009B6D58" w:rsidRPr="00647B0F">
        <w:rPr>
          <w:sz w:val="22"/>
          <w:szCs w:val="22"/>
        </w:rPr>
        <w:t>kyselina askorbová</w:t>
      </w:r>
      <w:r w:rsidR="00503039" w:rsidRPr="00647B0F">
        <w:rPr>
          <w:sz w:val="22"/>
          <w:szCs w:val="22"/>
        </w:rPr>
        <w:t xml:space="preserve">, </w:t>
      </w:r>
      <w:r w:rsidR="009B6D58" w:rsidRPr="00647B0F">
        <w:rPr>
          <w:sz w:val="22"/>
          <w:szCs w:val="22"/>
        </w:rPr>
        <w:t>kyselina citrónová bezvodá</w:t>
      </w:r>
      <w:r w:rsidR="00503039" w:rsidRPr="00647B0F">
        <w:rPr>
          <w:sz w:val="22"/>
          <w:szCs w:val="22"/>
        </w:rPr>
        <w:t xml:space="preserve">, </w:t>
      </w:r>
      <w:r w:rsidR="009B6D58" w:rsidRPr="00647B0F">
        <w:rPr>
          <w:sz w:val="22"/>
          <w:szCs w:val="22"/>
        </w:rPr>
        <w:t>butylhydroxyanizol</w:t>
      </w:r>
      <w:r w:rsidR="00503039" w:rsidRPr="00647B0F">
        <w:rPr>
          <w:sz w:val="22"/>
          <w:szCs w:val="22"/>
        </w:rPr>
        <w:t xml:space="preserve">, </w:t>
      </w:r>
      <w:r w:rsidR="009B6D58" w:rsidRPr="00647B0F">
        <w:rPr>
          <w:sz w:val="22"/>
          <w:szCs w:val="22"/>
        </w:rPr>
        <w:t>propylgalát</w:t>
      </w:r>
      <w:r w:rsidR="00503039" w:rsidRPr="00647B0F">
        <w:rPr>
          <w:sz w:val="22"/>
          <w:szCs w:val="22"/>
        </w:rPr>
        <w:t xml:space="preserve">, </w:t>
      </w:r>
      <w:r w:rsidR="009B6D58" w:rsidRPr="00647B0F">
        <w:rPr>
          <w:sz w:val="22"/>
          <w:szCs w:val="22"/>
        </w:rPr>
        <w:t>stear</w:t>
      </w:r>
      <w:r w:rsidR="00371734">
        <w:rPr>
          <w:sz w:val="22"/>
          <w:szCs w:val="22"/>
        </w:rPr>
        <w:t>át</w:t>
      </w:r>
      <w:r w:rsidR="009B6D58" w:rsidRPr="00647B0F">
        <w:rPr>
          <w:sz w:val="22"/>
          <w:szCs w:val="22"/>
        </w:rPr>
        <w:t xml:space="preserve"> horečnatý</w:t>
      </w:r>
      <w:r w:rsidR="00503039" w:rsidRPr="00647B0F">
        <w:rPr>
          <w:sz w:val="22"/>
          <w:szCs w:val="22"/>
        </w:rPr>
        <w:t>.</w:t>
      </w:r>
    </w:p>
    <w:p w14:paraId="2190AFCC" w14:textId="33DC3750" w:rsidR="00503039" w:rsidRPr="00647B0F" w:rsidRDefault="00503039" w:rsidP="00647B0F">
      <w:pPr>
        <w:adjustRightInd w:val="0"/>
        <w:snapToGrid w:val="0"/>
        <w:ind w:left="567"/>
        <w:rPr>
          <w:i/>
          <w:sz w:val="22"/>
          <w:szCs w:val="22"/>
        </w:rPr>
      </w:pPr>
      <w:r w:rsidRPr="00647B0F">
        <w:rPr>
          <w:i/>
          <w:sz w:val="22"/>
          <w:szCs w:val="22"/>
        </w:rPr>
        <w:t xml:space="preserve">Pigmentová zmes: </w:t>
      </w:r>
      <w:r w:rsidRPr="00647B0F">
        <w:rPr>
          <w:sz w:val="22"/>
          <w:szCs w:val="22"/>
        </w:rPr>
        <w:t xml:space="preserve">monohydrát laktózy, </w:t>
      </w:r>
      <w:r w:rsidR="00F478A6" w:rsidRPr="00647B0F">
        <w:rPr>
          <w:sz w:val="22"/>
          <w:szCs w:val="22"/>
        </w:rPr>
        <w:t xml:space="preserve">žltý </w:t>
      </w:r>
      <w:r w:rsidRPr="00647B0F">
        <w:rPr>
          <w:sz w:val="22"/>
          <w:szCs w:val="22"/>
        </w:rPr>
        <w:t xml:space="preserve">oxid železitý (E172), </w:t>
      </w:r>
      <w:r w:rsidR="00F478A6" w:rsidRPr="00647B0F">
        <w:rPr>
          <w:sz w:val="22"/>
          <w:szCs w:val="22"/>
        </w:rPr>
        <w:t xml:space="preserve">červený </w:t>
      </w:r>
      <w:r w:rsidRPr="00647B0F">
        <w:rPr>
          <w:sz w:val="22"/>
          <w:szCs w:val="22"/>
        </w:rPr>
        <w:t xml:space="preserve">oxid železitý (E172), </w:t>
      </w:r>
      <w:r w:rsidR="00F478A6" w:rsidRPr="00647B0F">
        <w:rPr>
          <w:sz w:val="22"/>
          <w:szCs w:val="22"/>
        </w:rPr>
        <w:t xml:space="preserve">čierny </w:t>
      </w:r>
      <w:r w:rsidRPr="00647B0F">
        <w:rPr>
          <w:sz w:val="22"/>
          <w:szCs w:val="22"/>
        </w:rPr>
        <w:t>oxid železitý (E172)</w:t>
      </w:r>
      <w:r w:rsidR="004407A2" w:rsidRPr="00647B0F">
        <w:rPr>
          <w:sz w:val="22"/>
          <w:szCs w:val="22"/>
        </w:rPr>
        <w:t>.</w:t>
      </w:r>
    </w:p>
    <w:p w14:paraId="46B4FC1A" w14:textId="77777777" w:rsidR="00503039" w:rsidRPr="00647B0F" w:rsidRDefault="00503039" w:rsidP="00647B0F">
      <w:pPr>
        <w:keepNext/>
        <w:adjustRightInd w:val="0"/>
        <w:snapToGrid w:val="0"/>
        <w:rPr>
          <w:b/>
          <w:sz w:val="22"/>
          <w:szCs w:val="22"/>
        </w:rPr>
      </w:pPr>
    </w:p>
    <w:p w14:paraId="283846DE" w14:textId="77777777" w:rsidR="00F76377" w:rsidRPr="00647B0F" w:rsidRDefault="00F76377" w:rsidP="00647B0F">
      <w:pPr>
        <w:keepNext/>
        <w:adjustRightInd w:val="0"/>
        <w:snapToGrid w:val="0"/>
        <w:rPr>
          <w:b/>
          <w:sz w:val="22"/>
          <w:szCs w:val="22"/>
        </w:rPr>
      </w:pPr>
      <w:r w:rsidRPr="00647B0F">
        <w:rPr>
          <w:b/>
          <w:sz w:val="22"/>
          <w:szCs w:val="22"/>
        </w:rPr>
        <w:t xml:space="preserve">Ako vyzerá </w:t>
      </w:r>
      <w:r w:rsidR="009B6D58" w:rsidRPr="00647B0F">
        <w:rPr>
          <w:b/>
          <w:sz w:val="22"/>
          <w:szCs w:val="22"/>
        </w:rPr>
        <w:t>Cornusan</w:t>
      </w:r>
      <w:r w:rsidRPr="00647B0F">
        <w:rPr>
          <w:b/>
          <w:sz w:val="22"/>
          <w:szCs w:val="22"/>
        </w:rPr>
        <w:t xml:space="preserve"> a obsah balenia</w:t>
      </w:r>
    </w:p>
    <w:p w14:paraId="120368D3" w14:textId="2DB5022F" w:rsidR="00503039" w:rsidRPr="00647B0F" w:rsidRDefault="00503039" w:rsidP="00647B0F">
      <w:pPr>
        <w:keepNext/>
        <w:adjustRightInd w:val="0"/>
        <w:snapToGrid w:val="0"/>
        <w:rPr>
          <w:sz w:val="22"/>
          <w:szCs w:val="22"/>
        </w:rPr>
      </w:pPr>
      <w:r w:rsidRPr="00647B0F">
        <w:rPr>
          <w:sz w:val="22"/>
          <w:szCs w:val="22"/>
        </w:rPr>
        <w:t xml:space="preserve">Cornusan 10 mg/10 mg sú svetlohnedé, škvrnité, okrúhle, </w:t>
      </w:r>
      <w:r w:rsidR="00095F72" w:rsidRPr="00647B0F">
        <w:rPr>
          <w:sz w:val="22"/>
          <w:szCs w:val="22"/>
        </w:rPr>
        <w:t xml:space="preserve">obojstranne vypuklé </w:t>
      </w:r>
      <w:r w:rsidRPr="00647B0F">
        <w:rPr>
          <w:sz w:val="22"/>
          <w:szCs w:val="22"/>
        </w:rPr>
        <w:t>tablety s priemerom 6</w:t>
      </w:r>
      <w:r w:rsidR="002C1453">
        <w:rPr>
          <w:sz w:val="22"/>
          <w:szCs w:val="22"/>
        </w:rPr>
        <w:t> </w:t>
      </w:r>
      <w:r w:rsidRPr="00647B0F">
        <w:rPr>
          <w:sz w:val="22"/>
          <w:szCs w:val="22"/>
        </w:rPr>
        <w:t xml:space="preserve">mm, na jednej strane označené </w:t>
      </w:r>
      <w:r w:rsidR="00000719">
        <w:rPr>
          <w:sz w:val="22"/>
          <w:szCs w:val="22"/>
        </w:rPr>
        <w:t>,,</w:t>
      </w:r>
      <w:r w:rsidRPr="00647B0F">
        <w:rPr>
          <w:sz w:val="22"/>
          <w:szCs w:val="22"/>
        </w:rPr>
        <w:t>511</w:t>
      </w:r>
      <w:r w:rsidR="00000719">
        <w:rPr>
          <w:sz w:val="22"/>
          <w:szCs w:val="22"/>
        </w:rPr>
        <w:t>“</w:t>
      </w:r>
      <w:r w:rsidRPr="00647B0F">
        <w:rPr>
          <w:sz w:val="22"/>
          <w:szCs w:val="22"/>
        </w:rPr>
        <w:t>.</w:t>
      </w:r>
    </w:p>
    <w:p w14:paraId="27D926A5" w14:textId="3944ED1F" w:rsidR="00503039" w:rsidRPr="00647B0F" w:rsidRDefault="00503039" w:rsidP="00647B0F">
      <w:pPr>
        <w:keepNext/>
        <w:adjustRightInd w:val="0"/>
        <w:snapToGrid w:val="0"/>
        <w:rPr>
          <w:sz w:val="22"/>
          <w:szCs w:val="22"/>
        </w:rPr>
      </w:pPr>
      <w:r w:rsidRPr="00647B0F">
        <w:rPr>
          <w:sz w:val="22"/>
          <w:szCs w:val="22"/>
        </w:rPr>
        <w:t xml:space="preserve">Cornusan 10 mg/20 mg sú svetlohnedé, škvrnité, okrúhle, </w:t>
      </w:r>
      <w:r w:rsidR="00095F72" w:rsidRPr="00647B0F">
        <w:rPr>
          <w:sz w:val="22"/>
          <w:szCs w:val="22"/>
        </w:rPr>
        <w:t>obojstranne vypuklé</w:t>
      </w:r>
      <w:r w:rsidRPr="00647B0F">
        <w:rPr>
          <w:sz w:val="22"/>
          <w:szCs w:val="22"/>
        </w:rPr>
        <w:t xml:space="preserve"> tablety s priemerom 8</w:t>
      </w:r>
      <w:r w:rsidR="002C1453">
        <w:rPr>
          <w:sz w:val="22"/>
          <w:szCs w:val="22"/>
        </w:rPr>
        <w:t> </w:t>
      </w:r>
      <w:r w:rsidRPr="00647B0F">
        <w:rPr>
          <w:sz w:val="22"/>
          <w:szCs w:val="22"/>
        </w:rPr>
        <w:t xml:space="preserve">mm, na jednej strane označené </w:t>
      </w:r>
      <w:r w:rsidR="00000719">
        <w:rPr>
          <w:sz w:val="22"/>
          <w:szCs w:val="22"/>
        </w:rPr>
        <w:t>„</w:t>
      </w:r>
      <w:r w:rsidRPr="00647B0F">
        <w:rPr>
          <w:sz w:val="22"/>
          <w:szCs w:val="22"/>
        </w:rPr>
        <w:t>512</w:t>
      </w:r>
      <w:r w:rsidR="00000719">
        <w:rPr>
          <w:sz w:val="22"/>
          <w:szCs w:val="22"/>
        </w:rPr>
        <w:t>“</w:t>
      </w:r>
      <w:r w:rsidRPr="00647B0F">
        <w:rPr>
          <w:sz w:val="22"/>
          <w:szCs w:val="22"/>
        </w:rPr>
        <w:t>.</w:t>
      </w:r>
    </w:p>
    <w:p w14:paraId="50AC4010" w14:textId="28D0A0E3" w:rsidR="00503039" w:rsidRPr="00647B0F" w:rsidRDefault="00503039" w:rsidP="00647B0F">
      <w:pPr>
        <w:keepNext/>
        <w:adjustRightInd w:val="0"/>
        <w:snapToGrid w:val="0"/>
        <w:rPr>
          <w:sz w:val="22"/>
          <w:szCs w:val="22"/>
        </w:rPr>
      </w:pPr>
      <w:r w:rsidRPr="00647B0F">
        <w:rPr>
          <w:sz w:val="22"/>
          <w:szCs w:val="22"/>
        </w:rPr>
        <w:t xml:space="preserve">Cornusan 10 mg/40 mg sú </w:t>
      </w:r>
      <w:r w:rsidR="004407A2" w:rsidRPr="00647B0F">
        <w:rPr>
          <w:sz w:val="22"/>
          <w:szCs w:val="22"/>
        </w:rPr>
        <w:t>s</w:t>
      </w:r>
      <w:r w:rsidRPr="00647B0F">
        <w:rPr>
          <w:sz w:val="22"/>
          <w:szCs w:val="22"/>
        </w:rPr>
        <w:t xml:space="preserve">vetlohnedé, škvrnité, okrúhle, </w:t>
      </w:r>
      <w:r w:rsidR="00095F72" w:rsidRPr="00647B0F">
        <w:rPr>
          <w:sz w:val="22"/>
          <w:szCs w:val="22"/>
        </w:rPr>
        <w:t>obojstranne vypuklé</w:t>
      </w:r>
      <w:r w:rsidRPr="00647B0F">
        <w:rPr>
          <w:sz w:val="22"/>
          <w:szCs w:val="22"/>
        </w:rPr>
        <w:t xml:space="preserve"> tablety s priemerom 10</w:t>
      </w:r>
      <w:r w:rsidR="002C1453">
        <w:rPr>
          <w:sz w:val="22"/>
          <w:szCs w:val="22"/>
        </w:rPr>
        <w:t> </w:t>
      </w:r>
      <w:r w:rsidRPr="00647B0F">
        <w:rPr>
          <w:sz w:val="22"/>
          <w:szCs w:val="22"/>
        </w:rPr>
        <w:t xml:space="preserve">mm, na jednej strane označené </w:t>
      </w:r>
      <w:r w:rsidR="00000719">
        <w:rPr>
          <w:sz w:val="22"/>
          <w:szCs w:val="22"/>
        </w:rPr>
        <w:t>„</w:t>
      </w:r>
      <w:r w:rsidRPr="00647B0F">
        <w:rPr>
          <w:sz w:val="22"/>
          <w:szCs w:val="22"/>
        </w:rPr>
        <w:t>513</w:t>
      </w:r>
      <w:r w:rsidR="00000719">
        <w:rPr>
          <w:sz w:val="22"/>
          <w:szCs w:val="22"/>
        </w:rPr>
        <w:t>“</w:t>
      </w:r>
      <w:r w:rsidRPr="00647B0F">
        <w:rPr>
          <w:sz w:val="22"/>
          <w:szCs w:val="22"/>
        </w:rPr>
        <w:t>.</w:t>
      </w:r>
    </w:p>
    <w:p w14:paraId="7B228185" w14:textId="6148D048" w:rsidR="00F76377" w:rsidRPr="00647B0F" w:rsidRDefault="00503039" w:rsidP="00647B0F">
      <w:pPr>
        <w:keepNext/>
        <w:adjustRightInd w:val="0"/>
        <w:snapToGrid w:val="0"/>
        <w:rPr>
          <w:sz w:val="22"/>
          <w:szCs w:val="22"/>
        </w:rPr>
      </w:pPr>
      <w:r w:rsidRPr="00647B0F">
        <w:rPr>
          <w:sz w:val="22"/>
          <w:szCs w:val="22"/>
        </w:rPr>
        <w:t xml:space="preserve">Cornusan 10 mg/80 mg </w:t>
      </w:r>
      <w:r w:rsidR="004407A2" w:rsidRPr="00647B0F">
        <w:rPr>
          <w:sz w:val="22"/>
          <w:szCs w:val="22"/>
        </w:rPr>
        <w:t>sú</w:t>
      </w:r>
      <w:r w:rsidRPr="00647B0F">
        <w:rPr>
          <w:sz w:val="22"/>
          <w:szCs w:val="22"/>
        </w:rPr>
        <w:t xml:space="preserve"> </w:t>
      </w:r>
      <w:r w:rsidR="004407A2" w:rsidRPr="00647B0F">
        <w:rPr>
          <w:sz w:val="22"/>
          <w:szCs w:val="22"/>
        </w:rPr>
        <w:t>s</w:t>
      </w:r>
      <w:r w:rsidRPr="00647B0F">
        <w:rPr>
          <w:sz w:val="22"/>
          <w:szCs w:val="22"/>
        </w:rPr>
        <w:t xml:space="preserve">vetlohnedé, škvrnité, </w:t>
      </w:r>
      <w:r w:rsidR="00095F72" w:rsidRPr="00647B0F">
        <w:rPr>
          <w:sz w:val="22"/>
          <w:szCs w:val="22"/>
        </w:rPr>
        <w:t>obojstranne vypuklé</w:t>
      </w:r>
      <w:r w:rsidRPr="00647B0F">
        <w:rPr>
          <w:sz w:val="22"/>
          <w:szCs w:val="22"/>
        </w:rPr>
        <w:t xml:space="preserve"> tablety tvaru kapsuly, 17,5 x 7,55 mm</w:t>
      </w:r>
      <w:r w:rsidR="004407A2" w:rsidRPr="00647B0F">
        <w:rPr>
          <w:sz w:val="22"/>
          <w:szCs w:val="22"/>
        </w:rPr>
        <w:t xml:space="preserve">, </w:t>
      </w:r>
      <w:r w:rsidRPr="00647B0F">
        <w:rPr>
          <w:sz w:val="22"/>
          <w:szCs w:val="22"/>
        </w:rPr>
        <w:t xml:space="preserve">na jednej strane označené </w:t>
      </w:r>
      <w:r w:rsidR="00000719">
        <w:rPr>
          <w:sz w:val="22"/>
          <w:szCs w:val="22"/>
        </w:rPr>
        <w:t>„</w:t>
      </w:r>
      <w:r w:rsidRPr="00647B0F">
        <w:rPr>
          <w:sz w:val="22"/>
          <w:szCs w:val="22"/>
        </w:rPr>
        <w:t>515</w:t>
      </w:r>
      <w:r w:rsidR="00000719">
        <w:rPr>
          <w:sz w:val="22"/>
          <w:szCs w:val="22"/>
        </w:rPr>
        <w:t>“</w:t>
      </w:r>
      <w:r w:rsidRPr="00647B0F">
        <w:rPr>
          <w:sz w:val="22"/>
          <w:szCs w:val="22"/>
        </w:rPr>
        <w:t>.</w:t>
      </w:r>
    </w:p>
    <w:p w14:paraId="75CFD81B" w14:textId="77777777" w:rsidR="00F76377" w:rsidRPr="00647B0F" w:rsidRDefault="00F76377" w:rsidP="00647B0F">
      <w:pPr>
        <w:adjustRightInd w:val="0"/>
        <w:snapToGrid w:val="0"/>
        <w:rPr>
          <w:sz w:val="22"/>
          <w:szCs w:val="22"/>
        </w:rPr>
      </w:pPr>
    </w:p>
    <w:p w14:paraId="41A26956" w14:textId="416B551D" w:rsidR="00017560" w:rsidRPr="00531BDF" w:rsidRDefault="00F76377" w:rsidP="00647B0F">
      <w:pPr>
        <w:keepNext/>
        <w:adjustRightInd w:val="0"/>
        <w:snapToGrid w:val="0"/>
        <w:rPr>
          <w:sz w:val="22"/>
          <w:szCs w:val="22"/>
        </w:rPr>
      </w:pPr>
      <w:r w:rsidRPr="00647B0F">
        <w:rPr>
          <w:sz w:val="22"/>
          <w:szCs w:val="22"/>
          <w:u w:val="single"/>
        </w:rPr>
        <w:t>Veľkosti balenia</w:t>
      </w:r>
      <w:r w:rsidR="004407A2" w:rsidRPr="00531BDF">
        <w:rPr>
          <w:sz w:val="22"/>
          <w:szCs w:val="22"/>
        </w:rPr>
        <w:t xml:space="preserve"> </w:t>
      </w:r>
    </w:p>
    <w:p w14:paraId="0EAFE6E1" w14:textId="4DAD1625" w:rsidR="00BE3CF2" w:rsidRPr="00531BDF" w:rsidRDefault="00017560" w:rsidP="00647B0F">
      <w:pPr>
        <w:keepNext/>
        <w:adjustRightInd w:val="0"/>
        <w:snapToGrid w:val="0"/>
        <w:rPr>
          <w:sz w:val="22"/>
          <w:szCs w:val="22"/>
        </w:rPr>
      </w:pPr>
      <w:r w:rsidRPr="00531BDF">
        <w:rPr>
          <w:sz w:val="22"/>
          <w:szCs w:val="22"/>
        </w:rPr>
        <w:t xml:space="preserve"> </w:t>
      </w:r>
    </w:p>
    <w:p w14:paraId="0D390907" w14:textId="77777777" w:rsidR="00F76377" w:rsidRPr="00000719" w:rsidRDefault="00BE3CF2" w:rsidP="00647B0F">
      <w:pPr>
        <w:keepNext/>
        <w:adjustRightInd w:val="0"/>
        <w:snapToGrid w:val="0"/>
        <w:rPr>
          <w:sz w:val="22"/>
          <w:szCs w:val="22"/>
          <w:u w:val="single"/>
        </w:rPr>
      </w:pPr>
      <w:r w:rsidRPr="00000719">
        <w:rPr>
          <w:sz w:val="22"/>
          <w:szCs w:val="22"/>
        </w:rPr>
        <w:t xml:space="preserve">10 mg/10 mg: 10, </w:t>
      </w:r>
      <w:r w:rsidR="004407A2" w:rsidRPr="00000719">
        <w:rPr>
          <w:sz w:val="22"/>
          <w:szCs w:val="22"/>
        </w:rPr>
        <w:t xml:space="preserve">30, </w:t>
      </w:r>
      <w:r w:rsidRPr="00000719">
        <w:rPr>
          <w:sz w:val="22"/>
          <w:szCs w:val="22"/>
        </w:rPr>
        <w:t xml:space="preserve">50, </w:t>
      </w:r>
      <w:r w:rsidR="004407A2" w:rsidRPr="00000719">
        <w:rPr>
          <w:sz w:val="22"/>
          <w:szCs w:val="22"/>
        </w:rPr>
        <w:t>100 a 300 tabliet</w:t>
      </w:r>
      <w:r w:rsidR="00017560" w:rsidRPr="00000719">
        <w:rPr>
          <w:sz w:val="22"/>
          <w:szCs w:val="22"/>
        </w:rPr>
        <w:t>.</w:t>
      </w:r>
    </w:p>
    <w:p w14:paraId="601C095D" w14:textId="043776C4" w:rsidR="00BE3CF2" w:rsidRPr="00000719" w:rsidRDefault="00BE3CF2" w:rsidP="00647B0F">
      <w:pPr>
        <w:adjustRightInd w:val="0"/>
        <w:snapToGrid w:val="0"/>
        <w:rPr>
          <w:snapToGrid w:val="0"/>
          <w:sz w:val="22"/>
          <w:szCs w:val="22"/>
        </w:rPr>
      </w:pPr>
      <w:r w:rsidRPr="00531BDF">
        <w:rPr>
          <w:sz w:val="22"/>
          <w:szCs w:val="22"/>
        </w:rPr>
        <w:t>10 mg/20 mg</w:t>
      </w:r>
      <w:r w:rsidRPr="00531BDF">
        <w:rPr>
          <w:color w:val="000000"/>
          <w:sz w:val="22"/>
          <w:szCs w:val="22"/>
          <w:lang w:val="da-DK"/>
        </w:rPr>
        <w:t xml:space="preserve">; </w:t>
      </w:r>
      <w:r w:rsidRPr="00531BDF">
        <w:rPr>
          <w:sz w:val="22"/>
          <w:szCs w:val="22"/>
        </w:rPr>
        <w:t>10 mg/40 mg</w:t>
      </w:r>
      <w:r w:rsidRPr="00531BDF">
        <w:rPr>
          <w:color w:val="000000"/>
          <w:sz w:val="22"/>
          <w:szCs w:val="22"/>
          <w:lang w:val="da-DK"/>
        </w:rPr>
        <w:t>;</w:t>
      </w:r>
      <w:r w:rsidRPr="00531BDF">
        <w:rPr>
          <w:sz w:val="22"/>
          <w:szCs w:val="22"/>
        </w:rPr>
        <w:t xml:space="preserve"> 10 mg/80 mg: 30, 50, 100 a 300 tabliet</w:t>
      </w:r>
      <w:r w:rsidRPr="00000719">
        <w:rPr>
          <w:sz w:val="22"/>
          <w:szCs w:val="22"/>
        </w:rPr>
        <w:t xml:space="preserve">. </w:t>
      </w:r>
    </w:p>
    <w:p w14:paraId="2EA01AFD" w14:textId="77777777" w:rsidR="004407A2" w:rsidRPr="00000719" w:rsidRDefault="004407A2" w:rsidP="00647B0F">
      <w:pPr>
        <w:adjustRightInd w:val="0"/>
        <w:snapToGrid w:val="0"/>
        <w:rPr>
          <w:sz w:val="22"/>
          <w:szCs w:val="22"/>
        </w:rPr>
      </w:pPr>
    </w:p>
    <w:p w14:paraId="4F382C75" w14:textId="77777777" w:rsidR="00F76377" w:rsidRPr="009F0EDC" w:rsidRDefault="00983D45" w:rsidP="00647B0F">
      <w:pPr>
        <w:adjustRightInd w:val="0"/>
        <w:snapToGrid w:val="0"/>
        <w:rPr>
          <w:sz w:val="22"/>
          <w:szCs w:val="22"/>
        </w:rPr>
      </w:pPr>
      <w:r w:rsidRPr="00000719">
        <w:rPr>
          <w:sz w:val="22"/>
          <w:szCs w:val="22"/>
        </w:rPr>
        <w:t xml:space="preserve">Na trh nemusia byť uvedené </w:t>
      </w:r>
      <w:r w:rsidR="00F76377" w:rsidRPr="00000719">
        <w:rPr>
          <w:sz w:val="22"/>
          <w:szCs w:val="22"/>
        </w:rPr>
        <w:t>všetky veľkosti balenia.</w:t>
      </w:r>
    </w:p>
    <w:p w14:paraId="390E6876" w14:textId="77777777" w:rsidR="00F76377" w:rsidRPr="00F4434D" w:rsidRDefault="00F76377" w:rsidP="00647B0F">
      <w:pPr>
        <w:adjustRightInd w:val="0"/>
        <w:snapToGrid w:val="0"/>
        <w:rPr>
          <w:sz w:val="22"/>
          <w:szCs w:val="22"/>
        </w:rPr>
      </w:pPr>
    </w:p>
    <w:p w14:paraId="78CA362E" w14:textId="77777777" w:rsidR="00F76377" w:rsidRPr="00AD74BA" w:rsidRDefault="00F76377" w:rsidP="00647B0F">
      <w:pPr>
        <w:keepNext/>
        <w:adjustRightInd w:val="0"/>
        <w:snapToGrid w:val="0"/>
        <w:rPr>
          <w:b/>
          <w:sz w:val="22"/>
          <w:szCs w:val="22"/>
        </w:rPr>
      </w:pPr>
      <w:r w:rsidRPr="00141234">
        <w:rPr>
          <w:b/>
          <w:sz w:val="22"/>
          <w:szCs w:val="22"/>
        </w:rPr>
        <w:lastRenderedPageBreak/>
        <w:t>Držiteľ rozhodnutia o</w:t>
      </w:r>
      <w:r w:rsidR="00CA0D30" w:rsidRPr="00141234">
        <w:rPr>
          <w:b/>
          <w:sz w:val="22"/>
          <w:szCs w:val="22"/>
        </w:rPr>
        <w:t> </w:t>
      </w:r>
      <w:r w:rsidRPr="00141234">
        <w:rPr>
          <w:b/>
          <w:sz w:val="22"/>
          <w:szCs w:val="22"/>
        </w:rPr>
        <w:t>registrácii</w:t>
      </w:r>
      <w:r w:rsidR="00CA0D30" w:rsidRPr="00737A97">
        <w:rPr>
          <w:b/>
          <w:sz w:val="22"/>
          <w:szCs w:val="22"/>
        </w:rPr>
        <w:t xml:space="preserve"> a</w:t>
      </w:r>
      <w:r w:rsidR="00C259C4" w:rsidRPr="00737A97">
        <w:rPr>
          <w:b/>
          <w:sz w:val="22"/>
          <w:szCs w:val="22"/>
        </w:rPr>
        <w:t> </w:t>
      </w:r>
      <w:r w:rsidR="00CA0D30" w:rsidRPr="00AD74BA">
        <w:rPr>
          <w:b/>
          <w:sz w:val="22"/>
          <w:szCs w:val="22"/>
        </w:rPr>
        <w:t>výrobca</w:t>
      </w:r>
    </w:p>
    <w:p w14:paraId="008D6F36" w14:textId="77777777" w:rsidR="004407A2" w:rsidRPr="00BE2FFD" w:rsidRDefault="004407A2" w:rsidP="00647B0F">
      <w:pPr>
        <w:numPr>
          <w:ilvl w:val="12"/>
          <w:numId w:val="0"/>
        </w:numPr>
        <w:tabs>
          <w:tab w:val="left" w:pos="567"/>
        </w:tabs>
        <w:ind w:right="-2"/>
        <w:rPr>
          <w:rFonts w:eastAsia="SimSun"/>
          <w:noProof/>
          <w:sz w:val="22"/>
          <w:szCs w:val="22"/>
          <w:lang w:eastAsia="zh-CN"/>
        </w:rPr>
      </w:pPr>
    </w:p>
    <w:p w14:paraId="4CF01EB1" w14:textId="77777777" w:rsidR="004407A2" w:rsidRPr="00BE2FFD" w:rsidRDefault="004407A2" w:rsidP="00647B0F">
      <w:pPr>
        <w:numPr>
          <w:ilvl w:val="12"/>
          <w:numId w:val="0"/>
        </w:numPr>
        <w:tabs>
          <w:tab w:val="left" w:pos="567"/>
        </w:tabs>
        <w:ind w:right="-2"/>
        <w:rPr>
          <w:rFonts w:eastAsia="SimSun"/>
          <w:bCs/>
          <w:noProof/>
          <w:sz w:val="22"/>
          <w:szCs w:val="22"/>
          <w:u w:val="single"/>
          <w:lang w:eastAsia="zh-CN"/>
        </w:rPr>
      </w:pPr>
      <w:r w:rsidRPr="00BE2FFD">
        <w:rPr>
          <w:rFonts w:eastAsia="SimSun"/>
          <w:bCs/>
          <w:noProof/>
          <w:sz w:val="22"/>
          <w:szCs w:val="22"/>
          <w:u w:val="single"/>
          <w:lang w:eastAsia="zh-CN"/>
        </w:rPr>
        <w:t>Držiteľ rozhodnutia o registrácii</w:t>
      </w:r>
    </w:p>
    <w:p w14:paraId="32D64F5C" w14:textId="5ED3F134" w:rsidR="004407A2" w:rsidRPr="00AD213F" w:rsidRDefault="004407A2" w:rsidP="00647B0F">
      <w:pPr>
        <w:tabs>
          <w:tab w:val="left" w:pos="567"/>
        </w:tabs>
        <w:rPr>
          <w:rFonts w:eastAsia="SimSun"/>
          <w:sz w:val="22"/>
          <w:szCs w:val="22"/>
          <w:lang w:eastAsia="zh-CN"/>
        </w:rPr>
      </w:pPr>
      <w:r w:rsidRPr="00AD213F">
        <w:rPr>
          <w:rFonts w:eastAsia="SimSun"/>
          <w:sz w:val="22"/>
          <w:szCs w:val="22"/>
          <w:lang w:eastAsia="zh-CN"/>
        </w:rPr>
        <w:t xml:space="preserve">Zentiva, k.s., U kabelovny 130, 102 37 Praha 10 </w:t>
      </w:r>
      <w:r w:rsidRPr="00AD213F">
        <w:rPr>
          <w:bCs/>
          <w:sz w:val="22"/>
          <w:szCs w:val="22"/>
        </w:rPr>
        <w:t>- Dolní Měcholupy</w:t>
      </w:r>
      <w:r w:rsidRPr="00AD213F">
        <w:rPr>
          <w:rFonts w:eastAsia="SimSun"/>
          <w:sz w:val="22"/>
          <w:szCs w:val="22"/>
          <w:lang w:eastAsia="zh-CN"/>
        </w:rPr>
        <w:t>, Česká republika</w:t>
      </w:r>
    </w:p>
    <w:p w14:paraId="62AF404E" w14:textId="77777777" w:rsidR="004407A2" w:rsidRPr="00AD213F" w:rsidRDefault="004407A2" w:rsidP="00647B0F">
      <w:pPr>
        <w:tabs>
          <w:tab w:val="left" w:pos="567"/>
        </w:tabs>
        <w:rPr>
          <w:rFonts w:eastAsia="SimSun"/>
          <w:noProof/>
          <w:sz w:val="22"/>
          <w:szCs w:val="22"/>
          <w:lang w:eastAsia="zh-CN"/>
        </w:rPr>
      </w:pPr>
    </w:p>
    <w:p w14:paraId="7842DFE7" w14:textId="77777777" w:rsidR="004407A2" w:rsidRPr="00630B99" w:rsidRDefault="004407A2" w:rsidP="00647B0F">
      <w:pPr>
        <w:tabs>
          <w:tab w:val="left" w:pos="567"/>
        </w:tabs>
        <w:rPr>
          <w:rFonts w:eastAsia="SimSun"/>
          <w:noProof/>
          <w:sz w:val="22"/>
          <w:szCs w:val="22"/>
          <w:u w:val="single"/>
          <w:lang w:eastAsia="zh-CN"/>
        </w:rPr>
      </w:pPr>
      <w:r w:rsidRPr="00630B99">
        <w:rPr>
          <w:rFonts w:eastAsia="SimSun"/>
          <w:noProof/>
          <w:sz w:val="22"/>
          <w:szCs w:val="22"/>
          <w:u w:val="single"/>
          <w:lang w:eastAsia="zh-CN"/>
        </w:rPr>
        <w:t>Výrobca</w:t>
      </w:r>
    </w:p>
    <w:p w14:paraId="38948C84" w14:textId="77777777" w:rsidR="004407A2" w:rsidRPr="00B176EB" w:rsidRDefault="00193409" w:rsidP="00647B0F">
      <w:pPr>
        <w:tabs>
          <w:tab w:val="left" w:pos="567"/>
        </w:tabs>
        <w:rPr>
          <w:rFonts w:eastAsia="SimSun"/>
          <w:noProof/>
          <w:sz w:val="22"/>
          <w:szCs w:val="22"/>
          <w:lang w:eastAsia="zh-CN"/>
        </w:rPr>
      </w:pPr>
      <w:r w:rsidRPr="00B176EB">
        <w:rPr>
          <w:rFonts w:eastAsia="SimSun"/>
          <w:noProof/>
          <w:sz w:val="22"/>
          <w:szCs w:val="22"/>
          <w:lang w:eastAsia="zh-CN"/>
        </w:rPr>
        <w:t>Balkanpharma-Dupnitsa AD, 3 Samokovsko Shosse Street, Dupnitsa, 2600, Bulharsko</w:t>
      </w:r>
    </w:p>
    <w:p w14:paraId="35DF7780" w14:textId="77777777" w:rsidR="004407A2" w:rsidRPr="00647B0F" w:rsidRDefault="004407A2" w:rsidP="00647B0F">
      <w:pPr>
        <w:tabs>
          <w:tab w:val="left" w:pos="567"/>
        </w:tabs>
        <w:rPr>
          <w:rFonts w:eastAsia="SimSun"/>
          <w:noProof/>
          <w:sz w:val="22"/>
          <w:szCs w:val="22"/>
          <w:lang w:eastAsia="zh-CN"/>
        </w:rPr>
      </w:pPr>
    </w:p>
    <w:p w14:paraId="58F83148" w14:textId="77777777" w:rsidR="004407A2" w:rsidRPr="00647B0F" w:rsidRDefault="004407A2" w:rsidP="00647B0F">
      <w:pPr>
        <w:tabs>
          <w:tab w:val="left" w:pos="567"/>
        </w:tabs>
        <w:rPr>
          <w:rFonts w:eastAsia="SimSun"/>
          <w:noProof/>
          <w:sz w:val="22"/>
          <w:szCs w:val="22"/>
          <w:lang w:eastAsia="zh-CN"/>
        </w:rPr>
      </w:pPr>
    </w:p>
    <w:p w14:paraId="44877172" w14:textId="77777777" w:rsidR="00367D61" w:rsidRPr="00647B0F" w:rsidRDefault="00226661" w:rsidP="00647B0F">
      <w:pPr>
        <w:adjustRightInd w:val="0"/>
        <w:snapToGrid w:val="0"/>
        <w:outlineLvl w:val="0"/>
        <w:rPr>
          <w:b/>
          <w:sz w:val="22"/>
          <w:szCs w:val="22"/>
        </w:rPr>
      </w:pPr>
      <w:r w:rsidRPr="00647B0F">
        <w:rPr>
          <w:b/>
          <w:sz w:val="22"/>
          <w:szCs w:val="22"/>
        </w:rPr>
        <w:t xml:space="preserve">Liek je schválený v členských štátoch Európskeho hospodárskeho priestoru (EHP) </w:t>
      </w:r>
    </w:p>
    <w:p w14:paraId="1B17F789" w14:textId="77777777" w:rsidR="00424A7C" w:rsidRDefault="00226661" w:rsidP="00647B0F">
      <w:pPr>
        <w:adjustRightInd w:val="0"/>
        <w:snapToGrid w:val="0"/>
        <w:outlineLvl w:val="0"/>
        <w:rPr>
          <w:sz w:val="22"/>
          <w:szCs w:val="22"/>
        </w:rPr>
      </w:pPr>
      <w:r w:rsidRPr="00647B0F">
        <w:rPr>
          <w:b/>
          <w:sz w:val="22"/>
          <w:szCs w:val="22"/>
        </w:rPr>
        <w:t xml:space="preserve">pod </w:t>
      </w:r>
      <w:r w:rsidR="00221692" w:rsidRPr="00647B0F">
        <w:rPr>
          <w:b/>
          <w:sz w:val="22"/>
          <w:szCs w:val="22"/>
        </w:rPr>
        <w:t xml:space="preserve">nasledovnými </w:t>
      </w:r>
      <w:r w:rsidRPr="00647B0F">
        <w:rPr>
          <w:b/>
          <w:sz w:val="22"/>
          <w:szCs w:val="22"/>
        </w:rPr>
        <w:t>názv</w:t>
      </w:r>
      <w:r w:rsidR="00221692" w:rsidRPr="00647B0F">
        <w:rPr>
          <w:b/>
          <w:sz w:val="22"/>
          <w:szCs w:val="22"/>
        </w:rPr>
        <w:t>a</w:t>
      </w:r>
      <w:r w:rsidRPr="00647B0F">
        <w:rPr>
          <w:b/>
          <w:sz w:val="22"/>
          <w:szCs w:val="22"/>
        </w:rPr>
        <w:t>m</w:t>
      </w:r>
      <w:r w:rsidR="00221692" w:rsidRPr="00647B0F">
        <w:rPr>
          <w:b/>
          <w:sz w:val="22"/>
          <w:szCs w:val="22"/>
        </w:rPr>
        <w:t>i</w:t>
      </w:r>
      <w:r w:rsidR="00DB1026" w:rsidRPr="00647B0F">
        <w:rPr>
          <w:b/>
          <w:sz w:val="22"/>
          <w:szCs w:val="22"/>
        </w:rPr>
        <w:t>:</w:t>
      </w:r>
    </w:p>
    <w:p w14:paraId="01800370" w14:textId="03D933FB" w:rsidR="008C5425" w:rsidRPr="00647B0F" w:rsidRDefault="008C5425" w:rsidP="00647B0F">
      <w:pPr>
        <w:adjustRightInd w:val="0"/>
        <w:snapToGrid w:val="0"/>
        <w:outlineLvl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245"/>
      </w:tblGrid>
      <w:tr w:rsidR="00193409" w:rsidRPr="00C0679E" w14:paraId="358CFE30" w14:textId="77777777" w:rsidTr="00367D61">
        <w:trPr>
          <w:trHeight w:val="304"/>
        </w:trPr>
        <w:tc>
          <w:tcPr>
            <w:tcW w:w="2660" w:type="dxa"/>
          </w:tcPr>
          <w:p w14:paraId="271089CD" w14:textId="3EABE0BA" w:rsidR="00193409" w:rsidRPr="00647B0F" w:rsidRDefault="00193409" w:rsidP="00647B0F">
            <w:pPr>
              <w:numPr>
                <w:ilvl w:val="12"/>
                <w:numId w:val="0"/>
              </w:numPr>
              <w:ind w:right="-2"/>
              <w:outlineLvl w:val="0"/>
              <w:rPr>
                <w:b/>
                <w:sz w:val="22"/>
                <w:szCs w:val="22"/>
                <w:lang w:eastAsia="sk-SK"/>
              </w:rPr>
            </w:pPr>
            <w:r w:rsidRPr="00647B0F">
              <w:rPr>
                <w:b/>
                <w:sz w:val="22"/>
                <w:szCs w:val="22"/>
                <w:lang w:eastAsia="sk-SK"/>
              </w:rPr>
              <w:t>Bulharsko</w:t>
            </w:r>
          </w:p>
          <w:p w14:paraId="40833419" w14:textId="77777777" w:rsidR="00193409" w:rsidRPr="00647B0F" w:rsidRDefault="00193409" w:rsidP="00647B0F">
            <w:pPr>
              <w:rPr>
                <w:b/>
                <w:sz w:val="22"/>
                <w:szCs w:val="22"/>
                <w:lang w:eastAsia="sk-SK"/>
              </w:rPr>
            </w:pPr>
          </w:p>
        </w:tc>
        <w:tc>
          <w:tcPr>
            <w:tcW w:w="5245" w:type="dxa"/>
          </w:tcPr>
          <w:p w14:paraId="04727206" w14:textId="62D9106B" w:rsidR="00193409" w:rsidRPr="00647B0F" w:rsidRDefault="00367D61" w:rsidP="00647B0F">
            <w:pPr>
              <w:rPr>
                <w:sz w:val="22"/>
                <w:szCs w:val="22"/>
                <w:lang w:val="en-US" w:eastAsia="sk-SK"/>
              </w:rPr>
            </w:pPr>
            <w:r w:rsidRPr="00647B0F">
              <w:rPr>
                <w:sz w:val="22"/>
                <w:szCs w:val="22"/>
                <w:lang w:val="bg-BG" w:eastAsia="sk-SK"/>
              </w:rPr>
              <w:t>C</w:t>
            </w:r>
            <w:r w:rsidR="00EA024B" w:rsidRPr="00647B0F">
              <w:rPr>
                <w:sz w:val="22"/>
                <w:szCs w:val="22"/>
                <w:lang w:eastAsia="sk-SK"/>
              </w:rPr>
              <w:t>ornusan</w:t>
            </w:r>
          </w:p>
        </w:tc>
      </w:tr>
      <w:tr w:rsidR="00193409" w:rsidRPr="00C0679E" w14:paraId="3A0F78EB" w14:textId="77777777" w:rsidTr="00367D61">
        <w:trPr>
          <w:trHeight w:val="368"/>
        </w:trPr>
        <w:tc>
          <w:tcPr>
            <w:tcW w:w="2660" w:type="dxa"/>
          </w:tcPr>
          <w:p w14:paraId="7D003F24" w14:textId="3C57B256" w:rsidR="00193409" w:rsidRPr="00C0679E" w:rsidRDefault="00193409" w:rsidP="00C0679E">
            <w:pPr>
              <w:rPr>
                <w:b/>
                <w:sz w:val="22"/>
                <w:szCs w:val="22"/>
                <w:lang w:eastAsia="sk-SK"/>
              </w:rPr>
            </w:pPr>
            <w:r w:rsidRPr="00C0679E">
              <w:rPr>
                <w:b/>
                <w:sz w:val="22"/>
                <w:szCs w:val="22"/>
                <w:lang w:eastAsia="sk-SK"/>
              </w:rPr>
              <w:t>Česká republika</w:t>
            </w:r>
          </w:p>
          <w:p w14:paraId="0D8341C4" w14:textId="77777777" w:rsidR="00193409" w:rsidRPr="00C0679E" w:rsidRDefault="00193409" w:rsidP="009F0EDC">
            <w:pPr>
              <w:rPr>
                <w:b/>
                <w:sz w:val="22"/>
                <w:szCs w:val="22"/>
                <w:lang w:eastAsia="sk-SK"/>
              </w:rPr>
            </w:pPr>
          </w:p>
        </w:tc>
        <w:tc>
          <w:tcPr>
            <w:tcW w:w="5245" w:type="dxa"/>
          </w:tcPr>
          <w:p w14:paraId="7F7EAF13" w14:textId="657EC0F6" w:rsidR="00193409" w:rsidRPr="00647B0F" w:rsidRDefault="00367D61" w:rsidP="009F0EDC">
            <w:pPr>
              <w:rPr>
                <w:sz w:val="22"/>
                <w:szCs w:val="22"/>
                <w:lang w:eastAsia="sk-SK"/>
              </w:rPr>
            </w:pPr>
            <w:r w:rsidRPr="00531BDF">
              <w:rPr>
                <w:rFonts w:eastAsia="Trebuchet MS"/>
                <w:spacing w:val="1"/>
                <w:w w:val="102"/>
                <w:sz w:val="22"/>
                <w:szCs w:val="22"/>
                <w:lang w:val="en-US"/>
              </w:rPr>
              <w:t>C</w:t>
            </w:r>
            <w:r w:rsidR="00EA024B" w:rsidRPr="00531BDF">
              <w:rPr>
                <w:rFonts w:eastAsia="Trebuchet MS"/>
                <w:spacing w:val="1"/>
                <w:w w:val="102"/>
                <w:sz w:val="22"/>
                <w:szCs w:val="22"/>
                <w:lang w:val="en-US"/>
              </w:rPr>
              <w:t>ornusan</w:t>
            </w:r>
          </w:p>
        </w:tc>
      </w:tr>
      <w:tr w:rsidR="00193409" w:rsidRPr="00C0679E" w14:paraId="73B6D6BB" w14:textId="77777777" w:rsidTr="00367D61">
        <w:tc>
          <w:tcPr>
            <w:tcW w:w="2660" w:type="dxa"/>
          </w:tcPr>
          <w:p w14:paraId="7E9EA383" w14:textId="77777777" w:rsidR="00193409" w:rsidRPr="00C0679E" w:rsidRDefault="00367D61" w:rsidP="00C0679E">
            <w:pPr>
              <w:rPr>
                <w:b/>
                <w:sz w:val="22"/>
                <w:szCs w:val="22"/>
                <w:lang w:eastAsia="sk-SK"/>
              </w:rPr>
            </w:pPr>
            <w:r w:rsidRPr="00C0679E">
              <w:rPr>
                <w:b/>
                <w:sz w:val="22"/>
                <w:szCs w:val="22"/>
                <w:lang w:eastAsia="sk-SK"/>
              </w:rPr>
              <w:t>Dánsko</w:t>
            </w:r>
          </w:p>
        </w:tc>
        <w:tc>
          <w:tcPr>
            <w:tcW w:w="5245" w:type="dxa"/>
          </w:tcPr>
          <w:p w14:paraId="26F3D81F" w14:textId="77777777" w:rsidR="00193409" w:rsidRPr="00C0679E" w:rsidRDefault="00367D61" w:rsidP="00C0679E">
            <w:pPr>
              <w:rPr>
                <w:sz w:val="22"/>
                <w:szCs w:val="22"/>
                <w:lang w:eastAsia="sk-SK"/>
              </w:rPr>
            </w:pPr>
            <w:r w:rsidRPr="00C0679E">
              <w:rPr>
                <w:sz w:val="22"/>
                <w:szCs w:val="22"/>
                <w:lang w:eastAsia="sk-SK"/>
              </w:rPr>
              <w:t>Ezimvalla</w:t>
            </w:r>
          </w:p>
        </w:tc>
      </w:tr>
      <w:tr w:rsidR="00193409" w:rsidRPr="00C0679E" w14:paraId="1435B5CD" w14:textId="77777777" w:rsidTr="00367D61">
        <w:tc>
          <w:tcPr>
            <w:tcW w:w="2660" w:type="dxa"/>
          </w:tcPr>
          <w:p w14:paraId="4858A9FC" w14:textId="77777777" w:rsidR="00193409" w:rsidRPr="00647B0F" w:rsidRDefault="00367D61" w:rsidP="00C0679E">
            <w:pPr>
              <w:rPr>
                <w:b/>
                <w:sz w:val="22"/>
                <w:szCs w:val="22"/>
                <w:lang w:eastAsia="sk-SK"/>
              </w:rPr>
            </w:pPr>
            <w:r w:rsidRPr="00647B0F">
              <w:rPr>
                <w:b/>
                <w:sz w:val="22"/>
                <w:szCs w:val="22"/>
                <w:lang w:eastAsia="sk-SK"/>
              </w:rPr>
              <w:t>Nemecko</w:t>
            </w:r>
          </w:p>
        </w:tc>
        <w:tc>
          <w:tcPr>
            <w:tcW w:w="5245" w:type="dxa"/>
          </w:tcPr>
          <w:p w14:paraId="42E988E6" w14:textId="133837C5" w:rsidR="00193409" w:rsidRPr="00647B0F" w:rsidRDefault="00367D61" w:rsidP="00531BDF">
            <w:pPr>
              <w:widowControl w:val="0"/>
              <w:ind w:right="-20"/>
              <w:rPr>
                <w:sz w:val="22"/>
                <w:szCs w:val="22"/>
                <w:lang w:eastAsia="sk-SK"/>
              </w:rPr>
            </w:pPr>
            <w:r w:rsidRPr="00531BDF">
              <w:rPr>
                <w:rFonts w:eastAsia="Trebuchet MS"/>
                <w:w w:val="102"/>
                <w:sz w:val="22"/>
                <w:szCs w:val="22"/>
                <w:lang w:val="en-US"/>
              </w:rPr>
              <w:t xml:space="preserve">Ezetimib Simvastatin Zentiva </w:t>
            </w:r>
          </w:p>
        </w:tc>
      </w:tr>
      <w:tr w:rsidR="00193409" w:rsidRPr="00C0679E" w14:paraId="2000B8EB" w14:textId="77777777" w:rsidTr="00367D61">
        <w:tc>
          <w:tcPr>
            <w:tcW w:w="2660" w:type="dxa"/>
          </w:tcPr>
          <w:p w14:paraId="6B8C2F92" w14:textId="77777777" w:rsidR="00193409" w:rsidRPr="00C0679E" w:rsidRDefault="00367D61" w:rsidP="00C0679E">
            <w:pPr>
              <w:rPr>
                <w:b/>
                <w:sz w:val="22"/>
                <w:szCs w:val="22"/>
                <w:lang w:eastAsia="sk-SK"/>
              </w:rPr>
            </w:pPr>
            <w:r w:rsidRPr="00C0679E">
              <w:rPr>
                <w:b/>
                <w:sz w:val="22"/>
                <w:szCs w:val="22"/>
                <w:lang w:eastAsia="sk-SK"/>
              </w:rPr>
              <w:t>Taliansko</w:t>
            </w:r>
          </w:p>
        </w:tc>
        <w:tc>
          <w:tcPr>
            <w:tcW w:w="5245" w:type="dxa"/>
          </w:tcPr>
          <w:p w14:paraId="7C09D36B" w14:textId="77777777" w:rsidR="00193409" w:rsidRPr="00C0679E" w:rsidRDefault="00367D61" w:rsidP="00C0679E">
            <w:pPr>
              <w:rPr>
                <w:sz w:val="22"/>
                <w:szCs w:val="22"/>
                <w:lang w:eastAsia="sk-SK"/>
              </w:rPr>
            </w:pPr>
            <w:r w:rsidRPr="00C0679E">
              <w:rPr>
                <w:sz w:val="22"/>
                <w:szCs w:val="22"/>
                <w:lang w:eastAsia="sk-SK"/>
              </w:rPr>
              <w:t>Ezetimibe e Simvastatina Zentiva</w:t>
            </w:r>
          </w:p>
        </w:tc>
      </w:tr>
      <w:tr w:rsidR="00193409" w:rsidRPr="00C0679E" w14:paraId="76DBE5C9" w14:textId="77777777" w:rsidTr="00367D61">
        <w:tc>
          <w:tcPr>
            <w:tcW w:w="2660" w:type="dxa"/>
          </w:tcPr>
          <w:p w14:paraId="56C2CB63" w14:textId="77777777" w:rsidR="00193409" w:rsidRPr="00647B0F" w:rsidRDefault="00367D61" w:rsidP="00C0679E">
            <w:pPr>
              <w:rPr>
                <w:b/>
                <w:sz w:val="22"/>
                <w:szCs w:val="22"/>
                <w:lang w:eastAsia="sk-SK"/>
              </w:rPr>
            </w:pPr>
            <w:r w:rsidRPr="00647B0F">
              <w:rPr>
                <w:b/>
                <w:sz w:val="22"/>
                <w:szCs w:val="22"/>
                <w:lang w:eastAsia="sk-SK"/>
              </w:rPr>
              <w:t>Poľsko</w:t>
            </w:r>
          </w:p>
        </w:tc>
        <w:tc>
          <w:tcPr>
            <w:tcW w:w="5245" w:type="dxa"/>
          </w:tcPr>
          <w:p w14:paraId="0A0181C4" w14:textId="6EC03982" w:rsidR="00193409" w:rsidRPr="00647B0F" w:rsidRDefault="00404416" w:rsidP="00C0679E">
            <w:pPr>
              <w:rPr>
                <w:sz w:val="22"/>
                <w:szCs w:val="22"/>
                <w:lang w:eastAsia="sk-SK"/>
              </w:rPr>
            </w:pPr>
            <w:r w:rsidRPr="00647B0F">
              <w:rPr>
                <w:sz w:val="22"/>
                <w:szCs w:val="22"/>
                <w:lang w:eastAsia="sk-SK"/>
              </w:rPr>
              <w:t>Axocar</w:t>
            </w:r>
          </w:p>
        </w:tc>
      </w:tr>
      <w:tr w:rsidR="00193409" w:rsidRPr="00C0679E" w14:paraId="7CCF3F0C" w14:textId="77777777" w:rsidTr="00367D61">
        <w:tc>
          <w:tcPr>
            <w:tcW w:w="2660" w:type="dxa"/>
          </w:tcPr>
          <w:p w14:paraId="6D0B48F4" w14:textId="77777777" w:rsidR="00193409" w:rsidRPr="00C0679E" w:rsidRDefault="00367D61" w:rsidP="00C0679E">
            <w:pPr>
              <w:rPr>
                <w:b/>
                <w:sz w:val="22"/>
                <w:szCs w:val="22"/>
                <w:lang w:eastAsia="sk-SK"/>
              </w:rPr>
            </w:pPr>
            <w:r w:rsidRPr="00C0679E">
              <w:rPr>
                <w:b/>
                <w:sz w:val="22"/>
                <w:szCs w:val="22"/>
                <w:lang w:eastAsia="sk-SK"/>
              </w:rPr>
              <w:t>Portugalsko</w:t>
            </w:r>
          </w:p>
        </w:tc>
        <w:tc>
          <w:tcPr>
            <w:tcW w:w="5245" w:type="dxa"/>
          </w:tcPr>
          <w:p w14:paraId="64FA9912" w14:textId="2E72BA9B" w:rsidR="00193409" w:rsidRPr="00C0679E" w:rsidRDefault="00386A4B" w:rsidP="00386A4B">
            <w:pPr>
              <w:rPr>
                <w:sz w:val="22"/>
                <w:szCs w:val="22"/>
                <w:lang w:eastAsia="sk-SK"/>
              </w:rPr>
            </w:pPr>
            <w:r w:rsidRPr="00C0679E">
              <w:rPr>
                <w:sz w:val="22"/>
                <w:szCs w:val="22"/>
                <w:lang w:eastAsia="sk-SK"/>
              </w:rPr>
              <w:t>Sinvastatina +</w:t>
            </w:r>
            <w:r>
              <w:rPr>
                <w:sz w:val="22"/>
                <w:szCs w:val="22"/>
                <w:lang w:eastAsia="sk-SK"/>
              </w:rPr>
              <w:t xml:space="preserve"> </w:t>
            </w:r>
            <w:r w:rsidR="00367D61" w:rsidRPr="00C0679E">
              <w:rPr>
                <w:sz w:val="22"/>
                <w:szCs w:val="22"/>
                <w:lang w:eastAsia="sk-SK"/>
              </w:rPr>
              <w:t>Ezetimiba Zentiva</w:t>
            </w:r>
          </w:p>
        </w:tc>
      </w:tr>
      <w:tr w:rsidR="00193409" w:rsidRPr="00C0679E" w14:paraId="3BEC069F" w14:textId="77777777" w:rsidTr="00367D61">
        <w:tc>
          <w:tcPr>
            <w:tcW w:w="2660" w:type="dxa"/>
          </w:tcPr>
          <w:p w14:paraId="35B2A4B3" w14:textId="026D967E" w:rsidR="00193409" w:rsidRPr="00C0679E" w:rsidRDefault="00193409" w:rsidP="00C0679E">
            <w:pPr>
              <w:rPr>
                <w:b/>
                <w:sz w:val="22"/>
                <w:szCs w:val="22"/>
                <w:lang w:eastAsia="sk-SK"/>
              </w:rPr>
            </w:pPr>
            <w:r w:rsidRPr="00C0679E">
              <w:rPr>
                <w:b/>
                <w:sz w:val="22"/>
                <w:szCs w:val="22"/>
                <w:lang w:eastAsia="sk-SK"/>
              </w:rPr>
              <w:t>Slovensko</w:t>
            </w:r>
          </w:p>
        </w:tc>
        <w:tc>
          <w:tcPr>
            <w:tcW w:w="5245" w:type="dxa"/>
          </w:tcPr>
          <w:p w14:paraId="5B573729" w14:textId="59350503" w:rsidR="00193409" w:rsidRPr="00C0679E" w:rsidRDefault="00367D61" w:rsidP="00531BDF">
            <w:pPr>
              <w:widowControl w:val="0"/>
              <w:ind w:right="1357"/>
              <w:rPr>
                <w:sz w:val="22"/>
                <w:szCs w:val="22"/>
                <w:lang w:eastAsia="sk-SK"/>
              </w:rPr>
            </w:pPr>
            <w:r w:rsidRPr="00531BDF">
              <w:rPr>
                <w:rFonts w:eastAsia="Trebuchet MS"/>
                <w:spacing w:val="1"/>
                <w:sz w:val="22"/>
                <w:szCs w:val="22"/>
                <w:lang w:val="en-US"/>
              </w:rPr>
              <w:t>C</w:t>
            </w:r>
            <w:r w:rsidRPr="00531BDF">
              <w:rPr>
                <w:rFonts w:eastAsia="Trebuchet MS"/>
                <w:spacing w:val="-2"/>
                <w:sz w:val="22"/>
                <w:szCs w:val="22"/>
                <w:lang w:val="en-US"/>
              </w:rPr>
              <w:t>o</w:t>
            </w:r>
            <w:r w:rsidRPr="00531BDF">
              <w:rPr>
                <w:rFonts w:eastAsia="Trebuchet MS"/>
                <w:spacing w:val="1"/>
                <w:sz w:val="22"/>
                <w:szCs w:val="22"/>
                <w:lang w:val="en-US"/>
              </w:rPr>
              <w:t>r</w:t>
            </w:r>
            <w:r w:rsidRPr="00531BDF">
              <w:rPr>
                <w:rFonts w:eastAsia="Trebuchet MS"/>
                <w:sz w:val="22"/>
                <w:szCs w:val="22"/>
                <w:lang w:val="en-US"/>
              </w:rPr>
              <w:t>nus</w:t>
            </w:r>
            <w:r w:rsidRPr="00531BDF">
              <w:rPr>
                <w:rFonts w:eastAsia="Trebuchet MS"/>
                <w:spacing w:val="-3"/>
                <w:sz w:val="22"/>
                <w:szCs w:val="22"/>
                <w:lang w:val="en-US"/>
              </w:rPr>
              <w:t>a</w:t>
            </w:r>
            <w:r w:rsidRPr="00531BDF">
              <w:rPr>
                <w:rFonts w:eastAsia="Trebuchet MS"/>
                <w:sz w:val="22"/>
                <w:szCs w:val="22"/>
                <w:lang w:val="en-US"/>
              </w:rPr>
              <w:t>n</w:t>
            </w:r>
            <w:r w:rsidRPr="00531BDF">
              <w:rPr>
                <w:spacing w:val="29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68C6DCB9" w14:textId="77777777" w:rsidR="008C5425" w:rsidRPr="00C0679E" w:rsidRDefault="008C5425" w:rsidP="00C0679E">
      <w:pPr>
        <w:adjustRightInd w:val="0"/>
        <w:snapToGrid w:val="0"/>
        <w:outlineLvl w:val="0"/>
        <w:rPr>
          <w:sz w:val="22"/>
          <w:szCs w:val="22"/>
        </w:rPr>
      </w:pPr>
    </w:p>
    <w:p w14:paraId="300E92AE" w14:textId="77777777" w:rsidR="00DC6BE7" w:rsidRPr="00C0679E" w:rsidRDefault="00DC6BE7" w:rsidP="009F0EDC">
      <w:pPr>
        <w:adjustRightInd w:val="0"/>
        <w:snapToGrid w:val="0"/>
        <w:outlineLvl w:val="0"/>
        <w:rPr>
          <w:sz w:val="22"/>
          <w:szCs w:val="22"/>
        </w:rPr>
      </w:pPr>
    </w:p>
    <w:p w14:paraId="3A1DDF26" w14:textId="5288062B" w:rsidR="00F76377" w:rsidRPr="009F0EDC" w:rsidRDefault="00F76377" w:rsidP="009F0EDC">
      <w:pPr>
        <w:adjustRightInd w:val="0"/>
        <w:snapToGrid w:val="0"/>
        <w:rPr>
          <w:b/>
          <w:sz w:val="22"/>
          <w:szCs w:val="22"/>
        </w:rPr>
      </w:pPr>
      <w:r w:rsidRPr="00C0679E">
        <w:rPr>
          <w:b/>
          <w:sz w:val="22"/>
          <w:szCs w:val="22"/>
        </w:rPr>
        <w:t>Táto písomná informácia</w:t>
      </w:r>
      <w:r w:rsidR="00E623C9" w:rsidRPr="00C0679E">
        <w:rPr>
          <w:b/>
          <w:sz w:val="22"/>
          <w:szCs w:val="22"/>
        </w:rPr>
        <w:t xml:space="preserve"> </w:t>
      </w:r>
      <w:r w:rsidRPr="00C0679E">
        <w:rPr>
          <w:b/>
          <w:sz w:val="22"/>
          <w:szCs w:val="22"/>
        </w:rPr>
        <w:t xml:space="preserve">bola naposledy </w:t>
      </w:r>
      <w:r w:rsidR="005E5B3E" w:rsidRPr="009F0EDC">
        <w:rPr>
          <w:b/>
          <w:sz w:val="22"/>
          <w:szCs w:val="22"/>
        </w:rPr>
        <w:t xml:space="preserve">aktualizovaná </w:t>
      </w:r>
      <w:r w:rsidRPr="009F0EDC">
        <w:rPr>
          <w:b/>
          <w:sz w:val="22"/>
          <w:szCs w:val="22"/>
        </w:rPr>
        <w:t>v</w:t>
      </w:r>
      <w:r w:rsidR="00647B0F">
        <w:rPr>
          <w:b/>
          <w:sz w:val="22"/>
          <w:szCs w:val="22"/>
        </w:rPr>
        <w:t> decembri 2020.</w:t>
      </w:r>
    </w:p>
    <w:sectPr w:rsidR="00F76377" w:rsidRPr="009F0EDC" w:rsidSect="00754F44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64462D" w16cid:durableId="237E203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3C5BB" w14:textId="77777777" w:rsidR="004E6022" w:rsidRDefault="004E6022">
      <w:r>
        <w:separator/>
      </w:r>
    </w:p>
  </w:endnote>
  <w:endnote w:type="continuationSeparator" w:id="0">
    <w:p w14:paraId="628656ED" w14:textId="77777777" w:rsidR="004E6022" w:rsidRDefault="004E6022">
      <w:r>
        <w:continuationSeparator/>
      </w:r>
    </w:p>
  </w:endnote>
  <w:endnote w:type="continuationNotice" w:id="1">
    <w:p w14:paraId="61AF7C7F" w14:textId="77777777" w:rsidR="004E6022" w:rsidRDefault="004E60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0EFF" w:usb1="4000785B" w:usb2="00000001" w:usb3="00000000" w:csb0="000001B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04931" w14:textId="77777777" w:rsidR="008E595C" w:rsidRDefault="008E595C" w:rsidP="00092CD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964912D" w14:textId="77777777" w:rsidR="008E595C" w:rsidRDefault="008E595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4364F" w14:textId="77777777" w:rsidR="008E595C" w:rsidRPr="00531BDF" w:rsidRDefault="008E595C" w:rsidP="00754F44">
    <w:pPr>
      <w:pStyle w:val="Pta"/>
      <w:jc w:val="center"/>
      <w:rPr>
        <w:rFonts w:ascii="Times New Roman" w:hAnsi="Times New Roman"/>
        <w:sz w:val="18"/>
        <w:szCs w:val="16"/>
        <w:lang w:val="en-US"/>
      </w:rPr>
    </w:pPr>
    <w:r w:rsidRPr="00531BDF">
      <w:rPr>
        <w:rFonts w:ascii="Times New Roman" w:hAnsi="Times New Roman"/>
        <w:sz w:val="18"/>
        <w:szCs w:val="16"/>
      </w:rPr>
      <w:fldChar w:fldCharType="begin"/>
    </w:r>
    <w:r w:rsidRPr="00531BDF">
      <w:rPr>
        <w:rFonts w:ascii="Times New Roman" w:hAnsi="Times New Roman"/>
        <w:sz w:val="18"/>
        <w:szCs w:val="16"/>
      </w:rPr>
      <w:instrText>PAGE   \* MERGEFORMAT</w:instrText>
    </w:r>
    <w:r w:rsidRPr="00531BDF">
      <w:rPr>
        <w:rFonts w:ascii="Times New Roman" w:hAnsi="Times New Roman"/>
        <w:sz w:val="18"/>
        <w:szCs w:val="16"/>
      </w:rPr>
      <w:fldChar w:fldCharType="separate"/>
    </w:r>
    <w:r w:rsidR="00531BDF">
      <w:rPr>
        <w:rFonts w:ascii="Times New Roman" w:hAnsi="Times New Roman"/>
        <w:noProof/>
        <w:sz w:val="18"/>
        <w:szCs w:val="16"/>
      </w:rPr>
      <w:t>2</w:t>
    </w:r>
    <w:r w:rsidRPr="00531BDF">
      <w:rPr>
        <w:rFonts w:ascii="Times New Roman" w:hAnsi="Times New Roman"/>
        <w:sz w:val="18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5527F" w14:textId="77777777" w:rsidR="008E595C" w:rsidRDefault="008E595C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794224">
      <w:rPr>
        <w:rStyle w:val="slostrany"/>
        <w:rFonts w:ascii="Times New Roman" w:hAnsi="Times New Roman"/>
        <w:sz w:val="18"/>
        <w:szCs w:val="18"/>
      </w:rPr>
      <w:fldChar w:fldCharType="begin"/>
    </w:r>
    <w:r w:rsidRPr="00794224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794224">
      <w:rPr>
        <w:rStyle w:val="slostrany"/>
        <w:rFonts w:ascii="Times New Roman" w:hAnsi="Times New Roman"/>
        <w:sz w:val="18"/>
        <w:szCs w:val="18"/>
      </w:rPr>
      <w:fldChar w:fldCharType="separate"/>
    </w:r>
    <w:r w:rsidR="0083223A">
      <w:rPr>
        <w:rStyle w:val="slostrany"/>
        <w:rFonts w:ascii="Times New Roman" w:hAnsi="Times New Roman"/>
        <w:noProof/>
        <w:sz w:val="18"/>
        <w:szCs w:val="18"/>
      </w:rPr>
      <w:t>1</w:t>
    </w:r>
    <w:r w:rsidRPr="00794224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87F4F" w14:textId="77777777" w:rsidR="004E6022" w:rsidRDefault="004E6022">
      <w:r>
        <w:separator/>
      </w:r>
    </w:p>
  </w:footnote>
  <w:footnote w:type="continuationSeparator" w:id="0">
    <w:p w14:paraId="7BA1F515" w14:textId="77777777" w:rsidR="004E6022" w:rsidRDefault="004E6022">
      <w:r>
        <w:continuationSeparator/>
      </w:r>
    </w:p>
  </w:footnote>
  <w:footnote w:type="continuationNotice" w:id="1">
    <w:p w14:paraId="46221939" w14:textId="77777777" w:rsidR="004E6022" w:rsidRDefault="004E602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8B0E6" w14:textId="77777777" w:rsidR="00204B4F" w:rsidRPr="00204B4F" w:rsidRDefault="00204B4F" w:rsidP="00204B4F">
    <w:pPr>
      <w:pStyle w:val="Bodytext"/>
      <w:tabs>
        <w:tab w:val="left" w:pos="8222"/>
      </w:tabs>
      <w:spacing w:after="0" w:line="240" w:lineRule="auto"/>
      <w:ind w:left="0"/>
      <w:rPr>
        <w:rFonts w:ascii="Times New Roman" w:hAnsi="Times New Roman"/>
        <w:strike w:val="0"/>
        <w:sz w:val="18"/>
        <w:szCs w:val="18"/>
      </w:rPr>
    </w:pPr>
    <w:r w:rsidRPr="00204B4F">
      <w:rPr>
        <w:rFonts w:ascii="Times New Roman" w:hAnsi="Times New Roman"/>
        <w:strike w:val="0"/>
        <w:sz w:val="18"/>
        <w:szCs w:val="18"/>
      </w:rPr>
      <w:t xml:space="preserve">Príloha č. </w:t>
    </w:r>
    <w:r>
      <w:rPr>
        <w:rFonts w:ascii="Times New Roman" w:hAnsi="Times New Roman"/>
        <w:strike w:val="0"/>
        <w:sz w:val="18"/>
        <w:szCs w:val="18"/>
      </w:rPr>
      <w:t>1</w:t>
    </w:r>
    <w:r w:rsidRPr="00204B4F">
      <w:rPr>
        <w:rFonts w:ascii="Times New Roman" w:hAnsi="Times New Roman"/>
        <w:strike w:val="0"/>
        <w:sz w:val="18"/>
        <w:szCs w:val="18"/>
      </w:rPr>
      <w:t xml:space="preserve"> k notifikácii o zmene, ev. č.:</w:t>
    </w:r>
    <w:r w:rsidRPr="00531BDF">
      <w:rPr>
        <w:strike w:val="0"/>
      </w:rPr>
      <w:t xml:space="preserve"> </w:t>
    </w:r>
    <w:r w:rsidRPr="00204B4F">
      <w:rPr>
        <w:rFonts w:ascii="Times New Roman" w:hAnsi="Times New Roman"/>
        <w:strike w:val="0"/>
        <w:sz w:val="18"/>
        <w:szCs w:val="18"/>
      </w:rPr>
      <w:t>2019/03875-Z1B</w:t>
    </w:r>
  </w:p>
  <w:p w14:paraId="2A6745AB" w14:textId="77777777" w:rsidR="00204B4F" w:rsidRPr="00204B4F" w:rsidRDefault="00204B4F" w:rsidP="00204B4F">
    <w:pPr>
      <w:pStyle w:val="Bodytext"/>
      <w:tabs>
        <w:tab w:val="left" w:pos="8222"/>
      </w:tabs>
      <w:spacing w:after="0" w:line="240" w:lineRule="auto"/>
      <w:ind w:left="0"/>
      <w:rPr>
        <w:rFonts w:ascii="Times New Roman" w:hAnsi="Times New Roman"/>
        <w:strike w:val="0"/>
        <w:sz w:val="18"/>
        <w:szCs w:val="18"/>
      </w:rPr>
    </w:pPr>
    <w:r w:rsidRPr="00204B4F">
      <w:rPr>
        <w:rFonts w:ascii="Times New Roman" w:hAnsi="Times New Roman"/>
        <w:strike w:val="0"/>
        <w:sz w:val="18"/>
        <w:szCs w:val="18"/>
      </w:rPr>
      <w:t xml:space="preserve">Príloha č. 2 k notifikácii o zmene, ev. č.: 2019/07212-Z1B, 2020/01151-Z1B </w:t>
    </w:r>
  </w:p>
  <w:p w14:paraId="56E869FE" w14:textId="77777777" w:rsidR="00204B4F" w:rsidRPr="00204B4F" w:rsidRDefault="00204B4F" w:rsidP="00204B4F">
    <w:pPr>
      <w:pStyle w:val="Bodytext"/>
      <w:tabs>
        <w:tab w:val="left" w:pos="8222"/>
      </w:tabs>
      <w:spacing w:after="0" w:line="240" w:lineRule="auto"/>
      <w:ind w:left="0"/>
      <w:rPr>
        <w:rFonts w:ascii="Times New Roman" w:hAnsi="Times New Roman"/>
        <w:strike w:val="0"/>
        <w:sz w:val="18"/>
        <w:szCs w:val="18"/>
      </w:rPr>
    </w:pPr>
    <w:r w:rsidRPr="00204B4F">
      <w:rPr>
        <w:rFonts w:ascii="Times New Roman" w:hAnsi="Times New Roman"/>
        <w:strike w:val="0"/>
        <w:sz w:val="18"/>
        <w:szCs w:val="18"/>
      </w:rPr>
      <w:t>Príloha č. 3 k notifikácii o zmene, ev. č.: 2019/01359-Z1A, 2019/02093-Z1B</w:t>
    </w:r>
  </w:p>
  <w:p w14:paraId="2D3709F2" w14:textId="77777777" w:rsidR="00D66F0E" w:rsidRPr="00204B4F" w:rsidRDefault="00D66F0E" w:rsidP="00754F44">
    <w:pPr>
      <w:adjustRightInd w:val="0"/>
      <w:snapToGrid w:val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4C218" w14:textId="77777777" w:rsidR="008E595C" w:rsidRPr="00CF3B78" w:rsidRDefault="006277F1" w:rsidP="00794224">
    <w:pPr>
      <w:pStyle w:val="Nadpis6"/>
      <w:adjustRightInd w:val="0"/>
      <w:snapToGrid w:val="0"/>
      <w:ind w:left="0"/>
      <w:rPr>
        <w:rFonts w:ascii="Times New Roman" w:hAnsi="Times New Roman"/>
        <w:sz w:val="18"/>
        <w:szCs w:val="18"/>
        <w:u w:val="none"/>
      </w:rPr>
    </w:pPr>
    <w:r w:rsidRPr="009D6C13">
      <w:rPr>
        <w:rFonts w:ascii="Times New Roman" w:hAnsi="Times New Roman"/>
        <w:sz w:val="18"/>
        <w:szCs w:val="18"/>
        <w:u w:val="none"/>
      </w:rPr>
      <w:t>Príloha č. 1 k notifikácii o zmene</w:t>
    </w:r>
    <w:r w:rsidR="008E595C" w:rsidRPr="009D6C13">
      <w:rPr>
        <w:rFonts w:ascii="Times New Roman" w:hAnsi="Times New Roman"/>
        <w:sz w:val="18"/>
        <w:szCs w:val="18"/>
        <w:u w:val="none"/>
      </w:rPr>
      <w:t xml:space="preserve">, ev. č.: </w:t>
    </w:r>
    <w:r w:rsidR="002A5B29" w:rsidRPr="00CF3B78">
      <w:rPr>
        <w:rFonts w:ascii="Times New Roman" w:hAnsi="Times New Roman"/>
        <w:sz w:val="18"/>
        <w:szCs w:val="18"/>
        <w:u w:val="none"/>
      </w:rPr>
      <w:t>2016/03453</w:t>
    </w:r>
    <w:r w:rsidR="009D6C13" w:rsidRPr="00CF3B78">
      <w:rPr>
        <w:rFonts w:ascii="Times New Roman" w:hAnsi="Times New Roman"/>
        <w:sz w:val="18"/>
        <w:szCs w:val="18"/>
        <w:u w:val="none"/>
      </w:rPr>
      <w:t>-Z1A</w:t>
    </w:r>
  </w:p>
  <w:p w14:paraId="0576CD9E" w14:textId="77777777" w:rsidR="004B7BEF" w:rsidRDefault="000C365D" w:rsidP="000671B5">
    <w:pPr>
      <w:pStyle w:val="Normlnysozarkami"/>
      <w:ind w:left="0"/>
      <w:rPr>
        <w:sz w:val="18"/>
        <w:szCs w:val="18"/>
      </w:rPr>
    </w:pPr>
    <w:r w:rsidRPr="00CF3B78">
      <w:rPr>
        <w:sz w:val="18"/>
        <w:szCs w:val="18"/>
      </w:rPr>
      <w:t>Schválený text k rozhodnutiu o zmene, ev. č.: 2016/04140</w:t>
    </w:r>
    <w:r w:rsidR="009D6C13">
      <w:rPr>
        <w:sz w:val="18"/>
        <w:szCs w:val="18"/>
      </w:rPr>
      <w:t>-ZME</w:t>
    </w:r>
  </w:p>
  <w:p w14:paraId="39BAD109" w14:textId="77777777" w:rsidR="0083223A" w:rsidRPr="0083223A" w:rsidRDefault="0083223A" w:rsidP="0083223A">
    <w:pPr>
      <w:adjustRightInd w:val="0"/>
      <w:snapToGrid w:val="0"/>
      <w:rPr>
        <w:sz w:val="18"/>
        <w:szCs w:val="18"/>
      </w:rPr>
    </w:pPr>
    <w:r w:rsidRPr="0083223A">
      <w:rPr>
        <w:sz w:val="18"/>
        <w:szCs w:val="18"/>
      </w:rPr>
      <w:t>Schválený text k rozhodnutiu o zmene, ev. č.: 2017/03565</w:t>
    </w:r>
  </w:p>
  <w:p w14:paraId="4EF2074F" w14:textId="77777777" w:rsidR="0083223A" w:rsidRPr="0083223A" w:rsidRDefault="0083223A" w:rsidP="0083223A">
    <w:pPr>
      <w:adjustRightInd w:val="0"/>
      <w:snapToGrid w:val="0"/>
      <w:rPr>
        <w:sz w:val="18"/>
        <w:szCs w:val="18"/>
      </w:rPr>
    </w:pPr>
    <w:r w:rsidRPr="0083223A">
      <w:rPr>
        <w:sz w:val="18"/>
        <w:szCs w:val="18"/>
      </w:rPr>
      <w:t>Príloha č. 1 k notifikácii o zmene, ev. č.:2017/06827</w:t>
    </w:r>
  </w:p>
  <w:p w14:paraId="360F2EA7" w14:textId="77777777" w:rsidR="0083223A" w:rsidRPr="009D6C13" w:rsidRDefault="0083223A" w:rsidP="000671B5">
    <w:pPr>
      <w:pStyle w:val="Normlnysozarkami"/>
      <w:ind w:left="0"/>
      <w:rPr>
        <w:sz w:val="18"/>
        <w:szCs w:val="18"/>
      </w:rPr>
    </w:pPr>
  </w:p>
  <w:p w14:paraId="7F7D850C" w14:textId="77777777" w:rsidR="008E595C" w:rsidRPr="00794224" w:rsidRDefault="008E595C" w:rsidP="009D6C13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51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B80427"/>
    <w:multiLevelType w:val="hybridMultilevel"/>
    <w:tmpl w:val="F67EDC40"/>
    <w:lvl w:ilvl="0" w:tplc="249A81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C918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9E71810"/>
    <w:multiLevelType w:val="hybridMultilevel"/>
    <w:tmpl w:val="C332086C"/>
    <w:lvl w:ilvl="0" w:tplc="975E7FDC">
      <w:start w:val="1"/>
      <w:numFmt w:val="bullet"/>
      <w:lvlText w:val=""/>
      <w:lvlJc w:val="left"/>
      <w:pPr>
        <w:tabs>
          <w:tab w:val="num" w:pos="967"/>
        </w:tabs>
        <w:ind w:left="9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273"/>
        </w:tabs>
        <w:ind w:left="12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93"/>
        </w:tabs>
        <w:ind w:left="19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13"/>
        </w:tabs>
        <w:ind w:left="27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33"/>
        </w:tabs>
        <w:ind w:left="34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53"/>
        </w:tabs>
        <w:ind w:left="41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73"/>
        </w:tabs>
        <w:ind w:left="48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93"/>
        </w:tabs>
        <w:ind w:left="55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13"/>
        </w:tabs>
        <w:ind w:left="6313" w:hanging="360"/>
      </w:pPr>
      <w:rPr>
        <w:rFonts w:ascii="Wingdings" w:hAnsi="Wingdings" w:hint="default"/>
      </w:rPr>
    </w:lvl>
  </w:abstractNum>
  <w:abstractNum w:abstractNumId="4">
    <w:nsid w:val="1FC33F94"/>
    <w:multiLevelType w:val="hybridMultilevel"/>
    <w:tmpl w:val="870AF3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B40551"/>
    <w:multiLevelType w:val="hybridMultilevel"/>
    <w:tmpl w:val="A588E5C2"/>
    <w:lvl w:ilvl="0" w:tplc="041B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B659B9"/>
    <w:multiLevelType w:val="hybridMultilevel"/>
    <w:tmpl w:val="A25650E4"/>
    <w:lvl w:ilvl="0" w:tplc="975E7FD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7">
    <w:nsid w:val="38154110"/>
    <w:multiLevelType w:val="hybridMultilevel"/>
    <w:tmpl w:val="7862B9D2"/>
    <w:lvl w:ilvl="0" w:tplc="5E8EF6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082382"/>
    <w:multiLevelType w:val="singleLevel"/>
    <w:tmpl w:val="09C66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16D3980"/>
    <w:multiLevelType w:val="hybridMultilevel"/>
    <w:tmpl w:val="6610EB5E"/>
    <w:lvl w:ilvl="0" w:tplc="FFFFFFFF">
      <w:start w:val="1"/>
      <w:numFmt w:val="bullet"/>
      <w:lvlText w:val=""/>
      <w:legacy w:legacy="1" w:legacySpace="0" w:legacyIndent="425"/>
      <w:lvlJc w:val="left"/>
      <w:pPr>
        <w:ind w:left="785" w:hanging="42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6A20A64"/>
    <w:multiLevelType w:val="hybridMultilevel"/>
    <w:tmpl w:val="7EB699C0"/>
    <w:lvl w:ilvl="0" w:tplc="975E7FD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1">
    <w:nsid w:val="4E0B4194"/>
    <w:multiLevelType w:val="hybridMultilevel"/>
    <w:tmpl w:val="1C52C1CE"/>
    <w:lvl w:ilvl="0" w:tplc="975E7FD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2B678F"/>
    <w:multiLevelType w:val="hybridMultilevel"/>
    <w:tmpl w:val="5D38A28A"/>
    <w:lvl w:ilvl="0" w:tplc="5E8EF6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937D82"/>
    <w:multiLevelType w:val="hybridMultilevel"/>
    <w:tmpl w:val="83E6A3EE"/>
    <w:lvl w:ilvl="0" w:tplc="975E7FD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792231"/>
    <w:multiLevelType w:val="hybridMultilevel"/>
    <w:tmpl w:val="E0A25CE8"/>
    <w:lvl w:ilvl="0" w:tplc="975E7FDC">
      <w:start w:val="1"/>
      <w:numFmt w:val="bullet"/>
      <w:lvlText w:val=""/>
      <w:lvlJc w:val="left"/>
      <w:pPr>
        <w:tabs>
          <w:tab w:val="num" w:pos="-167"/>
        </w:tabs>
        <w:ind w:left="-1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9"/>
        </w:tabs>
        <w:ind w:left="1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859"/>
        </w:tabs>
        <w:ind w:left="8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1579"/>
        </w:tabs>
        <w:ind w:left="15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299"/>
        </w:tabs>
        <w:ind w:left="22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019"/>
        </w:tabs>
        <w:ind w:left="30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3739"/>
        </w:tabs>
        <w:ind w:left="37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459"/>
        </w:tabs>
        <w:ind w:left="44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179"/>
        </w:tabs>
        <w:ind w:left="5179" w:hanging="360"/>
      </w:pPr>
      <w:rPr>
        <w:rFonts w:ascii="Wingdings" w:hAnsi="Wingdings" w:hint="default"/>
      </w:rPr>
    </w:lvl>
  </w:abstractNum>
  <w:abstractNum w:abstractNumId="15">
    <w:nsid w:val="6034009C"/>
    <w:multiLevelType w:val="hybridMultilevel"/>
    <w:tmpl w:val="1A4AE1E8"/>
    <w:lvl w:ilvl="0" w:tplc="975E7FD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6">
    <w:nsid w:val="62AC3E9A"/>
    <w:multiLevelType w:val="hybridMultilevel"/>
    <w:tmpl w:val="64F0E314"/>
    <w:lvl w:ilvl="0" w:tplc="BE8A2C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FB0C51"/>
    <w:multiLevelType w:val="hybridMultilevel"/>
    <w:tmpl w:val="5846F8C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1B1D81"/>
    <w:multiLevelType w:val="hybridMultilevel"/>
    <w:tmpl w:val="25A81F7E"/>
    <w:lvl w:ilvl="0" w:tplc="975E7FD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F77452"/>
    <w:multiLevelType w:val="hybridMultilevel"/>
    <w:tmpl w:val="8B0CD236"/>
    <w:lvl w:ilvl="0" w:tplc="BE8A2C6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1"/>
  </w:num>
  <w:num w:numId="5">
    <w:abstractNumId w:val="18"/>
  </w:num>
  <w:num w:numId="6">
    <w:abstractNumId w:val="14"/>
  </w:num>
  <w:num w:numId="7">
    <w:abstractNumId w:val="3"/>
  </w:num>
  <w:num w:numId="8">
    <w:abstractNumId w:val="10"/>
  </w:num>
  <w:num w:numId="9">
    <w:abstractNumId w:val="15"/>
  </w:num>
  <w:num w:numId="10">
    <w:abstractNumId w:val="6"/>
  </w:num>
  <w:num w:numId="11">
    <w:abstractNumId w:val="13"/>
  </w:num>
  <w:num w:numId="12">
    <w:abstractNumId w:val="5"/>
  </w:num>
  <w:num w:numId="13">
    <w:abstractNumId w:val="7"/>
  </w:num>
  <w:num w:numId="14">
    <w:abstractNumId w:val="12"/>
  </w:num>
  <w:num w:numId="15">
    <w:abstractNumId w:val="4"/>
  </w:num>
  <w:num w:numId="16">
    <w:abstractNumId w:val="1"/>
  </w:num>
  <w:num w:numId="17">
    <w:abstractNumId w:val="9"/>
  </w:num>
  <w:num w:numId="18">
    <w:abstractNumId w:val="17"/>
  </w:num>
  <w:num w:numId="19">
    <w:abstractNumId w:val="1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377"/>
    <w:rsid w:val="00000719"/>
    <w:rsid w:val="00000B41"/>
    <w:rsid w:val="00003EE4"/>
    <w:rsid w:val="00010744"/>
    <w:rsid w:val="000119FC"/>
    <w:rsid w:val="00011C6C"/>
    <w:rsid w:val="00015933"/>
    <w:rsid w:val="00015A8E"/>
    <w:rsid w:val="00017560"/>
    <w:rsid w:val="00020AFF"/>
    <w:rsid w:val="000236E0"/>
    <w:rsid w:val="00025CA7"/>
    <w:rsid w:val="0002625F"/>
    <w:rsid w:val="00030BFB"/>
    <w:rsid w:val="00031ED1"/>
    <w:rsid w:val="00032BDE"/>
    <w:rsid w:val="00033A64"/>
    <w:rsid w:val="00034737"/>
    <w:rsid w:val="00034E42"/>
    <w:rsid w:val="000351E3"/>
    <w:rsid w:val="00041543"/>
    <w:rsid w:val="0004416F"/>
    <w:rsid w:val="00047AE3"/>
    <w:rsid w:val="00047C58"/>
    <w:rsid w:val="000539D2"/>
    <w:rsid w:val="00053A29"/>
    <w:rsid w:val="00061BD6"/>
    <w:rsid w:val="00063132"/>
    <w:rsid w:val="000671B5"/>
    <w:rsid w:val="00070938"/>
    <w:rsid w:val="000818D3"/>
    <w:rsid w:val="00082D0B"/>
    <w:rsid w:val="000833F7"/>
    <w:rsid w:val="0008614B"/>
    <w:rsid w:val="00086794"/>
    <w:rsid w:val="00092CD8"/>
    <w:rsid w:val="00094CAB"/>
    <w:rsid w:val="00095911"/>
    <w:rsid w:val="00095F72"/>
    <w:rsid w:val="000A1A5A"/>
    <w:rsid w:val="000A3DB7"/>
    <w:rsid w:val="000A5D53"/>
    <w:rsid w:val="000B5B1B"/>
    <w:rsid w:val="000C0A58"/>
    <w:rsid w:val="000C365D"/>
    <w:rsid w:val="000C3725"/>
    <w:rsid w:val="000D0608"/>
    <w:rsid w:val="000D146B"/>
    <w:rsid w:val="000D1FAF"/>
    <w:rsid w:val="000D3231"/>
    <w:rsid w:val="000D3B32"/>
    <w:rsid w:val="000D7CB0"/>
    <w:rsid w:val="000E2582"/>
    <w:rsid w:val="000E4C82"/>
    <w:rsid w:val="000F19E9"/>
    <w:rsid w:val="000F214A"/>
    <w:rsid w:val="000F26FF"/>
    <w:rsid w:val="001028E0"/>
    <w:rsid w:val="00102D7A"/>
    <w:rsid w:val="00110858"/>
    <w:rsid w:val="00121108"/>
    <w:rsid w:val="00121348"/>
    <w:rsid w:val="001227F4"/>
    <w:rsid w:val="00122C49"/>
    <w:rsid w:val="00124258"/>
    <w:rsid w:val="001269EC"/>
    <w:rsid w:val="00131F58"/>
    <w:rsid w:val="00137E01"/>
    <w:rsid w:val="00141234"/>
    <w:rsid w:val="001459C4"/>
    <w:rsid w:val="00146728"/>
    <w:rsid w:val="00155A81"/>
    <w:rsid w:val="00155CE0"/>
    <w:rsid w:val="0016556E"/>
    <w:rsid w:val="00172048"/>
    <w:rsid w:val="001749FA"/>
    <w:rsid w:val="00174A46"/>
    <w:rsid w:val="00176CC2"/>
    <w:rsid w:val="00182E1F"/>
    <w:rsid w:val="00183907"/>
    <w:rsid w:val="001904B6"/>
    <w:rsid w:val="001918F7"/>
    <w:rsid w:val="00193409"/>
    <w:rsid w:val="001B00F4"/>
    <w:rsid w:val="001B03E6"/>
    <w:rsid w:val="001B29CD"/>
    <w:rsid w:val="001C1980"/>
    <w:rsid w:val="001C3981"/>
    <w:rsid w:val="001C6B4E"/>
    <w:rsid w:val="001D1865"/>
    <w:rsid w:val="001D2572"/>
    <w:rsid w:val="001E15FC"/>
    <w:rsid w:val="001E25B0"/>
    <w:rsid w:val="001E34E4"/>
    <w:rsid w:val="001E5E06"/>
    <w:rsid w:val="001E6FCC"/>
    <w:rsid w:val="001F0C1A"/>
    <w:rsid w:val="001F3ECA"/>
    <w:rsid w:val="001F7A47"/>
    <w:rsid w:val="00202ADE"/>
    <w:rsid w:val="00204360"/>
    <w:rsid w:val="00204B4F"/>
    <w:rsid w:val="002061EC"/>
    <w:rsid w:val="00206ADF"/>
    <w:rsid w:val="00211728"/>
    <w:rsid w:val="00216A91"/>
    <w:rsid w:val="00221692"/>
    <w:rsid w:val="0022219A"/>
    <w:rsid w:val="00223E56"/>
    <w:rsid w:val="00226661"/>
    <w:rsid w:val="00226848"/>
    <w:rsid w:val="00240076"/>
    <w:rsid w:val="0024429B"/>
    <w:rsid w:val="0024580E"/>
    <w:rsid w:val="00247315"/>
    <w:rsid w:val="00252FE6"/>
    <w:rsid w:val="00264D32"/>
    <w:rsid w:val="00271925"/>
    <w:rsid w:val="0027286C"/>
    <w:rsid w:val="00275F09"/>
    <w:rsid w:val="0028353D"/>
    <w:rsid w:val="002846D8"/>
    <w:rsid w:val="00286D15"/>
    <w:rsid w:val="00290B4F"/>
    <w:rsid w:val="002925A1"/>
    <w:rsid w:val="002A0FC9"/>
    <w:rsid w:val="002A5B29"/>
    <w:rsid w:val="002A6709"/>
    <w:rsid w:val="002A6D60"/>
    <w:rsid w:val="002A7482"/>
    <w:rsid w:val="002B2B21"/>
    <w:rsid w:val="002B4368"/>
    <w:rsid w:val="002C1453"/>
    <w:rsid w:val="002C36D7"/>
    <w:rsid w:val="002C432B"/>
    <w:rsid w:val="002D1830"/>
    <w:rsid w:val="002D6F83"/>
    <w:rsid w:val="002E7FCD"/>
    <w:rsid w:val="002F56EB"/>
    <w:rsid w:val="002F71DF"/>
    <w:rsid w:val="00305F8B"/>
    <w:rsid w:val="003100F1"/>
    <w:rsid w:val="00320647"/>
    <w:rsid w:val="003218E3"/>
    <w:rsid w:val="00322E19"/>
    <w:rsid w:val="003329B1"/>
    <w:rsid w:val="00336472"/>
    <w:rsid w:val="0034089D"/>
    <w:rsid w:val="0034132D"/>
    <w:rsid w:val="00342203"/>
    <w:rsid w:val="003425F8"/>
    <w:rsid w:val="00342F3C"/>
    <w:rsid w:val="00346821"/>
    <w:rsid w:val="00346C55"/>
    <w:rsid w:val="00346F0B"/>
    <w:rsid w:val="00350CAC"/>
    <w:rsid w:val="00351E4C"/>
    <w:rsid w:val="00352D74"/>
    <w:rsid w:val="00362810"/>
    <w:rsid w:val="00362F58"/>
    <w:rsid w:val="00367D61"/>
    <w:rsid w:val="00371734"/>
    <w:rsid w:val="00374883"/>
    <w:rsid w:val="00380F93"/>
    <w:rsid w:val="00385A48"/>
    <w:rsid w:val="00386A4B"/>
    <w:rsid w:val="00394B35"/>
    <w:rsid w:val="00395040"/>
    <w:rsid w:val="003A55E3"/>
    <w:rsid w:val="003A700B"/>
    <w:rsid w:val="003B3734"/>
    <w:rsid w:val="003C0857"/>
    <w:rsid w:val="003E32D8"/>
    <w:rsid w:val="003E58DB"/>
    <w:rsid w:val="003E5C6B"/>
    <w:rsid w:val="003E6333"/>
    <w:rsid w:val="003E7F68"/>
    <w:rsid w:val="003F001B"/>
    <w:rsid w:val="003F107D"/>
    <w:rsid w:val="003F3036"/>
    <w:rsid w:val="0040137A"/>
    <w:rsid w:val="00401A9C"/>
    <w:rsid w:val="00404416"/>
    <w:rsid w:val="00412CE2"/>
    <w:rsid w:val="00415E4C"/>
    <w:rsid w:val="0041765A"/>
    <w:rsid w:val="00417B33"/>
    <w:rsid w:val="00417C0C"/>
    <w:rsid w:val="00420857"/>
    <w:rsid w:val="0042466E"/>
    <w:rsid w:val="00424A7C"/>
    <w:rsid w:val="004378FC"/>
    <w:rsid w:val="0044052E"/>
    <w:rsid w:val="004407A2"/>
    <w:rsid w:val="00442EF2"/>
    <w:rsid w:val="00443BDE"/>
    <w:rsid w:val="00445A1C"/>
    <w:rsid w:val="00445E4A"/>
    <w:rsid w:val="00447565"/>
    <w:rsid w:val="0046398E"/>
    <w:rsid w:val="00464EC5"/>
    <w:rsid w:val="00464EFB"/>
    <w:rsid w:val="0047388B"/>
    <w:rsid w:val="00476DA7"/>
    <w:rsid w:val="00484B2E"/>
    <w:rsid w:val="00485ACF"/>
    <w:rsid w:val="004869C2"/>
    <w:rsid w:val="00487B2D"/>
    <w:rsid w:val="004936EE"/>
    <w:rsid w:val="00493D88"/>
    <w:rsid w:val="00493D99"/>
    <w:rsid w:val="004A293D"/>
    <w:rsid w:val="004B1F50"/>
    <w:rsid w:val="004B29B5"/>
    <w:rsid w:val="004B4220"/>
    <w:rsid w:val="004B5A79"/>
    <w:rsid w:val="004B71DB"/>
    <w:rsid w:val="004B7BEF"/>
    <w:rsid w:val="004C0B06"/>
    <w:rsid w:val="004C57DA"/>
    <w:rsid w:val="004D0EB5"/>
    <w:rsid w:val="004D448F"/>
    <w:rsid w:val="004E0038"/>
    <w:rsid w:val="004E5C91"/>
    <w:rsid w:val="004E6022"/>
    <w:rsid w:val="004E7A3C"/>
    <w:rsid w:val="004F3A56"/>
    <w:rsid w:val="004F627E"/>
    <w:rsid w:val="005006FD"/>
    <w:rsid w:val="00500F82"/>
    <w:rsid w:val="00503039"/>
    <w:rsid w:val="00504103"/>
    <w:rsid w:val="00510895"/>
    <w:rsid w:val="00515322"/>
    <w:rsid w:val="00515655"/>
    <w:rsid w:val="0052667F"/>
    <w:rsid w:val="00530D15"/>
    <w:rsid w:val="00531BDF"/>
    <w:rsid w:val="005322F4"/>
    <w:rsid w:val="00535045"/>
    <w:rsid w:val="00543867"/>
    <w:rsid w:val="00545C8F"/>
    <w:rsid w:val="00546C26"/>
    <w:rsid w:val="0055192A"/>
    <w:rsid w:val="00560FFE"/>
    <w:rsid w:val="00561E4E"/>
    <w:rsid w:val="005717A8"/>
    <w:rsid w:val="005761D3"/>
    <w:rsid w:val="005762E8"/>
    <w:rsid w:val="00576BFB"/>
    <w:rsid w:val="00580CCA"/>
    <w:rsid w:val="00580F6D"/>
    <w:rsid w:val="00583CA9"/>
    <w:rsid w:val="0058444D"/>
    <w:rsid w:val="00584EF2"/>
    <w:rsid w:val="00585CBE"/>
    <w:rsid w:val="0059059E"/>
    <w:rsid w:val="00594F30"/>
    <w:rsid w:val="005957EF"/>
    <w:rsid w:val="005A0CA4"/>
    <w:rsid w:val="005A28FF"/>
    <w:rsid w:val="005A2CE8"/>
    <w:rsid w:val="005A38D9"/>
    <w:rsid w:val="005B2482"/>
    <w:rsid w:val="005B64D9"/>
    <w:rsid w:val="005C13F1"/>
    <w:rsid w:val="005C2A40"/>
    <w:rsid w:val="005C4B7D"/>
    <w:rsid w:val="005C5842"/>
    <w:rsid w:val="005C66BE"/>
    <w:rsid w:val="005D4661"/>
    <w:rsid w:val="005E49D7"/>
    <w:rsid w:val="005E5B3E"/>
    <w:rsid w:val="005F47D4"/>
    <w:rsid w:val="005F7392"/>
    <w:rsid w:val="006032FC"/>
    <w:rsid w:val="00607DCE"/>
    <w:rsid w:val="0061145B"/>
    <w:rsid w:val="00615D74"/>
    <w:rsid w:val="0061716D"/>
    <w:rsid w:val="006223AD"/>
    <w:rsid w:val="0062528F"/>
    <w:rsid w:val="006277F1"/>
    <w:rsid w:val="00630029"/>
    <w:rsid w:val="0063013A"/>
    <w:rsid w:val="006308A8"/>
    <w:rsid w:val="00630B99"/>
    <w:rsid w:val="0063281E"/>
    <w:rsid w:val="00636C0D"/>
    <w:rsid w:val="006405CD"/>
    <w:rsid w:val="006419C9"/>
    <w:rsid w:val="00642BE5"/>
    <w:rsid w:val="00642DD6"/>
    <w:rsid w:val="00645B50"/>
    <w:rsid w:val="00647B0F"/>
    <w:rsid w:val="00654D4F"/>
    <w:rsid w:val="00655DFF"/>
    <w:rsid w:val="006653C5"/>
    <w:rsid w:val="00673B4E"/>
    <w:rsid w:val="00680E75"/>
    <w:rsid w:val="00682400"/>
    <w:rsid w:val="0069361D"/>
    <w:rsid w:val="00693AC0"/>
    <w:rsid w:val="0069754A"/>
    <w:rsid w:val="006A3BB9"/>
    <w:rsid w:val="006B01BF"/>
    <w:rsid w:val="006B0C09"/>
    <w:rsid w:val="006B3BE6"/>
    <w:rsid w:val="006C07DB"/>
    <w:rsid w:val="006C2589"/>
    <w:rsid w:val="006D076E"/>
    <w:rsid w:val="006D3255"/>
    <w:rsid w:val="006D49B4"/>
    <w:rsid w:val="006E37EC"/>
    <w:rsid w:val="006E4EDE"/>
    <w:rsid w:val="006E55C8"/>
    <w:rsid w:val="007004EA"/>
    <w:rsid w:val="00700D7E"/>
    <w:rsid w:val="00701A21"/>
    <w:rsid w:val="00704788"/>
    <w:rsid w:val="00713D34"/>
    <w:rsid w:val="00714979"/>
    <w:rsid w:val="007227CF"/>
    <w:rsid w:val="00723264"/>
    <w:rsid w:val="00731781"/>
    <w:rsid w:val="00736B9E"/>
    <w:rsid w:val="00736D48"/>
    <w:rsid w:val="00737A97"/>
    <w:rsid w:val="007400E6"/>
    <w:rsid w:val="00743B18"/>
    <w:rsid w:val="007454A4"/>
    <w:rsid w:val="00745523"/>
    <w:rsid w:val="00746382"/>
    <w:rsid w:val="00746B6D"/>
    <w:rsid w:val="00752606"/>
    <w:rsid w:val="00754BF5"/>
    <w:rsid w:val="00754F44"/>
    <w:rsid w:val="00761C19"/>
    <w:rsid w:val="00761E04"/>
    <w:rsid w:val="00763765"/>
    <w:rsid w:val="007729A1"/>
    <w:rsid w:val="00772BE3"/>
    <w:rsid w:val="007751CC"/>
    <w:rsid w:val="007759AE"/>
    <w:rsid w:val="007832EB"/>
    <w:rsid w:val="00785305"/>
    <w:rsid w:val="0078597F"/>
    <w:rsid w:val="00786412"/>
    <w:rsid w:val="00787442"/>
    <w:rsid w:val="00790975"/>
    <w:rsid w:val="007913A0"/>
    <w:rsid w:val="00791D32"/>
    <w:rsid w:val="0079314F"/>
    <w:rsid w:val="00794172"/>
    <w:rsid w:val="00794224"/>
    <w:rsid w:val="007962DC"/>
    <w:rsid w:val="007A4140"/>
    <w:rsid w:val="007A63F5"/>
    <w:rsid w:val="007B1E6F"/>
    <w:rsid w:val="007C22E2"/>
    <w:rsid w:val="007C7A4F"/>
    <w:rsid w:val="007D3EAA"/>
    <w:rsid w:val="007D633F"/>
    <w:rsid w:val="007E12B5"/>
    <w:rsid w:val="007E6965"/>
    <w:rsid w:val="007E6DBD"/>
    <w:rsid w:val="007F0467"/>
    <w:rsid w:val="007F05D2"/>
    <w:rsid w:val="007F6EA6"/>
    <w:rsid w:val="007F730F"/>
    <w:rsid w:val="00811A93"/>
    <w:rsid w:val="00814172"/>
    <w:rsid w:val="00814643"/>
    <w:rsid w:val="00814CDF"/>
    <w:rsid w:val="00816F8F"/>
    <w:rsid w:val="00820A64"/>
    <w:rsid w:val="008248BA"/>
    <w:rsid w:val="0083223A"/>
    <w:rsid w:val="00835188"/>
    <w:rsid w:val="008373D9"/>
    <w:rsid w:val="00857A86"/>
    <w:rsid w:val="0086063E"/>
    <w:rsid w:val="008726CD"/>
    <w:rsid w:val="00873EE1"/>
    <w:rsid w:val="00882D19"/>
    <w:rsid w:val="008835A5"/>
    <w:rsid w:val="00892F33"/>
    <w:rsid w:val="0089673D"/>
    <w:rsid w:val="008A3107"/>
    <w:rsid w:val="008A40B1"/>
    <w:rsid w:val="008A6FFA"/>
    <w:rsid w:val="008A7470"/>
    <w:rsid w:val="008A75E7"/>
    <w:rsid w:val="008A761A"/>
    <w:rsid w:val="008B1198"/>
    <w:rsid w:val="008B1ED4"/>
    <w:rsid w:val="008B53DF"/>
    <w:rsid w:val="008B64A2"/>
    <w:rsid w:val="008B7EAB"/>
    <w:rsid w:val="008C0DA0"/>
    <w:rsid w:val="008C3D05"/>
    <w:rsid w:val="008C5425"/>
    <w:rsid w:val="008D259C"/>
    <w:rsid w:val="008D7B54"/>
    <w:rsid w:val="008E15F2"/>
    <w:rsid w:val="008E16D8"/>
    <w:rsid w:val="008E595C"/>
    <w:rsid w:val="008F2B55"/>
    <w:rsid w:val="008F4103"/>
    <w:rsid w:val="008F4BCF"/>
    <w:rsid w:val="008F671D"/>
    <w:rsid w:val="00900A32"/>
    <w:rsid w:val="00905545"/>
    <w:rsid w:val="00906C00"/>
    <w:rsid w:val="00912E15"/>
    <w:rsid w:val="00915E21"/>
    <w:rsid w:val="00920613"/>
    <w:rsid w:val="009209CE"/>
    <w:rsid w:val="00922C13"/>
    <w:rsid w:val="009251CC"/>
    <w:rsid w:val="00925B43"/>
    <w:rsid w:val="0092623C"/>
    <w:rsid w:val="0092715C"/>
    <w:rsid w:val="009314C0"/>
    <w:rsid w:val="00932AB5"/>
    <w:rsid w:val="00933D8F"/>
    <w:rsid w:val="00936F36"/>
    <w:rsid w:val="009424F6"/>
    <w:rsid w:val="0094349D"/>
    <w:rsid w:val="00945F05"/>
    <w:rsid w:val="009507CB"/>
    <w:rsid w:val="0095145B"/>
    <w:rsid w:val="00951C80"/>
    <w:rsid w:val="00952BA1"/>
    <w:rsid w:val="00962818"/>
    <w:rsid w:val="009629B1"/>
    <w:rsid w:val="009665D6"/>
    <w:rsid w:val="00967330"/>
    <w:rsid w:val="009753D2"/>
    <w:rsid w:val="00980A51"/>
    <w:rsid w:val="009824E4"/>
    <w:rsid w:val="00982944"/>
    <w:rsid w:val="009835CF"/>
    <w:rsid w:val="00983D45"/>
    <w:rsid w:val="00987623"/>
    <w:rsid w:val="00990FEF"/>
    <w:rsid w:val="009928E0"/>
    <w:rsid w:val="009A1532"/>
    <w:rsid w:val="009A2619"/>
    <w:rsid w:val="009A360C"/>
    <w:rsid w:val="009A3F31"/>
    <w:rsid w:val="009A4043"/>
    <w:rsid w:val="009A6C56"/>
    <w:rsid w:val="009B1E85"/>
    <w:rsid w:val="009B342B"/>
    <w:rsid w:val="009B4993"/>
    <w:rsid w:val="009B51F7"/>
    <w:rsid w:val="009B652D"/>
    <w:rsid w:val="009B6D58"/>
    <w:rsid w:val="009C1391"/>
    <w:rsid w:val="009D0DFB"/>
    <w:rsid w:val="009D2323"/>
    <w:rsid w:val="009D2647"/>
    <w:rsid w:val="009D4828"/>
    <w:rsid w:val="009D558F"/>
    <w:rsid w:val="009D6C13"/>
    <w:rsid w:val="009E03ED"/>
    <w:rsid w:val="009E18E8"/>
    <w:rsid w:val="009E20ED"/>
    <w:rsid w:val="009E3C1C"/>
    <w:rsid w:val="009E5E31"/>
    <w:rsid w:val="009E5E4F"/>
    <w:rsid w:val="009E761C"/>
    <w:rsid w:val="009E7F70"/>
    <w:rsid w:val="009F01ED"/>
    <w:rsid w:val="009F0824"/>
    <w:rsid w:val="009F0EDC"/>
    <w:rsid w:val="009F34E0"/>
    <w:rsid w:val="009F4654"/>
    <w:rsid w:val="009F4873"/>
    <w:rsid w:val="009F51AB"/>
    <w:rsid w:val="00A018D7"/>
    <w:rsid w:val="00A01EA9"/>
    <w:rsid w:val="00A021F1"/>
    <w:rsid w:val="00A02E44"/>
    <w:rsid w:val="00A03049"/>
    <w:rsid w:val="00A049E3"/>
    <w:rsid w:val="00A05FF6"/>
    <w:rsid w:val="00A1491E"/>
    <w:rsid w:val="00A17D3C"/>
    <w:rsid w:val="00A227B8"/>
    <w:rsid w:val="00A23848"/>
    <w:rsid w:val="00A24B42"/>
    <w:rsid w:val="00A300AD"/>
    <w:rsid w:val="00A305DF"/>
    <w:rsid w:val="00A30BCB"/>
    <w:rsid w:val="00A3384B"/>
    <w:rsid w:val="00A3666F"/>
    <w:rsid w:val="00A43B40"/>
    <w:rsid w:val="00A442D1"/>
    <w:rsid w:val="00A444F5"/>
    <w:rsid w:val="00A45D43"/>
    <w:rsid w:val="00A57050"/>
    <w:rsid w:val="00A608AE"/>
    <w:rsid w:val="00A62AF5"/>
    <w:rsid w:val="00A66292"/>
    <w:rsid w:val="00A6744B"/>
    <w:rsid w:val="00A738FD"/>
    <w:rsid w:val="00A7507E"/>
    <w:rsid w:val="00A83626"/>
    <w:rsid w:val="00A839CD"/>
    <w:rsid w:val="00A94094"/>
    <w:rsid w:val="00A96960"/>
    <w:rsid w:val="00A96F67"/>
    <w:rsid w:val="00AA0E91"/>
    <w:rsid w:val="00AA4F87"/>
    <w:rsid w:val="00AA56D0"/>
    <w:rsid w:val="00AA6F89"/>
    <w:rsid w:val="00AB14EA"/>
    <w:rsid w:val="00AB1678"/>
    <w:rsid w:val="00AC2DD6"/>
    <w:rsid w:val="00AD02A1"/>
    <w:rsid w:val="00AD0F4F"/>
    <w:rsid w:val="00AD213F"/>
    <w:rsid w:val="00AD2629"/>
    <w:rsid w:val="00AD2826"/>
    <w:rsid w:val="00AD57D2"/>
    <w:rsid w:val="00AD74BA"/>
    <w:rsid w:val="00AE156B"/>
    <w:rsid w:val="00AE1AE8"/>
    <w:rsid w:val="00AF5E1F"/>
    <w:rsid w:val="00B00C67"/>
    <w:rsid w:val="00B0344B"/>
    <w:rsid w:val="00B0510E"/>
    <w:rsid w:val="00B06313"/>
    <w:rsid w:val="00B06DC8"/>
    <w:rsid w:val="00B12676"/>
    <w:rsid w:val="00B12A7F"/>
    <w:rsid w:val="00B1314A"/>
    <w:rsid w:val="00B139FF"/>
    <w:rsid w:val="00B14236"/>
    <w:rsid w:val="00B176EB"/>
    <w:rsid w:val="00B233D9"/>
    <w:rsid w:val="00B246DB"/>
    <w:rsid w:val="00B452C5"/>
    <w:rsid w:val="00B45ABC"/>
    <w:rsid w:val="00B470A7"/>
    <w:rsid w:val="00B4721C"/>
    <w:rsid w:val="00B4738C"/>
    <w:rsid w:val="00B56A53"/>
    <w:rsid w:val="00B60455"/>
    <w:rsid w:val="00B617C5"/>
    <w:rsid w:val="00B65737"/>
    <w:rsid w:val="00B65AA5"/>
    <w:rsid w:val="00B80E8B"/>
    <w:rsid w:val="00B84696"/>
    <w:rsid w:val="00B85703"/>
    <w:rsid w:val="00B90AAA"/>
    <w:rsid w:val="00B94C1D"/>
    <w:rsid w:val="00B9543E"/>
    <w:rsid w:val="00B96B88"/>
    <w:rsid w:val="00B979BF"/>
    <w:rsid w:val="00B97AF1"/>
    <w:rsid w:val="00B97DB1"/>
    <w:rsid w:val="00B97F58"/>
    <w:rsid w:val="00BA0024"/>
    <w:rsid w:val="00BA0C11"/>
    <w:rsid w:val="00BA3B60"/>
    <w:rsid w:val="00BA6B87"/>
    <w:rsid w:val="00BB1D80"/>
    <w:rsid w:val="00BB22D8"/>
    <w:rsid w:val="00BB37AC"/>
    <w:rsid w:val="00BC0B98"/>
    <w:rsid w:val="00BC1AC3"/>
    <w:rsid w:val="00BC2A4B"/>
    <w:rsid w:val="00BC3D84"/>
    <w:rsid w:val="00BC4759"/>
    <w:rsid w:val="00BC624D"/>
    <w:rsid w:val="00BD2388"/>
    <w:rsid w:val="00BD2D56"/>
    <w:rsid w:val="00BD7E4F"/>
    <w:rsid w:val="00BE08C7"/>
    <w:rsid w:val="00BE0F2F"/>
    <w:rsid w:val="00BE2FFD"/>
    <w:rsid w:val="00BE3CF2"/>
    <w:rsid w:val="00BE3DD1"/>
    <w:rsid w:val="00BE7EE7"/>
    <w:rsid w:val="00C00130"/>
    <w:rsid w:val="00C02E7E"/>
    <w:rsid w:val="00C0679E"/>
    <w:rsid w:val="00C14469"/>
    <w:rsid w:val="00C14881"/>
    <w:rsid w:val="00C1634B"/>
    <w:rsid w:val="00C174FB"/>
    <w:rsid w:val="00C234BC"/>
    <w:rsid w:val="00C23969"/>
    <w:rsid w:val="00C257DC"/>
    <w:rsid w:val="00C257FD"/>
    <w:rsid w:val="00C259C4"/>
    <w:rsid w:val="00C27EF6"/>
    <w:rsid w:val="00C3793E"/>
    <w:rsid w:val="00C40903"/>
    <w:rsid w:val="00C41548"/>
    <w:rsid w:val="00C41F7F"/>
    <w:rsid w:val="00C4219C"/>
    <w:rsid w:val="00C45C82"/>
    <w:rsid w:val="00C462DC"/>
    <w:rsid w:val="00C52DCF"/>
    <w:rsid w:val="00C61B0E"/>
    <w:rsid w:val="00C648BD"/>
    <w:rsid w:val="00C67FDB"/>
    <w:rsid w:val="00C7267B"/>
    <w:rsid w:val="00C75187"/>
    <w:rsid w:val="00C762B7"/>
    <w:rsid w:val="00C76C2B"/>
    <w:rsid w:val="00C80A8D"/>
    <w:rsid w:val="00C8256F"/>
    <w:rsid w:val="00C91E28"/>
    <w:rsid w:val="00C97F1A"/>
    <w:rsid w:val="00CA0A8E"/>
    <w:rsid w:val="00CA0D30"/>
    <w:rsid w:val="00CA0E03"/>
    <w:rsid w:val="00CA0E9B"/>
    <w:rsid w:val="00CA33A2"/>
    <w:rsid w:val="00CA6767"/>
    <w:rsid w:val="00CB311F"/>
    <w:rsid w:val="00CB4A09"/>
    <w:rsid w:val="00CB784A"/>
    <w:rsid w:val="00CC06E8"/>
    <w:rsid w:val="00CC1FCB"/>
    <w:rsid w:val="00CC492E"/>
    <w:rsid w:val="00CC7B70"/>
    <w:rsid w:val="00CD1CA1"/>
    <w:rsid w:val="00CD2CBF"/>
    <w:rsid w:val="00CD3D43"/>
    <w:rsid w:val="00CE32DC"/>
    <w:rsid w:val="00CE6449"/>
    <w:rsid w:val="00CF1E65"/>
    <w:rsid w:val="00CF3B78"/>
    <w:rsid w:val="00CF4565"/>
    <w:rsid w:val="00CF4B37"/>
    <w:rsid w:val="00D0197C"/>
    <w:rsid w:val="00D01D29"/>
    <w:rsid w:val="00D0239B"/>
    <w:rsid w:val="00D109C1"/>
    <w:rsid w:val="00D13CFC"/>
    <w:rsid w:val="00D14986"/>
    <w:rsid w:val="00D20B8A"/>
    <w:rsid w:val="00D233FB"/>
    <w:rsid w:val="00D271C1"/>
    <w:rsid w:val="00D40B7A"/>
    <w:rsid w:val="00D41C3D"/>
    <w:rsid w:val="00D44842"/>
    <w:rsid w:val="00D45F89"/>
    <w:rsid w:val="00D53B60"/>
    <w:rsid w:val="00D60846"/>
    <w:rsid w:val="00D6251F"/>
    <w:rsid w:val="00D634D1"/>
    <w:rsid w:val="00D66F0E"/>
    <w:rsid w:val="00D705D1"/>
    <w:rsid w:val="00D730D9"/>
    <w:rsid w:val="00D82058"/>
    <w:rsid w:val="00D83224"/>
    <w:rsid w:val="00D85ED4"/>
    <w:rsid w:val="00D90FE0"/>
    <w:rsid w:val="00D9239F"/>
    <w:rsid w:val="00D93793"/>
    <w:rsid w:val="00DB0FEF"/>
    <w:rsid w:val="00DB1026"/>
    <w:rsid w:val="00DB4563"/>
    <w:rsid w:val="00DB4994"/>
    <w:rsid w:val="00DB5ABC"/>
    <w:rsid w:val="00DC1611"/>
    <w:rsid w:val="00DC28DA"/>
    <w:rsid w:val="00DC2D9C"/>
    <w:rsid w:val="00DC6BE7"/>
    <w:rsid w:val="00DD1200"/>
    <w:rsid w:val="00DD2EF0"/>
    <w:rsid w:val="00DD46F5"/>
    <w:rsid w:val="00DD6642"/>
    <w:rsid w:val="00DE48D1"/>
    <w:rsid w:val="00DE4F4B"/>
    <w:rsid w:val="00DE72A5"/>
    <w:rsid w:val="00DF1BF5"/>
    <w:rsid w:val="00DF5998"/>
    <w:rsid w:val="00E022CB"/>
    <w:rsid w:val="00E03704"/>
    <w:rsid w:val="00E0689E"/>
    <w:rsid w:val="00E1444D"/>
    <w:rsid w:val="00E20EFA"/>
    <w:rsid w:val="00E210C6"/>
    <w:rsid w:val="00E30320"/>
    <w:rsid w:val="00E31D4D"/>
    <w:rsid w:val="00E321BD"/>
    <w:rsid w:val="00E35C2E"/>
    <w:rsid w:val="00E3715E"/>
    <w:rsid w:val="00E429E6"/>
    <w:rsid w:val="00E453E6"/>
    <w:rsid w:val="00E52E37"/>
    <w:rsid w:val="00E623C9"/>
    <w:rsid w:val="00E70484"/>
    <w:rsid w:val="00E75A2C"/>
    <w:rsid w:val="00E8000F"/>
    <w:rsid w:val="00E86EF1"/>
    <w:rsid w:val="00E95672"/>
    <w:rsid w:val="00E9778A"/>
    <w:rsid w:val="00EA024B"/>
    <w:rsid w:val="00EA06FF"/>
    <w:rsid w:val="00EA1A48"/>
    <w:rsid w:val="00EA602A"/>
    <w:rsid w:val="00EB5946"/>
    <w:rsid w:val="00EB64AB"/>
    <w:rsid w:val="00EC2686"/>
    <w:rsid w:val="00EC47C1"/>
    <w:rsid w:val="00ED077F"/>
    <w:rsid w:val="00ED2374"/>
    <w:rsid w:val="00ED51B3"/>
    <w:rsid w:val="00ED690E"/>
    <w:rsid w:val="00ED6B36"/>
    <w:rsid w:val="00EE0B6D"/>
    <w:rsid w:val="00EE65A5"/>
    <w:rsid w:val="00EF3FAF"/>
    <w:rsid w:val="00EF4375"/>
    <w:rsid w:val="00EF736C"/>
    <w:rsid w:val="00F00679"/>
    <w:rsid w:val="00F033D8"/>
    <w:rsid w:val="00F03E98"/>
    <w:rsid w:val="00F055AA"/>
    <w:rsid w:val="00F116FF"/>
    <w:rsid w:val="00F1224E"/>
    <w:rsid w:val="00F1330A"/>
    <w:rsid w:val="00F13767"/>
    <w:rsid w:val="00F21763"/>
    <w:rsid w:val="00F233A9"/>
    <w:rsid w:val="00F26B0A"/>
    <w:rsid w:val="00F26D46"/>
    <w:rsid w:val="00F27FAF"/>
    <w:rsid w:val="00F32B73"/>
    <w:rsid w:val="00F32BA6"/>
    <w:rsid w:val="00F32DBE"/>
    <w:rsid w:val="00F36E99"/>
    <w:rsid w:val="00F37B6B"/>
    <w:rsid w:val="00F4434D"/>
    <w:rsid w:val="00F45E66"/>
    <w:rsid w:val="00F46F15"/>
    <w:rsid w:val="00F478A6"/>
    <w:rsid w:val="00F478C1"/>
    <w:rsid w:val="00F531D8"/>
    <w:rsid w:val="00F5354B"/>
    <w:rsid w:val="00F61369"/>
    <w:rsid w:val="00F621A6"/>
    <w:rsid w:val="00F6276B"/>
    <w:rsid w:val="00F71767"/>
    <w:rsid w:val="00F7239B"/>
    <w:rsid w:val="00F76377"/>
    <w:rsid w:val="00F77A60"/>
    <w:rsid w:val="00F83FFD"/>
    <w:rsid w:val="00F854EF"/>
    <w:rsid w:val="00F8686C"/>
    <w:rsid w:val="00F904AE"/>
    <w:rsid w:val="00F93599"/>
    <w:rsid w:val="00F956CA"/>
    <w:rsid w:val="00FA05E4"/>
    <w:rsid w:val="00FA4D16"/>
    <w:rsid w:val="00FA515C"/>
    <w:rsid w:val="00FA6887"/>
    <w:rsid w:val="00FB111E"/>
    <w:rsid w:val="00FB3D76"/>
    <w:rsid w:val="00FB4EE6"/>
    <w:rsid w:val="00FB5076"/>
    <w:rsid w:val="00FB6685"/>
    <w:rsid w:val="00FC314F"/>
    <w:rsid w:val="00FC3397"/>
    <w:rsid w:val="00FC4AD4"/>
    <w:rsid w:val="00FD2FBD"/>
    <w:rsid w:val="00FD36BB"/>
    <w:rsid w:val="00FD5A3A"/>
    <w:rsid w:val="00FE179C"/>
    <w:rsid w:val="00FE1F76"/>
    <w:rsid w:val="00FE22A2"/>
    <w:rsid w:val="00FE36B2"/>
    <w:rsid w:val="00FF5C03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3A84E52"/>
  <w15:chartTrackingRefBased/>
  <w15:docId w15:val="{BE613F74-86E4-4223-A771-13EA34CA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7442"/>
    <w:rPr>
      <w:sz w:val="24"/>
      <w:szCs w:val="24"/>
      <w:lang w:eastAsia="en-US"/>
    </w:rPr>
  </w:style>
  <w:style w:type="paragraph" w:styleId="Nadpis6">
    <w:name w:val="heading 6"/>
    <w:basedOn w:val="Normlny"/>
    <w:next w:val="Normlnysozarkami"/>
    <w:qFormat/>
    <w:rsid w:val="00F76377"/>
    <w:pPr>
      <w:ind w:left="720"/>
      <w:outlineLvl w:val="5"/>
    </w:pPr>
    <w:rPr>
      <w:rFonts w:ascii="Arial" w:hAnsi="Arial"/>
      <w:sz w:val="20"/>
      <w:szCs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F76377"/>
    <w:pPr>
      <w:ind w:left="708"/>
    </w:pPr>
  </w:style>
  <w:style w:type="paragraph" w:customStyle="1" w:styleId="Body">
    <w:name w:val="Body"/>
    <w:basedOn w:val="Normlny"/>
    <w:rsid w:val="00F76377"/>
    <w:pPr>
      <w:ind w:firstLine="288"/>
    </w:pPr>
    <w:rPr>
      <w:rFonts w:ascii="Arial" w:hAnsi="Arial"/>
      <w:sz w:val="20"/>
      <w:szCs w:val="20"/>
    </w:rPr>
  </w:style>
  <w:style w:type="paragraph" w:customStyle="1" w:styleId="CPCLH3">
    <w:name w:val="CPCLH3"/>
    <w:basedOn w:val="Normlny"/>
    <w:rsid w:val="00F76377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</w:tabs>
      <w:jc w:val="both"/>
    </w:pPr>
    <w:rPr>
      <w:rFonts w:ascii="Univers (W1)" w:hAnsi="Univers (W1)"/>
      <w:sz w:val="20"/>
      <w:szCs w:val="20"/>
    </w:rPr>
  </w:style>
  <w:style w:type="paragraph" w:customStyle="1" w:styleId="knZulassung02">
    <w:name w:val="knZulassung02"/>
    <w:basedOn w:val="Normlny"/>
    <w:rsid w:val="00F76377"/>
    <w:pPr>
      <w:ind w:left="1843" w:right="284"/>
    </w:pPr>
    <w:rPr>
      <w:rFonts w:ascii="Courier" w:hAnsi="Courier"/>
      <w:szCs w:val="20"/>
      <w:lang w:val="de-DE"/>
    </w:rPr>
  </w:style>
  <w:style w:type="paragraph" w:customStyle="1" w:styleId="knZulassung01">
    <w:name w:val="knZulassung01"/>
    <w:basedOn w:val="Normlny"/>
    <w:rsid w:val="00F76377"/>
    <w:pPr>
      <w:tabs>
        <w:tab w:val="left" w:pos="567"/>
      </w:tabs>
      <w:ind w:left="1843" w:right="284" w:hanging="1843"/>
    </w:pPr>
    <w:rPr>
      <w:rFonts w:ascii="Courier" w:hAnsi="Courier"/>
      <w:szCs w:val="20"/>
      <w:lang w:val="de-DE"/>
    </w:rPr>
  </w:style>
  <w:style w:type="paragraph" w:styleId="Pta">
    <w:name w:val="footer"/>
    <w:basedOn w:val="Normlny"/>
    <w:link w:val="PtaChar"/>
    <w:uiPriority w:val="99"/>
    <w:rsid w:val="00F76377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character" w:styleId="slostrany">
    <w:name w:val="page number"/>
    <w:basedOn w:val="Predvolenpsmoodseku"/>
    <w:rsid w:val="00F76377"/>
  </w:style>
  <w:style w:type="paragraph" w:styleId="Hlavika">
    <w:name w:val="header"/>
    <w:basedOn w:val="Normlny"/>
    <w:rsid w:val="00F7637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BB37AC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A43B4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43B40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rsid w:val="00A43B40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A43B40"/>
    <w:rPr>
      <w:b/>
      <w:bCs/>
    </w:rPr>
  </w:style>
  <w:style w:type="character" w:customStyle="1" w:styleId="PredmetkomentraChar">
    <w:name w:val="Predmet komentára Char"/>
    <w:link w:val="Predmetkomentra"/>
    <w:rsid w:val="00A43B40"/>
    <w:rPr>
      <w:b/>
      <w:bCs/>
      <w:lang w:eastAsia="en-US"/>
    </w:rPr>
  </w:style>
  <w:style w:type="character" w:styleId="Hypertextovprepojenie">
    <w:name w:val="Hyperlink"/>
    <w:rsid w:val="00510895"/>
    <w:rPr>
      <w:color w:val="0000FF"/>
      <w:u w:val="single"/>
    </w:rPr>
  </w:style>
  <w:style w:type="paragraph" w:styleId="Revzia">
    <w:name w:val="Revision"/>
    <w:hidden/>
    <w:uiPriority w:val="99"/>
    <w:semiHidden/>
    <w:rsid w:val="00D82058"/>
    <w:rPr>
      <w:sz w:val="24"/>
      <w:szCs w:val="24"/>
      <w:lang w:eastAsia="en-US"/>
    </w:rPr>
  </w:style>
  <w:style w:type="character" w:styleId="PouitHypertextovPrepojenie">
    <w:name w:val="FollowedHyperlink"/>
    <w:rsid w:val="00DE72A5"/>
    <w:rPr>
      <w:color w:val="800080"/>
      <w:u w:val="single"/>
    </w:rPr>
  </w:style>
  <w:style w:type="character" w:customStyle="1" w:styleId="PtaChar">
    <w:name w:val="Päta Char"/>
    <w:link w:val="Pta"/>
    <w:uiPriority w:val="99"/>
    <w:rsid w:val="009507CB"/>
    <w:rPr>
      <w:rFonts w:ascii="Arial" w:hAnsi="Arial"/>
      <w:lang w:eastAsia="en-US"/>
    </w:rPr>
  </w:style>
  <w:style w:type="paragraph" w:customStyle="1" w:styleId="Bodytext">
    <w:name w:val="Bodytext"/>
    <w:basedOn w:val="Normlny"/>
    <w:rsid w:val="00204B4F"/>
    <w:pPr>
      <w:spacing w:after="200" w:line="360" w:lineRule="exact"/>
      <w:ind w:left="851"/>
    </w:pPr>
    <w:rPr>
      <w:rFonts w:ascii="Arial" w:hAnsi="Arial"/>
      <w:strike/>
      <w:spacing w:val="-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>
  <element uid="9920fcc9-9f43-4d43-9e3e-b98a219cfd5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190E6-E402-437D-AD2C-0FA973A89CF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AC1B029-44A2-47C4-BAAA-EDF71C288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3035</Words>
  <Characters>17303</Characters>
  <Application>Microsoft Office Word</Application>
  <DocSecurity>0</DocSecurity>
  <Lines>144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 pre pacienta - Cornusan</vt:lpstr>
      <vt:lpstr>Príloha č</vt:lpstr>
    </vt:vector>
  </TitlesOfParts>
  <Company>Zentiva</Company>
  <LinksUpToDate>false</LinksUpToDate>
  <CharactersWithSpaces>20298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pacienta - Cornusan</dc:title>
  <dc:subject/>
  <dc:creator>margita.hranaiova@zentiva.com</dc:creator>
  <cp:keywords/>
  <cp:lastModifiedBy>Adriana Kytková</cp:lastModifiedBy>
  <cp:revision>2</cp:revision>
  <cp:lastPrinted>2019-02-12T20:48:00Z</cp:lastPrinted>
  <dcterms:created xsi:type="dcterms:W3CDTF">2020-12-16T15:17:00Z</dcterms:created>
  <dcterms:modified xsi:type="dcterms:W3CDTF">2020-12-16T15:17:00Z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6f7b8ac7-484e-4e33-8816-e983b45a2a85</vt:lpwstr>
  </property>
  <property fmtid="{D5CDD505-2E9C-101B-9397-08002B2CF9AE}" pid="4" name="bjSaver">
    <vt:lpwstr>fYEwLh6VjDLGs0iKMvkseaIjACeQWDev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policy="a10f9ac0-5937-4b4f-b459-96aedd9ed2c5" xmlns="http://www.boldonjames.com/2008/01/sie/i</vt:lpwstr>
  </property>
  <property fmtid="{D5CDD505-2E9C-101B-9397-08002B2CF9AE}" pid="6" name="bjDocumentLabelXML-0">
    <vt:lpwstr>nternal/label"&gt;&lt;element uid="9920fcc9-9f43-4d43-9e3e-b98a219cfd55" value="" /&gt;&lt;/sisl&gt;</vt:lpwstr>
  </property>
  <property fmtid="{D5CDD505-2E9C-101B-9397-08002B2CF9AE}" pid="7" name="bjDocumentSecurityLabel">
    <vt:lpwstr>Not Classified</vt:lpwstr>
  </property>
</Properties>
</file>