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A89B" w14:textId="77777777" w:rsidR="006975F3" w:rsidRDefault="006975F3" w:rsidP="00945919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 w:bidi="sk-SK"/>
        </w:rPr>
      </w:pPr>
      <w:bookmarkStart w:id="0" w:name="_GoBack"/>
      <w:bookmarkEnd w:id="0"/>
    </w:p>
    <w:p w14:paraId="561AA91B" w14:textId="49CA9AB3" w:rsidR="00945919" w:rsidRPr="00BF20F4" w:rsidRDefault="00945919" w:rsidP="0094591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fr-FR"/>
        </w:rPr>
      </w:pPr>
      <w:r w:rsidRPr="00BF20F4">
        <w:rPr>
          <w:b/>
          <w:sz w:val="22"/>
          <w:szCs w:val="22"/>
          <w:lang w:val="sk-SK" w:bidi="sk-SK"/>
        </w:rPr>
        <w:t xml:space="preserve">Písomná informácia pre </w:t>
      </w:r>
      <w:r w:rsidR="004B13FA" w:rsidRPr="00BF20F4">
        <w:rPr>
          <w:b/>
          <w:sz w:val="22"/>
          <w:szCs w:val="22"/>
          <w:lang w:val="sk-SK" w:bidi="sk-SK"/>
        </w:rPr>
        <w:t>po</w:t>
      </w:r>
      <w:r w:rsidRPr="00BF20F4">
        <w:rPr>
          <w:b/>
          <w:sz w:val="22"/>
          <w:szCs w:val="22"/>
          <w:lang w:val="sk-SK" w:bidi="sk-SK"/>
        </w:rPr>
        <w:t>užívateľa</w:t>
      </w:r>
    </w:p>
    <w:p w14:paraId="57D65D01" w14:textId="77777777" w:rsidR="00945919" w:rsidRPr="00BF20F4" w:rsidRDefault="00945919" w:rsidP="0094591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fr-FR"/>
        </w:rPr>
      </w:pPr>
    </w:p>
    <w:p w14:paraId="4024EDC3" w14:textId="26DD4668" w:rsidR="00784846" w:rsidRPr="00B56546" w:rsidRDefault="00FD0CD0" w:rsidP="007D0BEE">
      <w:pPr>
        <w:pStyle w:val="ammannexetitre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r w:rsidRPr="00B56546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TAMARINO</w:t>
      </w:r>
      <w:r w:rsidR="00784846" w:rsidRPr="00B56546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 30 mg tvrdé kapsuly s predĺženým uvoľňovaním</w:t>
      </w:r>
    </w:p>
    <w:p w14:paraId="700C22D8" w14:textId="11E2D2AF" w:rsidR="00C63098" w:rsidRPr="00B56546" w:rsidRDefault="00C63098" w:rsidP="00C63098">
      <w:pPr>
        <w:pStyle w:val="ammannexetitre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r w:rsidRPr="00B56546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TAMARINO 60 mg tvrdé kapsuly s predĺženým uvoľňovaním</w:t>
      </w:r>
    </w:p>
    <w:p w14:paraId="1CA1AAA9" w14:textId="45B94151" w:rsidR="00C63098" w:rsidRPr="00B56546" w:rsidRDefault="00C63098" w:rsidP="00C63098">
      <w:pPr>
        <w:pStyle w:val="ammannexetitre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r w:rsidRPr="00B56546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TAMARINO 90 mg tvrdé kapsuly s predĺženým uvoľňovaním</w:t>
      </w:r>
    </w:p>
    <w:p w14:paraId="1DFE27B4" w14:textId="13F9B4E0" w:rsidR="00945919" w:rsidRPr="00784846" w:rsidRDefault="00C63098" w:rsidP="00C63098">
      <w:pPr>
        <w:tabs>
          <w:tab w:val="left" w:pos="8010"/>
        </w:tabs>
        <w:rPr>
          <w:szCs w:val="24"/>
          <w:lang w:val="sk-SK"/>
        </w:rPr>
      </w:pPr>
      <w:r>
        <w:rPr>
          <w:szCs w:val="24"/>
          <w:lang w:val="sk-SK"/>
        </w:rPr>
        <w:tab/>
      </w:r>
    </w:p>
    <w:p w14:paraId="3A45E0B5" w14:textId="5EF2BD6E" w:rsidR="00945919" w:rsidRPr="00BF20F4" w:rsidRDefault="00C63098" w:rsidP="00207DE8">
      <w:pPr>
        <w:autoSpaceDE w:val="0"/>
        <w:autoSpaceDN w:val="0"/>
        <w:adjustRightInd w:val="0"/>
        <w:jc w:val="center"/>
        <w:rPr>
          <w:bCs/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>u</w:t>
      </w:r>
      <w:r w:rsidR="00207DE8" w:rsidRPr="00BF20F4">
        <w:rPr>
          <w:sz w:val="22"/>
          <w:szCs w:val="22"/>
          <w:lang w:val="sk-SK" w:bidi="sk-SK"/>
        </w:rPr>
        <w:t xml:space="preserve">rapidil </w:t>
      </w:r>
    </w:p>
    <w:p w14:paraId="3D542FD7" w14:textId="77777777" w:rsidR="00C63098" w:rsidRPr="00BF20F4" w:rsidRDefault="00C63098" w:rsidP="00945919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020BF46" w14:textId="70EC8917" w:rsidR="00945919" w:rsidRPr="00407201" w:rsidRDefault="00945919" w:rsidP="0040720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07201">
        <w:rPr>
          <w:b/>
          <w:sz w:val="22"/>
          <w:szCs w:val="22"/>
          <w:lang w:val="sk-SK" w:bidi="sk-SK"/>
        </w:rPr>
        <w:t>Pozorne si prečítajte celú písomnú informáciu predtým, ako začnete užívať tento liek, pretože obsahuje pre vás dôležité informácie.</w:t>
      </w:r>
    </w:p>
    <w:p w14:paraId="6356DADC" w14:textId="253245BB" w:rsidR="00367D42" w:rsidRPr="00407201" w:rsidRDefault="001B72F6" w:rsidP="00407201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407201">
        <w:rPr>
          <w:sz w:val="22"/>
          <w:szCs w:val="22"/>
          <w:lang w:val="sk-SK" w:bidi="sk-SK"/>
        </w:rPr>
        <w:t>-</w:t>
      </w:r>
      <w:r w:rsidR="00AA20D9">
        <w:rPr>
          <w:sz w:val="22"/>
          <w:szCs w:val="22"/>
          <w:lang w:val="sk-SK" w:bidi="sk-SK"/>
        </w:rPr>
        <w:tab/>
      </w:r>
      <w:r w:rsidR="00367D42" w:rsidRPr="00407201">
        <w:rPr>
          <w:sz w:val="22"/>
          <w:szCs w:val="22"/>
          <w:lang w:val="sk-SK" w:bidi="sk-SK"/>
        </w:rPr>
        <w:t>Túto písomnú informáciu si uschovajte. Možno bude potrebné, aby ste si ju znovu</w:t>
      </w:r>
      <w:r w:rsidR="00C63098" w:rsidRPr="00407201">
        <w:rPr>
          <w:sz w:val="22"/>
          <w:szCs w:val="22"/>
          <w:lang w:val="sk-SK" w:bidi="sk-SK"/>
        </w:rPr>
        <w:t xml:space="preserve"> </w:t>
      </w:r>
      <w:r w:rsidR="00367D42" w:rsidRPr="00407201">
        <w:rPr>
          <w:sz w:val="22"/>
          <w:szCs w:val="22"/>
          <w:lang w:val="sk-SK" w:bidi="sk-SK"/>
        </w:rPr>
        <w:t>prečítali.</w:t>
      </w:r>
    </w:p>
    <w:p w14:paraId="1617227C" w14:textId="14A9DDE5" w:rsidR="00367D42" w:rsidRPr="00407201" w:rsidRDefault="001B72F6" w:rsidP="00407201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407201">
        <w:rPr>
          <w:sz w:val="22"/>
          <w:szCs w:val="22"/>
          <w:lang w:val="sk-SK" w:bidi="sk-SK"/>
        </w:rPr>
        <w:t>-</w:t>
      </w:r>
      <w:r w:rsidR="00AA20D9">
        <w:rPr>
          <w:sz w:val="22"/>
          <w:szCs w:val="22"/>
          <w:lang w:val="sk-SK" w:bidi="sk-SK"/>
        </w:rPr>
        <w:tab/>
      </w:r>
      <w:r w:rsidR="00367D42" w:rsidRPr="00407201">
        <w:rPr>
          <w:sz w:val="22"/>
          <w:szCs w:val="22"/>
          <w:lang w:val="sk-SK" w:bidi="sk-SK"/>
        </w:rPr>
        <w:t>Ak máte akékoľvek ďalšie otázky, obráťte sa na svojho lekára alebo lekárnika.</w:t>
      </w:r>
    </w:p>
    <w:p w14:paraId="79CB214C" w14:textId="7A6E89E2" w:rsidR="00AA20D9" w:rsidRDefault="00C63098" w:rsidP="00407201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 w:bidi="sk-SK"/>
        </w:rPr>
      </w:pPr>
      <w:r w:rsidRPr="00407201">
        <w:rPr>
          <w:sz w:val="22"/>
          <w:szCs w:val="22"/>
          <w:lang w:val="sk-SK" w:bidi="sk-SK"/>
        </w:rPr>
        <w:t>-</w:t>
      </w:r>
      <w:r w:rsidR="00AA20D9">
        <w:rPr>
          <w:sz w:val="22"/>
          <w:szCs w:val="22"/>
          <w:lang w:val="sk-SK" w:bidi="sk-SK"/>
        </w:rPr>
        <w:tab/>
      </w:r>
      <w:r w:rsidR="00367D42" w:rsidRPr="00407201">
        <w:rPr>
          <w:sz w:val="22"/>
          <w:szCs w:val="22"/>
          <w:lang w:val="sk-SK" w:bidi="sk-SK"/>
        </w:rPr>
        <w:t>Tento liek bol predpísaný iba vám. Nedávajte ho nikomu inému. Môže mu uškodiť,</w:t>
      </w:r>
      <w:r w:rsidRPr="00407201">
        <w:rPr>
          <w:sz w:val="22"/>
          <w:szCs w:val="22"/>
          <w:lang w:val="sk-SK" w:bidi="sk-SK"/>
        </w:rPr>
        <w:t xml:space="preserve"> </w:t>
      </w:r>
      <w:r w:rsidR="00367D42" w:rsidRPr="00407201">
        <w:rPr>
          <w:sz w:val="22"/>
          <w:szCs w:val="22"/>
          <w:lang w:val="sk-SK" w:bidi="sk-SK"/>
        </w:rPr>
        <w:t>dokonca</w:t>
      </w:r>
    </w:p>
    <w:p w14:paraId="1092AC7E" w14:textId="645D895C" w:rsidR="00367D42" w:rsidRPr="00407201" w:rsidRDefault="00AA20D9" w:rsidP="00407201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 w:bidi="sk-SK"/>
        </w:rPr>
        <w:tab/>
      </w:r>
      <w:r w:rsidR="00367D42" w:rsidRPr="00407201">
        <w:rPr>
          <w:sz w:val="22"/>
          <w:szCs w:val="22"/>
          <w:lang w:val="sk-SK" w:bidi="sk-SK"/>
        </w:rPr>
        <w:t>aj vtedy, ak má rovnaké prejavy ochorenia ako vy.</w:t>
      </w:r>
    </w:p>
    <w:p w14:paraId="37F2C4E0" w14:textId="736B67F5" w:rsidR="001B72F6" w:rsidRPr="00B56546" w:rsidRDefault="00367D42" w:rsidP="00B56546">
      <w:pPr>
        <w:pStyle w:val="Odsekzoznamu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 w:bidi="sk-SK"/>
        </w:rPr>
      </w:pPr>
      <w:r w:rsidRPr="00B56546">
        <w:rPr>
          <w:sz w:val="22"/>
          <w:szCs w:val="22"/>
          <w:lang w:val="sk-SK" w:bidi="sk-SK"/>
        </w:rPr>
        <w:t>Ak sa u vás vyskytne akýkoľvek vedľajší účinok, obráťte sa na svojho lekára alebo</w:t>
      </w:r>
      <w:r w:rsidR="00C63098" w:rsidRPr="00B56546">
        <w:rPr>
          <w:sz w:val="22"/>
          <w:szCs w:val="22"/>
          <w:lang w:val="sk-SK" w:bidi="sk-SK"/>
        </w:rPr>
        <w:t xml:space="preserve"> </w:t>
      </w:r>
      <w:r w:rsidRPr="00B56546">
        <w:rPr>
          <w:sz w:val="22"/>
          <w:szCs w:val="22"/>
          <w:lang w:val="sk-SK" w:bidi="sk-SK"/>
        </w:rPr>
        <w:t xml:space="preserve">lekárnika. </w:t>
      </w:r>
      <w:r w:rsidR="00C63098" w:rsidRPr="00B56546">
        <w:rPr>
          <w:sz w:val="22"/>
          <w:szCs w:val="22"/>
          <w:lang w:val="sk-SK" w:bidi="sk-SK"/>
        </w:rPr>
        <w:t xml:space="preserve"> </w:t>
      </w:r>
    </w:p>
    <w:p w14:paraId="365814C3" w14:textId="7A802487" w:rsidR="001B72F6" w:rsidRPr="00407201" w:rsidRDefault="00AA20D9" w:rsidP="00407201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 w:bidi="sk-SK"/>
        </w:rPr>
      </w:pPr>
      <w:r>
        <w:rPr>
          <w:sz w:val="22"/>
          <w:szCs w:val="22"/>
          <w:lang w:val="sk-SK" w:bidi="sk-SK"/>
        </w:rPr>
        <w:tab/>
      </w:r>
      <w:r w:rsidR="00367D42" w:rsidRPr="00407201">
        <w:rPr>
          <w:sz w:val="22"/>
          <w:szCs w:val="22"/>
          <w:lang w:val="sk-SK" w:bidi="sk-SK"/>
        </w:rPr>
        <w:t xml:space="preserve">To sa týka aj akýchkoľvek vedľajších účinkov, ktoré nie sú uvedené v tejto písomnej informácii. </w:t>
      </w:r>
    </w:p>
    <w:p w14:paraId="65F00F26" w14:textId="21063912" w:rsidR="00945919" w:rsidRPr="00407201" w:rsidRDefault="00AA20D9" w:rsidP="00407201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 w:bidi="sk-SK"/>
        </w:rPr>
        <w:tab/>
      </w:r>
      <w:r w:rsidR="00367D42" w:rsidRPr="00407201">
        <w:rPr>
          <w:sz w:val="22"/>
          <w:szCs w:val="22"/>
          <w:lang w:val="sk-SK" w:bidi="sk-SK"/>
        </w:rPr>
        <w:t>Pozri časť 4.</w:t>
      </w:r>
    </w:p>
    <w:p w14:paraId="4582198B" w14:textId="77777777" w:rsidR="00207DE8" w:rsidRPr="00407201" w:rsidRDefault="00207DE8" w:rsidP="00407201">
      <w:pPr>
        <w:pStyle w:val="Odsekzoznamu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1AC330" w14:textId="77777777" w:rsidR="00945919" w:rsidRPr="00407201" w:rsidRDefault="00945919" w:rsidP="00407201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07201">
        <w:rPr>
          <w:b/>
          <w:sz w:val="22"/>
          <w:szCs w:val="22"/>
          <w:lang w:val="sk-SK" w:bidi="sk-SK"/>
        </w:rPr>
        <w:t>V tejto písomnej informácii sa dozviete:</w:t>
      </w:r>
    </w:p>
    <w:p w14:paraId="258B8BEF" w14:textId="3D6617BF" w:rsidR="001B72F6" w:rsidRPr="00407201" w:rsidRDefault="001B72F6" w:rsidP="004072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407201">
        <w:rPr>
          <w:sz w:val="22"/>
          <w:szCs w:val="22"/>
          <w:lang w:val="sk-SK" w:bidi="sk-SK"/>
        </w:rPr>
        <w:t xml:space="preserve">1. </w:t>
      </w:r>
      <w:r w:rsidRPr="00407201">
        <w:rPr>
          <w:sz w:val="22"/>
          <w:szCs w:val="22"/>
          <w:lang w:val="sk-SK" w:bidi="sk-SK"/>
        </w:rPr>
        <w:tab/>
        <w:t>Čo je TAMARINO a na čo sa používa</w:t>
      </w:r>
    </w:p>
    <w:p w14:paraId="75840565" w14:textId="77777777" w:rsidR="001B72F6" w:rsidRPr="00407201" w:rsidRDefault="001B72F6" w:rsidP="004072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407201">
        <w:rPr>
          <w:sz w:val="22"/>
          <w:szCs w:val="22"/>
          <w:lang w:val="sk-SK" w:bidi="sk-SK"/>
        </w:rPr>
        <w:t xml:space="preserve">2. </w:t>
      </w:r>
      <w:r w:rsidRPr="00407201">
        <w:rPr>
          <w:sz w:val="22"/>
          <w:szCs w:val="22"/>
          <w:lang w:val="sk-SK" w:bidi="sk-SK"/>
        </w:rPr>
        <w:tab/>
        <w:t xml:space="preserve">Čo potrebujete vedieť predtým, ako užijete TAMARINO </w:t>
      </w:r>
    </w:p>
    <w:p w14:paraId="5DBE2C8F" w14:textId="77777777" w:rsidR="001B72F6" w:rsidRPr="00407201" w:rsidRDefault="001B72F6" w:rsidP="004072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 w:bidi="sk-SK"/>
        </w:rPr>
      </w:pPr>
      <w:r w:rsidRPr="00407201">
        <w:rPr>
          <w:sz w:val="22"/>
          <w:szCs w:val="22"/>
          <w:lang w:val="sk-SK" w:bidi="sk-SK"/>
        </w:rPr>
        <w:t xml:space="preserve">3. </w:t>
      </w:r>
      <w:r w:rsidRPr="00407201">
        <w:rPr>
          <w:sz w:val="22"/>
          <w:szCs w:val="22"/>
          <w:lang w:val="sk-SK" w:bidi="sk-SK"/>
        </w:rPr>
        <w:tab/>
        <w:t xml:space="preserve">Ako užívať TAMARINO </w:t>
      </w:r>
    </w:p>
    <w:p w14:paraId="64CFEF05" w14:textId="10A9D0DB" w:rsidR="001B72F6" w:rsidRPr="00407201" w:rsidRDefault="001B72F6" w:rsidP="004072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407201">
        <w:rPr>
          <w:sz w:val="22"/>
          <w:szCs w:val="22"/>
          <w:lang w:val="sk-SK" w:bidi="sk-SK"/>
        </w:rPr>
        <w:t xml:space="preserve">4. </w:t>
      </w:r>
      <w:r w:rsidRPr="00407201">
        <w:rPr>
          <w:sz w:val="22"/>
          <w:szCs w:val="22"/>
          <w:lang w:val="sk-SK" w:bidi="sk-SK"/>
        </w:rPr>
        <w:tab/>
        <w:t>Možné vedľajšie účinky</w:t>
      </w:r>
    </w:p>
    <w:p w14:paraId="1811926C" w14:textId="77777777" w:rsidR="001B72F6" w:rsidRPr="00407201" w:rsidRDefault="001B72F6" w:rsidP="004072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407201">
        <w:rPr>
          <w:sz w:val="22"/>
          <w:szCs w:val="22"/>
          <w:lang w:val="sk-SK" w:bidi="sk-SK"/>
        </w:rPr>
        <w:t xml:space="preserve">5. </w:t>
      </w:r>
      <w:r w:rsidRPr="00407201">
        <w:rPr>
          <w:sz w:val="22"/>
          <w:szCs w:val="22"/>
          <w:lang w:val="sk-SK" w:bidi="sk-SK"/>
        </w:rPr>
        <w:tab/>
        <w:t xml:space="preserve">Ako uchovávať TAMARINO </w:t>
      </w:r>
    </w:p>
    <w:p w14:paraId="752AF985" w14:textId="77777777" w:rsidR="001B72F6" w:rsidRPr="00407201" w:rsidRDefault="001B72F6" w:rsidP="004072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407201">
        <w:rPr>
          <w:sz w:val="22"/>
          <w:szCs w:val="22"/>
          <w:lang w:val="sk-SK" w:bidi="sk-SK"/>
        </w:rPr>
        <w:t xml:space="preserve">6. </w:t>
      </w:r>
      <w:r w:rsidRPr="00407201">
        <w:rPr>
          <w:sz w:val="22"/>
          <w:szCs w:val="22"/>
          <w:lang w:val="sk-SK" w:bidi="sk-SK"/>
        </w:rPr>
        <w:tab/>
        <w:t>Obsah balenia a ďalšie informácie</w:t>
      </w:r>
    </w:p>
    <w:p w14:paraId="06E30419" w14:textId="33BDD81D" w:rsidR="00945919" w:rsidRPr="00407201" w:rsidRDefault="00945919" w:rsidP="004072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18903A" w14:textId="77777777" w:rsidR="00D16E8E" w:rsidRPr="00407201" w:rsidRDefault="00D16E8E" w:rsidP="004072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E20F086" w14:textId="63C06355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407201">
        <w:rPr>
          <w:b/>
          <w:sz w:val="22"/>
          <w:szCs w:val="22"/>
          <w:lang w:val="sk-SK" w:bidi="sk-SK"/>
        </w:rPr>
        <w:t>1.</w:t>
      </w:r>
      <w:r w:rsidRPr="00407201">
        <w:rPr>
          <w:b/>
          <w:sz w:val="22"/>
          <w:szCs w:val="22"/>
          <w:lang w:val="sk-SK" w:bidi="sk-SK"/>
        </w:rPr>
        <w:tab/>
        <w:t xml:space="preserve">Čo je </w:t>
      </w:r>
      <w:r w:rsidR="00FD0CD0" w:rsidRPr="00407201">
        <w:rPr>
          <w:b/>
          <w:sz w:val="22"/>
          <w:szCs w:val="22"/>
          <w:lang w:val="sk-SK" w:bidi="sk-SK"/>
        </w:rPr>
        <w:t>TAMARINO</w:t>
      </w:r>
      <w:r w:rsidR="00557029" w:rsidRPr="00407201">
        <w:rPr>
          <w:b/>
          <w:sz w:val="22"/>
          <w:szCs w:val="22"/>
          <w:lang w:val="sk-SK" w:bidi="sk-SK"/>
        </w:rPr>
        <w:t xml:space="preserve"> </w:t>
      </w:r>
      <w:r w:rsidRPr="00407201">
        <w:rPr>
          <w:b/>
          <w:sz w:val="22"/>
          <w:szCs w:val="22"/>
          <w:lang w:val="sk-SK" w:bidi="sk-SK"/>
        </w:rPr>
        <w:t>a na čo sa používa</w:t>
      </w:r>
    </w:p>
    <w:p w14:paraId="60B81C6B" w14:textId="77777777" w:rsidR="00997F61" w:rsidRPr="00407201" w:rsidRDefault="00997F61" w:rsidP="00407201">
      <w:pPr>
        <w:pStyle w:val="Default"/>
        <w:jc w:val="both"/>
        <w:rPr>
          <w:sz w:val="22"/>
          <w:szCs w:val="22"/>
        </w:rPr>
      </w:pPr>
    </w:p>
    <w:p w14:paraId="1227299D" w14:textId="5D059E1D" w:rsidR="00997F61" w:rsidRPr="00407201" w:rsidRDefault="00FD0CD0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k-SK" w:bidi="sk-SK"/>
        </w:rPr>
      </w:pPr>
      <w:r w:rsidRPr="00407201">
        <w:rPr>
          <w:sz w:val="22"/>
          <w:szCs w:val="22"/>
          <w:lang w:val="sk-SK" w:bidi="sk-SK"/>
        </w:rPr>
        <w:t>TAMARINO</w:t>
      </w:r>
      <w:r w:rsidR="00997F61" w:rsidRPr="00407201">
        <w:rPr>
          <w:sz w:val="22"/>
          <w:szCs w:val="22"/>
          <w:lang w:val="sk-SK" w:bidi="sk-SK"/>
        </w:rPr>
        <w:t xml:space="preserve"> obsahuje liečivo urapidil. </w:t>
      </w:r>
      <w:r w:rsidRPr="00407201">
        <w:rPr>
          <w:sz w:val="22"/>
          <w:szCs w:val="22"/>
          <w:lang w:val="sk-SK" w:bidi="sk-SK"/>
        </w:rPr>
        <w:t>TAMARINO</w:t>
      </w:r>
      <w:r w:rsidR="00997F61" w:rsidRPr="00407201">
        <w:rPr>
          <w:sz w:val="22"/>
          <w:szCs w:val="22"/>
          <w:lang w:val="sk-SK" w:bidi="sk-SK"/>
        </w:rPr>
        <w:t xml:space="preserve"> patrí do skupiny liekov nazývaných alfablokátory. </w:t>
      </w:r>
    </w:p>
    <w:p w14:paraId="03741F5D" w14:textId="135058F3" w:rsidR="00997F61" w:rsidRPr="00407201" w:rsidRDefault="00FD0CD0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407201">
        <w:rPr>
          <w:sz w:val="22"/>
          <w:szCs w:val="22"/>
          <w:lang w:val="sk-SK" w:bidi="sk-SK"/>
        </w:rPr>
        <w:t>TAMARINO</w:t>
      </w:r>
      <w:r w:rsidR="00997F61" w:rsidRPr="00407201">
        <w:rPr>
          <w:sz w:val="22"/>
          <w:szCs w:val="22"/>
          <w:lang w:val="sk-SK" w:bidi="sk-SK"/>
        </w:rPr>
        <w:t xml:space="preserve"> sa používa na liečbu vysokého krvného tlaku prostredníctvom rozšírenia krvných ciev.</w:t>
      </w:r>
    </w:p>
    <w:p w14:paraId="18E3F686" w14:textId="6A61C3AE" w:rsidR="00367D42" w:rsidRPr="00407201" w:rsidRDefault="00367D4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39CD668" w14:textId="77777777" w:rsidR="00D16E8E" w:rsidRPr="00407201" w:rsidRDefault="00D16E8E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C752DF2" w14:textId="2D0F3B39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b/>
          <w:sz w:val="22"/>
          <w:szCs w:val="22"/>
          <w:lang w:val="sk-SK" w:bidi="sk-SK"/>
        </w:rPr>
        <w:t>2.</w:t>
      </w:r>
      <w:r w:rsidRPr="00407201">
        <w:rPr>
          <w:b/>
          <w:sz w:val="22"/>
          <w:szCs w:val="22"/>
          <w:lang w:val="sk-SK" w:bidi="sk-SK"/>
        </w:rPr>
        <w:tab/>
        <w:t xml:space="preserve">Čo potrebujete vedieť predtým, ako užijete </w:t>
      </w:r>
      <w:r w:rsidR="00FD0CD0" w:rsidRPr="00407201">
        <w:rPr>
          <w:b/>
          <w:sz w:val="22"/>
          <w:szCs w:val="22"/>
          <w:lang w:val="sk-SK" w:bidi="sk-SK"/>
        </w:rPr>
        <w:t>TAMARINO</w:t>
      </w:r>
      <w:r w:rsidR="00A01B53" w:rsidRPr="00407201">
        <w:rPr>
          <w:b/>
          <w:sz w:val="22"/>
          <w:szCs w:val="22"/>
          <w:lang w:val="sk-SK" w:bidi="sk-SK"/>
        </w:rPr>
        <w:t xml:space="preserve"> </w:t>
      </w:r>
    </w:p>
    <w:p w14:paraId="176E0F10" w14:textId="77777777" w:rsidR="00367374" w:rsidRPr="00407201" w:rsidRDefault="00367374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74448F35" w14:textId="4B806CA1" w:rsidR="00367374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2"/>
          <w:szCs w:val="22"/>
          <w:lang w:val="sk-SK" w:bidi="sk-SK"/>
        </w:rPr>
      </w:pPr>
      <w:r w:rsidRPr="00407201">
        <w:rPr>
          <w:b/>
          <w:sz w:val="22"/>
          <w:szCs w:val="22"/>
          <w:lang w:val="sk-SK" w:bidi="sk-SK"/>
        </w:rPr>
        <w:t xml:space="preserve">Neužívajte </w:t>
      </w:r>
      <w:r w:rsidR="00FD0CD0" w:rsidRPr="00407201">
        <w:rPr>
          <w:b/>
          <w:sz w:val="22"/>
          <w:szCs w:val="22"/>
          <w:lang w:val="sk-SK" w:bidi="sk-SK"/>
        </w:rPr>
        <w:t xml:space="preserve">TAMARINO </w:t>
      </w:r>
    </w:p>
    <w:p w14:paraId="18D42D57" w14:textId="77777777" w:rsidR="00AA20D9" w:rsidRPr="00407201" w:rsidRDefault="00AA20D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</w:p>
    <w:p w14:paraId="252976CA" w14:textId="0D3C70E6" w:rsidR="00367374" w:rsidRPr="00407201" w:rsidRDefault="00367374" w:rsidP="00407201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ste alergický na urapidil alebo na ktorúkoľvek z ďalších zložiek tohto lieku (uvedených v časti 6). </w:t>
      </w:r>
    </w:p>
    <w:p w14:paraId="42BEE0D3" w14:textId="77777777" w:rsidR="00367374" w:rsidRPr="00407201" w:rsidRDefault="00367374" w:rsidP="00407201">
      <w:pPr>
        <w:jc w:val="both"/>
        <w:rPr>
          <w:b/>
          <w:bCs/>
          <w:sz w:val="22"/>
          <w:szCs w:val="22"/>
          <w:lang w:val="sk-SK"/>
        </w:rPr>
      </w:pPr>
    </w:p>
    <w:p w14:paraId="2FC3D665" w14:textId="0694E5F9" w:rsidR="00945919" w:rsidRPr="00407201" w:rsidRDefault="004B13FA" w:rsidP="00407201">
      <w:pPr>
        <w:jc w:val="both"/>
        <w:rPr>
          <w:b/>
          <w:bCs/>
          <w:sz w:val="22"/>
          <w:szCs w:val="22"/>
          <w:lang w:val="sk-SK"/>
        </w:rPr>
      </w:pPr>
      <w:r w:rsidRPr="00407201">
        <w:rPr>
          <w:b/>
          <w:sz w:val="22"/>
          <w:szCs w:val="22"/>
          <w:lang w:val="sk-SK" w:bidi="sk-SK"/>
        </w:rPr>
        <w:t>Upozornenia</w:t>
      </w:r>
      <w:r w:rsidR="00945919" w:rsidRPr="00407201">
        <w:rPr>
          <w:b/>
          <w:sz w:val="22"/>
          <w:szCs w:val="22"/>
          <w:lang w:val="sk-SK" w:bidi="sk-SK"/>
        </w:rPr>
        <w:t xml:space="preserve"> a opatrenia</w:t>
      </w:r>
    </w:p>
    <w:p w14:paraId="43A6AC8D" w14:textId="77777777" w:rsidR="00AA20D9" w:rsidRPr="00407201" w:rsidRDefault="00AA20D9" w:rsidP="00407201">
      <w:pPr>
        <w:jc w:val="both"/>
        <w:rPr>
          <w:b/>
          <w:sz w:val="22"/>
          <w:szCs w:val="22"/>
          <w:lang w:val="sk-SK"/>
        </w:rPr>
      </w:pPr>
    </w:p>
    <w:p w14:paraId="59BCF8DD" w14:textId="5F84EB31" w:rsidR="00367D42" w:rsidRPr="00407201" w:rsidRDefault="00FD0CD0" w:rsidP="00407201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407201">
        <w:rPr>
          <w:color w:val="000000"/>
          <w:sz w:val="22"/>
          <w:szCs w:val="22"/>
          <w:lang w:val="sk-SK" w:bidi="sk-SK"/>
        </w:rPr>
        <w:t>Predtým, ako začnete užívať TAMARINO</w:t>
      </w:r>
      <w:r w:rsidR="00367D42" w:rsidRPr="00407201">
        <w:rPr>
          <w:color w:val="000000"/>
          <w:sz w:val="22"/>
          <w:szCs w:val="22"/>
          <w:lang w:val="sk-SK" w:bidi="sk-SK"/>
        </w:rPr>
        <w:t>, obráťte sa na svojho lekára alebo lekárnika,</w:t>
      </w:r>
    </w:p>
    <w:p w14:paraId="2685B616" w14:textId="77777777" w:rsidR="004B13FA" w:rsidRPr="00407201" w:rsidRDefault="004B13FA" w:rsidP="00407201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máte srdcovú nedostatočnosť (slabosť srdcového svalu), ktorá je spôsobená funkčným mechanickým poškodením, ako je zúženie srdcovej chlopne (aortálnej alebo mitrálnej chlopne), pľúcnou embóliou alebo poruchou srdcovej činnosti v dôsledku ochorenia osrdcovníka; </w:t>
      </w:r>
    </w:p>
    <w:p w14:paraId="72A72F99" w14:textId="77777777" w:rsidR="004B13FA" w:rsidRPr="00407201" w:rsidRDefault="004B13FA" w:rsidP="00407201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máte poruchu funkcie pečene; </w:t>
      </w:r>
    </w:p>
    <w:p w14:paraId="12D9F6F9" w14:textId="77777777" w:rsidR="004B13FA" w:rsidRPr="00407201" w:rsidRDefault="004B13FA" w:rsidP="00407201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máte stredne závažnú až závažnú poruchu funkcie obličiek; </w:t>
      </w:r>
    </w:p>
    <w:p w14:paraId="4EE461A2" w14:textId="77777777" w:rsidR="004B13FA" w:rsidRPr="00407201" w:rsidRDefault="004B13FA" w:rsidP="00407201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súbežne užívate liek s liečivom cimetidín, ktorý znižuje tvorbu žalúdočnej kyseliny (pozri časť „Iné lieky a </w:t>
      </w:r>
      <w:r w:rsidRPr="00407201">
        <w:rPr>
          <w:sz w:val="22"/>
          <w:szCs w:val="22"/>
          <w:lang w:val="pl-PL" w:bidi="sk-SK"/>
        </w:rPr>
        <w:t>TAMARINO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“); </w:t>
      </w:r>
    </w:p>
    <w:p w14:paraId="2A826004" w14:textId="77777777" w:rsidR="004B13FA" w:rsidRPr="00407201" w:rsidRDefault="004B13FA" w:rsidP="00407201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ak sa máte podrobiť operácii sivého zákalu (operácii oka).</w:t>
      </w:r>
    </w:p>
    <w:p w14:paraId="12851955" w14:textId="77777777" w:rsidR="00367374" w:rsidRPr="00407201" w:rsidRDefault="00367374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</w:p>
    <w:p w14:paraId="2DABD437" w14:textId="487EAB27" w:rsidR="00367374" w:rsidRPr="00407201" w:rsidRDefault="00367374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Liečba vysokého tlaku týmto liekom si vyžaduje pravidelné kontroly u lekára. Mali by ste sa preto zúčastniť každej pravidelnej kontroly u svojho lekára. </w:t>
      </w:r>
    </w:p>
    <w:p w14:paraId="1471FEC1" w14:textId="77777777" w:rsidR="00BF20F4" w:rsidRPr="00407201" w:rsidRDefault="00BF20F4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33F91C92" w14:textId="77777777" w:rsidR="00367374" w:rsidRPr="00407201" w:rsidRDefault="00367374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b/>
          <w:color w:val="000000"/>
          <w:sz w:val="22"/>
          <w:szCs w:val="22"/>
          <w:lang w:val="sk-SK" w:bidi="sk-SK"/>
        </w:rPr>
        <w:lastRenderedPageBreak/>
        <w:t xml:space="preserve">Deti </w:t>
      </w:r>
    </w:p>
    <w:p w14:paraId="76C9D7AA" w14:textId="74110C04" w:rsidR="00367374" w:rsidRPr="00407201" w:rsidRDefault="00FD0CD0" w:rsidP="0040720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sz w:val="22"/>
          <w:szCs w:val="22"/>
          <w:lang w:val="sk-SK" w:bidi="sk-SK"/>
        </w:rPr>
        <w:t>TAMARINO</w:t>
      </w:r>
      <w:r w:rsidR="00557029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203110" w:rsidRPr="00407201">
        <w:rPr>
          <w:rFonts w:eastAsiaTheme="minorHAnsi"/>
          <w:color w:val="000000"/>
          <w:sz w:val="22"/>
          <w:szCs w:val="22"/>
          <w:lang w:val="sk-SK" w:bidi="sk-SK"/>
        </w:rPr>
        <w:t>sa neodporúča deťom.</w:t>
      </w:r>
    </w:p>
    <w:p w14:paraId="386391AA" w14:textId="77777777" w:rsidR="00207DE8" w:rsidRPr="00407201" w:rsidRDefault="00207DE8" w:rsidP="0040720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5ED7F8CE" w14:textId="77777777" w:rsidR="00207DE8" w:rsidRPr="00407201" w:rsidRDefault="00207DE8" w:rsidP="0040720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407201">
        <w:rPr>
          <w:b/>
          <w:sz w:val="22"/>
          <w:szCs w:val="22"/>
          <w:lang w:val="sk-SK" w:bidi="sk-SK"/>
        </w:rPr>
        <w:t>Starší ľudia</w:t>
      </w:r>
    </w:p>
    <w:p w14:paraId="5F2C030F" w14:textId="77777777" w:rsidR="004B13FA" w:rsidRPr="00407201" w:rsidRDefault="00207DE8" w:rsidP="0040720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 w:bidi="sk-SK"/>
        </w:rPr>
      </w:pPr>
      <w:r w:rsidRPr="00407201">
        <w:rPr>
          <w:color w:val="000000"/>
          <w:sz w:val="22"/>
          <w:szCs w:val="22"/>
          <w:lang w:val="sk-SK" w:bidi="sk-SK"/>
        </w:rPr>
        <w:t xml:space="preserve">U starších ľudí bude pri dlhodobej liečbe možno potrebné znížiť dávku urapidilu (pozri časť 3: </w:t>
      </w:r>
    </w:p>
    <w:p w14:paraId="1E70CCB5" w14:textId="588AC81E" w:rsidR="00207DE8" w:rsidRPr="00407201" w:rsidRDefault="00207DE8" w:rsidP="0040720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 w:eastAsia="fr-FR"/>
        </w:rPr>
      </w:pPr>
      <w:r w:rsidRPr="00407201">
        <w:rPr>
          <w:color w:val="000000"/>
          <w:sz w:val="22"/>
          <w:szCs w:val="22"/>
          <w:lang w:val="sk-SK" w:bidi="sk-SK"/>
        </w:rPr>
        <w:t xml:space="preserve">Ako užívať </w:t>
      </w:r>
      <w:r w:rsidR="00FD0CD0" w:rsidRPr="00407201">
        <w:rPr>
          <w:sz w:val="22"/>
          <w:szCs w:val="22"/>
          <w:lang w:val="sk-SK" w:bidi="sk-SK"/>
        </w:rPr>
        <w:t>TAMARINO</w:t>
      </w:r>
      <w:r w:rsidRPr="00407201">
        <w:rPr>
          <w:color w:val="000000"/>
          <w:sz w:val="22"/>
          <w:szCs w:val="22"/>
          <w:lang w:val="sk-SK" w:bidi="sk-SK"/>
        </w:rPr>
        <w:t>).</w:t>
      </w:r>
    </w:p>
    <w:p w14:paraId="6869F55F" w14:textId="77777777" w:rsidR="00C672A6" w:rsidRPr="00407201" w:rsidRDefault="00C672A6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43F73180" w14:textId="3D8166E8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b/>
          <w:sz w:val="22"/>
          <w:szCs w:val="22"/>
          <w:lang w:val="sk-SK" w:bidi="sk-SK"/>
        </w:rPr>
        <w:t>Iné lieky a</w:t>
      </w:r>
      <w:r w:rsidR="00FD0CD0" w:rsidRPr="00407201">
        <w:rPr>
          <w:b/>
          <w:sz w:val="22"/>
          <w:szCs w:val="22"/>
          <w:lang w:val="sk-SK" w:bidi="sk-SK"/>
        </w:rPr>
        <w:t xml:space="preserve"> TAMARINO </w:t>
      </w:r>
    </w:p>
    <w:p w14:paraId="0366387C" w14:textId="77777777" w:rsidR="00AA20D9" w:rsidRPr="00407201" w:rsidRDefault="00AA20D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2337B062" w14:textId="77777777" w:rsidR="00367D42" w:rsidRPr="00407201" w:rsidRDefault="00367D42" w:rsidP="00407201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407201">
        <w:rPr>
          <w:color w:val="000000"/>
          <w:sz w:val="22"/>
          <w:szCs w:val="22"/>
          <w:lang w:val="sk-SK" w:bidi="sk-SK"/>
        </w:rPr>
        <w:t>Ak teraz užívate, alebo ste v poslednom čase užívali, či práve budete užívať ďalšie lieky, povedzte to svojmu lekárovi alebo lekárnikovi.</w:t>
      </w:r>
    </w:p>
    <w:p w14:paraId="2A765746" w14:textId="77777777" w:rsidR="003641B2" w:rsidRPr="00407201" w:rsidRDefault="003641B2" w:rsidP="00407201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35F14837" w14:textId="77777777" w:rsidR="00BF20F4" w:rsidRPr="00407201" w:rsidRDefault="00BF20F4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užívate </w:t>
      </w:r>
      <w:r w:rsidRPr="00407201">
        <w:rPr>
          <w:sz w:val="22"/>
          <w:szCs w:val="22"/>
          <w:lang w:val="sk-SK" w:bidi="sk-SK"/>
        </w:rPr>
        <w:t xml:space="preserve">TAMARINO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 iné lieky naraz, je potrebné vziať do úvahy najmä tieto skutočnosti: </w:t>
      </w:r>
    </w:p>
    <w:p w14:paraId="046C2BD1" w14:textId="77777777" w:rsidR="00BF20F4" w:rsidRPr="00407201" w:rsidRDefault="00BF20F4" w:rsidP="00407201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Antihypertenzný účinok (</w:t>
      </w:r>
      <w:r w:rsidRPr="00407201">
        <w:rPr>
          <w:sz w:val="22"/>
          <w:szCs w:val="22"/>
          <w:lang w:val="sk-SK"/>
        </w:rPr>
        <w:t>účinok znižujúci krvný tlak)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407201">
        <w:rPr>
          <w:sz w:val="22"/>
          <w:szCs w:val="22"/>
          <w:lang w:val="sk-SK" w:bidi="sk-SK"/>
        </w:rPr>
        <w:t xml:space="preserve">TAMARINO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môže byť zvýšený súbežným podávaním blokátorov alfa-receptorov, iných liekov na rozšírenie ciev, iných antihypertenzív, stavmi, ktoré spôsobujú nedostatočný objem tekutín (napr. hnačka, vracanie) a alkoholom. </w:t>
      </w:r>
    </w:p>
    <w:p w14:paraId="44D9AF7E" w14:textId="77777777" w:rsidR="00BF20F4" w:rsidRPr="00407201" w:rsidRDefault="00BF20F4" w:rsidP="00407201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sa súčasne podáva cimetidín, možno očakávať zvýšenie maximálnej hladiny </w:t>
      </w:r>
    </w:p>
    <w:p w14:paraId="6E2E41F2" w14:textId="77777777" w:rsidR="00BF20F4" w:rsidRPr="00407201" w:rsidRDefault="00BF20F4" w:rsidP="00407201">
      <w:pPr>
        <w:pStyle w:val="Odsekzoznamu"/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urapidilu v krvi. </w:t>
      </w:r>
    </w:p>
    <w:p w14:paraId="7FA4E48F" w14:textId="77777777" w:rsidR="00BF20F4" w:rsidRPr="00407201" w:rsidRDefault="00BF20F4" w:rsidP="00407201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Keďže zatiaľ neexistuje dostatok skúseností s kombinovanou liečbou s inhibítormi </w:t>
      </w:r>
    </w:p>
    <w:p w14:paraId="73E147B2" w14:textId="77777777" w:rsidR="00BF20F4" w:rsidRPr="00407201" w:rsidRDefault="00BF20F4" w:rsidP="00407201">
      <w:pPr>
        <w:pStyle w:val="Odsekzoznamu"/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color w:val="000000"/>
          <w:sz w:val="22"/>
          <w:szCs w:val="22"/>
          <w:lang w:val="sk-SK"/>
        </w:rPr>
        <w:t>enzýmu konvertujúceho angiotenzín (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ACE), táto kombinácia sa v súčasnosti neodporúča. </w:t>
      </w:r>
    </w:p>
    <w:p w14:paraId="24885A59" w14:textId="77777777" w:rsidR="00BF20F4" w:rsidRPr="00407201" w:rsidRDefault="00BF20F4" w:rsidP="00407201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Súbežné podávanie imipramínu, neuroleptík (používajú sa na liečbu depresií), amifostínu, kortikoidov (protizápalové lieky, niekedy nazývané, steroidy“), baklofénu (používa sa na liečbu svalových kŕčov). </w:t>
      </w:r>
    </w:p>
    <w:p w14:paraId="7ACF6DD8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02B5FDD2" w14:textId="77777777" w:rsidR="00367D42" w:rsidRPr="00407201" w:rsidRDefault="003641B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Uvedomte si, prosím, že táto informácia sa môže týkať aj liekov, ktoré ste užívali nedávno.</w:t>
      </w:r>
    </w:p>
    <w:p w14:paraId="1AD708A1" w14:textId="77777777" w:rsidR="003641B2" w:rsidRPr="00407201" w:rsidRDefault="003641B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4672C9D4" w14:textId="60DE258E" w:rsidR="00945919" w:rsidRPr="00407201" w:rsidRDefault="00FD0CD0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b/>
          <w:sz w:val="22"/>
          <w:szCs w:val="22"/>
          <w:lang w:val="sk-SK" w:bidi="sk-SK"/>
        </w:rPr>
        <w:t xml:space="preserve">TAMARINO </w:t>
      </w:r>
      <w:r w:rsidR="00945919" w:rsidRPr="00407201">
        <w:rPr>
          <w:b/>
          <w:sz w:val="22"/>
          <w:szCs w:val="22"/>
          <w:lang w:val="sk-SK" w:bidi="sk-SK"/>
        </w:rPr>
        <w:t>a jedlo, nápoje a alkohol</w:t>
      </w:r>
    </w:p>
    <w:p w14:paraId="1F4D7AE1" w14:textId="5267D21F" w:rsidR="00945919" w:rsidRPr="00407201" w:rsidRDefault="003641B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  <w:r w:rsidRPr="00407201">
        <w:rPr>
          <w:sz w:val="22"/>
          <w:szCs w:val="22"/>
          <w:lang w:val="sk-SK" w:bidi="sk-SK"/>
        </w:rPr>
        <w:t xml:space="preserve">Alkohol môže zvýšiť účinok </w:t>
      </w:r>
      <w:r w:rsidR="008E57ED" w:rsidRPr="00407201">
        <w:rPr>
          <w:sz w:val="22"/>
          <w:szCs w:val="22"/>
          <w:lang w:val="sk-SK" w:bidi="sk-SK"/>
        </w:rPr>
        <w:t xml:space="preserve">lieku </w:t>
      </w:r>
      <w:r w:rsidR="00FD0CD0" w:rsidRPr="00407201">
        <w:rPr>
          <w:sz w:val="22"/>
          <w:szCs w:val="22"/>
          <w:lang w:val="sk-SK" w:bidi="sk-SK"/>
        </w:rPr>
        <w:t>TAMARINO</w:t>
      </w:r>
      <w:r w:rsidRPr="00407201">
        <w:rPr>
          <w:sz w:val="22"/>
          <w:szCs w:val="22"/>
          <w:lang w:val="sk-SK" w:bidi="sk-SK"/>
        </w:rPr>
        <w:t>.</w:t>
      </w:r>
    </w:p>
    <w:p w14:paraId="7A6FD15E" w14:textId="77777777" w:rsidR="00367D42" w:rsidRPr="00407201" w:rsidRDefault="00367D4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</w:p>
    <w:p w14:paraId="2EBFF5DD" w14:textId="77777777" w:rsidR="00945919" w:rsidRPr="00407201" w:rsidRDefault="00207DE8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  <w:r w:rsidRPr="00407201">
        <w:rPr>
          <w:b/>
          <w:sz w:val="22"/>
          <w:szCs w:val="22"/>
          <w:lang w:val="sk-SK" w:bidi="sk-SK"/>
        </w:rPr>
        <w:t>Tehotenstvo, dojčenie a plodnosť</w:t>
      </w:r>
    </w:p>
    <w:p w14:paraId="628187CD" w14:textId="48474E6D" w:rsidR="004B13FA" w:rsidRPr="00407201" w:rsidRDefault="008E57ED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Nemáte užívať</w:t>
      </w:r>
      <w:r w:rsidRPr="00407201">
        <w:rPr>
          <w:sz w:val="22"/>
          <w:szCs w:val="22"/>
          <w:lang w:val="pt-PT" w:bidi="sk-SK"/>
        </w:rPr>
        <w:t xml:space="preserve"> TAMARINO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>, a</w:t>
      </w:r>
      <w:r w:rsidR="004B13FA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k ste tehotná alebo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</w:t>
      </w:r>
      <w:r w:rsidR="004B13FA" w:rsidRPr="00407201">
        <w:rPr>
          <w:rFonts w:eastAsiaTheme="minorHAnsi"/>
          <w:color w:val="000000"/>
          <w:sz w:val="22"/>
          <w:szCs w:val="22"/>
          <w:lang w:val="sk-SK" w:bidi="sk-SK"/>
        </w:rPr>
        <w:t>dojčíte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>.</w:t>
      </w:r>
      <w:r w:rsidR="004B13FA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</w:p>
    <w:p w14:paraId="1E43A4BB" w14:textId="77777777" w:rsidR="004B13FA" w:rsidRPr="00407201" w:rsidRDefault="004B13FA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</w:p>
    <w:p w14:paraId="24136AEF" w14:textId="77777777" w:rsidR="004B13FA" w:rsidRPr="00407201" w:rsidRDefault="004B13FA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Ak ste tehotná alebo dojčíte, ak si myslíte, že ste tehotná alebo ak plánujete otehotnieť, poraďte sa so svojím lekárom predtým, ako začnete užívať tento liek.</w:t>
      </w:r>
    </w:p>
    <w:p w14:paraId="309B604C" w14:textId="77777777" w:rsidR="00CB72A9" w:rsidRPr="00407201" w:rsidRDefault="00CB72A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</w:p>
    <w:p w14:paraId="72DDA336" w14:textId="7FB7288B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  <w:r w:rsidRPr="00407201">
        <w:rPr>
          <w:b/>
          <w:sz w:val="22"/>
          <w:szCs w:val="22"/>
          <w:lang w:val="sk-SK" w:bidi="sk-SK"/>
        </w:rPr>
        <w:t>Vedenie vozidiel a obsluha strojov</w:t>
      </w:r>
    </w:p>
    <w:p w14:paraId="7FEF5360" w14:textId="7D5A47B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Užívanie </w:t>
      </w:r>
      <w:r w:rsidR="008E57ED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lieku </w:t>
      </w:r>
      <w:r w:rsidR="00FD0CD0" w:rsidRPr="00407201">
        <w:rPr>
          <w:sz w:val="22"/>
          <w:szCs w:val="22"/>
          <w:lang w:val="pt-PT" w:bidi="sk-SK"/>
        </w:rPr>
        <w:t>TAMARINO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môže ovplyvni</w:t>
      </w:r>
      <w:r w:rsidR="008E57ED" w:rsidRPr="00407201">
        <w:rPr>
          <w:rFonts w:eastAsiaTheme="minorHAnsi"/>
          <w:color w:val="000000"/>
          <w:sz w:val="22"/>
          <w:szCs w:val="22"/>
          <w:lang w:val="sk-SK" w:bidi="sk-SK"/>
        </w:rPr>
        <w:t>ť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vašu schopnosť viesť vozidlá alebo obsluhovať stroje. Toto môže nastať predovšetkým: </w:t>
      </w:r>
    </w:p>
    <w:p w14:paraId="1B5E97CB" w14:textId="77777777" w:rsidR="003641B2" w:rsidRPr="00407201" w:rsidRDefault="003641B2" w:rsidP="00407201">
      <w:pPr>
        <w:pStyle w:val="Odsekzoznamu"/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na začiatku liečby, alebo pri zmenách liečby; </w:t>
      </w:r>
    </w:p>
    <w:p w14:paraId="16F1FB6C" w14:textId="25C636CD" w:rsidR="003641B2" w:rsidRPr="00407201" w:rsidRDefault="003641B2" w:rsidP="00407201">
      <w:pPr>
        <w:pStyle w:val="Odsekzoznamu"/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konzumujete alkohol počas užívania </w:t>
      </w:r>
      <w:r w:rsidR="008E57ED" w:rsidRPr="00407201">
        <w:rPr>
          <w:rFonts w:eastAsiaTheme="minorHAnsi"/>
          <w:color w:val="000000"/>
          <w:sz w:val="22"/>
          <w:szCs w:val="22"/>
          <w:lang w:val="sk-SK" w:bidi="sk-SK"/>
        </w:rPr>
        <w:t>lieku</w:t>
      </w:r>
      <w:r w:rsidR="00FD0CD0" w:rsidRPr="00407201">
        <w:rPr>
          <w:sz w:val="22"/>
          <w:szCs w:val="22"/>
          <w:lang w:val="pt-PT" w:bidi="sk-SK"/>
        </w:rPr>
        <w:t>TAMARINO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. </w:t>
      </w:r>
    </w:p>
    <w:p w14:paraId="5C472C4F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</w:p>
    <w:p w14:paraId="317BB6E1" w14:textId="77777777" w:rsidR="00C672A6" w:rsidRPr="00407201" w:rsidRDefault="003641B2" w:rsidP="00407201">
      <w:pPr>
        <w:pStyle w:val="Normlnywebov"/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val="pt-PT" w:eastAsia="en-US"/>
        </w:rPr>
      </w:pPr>
      <w:r w:rsidRPr="00407201">
        <w:rPr>
          <w:rFonts w:ascii="Times New Roman" w:eastAsiaTheme="minorHAnsi" w:hAnsi="Times New Roman" w:cs="Times New Roman"/>
          <w:color w:val="000000"/>
          <w:sz w:val="22"/>
          <w:szCs w:val="22"/>
          <w:lang w:val="sk-SK" w:bidi="sk-SK"/>
        </w:rPr>
        <w:t>Ak sa necítite dobre, neveďte vozidlá ani neobsluhujte stroje.</w:t>
      </w:r>
    </w:p>
    <w:p w14:paraId="7223A9F4" w14:textId="77777777" w:rsidR="003641B2" w:rsidRPr="00407201" w:rsidRDefault="003641B2" w:rsidP="00407201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</w:p>
    <w:p w14:paraId="5D3BFC23" w14:textId="2F707EEF" w:rsidR="003641B2" w:rsidRPr="00407201" w:rsidRDefault="00FD0CD0" w:rsidP="00407201">
      <w:pPr>
        <w:pStyle w:val="Default"/>
        <w:jc w:val="both"/>
        <w:rPr>
          <w:b/>
          <w:bCs/>
          <w:sz w:val="22"/>
          <w:szCs w:val="22"/>
          <w:lang w:val="pt-PT"/>
        </w:rPr>
      </w:pPr>
      <w:r w:rsidRPr="00407201">
        <w:rPr>
          <w:b/>
          <w:bCs/>
          <w:color w:val="auto"/>
          <w:sz w:val="22"/>
          <w:szCs w:val="22"/>
          <w:lang w:bidi="sk-SK"/>
        </w:rPr>
        <w:t>TAMARINO</w:t>
      </w:r>
      <w:r w:rsidR="009A5CF8" w:rsidRPr="00407201">
        <w:rPr>
          <w:b/>
          <w:bCs/>
          <w:sz w:val="22"/>
          <w:szCs w:val="22"/>
          <w:lang w:bidi="sk-SK"/>
        </w:rPr>
        <w:t xml:space="preserve"> obsahuje sacharózu. </w:t>
      </w:r>
    </w:p>
    <w:p w14:paraId="5E5457DC" w14:textId="77777777" w:rsidR="00E93F37" w:rsidRPr="00407201" w:rsidRDefault="003641B2" w:rsidP="00407201">
      <w:pPr>
        <w:widowControl/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vám lekár povedal, že neznášate niektoré cukry, </w:t>
      </w:r>
      <w:r w:rsidR="00E93F37" w:rsidRPr="00407201">
        <w:rPr>
          <w:rFonts w:eastAsiaTheme="minorHAnsi"/>
          <w:color w:val="000000"/>
          <w:sz w:val="22"/>
          <w:szCs w:val="22"/>
          <w:lang w:val="sk-SK" w:bidi="sk-SK"/>
        </w:rPr>
        <w:t>kontaktujte svojho lekára pred užitím tohto lieku</w:t>
      </w:r>
    </w:p>
    <w:p w14:paraId="76C14F2E" w14:textId="164BCB3F" w:rsidR="00C272C2" w:rsidRPr="00407201" w:rsidRDefault="00C272C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407201">
        <w:rPr>
          <w:sz w:val="22"/>
          <w:szCs w:val="22"/>
          <w:lang w:val="sk-SK" w:bidi="sk-SK"/>
        </w:rPr>
        <w:t xml:space="preserve">60 mg </w:t>
      </w:r>
      <w:r w:rsidR="00E93F37" w:rsidRPr="00407201">
        <w:rPr>
          <w:sz w:val="22"/>
          <w:szCs w:val="22"/>
          <w:lang w:val="sk-SK" w:bidi="sk-SK"/>
        </w:rPr>
        <w:t xml:space="preserve">kapsuly </w:t>
      </w:r>
      <w:r w:rsidRPr="00407201">
        <w:rPr>
          <w:sz w:val="22"/>
          <w:szCs w:val="22"/>
          <w:lang w:val="sk-SK" w:bidi="sk-SK"/>
        </w:rPr>
        <w:t xml:space="preserve">obsahujú farbivo: </w:t>
      </w:r>
      <w:r w:rsidR="00201AA0" w:rsidRPr="00407201">
        <w:rPr>
          <w:sz w:val="22"/>
          <w:szCs w:val="22"/>
          <w:lang w:val="sk-SK" w:bidi="sk-SK"/>
        </w:rPr>
        <w:t>karmoizín</w:t>
      </w:r>
      <w:r w:rsidRPr="00407201">
        <w:rPr>
          <w:sz w:val="22"/>
          <w:szCs w:val="22"/>
          <w:lang w:val="sk-SK" w:bidi="sk-SK"/>
        </w:rPr>
        <w:t xml:space="preserve"> (E122), môže </w:t>
      </w:r>
      <w:r w:rsidR="00E93F37" w:rsidRPr="00407201">
        <w:rPr>
          <w:sz w:val="22"/>
          <w:szCs w:val="22"/>
          <w:lang w:val="sk-SK" w:bidi="sk-SK"/>
        </w:rPr>
        <w:t>vyvola</w:t>
      </w:r>
      <w:r w:rsidRPr="00407201">
        <w:rPr>
          <w:sz w:val="22"/>
          <w:szCs w:val="22"/>
          <w:lang w:val="sk-SK" w:bidi="sk-SK"/>
        </w:rPr>
        <w:t>ť alergické reakcie.</w:t>
      </w:r>
    </w:p>
    <w:p w14:paraId="561A4AD9" w14:textId="418234C8" w:rsidR="00C272C2" w:rsidRPr="00407201" w:rsidRDefault="00C272C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90 mg </w:t>
      </w:r>
      <w:r w:rsidR="00E93F37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kapsuly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obsahujú </w:t>
      </w:r>
      <w:r w:rsidR="00201AA0" w:rsidRPr="00407201">
        <w:rPr>
          <w:sz w:val="22"/>
          <w:szCs w:val="22"/>
          <w:lang w:val="sk-SK" w:bidi="sk-SK"/>
        </w:rPr>
        <w:t>farbivá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: </w:t>
      </w:r>
      <w:r w:rsidR="00201AA0" w:rsidRPr="00407201">
        <w:rPr>
          <w:rFonts w:eastAsiaTheme="minorHAnsi"/>
          <w:color w:val="000000"/>
          <w:sz w:val="22"/>
          <w:szCs w:val="22"/>
          <w:lang w:val="sk-SK" w:bidi="sk-SK"/>
        </w:rPr>
        <w:t>karmoizín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(E122) a </w:t>
      </w:r>
      <w:r w:rsidR="00BF20F4" w:rsidRPr="00407201">
        <w:rPr>
          <w:rFonts w:eastAsiaTheme="minorHAnsi"/>
          <w:color w:val="000000"/>
          <w:sz w:val="22"/>
          <w:szCs w:val="22"/>
          <w:lang w:val="sk-SK" w:bidi="sk-SK"/>
        </w:rPr>
        <w:t>P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onceau 4R (E124), môžu </w:t>
      </w:r>
      <w:r w:rsidR="00E93F37" w:rsidRPr="00407201">
        <w:rPr>
          <w:rFonts w:eastAsiaTheme="minorHAnsi"/>
          <w:color w:val="000000"/>
          <w:sz w:val="22"/>
          <w:szCs w:val="22"/>
          <w:lang w:val="sk-SK" w:bidi="sk-SK"/>
        </w:rPr>
        <w:t>vyvola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>ť alergické reakcie.</w:t>
      </w:r>
    </w:p>
    <w:p w14:paraId="3B2FA437" w14:textId="77777777" w:rsidR="00D16E8E" w:rsidRPr="00407201" w:rsidRDefault="00D16E8E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</w:p>
    <w:p w14:paraId="26B46DFA" w14:textId="77777777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</w:p>
    <w:p w14:paraId="72EBC94A" w14:textId="750B39BA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  <w:r w:rsidRPr="00407201">
        <w:rPr>
          <w:b/>
          <w:sz w:val="22"/>
          <w:szCs w:val="22"/>
          <w:lang w:val="sk-SK" w:bidi="sk-SK"/>
        </w:rPr>
        <w:t>3.</w:t>
      </w:r>
      <w:r w:rsidRPr="00407201">
        <w:rPr>
          <w:b/>
          <w:sz w:val="22"/>
          <w:szCs w:val="22"/>
          <w:lang w:val="sk-SK" w:bidi="sk-SK"/>
        </w:rPr>
        <w:tab/>
        <w:t xml:space="preserve">Ako užívať </w:t>
      </w:r>
      <w:r w:rsidR="00FD0CD0" w:rsidRPr="00407201">
        <w:rPr>
          <w:b/>
          <w:sz w:val="22"/>
          <w:szCs w:val="22"/>
          <w:lang w:val="sk-SK" w:bidi="sk-SK"/>
        </w:rPr>
        <w:t>TAMARINO</w:t>
      </w:r>
      <w:r w:rsidR="00557029" w:rsidRPr="00407201">
        <w:rPr>
          <w:b/>
          <w:sz w:val="22"/>
          <w:szCs w:val="22"/>
          <w:lang w:val="sk-SK" w:bidi="sk-SK"/>
        </w:rPr>
        <w:t xml:space="preserve"> </w:t>
      </w:r>
    </w:p>
    <w:p w14:paraId="5A961052" w14:textId="77777777" w:rsidR="00945919" w:rsidRPr="00407201" w:rsidRDefault="00945919" w:rsidP="00407201">
      <w:pPr>
        <w:autoSpaceDE w:val="0"/>
        <w:autoSpaceDN w:val="0"/>
        <w:adjustRightInd w:val="0"/>
        <w:jc w:val="both"/>
        <w:rPr>
          <w:sz w:val="22"/>
          <w:szCs w:val="22"/>
          <w:highlight w:val="yellow"/>
          <w:lang w:val="pt-PT" w:eastAsia="fr-FR"/>
        </w:rPr>
      </w:pPr>
    </w:p>
    <w:p w14:paraId="49FCFE1E" w14:textId="77777777" w:rsidR="003641B2" w:rsidRPr="00407201" w:rsidRDefault="003641B2" w:rsidP="00407201">
      <w:pPr>
        <w:pStyle w:val="Normlnywebov"/>
        <w:shd w:val="clear" w:color="auto" w:fill="FFFFFF"/>
        <w:jc w:val="both"/>
        <w:rPr>
          <w:rFonts w:ascii="Times New Roman" w:eastAsiaTheme="minorHAnsi" w:hAnsi="Times New Roman" w:cs="Times New Roman"/>
          <w:i/>
          <w:color w:val="000000"/>
          <w:sz w:val="22"/>
          <w:szCs w:val="22"/>
          <w:lang w:val="sk-SK" w:eastAsia="en-US"/>
        </w:rPr>
      </w:pPr>
      <w:r w:rsidRPr="00407201">
        <w:rPr>
          <w:rFonts w:ascii="Times New Roman" w:eastAsiaTheme="minorHAnsi" w:hAnsi="Times New Roman" w:cs="Times New Roman"/>
          <w:i/>
          <w:color w:val="000000"/>
          <w:sz w:val="22"/>
          <w:szCs w:val="22"/>
          <w:lang w:val="sk-SK" w:bidi="sk-SK"/>
        </w:rPr>
        <w:t xml:space="preserve">Vždy užívajte tento liek presne tak, ako vám povedal váš lekár. Ak si nie ste niečím istý, overte si to u svojho lekára alebo lekárnika. </w:t>
      </w:r>
    </w:p>
    <w:p w14:paraId="09ADA70F" w14:textId="77777777" w:rsidR="0089658B" w:rsidRPr="00407201" w:rsidRDefault="0089658B" w:rsidP="00407201">
      <w:pPr>
        <w:pStyle w:val="Normlnywebov"/>
        <w:shd w:val="clear" w:color="auto" w:fill="FFFFFF"/>
        <w:jc w:val="both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14:paraId="0DE2A223" w14:textId="3F9AC655" w:rsidR="0089658B" w:rsidRPr="00407201" w:rsidRDefault="003641B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  <w:r w:rsidRPr="00407201">
        <w:rPr>
          <w:b/>
          <w:sz w:val="22"/>
          <w:szCs w:val="22"/>
          <w:lang w:val="sk-SK" w:bidi="sk-SK"/>
        </w:rPr>
        <w:t xml:space="preserve">Odporúčaná dávka je: </w:t>
      </w:r>
    </w:p>
    <w:p w14:paraId="2FB78625" w14:textId="77777777" w:rsidR="00C272C2" w:rsidRPr="00407201" w:rsidRDefault="00C272C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4A72C3CC" w14:textId="7DFB2DEB" w:rsidR="003641B2" w:rsidRPr="00407201" w:rsidRDefault="00307BCD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Normálna</w:t>
      </w:r>
      <w:r w:rsidR="003641B2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>za</w:t>
      </w:r>
      <w:r w:rsidR="003641B2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čiatočná dávka je 30 mg </w:t>
      </w:r>
      <w:r w:rsidR="00C4168B">
        <w:rPr>
          <w:rFonts w:eastAsiaTheme="minorHAnsi"/>
          <w:color w:val="000000"/>
          <w:sz w:val="22"/>
          <w:szCs w:val="22"/>
          <w:lang w:val="sk-SK" w:bidi="sk-SK"/>
        </w:rPr>
        <w:t xml:space="preserve">lieku </w:t>
      </w:r>
      <w:r w:rsidR="00FD0CD0" w:rsidRPr="00407201">
        <w:rPr>
          <w:sz w:val="22"/>
          <w:szCs w:val="22"/>
          <w:lang w:val="pt-PT" w:bidi="sk-SK"/>
        </w:rPr>
        <w:t>TAMARINO</w:t>
      </w:r>
      <w:r w:rsidR="00557029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3641B2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dvakrát denne (zodpovedá celkovej dávke 60 mg denne). </w:t>
      </w:r>
    </w:p>
    <w:p w14:paraId="2FCE53F5" w14:textId="77777777" w:rsidR="005A00EC" w:rsidRPr="00407201" w:rsidRDefault="005A00EC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1977B898" w14:textId="07B8C974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Na rýchlejšie zníženie krvného tlaku sa liečba môže začať </w:t>
      </w:r>
      <w:r w:rsidR="00307BCD" w:rsidRPr="00407201">
        <w:rPr>
          <w:rFonts w:eastAsiaTheme="minorHAnsi"/>
          <w:color w:val="000000"/>
          <w:sz w:val="22"/>
          <w:szCs w:val="22"/>
          <w:lang w:val="sk-SK" w:bidi="sk-SK"/>
        </w:rPr>
        <w:t>so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60 mg</w:t>
      </w:r>
      <w:r w:rsidR="00307BCD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lieku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FD0CD0" w:rsidRPr="00407201">
        <w:rPr>
          <w:color w:val="000000"/>
          <w:sz w:val="22"/>
          <w:szCs w:val="22"/>
          <w:lang w:val="sk-SK" w:bidi="sk-SK"/>
        </w:rPr>
        <w:t>TAMARINO</w:t>
      </w:r>
      <w:r w:rsidR="00557029" w:rsidRPr="00407201">
        <w:rPr>
          <w:color w:val="000000"/>
          <w:sz w:val="22"/>
          <w:szCs w:val="22"/>
          <w:lang w:val="sk-SK" w:bidi="sk-SK"/>
        </w:rPr>
        <w:t xml:space="preserve">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dvakrát denne (zodpovedá celkovej dávke 120 mg denne). </w:t>
      </w:r>
    </w:p>
    <w:p w14:paraId="20F169D9" w14:textId="77777777" w:rsidR="005A00EC" w:rsidRPr="00407201" w:rsidRDefault="005A00EC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6876805F" w14:textId="7ECB48BD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Udržiavacia dávka je 60 – 180 mg</w:t>
      </w:r>
      <w:r w:rsidR="00307BCD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lieku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FD0CD0" w:rsidRPr="00407201">
        <w:rPr>
          <w:sz w:val="22"/>
          <w:szCs w:val="22"/>
          <w:lang w:val="pt-PT" w:bidi="sk-SK"/>
        </w:rPr>
        <w:t>TAMARINO</w:t>
      </w:r>
      <w:r w:rsidR="00557029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denne, rozdelená </w:t>
      </w:r>
      <w:r w:rsidR="00307BCD" w:rsidRPr="00407201">
        <w:rPr>
          <w:rFonts w:eastAsiaTheme="minorHAnsi"/>
          <w:color w:val="000000"/>
          <w:sz w:val="22"/>
          <w:szCs w:val="22"/>
          <w:lang w:val="sk-SK" w:bidi="sk-SK"/>
        </w:rPr>
        <w:t>do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dv</w:t>
      </w:r>
      <w:r w:rsidR="00307BCD" w:rsidRPr="00407201">
        <w:rPr>
          <w:rFonts w:eastAsiaTheme="minorHAnsi"/>
          <w:color w:val="000000"/>
          <w:sz w:val="22"/>
          <w:szCs w:val="22"/>
          <w:lang w:val="sk-SK" w:bidi="sk-SK"/>
        </w:rPr>
        <w:t>och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samostatn</w:t>
      </w:r>
      <w:r w:rsidR="00307BCD" w:rsidRPr="00407201">
        <w:rPr>
          <w:rFonts w:eastAsiaTheme="minorHAnsi"/>
          <w:sz w:val="22"/>
          <w:szCs w:val="22"/>
          <w:lang w:val="sk-SK" w:bidi="sk-SK"/>
        </w:rPr>
        <w:t>ých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dáv</w:t>
      </w:r>
      <w:r w:rsidR="00307BCD" w:rsidRPr="00407201">
        <w:rPr>
          <w:rFonts w:eastAsiaTheme="minorHAnsi"/>
          <w:color w:val="000000"/>
          <w:sz w:val="22"/>
          <w:szCs w:val="22"/>
          <w:lang w:val="sk-SK" w:bidi="sk-SK"/>
        </w:rPr>
        <w:t>ok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. Váš lekár rozhodne o vhodnom dávkovaní.  </w:t>
      </w:r>
    </w:p>
    <w:p w14:paraId="2527B4D9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7F51B7BA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Osobitné skupiny pacientov </w:t>
      </w:r>
    </w:p>
    <w:p w14:paraId="5FEAFDE2" w14:textId="06C81BEB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- </w:t>
      </w:r>
      <w:r w:rsidR="008608E5" w:rsidRPr="00407201">
        <w:rPr>
          <w:rFonts w:eastAsiaTheme="minorHAnsi"/>
          <w:color w:val="000000"/>
          <w:sz w:val="22"/>
          <w:szCs w:val="22"/>
          <w:lang w:val="sk-SK" w:bidi="sk-SK"/>
        </w:rPr>
        <w:t>Pou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>ž</w:t>
      </w:r>
      <w:r w:rsidR="008418D5">
        <w:rPr>
          <w:rFonts w:eastAsiaTheme="minorHAnsi"/>
          <w:color w:val="000000"/>
          <w:sz w:val="22"/>
          <w:szCs w:val="22"/>
          <w:lang w:val="sk-SK" w:bidi="sk-SK"/>
        </w:rPr>
        <w:t>i</w:t>
      </w:r>
      <w:r w:rsidR="008608E5" w:rsidRPr="00407201">
        <w:rPr>
          <w:rFonts w:eastAsiaTheme="minorHAnsi"/>
          <w:color w:val="000000"/>
          <w:sz w:val="22"/>
          <w:szCs w:val="22"/>
          <w:lang w:val="sk-SK" w:bidi="sk-SK"/>
        </w:rPr>
        <w:t>t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ie u detí do 18 rokov sa neodporúča pre nedostatok údajov o bezpečnosti a účinnosti. </w:t>
      </w:r>
    </w:p>
    <w:p w14:paraId="551AAB6E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- U starších pacientov (nad 65 rokov) môže byť potrebné zníženie dávky. </w:t>
      </w:r>
    </w:p>
    <w:p w14:paraId="7B2F7D1D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- Ak máte poruchu funkcie pečene, môže byť potrebné zníženie dávky. </w:t>
      </w:r>
    </w:p>
    <w:p w14:paraId="67DFBFCA" w14:textId="72DE289E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-</w:t>
      </w:r>
      <w:r w:rsidR="00E95BC9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Ak máte stredne závažnú až závažnú poruchu funkcie obličiek, môže byť potrebné zníženie dávky. </w:t>
      </w:r>
    </w:p>
    <w:p w14:paraId="0DCD84C6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206B51FC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sk-SK" w:eastAsia="en-US"/>
        </w:rPr>
      </w:pPr>
      <w:r w:rsidRPr="00407201">
        <w:rPr>
          <w:rFonts w:eastAsiaTheme="minorHAnsi"/>
          <w:b/>
          <w:sz w:val="22"/>
          <w:szCs w:val="22"/>
          <w:lang w:val="sk-SK" w:bidi="sk-SK"/>
        </w:rPr>
        <w:t xml:space="preserve">Spôsob podávania </w:t>
      </w:r>
    </w:p>
    <w:p w14:paraId="1A0AF59C" w14:textId="6269E2C7" w:rsidR="003641B2" w:rsidRPr="00407201" w:rsidRDefault="00FD0CD0" w:rsidP="00407201">
      <w:pPr>
        <w:widowControl/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val="sk-SK" w:eastAsia="en-US"/>
        </w:rPr>
      </w:pPr>
      <w:r w:rsidRPr="00407201">
        <w:rPr>
          <w:i/>
          <w:color w:val="000000"/>
          <w:sz w:val="22"/>
          <w:szCs w:val="22"/>
          <w:lang w:val="sk-SK" w:bidi="sk-SK"/>
        </w:rPr>
        <w:t>TAMARINO</w:t>
      </w:r>
      <w:r w:rsidR="00557029" w:rsidRPr="00407201">
        <w:rPr>
          <w:i/>
          <w:color w:val="000000"/>
          <w:sz w:val="22"/>
          <w:szCs w:val="22"/>
          <w:lang w:val="sk-SK" w:bidi="sk-SK"/>
        </w:rPr>
        <w:t xml:space="preserve"> </w:t>
      </w:r>
      <w:r w:rsidR="003641B2" w:rsidRPr="00407201">
        <w:rPr>
          <w:rFonts w:eastAsiaTheme="minorHAnsi"/>
          <w:i/>
          <w:sz w:val="22"/>
          <w:szCs w:val="22"/>
          <w:lang w:val="sk-SK" w:bidi="sk-SK"/>
        </w:rPr>
        <w:t>je na perorálne použitie</w:t>
      </w:r>
      <w:r w:rsidR="00307BCD" w:rsidRPr="00407201">
        <w:rPr>
          <w:rFonts w:eastAsiaTheme="minorHAnsi"/>
          <w:i/>
          <w:sz w:val="22"/>
          <w:szCs w:val="22"/>
          <w:lang w:val="sk-SK" w:bidi="sk-SK"/>
        </w:rPr>
        <w:t xml:space="preserve"> (cez </w:t>
      </w:r>
      <w:r w:rsidR="00307BCD" w:rsidRPr="00407201">
        <w:rPr>
          <w:rFonts w:eastAsiaTheme="minorHAnsi"/>
          <w:i/>
          <w:iCs/>
          <w:sz w:val="22"/>
          <w:szCs w:val="22"/>
          <w:lang w:val="sk-SK" w:bidi="sk-SK"/>
        </w:rPr>
        <w:t>ústa</w:t>
      </w:r>
      <w:r w:rsidR="00307BCD" w:rsidRPr="00407201">
        <w:rPr>
          <w:rFonts w:eastAsiaTheme="minorHAnsi"/>
          <w:sz w:val="22"/>
          <w:szCs w:val="22"/>
          <w:lang w:val="sk-SK" w:bidi="sk-SK"/>
        </w:rPr>
        <w:t>).</w:t>
      </w:r>
    </w:p>
    <w:p w14:paraId="317D28C8" w14:textId="77777777" w:rsidR="005A00EC" w:rsidRPr="00407201" w:rsidRDefault="005A00EC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29924298" w14:textId="7DEE81D3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407201">
        <w:rPr>
          <w:rFonts w:eastAsiaTheme="minorHAnsi"/>
          <w:sz w:val="22"/>
          <w:szCs w:val="22"/>
          <w:lang w:val="sk-SK" w:bidi="sk-SK"/>
        </w:rPr>
        <w:t xml:space="preserve">Tvrdé kapsuly s predĺženým uvoľňovaním sa podávajú </w:t>
      </w:r>
      <w:r w:rsidR="00307BCD" w:rsidRPr="00407201">
        <w:rPr>
          <w:rFonts w:eastAsiaTheme="minorHAnsi"/>
          <w:sz w:val="22"/>
          <w:szCs w:val="22"/>
          <w:lang w:val="sk-SK" w:bidi="sk-SK"/>
        </w:rPr>
        <w:t>ne</w:t>
      </w:r>
      <w:r w:rsidRPr="00407201">
        <w:rPr>
          <w:rFonts w:eastAsiaTheme="minorHAnsi"/>
          <w:sz w:val="22"/>
          <w:szCs w:val="22"/>
          <w:lang w:val="sk-SK" w:bidi="sk-SK"/>
        </w:rPr>
        <w:t>rozžut</w:t>
      </w:r>
      <w:r w:rsidR="00307BCD" w:rsidRPr="00407201">
        <w:rPr>
          <w:rFonts w:eastAsiaTheme="minorHAnsi"/>
          <w:sz w:val="22"/>
          <w:szCs w:val="22"/>
          <w:lang w:val="sk-SK" w:bidi="sk-SK"/>
        </w:rPr>
        <w:t>é</w:t>
      </w:r>
      <w:r w:rsidRPr="00407201">
        <w:rPr>
          <w:rFonts w:eastAsiaTheme="minorHAnsi"/>
          <w:sz w:val="22"/>
          <w:szCs w:val="22"/>
          <w:lang w:val="sk-SK" w:bidi="sk-SK"/>
        </w:rPr>
        <w:t xml:space="preserve"> ráno a večer počas jedla a</w:t>
      </w:r>
      <w:r w:rsidR="00307BCD" w:rsidRPr="00407201">
        <w:rPr>
          <w:rFonts w:eastAsiaTheme="minorHAnsi"/>
          <w:sz w:val="22"/>
          <w:szCs w:val="22"/>
          <w:lang w:val="sk-SK" w:bidi="sk-SK"/>
        </w:rPr>
        <w:t> </w:t>
      </w:r>
      <w:r w:rsidRPr="00407201">
        <w:rPr>
          <w:rFonts w:eastAsiaTheme="minorHAnsi"/>
          <w:sz w:val="22"/>
          <w:szCs w:val="22"/>
          <w:lang w:val="sk-SK" w:bidi="sk-SK"/>
        </w:rPr>
        <w:t>zapíjajú</w:t>
      </w:r>
      <w:r w:rsidR="00307BCD" w:rsidRPr="00407201">
        <w:rPr>
          <w:rFonts w:eastAsiaTheme="minorHAnsi"/>
          <w:sz w:val="22"/>
          <w:szCs w:val="22"/>
          <w:lang w:val="sk-SK" w:bidi="sk-SK"/>
        </w:rPr>
        <w:t xml:space="preserve"> sa</w:t>
      </w:r>
      <w:r w:rsidRPr="00407201">
        <w:rPr>
          <w:rFonts w:eastAsiaTheme="minorHAnsi"/>
          <w:sz w:val="22"/>
          <w:szCs w:val="22"/>
          <w:lang w:val="sk-SK" w:bidi="sk-SK"/>
        </w:rPr>
        <w:t xml:space="preserve"> malým množstvom tekutiny (napr. polovicou pohára vody). </w:t>
      </w:r>
    </w:p>
    <w:p w14:paraId="268DA526" w14:textId="77777777" w:rsidR="00E95BC9" w:rsidRPr="00407201" w:rsidRDefault="00E95BC9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1C906A78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sk-SK" w:eastAsia="en-US"/>
        </w:rPr>
      </w:pPr>
      <w:r w:rsidRPr="00407201">
        <w:rPr>
          <w:rFonts w:eastAsiaTheme="minorHAnsi"/>
          <w:b/>
          <w:sz w:val="22"/>
          <w:szCs w:val="22"/>
          <w:lang w:val="sk-SK" w:bidi="sk-SK"/>
        </w:rPr>
        <w:t xml:space="preserve">Dĺžka podávania </w:t>
      </w:r>
    </w:p>
    <w:p w14:paraId="2832AA6A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407201">
        <w:rPr>
          <w:rFonts w:eastAsiaTheme="minorHAnsi"/>
          <w:sz w:val="22"/>
          <w:szCs w:val="22"/>
          <w:lang w:val="sk-SK" w:bidi="sk-SK"/>
        </w:rPr>
        <w:t xml:space="preserve">O dĺžke podávania rozhodne váš lekár. </w:t>
      </w:r>
    </w:p>
    <w:p w14:paraId="3AC0755B" w14:textId="7D138DAC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407201">
        <w:rPr>
          <w:rFonts w:eastAsiaTheme="minorHAnsi"/>
          <w:sz w:val="22"/>
          <w:szCs w:val="22"/>
          <w:lang w:val="sk-SK" w:bidi="sk-SK"/>
        </w:rPr>
        <w:t xml:space="preserve">Liečba </w:t>
      </w:r>
      <w:r w:rsidR="00FD0CD0" w:rsidRPr="00407201">
        <w:rPr>
          <w:sz w:val="22"/>
          <w:szCs w:val="22"/>
          <w:lang w:val="pt-PT" w:bidi="sk-SK"/>
        </w:rPr>
        <w:t>TAMARINO</w:t>
      </w:r>
      <w:r w:rsidR="00557029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407201">
        <w:rPr>
          <w:rFonts w:eastAsiaTheme="minorHAnsi"/>
          <w:sz w:val="22"/>
          <w:szCs w:val="22"/>
          <w:lang w:val="sk-SK" w:bidi="sk-SK"/>
        </w:rPr>
        <w:t xml:space="preserve">je spravidla dlhodobá. </w:t>
      </w:r>
    </w:p>
    <w:p w14:paraId="0462FD87" w14:textId="77777777" w:rsidR="005A00EC" w:rsidRPr="00407201" w:rsidRDefault="005A00EC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64A4D2DF" w14:textId="4C2CADB4" w:rsidR="003641B2" w:rsidRPr="00407201" w:rsidRDefault="008608E5" w:rsidP="00407201">
      <w:pPr>
        <w:widowControl/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val="sk-SK" w:eastAsia="en-US"/>
        </w:rPr>
      </w:pPr>
      <w:r w:rsidRPr="00407201">
        <w:rPr>
          <w:rFonts w:eastAsiaTheme="minorHAnsi"/>
          <w:i/>
          <w:sz w:val="22"/>
          <w:szCs w:val="22"/>
          <w:lang w:val="sk-SK" w:bidi="sk-SK"/>
        </w:rPr>
        <w:t>Pros</w:t>
      </w:r>
      <w:r w:rsidR="00C4168B">
        <w:rPr>
          <w:rFonts w:eastAsiaTheme="minorHAnsi"/>
          <w:i/>
          <w:sz w:val="22"/>
          <w:szCs w:val="22"/>
          <w:lang w:val="sk-SK" w:bidi="sk-SK"/>
        </w:rPr>
        <w:t>í</w:t>
      </w:r>
      <w:r w:rsidRPr="00407201">
        <w:rPr>
          <w:rFonts w:eastAsiaTheme="minorHAnsi"/>
          <w:i/>
          <w:sz w:val="22"/>
          <w:szCs w:val="22"/>
          <w:lang w:val="sk-SK" w:bidi="sk-SK"/>
        </w:rPr>
        <w:t>m, k</w:t>
      </w:r>
      <w:r w:rsidR="003641B2" w:rsidRPr="00407201">
        <w:rPr>
          <w:rFonts w:eastAsiaTheme="minorHAnsi"/>
          <w:i/>
          <w:sz w:val="22"/>
          <w:szCs w:val="22"/>
          <w:lang w:val="sk-SK" w:bidi="sk-SK"/>
        </w:rPr>
        <w:t xml:space="preserve">ontaktujte svojho lekára, ak máte pocit, že účinok </w:t>
      </w:r>
      <w:r w:rsidR="00FD0CD0" w:rsidRPr="00407201">
        <w:rPr>
          <w:i/>
          <w:color w:val="000000"/>
          <w:sz w:val="22"/>
          <w:szCs w:val="22"/>
          <w:lang w:val="sk-SK" w:bidi="sk-SK"/>
        </w:rPr>
        <w:t>TAMARIN</w:t>
      </w:r>
      <w:r w:rsidR="00C4168B">
        <w:rPr>
          <w:i/>
          <w:color w:val="000000"/>
          <w:sz w:val="22"/>
          <w:szCs w:val="22"/>
          <w:lang w:val="sk-SK" w:bidi="sk-SK"/>
        </w:rPr>
        <w:t>A</w:t>
      </w:r>
      <w:r w:rsidR="00557029" w:rsidRPr="00407201">
        <w:rPr>
          <w:i/>
          <w:color w:val="000000"/>
          <w:sz w:val="22"/>
          <w:szCs w:val="22"/>
          <w:lang w:val="sk-SK" w:bidi="sk-SK"/>
        </w:rPr>
        <w:t xml:space="preserve"> </w:t>
      </w:r>
      <w:r w:rsidR="003641B2" w:rsidRPr="00407201">
        <w:rPr>
          <w:rFonts w:eastAsiaTheme="minorHAnsi"/>
          <w:i/>
          <w:sz w:val="22"/>
          <w:szCs w:val="22"/>
          <w:lang w:val="sk-SK" w:bidi="sk-SK"/>
        </w:rPr>
        <w:t xml:space="preserve">je príliš silný alebo príliš slabý. </w:t>
      </w:r>
    </w:p>
    <w:p w14:paraId="223AA302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3E8C5014" w14:textId="2EA1F60F" w:rsidR="003641B2" w:rsidRPr="00407201" w:rsidRDefault="003641B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rFonts w:eastAsiaTheme="minorHAnsi"/>
          <w:b/>
          <w:sz w:val="22"/>
          <w:szCs w:val="22"/>
          <w:lang w:val="sk-SK" w:bidi="sk-SK"/>
        </w:rPr>
        <w:t xml:space="preserve">Ak užijete viac </w:t>
      </w:r>
      <w:r w:rsidR="00FD0CD0" w:rsidRPr="00407201">
        <w:rPr>
          <w:b/>
          <w:color w:val="000000"/>
          <w:sz w:val="22"/>
          <w:szCs w:val="22"/>
          <w:lang w:val="sk-SK" w:bidi="sk-SK"/>
        </w:rPr>
        <w:t xml:space="preserve">TAMARINO </w:t>
      </w:r>
    </w:p>
    <w:p w14:paraId="2DCA9C67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407201">
        <w:rPr>
          <w:rFonts w:eastAsiaTheme="minorHAnsi"/>
          <w:sz w:val="22"/>
          <w:szCs w:val="22"/>
          <w:lang w:val="sk-SK" w:bidi="sk-SK"/>
        </w:rPr>
        <w:t xml:space="preserve">Nadmerný pokles krvného tlaku (závrat, točenie hlavy alebo mdloby) možno zlepšiť, ak si ľahnete a zdvihnete obe dolné končatiny nahor. Môžete tiež pocítiť únavu a zníženú schopnosť reakcie. Ak príznaky pretrvávajú, ihneď sa obráťte na svojho lekára. </w:t>
      </w:r>
    </w:p>
    <w:p w14:paraId="50DEF2EF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141A9AA9" w14:textId="16697545" w:rsidR="003641B2" w:rsidRPr="00407201" w:rsidRDefault="003641B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rFonts w:eastAsiaTheme="minorHAnsi"/>
          <w:b/>
          <w:sz w:val="22"/>
          <w:szCs w:val="22"/>
          <w:lang w:val="sk-SK" w:bidi="sk-SK"/>
        </w:rPr>
        <w:t xml:space="preserve">Ak zabudnete užiť </w:t>
      </w:r>
      <w:r w:rsidR="00FD0CD0" w:rsidRPr="00407201">
        <w:rPr>
          <w:b/>
          <w:color w:val="000000"/>
          <w:sz w:val="22"/>
          <w:szCs w:val="22"/>
          <w:lang w:val="sk-SK" w:bidi="sk-SK"/>
        </w:rPr>
        <w:t xml:space="preserve">TAMARINO </w:t>
      </w:r>
    </w:p>
    <w:p w14:paraId="714BDF9A" w14:textId="77777777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407201">
        <w:rPr>
          <w:rFonts w:eastAsiaTheme="minorHAnsi"/>
          <w:sz w:val="22"/>
          <w:szCs w:val="22"/>
          <w:lang w:val="sk-SK" w:bidi="sk-SK"/>
        </w:rPr>
        <w:t xml:space="preserve">Neužívajte dvojnásobnú dávku, aby ste nahradili vynechanú dávku. </w:t>
      </w:r>
    </w:p>
    <w:p w14:paraId="06CE0325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285B6102" w14:textId="66C4870B" w:rsidR="003641B2" w:rsidRPr="00407201" w:rsidRDefault="003641B2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rFonts w:eastAsiaTheme="minorHAnsi"/>
          <w:b/>
          <w:sz w:val="22"/>
          <w:szCs w:val="22"/>
          <w:lang w:val="sk-SK" w:bidi="sk-SK"/>
        </w:rPr>
        <w:t xml:space="preserve">Ak prestanete užívať </w:t>
      </w:r>
      <w:r w:rsidR="00FD0CD0" w:rsidRPr="00407201">
        <w:rPr>
          <w:b/>
          <w:color w:val="000000"/>
          <w:sz w:val="22"/>
          <w:szCs w:val="22"/>
          <w:lang w:val="sk-SK" w:bidi="sk-SK"/>
        </w:rPr>
        <w:t xml:space="preserve">TAMARINO </w:t>
      </w:r>
    </w:p>
    <w:p w14:paraId="6603B934" w14:textId="236684A6" w:rsidR="003641B2" w:rsidRPr="00407201" w:rsidRDefault="003641B2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407201">
        <w:rPr>
          <w:rFonts w:eastAsiaTheme="minorHAnsi"/>
          <w:sz w:val="22"/>
          <w:szCs w:val="22"/>
          <w:lang w:val="sk-SK" w:bidi="sk-SK"/>
        </w:rPr>
        <w:t xml:space="preserve">Porozprávajte sa so svojím lekárom predtým, ako prestanete užívať </w:t>
      </w:r>
      <w:r w:rsidR="00FD0CD0" w:rsidRPr="00407201">
        <w:rPr>
          <w:sz w:val="22"/>
          <w:szCs w:val="22"/>
          <w:lang w:val="pt-PT" w:bidi="sk-SK"/>
        </w:rPr>
        <w:t>TAMARINO</w:t>
      </w:r>
      <w:r w:rsidR="00891C55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407201">
        <w:rPr>
          <w:rFonts w:eastAsiaTheme="minorHAnsi"/>
          <w:sz w:val="22"/>
          <w:szCs w:val="22"/>
          <w:lang w:val="sk-SK" w:bidi="sk-SK"/>
        </w:rPr>
        <w:t xml:space="preserve">alebo predčasne ukončíte svoju liečbu, napríklad kvôli výskytu vedľajších účinkov. </w:t>
      </w:r>
    </w:p>
    <w:p w14:paraId="37E4DF33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6253832A" w14:textId="77777777" w:rsidR="0089658B" w:rsidRPr="00407201" w:rsidRDefault="003641B2" w:rsidP="00407201">
      <w:pPr>
        <w:numPr>
          <w:ilvl w:val="12"/>
          <w:numId w:val="0"/>
        </w:numPr>
        <w:ind w:right="-2"/>
        <w:jc w:val="both"/>
        <w:outlineLvl w:val="0"/>
        <w:rPr>
          <w:b/>
          <w:noProof/>
          <w:color w:val="FF0000"/>
          <w:sz w:val="22"/>
          <w:szCs w:val="22"/>
          <w:lang w:val="sk-SK"/>
        </w:rPr>
      </w:pPr>
      <w:r w:rsidRPr="00407201">
        <w:rPr>
          <w:rFonts w:eastAsiaTheme="minorHAnsi"/>
          <w:sz w:val="22"/>
          <w:szCs w:val="22"/>
          <w:lang w:val="sk-SK" w:bidi="sk-SK"/>
        </w:rPr>
        <w:t xml:space="preserve">Ak máte akékoľvek ďalšie otázky týkajúce sa užitia tohto lieku, opýtajte sa svojho lekára alebo lekárnika. </w:t>
      </w:r>
    </w:p>
    <w:p w14:paraId="38DBC1B8" w14:textId="11B9D35F" w:rsidR="0089658B" w:rsidRPr="00407201" w:rsidRDefault="0089658B" w:rsidP="00407201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highlight w:val="yellow"/>
          <w:lang w:val="sk-SK" w:eastAsia="fr-FR"/>
        </w:rPr>
      </w:pPr>
    </w:p>
    <w:p w14:paraId="20EEA0A8" w14:textId="77777777" w:rsidR="00201AA0" w:rsidRPr="00407201" w:rsidRDefault="00201AA0" w:rsidP="00407201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highlight w:val="yellow"/>
          <w:lang w:val="sk-SK" w:eastAsia="fr-FR"/>
        </w:rPr>
      </w:pPr>
    </w:p>
    <w:p w14:paraId="61A3730D" w14:textId="77777777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  <w:r w:rsidRPr="00407201">
        <w:rPr>
          <w:b/>
          <w:sz w:val="22"/>
          <w:szCs w:val="22"/>
          <w:lang w:val="sk-SK" w:bidi="sk-SK"/>
        </w:rPr>
        <w:t>4.</w:t>
      </w:r>
      <w:r w:rsidRPr="00407201">
        <w:rPr>
          <w:b/>
          <w:sz w:val="22"/>
          <w:szCs w:val="22"/>
          <w:lang w:val="sk-SK" w:bidi="sk-SK"/>
        </w:rPr>
        <w:tab/>
        <w:t>Možné vedľajšie účinky</w:t>
      </w:r>
    </w:p>
    <w:p w14:paraId="5681B74D" w14:textId="77777777" w:rsidR="0089658B" w:rsidRPr="00407201" w:rsidRDefault="0089658B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4961EF4C" w14:textId="3658418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Tak ako všetky lieky, aj tento liek môže spôsobovať vedľajšie účinky, hoci sa neprejavia u</w:t>
      </w:r>
      <w:r w:rsidR="00E95BC9" w:rsidRPr="00407201">
        <w:rPr>
          <w:rFonts w:eastAsiaTheme="minorHAnsi"/>
          <w:color w:val="000000"/>
          <w:sz w:val="22"/>
          <w:szCs w:val="22"/>
          <w:lang w:val="sk-SK" w:bidi="sk-SK"/>
        </w:rPr>
        <w:t> 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každého. </w:t>
      </w:r>
    </w:p>
    <w:p w14:paraId="4D2606C8" w14:textId="77777777" w:rsidR="005A00EC" w:rsidRPr="00407201" w:rsidRDefault="005A00EC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46DF0E22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Počas liečby sa môžu vyskytnúť nasledujúce vedľajšie účinky: </w:t>
      </w:r>
    </w:p>
    <w:p w14:paraId="762E0245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5E19FBB0" w14:textId="01C056B9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b/>
          <w:color w:val="000000"/>
          <w:sz w:val="22"/>
          <w:szCs w:val="22"/>
          <w:lang w:val="sk-SK" w:bidi="sk-SK"/>
        </w:rPr>
        <w:t>Časté vedľajšie účinky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CB72A9" w:rsidRPr="00407201">
        <w:rPr>
          <w:rFonts w:eastAsiaTheme="minorHAnsi"/>
          <w:color w:val="000000"/>
          <w:sz w:val="22"/>
          <w:szCs w:val="22"/>
          <w:lang w:val="sk-SK" w:bidi="sk-SK"/>
        </w:rPr>
        <w:t>(môžu postihovať menej ako 1 z 10 osôb):</w:t>
      </w:r>
    </w:p>
    <w:p w14:paraId="25D97B10" w14:textId="77777777" w:rsidR="0089658B" w:rsidRPr="00407201" w:rsidRDefault="0089658B" w:rsidP="00407201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Nevoľnosť </w:t>
      </w:r>
    </w:p>
    <w:p w14:paraId="2352CC69" w14:textId="77777777" w:rsidR="0089658B" w:rsidRPr="00407201" w:rsidRDefault="0089658B" w:rsidP="00407201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Závrat</w:t>
      </w:r>
    </w:p>
    <w:p w14:paraId="3A78A971" w14:textId="18282E8B" w:rsidR="0089658B" w:rsidRPr="00407201" w:rsidRDefault="00201AA0" w:rsidP="00407201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Bolesť</w:t>
      </w:r>
      <w:r w:rsidR="0089658B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hlavy</w:t>
      </w:r>
    </w:p>
    <w:p w14:paraId="75A83032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04DDE68" w14:textId="4C0D4AF2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b/>
          <w:color w:val="000000"/>
          <w:sz w:val="22"/>
          <w:szCs w:val="22"/>
          <w:lang w:val="sk-SK" w:bidi="sk-SK"/>
        </w:rPr>
        <w:t>Menej časté vedľajšie účinky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CB72A9" w:rsidRPr="00407201">
        <w:rPr>
          <w:rFonts w:eastAsiaTheme="minorHAnsi"/>
          <w:color w:val="000000"/>
          <w:sz w:val="22"/>
          <w:szCs w:val="22"/>
          <w:lang w:val="sk-SK" w:bidi="sk-SK"/>
        </w:rPr>
        <w:t>(môžu postihovať menej ako 1 zo 100 osôb):</w:t>
      </w:r>
    </w:p>
    <w:p w14:paraId="7AC57AB4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Nenormálny srdcový rytmus (búšenie srdca) </w:t>
      </w:r>
    </w:p>
    <w:p w14:paraId="050138B7" w14:textId="77777777" w:rsidR="00CB72A9" w:rsidRPr="00F25113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Rýchlejší alebo pomalší tep (tachykardia, bradykardia) </w:t>
      </w:r>
    </w:p>
    <w:p w14:paraId="1AE9788F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it-IT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Pocit tlaku alebo bolesti v hrudi (ako pri angíne pektoris)</w:t>
      </w:r>
    </w:p>
    <w:p w14:paraId="09C2C2A5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Vracanie</w:t>
      </w:r>
    </w:p>
    <w:p w14:paraId="0FB1EC5E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Hnačka</w:t>
      </w:r>
    </w:p>
    <w:p w14:paraId="37C57D02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Sucho v ústach</w:t>
      </w:r>
    </w:p>
    <w:p w14:paraId="2E598BAC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Únava</w:t>
      </w:r>
    </w:p>
    <w:p w14:paraId="3C500613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Poruchy spánku</w:t>
      </w:r>
    </w:p>
    <w:p w14:paraId="6505D068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Upchatý nos</w:t>
      </w:r>
    </w:p>
    <w:p w14:paraId="2B1906E4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Alergické reakcie (svrbenie, sčervenanie pokožky, vyrážka)</w:t>
      </w:r>
    </w:p>
    <w:p w14:paraId="7A2A1BE3" w14:textId="77777777" w:rsidR="00CB72A9" w:rsidRPr="00407201" w:rsidRDefault="00CB72A9" w:rsidP="00407201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Pokles krvného tlaku pri zmene polohy tela (ortostatická dysregulácia) </w:t>
      </w:r>
    </w:p>
    <w:p w14:paraId="1C5FEA93" w14:textId="77777777" w:rsidR="00C272C2" w:rsidRPr="00407201" w:rsidRDefault="00C272C2" w:rsidP="00407201">
      <w:pPr>
        <w:pStyle w:val="Odsekzoznamu"/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32F1008" w14:textId="1129EBF1" w:rsidR="004E536A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b/>
          <w:color w:val="000000"/>
          <w:sz w:val="22"/>
          <w:szCs w:val="22"/>
          <w:lang w:val="sk-SK" w:bidi="sk-SK"/>
        </w:rPr>
        <w:t>Veľmi zriedkavé vedľajšie účinky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(</w:t>
      </w:r>
      <w:r w:rsidR="00CB72A9" w:rsidRPr="00407201">
        <w:rPr>
          <w:rFonts w:eastAsiaTheme="minorHAnsi"/>
          <w:color w:val="000000"/>
          <w:sz w:val="22"/>
          <w:szCs w:val="22"/>
          <w:lang w:val="sk-SK" w:bidi="sk-SK"/>
        </w:rPr>
        <w:t>môžu postihovať menej ako 1 z 10 000 osôb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>):</w:t>
      </w:r>
      <w:r w:rsidRPr="00407201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 </w:t>
      </w:r>
    </w:p>
    <w:p w14:paraId="1F89DE04" w14:textId="77777777" w:rsidR="00CB72A9" w:rsidRPr="00407201" w:rsidRDefault="00CB72A9" w:rsidP="00407201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Hromadenie tekutiny v tkanivách (opuch)</w:t>
      </w:r>
    </w:p>
    <w:p w14:paraId="0716F0D6" w14:textId="77777777" w:rsidR="00CB72A9" w:rsidRPr="00407201" w:rsidRDefault="00CB72A9" w:rsidP="00407201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Nepokoj</w:t>
      </w:r>
    </w:p>
    <w:p w14:paraId="1621E9C2" w14:textId="77777777" w:rsidR="00CB72A9" w:rsidRPr="00407201" w:rsidRDefault="00CB72A9" w:rsidP="00407201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Zvýšená potreba močiť alebo zvýšený únik moču</w:t>
      </w:r>
    </w:p>
    <w:p w14:paraId="2E116ACE" w14:textId="77777777" w:rsidR="00CB72A9" w:rsidRPr="00407201" w:rsidRDefault="00CB72A9" w:rsidP="00407201">
      <w:pPr>
        <w:pStyle w:val="Odsekzoznamu"/>
        <w:numPr>
          <w:ilvl w:val="0"/>
          <w:numId w:val="27"/>
        </w:numPr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Pretrvávajúca erekcia (priapizmus)</w:t>
      </w:r>
    </w:p>
    <w:p w14:paraId="6D3B2492" w14:textId="77777777" w:rsidR="00CB72A9" w:rsidRPr="00407201" w:rsidRDefault="00CB72A9" w:rsidP="00407201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Neobvyklé výsledky vyšetrenia funkcie pečene (vratný vzostup pečeňových enzýmov) </w:t>
      </w:r>
    </w:p>
    <w:p w14:paraId="141A035A" w14:textId="512A6966" w:rsidR="00D35479" w:rsidRPr="00407201" w:rsidRDefault="00CB72A9" w:rsidP="00407201">
      <w:pPr>
        <w:pStyle w:val="Odsekzoznamu"/>
        <w:numPr>
          <w:ilvl w:val="0"/>
          <w:numId w:val="27"/>
        </w:numPr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Znížený počet krvných doštičiek (trombocytopénia)</w:t>
      </w:r>
    </w:p>
    <w:p w14:paraId="38112CBB" w14:textId="77777777" w:rsidR="004E536A" w:rsidRPr="00407201" w:rsidRDefault="004E536A" w:rsidP="00407201">
      <w:pPr>
        <w:pStyle w:val="Odsekzoznamu"/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14BB937" w14:textId="5068CACE" w:rsidR="00D35479" w:rsidRPr="00407201" w:rsidRDefault="00D35479" w:rsidP="00407201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07201">
        <w:rPr>
          <w:rFonts w:eastAsiaTheme="minorHAnsi"/>
          <w:b/>
          <w:color w:val="000000"/>
          <w:sz w:val="22"/>
          <w:szCs w:val="22"/>
          <w:lang w:val="sk-SK" w:bidi="sk-SK"/>
        </w:rPr>
        <w:t>Neznáme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(</w:t>
      </w:r>
      <w:r w:rsidR="00CB72A9" w:rsidRPr="00407201">
        <w:rPr>
          <w:rFonts w:eastAsiaTheme="minorHAnsi"/>
          <w:color w:val="000000"/>
          <w:sz w:val="22"/>
          <w:szCs w:val="22"/>
          <w:lang w:val="sk-SK" w:bidi="sk-SK"/>
        </w:rPr>
        <w:t>častosť výskytu sa nedá odhadnúť z dostupných údajov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): </w:t>
      </w:r>
    </w:p>
    <w:p w14:paraId="110D52BE" w14:textId="77777777" w:rsidR="00D35479" w:rsidRPr="00407201" w:rsidRDefault="00D35479" w:rsidP="00407201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Opuch tváre, pier, jazyka a hrdla, žihľavka</w:t>
      </w:r>
    </w:p>
    <w:p w14:paraId="272E9660" w14:textId="77777777" w:rsidR="00D35479" w:rsidRPr="00407201" w:rsidRDefault="00D35479" w:rsidP="00407201">
      <w:pPr>
        <w:pStyle w:val="Odsekzoznamu"/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</w:p>
    <w:p w14:paraId="05EDDC87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val="pl-PL" w:eastAsia="en-US"/>
        </w:rPr>
      </w:pPr>
    </w:p>
    <w:p w14:paraId="1131CB50" w14:textId="77777777" w:rsidR="0089658B" w:rsidRPr="00407201" w:rsidRDefault="0089658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l-PL" w:eastAsia="en-US"/>
        </w:rPr>
      </w:pPr>
      <w:r w:rsidRPr="00407201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Hlásenie vedľajších účinkov </w:t>
      </w:r>
    </w:p>
    <w:p w14:paraId="3E516C3E" w14:textId="6910A51C" w:rsidR="0089658B" w:rsidRPr="00407201" w:rsidRDefault="0089658B" w:rsidP="0040720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k-SK"/>
        </w:rPr>
      </w:pPr>
      <w:r w:rsidRPr="00407201">
        <w:rPr>
          <w:noProof/>
          <w:sz w:val="22"/>
          <w:szCs w:val="22"/>
          <w:lang w:val="sk-SK" w:bidi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C272C2" w:rsidRPr="00407201">
        <w:rPr>
          <w:sz w:val="22"/>
          <w:szCs w:val="22"/>
          <w:highlight w:val="lightGray"/>
          <w:lang w:val="sk-SK"/>
        </w:rPr>
        <w:t>národné centrum hlásenia uvedené v </w:t>
      </w:r>
      <w:hyperlink r:id="rId7">
        <w:r w:rsidR="008418D5">
          <w:rPr>
            <w:rStyle w:val="Hypertextovprepojenie"/>
            <w:sz w:val="22"/>
            <w:szCs w:val="22"/>
            <w:highlight w:val="lightGray"/>
            <w:lang w:val="sk-SK"/>
          </w:rPr>
          <w:t>P</w:t>
        </w:r>
        <w:r w:rsidR="00C272C2" w:rsidRPr="00407201">
          <w:rPr>
            <w:rStyle w:val="Hypertextovprepojenie"/>
            <w:sz w:val="22"/>
            <w:szCs w:val="22"/>
            <w:highlight w:val="lightGray"/>
            <w:lang w:val="sk-SK"/>
          </w:rPr>
          <w:t>rílohe V</w:t>
        </w:r>
      </w:hyperlink>
      <w:r w:rsidRPr="00407201">
        <w:rPr>
          <w:noProof/>
          <w:sz w:val="22"/>
          <w:szCs w:val="22"/>
          <w:lang w:val="sk-SK" w:bidi="sk-SK"/>
        </w:rPr>
        <w:t>. Hlásením vedľajších účinkov môžete prispieť k získaniu ďalších informácií o bezpečnosti tohto lieku.</w:t>
      </w:r>
    </w:p>
    <w:p w14:paraId="54B2587E" w14:textId="77777777" w:rsidR="00C672A6" w:rsidRPr="00407201" w:rsidRDefault="00C672A6" w:rsidP="00407201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58F9CF09" w14:textId="77777777" w:rsidR="00C672A6" w:rsidRPr="00407201" w:rsidRDefault="00C672A6" w:rsidP="00407201">
      <w:pPr>
        <w:autoSpaceDE w:val="0"/>
        <w:autoSpaceDN w:val="0"/>
        <w:adjustRightInd w:val="0"/>
        <w:jc w:val="both"/>
        <w:rPr>
          <w:sz w:val="22"/>
          <w:szCs w:val="22"/>
          <w:highlight w:val="yellow"/>
          <w:lang w:val="sk-SK" w:eastAsia="fr-FR"/>
        </w:rPr>
      </w:pPr>
    </w:p>
    <w:p w14:paraId="02887061" w14:textId="26B6C127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b/>
          <w:sz w:val="22"/>
          <w:szCs w:val="22"/>
          <w:lang w:val="sk-SK" w:bidi="sk-SK"/>
        </w:rPr>
        <w:t>5.</w:t>
      </w:r>
      <w:r w:rsidRPr="00407201">
        <w:rPr>
          <w:b/>
          <w:sz w:val="22"/>
          <w:szCs w:val="22"/>
          <w:lang w:val="sk-SK" w:bidi="sk-SK"/>
        </w:rPr>
        <w:tab/>
        <w:t xml:space="preserve">Ako uchovávať </w:t>
      </w:r>
      <w:r w:rsidR="00FD0CD0" w:rsidRPr="00407201">
        <w:rPr>
          <w:b/>
          <w:sz w:val="22"/>
          <w:szCs w:val="22"/>
          <w:lang w:val="sk-SK" w:bidi="sk-SK"/>
        </w:rPr>
        <w:t xml:space="preserve">TAMARINO </w:t>
      </w:r>
    </w:p>
    <w:p w14:paraId="474BE020" w14:textId="77777777" w:rsidR="00C672A6" w:rsidRPr="00407201" w:rsidRDefault="00C672A6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 w:eastAsia="fr-FR"/>
        </w:rPr>
      </w:pPr>
    </w:p>
    <w:p w14:paraId="44E20FE2" w14:textId="18075310" w:rsidR="004E536A" w:rsidRPr="00407201" w:rsidRDefault="00CB72A9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T</w:t>
      </w:r>
      <w:r w:rsidR="004E536A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ento liek </w:t>
      </w:r>
      <w:r w:rsidR="008608E5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uchovávajte </w:t>
      </w:r>
      <w:r w:rsidR="004E536A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mimo dohľadu a dosahu detí. </w:t>
      </w:r>
    </w:p>
    <w:p w14:paraId="2F881CEE" w14:textId="77777777" w:rsidR="004E536A" w:rsidRPr="00407201" w:rsidRDefault="004E536A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1E389078" w14:textId="77777777" w:rsidR="00CB72A9" w:rsidRPr="00407201" w:rsidRDefault="00CB72A9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Neužívajte tento liek po dátume exspirácie, ktorý je uvedený na škatuli a fľaši. Dátum exspirácie sa vzťahuje na posledný deň v danom mesiaci. </w:t>
      </w:r>
    </w:p>
    <w:p w14:paraId="60D1D78A" w14:textId="77777777" w:rsidR="004E536A" w:rsidRPr="00407201" w:rsidRDefault="004E536A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13A71E5E" w14:textId="77777777" w:rsidR="00A13044" w:rsidRPr="00407201" w:rsidRDefault="00A13044" w:rsidP="00407201">
      <w:pPr>
        <w:pStyle w:val="Zarkazkladnhotextu2"/>
        <w:spacing w:after="0" w:line="240" w:lineRule="auto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07201">
        <w:rPr>
          <w:rFonts w:ascii="Times New Roman" w:hAnsi="Times New Roman"/>
          <w:b/>
          <w:sz w:val="22"/>
          <w:szCs w:val="22"/>
          <w:lang w:val="sk-SK"/>
        </w:rPr>
        <w:t>Špeciálne podmienky na uchovávanie:</w:t>
      </w:r>
    </w:p>
    <w:p w14:paraId="0C2555BA" w14:textId="77777777" w:rsidR="00A13044" w:rsidRPr="00407201" w:rsidRDefault="00A13044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Fľašu uchovávajte uzatvorenú. </w:t>
      </w:r>
    </w:p>
    <w:p w14:paraId="02A83CCC" w14:textId="77777777" w:rsidR="00A13044" w:rsidRPr="00407201" w:rsidRDefault="00A13044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</w:p>
    <w:p w14:paraId="19FBD9F1" w14:textId="18D01AFE" w:rsidR="00CB72A9" w:rsidRPr="00407201" w:rsidRDefault="004E536A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Nelikvidujte lieky odpadovou vodou alebo domovým odpadom. Neužitý liek vráťte do lekárne. </w:t>
      </w:r>
    </w:p>
    <w:p w14:paraId="660FACE5" w14:textId="2E555071" w:rsidR="00945919" w:rsidRPr="00407201" w:rsidRDefault="004E536A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Tieto opatrenia pomôžu chrániť životné prostredie.</w:t>
      </w:r>
    </w:p>
    <w:p w14:paraId="0268C18F" w14:textId="2DBB975E" w:rsidR="004E536A" w:rsidRPr="00407201" w:rsidRDefault="004E536A" w:rsidP="00407201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10AAAC45" w14:textId="77777777" w:rsidR="00D16E8E" w:rsidRPr="00407201" w:rsidRDefault="00D16E8E" w:rsidP="00407201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07D641CD" w14:textId="77777777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  <w:r w:rsidRPr="00407201">
        <w:rPr>
          <w:b/>
          <w:sz w:val="22"/>
          <w:szCs w:val="22"/>
          <w:lang w:val="sk-SK" w:bidi="sk-SK"/>
        </w:rPr>
        <w:t>6.</w:t>
      </w:r>
      <w:r w:rsidRPr="00407201">
        <w:rPr>
          <w:b/>
          <w:sz w:val="22"/>
          <w:szCs w:val="22"/>
          <w:lang w:val="sk-SK" w:bidi="sk-SK"/>
        </w:rPr>
        <w:tab/>
        <w:t>Obsah balenia a ďalšie informácie</w:t>
      </w:r>
    </w:p>
    <w:p w14:paraId="41A70774" w14:textId="77777777" w:rsidR="00945919" w:rsidRPr="00407201" w:rsidRDefault="00945919" w:rsidP="00407201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3FD5BD88" w14:textId="0504D78D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b/>
          <w:noProof/>
          <w:sz w:val="22"/>
          <w:szCs w:val="22"/>
          <w:lang w:val="sk-SK" w:bidi="sk-SK"/>
        </w:rPr>
        <w:t xml:space="preserve">Čo </w:t>
      </w:r>
      <w:r w:rsidR="00FD0CD0" w:rsidRPr="00407201">
        <w:rPr>
          <w:b/>
          <w:noProof/>
          <w:sz w:val="22"/>
          <w:szCs w:val="22"/>
          <w:lang w:val="sk-SK" w:bidi="sk-SK"/>
        </w:rPr>
        <w:t xml:space="preserve">TAMARINO </w:t>
      </w:r>
      <w:r w:rsidRPr="00407201">
        <w:rPr>
          <w:b/>
          <w:noProof/>
          <w:sz w:val="22"/>
          <w:szCs w:val="22"/>
          <w:lang w:val="sk-SK" w:bidi="sk-SK"/>
        </w:rPr>
        <w:t>obsahuje</w:t>
      </w:r>
    </w:p>
    <w:p w14:paraId="05D4D124" w14:textId="77777777" w:rsidR="004E536A" w:rsidRPr="00407201" w:rsidRDefault="004E536A" w:rsidP="00407201">
      <w:pPr>
        <w:ind w:right="-2"/>
        <w:rPr>
          <w:b/>
          <w:bCs/>
          <w:noProof/>
          <w:sz w:val="22"/>
          <w:szCs w:val="22"/>
          <w:lang w:val="sk-SK"/>
        </w:rPr>
      </w:pPr>
    </w:p>
    <w:p w14:paraId="50681789" w14:textId="77777777" w:rsidR="004E536A" w:rsidRPr="00407201" w:rsidRDefault="004E536A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Liečivo je urapidil. </w:t>
      </w:r>
    </w:p>
    <w:p w14:paraId="445BCB38" w14:textId="77777777" w:rsidR="004E536A" w:rsidRPr="00407201" w:rsidRDefault="004E536A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3C232D18" w14:textId="77777777" w:rsidR="005804A3" w:rsidRPr="00407201" w:rsidRDefault="00FD0CD0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407201">
        <w:rPr>
          <w:sz w:val="22"/>
          <w:szCs w:val="22"/>
          <w:lang w:val="sk-SK" w:bidi="sk-SK"/>
        </w:rPr>
        <w:t>TAMARINO</w:t>
      </w:r>
      <w:r w:rsidR="00891C55" w:rsidRPr="00407201">
        <w:rPr>
          <w:sz w:val="22"/>
          <w:szCs w:val="22"/>
          <w:lang w:val="sk-SK" w:bidi="sk-SK"/>
        </w:rPr>
        <w:t xml:space="preserve"> </w:t>
      </w:r>
      <w:r w:rsidR="004E536A" w:rsidRPr="00407201">
        <w:rPr>
          <w:rFonts w:eastAsiaTheme="minorHAnsi"/>
          <w:color w:val="000000"/>
          <w:sz w:val="22"/>
          <w:szCs w:val="22"/>
          <w:lang w:val="sk-SK" w:bidi="sk-SK"/>
        </w:rPr>
        <w:t>30 mg tvrdá kapsula s predĺženým uvoľňovaním obsahuje 30 mg urapidilu.</w:t>
      </w:r>
    </w:p>
    <w:p w14:paraId="2FF36275" w14:textId="77777777" w:rsidR="005804A3" w:rsidRPr="00407201" w:rsidRDefault="005804A3" w:rsidP="00407201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407201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TAMARINO 60 mg tvrdá kapsula s predĺženým uvoľňovaním obsahuje 60 mg urapidilu.</w:t>
      </w:r>
    </w:p>
    <w:p w14:paraId="0E6CABFD" w14:textId="53FC9077" w:rsidR="005804A3" w:rsidRPr="00407201" w:rsidRDefault="005804A3" w:rsidP="00407201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407201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TAMARINO 90 mg tvrdá kapsula s predĺženým uvoľňovaním obsahuje 90 mg urapidilu.  </w:t>
      </w:r>
    </w:p>
    <w:p w14:paraId="66201B03" w14:textId="1B3F19F9" w:rsidR="004E536A" w:rsidRPr="00407201" w:rsidRDefault="004E536A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</w:p>
    <w:p w14:paraId="78B92691" w14:textId="0EF3FDBB" w:rsidR="004E536A" w:rsidRPr="00407201" w:rsidRDefault="004E536A" w:rsidP="0040720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Ďalšie zložky</w:t>
      </w:r>
      <w:r w:rsidR="007D2F2E"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obsahu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5A00EC" w:rsidRPr="00407201">
        <w:rPr>
          <w:sz w:val="22"/>
          <w:szCs w:val="22"/>
          <w:lang w:val="sk-SK" w:bidi="sk-SK"/>
        </w:rPr>
        <w:t>kaps</w:t>
      </w:r>
      <w:r w:rsidR="00140B75" w:rsidRPr="00407201">
        <w:rPr>
          <w:sz w:val="22"/>
          <w:szCs w:val="22"/>
          <w:lang w:val="sk-SK" w:bidi="sk-SK"/>
        </w:rPr>
        <w:t>u</w:t>
      </w:r>
      <w:r w:rsidR="005A00EC" w:rsidRPr="00407201">
        <w:rPr>
          <w:sz w:val="22"/>
          <w:szCs w:val="22"/>
          <w:lang w:val="sk-SK" w:bidi="sk-SK"/>
        </w:rPr>
        <w:t>l</w:t>
      </w:r>
      <w:r w:rsidR="007D2F2E" w:rsidRPr="00407201">
        <w:rPr>
          <w:sz w:val="22"/>
          <w:szCs w:val="22"/>
          <w:lang w:val="sk-SK" w:bidi="sk-SK"/>
        </w:rPr>
        <w:t>y</w:t>
      </w:r>
      <w:r w:rsidR="005A00EC" w:rsidRPr="00407201">
        <w:rPr>
          <w:sz w:val="22"/>
          <w:szCs w:val="22"/>
          <w:lang w:val="sk-SK" w:bidi="sk-SK"/>
        </w:rPr>
        <w:t xml:space="preserve"> </w:t>
      </w: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sú: </w:t>
      </w:r>
      <w:r w:rsidR="005A00EC" w:rsidRPr="00407201">
        <w:rPr>
          <w:sz w:val="22"/>
          <w:szCs w:val="22"/>
          <w:lang w:val="sk-SK" w:bidi="sk-SK"/>
        </w:rPr>
        <w:t>zrnený cukor, hypromelóza, kyselina fumarová, mastenec, hypromelóz</w:t>
      </w:r>
      <w:r w:rsidR="007D2F2E" w:rsidRPr="00407201">
        <w:rPr>
          <w:sz w:val="22"/>
          <w:szCs w:val="22"/>
          <w:lang w:val="sk-SK" w:bidi="sk-SK"/>
        </w:rPr>
        <w:t xml:space="preserve">a ftalát </w:t>
      </w:r>
      <w:r w:rsidR="005A00EC" w:rsidRPr="00407201">
        <w:rPr>
          <w:sz w:val="22"/>
          <w:szCs w:val="22"/>
          <w:lang w:val="sk-SK" w:bidi="sk-SK"/>
        </w:rPr>
        <w:t xml:space="preserve">(HP 55), kopolymér kyseliny metakrylovej s metylmetakrylátom (1 : 2), dietylftalát, </w:t>
      </w:r>
      <w:r w:rsidR="006D7BAA" w:rsidRPr="00407201">
        <w:rPr>
          <w:sz w:val="22"/>
          <w:szCs w:val="22"/>
          <w:lang w:val="sk-SK" w:bidi="sk-SK"/>
        </w:rPr>
        <w:t>k</w:t>
      </w:r>
      <w:r w:rsidR="00FC02FE" w:rsidRPr="00407201">
        <w:rPr>
          <w:sz w:val="22"/>
          <w:szCs w:val="22"/>
          <w:lang w:val="sk-SK" w:bidi="sk-SK"/>
        </w:rPr>
        <w:t xml:space="preserve">yselina stearová (50), </w:t>
      </w:r>
      <w:r w:rsidR="005A00EC" w:rsidRPr="00407201">
        <w:rPr>
          <w:sz w:val="22"/>
          <w:szCs w:val="22"/>
          <w:lang w:val="sk-SK" w:bidi="sk-SK"/>
        </w:rPr>
        <w:t>etylcelulóza</w:t>
      </w:r>
      <w:r w:rsidR="00675E73" w:rsidRPr="00407201">
        <w:rPr>
          <w:sz w:val="22"/>
          <w:szCs w:val="22"/>
          <w:lang w:val="sk-SK" w:bidi="sk-SK"/>
        </w:rPr>
        <w:t xml:space="preserve"> (7 cps ).</w:t>
      </w:r>
    </w:p>
    <w:p w14:paraId="720978C4" w14:textId="77777777" w:rsidR="003475EB" w:rsidRPr="00407201" w:rsidRDefault="003475EB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5DA66B07" w14:textId="6F99AF6E" w:rsidR="005804A3" w:rsidRPr="00407201" w:rsidRDefault="005804A3" w:rsidP="0040720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k-SK" w:bidi="sk-SK"/>
        </w:rPr>
      </w:pPr>
      <w:bookmarkStart w:id="1" w:name="_Hlk38628551"/>
      <w:r w:rsidRPr="00407201">
        <w:rPr>
          <w:rFonts w:eastAsiaTheme="minorHAnsi"/>
          <w:color w:val="000000"/>
          <w:sz w:val="22"/>
          <w:szCs w:val="22"/>
          <w:lang w:val="sk-SK" w:bidi="sk-SK"/>
        </w:rPr>
        <w:t>Zloženie obalu 30 mg kapsuly</w:t>
      </w:r>
      <w:bookmarkEnd w:id="1"/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: </w:t>
      </w:r>
      <w:r w:rsidRPr="00407201">
        <w:rPr>
          <w:sz w:val="22"/>
          <w:szCs w:val="22"/>
          <w:lang w:val="sk-SK" w:bidi="sk-SK"/>
        </w:rPr>
        <w:t>želatína, oxid titaničitý (E171), laurylsíran sodný, erytrozín (E 127), chinolínová žl</w:t>
      </w:r>
      <w:r w:rsidR="007D2F2E" w:rsidRPr="00407201">
        <w:rPr>
          <w:sz w:val="22"/>
          <w:szCs w:val="22"/>
          <w:lang w:val="sk-SK" w:bidi="sk-SK"/>
        </w:rPr>
        <w:t>tá</w:t>
      </w:r>
      <w:r w:rsidRPr="00407201">
        <w:rPr>
          <w:sz w:val="22"/>
          <w:szCs w:val="22"/>
          <w:lang w:val="sk-SK" w:bidi="sk-SK"/>
        </w:rPr>
        <w:t xml:space="preserve"> (E 104).</w:t>
      </w:r>
    </w:p>
    <w:p w14:paraId="0E09C94C" w14:textId="0FCC6FD7" w:rsidR="00BC156D" w:rsidRPr="00407201" w:rsidRDefault="00BC156D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Zloženie obalu 60 mg kapsuly: </w:t>
      </w:r>
      <w:r w:rsidRPr="00407201">
        <w:rPr>
          <w:sz w:val="22"/>
          <w:szCs w:val="22"/>
          <w:lang w:val="sk-SK" w:bidi="sk-SK"/>
        </w:rPr>
        <w:t xml:space="preserve">želatína, oxid titaničitý (E171), </w:t>
      </w:r>
      <w:r w:rsidR="00040E26" w:rsidRPr="00407201">
        <w:rPr>
          <w:sz w:val="22"/>
          <w:szCs w:val="22"/>
          <w:lang w:val="sk-SK" w:bidi="sk-SK"/>
        </w:rPr>
        <w:t xml:space="preserve">brilantná modrá </w:t>
      </w:r>
      <w:r w:rsidRPr="00407201">
        <w:rPr>
          <w:sz w:val="22"/>
          <w:szCs w:val="22"/>
          <w:lang w:val="sk-SK" w:bidi="sk-SK"/>
        </w:rPr>
        <w:t xml:space="preserve">(E133), </w:t>
      </w:r>
      <w:r w:rsidR="00675E73" w:rsidRPr="00407201">
        <w:rPr>
          <w:sz w:val="22"/>
          <w:szCs w:val="22"/>
          <w:lang w:val="sk-SK" w:bidi="sk-SK"/>
        </w:rPr>
        <w:t>karmoizín</w:t>
      </w:r>
      <w:r w:rsidRPr="00407201">
        <w:rPr>
          <w:sz w:val="22"/>
          <w:szCs w:val="22"/>
          <w:lang w:val="sk-SK" w:bidi="sk-SK"/>
        </w:rPr>
        <w:t xml:space="preserve"> (E122).</w:t>
      </w:r>
    </w:p>
    <w:p w14:paraId="226AEF95" w14:textId="3FF09549" w:rsidR="00BC156D" w:rsidRPr="00407201" w:rsidRDefault="00BC156D" w:rsidP="00407201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Zloženie obalu 90 mg kapsuly: </w:t>
      </w:r>
      <w:r w:rsidRPr="00407201">
        <w:rPr>
          <w:sz w:val="22"/>
          <w:szCs w:val="22"/>
          <w:lang w:val="sk-SK" w:bidi="sk-SK"/>
        </w:rPr>
        <w:t xml:space="preserve">želatína, červený oxid </w:t>
      </w:r>
      <w:r w:rsidR="00675E73" w:rsidRPr="00407201">
        <w:rPr>
          <w:sz w:val="22"/>
          <w:szCs w:val="22"/>
          <w:lang w:val="sk-SK" w:bidi="sk-SK"/>
        </w:rPr>
        <w:t>železitý</w:t>
      </w:r>
      <w:r w:rsidRPr="00407201">
        <w:rPr>
          <w:sz w:val="22"/>
          <w:szCs w:val="22"/>
          <w:lang w:val="sk-SK" w:bidi="sk-SK"/>
        </w:rPr>
        <w:t xml:space="preserve"> (E172), oxid titaničitý (E171), </w:t>
      </w:r>
      <w:r w:rsidR="00675E73" w:rsidRPr="00407201">
        <w:rPr>
          <w:sz w:val="22"/>
          <w:szCs w:val="22"/>
          <w:lang w:val="sk-SK" w:bidi="sk-SK"/>
        </w:rPr>
        <w:t>P</w:t>
      </w:r>
      <w:r w:rsidRPr="00407201">
        <w:rPr>
          <w:sz w:val="22"/>
          <w:szCs w:val="22"/>
          <w:lang w:val="sk-SK" w:bidi="sk-SK"/>
        </w:rPr>
        <w:t xml:space="preserve">onceau 4R (E124), </w:t>
      </w:r>
      <w:r w:rsidR="00675E73" w:rsidRPr="00407201">
        <w:rPr>
          <w:sz w:val="22"/>
          <w:szCs w:val="22"/>
          <w:lang w:val="sk-SK" w:bidi="sk-SK"/>
        </w:rPr>
        <w:t>karmoizín</w:t>
      </w:r>
      <w:r w:rsidRPr="00407201">
        <w:rPr>
          <w:sz w:val="22"/>
          <w:szCs w:val="22"/>
          <w:lang w:val="sk-SK" w:bidi="sk-SK"/>
        </w:rPr>
        <w:t xml:space="preserve"> (E122).</w:t>
      </w:r>
    </w:p>
    <w:p w14:paraId="3E537284" w14:textId="77777777" w:rsidR="004E536A" w:rsidRPr="00407201" w:rsidRDefault="004E536A" w:rsidP="00407201">
      <w:pPr>
        <w:numPr>
          <w:ilvl w:val="12"/>
          <w:numId w:val="0"/>
        </w:numPr>
        <w:ind w:right="-2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225CFC95" w14:textId="6D4FE3C4" w:rsidR="00945919" w:rsidRPr="00407201" w:rsidRDefault="00945919" w:rsidP="00407201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407201">
        <w:rPr>
          <w:b/>
          <w:noProof/>
          <w:sz w:val="22"/>
          <w:szCs w:val="22"/>
          <w:lang w:val="sk-SK" w:bidi="sk-SK"/>
        </w:rPr>
        <w:t xml:space="preserve">Ako </w:t>
      </w:r>
      <w:r w:rsidR="00FD0CD0" w:rsidRPr="00407201">
        <w:rPr>
          <w:b/>
          <w:noProof/>
          <w:sz w:val="22"/>
          <w:szCs w:val="22"/>
          <w:lang w:val="sk-SK" w:bidi="sk-SK"/>
        </w:rPr>
        <w:t xml:space="preserve">TAMARINO </w:t>
      </w:r>
      <w:r w:rsidR="007D2F2E" w:rsidRPr="00407201">
        <w:rPr>
          <w:b/>
          <w:noProof/>
          <w:sz w:val="22"/>
          <w:szCs w:val="22"/>
          <w:lang w:val="sk-SK" w:bidi="sk-SK"/>
        </w:rPr>
        <w:t xml:space="preserve">vyzerá </w:t>
      </w:r>
      <w:r w:rsidRPr="00407201">
        <w:rPr>
          <w:b/>
          <w:noProof/>
          <w:sz w:val="22"/>
          <w:szCs w:val="22"/>
          <w:lang w:val="sk-SK" w:bidi="sk-SK"/>
        </w:rPr>
        <w:t>a obsah balenia</w:t>
      </w:r>
    </w:p>
    <w:p w14:paraId="6452B6AB" w14:textId="77777777" w:rsidR="00C672A6" w:rsidRPr="00407201" w:rsidRDefault="00C672A6" w:rsidP="00407201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21044297" w14:textId="77777777" w:rsidR="00675E73" w:rsidRPr="00407201" w:rsidRDefault="00675E73" w:rsidP="00407201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 xml:space="preserve">Liek je vo forme tvrdej kapsuly s predĺženým uvoľňovaním. </w:t>
      </w:r>
    </w:p>
    <w:p w14:paraId="3B7B6B2E" w14:textId="0D6DE784" w:rsidR="00675E73" w:rsidRPr="00407201" w:rsidRDefault="00675E73" w:rsidP="00407201">
      <w:pPr>
        <w:pStyle w:val="Default"/>
        <w:jc w:val="both"/>
        <w:rPr>
          <w:sz w:val="22"/>
          <w:szCs w:val="22"/>
        </w:rPr>
      </w:pPr>
      <w:r w:rsidRPr="00407201">
        <w:rPr>
          <w:color w:val="auto"/>
          <w:sz w:val="22"/>
          <w:szCs w:val="22"/>
          <w:lang w:val="pt-PT" w:bidi="sk-SK"/>
        </w:rPr>
        <w:t>TAMARINO</w:t>
      </w:r>
      <w:r w:rsidRPr="00407201">
        <w:rPr>
          <w:sz w:val="22"/>
          <w:szCs w:val="22"/>
          <w:lang w:bidi="sk-SK"/>
        </w:rPr>
        <w:t xml:space="preserve"> </w:t>
      </w:r>
      <w:r w:rsidRPr="00407201">
        <w:rPr>
          <w:color w:val="auto"/>
          <w:sz w:val="22"/>
          <w:szCs w:val="22"/>
          <w:lang w:bidi="sk-SK"/>
        </w:rPr>
        <w:t xml:space="preserve">30 mg: </w:t>
      </w:r>
      <w:r w:rsidRPr="00407201">
        <w:rPr>
          <w:sz w:val="22"/>
          <w:szCs w:val="22"/>
        </w:rPr>
        <w:t>biele až takmer biele okrúhle pelety naplnené v kapsulách veľkosti 4 s bielym nepriehľadným viečkom a oranžovým priehľadným telom.</w:t>
      </w:r>
    </w:p>
    <w:p w14:paraId="08CB92C4" w14:textId="77777777" w:rsidR="00675E73" w:rsidRPr="00407201" w:rsidRDefault="00675E73" w:rsidP="00407201">
      <w:pPr>
        <w:pStyle w:val="Default"/>
        <w:jc w:val="both"/>
        <w:rPr>
          <w:sz w:val="22"/>
          <w:szCs w:val="22"/>
        </w:rPr>
      </w:pPr>
    </w:p>
    <w:p w14:paraId="04CA0E85" w14:textId="4C577B55" w:rsidR="00675E73" w:rsidRPr="00407201" w:rsidRDefault="00675E73" w:rsidP="00407201">
      <w:pPr>
        <w:pStyle w:val="Default"/>
        <w:jc w:val="both"/>
        <w:rPr>
          <w:sz w:val="22"/>
          <w:szCs w:val="22"/>
        </w:rPr>
      </w:pPr>
      <w:r w:rsidRPr="00407201">
        <w:rPr>
          <w:color w:val="auto"/>
          <w:sz w:val="22"/>
          <w:szCs w:val="22"/>
          <w:lang w:val="pt-PT" w:bidi="sk-SK"/>
        </w:rPr>
        <w:t>TAMARINO</w:t>
      </w:r>
      <w:r w:rsidRPr="00407201">
        <w:rPr>
          <w:sz w:val="22"/>
          <w:szCs w:val="22"/>
          <w:lang w:bidi="sk-SK"/>
        </w:rPr>
        <w:t xml:space="preserve"> </w:t>
      </w:r>
      <w:r w:rsidRPr="00407201">
        <w:rPr>
          <w:color w:val="auto"/>
          <w:sz w:val="22"/>
          <w:szCs w:val="22"/>
          <w:lang w:bidi="sk-SK"/>
        </w:rPr>
        <w:t xml:space="preserve">60 mg: </w:t>
      </w:r>
      <w:r w:rsidRPr="00407201">
        <w:rPr>
          <w:sz w:val="22"/>
          <w:szCs w:val="22"/>
        </w:rPr>
        <w:t>biele až takmer biele okrúhle pelety naplnené v kapsulách veľkosti 2 s bielym nepriehľadným viečkom a modrým priehľadným telom.</w:t>
      </w:r>
    </w:p>
    <w:p w14:paraId="569BC953" w14:textId="77777777" w:rsidR="00675E73" w:rsidRPr="00407201" w:rsidRDefault="00675E73" w:rsidP="00407201">
      <w:pPr>
        <w:pStyle w:val="Default"/>
        <w:jc w:val="both"/>
        <w:rPr>
          <w:sz w:val="22"/>
          <w:szCs w:val="22"/>
        </w:rPr>
      </w:pPr>
    </w:p>
    <w:p w14:paraId="31875A28" w14:textId="5323578D" w:rsidR="00675E73" w:rsidRPr="00407201" w:rsidRDefault="00675E73" w:rsidP="00407201">
      <w:pPr>
        <w:pStyle w:val="Default"/>
        <w:jc w:val="both"/>
        <w:rPr>
          <w:sz w:val="22"/>
          <w:szCs w:val="22"/>
        </w:rPr>
      </w:pPr>
      <w:r w:rsidRPr="00407201">
        <w:rPr>
          <w:color w:val="auto"/>
          <w:sz w:val="22"/>
          <w:szCs w:val="22"/>
          <w:lang w:val="pt-PT" w:bidi="sk-SK"/>
        </w:rPr>
        <w:t>TAMARINO</w:t>
      </w:r>
      <w:r w:rsidRPr="00407201">
        <w:rPr>
          <w:sz w:val="22"/>
          <w:szCs w:val="22"/>
          <w:lang w:bidi="sk-SK"/>
        </w:rPr>
        <w:t xml:space="preserve"> </w:t>
      </w:r>
      <w:r w:rsidRPr="00407201">
        <w:rPr>
          <w:color w:val="auto"/>
          <w:sz w:val="22"/>
          <w:szCs w:val="22"/>
          <w:lang w:bidi="sk-SK"/>
        </w:rPr>
        <w:t xml:space="preserve">90 mg: </w:t>
      </w:r>
      <w:r w:rsidRPr="00407201">
        <w:rPr>
          <w:sz w:val="22"/>
          <w:szCs w:val="22"/>
        </w:rPr>
        <w:t>biele až takmer biele okrúhle pelety naplnené v kapsulách veľkosti 1 s červeným nepriehľadným viečkom a červeným nepriehľadným telom.</w:t>
      </w:r>
    </w:p>
    <w:p w14:paraId="51F93946" w14:textId="77777777" w:rsidR="00D1512B" w:rsidRPr="00407201" w:rsidRDefault="00D1512B" w:rsidP="00407201">
      <w:pPr>
        <w:pStyle w:val="Default"/>
        <w:jc w:val="both"/>
        <w:rPr>
          <w:color w:val="auto"/>
          <w:sz w:val="22"/>
          <w:szCs w:val="22"/>
          <w:lang w:eastAsia="de-DE"/>
        </w:rPr>
      </w:pPr>
    </w:p>
    <w:p w14:paraId="52027567" w14:textId="50439F95" w:rsidR="00945919" w:rsidRPr="00407201" w:rsidRDefault="003475EB" w:rsidP="00407201">
      <w:pPr>
        <w:numPr>
          <w:ilvl w:val="12"/>
          <w:numId w:val="0"/>
        </w:numPr>
        <w:ind w:right="-2"/>
        <w:rPr>
          <w:rFonts w:eastAsiaTheme="minorHAnsi"/>
          <w:color w:val="000000"/>
          <w:sz w:val="22"/>
          <w:szCs w:val="22"/>
          <w:lang w:val="sk-SK" w:eastAsia="en-US"/>
        </w:rPr>
      </w:pPr>
      <w:r w:rsidRPr="00407201">
        <w:rPr>
          <w:rFonts w:eastAsiaTheme="minorHAnsi"/>
          <w:color w:val="000000"/>
          <w:sz w:val="22"/>
          <w:szCs w:val="22"/>
          <w:lang w:val="sk-SK" w:bidi="sk-SK"/>
        </w:rPr>
        <w:t>Škatuľa s 30, 50, 60 a 100 tvrdými kapsulami s predĺženým uvoľňovaním.</w:t>
      </w:r>
    </w:p>
    <w:p w14:paraId="435ED486" w14:textId="77777777" w:rsidR="0082493D" w:rsidRPr="00407201" w:rsidRDefault="0082493D" w:rsidP="00407201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37D7D32B" w14:textId="3E9F76FB" w:rsidR="003F5FC5" w:rsidRPr="00407201" w:rsidRDefault="003F5FC5" w:rsidP="00407201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407201">
        <w:rPr>
          <w:noProof/>
          <w:sz w:val="22"/>
          <w:szCs w:val="22"/>
          <w:lang w:val="sk-SK" w:bidi="sk-SK"/>
        </w:rPr>
        <w:t>Na trh nemusia byť uvedené všetky veľkosti balenia.</w:t>
      </w:r>
    </w:p>
    <w:p w14:paraId="6DCCDB88" w14:textId="77777777" w:rsidR="003F5FC5" w:rsidRPr="00407201" w:rsidRDefault="003F5FC5" w:rsidP="00407201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280BE5EF" w14:textId="77777777" w:rsidR="00945919" w:rsidRPr="00407201" w:rsidRDefault="00945919" w:rsidP="00407201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407201">
        <w:rPr>
          <w:b/>
          <w:noProof/>
          <w:sz w:val="22"/>
          <w:szCs w:val="22"/>
          <w:lang w:val="sk-SK" w:bidi="sk-SK"/>
        </w:rPr>
        <w:t>Držiteľ rozhodnutia o registrácii</w:t>
      </w:r>
    </w:p>
    <w:p w14:paraId="6B80BFB6" w14:textId="77777777" w:rsidR="003475EB" w:rsidRPr="00407201" w:rsidRDefault="003475EB" w:rsidP="00407201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09305D23" w14:textId="77777777" w:rsidR="00D16E8E" w:rsidRPr="00407201" w:rsidRDefault="00D16E8E" w:rsidP="00407201">
      <w:pPr>
        <w:rPr>
          <w:noProof/>
          <w:sz w:val="22"/>
          <w:szCs w:val="22"/>
          <w:lang w:val="sk-SK" w:eastAsia="sk-SK"/>
        </w:rPr>
      </w:pPr>
      <w:r w:rsidRPr="00407201">
        <w:rPr>
          <w:noProof/>
          <w:sz w:val="22"/>
          <w:szCs w:val="22"/>
          <w:lang w:val="sk-SK" w:eastAsia="sk-SK"/>
        </w:rPr>
        <w:t xml:space="preserve">Medreg s.r.o. </w:t>
      </w:r>
    </w:p>
    <w:p w14:paraId="1F71CEE6" w14:textId="77777777" w:rsidR="00D16E8E" w:rsidRPr="00407201" w:rsidRDefault="00D16E8E" w:rsidP="00407201">
      <w:pPr>
        <w:rPr>
          <w:noProof/>
          <w:sz w:val="22"/>
          <w:szCs w:val="22"/>
          <w:lang w:val="sk-SK" w:eastAsia="sk-SK"/>
        </w:rPr>
      </w:pPr>
      <w:r w:rsidRPr="00407201">
        <w:rPr>
          <w:noProof/>
          <w:sz w:val="22"/>
          <w:szCs w:val="22"/>
          <w:lang w:val="sk-SK" w:eastAsia="sk-SK"/>
        </w:rPr>
        <w:t xml:space="preserve">Na Florenci 2116/15  </w:t>
      </w:r>
    </w:p>
    <w:p w14:paraId="6C1B1675" w14:textId="77777777" w:rsidR="00D16E8E" w:rsidRPr="00407201" w:rsidRDefault="00D16E8E" w:rsidP="00407201">
      <w:pPr>
        <w:rPr>
          <w:noProof/>
          <w:sz w:val="22"/>
          <w:szCs w:val="22"/>
          <w:lang w:val="sk-SK" w:eastAsia="sk-SK"/>
        </w:rPr>
      </w:pPr>
      <w:r w:rsidRPr="00407201">
        <w:rPr>
          <w:noProof/>
          <w:sz w:val="22"/>
          <w:szCs w:val="22"/>
          <w:lang w:val="sk-SK" w:eastAsia="sk-SK"/>
        </w:rPr>
        <w:t xml:space="preserve">Nové Město </w:t>
      </w:r>
    </w:p>
    <w:p w14:paraId="66397C97" w14:textId="77777777" w:rsidR="00D16E8E" w:rsidRPr="00407201" w:rsidRDefault="00D16E8E" w:rsidP="00407201">
      <w:pPr>
        <w:rPr>
          <w:noProof/>
          <w:sz w:val="22"/>
          <w:szCs w:val="22"/>
          <w:lang w:val="sk-SK" w:eastAsia="sk-SK"/>
        </w:rPr>
      </w:pPr>
      <w:r w:rsidRPr="00407201">
        <w:rPr>
          <w:noProof/>
          <w:sz w:val="22"/>
          <w:szCs w:val="22"/>
          <w:lang w:val="sk-SK" w:eastAsia="sk-SK"/>
        </w:rPr>
        <w:t>110 00 Praha 1</w:t>
      </w:r>
    </w:p>
    <w:p w14:paraId="4AA34458" w14:textId="50454AC4" w:rsidR="0031102A" w:rsidRPr="00407201" w:rsidRDefault="00D16E8E" w:rsidP="00407201">
      <w:pPr>
        <w:rPr>
          <w:sz w:val="22"/>
          <w:szCs w:val="22"/>
          <w:lang w:val="sk-SK"/>
        </w:rPr>
      </w:pPr>
      <w:r w:rsidRPr="00407201">
        <w:rPr>
          <w:noProof/>
          <w:sz w:val="22"/>
          <w:szCs w:val="22"/>
          <w:lang w:val="sk-SK" w:eastAsia="sk-SK"/>
        </w:rPr>
        <w:t>Česká republika</w:t>
      </w:r>
    </w:p>
    <w:p w14:paraId="31218E3D" w14:textId="77777777" w:rsidR="0075642F" w:rsidRDefault="0075642F" w:rsidP="00407201">
      <w:pPr>
        <w:rPr>
          <w:b/>
          <w:noProof/>
          <w:sz w:val="22"/>
          <w:szCs w:val="22"/>
          <w:lang w:val="sk-SK" w:bidi="sk-SK"/>
        </w:rPr>
      </w:pPr>
    </w:p>
    <w:p w14:paraId="2699799B" w14:textId="4E7D1F2B" w:rsidR="00945919" w:rsidRPr="00407201" w:rsidRDefault="00945919" w:rsidP="00407201">
      <w:pPr>
        <w:rPr>
          <w:b/>
          <w:bCs/>
          <w:noProof/>
          <w:sz w:val="22"/>
          <w:szCs w:val="22"/>
          <w:lang w:val="fr-FR"/>
        </w:rPr>
      </w:pPr>
      <w:r w:rsidRPr="00407201">
        <w:rPr>
          <w:b/>
          <w:noProof/>
          <w:sz w:val="22"/>
          <w:szCs w:val="22"/>
          <w:lang w:val="sk-SK" w:bidi="sk-SK"/>
        </w:rPr>
        <w:t>Výrobca</w:t>
      </w:r>
    </w:p>
    <w:p w14:paraId="68DAF6F1" w14:textId="77777777" w:rsidR="00812DA0" w:rsidRPr="00407201" w:rsidRDefault="00812DA0" w:rsidP="00407201">
      <w:pPr>
        <w:rPr>
          <w:b/>
          <w:bCs/>
          <w:noProof/>
          <w:sz w:val="22"/>
          <w:szCs w:val="22"/>
          <w:lang w:val="fr-FR"/>
        </w:rPr>
      </w:pPr>
    </w:p>
    <w:p w14:paraId="33135E05" w14:textId="06926849" w:rsidR="00F926F1" w:rsidRPr="00407201" w:rsidRDefault="00836009" w:rsidP="00407201">
      <w:pPr>
        <w:rPr>
          <w:b/>
          <w:bCs/>
          <w:noProof/>
          <w:sz w:val="22"/>
          <w:szCs w:val="22"/>
          <w:lang w:val="fr-FR"/>
        </w:rPr>
      </w:pPr>
      <w:r w:rsidRPr="00407201">
        <w:rPr>
          <w:b/>
          <w:noProof/>
          <w:sz w:val="22"/>
          <w:szCs w:val="22"/>
          <w:lang w:val="sk-SK" w:bidi="sk-SK"/>
        </w:rPr>
        <w:t>MARTIN DOW PHARMACEUTICALS</w:t>
      </w:r>
    </w:p>
    <w:p w14:paraId="2236DCEA" w14:textId="7177DB32" w:rsidR="00836009" w:rsidRPr="00407201" w:rsidRDefault="00836009" w:rsidP="00407201">
      <w:pPr>
        <w:rPr>
          <w:noProof/>
          <w:sz w:val="22"/>
          <w:szCs w:val="22"/>
          <w:lang w:val="fr-FR"/>
        </w:rPr>
      </w:pPr>
      <w:r w:rsidRPr="00407201">
        <w:rPr>
          <w:noProof/>
          <w:sz w:val="22"/>
          <w:szCs w:val="22"/>
          <w:lang w:val="sk-SK" w:bidi="sk-SK"/>
        </w:rPr>
        <w:t>Goualle le puy, champ de lachaud</w:t>
      </w:r>
    </w:p>
    <w:p w14:paraId="1E210F8B" w14:textId="409C66C2" w:rsidR="00836009" w:rsidRPr="00407201" w:rsidRDefault="00836009" w:rsidP="00407201">
      <w:pPr>
        <w:rPr>
          <w:noProof/>
          <w:sz w:val="22"/>
          <w:szCs w:val="22"/>
          <w:lang w:val="fr-FR"/>
        </w:rPr>
      </w:pPr>
      <w:r w:rsidRPr="00407201">
        <w:rPr>
          <w:noProof/>
          <w:sz w:val="22"/>
          <w:szCs w:val="22"/>
          <w:lang w:val="sk-SK" w:bidi="sk-SK"/>
        </w:rPr>
        <w:t>19250 Meymac</w:t>
      </w:r>
    </w:p>
    <w:p w14:paraId="4B1EFCF0" w14:textId="19268F90" w:rsidR="00836009" w:rsidRPr="00407201" w:rsidRDefault="00836009" w:rsidP="00407201">
      <w:pPr>
        <w:rPr>
          <w:noProof/>
          <w:sz w:val="22"/>
          <w:szCs w:val="22"/>
          <w:lang w:val="fr-FR"/>
        </w:rPr>
      </w:pPr>
      <w:r w:rsidRPr="00407201">
        <w:rPr>
          <w:noProof/>
          <w:sz w:val="22"/>
          <w:szCs w:val="22"/>
          <w:lang w:val="sk-SK" w:bidi="sk-SK"/>
        </w:rPr>
        <w:t>Francúzsko</w:t>
      </w:r>
    </w:p>
    <w:p w14:paraId="62801946" w14:textId="77777777" w:rsidR="00945919" w:rsidRPr="00407201" w:rsidRDefault="00945919" w:rsidP="00407201">
      <w:pPr>
        <w:ind w:left="708" w:hanging="708"/>
        <w:rPr>
          <w:b/>
          <w:noProof/>
          <w:sz w:val="22"/>
          <w:szCs w:val="22"/>
          <w:lang w:val="fr-FR"/>
        </w:rPr>
      </w:pPr>
    </w:p>
    <w:p w14:paraId="583AFA45" w14:textId="77777777" w:rsidR="00DC5B12" w:rsidRPr="00407201" w:rsidRDefault="00DC5B12" w:rsidP="00407201">
      <w:pPr>
        <w:rPr>
          <w:b/>
          <w:noProof/>
          <w:sz w:val="22"/>
          <w:szCs w:val="22"/>
          <w:lang w:val="sk-SK" w:bidi="sk-SK"/>
        </w:rPr>
      </w:pPr>
      <w:r w:rsidRPr="00407201">
        <w:rPr>
          <w:b/>
          <w:noProof/>
          <w:sz w:val="22"/>
          <w:szCs w:val="22"/>
          <w:lang w:val="sk-SK" w:bidi="sk-SK"/>
        </w:rPr>
        <w:t>Tento liek je schválený v členských štátoch EHP pod nasledujúcimi názvami:</w:t>
      </w:r>
    </w:p>
    <w:p w14:paraId="699FFC76" w14:textId="0C71759B" w:rsidR="00DC5B12" w:rsidRPr="00407201" w:rsidRDefault="00DC5B12" w:rsidP="00407201">
      <w:pPr>
        <w:rPr>
          <w:bCs/>
          <w:color w:val="000000"/>
          <w:spacing w:val="-3"/>
          <w:sz w:val="22"/>
          <w:szCs w:val="22"/>
          <w:lang w:val="sk-SK"/>
        </w:rPr>
      </w:pPr>
      <w:r w:rsidRPr="00407201">
        <w:rPr>
          <w:bCs/>
          <w:color w:val="000000"/>
          <w:spacing w:val="-3"/>
          <w:sz w:val="22"/>
          <w:szCs w:val="22"/>
          <w:lang w:val="sk-SK"/>
        </w:rPr>
        <w:t xml:space="preserve">Nemecko: </w:t>
      </w:r>
      <w:r w:rsidR="00D16E8E" w:rsidRPr="00407201">
        <w:rPr>
          <w:bCs/>
          <w:color w:val="000000"/>
          <w:spacing w:val="-3"/>
          <w:sz w:val="22"/>
          <w:szCs w:val="22"/>
          <w:lang w:val="sk-SK"/>
        </w:rPr>
        <w:tab/>
      </w:r>
      <w:r w:rsidR="00D16E8E" w:rsidRPr="00407201">
        <w:rPr>
          <w:bCs/>
          <w:color w:val="000000"/>
          <w:spacing w:val="-3"/>
          <w:sz w:val="22"/>
          <w:szCs w:val="22"/>
          <w:lang w:val="sk-SK"/>
        </w:rPr>
        <w:tab/>
      </w:r>
      <w:r w:rsidR="004F273E" w:rsidRPr="00407201">
        <w:rPr>
          <w:bCs/>
          <w:color w:val="000000"/>
          <w:spacing w:val="-3"/>
          <w:sz w:val="22"/>
          <w:szCs w:val="22"/>
          <w:lang w:val="sk-SK"/>
        </w:rPr>
        <w:t>TAMARINO</w:t>
      </w:r>
      <w:r w:rsidRPr="00407201">
        <w:rPr>
          <w:bCs/>
          <w:color w:val="000000"/>
          <w:spacing w:val="-3"/>
          <w:sz w:val="22"/>
          <w:szCs w:val="22"/>
          <w:lang w:val="sk-SK"/>
        </w:rPr>
        <w:t xml:space="preserve"> 30, 60, 90 mg, hartkapseln, retardiert</w:t>
      </w:r>
    </w:p>
    <w:p w14:paraId="39A51B13" w14:textId="77B97A05" w:rsidR="00DC5B12" w:rsidRPr="00407201" w:rsidRDefault="00DC5B12" w:rsidP="00407201">
      <w:pPr>
        <w:rPr>
          <w:bCs/>
          <w:color w:val="000000"/>
          <w:spacing w:val="-3"/>
          <w:sz w:val="22"/>
          <w:szCs w:val="22"/>
          <w:lang w:val="sk-SK"/>
        </w:rPr>
      </w:pPr>
      <w:r w:rsidRPr="00407201">
        <w:rPr>
          <w:bCs/>
          <w:color w:val="000000"/>
          <w:spacing w:val="-3"/>
          <w:sz w:val="22"/>
          <w:szCs w:val="22"/>
          <w:lang w:val="sk-SK"/>
        </w:rPr>
        <w:t xml:space="preserve">Francúzsko: </w:t>
      </w:r>
      <w:r w:rsidR="00D16E8E" w:rsidRPr="00407201">
        <w:rPr>
          <w:bCs/>
          <w:color w:val="000000"/>
          <w:spacing w:val="-3"/>
          <w:sz w:val="22"/>
          <w:szCs w:val="22"/>
          <w:lang w:val="sk-SK"/>
        </w:rPr>
        <w:tab/>
      </w:r>
      <w:r w:rsidR="00D16E8E" w:rsidRPr="00407201">
        <w:rPr>
          <w:bCs/>
          <w:color w:val="000000"/>
          <w:spacing w:val="-3"/>
          <w:sz w:val="22"/>
          <w:szCs w:val="22"/>
          <w:lang w:val="sk-SK"/>
        </w:rPr>
        <w:tab/>
      </w:r>
      <w:r w:rsidR="004F273E" w:rsidRPr="00407201">
        <w:rPr>
          <w:bCs/>
          <w:color w:val="000000"/>
          <w:spacing w:val="-3"/>
          <w:sz w:val="22"/>
          <w:szCs w:val="22"/>
          <w:lang w:val="sk-SK"/>
        </w:rPr>
        <w:t>NAMTAZ</w:t>
      </w:r>
      <w:r w:rsidRPr="00407201">
        <w:rPr>
          <w:bCs/>
          <w:color w:val="000000"/>
          <w:spacing w:val="-3"/>
          <w:sz w:val="22"/>
          <w:szCs w:val="22"/>
          <w:lang w:val="sk-SK"/>
        </w:rPr>
        <w:t xml:space="preserve"> LP 30, 60 mg, gélule à libération prolongée</w:t>
      </w:r>
    </w:p>
    <w:p w14:paraId="0E0C8A70" w14:textId="2F71DCEB" w:rsidR="00DC5B12" w:rsidRPr="00407201" w:rsidRDefault="00DC5B12" w:rsidP="00407201">
      <w:pPr>
        <w:rPr>
          <w:bCs/>
          <w:color w:val="000000"/>
          <w:spacing w:val="-3"/>
          <w:sz w:val="22"/>
          <w:szCs w:val="22"/>
          <w:lang w:val="sk-SK"/>
        </w:rPr>
      </w:pPr>
      <w:r w:rsidRPr="00407201">
        <w:rPr>
          <w:bCs/>
          <w:color w:val="000000"/>
          <w:spacing w:val="-3"/>
          <w:sz w:val="22"/>
          <w:szCs w:val="22"/>
          <w:lang w:val="sk-SK"/>
        </w:rPr>
        <w:t xml:space="preserve">Slovenská republika: </w:t>
      </w:r>
      <w:r w:rsidR="00D16E8E" w:rsidRPr="00407201">
        <w:rPr>
          <w:bCs/>
          <w:color w:val="000000"/>
          <w:spacing w:val="-3"/>
          <w:sz w:val="22"/>
          <w:szCs w:val="22"/>
          <w:lang w:val="sk-SK"/>
        </w:rPr>
        <w:tab/>
      </w:r>
      <w:r w:rsidR="004F273E" w:rsidRPr="00407201">
        <w:rPr>
          <w:bCs/>
          <w:color w:val="000000"/>
          <w:spacing w:val="-3"/>
          <w:sz w:val="22"/>
          <w:szCs w:val="22"/>
          <w:lang w:val="sk-SK"/>
        </w:rPr>
        <w:t>TAMARINO</w:t>
      </w:r>
      <w:r w:rsidRPr="00407201">
        <w:rPr>
          <w:bCs/>
          <w:color w:val="000000"/>
          <w:spacing w:val="-3"/>
          <w:sz w:val="22"/>
          <w:szCs w:val="22"/>
          <w:lang w:val="sk-SK"/>
        </w:rPr>
        <w:t xml:space="preserve"> 30, 60, 90 mg</w:t>
      </w:r>
      <w:r w:rsidR="00675E73" w:rsidRPr="00407201">
        <w:rPr>
          <w:bCs/>
          <w:color w:val="000000"/>
          <w:spacing w:val="-3"/>
          <w:sz w:val="22"/>
          <w:szCs w:val="22"/>
          <w:lang w:val="sk-SK"/>
        </w:rPr>
        <w:t xml:space="preserve"> </w:t>
      </w:r>
      <w:r w:rsidRPr="00407201">
        <w:rPr>
          <w:bCs/>
          <w:color w:val="000000"/>
          <w:spacing w:val="-3"/>
          <w:sz w:val="22"/>
          <w:szCs w:val="22"/>
          <w:lang w:val="sk-SK"/>
        </w:rPr>
        <w:t>tvrdé kapsuly s predĺženým uvoľňovaním</w:t>
      </w:r>
    </w:p>
    <w:p w14:paraId="49B1EB0D" w14:textId="77777777" w:rsidR="00DC5B12" w:rsidRPr="00407201" w:rsidRDefault="00DC5B12" w:rsidP="00407201">
      <w:pPr>
        <w:numPr>
          <w:ilvl w:val="12"/>
          <w:numId w:val="0"/>
        </w:numPr>
        <w:ind w:right="-2"/>
        <w:rPr>
          <w:noProof/>
          <w:sz w:val="22"/>
          <w:szCs w:val="22"/>
          <w:lang w:val="fr-FR"/>
        </w:rPr>
      </w:pPr>
    </w:p>
    <w:p w14:paraId="5EA4240B" w14:textId="1A9466BB" w:rsidR="00945919" w:rsidRPr="00407201" w:rsidRDefault="00945919" w:rsidP="0040720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fr-FR"/>
        </w:rPr>
      </w:pPr>
      <w:r w:rsidRPr="00407201">
        <w:rPr>
          <w:b/>
          <w:noProof/>
          <w:sz w:val="22"/>
          <w:szCs w:val="22"/>
          <w:lang w:val="sk-SK" w:bidi="sk-SK"/>
        </w:rPr>
        <w:t xml:space="preserve">Táto písomná informácia bola naposledy aktualizovaná </w:t>
      </w:r>
      <w:r w:rsidR="00DC5B12" w:rsidRPr="00407201">
        <w:rPr>
          <w:b/>
          <w:noProof/>
          <w:sz w:val="22"/>
          <w:szCs w:val="22"/>
          <w:lang w:val="sk-SK" w:bidi="sk-SK"/>
        </w:rPr>
        <w:t>v </w:t>
      </w:r>
      <w:r w:rsidR="00705B78">
        <w:rPr>
          <w:b/>
          <w:noProof/>
          <w:sz w:val="22"/>
          <w:szCs w:val="22"/>
          <w:lang w:val="sk-SK" w:bidi="sk-SK"/>
        </w:rPr>
        <w:t>01/2021.</w:t>
      </w:r>
    </w:p>
    <w:p w14:paraId="5A07B002" w14:textId="77777777" w:rsidR="00945919" w:rsidRPr="00407201" w:rsidRDefault="00945919" w:rsidP="00407201">
      <w:pPr>
        <w:numPr>
          <w:ilvl w:val="12"/>
          <w:numId w:val="0"/>
        </w:numPr>
        <w:ind w:right="-2"/>
        <w:rPr>
          <w:sz w:val="22"/>
          <w:szCs w:val="22"/>
          <w:lang w:val="fr-FR"/>
        </w:rPr>
      </w:pPr>
    </w:p>
    <w:p w14:paraId="73F819C9" w14:textId="499325B8" w:rsidR="00C008FB" w:rsidRPr="00407201" w:rsidRDefault="00C008FB" w:rsidP="00407201">
      <w:pPr>
        <w:numPr>
          <w:ilvl w:val="12"/>
          <w:numId w:val="0"/>
        </w:numPr>
        <w:ind w:right="-2"/>
        <w:rPr>
          <w:noProof/>
          <w:sz w:val="22"/>
          <w:szCs w:val="22"/>
          <w:lang w:val="fr-FR"/>
        </w:rPr>
      </w:pPr>
    </w:p>
    <w:sectPr w:rsidR="00C008FB" w:rsidRPr="00407201" w:rsidSect="00C6309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D19643" w16cid:durableId="23A6DE4E"/>
  <w16cid:commentId w16cid:paraId="0530B924" w16cid:durableId="23A6DEC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59758" w14:textId="77777777" w:rsidR="007E6532" w:rsidRDefault="007E6532" w:rsidP="00E03AF7">
      <w:r>
        <w:separator/>
      </w:r>
    </w:p>
  </w:endnote>
  <w:endnote w:type="continuationSeparator" w:id="0">
    <w:p w14:paraId="61190D45" w14:textId="77777777" w:rsidR="007E6532" w:rsidRDefault="007E6532" w:rsidP="00E0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6794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884D8E" w14:textId="419FBFA3" w:rsidR="0001391C" w:rsidRPr="0001391C" w:rsidRDefault="0001391C">
        <w:pPr>
          <w:pStyle w:val="Pta"/>
          <w:jc w:val="center"/>
          <w:rPr>
            <w:sz w:val="18"/>
            <w:szCs w:val="18"/>
          </w:rPr>
        </w:pPr>
        <w:r w:rsidRPr="0001391C">
          <w:rPr>
            <w:sz w:val="18"/>
            <w:szCs w:val="18"/>
          </w:rPr>
          <w:fldChar w:fldCharType="begin"/>
        </w:r>
        <w:r w:rsidRPr="0001391C">
          <w:rPr>
            <w:sz w:val="18"/>
            <w:szCs w:val="18"/>
          </w:rPr>
          <w:instrText>PAGE   \* MERGEFORMAT</w:instrText>
        </w:r>
        <w:r w:rsidRPr="0001391C">
          <w:rPr>
            <w:sz w:val="18"/>
            <w:szCs w:val="18"/>
          </w:rPr>
          <w:fldChar w:fldCharType="separate"/>
        </w:r>
        <w:r w:rsidR="007E6532" w:rsidRPr="007E6532">
          <w:rPr>
            <w:noProof/>
            <w:sz w:val="18"/>
            <w:szCs w:val="18"/>
            <w:lang w:val="fr-FR"/>
          </w:rPr>
          <w:t>1</w:t>
        </w:r>
        <w:r w:rsidRPr="0001391C">
          <w:rPr>
            <w:sz w:val="18"/>
            <w:szCs w:val="18"/>
          </w:rPr>
          <w:fldChar w:fldCharType="end"/>
        </w:r>
      </w:p>
    </w:sdtContent>
  </w:sdt>
  <w:p w14:paraId="2F506280" w14:textId="77777777" w:rsidR="0001391C" w:rsidRDefault="000139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B2B5" w14:textId="77777777" w:rsidR="007E6532" w:rsidRDefault="007E6532" w:rsidP="00E03AF7">
      <w:r>
        <w:separator/>
      </w:r>
    </w:p>
  </w:footnote>
  <w:footnote w:type="continuationSeparator" w:id="0">
    <w:p w14:paraId="54B6AEFD" w14:textId="77777777" w:rsidR="007E6532" w:rsidRDefault="007E6532" w:rsidP="00E0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315A7" w14:textId="4A35DA71" w:rsidR="006975F3" w:rsidRDefault="00BF20F4" w:rsidP="006975F3">
    <w:pPr>
      <w:pStyle w:val="Hlavika"/>
      <w:rPr>
        <w:sz w:val="18"/>
        <w:szCs w:val="18"/>
        <w:lang w:val="sk-SK"/>
      </w:rPr>
    </w:pPr>
    <w:r w:rsidRPr="00BB7516">
      <w:rPr>
        <w:sz w:val="18"/>
        <w:szCs w:val="18"/>
        <w:lang w:val="sk-SK"/>
      </w:rPr>
      <w:t>Schválený text k rozhodnutiu o</w:t>
    </w:r>
    <w:r w:rsidR="00D16E8E">
      <w:rPr>
        <w:sz w:val="18"/>
        <w:szCs w:val="18"/>
        <w:lang w:val="sk-SK"/>
      </w:rPr>
      <w:t> prevode, ev.</w:t>
    </w:r>
    <w:r w:rsidR="006975F3">
      <w:rPr>
        <w:sz w:val="18"/>
        <w:szCs w:val="18"/>
        <w:lang w:val="sk-SK"/>
      </w:rPr>
      <w:t xml:space="preserve"> </w:t>
    </w:r>
    <w:r w:rsidR="00D16E8E">
      <w:rPr>
        <w:sz w:val="18"/>
        <w:szCs w:val="18"/>
        <w:lang w:val="sk-SK"/>
      </w:rPr>
      <w:t xml:space="preserve">č.: </w:t>
    </w:r>
    <w:r w:rsidR="006975F3">
      <w:rPr>
        <w:sz w:val="18"/>
        <w:szCs w:val="18"/>
        <w:lang w:val="sk-SK"/>
      </w:rPr>
      <w:t xml:space="preserve">2020/06852-TR, 2020/06853-TR, 2020/06854-TR </w:t>
    </w:r>
  </w:p>
  <w:p w14:paraId="7FB26089" w14:textId="77777777" w:rsidR="006975F3" w:rsidRPr="00AA20D9" w:rsidRDefault="006975F3" w:rsidP="006975F3">
    <w:pPr>
      <w:pStyle w:val="Hlavika"/>
      <w:rPr>
        <w:sz w:val="18"/>
        <w:szCs w:val="18"/>
        <w:lang w:val="sk-SK"/>
      </w:rPr>
    </w:pPr>
  </w:p>
  <w:p w14:paraId="02E60970" w14:textId="77777777" w:rsidR="00BF20F4" w:rsidRPr="00B56546" w:rsidRDefault="00BF20F4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424"/>
    <w:multiLevelType w:val="hybridMultilevel"/>
    <w:tmpl w:val="102816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4EFB"/>
    <w:multiLevelType w:val="hybridMultilevel"/>
    <w:tmpl w:val="53E02C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668D5"/>
    <w:multiLevelType w:val="hybridMultilevel"/>
    <w:tmpl w:val="36B8B98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1427"/>
    <w:multiLevelType w:val="hybridMultilevel"/>
    <w:tmpl w:val="C5FA82BE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2110"/>
    <w:multiLevelType w:val="multilevel"/>
    <w:tmpl w:val="3C2E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4D5D54"/>
    <w:multiLevelType w:val="hybridMultilevel"/>
    <w:tmpl w:val="51C43968"/>
    <w:lvl w:ilvl="0" w:tplc="F40C076E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E115D6"/>
    <w:multiLevelType w:val="multilevel"/>
    <w:tmpl w:val="D012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05A2E"/>
    <w:multiLevelType w:val="hybridMultilevel"/>
    <w:tmpl w:val="C2C45E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4098A"/>
    <w:multiLevelType w:val="hybridMultilevel"/>
    <w:tmpl w:val="62E0BAE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37549"/>
    <w:multiLevelType w:val="multilevel"/>
    <w:tmpl w:val="803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10E18"/>
    <w:multiLevelType w:val="multilevel"/>
    <w:tmpl w:val="D954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BB2D53"/>
    <w:multiLevelType w:val="hybridMultilevel"/>
    <w:tmpl w:val="213447C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B1BA5"/>
    <w:multiLevelType w:val="hybridMultilevel"/>
    <w:tmpl w:val="499AF3D8"/>
    <w:lvl w:ilvl="0" w:tplc="050A9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A0E59"/>
    <w:multiLevelType w:val="hybridMultilevel"/>
    <w:tmpl w:val="267A9CE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231A8"/>
    <w:multiLevelType w:val="hybridMultilevel"/>
    <w:tmpl w:val="858E19B0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83981"/>
    <w:multiLevelType w:val="hybridMultilevel"/>
    <w:tmpl w:val="9140D632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04A2E"/>
    <w:multiLevelType w:val="hybridMultilevel"/>
    <w:tmpl w:val="1AAA5F4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2463C"/>
    <w:multiLevelType w:val="multilevel"/>
    <w:tmpl w:val="6EF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D30486"/>
    <w:multiLevelType w:val="hybridMultilevel"/>
    <w:tmpl w:val="61D00764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4C45"/>
    <w:multiLevelType w:val="hybridMultilevel"/>
    <w:tmpl w:val="94BEE7F6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91FAA"/>
    <w:multiLevelType w:val="multilevel"/>
    <w:tmpl w:val="F28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0F47CF"/>
    <w:multiLevelType w:val="multilevel"/>
    <w:tmpl w:val="4AEC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286DBC"/>
    <w:multiLevelType w:val="hybridMultilevel"/>
    <w:tmpl w:val="22E4ECE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6712ED"/>
    <w:multiLevelType w:val="hybridMultilevel"/>
    <w:tmpl w:val="82C6872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D6496"/>
    <w:multiLevelType w:val="hybridMultilevel"/>
    <w:tmpl w:val="1F80F46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B96EBB"/>
    <w:multiLevelType w:val="multilevel"/>
    <w:tmpl w:val="853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AC5082"/>
    <w:multiLevelType w:val="hybridMultilevel"/>
    <w:tmpl w:val="293ADD4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FD5F87"/>
    <w:multiLevelType w:val="hybridMultilevel"/>
    <w:tmpl w:val="10025FF6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700A0"/>
    <w:multiLevelType w:val="multilevel"/>
    <w:tmpl w:val="571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4"/>
  </w:num>
  <w:num w:numId="3">
    <w:abstractNumId w:val="2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3"/>
  </w:num>
  <w:num w:numId="9">
    <w:abstractNumId w:val="2"/>
  </w:num>
  <w:num w:numId="10">
    <w:abstractNumId w:val="10"/>
  </w:num>
  <w:num w:numId="11">
    <w:abstractNumId w:val="25"/>
  </w:num>
  <w:num w:numId="12">
    <w:abstractNumId w:val="21"/>
  </w:num>
  <w:num w:numId="13">
    <w:abstractNumId w:val="6"/>
  </w:num>
  <w:num w:numId="14">
    <w:abstractNumId w:val="4"/>
  </w:num>
  <w:num w:numId="15">
    <w:abstractNumId w:val="17"/>
  </w:num>
  <w:num w:numId="16">
    <w:abstractNumId w:val="20"/>
  </w:num>
  <w:num w:numId="17">
    <w:abstractNumId w:val="28"/>
  </w:num>
  <w:num w:numId="18">
    <w:abstractNumId w:val="9"/>
  </w:num>
  <w:num w:numId="19">
    <w:abstractNumId w:val="14"/>
  </w:num>
  <w:num w:numId="20">
    <w:abstractNumId w:val="23"/>
  </w:num>
  <w:num w:numId="21">
    <w:abstractNumId w:val="3"/>
  </w:num>
  <w:num w:numId="22">
    <w:abstractNumId w:val="15"/>
  </w:num>
  <w:num w:numId="23">
    <w:abstractNumId w:val="18"/>
  </w:num>
  <w:num w:numId="24">
    <w:abstractNumId w:val="27"/>
  </w:num>
  <w:num w:numId="25">
    <w:abstractNumId w:val="11"/>
  </w:num>
  <w:num w:numId="26">
    <w:abstractNumId w:val="16"/>
  </w:num>
  <w:num w:numId="27">
    <w:abstractNumId w:val="19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9"/>
    <w:rsid w:val="0001391C"/>
    <w:rsid w:val="00040E26"/>
    <w:rsid w:val="000653A4"/>
    <w:rsid w:val="00091D67"/>
    <w:rsid w:val="00140B75"/>
    <w:rsid w:val="001B72F6"/>
    <w:rsid w:val="001D2341"/>
    <w:rsid w:val="00201AA0"/>
    <w:rsid w:val="00203110"/>
    <w:rsid w:val="00207DE8"/>
    <w:rsid w:val="00293125"/>
    <w:rsid w:val="002C0CE9"/>
    <w:rsid w:val="00302C40"/>
    <w:rsid w:val="00307BCD"/>
    <w:rsid w:val="0031102A"/>
    <w:rsid w:val="003475EB"/>
    <w:rsid w:val="003641B2"/>
    <w:rsid w:val="00367374"/>
    <w:rsid w:val="00367D42"/>
    <w:rsid w:val="003953E9"/>
    <w:rsid w:val="003A49A8"/>
    <w:rsid w:val="003F5FC5"/>
    <w:rsid w:val="00407201"/>
    <w:rsid w:val="00412333"/>
    <w:rsid w:val="0043535E"/>
    <w:rsid w:val="004879A4"/>
    <w:rsid w:val="0049303E"/>
    <w:rsid w:val="004B13FA"/>
    <w:rsid w:val="004E536A"/>
    <w:rsid w:val="004F273E"/>
    <w:rsid w:val="004F5729"/>
    <w:rsid w:val="005347C7"/>
    <w:rsid w:val="00557029"/>
    <w:rsid w:val="005804A3"/>
    <w:rsid w:val="0058729C"/>
    <w:rsid w:val="005A00EC"/>
    <w:rsid w:val="005A2CDB"/>
    <w:rsid w:val="00623D40"/>
    <w:rsid w:val="00675E73"/>
    <w:rsid w:val="006975F3"/>
    <w:rsid w:val="006D7BAA"/>
    <w:rsid w:val="00705B78"/>
    <w:rsid w:val="00742D5A"/>
    <w:rsid w:val="0075642F"/>
    <w:rsid w:val="00784846"/>
    <w:rsid w:val="007A4B3B"/>
    <w:rsid w:val="007D0BEE"/>
    <w:rsid w:val="007D2F2E"/>
    <w:rsid w:val="007E6532"/>
    <w:rsid w:val="00812DA0"/>
    <w:rsid w:val="0082493D"/>
    <w:rsid w:val="00836009"/>
    <w:rsid w:val="008418D5"/>
    <w:rsid w:val="008608E5"/>
    <w:rsid w:val="00891C55"/>
    <w:rsid w:val="00894953"/>
    <w:rsid w:val="0089639F"/>
    <w:rsid w:val="0089658B"/>
    <w:rsid w:val="008E19B5"/>
    <w:rsid w:val="008E1C9E"/>
    <w:rsid w:val="008E57ED"/>
    <w:rsid w:val="00905DF5"/>
    <w:rsid w:val="00945919"/>
    <w:rsid w:val="00955E88"/>
    <w:rsid w:val="0096007A"/>
    <w:rsid w:val="00997F61"/>
    <w:rsid w:val="009A5CF8"/>
    <w:rsid w:val="009E27E9"/>
    <w:rsid w:val="00A00882"/>
    <w:rsid w:val="00A01B53"/>
    <w:rsid w:val="00A13044"/>
    <w:rsid w:val="00A74D43"/>
    <w:rsid w:val="00AA20D9"/>
    <w:rsid w:val="00AF5EBC"/>
    <w:rsid w:val="00B159A9"/>
    <w:rsid w:val="00B24B04"/>
    <w:rsid w:val="00B56546"/>
    <w:rsid w:val="00BB3D23"/>
    <w:rsid w:val="00BC156D"/>
    <w:rsid w:val="00BF20F4"/>
    <w:rsid w:val="00C008FB"/>
    <w:rsid w:val="00C110E5"/>
    <w:rsid w:val="00C272C2"/>
    <w:rsid w:val="00C4168B"/>
    <w:rsid w:val="00C613A0"/>
    <w:rsid w:val="00C63098"/>
    <w:rsid w:val="00C672A6"/>
    <w:rsid w:val="00CB72A9"/>
    <w:rsid w:val="00D067AA"/>
    <w:rsid w:val="00D1512B"/>
    <w:rsid w:val="00D16E8E"/>
    <w:rsid w:val="00D25155"/>
    <w:rsid w:val="00D32EC1"/>
    <w:rsid w:val="00D35479"/>
    <w:rsid w:val="00DC5B12"/>
    <w:rsid w:val="00DD040E"/>
    <w:rsid w:val="00DF1D54"/>
    <w:rsid w:val="00DF48E3"/>
    <w:rsid w:val="00E03AF7"/>
    <w:rsid w:val="00E14F69"/>
    <w:rsid w:val="00E660CE"/>
    <w:rsid w:val="00E710A5"/>
    <w:rsid w:val="00E93F37"/>
    <w:rsid w:val="00E95BC9"/>
    <w:rsid w:val="00F14D4E"/>
    <w:rsid w:val="00F25113"/>
    <w:rsid w:val="00F53FCD"/>
    <w:rsid w:val="00F86AEC"/>
    <w:rsid w:val="00F926F1"/>
    <w:rsid w:val="00FA2BA0"/>
    <w:rsid w:val="00FB6969"/>
    <w:rsid w:val="00FC02FE"/>
    <w:rsid w:val="00FD0CD0"/>
    <w:rsid w:val="00FD4FA9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9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mmannexetitre1">
    <w:name w:val="ammannexetitre1"/>
    <w:basedOn w:val="Normlny"/>
    <w:rsid w:val="00367D42"/>
    <w:pPr>
      <w:widowControl/>
      <w:spacing w:before="100" w:beforeAutospacing="1" w:after="100" w:afterAutospacing="1"/>
    </w:pPr>
    <w:rPr>
      <w:rFonts w:ascii="Arial" w:hAnsi="Arial" w:cs="Arial"/>
      <w:b/>
      <w:bCs/>
      <w:color w:val="000099"/>
      <w:sz w:val="20"/>
      <w:lang w:val="fr-FR" w:eastAsia="fr-FR"/>
    </w:rPr>
  </w:style>
  <w:style w:type="paragraph" w:styleId="Odsekzoznamu">
    <w:name w:val="List Paragraph"/>
    <w:basedOn w:val="Normlny"/>
    <w:uiPriority w:val="34"/>
    <w:qFormat/>
    <w:rsid w:val="00367D4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67D42"/>
    <w:pPr>
      <w:widowControl/>
    </w:pPr>
    <w:rPr>
      <w:rFonts w:ascii="Arial" w:hAnsi="Arial" w:cs="Arial"/>
      <w:szCs w:val="24"/>
      <w:lang w:val="fr-FR" w:eastAsia="fr-FR"/>
    </w:rPr>
  </w:style>
  <w:style w:type="paragraph" w:styleId="Hlavika">
    <w:name w:val="header"/>
    <w:basedOn w:val="Normlny"/>
    <w:link w:val="HlavikaChar"/>
    <w:unhideWhenUsed/>
    <w:rsid w:val="00E03A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03AF7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Pta">
    <w:name w:val="footer"/>
    <w:basedOn w:val="Normlny"/>
    <w:link w:val="PtaChar"/>
    <w:uiPriority w:val="99"/>
    <w:unhideWhenUsed/>
    <w:rsid w:val="00E03A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3AF7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customStyle="1" w:styleId="Default">
    <w:name w:val="Default"/>
    <w:rsid w:val="00997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12D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2DA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2DA0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2D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2DA0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DA0"/>
    <w:rPr>
      <w:rFonts w:ascii="Segoe UI" w:eastAsia="Times New Roman" w:hAnsi="Segoe UI" w:cs="Segoe UI"/>
      <w:sz w:val="18"/>
      <w:szCs w:val="18"/>
      <w:lang w:val="en-US" w:eastAsia="de-DE"/>
    </w:rPr>
  </w:style>
  <w:style w:type="paragraph" w:customStyle="1" w:styleId="TabletextrowsAgency">
    <w:name w:val="Table text rows (Agency)"/>
    <w:basedOn w:val="Normlny"/>
    <w:semiHidden/>
    <w:rsid w:val="00F14D4E"/>
    <w:pPr>
      <w:widowControl/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styleId="Hypertextovprepojenie">
    <w:name w:val="Hyperlink"/>
    <w:uiPriority w:val="99"/>
    <w:semiHidden/>
    <w:rsid w:val="00C272C2"/>
    <w:rPr>
      <w:rFonts w:cs="Times New Roman"/>
      <w:color w:val="0000FF"/>
      <w:u w:val="single"/>
      <w:lang w:val="en-GB"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13044"/>
    <w:pPr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1304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705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66815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444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8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4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3086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93406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03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8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8124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7025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95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303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7595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36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0343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9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0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3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380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7702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5632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2610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93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2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1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8084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758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4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9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65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9516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723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1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44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0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7403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1722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66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032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73976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0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2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059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890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55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7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3544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50030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6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26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1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392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3990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9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7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2020-11-23T18:35:00Z</dcterms:created>
  <dcterms:modified xsi:type="dcterms:W3CDTF">2021-01-12T08:46:00Z</dcterms:modified>
</cp:coreProperties>
</file>