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DFAAF" w14:textId="77777777" w:rsidR="005C7BA3" w:rsidRPr="006E2683" w:rsidRDefault="005C7BA3" w:rsidP="005C7BA3">
      <w:pPr>
        <w:pStyle w:val="Nadpis5"/>
        <w:jc w:val="center"/>
        <w:rPr>
          <w:rFonts w:ascii="Times New Roman" w:hAnsi="Times New Roman"/>
          <w:b w:val="0"/>
          <w:i w:val="0"/>
          <w:iCs/>
          <w:caps/>
          <w:sz w:val="22"/>
          <w:szCs w:val="22"/>
        </w:rPr>
      </w:pPr>
      <w:r w:rsidRPr="006E2683">
        <w:rPr>
          <w:rFonts w:ascii="Times New Roman" w:hAnsi="Times New Roman"/>
          <w:i w:val="0"/>
          <w:sz w:val="22"/>
          <w:szCs w:val="22"/>
        </w:rPr>
        <w:t>Písomná informácia pre používateľa</w:t>
      </w:r>
    </w:p>
    <w:p w14:paraId="36F6D1DC" w14:textId="77777777" w:rsidR="005C7BA3" w:rsidRPr="006E2683" w:rsidRDefault="005C7BA3" w:rsidP="005C7BA3">
      <w:pPr>
        <w:jc w:val="both"/>
        <w:rPr>
          <w:b/>
          <w:sz w:val="22"/>
          <w:szCs w:val="22"/>
        </w:rPr>
      </w:pPr>
    </w:p>
    <w:p w14:paraId="35DDA6EF" w14:textId="323C1F6B" w:rsidR="005C7BA3" w:rsidRPr="006E2683" w:rsidRDefault="001A33CA" w:rsidP="001A33CA">
      <w:pPr>
        <w:tabs>
          <w:tab w:val="center" w:pos="4680"/>
          <w:tab w:val="left" w:pos="5820"/>
        </w:tabs>
        <w:rPr>
          <w:b/>
          <w:sz w:val="22"/>
          <w:szCs w:val="22"/>
        </w:rPr>
      </w:pPr>
      <w:r w:rsidRPr="006E2683">
        <w:rPr>
          <w:b/>
          <w:sz w:val="22"/>
          <w:szCs w:val="22"/>
        </w:rPr>
        <w:tab/>
      </w:r>
      <w:proofErr w:type="spellStart"/>
      <w:r w:rsidR="00675127" w:rsidRPr="006E2683">
        <w:rPr>
          <w:b/>
          <w:color w:val="000000" w:themeColor="text1"/>
          <w:sz w:val="22"/>
          <w:szCs w:val="22"/>
        </w:rPr>
        <w:t>Propycil</w:t>
      </w:r>
      <w:proofErr w:type="spellEnd"/>
      <w:r w:rsidR="00675127" w:rsidRPr="006E2683">
        <w:rPr>
          <w:b/>
          <w:color w:val="000000" w:themeColor="text1"/>
          <w:sz w:val="22"/>
          <w:szCs w:val="22"/>
        </w:rPr>
        <w:t xml:space="preserve"> 50 </w:t>
      </w:r>
    </w:p>
    <w:p w14:paraId="1359F9A4" w14:textId="07A25D1C" w:rsidR="005C7BA3" w:rsidRPr="006E2683" w:rsidRDefault="002F528C" w:rsidP="005C7BA3">
      <w:pPr>
        <w:pStyle w:val="Nadpis4"/>
        <w:widowControl/>
        <w:ind w:right="0"/>
        <w:jc w:val="center"/>
        <w:rPr>
          <w:b w:val="0"/>
          <w:sz w:val="22"/>
          <w:szCs w:val="22"/>
          <w:lang w:val="sk-SK"/>
        </w:rPr>
      </w:pPr>
      <w:r w:rsidRPr="00A9046D">
        <w:rPr>
          <w:b w:val="0"/>
          <w:sz w:val="22"/>
          <w:szCs w:val="22"/>
          <w:lang w:val="sk-SK"/>
        </w:rPr>
        <w:t xml:space="preserve">50 mg </w:t>
      </w:r>
      <w:r w:rsidR="005C7BA3" w:rsidRPr="00A9046D">
        <w:rPr>
          <w:b w:val="0"/>
          <w:sz w:val="22"/>
          <w:szCs w:val="22"/>
          <w:lang w:val="sk-SK"/>
        </w:rPr>
        <w:t xml:space="preserve">tablety </w:t>
      </w:r>
    </w:p>
    <w:p w14:paraId="14C672F5" w14:textId="77777777" w:rsidR="006E2683" w:rsidRPr="00A9046D" w:rsidRDefault="006E2683" w:rsidP="00A9046D">
      <w:pPr>
        <w:rPr>
          <w:sz w:val="22"/>
          <w:szCs w:val="22"/>
        </w:rPr>
      </w:pPr>
    </w:p>
    <w:p w14:paraId="1C34DE26" w14:textId="333B13AC" w:rsidR="006E2683" w:rsidRPr="002862EC" w:rsidRDefault="006E2683" w:rsidP="00A9046D">
      <w:pPr>
        <w:jc w:val="center"/>
        <w:rPr>
          <w:sz w:val="22"/>
          <w:szCs w:val="22"/>
        </w:rPr>
      </w:pPr>
      <w:proofErr w:type="spellStart"/>
      <w:r w:rsidRPr="00A9046D">
        <w:rPr>
          <w:sz w:val="22"/>
          <w:szCs w:val="22"/>
        </w:rPr>
        <w:t>propyltiouracil</w:t>
      </w:r>
      <w:proofErr w:type="spellEnd"/>
    </w:p>
    <w:p w14:paraId="7DCAC1BF" w14:textId="77777777" w:rsidR="005C7BA3" w:rsidRPr="00A9046D" w:rsidRDefault="005C7BA3" w:rsidP="005C7BA3">
      <w:pPr>
        <w:rPr>
          <w:sz w:val="22"/>
          <w:szCs w:val="22"/>
        </w:rPr>
      </w:pPr>
    </w:p>
    <w:p w14:paraId="6677ACED" w14:textId="77777777" w:rsidR="001E5022" w:rsidRDefault="001E5022" w:rsidP="005C7BA3"/>
    <w:p w14:paraId="1831F9B6" w14:textId="77777777" w:rsidR="001A33CA" w:rsidRPr="00A9046D" w:rsidRDefault="001A33CA" w:rsidP="005D77AD">
      <w:pPr>
        <w:jc w:val="center"/>
        <w:rPr>
          <w:b/>
          <w:sz w:val="22"/>
          <w:szCs w:val="22"/>
          <w:lang w:eastAsia="sk-SK"/>
        </w:rPr>
      </w:pPr>
    </w:p>
    <w:p w14:paraId="189ED343" w14:textId="0FA39862" w:rsidR="004F3484" w:rsidRPr="00A9046D" w:rsidRDefault="004F3484" w:rsidP="005D77AD">
      <w:pPr>
        <w:jc w:val="both"/>
        <w:rPr>
          <w:b/>
          <w:sz w:val="22"/>
          <w:szCs w:val="22"/>
          <w:lang w:eastAsia="sk-SK"/>
        </w:rPr>
      </w:pPr>
      <w:r w:rsidRPr="00A9046D">
        <w:rPr>
          <w:b/>
          <w:sz w:val="22"/>
          <w:szCs w:val="22"/>
          <w:lang w:eastAsia="sk-SK"/>
        </w:rPr>
        <w:t>Pozorne si prečítajt</w:t>
      </w:r>
      <w:r w:rsidR="001A33CA" w:rsidRPr="00A9046D">
        <w:rPr>
          <w:b/>
          <w:sz w:val="22"/>
          <w:szCs w:val="22"/>
          <w:lang w:eastAsia="sk-SK"/>
        </w:rPr>
        <w:t xml:space="preserve">e, </w:t>
      </w:r>
      <w:r w:rsidR="006E2683" w:rsidRPr="00A9046D">
        <w:rPr>
          <w:b/>
          <w:sz w:val="22"/>
          <w:szCs w:val="22"/>
          <w:lang w:eastAsia="sk-SK"/>
        </w:rPr>
        <w:t xml:space="preserve">celú </w:t>
      </w:r>
      <w:r w:rsidRPr="00A9046D">
        <w:rPr>
          <w:b/>
          <w:sz w:val="22"/>
          <w:szCs w:val="22"/>
          <w:lang w:eastAsia="sk-SK"/>
        </w:rPr>
        <w:t>písomnú informáciu</w:t>
      </w:r>
      <w:r w:rsidR="006E2683" w:rsidRPr="00A9046D">
        <w:rPr>
          <w:b/>
          <w:sz w:val="22"/>
          <w:szCs w:val="22"/>
          <w:lang w:eastAsia="sk-SK"/>
        </w:rPr>
        <w:t>,</w:t>
      </w:r>
      <w:r w:rsidRPr="00A9046D">
        <w:rPr>
          <w:b/>
          <w:sz w:val="22"/>
          <w:szCs w:val="22"/>
          <w:lang w:eastAsia="sk-SK"/>
        </w:rPr>
        <w:t xml:space="preserve"> predtým ako začnete </w:t>
      </w:r>
      <w:r w:rsidR="001A33CA" w:rsidRPr="00A9046D">
        <w:rPr>
          <w:b/>
          <w:sz w:val="22"/>
          <w:szCs w:val="22"/>
          <w:lang w:eastAsia="sk-SK"/>
        </w:rPr>
        <w:t>užívať tento liek</w:t>
      </w:r>
      <w:r w:rsidR="006E2683" w:rsidRPr="00A9046D">
        <w:rPr>
          <w:b/>
          <w:sz w:val="22"/>
          <w:szCs w:val="22"/>
          <w:lang w:eastAsia="sk-SK"/>
        </w:rPr>
        <w:t>,</w:t>
      </w:r>
      <w:r w:rsidR="00ED2A2D" w:rsidRPr="00A9046D">
        <w:rPr>
          <w:b/>
          <w:sz w:val="22"/>
          <w:szCs w:val="22"/>
          <w:lang w:eastAsia="sk-SK"/>
        </w:rPr>
        <w:t xml:space="preserve"> pretože obsahuje pre vás dôlež</w:t>
      </w:r>
      <w:r w:rsidR="00A2341C">
        <w:rPr>
          <w:b/>
          <w:sz w:val="22"/>
          <w:szCs w:val="22"/>
          <w:lang w:eastAsia="sk-SK"/>
        </w:rPr>
        <w:t>i</w:t>
      </w:r>
      <w:r w:rsidR="00ED2A2D" w:rsidRPr="00A9046D">
        <w:rPr>
          <w:b/>
          <w:sz w:val="22"/>
          <w:szCs w:val="22"/>
          <w:lang w:eastAsia="sk-SK"/>
        </w:rPr>
        <w:t>té informácie</w:t>
      </w:r>
      <w:r w:rsidR="00A87F6F">
        <w:rPr>
          <w:b/>
          <w:sz w:val="22"/>
          <w:szCs w:val="22"/>
          <w:lang w:eastAsia="sk-SK"/>
        </w:rPr>
        <w:t>.</w:t>
      </w:r>
    </w:p>
    <w:p w14:paraId="5A0DC886" w14:textId="1219B2E8" w:rsidR="001A33CA" w:rsidRPr="00A9046D" w:rsidRDefault="001A33CA" w:rsidP="005D77AD">
      <w:pPr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A87F6F">
        <w:rPr>
          <w:sz w:val="22"/>
          <w:szCs w:val="22"/>
          <w:lang w:eastAsia="sk-SK"/>
        </w:rPr>
        <w:tab/>
      </w:r>
      <w:r w:rsidR="004F3484" w:rsidRPr="00A9046D">
        <w:rPr>
          <w:sz w:val="22"/>
          <w:szCs w:val="22"/>
          <w:lang w:eastAsia="sk-SK"/>
        </w:rPr>
        <w:t>T</w:t>
      </w:r>
      <w:r w:rsidRPr="00A9046D">
        <w:rPr>
          <w:sz w:val="22"/>
          <w:szCs w:val="22"/>
          <w:lang w:eastAsia="sk-SK"/>
        </w:rPr>
        <w:t xml:space="preserve">úto písomnú informáciu si uschovajte. Možno bude potrebné, aby ste si ju </w:t>
      </w:r>
      <w:r w:rsidR="006E2683" w:rsidRPr="00A9046D">
        <w:rPr>
          <w:sz w:val="22"/>
          <w:szCs w:val="22"/>
          <w:lang w:eastAsia="sk-SK"/>
        </w:rPr>
        <w:t xml:space="preserve">znovu </w:t>
      </w:r>
      <w:r w:rsidRPr="00A9046D">
        <w:rPr>
          <w:sz w:val="22"/>
          <w:szCs w:val="22"/>
          <w:lang w:eastAsia="sk-SK"/>
        </w:rPr>
        <w:t>prečítali.</w:t>
      </w:r>
    </w:p>
    <w:p w14:paraId="723E857D" w14:textId="06D09CD0" w:rsidR="001A33CA" w:rsidRPr="00A9046D" w:rsidRDefault="001A33CA" w:rsidP="005D77AD">
      <w:pPr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A87F6F">
        <w:rPr>
          <w:sz w:val="22"/>
          <w:szCs w:val="22"/>
          <w:lang w:eastAsia="sk-SK"/>
        </w:rPr>
        <w:tab/>
      </w:r>
      <w:r w:rsidRPr="00A9046D">
        <w:rPr>
          <w:sz w:val="22"/>
          <w:szCs w:val="22"/>
          <w:lang w:eastAsia="sk-SK"/>
        </w:rPr>
        <w:t xml:space="preserve">Ak máte akékoľvek </w:t>
      </w:r>
      <w:r w:rsidR="00A2341C" w:rsidRPr="00A9046D">
        <w:rPr>
          <w:sz w:val="22"/>
          <w:szCs w:val="22"/>
          <w:lang w:eastAsia="sk-SK"/>
        </w:rPr>
        <w:t>ďa</w:t>
      </w:r>
      <w:r w:rsidR="00A2341C">
        <w:rPr>
          <w:sz w:val="22"/>
          <w:szCs w:val="22"/>
          <w:lang w:eastAsia="sk-SK"/>
        </w:rPr>
        <w:t>l</w:t>
      </w:r>
      <w:r w:rsidR="00A2341C" w:rsidRPr="00A9046D">
        <w:rPr>
          <w:sz w:val="22"/>
          <w:szCs w:val="22"/>
          <w:lang w:eastAsia="sk-SK"/>
        </w:rPr>
        <w:t xml:space="preserve">šie </w:t>
      </w:r>
      <w:r w:rsidRPr="00A9046D">
        <w:rPr>
          <w:sz w:val="22"/>
          <w:szCs w:val="22"/>
          <w:lang w:eastAsia="sk-SK"/>
        </w:rPr>
        <w:t>otázky, obráťte sa na svojho lekára alebo lekárnika.</w:t>
      </w:r>
    </w:p>
    <w:p w14:paraId="3D36E883" w14:textId="0C1C838D" w:rsidR="001A33CA" w:rsidRPr="00A9046D" w:rsidRDefault="001A33CA" w:rsidP="005D77AD">
      <w:pPr>
        <w:ind w:left="709" w:hanging="709"/>
        <w:rPr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A87F6F">
        <w:rPr>
          <w:sz w:val="22"/>
          <w:szCs w:val="22"/>
          <w:lang w:eastAsia="sk-SK"/>
        </w:rPr>
        <w:tab/>
      </w:r>
      <w:r w:rsidRPr="00A9046D">
        <w:rPr>
          <w:sz w:val="22"/>
          <w:szCs w:val="22"/>
          <w:lang w:eastAsia="sk-SK"/>
        </w:rPr>
        <w:t xml:space="preserve">Tento liek bol predpísaný iba vám. Nedávajte ho nikomu inému. Môže mu uškodiť, dokonca aj </w:t>
      </w:r>
      <w:r w:rsidR="006E2683" w:rsidRPr="00A9046D">
        <w:rPr>
          <w:sz w:val="22"/>
          <w:szCs w:val="22"/>
          <w:lang w:eastAsia="sk-SK"/>
        </w:rPr>
        <w:t>vtedy</w:t>
      </w:r>
      <w:r w:rsidRPr="00A9046D">
        <w:rPr>
          <w:sz w:val="22"/>
          <w:szCs w:val="22"/>
          <w:lang w:eastAsia="sk-SK"/>
        </w:rPr>
        <w:t>, ak má rovnaké príznaky ochorenia ako vy.</w:t>
      </w:r>
    </w:p>
    <w:p w14:paraId="7E82C8BF" w14:textId="65AB6477" w:rsidR="001A33CA" w:rsidRPr="00A9046D" w:rsidRDefault="001A33CA" w:rsidP="005D77AD">
      <w:pPr>
        <w:ind w:left="709" w:hanging="709"/>
        <w:rPr>
          <w:b/>
          <w:sz w:val="22"/>
          <w:szCs w:val="22"/>
          <w:lang w:eastAsia="sk-SK"/>
        </w:rPr>
      </w:pPr>
      <w:r w:rsidRPr="00A9046D">
        <w:rPr>
          <w:sz w:val="22"/>
          <w:szCs w:val="22"/>
          <w:lang w:eastAsia="sk-SK"/>
        </w:rPr>
        <w:t>-</w:t>
      </w:r>
      <w:r w:rsidR="00A87F6F">
        <w:rPr>
          <w:sz w:val="22"/>
          <w:szCs w:val="22"/>
          <w:lang w:eastAsia="sk-SK"/>
        </w:rPr>
        <w:tab/>
      </w:r>
      <w:r w:rsidRPr="00A9046D">
        <w:rPr>
          <w:sz w:val="22"/>
          <w:szCs w:val="22"/>
          <w:lang w:eastAsia="sk-SK"/>
        </w:rPr>
        <w:t xml:space="preserve">Ak sa u vás vyskytne akýkoľvek vedľajší účinok, </w:t>
      </w:r>
      <w:r w:rsidR="006E2683" w:rsidRPr="00A9046D">
        <w:rPr>
          <w:sz w:val="22"/>
          <w:szCs w:val="22"/>
          <w:lang w:eastAsia="sk-SK"/>
        </w:rPr>
        <w:t xml:space="preserve">obráťte sa na svojho lekára alebo lekárnika. To sa týka aj akýchkoľvek </w:t>
      </w:r>
      <w:r w:rsidR="00E7014F" w:rsidRPr="00A9046D">
        <w:rPr>
          <w:sz w:val="22"/>
          <w:szCs w:val="22"/>
          <w:lang w:eastAsia="sk-SK"/>
        </w:rPr>
        <w:t xml:space="preserve">vedľajších účinkov, </w:t>
      </w:r>
      <w:r w:rsidRPr="00A9046D">
        <w:rPr>
          <w:sz w:val="22"/>
          <w:szCs w:val="22"/>
          <w:lang w:eastAsia="sk-SK"/>
        </w:rPr>
        <w:t>ktor</w:t>
      </w:r>
      <w:r w:rsidR="00E7014F" w:rsidRPr="00A9046D">
        <w:rPr>
          <w:sz w:val="22"/>
          <w:szCs w:val="22"/>
          <w:lang w:eastAsia="sk-SK"/>
        </w:rPr>
        <w:t>é</w:t>
      </w:r>
      <w:r w:rsidRPr="00A9046D">
        <w:rPr>
          <w:sz w:val="22"/>
          <w:szCs w:val="22"/>
          <w:lang w:eastAsia="sk-SK"/>
        </w:rPr>
        <w:t xml:space="preserve"> nie </w:t>
      </w:r>
      <w:r w:rsidR="00E7014F" w:rsidRPr="00A9046D">
        <w:rPr>
          <w:sz w:val="22"/>
          <w:szCs w:val="22"/>
          <w:lang w:eastAsia="sk-SK"/>
        </w:rPr>
        <w:t>sú</w:t>
      </w:r>
      <w:r w:rsidRPr="00A9046D">
        <w:rPr>
          <w:sz w:val="22"/>
          <w:szCs w:val="22"/>
          <w:lang w:eastAsia="sk-SK"/>
        </w:rPr>
        <w:t xml:space="preserve"> uveden</w:t>
      </w:r>
      <w:r w:rsidR="00E7014F" w:rsidRPr="00A9046D">
        <w:rPr>
          <w:sz w:val="22"/>
          <w:szCs w:val="22"/>
          <w:lang w:eastAsia="sk-SK"/>
        </w:rPr>
        <w:t>é</w:t>
      </w:r>
      <w:r w:rsidRPr="00A9046D">
        <w:rPr>
          <w:sz w:val="22"/>
          <w:szCs w:val="22"/>
          <w:lang w:eastAsia="sk-SK"/>
        </w:rPr>
        <w:t xml:space="preserve"> v tejto informácii</w:t>
      </w:r>
      <w:r w:rsidR="00E7014F" w:rsidRPr="00A9046D">
        <w:rPr>
          <w:sz w:val="22"/>
          <w:szCs w:val="22"/>
          <w:lang w:eastAsia="sk-SK"/>
        </w:rPr>
        <w:t>. Pozri časť4.</w:t>
      </w:r>
    </w:p>
    <w:p w14:paraId="3F5C2277" w14:textId="77777777" w:rsidR="005C7BA3" w:rsidRDefault="005C7BA3" w:rsidP="005C7BA3"/>
    <w:p w14:paraId="4CA2F24A" w14:textId="3165F6D7" w:rsidR="005C7BA3" w:rsidRDefault="005C7BA3" w:rsidP="005C7BA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V tejto písom</w:t>
      </w:r>
      <w:r w:rsidR="001A33CA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ej informácii sa dozviete</w:t>
      </w:r>
      <w:r>
        <w:rPr>
          <w:sz w:val="22"/>
          <w:szCs w:val="22"/>
        </w:rPr>
        <w:t>:</w:t>
      </w:r>
    </w:p>
    <w:p w14:paraId="2235F087" w14:textId="77777777" w:rsidR="00675127" w:rsidRDefault="00675127" w:rsidP="005C7BA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0A593740" w14:textId="63E2A218" w:rsidR="005C7BA3" w:rsidRPr="00675127" w:rsidRDefault="00ED2A2D" w:rsidP="00675127">
      <w:pPr>
        <w:pStyle w:val="Nadpis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      </w:t>
      </w:r>
      <w:r w:rsidR="005C7BA3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Čo je </w:t>
      </w:r>
      <w:proofErr w:type="spellStart"/>
      <w:r w:rsidR="00675127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>Propycil</w:t>
      </w:r>
      <w:proofErr w:type="spellEnd"/>
      <w:r w:rsidR="00675127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50 </w:t>
      </w:r>
      <w:r w:rsidR="005C7BA3" w:rsidRPr="00675127">
        <w:rPr>
          <w:rFonts w:ascii="Times New Roman" w:hAnsi="Times New Roman" w:cs="Times New Roman"/>
          <w:color w:val="000000" w:themeColor="text1"/>
          <w:sz w:val="22"/>
          <w:szCs w:val="22"/>
        </w:rPr>
        <w:t>a na čo sa používa</w:t>
      </w:r>
    </w:p>
    <w:p w14:paraId="1BA93B50" w14:textId="3A0FA53B" w:rsidR="00675127" w:rsidRDefault="005C7BA3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Čo potrebujete vedieť predtým, ako užijete </w:t>
      </w:r>
      <w:proofErr w:type="spellStart"/>
      <w:r w:rsidR="00675127" w:rsidRPr="00675127">
        <w:rPr>
          <w:color w:val="000000" w:themeColor="text1"/>
          <w:sz w:val="22"/>
          <w:szCs w:val="22"/>
        </w:rPr>
        <w:t>Propycil</w:t>
      </w:r>
      <w:proofErr w:type="spellEnd"/>
      <w:r w:rsidR="00675127" w:rsidRPr="00675127">
        <w:rPr>
          <w:color w:val="000000" w:themeColor="text1"/>
          <w:sz w:val="22"/>
          <w:szCs w:val="22"/>
        </w:rPr>
        <w:t xml:space="preserve"> 50 </w:t>
      </w:r>
    </w:p>
    <w:p w14:paraId="46553438" w14:textId="68B77587" w:rsidR="00675127" w:rsidRDefault="005C7BA3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užívať </w:t>
      </w:r>
      <w:proofErr w:type="spellStart"/>
      <w:r w:rsidR="00675127" w:rsidRPr="00675127">
        <w:rPr>
          <w:color w:val="000000" w:themeColor="text1"/>
          <w:sz w:val="22"/>
          <w:szCs w:val="22"/>
        </w:rPr>
        <w:t>Propycil</w:t>
      </w:r>
      <w:proofErr w:type="spellEnd"/>
      <w:r w:rsidR="00675127" w:rsidRPr="00675127">
        <w:rPr>
          <w:color w:val="000000" w:themeColor="text1"/>
          <w:sz w:val="22"/>
          <w:szCs w:val="22"/>
        </w:rPr>
        <w:t xml:space="preserve"> 50 </w:t>
      </w:r>
    </w:p>
    <w:p w14:paraId="4DC11F1C" w14:textId="77777777" w:rsidR="005C7BA3" w:rsidRDefault="005C7BA3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14:paraId="04D35C0D" w14:textId="3899B78A" w:rsidR="00C46B43" w:rsidRDefault="005C7BA3" w:rsidP="00C46B4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C46B43">
        <w:rPr>
          <w:sz w:val="22"/>
          <w:szCs w:val="22"/>
        </w:rPr>
        <w:t xml:space="preserve">Ako uchovávať </w:t>
      </w:r>
      <w:proofErr w:type="spellStart"/>
      <w:r w:rsidR="00C46B43" w:rsidRPr="00675127">
        <w:rPr>
          <w:color w:val="000000" w:themeColor="text1"/>
          <w:sz w:val="22"/>
          <w:szCs w:val="22"/>
        </w:rPr>
        <w:t>Propycil</w:t>
      </w:r>
      <w:proofErr w:type="spellEnd"/>
      <w:r w:rsidR="00C46B43" w:rsidRPr="00675127">
        <w:rPr>
          <w:color w:val="000000" w:themeColor="text1"/>
          <w:sz w:val="22"/>
          <w:szCs w:val="22"/>
        </w:rPr>
        <w:t xml:space="preserve"> 50 </w:t>
      </w:r>
    </w:p>
    <w:p w14:paraId="3B7F2142" w14:textId="77777777" w:rsidR="005C7BA3" w:rsidRDefault="00C46B43" w:rsidP="00C46B4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Obsah balenia a ďalšie informácie</w:t>
      </w:r>
    </w:p>
    <w:p w14:paraId="172BC635" w14:textId="77777777" w:rsidR="005C7BA3" w:rsidRDefault="005C7BA3" w:rsidP="005C7BA3"/>
    <w:p w14:paraId="055FA1F2" w14:textId="77777777" w:rsidR="00675127" w:rsidRDefault="00675127" w:rsidP="005C7BA3">
      <w:pPr>
        <w:rPr>
          <w:color w:val="000000" w:themeColor="text1"/>
          <w:sz w:val="22"/>
          <w:szCs w:val="22"/>
        </w:rPr>
      </w:pPr>
    </w:p>
    <w:p w14:paraId="40D4675A" w14:textId="7A9566FA" w:rsidR="00675127" w:rsidRPr="009338D1" w:rsidRDefault="00E7014F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1. </w:t>
      </w:r>
      <w:r>
        <w:rPr>
          <w:b/>
          <w:color w:val="000000" w:themeColor="text1"/>
          <w:sz w:val="22"/>
          <w:szCs w:val="22"/>
        </w:rPr>
        <w:tab/>
        <w:t xml:space="preserve">Čo je </w:t>
      </w:r>
      <w:proofErr w:type="spellStart"/>
      <w:r w:rsidR="00675127" w:rsidRPr="009338D1">
        <w:rPr>
          <w:b/>
          <w:color w:val="000000" w:themeColor="text1"/>
          <w:sz w:val="22"/>
          <w:szCs w:val="22"/>
        </w:rPr>
        <w:t>Propycil</w:t>
      </w:r>
      <w:proofErr w:type="spellEnd"/>
      <w:r w:rsidR="00675127" w:rsidRPr="009338D1">
        <w:rPr>
          <w:b/>
          <w:color w:val="000000" w:themeColor="text1"/>
          <w:sz w:val="22"/>
          <w:szCs w:val="22"/>
        </w:rPr>
        <w:t xml:space="preserve"> 50 </w:t>
      </w:r>
      <w:r>
        <w:rPr>
          <w:b/>
          <w:color w:val="000000" w:themeColor="text1"/>
          <w:sz w:val="22"/>
          <w:szCs w:val="22"/>
        </w:rPr>
        <w:t>a na čo sa používa</w:t>
      </w:r>
      <w:r w:rsidR="00675127" w:rsidRPr="009338D1">
        <w:rPr>
          <w:b/>
          <w:color w:val="000000" w:themeColor="text1"/>
          <w:sz w:val="22"/>
          <w:szCs w:val="22"/>
        </w:rPr>
        <w:t xml:space="preserve"> </w:t>
      </w:r>
    </w:p>
    <w:p w14:paraId="2F8DC881" w14:textId="77777777" w:rsidR="004A5458" w:rsidRDefault="004A5458" w:rsidP="005C7BA3">
      <w:pPr>
        <w:rPr>
          <w:color w:val="000000" w:themeColor="text1"/>
          <w:sz w:val="22"/>
          <w:szCs w:val="22"/>
        </w:rPr>
      </w:pPr>
    </w:p>
    <w:p w14:paraId="6D51CA69" w14:textId="200AD7C4" w:rsidR="004A5458" w:rsidRPr="00E7014F" w:rsidRDefault="00E7014F" w:rsidP="005C7BA3">
      <w:pPr>
        <w:rPr>
          <w:sz w:val="22"/>
          <w:szCs w:val="22"/>
        </w:rPr>
      </w:pPr>
      <w:proofErr w:type="spellStart"/>
      <w:r w:rsidRPr="00E7014F">
        <w:rPr>
          <w:sz w:val="22"/>
          <w:szCs w:val="22"/>
        </w:rPr>
        <w:t>Propycil</w:t>
      </w:r>
      <w:proofErr w:type="spellEnd"/>
      <w:r w:rsidRPr="00E7014F">
        <w:rPr>
          <w:sz w:val="22"/>
          <w:szCs w:val="22"/>
        </w:rPr>
        <w:t xml:space="preserve"> 50 obsahuje l</w:t>
      </w:r>
      <w:r w:rsidR="004A5458" w:rsidRPr="00E7014F">
        <w:rPr>
          <w:sz w:val="22"/>
          <w:szCs w:val="22"/>
        </w:rPr>
        <w:t xml:space="preserve">iečivo </w:t>
      </w:r>
      <w:proofErr w:type="spellStart"/>
      <w:r w:rsidR="00400140" w:rsidRPr="00E7014F">
        <w:rPr>
          <w:sz w:val="22"/>
          <w:szCs w:val="22"/>
        </w:rPr>
        <w:t>p</w:t>
      </w:r>
      <w:r w:rsidR="004A5458" w:rsidRPr="00E7014F">
        <w:rPr>
          <w:sz w:val="22"/>
          <w:szCs w:val="22"/>
        </w:rPr>
        <w:t>ropyltiouracil</w:t>
      </w:r>
      <w:proofErr w:type="spellEnd"/>
      <w:r w:rsidRPr="00E7014F">
        <w:rPr>
          <w:sz w:val="22"/>
          <w:szCs w:val="22"/>
        </w:rPr>
        <w:t>.</w:t>
      </w:r>
      <w:r w:rsidR="004A5458" w:rsidRPr="00E7014F">
        <w:rPr>
          <w:sz w:val="22"/>
          <w:szCs w:val="22"/>
        </w:rPr>
        <w:t xml:space="preserve"> </w:t>
      </w:r>
    </w:p>
    <w:p w14:paraId="1420EE8B" w14:textId="7643F15A" w:rsidR="005C7BA3" w:rsidRDefault="005C7BA3" w:rsidP="005C7BA3"/>
    <w:p w14:paraId="4E6BFBE0" w14:textId="3CEF5D3D" w:rsidR="001911AF" w:rsidRDefault="00C46B43" w:rsidP="005A1CE5">
      <w:pPr>
        <w:rPr>
          <w:sz w:val="22"/>
          <w:szCs w:val="22"/>
        </w:rPr>
      </w:pPr>
      <w:proofErr w:type="spellStart"/>
      <w:r w:rsidRPr="00C46B43">
        <w:rPr>
          <w:sz w:val="22"/>
          <w:szCs w:val="22"/>
        </w:rPr>
        <w:t>Propycil</w:t>
      </w:r>
      <w:proofErr w:type="spellEnd"/>
      <w:r w:rsidRPr="00C46B43">
        <w:rPr>
          <w:sz w:val="22"/>
          <w:szCs w:val="22"/>
        </w:rPr>
        <w:t xml:space="preserve"> </w:t>
      </w:r>
      <w:r>
        <w:rPr>
          <w:sz w:val="22"/>
          <w:szCs w:val="22"/>
        </w:rPr>
        <w:t>patrí</w:t>
      </w:r>
      <w:r w:rsidR="001911AF">
        <w:rPr>
          <w:sz w:val="22"/>
          <w:szCs w:val="22"/>
        </w:rPr>
        <w:t xml:space="preserve"> do skupiny liekov známych ako </w:t>
      </w:r>
      <w:proofErr w:type="spellStart"/>
      <w:r w:rsidR="001911AF">
        <w:rPr>
          <w:sz w:val="22"/>
          <w:szCs w:val="22"/>
        </w:rPr>
        <w:t>antityreoidné</w:t>
      </w:r>
      <w:proofErr w:type="spellEnd"/>
      <w:r w:rsidR="001911AF">
        <w:rPr>
          <w:sz w:val="22"/>
          <w:szCs w:val="22"/>
        </w:rPr>
        <w:t xml:space="preserve"> lieky</w:t>
      </w:r>
      <w:r w:rsidR="00FF0DFE">
        <w:rPr>
          <w:sz w:val="22"/>
          <w:szCs w:val="22"/>
        </w:rPr>
        <w:t>, ktoré sa používajú na liečbu štítnej žľazy</w:t>
      </w:r>
      <w:r w:rsidR="001911AF">
        <w:rPr>
          <w:sz w:val="22"/>
          <w:szCs w:val="22"/>
        </w:rPr>
        <w:t xml:space="preserve">. </w:t>
      </w:r>
    </w:p>
    <w:p w14:paraId="3F5D23BE" w14:textId="77777777" w:rsidR="009A24BE" w:rsidRDefault="009A24BE" w:rsidP="005A1CE5">
      <w:pPr>
        <w:rPr>
          <w:sz w:val="22"/>
          <w:szCs w:val="22"/>
        </w:rPr>
      </w:pPr>
    </w:p>
    <w:p w14:paraId="6D333570" w14:textId="3EFEB6F6" w:rsidR="00E45E84" w:rsidRDefault="009A24BE" w:rsidP="005A1CE5">
      <w:pPr>
        <w:rPr>
          <w:sz w:val="22"/>
          <w:szCs w:val="22"/>
        </w:rPr>
      </w:pPr>
      <w:r>
        <w:rPr>
          <w:sz w:val="22"/>
          <w:szCs w:val="22"/>
        </w:rPr>
        <w:t xml:space="preserve">Ak je </w:t>
      </w:r>
      <w:r w:rsidR="001911AF">
        <w:rPr>
          <w:sz w:val="22"/>
          <w:szCs w:val="22"/>
        </w:rPr>
        <w:t xml:space="preserve">štítna žľaza </w:t>
      </w:r>
      <w:r>
        <w:rPr>
          <w:sz w:val="22"/>
          <w:szCs w:val="22"/>
        </w:rPr>
        <w:t xml:space="preserve">nadmerne aktívna </w:t>
      </w:r>
      <w:r w:rsidR="001911AF">
        <w:rPr>
          <w:sz w:val="22"/>
          <w:szCs w:val="22"/>
        </w:rPr>
        <w:t>tvor</w:t>
      </w:r>
      <w:r w:rsidR="00AE3E3C" w:rsidRPr="00A9046D">
        <w:rPr>
          <w:sz w:val="22"/>
          <w:szCs w:val="22"/>
        </w:rPr>
        <w:t>í</w:t>
      </w:r>
      <w:r w:rsidR="001911AF">
        <w:rPr>
          <w:sz w:val="22"/>
          <w:szCs w:val="22"/>
        </w:rPr>
        <w:t xml:space="preserve"> príliš veľa </w:t>
      </w:r>
      <w:proofErr w:type="spellStart"/>
      <w:r w:rsidR="001911AF">
        <w:rPr>
          <w:sz w:val="22"/>
          <w:szCs w:val="22"/>
        </w:rPr>
        <w:t>tyreoidných</w:t>
      </w:r>
      <w:proofErr w:type="spellEnd"/>
      <w:r w:rsidR="001911AF">
        <w:rPr>
          <w:sz w:val="22"/>
          <w:szCs w:val="22"/>
        </w:rPr>
        <w:t xml:space="preserve"> hormónov</w:t>
      </w:r>
      <w:r w:rsidR="00472FA8">
        <w:rPr>
          <w:sz w:val="22"/>
          <w:szCs w:val="22"/>
        </w:rPr>
        <w:t xml:space="preserve"> (hormóny štítnej žľazy)</w:t>
      </w:r>
      <w:r w:rsidR="00E95600">
        <w:rPr>
          <w:sz w:val="22"/>
          <w:szCs w:val="22"/>
        </w:rPr>
        <w:t>. Tento stav sa nazýva</w:t>
      </w:r>
      <w:r w:rsidR="001911AF">
        <w:rPr>
          <w:sz w:val="22"/>
          <w:szCs w:val="22"/>
        </w:rPr>
        <w:t> </w:t>
      </w:r>
      <w:proofErr w:type="spellStart"/>
      <w:r w:rsidR="00F50C41">
        <w:rPr>
          <w:sz w:val="22"/>
          <w:szCs w:val="22"/>
        </w:rPr>
        <w:t>hypertyreóza</w:t>
      </w:r>
      <w:proofErr w:type="spellEnd"/>
      <w:r w:rsidR="001911AF">
        <w:rPr>
          <w:sz w:val="22"/>
          <w:szCs w:val="22"/>
        </w:rPr>
        <w:t xml:space="preserve">. </w:t>
      </w:r>
      <w:r w:rsidR="005A1CE5">
        <w:rPr>
          <w:sz w:val="22"/>
          <w:szCs w:val="22"/>
        </w:rPr>
        <w:t>Môže to vyvolať príznaky ako je rýchla a nepravidelná či</w:t>
      </w:r>
      <w:r w:rsidR="00A2341C">
        <w:rPr>
          <w:sz w:val="22"/>
          <w:szCs w:val="22"/>
        </w:rPr>
        <w:t>n</w:t>
      </w:r>
      <w:r w:rsidR="005A1CE5">
        <w:rPr>
          <w:sz w:val="22"/>
          <w:szCs w:val="22"/>
        </w:rPr>
        <w:t xml:space="preserve">nosť srdca, potenie, zmeny nálady, tras, zmena hmotnosti, slabosť, únava, netolerovanie vysokých teplôt, menštruačné problémy a iné. U niektorých pacientov </w:t>
      </w:r>
      <w:r w:rsidR="005F36D1">
        <w:rPr>
          <w:sz w:val="22"/>
          <w:szCs w:val="22"/>
        </w:rPr>
        <w:t>sa vyskytuje struma a</w:t>
      </w:r>
      <w:r w:rsidR="00E45E84">
        <w:rPr>
          <w:sz w:val="22"/>
          <w:szCs w:val="22"/>
        </w:rPr>
        <w:t> vystúpenie očí</w:t>
      </w:r>
      <w:r w:rsidR="00D046AB">
        <w:rPr>
          <w:sz w:val="22"/>
          <w:szCs w:val="22"/>
        </w:rPr>
        <w:t xml:space="preserve"> </w:t>
      </w:r>
      <w:r w:rsidR="00C968EF">
        <w:rPr>
          <w:sz w:val="22"/>
          <w:szCs w:val="22"/>
        </w:rPr>
        <w:t>(</w:t>
      </w:r>
      <w:proofErr w:type="spellStart"/>
      <w:r w:rsidR="00D046AB">
        <w:rPr>
          <w:sz w:val="22"/>
          <w:szCs w:val="22"/>
        </w:rPr>
        <w:t>Basedova</w:t>
      </w:r>
      <w:proofErr w:type="spellEnd"/>
      <w:r w:rsidR="00D046AB">
        <w:rPr>
          <w:sz w:val="22"/>
          <w:szCs w:val="22"/>
        </w:rPr>
        <w:t xml:space="preserve"> choroba</w:t>
      </w:r>
      <w:r w:rsidR="00C968EF">
        <w:rPr>
          <w:sz w:val="22"/>
          <w:szCs w:val="22"/>
        </w:rPr>
        <w:t>,</w:t>
      </w:r>
      <w:r w:rsidR="00D046AB">
        <w:rPr>
          <w:sz w:val="22"/>
          <w:szCs w:val="22"/>
        </w:rPr>
        <w:t xml:space="preserve"> </w:t>
      </w:r>
      <w:proofErr w:type="spellStart"/>
      <w:r w:rsidR="00D046AB">
        <w:rPr>
          <w:sz w:val="22"/>
          <w:szCs w:val="22"/>
        </w:rPr>
        <w:t>Gravesova</w:t>
      </w:r>
      <w:proofErr w:type="spellEnd"/>
      <w:r w:rsidR="00D046AB">
        <w:rPr>
          <w:sz w:val="22"/>
          <w:szCs w:val="22"/>
        </w:rPr>
        <w:t xml:space="preserve"> choroba)</w:t>
      </w:r>
      <w:r w:rsidR="00E45E84">
        <w:rPr>
          <w:sz w:val="22"/>
          <w:szCs w:val="22"/>
        </w:rPr>
        <w:t xml:space="preserve">. </w:t>
      </w:r>
      <w:proofErr w:type="spellStart"/>
      <w:r w:rsidR="00E45E84">
        <w:rPr>
          <w:sz w:val="22"/>
          <w:szCs w:val="22"/>
        </w:rPr>
        <w:t>Propycil</w:t>
      </w:r>
      <w:proofErr w:type="spellEnd"/>
      <w:r w:rsidR="00E45E84">
        <w:rPr>
          <w:sz w:val="22"/>
          <w:szCs w:val="22"/>
        </w:rPr>
        <w:t xml:space="preserve"> sa užíva</w:t>
      </w:r>
      <w:r w:rsidR="001911AF">
        <w:rPr>
          <w:sz w:val="22"/>
          <w:szCs w:val="22"/>
        </w:rPr>
        <w:t xml:space="preserve"> </w:t>
      </w:r>
      <w:r w:rsidR="00E45E84">
        <w:rPr>
          <w:sz w:val="22"/>
          <w:szCs w:val="22"/>
        </w:rPr>
        <w:t xml:space="preserve">ako liek na vyrovnanie hormonálnej rovnováhy. Môže sa aplikovať aj </w:t>
      </w:r>
      <w:r w:rsidR="009338D1">
        <w:rPr>
          <w:sz w:val="22"/>
          <w:szCs w:val="22"/>
        </w:rPr>
        <w:t xml:space="preserve">pri </w:t>
      </w:r>
      <w:r w:rsidR="00E45E84">
        <w:rPr>
          <w:sz w:val="22"/>
          <w:szCs w:val="22"/>
        </w:rPr>
        <w:t xml:space="preserve">niektorých iných formách </w:t>
      </w:r>
      <w:r w:rsidR="00E45E84" w:rsidRPr="00FB5353">
        <w:rPr>
          <w:sz w:val="22"/>
          <w:szCs w:val="22"/>
        </w:rPr>
        <w:t>oc</w:t>
      </w:r>
      <w:r w:rsidR="00FB5353" w:rsidRPr="00A9046D">
        <w:rPr>
          <w:sz w:val="22"/>
          <w:szCs w:val="22"/>
        </w:rPr>
        <w:t>h</w:t>
      </w:r>
      <w:r w:rsidR="00E45E84" w:rsidRPr="00FB5353">
        <w:rPr>
          <w:sz w:val="22"/>
          <w:szCs w:val="22"/>
        </w:rPr>
        <w:t>orenia</w:t>
      </w:r>
      <w:r w:rsidR="00E45E84">
        <w:rPr>
          <w:sz w:val="22"/>
          <w:szCs w:val="22"/>
        </w:rPr>
        <w:t xml:space="preserve"> štítnej žľazy ako je autonómny toxický </w:t>
      </w:r>
      <w:proofErr w:type="spellStart"/>
      <w:r w:rsidR="00E45E84">
        <w:rPr>
          <w:sz w:val="22"/>
          <w:szCs w:val="22"/>
        </w:rPr>
        <w:t>adenóm</w:t>
      </w:r>
      <w:proofErr w:type="spellEnd"/>
      <w:r w:rsidR="00E45E84">
        <w:rPr>
          <w:sz w:val="22"/>
          <w:szCs w:val="22"/>
        </w:rPr>
        <w:t xml:space="preserve"> štítnej žľazy</w:t>
      </w:r>
      <w:r w:rsidR="009338D1">
        <w:rPr>
          <w:sz w:val="22"/>
          <w:szCs w:val="22"/>
        </w:rPr>
        <w:t>,</w:t>
      </w:r>
      <w:r w:rsidR="00E45E84">
        <w:rPr>
          <w:sz w:val="22"/>
          <w:szCs w:val="22"/>
        </w:rPr>
        <w:t xml:space="preserve"> pri príprave na chirurgický zákrok (</w:t>
      </w:r>
      <w:proofErr w:type="spellStart"/>
      <w:r w:rsidR="00E45E84">
        <w:rPr>
          <w:sz w:val="22"/>
          <w:szCs w:val="22"/>
        </w:rPr>
        <w:t>tyreoide</w:t>
      </w:r>
      <w:r w:rsidR="00C968EF">
        <w:rPr>
          <w:sz w:val="22"/>
          <w:szCs w:val="22"/>
        </w:rPr>
        <w:t>k</w:t>
      </w:r>
      <w:r w:rsidR="00E45E84">
        <w:rPr>
          <w:sz w:val="22"/>
          <w:szCs w:val="22"/>
        </w:rPr>
        <w:t>t</w:t>
      </w:r>
      <w:r>
        <w:rPr>
          <w:sz w:val="22"/>
          <w:szCs w:val="22"/>
        </w:rPr>
        <w:t>ó</w:t>
      </w:r>
      <w:r w:rsidR="00E45E84">
        <w:rPr>
          <w:sz w:val="22"/>
          <w:szCs w:val="22"/>
        </w:rPr>
        <w:t>mia</w:t>
      </w:r>
      <w:proofErr w:type="spellEnd"/>
      <w:r w:rsidR="00E45E84">
        <w:rPr>
          <w:sz w:val="22"/>
          <w:szCs w:val="22"/>
        </w:rPr>
        <w:t xml:space="preserve">) alebo </w:t>
      </w:r>
      <w:r w:rsidR="009338D1">
        <w:rPr>
          <w:sz w:val="22"/>
          <w:szCs w:val="22"/>
        </w:rPr>
        <w:t xml:space="preserve">pri </w:t>
      </w:r>
      <w:r w:rsidR="00E45E84">
        <w:rPr>
          <w:sz w:val="22"/>
          <w:szCs w:val="22"/>
        </w:rPr>
        <w:t>liečb</w:t>
      </w:r>
      <w:r w:rsidR="009338D1">
        <w:rPr>
          <w:sz w:val="22"/>
          <w:szCs w:val="22"/>
        </w:rPr>
        <w:t>e</w:t>
      </w:r>
      <w:r w:rsidR="00E45E84">
        <w:rPr>
          <w:sz w:val="22"/>
          <w:szCs w:val="22"/>
        </w:rPr>
        <w:t xml:space="preserve"> rádioaktívnym jódom. </w:t>
      </w:r>
    </w:p>
    <w:p w14:paraId="5433E1DB" w14:textId="4CBDE29E" w:rsidR="00A16C97" w:rsidRDefault="00A16C97" w:rsidP="005A1CE5">
      <w:pPr>
        <w:rPr>
          <w:sz w:val="22"/>
          <w:szCs w:val="22"/>
        </w:rPr>
      </w:pPr>
    </w:p>
    <w:p w14:paraId="73B647A6" w14:textId="77777777" w:rsidR="00E45E84" w:rsidRDefault="00E45E84" w:rsidP="005A1CE5">
      <w:pPr>
        <w:rPr>
          <w:sz w:val="22"/>
          <w:szCs w:val="22"/>
        </w:rPr>
      </w:pPr>
    </w:p>
    <w:p w14:paraId="2051F335" w14:textId="2BABACC7" w:rsidR="002F528C" w:rsidRDefault="001911AF" w:rsidP="00E45E84">
      <w:pPr>
        <w:ind w:left="600" w:right="-29" w:hanging="600"/>
        <w:rPr>
          <w:b/>
          <w:color w:val="000000" w:themeColor="text1"/>
          <w:sz w:val="22"/>
          <w:szCs w:val="22"/>
        </w:rPr>
      </w:pPr>
      <w:r w:rsidRPr="00E45E84">
        <w:rPr>
          <w:b/>
          <w:sz w:val="22"/>
          <w:szCs w:val="22"/>
        </w:rPr>
        <w:t xml:space="preserve"> </w:t>
      </w:r>
      <w:r w:rsidR="00E45E84" w:rsidRPr="00E45E84">
        <w:rPr>
          <w:b/>
          <w:sz w:val="22"/>
          <w:szCs w:val="22"/>
        </w:rPr>
        <w:t>2.</w:t>
      </w:r>
      <w:r w:rsidR="00E45E84" w:rsidRPr="00E45E84">
        <w:rPr>
          <w:b/>
          <w:sz w:val="22"/>
          <w:szCs w:val="22"/>
        </w:rPr>
        <w:tab/>
        <w:t xml:space="preserve">Čo potrebujete vedieť predtým, ako užijete </w:t>
      </w:r>
      <w:proofErr w:type="spellStart"/>
      <w:r w:rsidR="00E45E84" w:rsidRPr="00E45E84">
        <w:rPr>
          <w:b/>
          <w:color w:val="000000" w:themeColor="text1"/>
          <w:sz w:val="22"/>
          <w:szCs w:val="22"/>
        </w:rPr>
        <w:t>Propycil</w:t>
      </w:r>
      <w:proofErr w:type="spellEnd"/>
      <w:r w:rsidR="00E45E84" w:rsidRPr="00E45E84">
        <w:rPr>
          <w:b/>
          <w:color w:val="000000" w:themeColor="text1"/>
          <w:sz w:val="22"/>
          <w:szCs w:val="22"/>
        </w:rPr>
        <w:t xml:space="preserve"> 50 </w:t>
      </w:r>
    </w:p>
    <w:p w14:paraId="32E79F25" w14:textId="02EBE943" w:rsidR="00E45E84" w:rsidRPr="00E45E84" w:rsidRDefault="002F528C" w:rsidP="00E45E84">
      <w:pPr>
        <w:ind w:left="600" w:right="-29" w:hanging="600"/>
        <w:rPr>
          <w:b/>
          <w:color w:val="000000" w:themeColor="text1"/>
          <w:sz w:val="22"/>
          <w:szCs w:val="22"/>
        </w:rPr>
      </w:pPr>
      <w:r w:rsidRPr="00E45E84">
        <w:rPr>
          <w:b/>
          <w:color w:val="000000" w:themeColor="text1"/>
          <w:sz w:val="22"/>
          <w:szCs w:val="22"/>
        </w:rPr>
        <w:t xml:space="preserve"> </w:t>
      </w:r>
    </w:p>
    <w:p w14:paraId="43FAAFBA" w14:textId="49ADC9E8" w:rsidR="005C7BA3" w:rsidRPr="00A9046D" w:rsidRDefault="00AE0330" w:rsidP="005C7BA3">
      <w:pPr>
        <w:rPr>
          <w:b/>
          <w:sz w:val="22"/>
          <w:szCs w:val="22"/>
        </w:rPr>
      </w:pPr>
      <w:r w:rsidRPr="00A9046D">
        <w:rPr>
          <w:b/>
          <w:sz w:val="22"/>
          <w:szCs w:val="22"/>
        </w:rPr>
        <w:t>Ne</w:t>
      </w:r>
      <w:r w:rsidR="00E45E84" w:rsidRPr="00A9046D">
        <w:rPr>
          <w:b/>
          <w:sz w:val="22"/>
          <w:szCs w:val="22"/>
        </w:rPr>
        <w:t xml:space="preserve">užívajte </w:t>
      </w:r>
      <w:proofErr w:type="spellStart"/>
      <w:r w:rsidR="00E45E84" w:rsidRPr="00A9046D">
        <w:rPr>
          <w:b/>
          <w:color w:val="000000" w:themeColor="text1"/>
          <w:sz w:val="22"/>
          <w:szCs w:val="22"/>
        </w:rPr>
        <w:t>Propycil</w:t>
      </w:r>
      <w:proofErr w:type="spellEnd"/>
      <w:r w:rsidR="00933B63" w:rsidRPr="00A9046D">
        <w:rPr>
          <w:b/>
          <w:color w:val="000000" w:themeColor="text1"/>
          <w:sz w:val="22"/>
          <w:szCs w:val="22"/>
        </w:rPr>
        <w:t xml:space="preserve"> </w:t>
      </w:r>
      <w:r w:rsidR="00985DB8" w:rsidRPr="00A9046D">
        <w:rPr>
          <w:b/>
          <w:color w:val="000000" w:themeColor="text1"/>
          <w:sz w:val="22"/>
          <w:szCs w:val="22"/>
        </w:rPr>
        <w:t>50</w:t>
      </w:r>
    </w:p>
    <w:p w14:paraId="0334479E" w14:textId="03AE4919" w:rsidR="00E45E84" w:rsidRPr="00E45E84" w:rsidRDefault="008D2B2D" w:rsidP="00E45E84">
      <w:pPr>
        <w:pStyle w:val="Odsekzoznamu"/>
        <w:numPr>
          <w:ilvl w:val="0"/>
          <w:numId w:val="5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a</w:t>
      </w:r>
      <w:r w:rsidR="00E45E84">
        <w:rPr>
          <w:sz w:val="22"/>
          <w:szCs w:val="22"/>
        </w:rPr>
        <w:t xml:space="preserve">k ste alergický na </w:t>
      </w:r>
      <w:proofErr w:type="spellStart"/>
      <w:r w:rsidR="0044523C">
        <w:rPr>
          <w:sz w:val="22"/>
          <w:szCs w:val="22"/>
        </w:rPr>
        <w:t>propyltiouracil</w:t>
      </w:r>
      <w:proofErr w:type="spellEnd"/>
      <w:r w:rsidR="00E45E84" w:rsidRPr="00A9046D">
        <w:rPr>
          <w:sz w:val="22"/>
          <w:szCs w:val="22"/>
        </w:rPr>
        <w:t xml:space="preserve"> </w:t>
      </w:r>
      <w:r w:rsidR="00E45E84">
        <w:rPr>
          <w:color w:val="000000" w:themeColor="text1"/>
          <w:sz w:val="22"/>
          <w:szCs w:val="22"/>
        </w:rPr>
        <w:t xml:space="preserve">alebo </w:t>
      </w:r>
      <w:r w:rsidR="0044523C">
        <w:rPr>
          <w:color w:val="000000" w:themeColor="text1"/>
          <w:sz w:val="22"/>
          <w:szCs w:val="22"/>
        </w:rPr>
        <w:t xml:space="preserve">na </w:t>
      </w:r>
      <w:r w:rsidR="00E45E84">
        <w:rPr>
          <w:color w:val="000000" w:themeColor="text1"/>
          <w:sz w:val="22"/>
          <w:szCs w:val="22"/>
        </w:rPr>
        <w:t xml:space="preserve">ktorúkoľvek </w:t>
      </w:r>
      <w:r w:rsidR="0044523C">
        <w:rPr>
          <w:color w:val="000000" w:themeColor="text1"/>
          <w:sz w:val="22"/>
          <w:szCs w:val="22"/>
        </w:rPr>
        <w:t xml:space="preserve">z ďalších </w:t>
      </w:r>
      <w:r w:rsidR="00E45E84">
        <w:rPr>
          <w:color w:val="000000" w:themeColor="text1"/>
          <w:sz w:val="22"/>
          <w:szCs w:val="22"/>
        </w:rPr>
        <w:t>zlož</w:t>
      </w:r>
      <w:r w:rsidR="0044523C">
        <w:rPr>
          <w:color w:val="000000" w:themeColor="text1"/>
          <w:sz w:val="22"/>
          <w:szCs w:val="22"/>
        </w:rPr>
        <w:t>ie</w:t>
      </w:r>
      <w:r w:rsidR="00E45E84">
        <w:rPr>
          <w:color w:val="000000" w:themeColor="text1"/>
          <w:sz w:val="22"/>
          <w:szCs w:val="22"/>
        </w:rPr>
        <w:t>k</w:t>
      </w:r>
      <w:r w:rsidR="0044523C">
        <w:rPr>
          <w:color w:val="000000" w:themeColor="text1"/>
          <w:sz w:val="22"/>
          <w:szCs w:val="22"/>
        </w:rPr>
        <w:t xml:space="preserve"> tohto</w:t>
      </w:r>
      <w:r w:rsidR="00E45E84">
        <w:rPr>
          <w:color w:val="000000" w:themeColor="text1"/>
          <w:sz w:val="22"/>
          <w:szCs w:val="22"/>
        </w:rPr>
        <w:t xml:space="preserve"> </w:t>
      </w:r>
      <w:r w:rsidR="002F528C">
        <w:rPr>
          <w:color w:val="000000" w:themeColor="text1"/>
          <w:sz w:val="22"/>
          <w:szCs w:val="22"/>
        </w:rPr>
        <w:t>lieku</w:t>
      </w:r>
      <w:r w:rsidR="0044523C">
        <w:rPr>
          <w:color w:val="000000" w:themeColor="text1"/>
          <w:sz w:val="22"/>
          <w:szCs w:val="22"/>
        </w:rPr>
        <w:t xml:space="preserve"> (uvedených v časti 6)</w:t>
      </w:r>
      <w:r w:rsidR="00A87F6F">
        <w:rPr>
          <w:color w:val="000000" w:themeColor="text1"/>
          <w:sz w:val="22"/>
          <w:szCs w:val="22"/>
        </w:rPr>
        <w:t>.</w:t>
      </w:r>
    </w:p>
    <w:p w14:paraId="07AC3219" w14:textId="5036EB32" w:rsidR="00071C51" w:rsidRDefault="008D2B2D" w:rsidP="00AE0330">
      <w:pPr>
        <w:pStyle w:val="Odsekzoznamu"/>
        <w:numPr>
          <w:ilvl w:val="0"/>
          <w:numId w:val="5"/>
        </w:numPr>
        <w:ind w:right="-29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E45E84" w:rsidRPr="00071C51">
        <w:rPr>
          <w:sz w:val="22"/>
          <w:szCs w:val="22"/>
        </w:rPr>
        <w:t xml:space="preserve">k </w:t>
      </w:r>
      <w:r w:rsidR="00145964">
        <w:rPr>
          <w:sz w:val="22"/>
          <w:szCs w:val="22"/>
        </w:rPr>
        <w:t xml:space="preserve">sa u vás vyskytli </w:t>
      </w:r>
      <w:r w:rsidR="00E45E84" w:rsidRPr="00071C51">
        <w:rPr>
          <w:sz w:val="22"/>
          <w:szCs w:val="22"/>
        </w:rPr>
        <w:t xml:space="preserve">vážne </w:t>
      </w:r>
      <w:r w:rsidR="00A2341C">
        <w:rPr>
          <w:sz w:val="22"/>
          <w:szCs w:val="22"/>
        </w:rPr>
        <w:t>vedľajšie</w:t>
      </w:r>
      <w:r w:rsidR="00A2341C" w:rsidRPr="00071C51">
        <w:rPr>
          <w:sz w:val="22"/>
          <w:szCs w:val="22"/>
        </w:rPr>
        <w:t xml:space="preserve"> </w:t>
      </w:r>
      <w:r w:rsidR="00E45E84" w:rsidRPr="00071C51">
        <w:rPr>
          <w:sz w:val="22"/>
          <w:szCs w:val="22"/>
        </w:rPr>
        <w:t xml:space="preserve">účinky </w:t>
      </w:r>
      <w:r w:rsidR="00ED2A2D">
        <w:rPr>
          <w:sz w:val="22"/>
          <w:szCs w:val="22"/>
        </w:rPr>
        <w:t xml:space="preserve">počas </w:t>
      </w:r>
      <w:r w:rsidR="00E45E84" w:rsidRPr="00071C51">
        <w:rPr>
          <w:sz w:val="22"/>
          <w:szCs w:val="22"/>
        </w:rPr>
        <w:t>používa</w:t>
      </w:r>
      <w:r w:rsidR="0043091D">
        <w:rPr>
          <w:sz w:val="22"/>
          <w:szCs w:val="22"/>
        </w:rPr>
        <w:t>nia</w:t>
      </w:r>
      <w:r w:rsidR="00ED2A2D">
        <w:rPr>
          <w:sz w:val="22"/>
          <w:szCs w:val="22"/>
        </w:rPr>
        <w:t xml:space="preserve"> liekov o</w:t>
      </w:r>
      <w:r w:rsidR="00E45E84" w:rsidRPr="00071C51">
        <w:rPr>
          <w:sz w:val="22"/>
          <w:szCs w:val="22"/>
        </w:rPr>
        <w:t>bsahujú</w:t>
      </w:r>
      <w:r w:rsidR="00ED2A2D">
        <w:rPr>
          <w:sz w:val="22"/>
          <w:szCs w:val="22"/>
        </w:rPr>
        <w:t>cich</w:t>
      </w:r>
      <w:r w:rsidR="00E45E84" w:rsidRPr="00071C51">
        <w:rPr>
          <w:sz w:val="22"/>
          <w:szCs w:val="22"/>
        </w:rPr>
        <w:t xml:space="preserve"> </w:t>
      </w:r>
      <w:proofErr w:type="spellStart"/>
      <w:r w:rsidR="00E45E84" w:rsidRPr="00071C51">
        <w:rPr>
          <w:sz w:val="22"/>
          <w:szCs w:val="22"/>
        </w:rPr>
        <w:t>propytiouracil</w:t>
      </w:r>
      <w:proofErr w:type="spellEnd"/>
      <w:r w:rsidR="00E45E84" w:rsidRPr="00071C51">
        <w:rPr>
          <w:sz w:val="22"/>
          <w:szCs w:val="22"/>
        </w:rPr>
        <w:t xml:space="preserve">, </w:t>
      </w:r>
      <w:r w:rsidR="00ED2A2D">
        <w:rPr>
          <w:sz w:val="22"/>
          <w:szCs w:val="22"/>
        </w:rPr>
        <w:t xml:space="preserve">predovšetkým </w:t>
      </w:r>
      <w:r w:rsidR="00E45E84" w:rsidRPr="00071C51">
        <w:rPr>
          <w:sz w:val="22"/>
          <w:szCs w:val="22"/>
        </w:rPr>
        <w:t xml:space="preserve">zníženie </w:t>
      </w:r>
      <w:r w:rsidR="00ED2A2D">
        <w:rPr>
          <w:sz w:val="22"/>
          <w:szCs w:val="22"/>
        </w:rPr>
        <w:t xml:space="preserve">počtu </w:t>
      </w:r>
      <w:r w:rsidR="00E45E84" w:rsidRPr="00071C51">
        <w:rPr>
          <w:sz w:val="22"/>
          <w:szCs w:val="22"/>
        </w:rPr>
        <w:t>bielych krviniek (</w:t>
      </w:r>
      <w:proofErr w:type="spellStart"/>
      <w:r w:rsidR="00E45E84" w:rsidRPr="00071C51">
        <w:rPr>
          <w:sz w:val="22"/>
          <w:szCs w:val="22"/>
        </w:rPr>
        <w:t>agranulocytóza</w:t>
      </w:r>
      <w:proofErr w:type="spellEnd"/>
      <w:r w:rsidR="00E45E84" w:rsidRPr="00071C51">
        <w:rPr>
          <w:sz w:val="22"/>
          <w:szCs w:val="22"/>
        </w:rPr>
        <w:t>) a</w:t>
      </w:r>
      <w:r w:rsidR="00145964">
        <w:rPr>
          <w:sz w:val="22"/>
          <w:szCs w:val="22"/>
        </w:rPr>
        <w:t> </w:t>
      </w:r>
      <w:r w:rsidR="00071C51" w:rsidRPr="00071C51">
        <w:rPr>
          <w:sz w:val="22"/>
          <w:szCs w:val="22"/>
        </w:rPr>
        <w:t>zápalov</w:t>
      </w:r>
      <w:r w:rsidR="00145964">
        <w:rPr>
          <w:sz w:val="22"/>
          <w:szCs w:val="22"/>
        </w:rPr>
        <w:t>é ochorenie pečene</w:t>
      </w:r>
      <w:r>
        <w:rPr>
          <w:sz w:val="22"/>
          <w:szCs w:val="22"/>
        </w:rPr>
        <w:t>.</w:t>
      </w:r>
    </w:p>
    <w:p w14:paraId="740A9750" w14:textId="77777777" w:rsidR="00071C51" w:rsidRDefault="00071C51" w:rsidP="00071C51">
      <w:pPr>
        <w:ind w:right="-29"/>
        <w:rPr>
          <w:color w:val="000000" w:themeColor="text1"/>
          <w:sz w:val="22"/>
          <w:szCs w:val="22"/>
        </w:rPr>
      </w:pPr>
    </w:p>
    <w:p w14:paraId="3DA1342A" w14:textId="582A8AA0" w:rsidR="00E45E84" w:rsidRDefault="0044523C" w:rsidP="00A9046D">
      <w:pPr>
        <w:ind w:right="-29"/>
        <w:rPr>
          <w:sz w:val="22"/>
          <w:szCs w:val="22"/>
        </w:rPr>
      </w:pPr>
      <w:r w:rsidRPr="00A9046D">
        <w:rPr>
          <w:b/>
          <w:color w:val="000000" w:themeColor="text1"/>
          <w:sz w:val="22"/>
          <w:szCs w:val="22"/>
        </w:rPr>
        <w:t>Upozornenia a opatrenia</w:t>
      </w:r>
    </w:p>
    <w:p w14:paraId="7FC6413E" w14:textId="324F7F42" w:rsidR="0044523C" w:rsidRDefault="0044523C" w:rsidP="005C7BA3">
      <w:pPr>
        <w:ind w:left="600" w:right="-29" w:hanging="600"/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proofErr w:type="spellStart"/>
      <w:r>
        <w:rPr>
          <w:sz w:val="22"/>
          <w:szCs w:val="22"/>
        </w:rPr>
        <w:t>Propycil</w:t>
      </w:r>
      <w:proofErr w:type="spellEnd"/>
      <w:r>
        <w:rPr>
          <w:sz w:val="22"/>
          <w:szCs w:val="22"/>
        </w:rPr>
        <w:t xml:space="preserve"> 50, obráťte sa na svojho lekára alebo lekárnika.</w:t>
      </w:r>
    </w:p>
    <w:p w14:paraId="73C1DCB5" w14:textId="77777777" w:rsidR="0044523C" w:rsidRDefault="0044523C" w:rsidP="005C7BA3">
      <w:pPr>
        <w:ind w:left="600" w:right="-29" w:hanging="600"/>
        <w:rPr>
          <w:sz w:val="22"/>
          <w:szCs w:val="22"/>
        </w:rPr>
      </w:pPr>
    </w:p>
    <w:p w14:paraId="26817B81" w14:textId="51103F31" w:rsidR="00E45E84" w:rsidRDefault="00071C51" w:rsidP="00A2341C">
      <w:pPr>
        <w:ind w:right="-29"/>
        <w:rPr>
          <w:sz w:val="22"/>
          <w:szCs w:val="22"/>
        </w:rPr>
      </w:pPr>
      <w:r>
        <w:rPr>
          <w:sz w:val="22"/>
          <w:szCs w:val="22"/>
        </w:rPr>
        <w:t>Zvláštna pozornosť a starostlivé monitorovanie vaším lekárom je potrebn</w:t>
      </w:r>
      <w:r w:rsidR="00304408">
        <w:rPr>
          <w:sz w:val="22"/>
          <w:szCs w:val="22"/>
        </w:rPr>
        <w:t>é</w:t>
      </w:r>
      <w:r>
        <w:rPr>
          <w:sz w:val="22"/>
          <w:szCs w:val="22"/>
        </w:rPr>
        <w:t>, ak nemáte v normálnych hodnotách váš krvný obraz, ak máte akékoľvek problémy s peče</w:t>
      </w:r>
      <w:r w:rsidR="007756F4">
        <w:rPr>
          <w:sz w:val="22"/>
          <w:szCs w:val="22"/>
        </w:rPr>
        <w:t>ň</w:t>
      </w:r>
      <w:r>
        <w:rPr>
          <w:sz w:val="22"/>
          <w:szCs w:val="22"/>
        </w:rPr>
        <w:t xml:space="preserve">ou (zvýšenie pečeňových enzýmov) alebo máte problémy s prietokom </w:t>
      </w:r>
      <w:r w:rsidR="008D2B2D">
        <w:rPr>
          <w:sz w:val="22"/>
          <w:szCs w:val="22"/>
        </w:rPr>
        <w:t>cez pečeň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cholestáza</w:t>
      </w:r>
      <w:proofErr w:type="spellEnd"/>
      <w:r>
        <w:rPr>
          <w:sz w:val="22"/>
          <w:szCs w:val="22"/>
        </w:rPr>
        <w:t>).</w:t>
      </w:r>
    </w:p>
    <w:p w14:paraId="506BD1DD" w14:textId="77777777" w:rsidR="00071C51" w:rsidRDefault="00071C51" w:rsidP="005C7BA3">
      <w:pPr>
        <w:ind w:left="600" w:right="-29" w:hanging="600"/>
        <w:rPr>
          <w:sz w:val="22"/>
          <w:szCs w:val="22"/>
        </w:rPr>
      </w:pPr>
    </w:p>
    <w:p w14:paraId="5464BBAA" w14:textId="16842390" w:rsidR="003D01A5" w:rsidRDefault="00EA641B" w:rsidP="00EA641B">
      <w:pPr>
        <w:ind w:right="-29"/>
        <w:rPr>
          <w:sz w:val="22"/>
          <w:szCs w:val="22"/>
        </w:rPr>
      </w:pPr>
      <w:r w:rsidRPr="005D77AD">
        <w:rPr>
          <w:sz w:val="22"/>
          <w:szCs w:val="22"/>
        </w:rPr>
        <w:t xml:space="preserve">Počas liečby </w:t>
      </w:r>
      <w:proofErr w:type="spellStart"/>
      <w:r w:rsidRPr="005D77AD">
        <w:rPr>
          <w:sz w:val="22"/>
          <w:szCs w:val="22"/>
        </w:rPr>
        <w:t>Propycilom</w:t>
      </w:r>
      <w:proofErr w:type="spellEnd"/>
      <w:r w:rsidRPr="005D77AD">
        <w:rPr>
          <w:sz w:val="22"/>
          <w:szCs w:val="22"/>
        </w:rPr>
        <w:t xml:space="preserve"> 50 sa môže vyvinúť závažný zápal</w:t>
      </w:r>
      <w:r w:rsidR="00B741D5" w:rsidRPr="005D77AD">
        <w:rPr>
          <w:sz w:val="22"/>
          <w:szCs w:val="22"/>
        </w:rPr>
        <w:t xml:space="preserve"> krvného riečiska</w:t>
      </w:r>
      <w:r w:rsidRPr="005D77AD">
        <w:rPr>
          <w:sz w:val="22"/>
          <w:szCs w:val="22"/>
        </w:rPr>
        <w:t>. Je potrebné aby ste okamžite informoval</w:t>
      </w:r>
      <w:r w:rsidR="00B4395A" w:rsidRPr="005D77AD">
        <w:rPr>
          <w:sz w:val="22"/>
          <w:szCs w:val="22"/>
        </w:rPr>
        <w:t>i</w:t>
      </w:r>
      <w:r w:rsidRPr="005D77AD">
        <w:rPr>
          <w:sz w:val="22"/>
          <w:szCs w:val="22"/>
        </w:rPr>
        <w:t xml:space="preserve"> lekára, ak sa u vás </w:t>
      </w:r>
      <w:r w:rsidR="00B741D5" w:rsidRPr="005D77AD">
        <w:rPr>
          <w:sz w:val="22"/>
          <w:szCs w:val="22"/>
        </w:rPr>
        <w:t xml:space="preserve">alebo vášho dieťaťa </w:t>
      </w:r>
      <w:r w:rsidRPr="005D77AD">
        <w:rPr>
          <w:sz w:val="22"/>
          <w:szCs w:val="22"/>
        </w:rPr>
        <w:t>objavia príznaky zápalu</w:t>
      </w:r>
      <w:r w:rsidR="00B741D5" w:rsidRPr="005D77AD">
        <w:rPr>
          <w:sz w:val="22"/>
          <w:szCs w:val="22"/>
        </w:rPr>
        <w:t xml:space="preserve"> krvného riečiska</w:t>
      </w:r>
      <w:r w:rsidRPr="005D77AD">
        <w:rPr>
          <w:sz w:val="22"/>
          <w:szCs w:val="22"/>
        </w:rPr>
        <w:t xml:space="preserve">. </w:t>
      </w:r>
      <w:r w:rsidR="00B741D5" w:rsidRPr="005D77AD">
        <w:rPr>
          <w:color w:val="000000" w:themeColor="text1"/>
          <w:sz w:val="22"/>
          <w:szCs w:val="22"/>
        </w:rPr>
        <w:t>Môže to byť spoj</w:t>
      </w:r>
      <w:r w:rsidR="00FB4276" w:rsidRPr="005D77AD">
        <w:rPr>
          <w:color w:val="000000" w:themeColor="text1"/>
          <w:sz w:val="22"/>
          <w:szCs w:val="22"/>
        </w:rPr>
        <w:t xml:space="preserve">ené s bolesťou kĺbov a svalov a s </w:t>
      </w:r>
      <w:r w:rsidR="00B741D5" w:rsidRPr="005D77AD">
        <w:rPr>
          <w:color w:val="000000" w:themeColor="text1"/>
          <w:sz w:val="22"/>
          <w:szCs w:val="22"/>
        </w:rPr>
        <w:t>príznakmi podobnými chrípke, môže byť poškodená koža (v</w:t>
      </w:r>
      <w:r w:rsidR="00B741D5" w:rsidRPr="005D77AD">
        <w:rPr>
          <w:sz w:val="22"/>
          <w:szCs w:val="22"/>
        </w:rPr>
        <w:t>yrážka, krvácan</w:t>
      </w:r>
      <w:r w:rsidR="00B4395A" w:rsidRPr="005D77AD">
        <w:rPr>
          <w:sz w:val="22"/>
          <w:szCs w:val="22"/>
        </w:rPr>
        <w:t>ie</w:t>
      </w:r>
      <w:r w:rsidR="00B741D5" w:rsidRPr="005D77AD">
        <w:rPr>
          <w:color w:val="000000" w:themeColor="text1"/>
          <w:sz w:val="22"/>
          <w:szCs w:val="22"/>
        </w:rPr>
        <w:t>), kĺby, obličky (</w:t>
      </w:r>
      <w:r w:rsidR="00B741D5" w:rsidRPr="005D77AD">
        <w:rPr>
          <w:sz w:val="22"/>
          <w:szCs w:val="22"/>
        </w:rPr>
        <w:t>poškodenie funkcie obličiek a zápal tkanív v obličkách, v ojedinelých prípadoch akútne zlyhanie obličiek)</w:t>
      </w:r>
      <w:r w:rsidR="00B741D5" w:rsidRPr="005D77AD">
        <w:rPr>
          <w:color w:val="000000" w:themeColor="text1"/>
          <w:sz w:val="22"/>
          <w:szCs w:val="22"/>
        </w:rPr>
        <w:t xml:space="preserve"> a pľúca (</w:t>
      </w:r>
      <w:r w:rsidR="00B741D5" w:rsidRPr="005D77AD">
        <w:rPr>
          <w:bCs/>
          <w:sz w:val="22"/>
          <w:szCs w:val="22"/>
        </w:rPr>
        <w:t>zápal pľúcneho tkaniva a krvácanie pľúcnych mechúrikov</w:t>
      </w:r>
      <w:r w:rsidR="00B741D5" w:rsidRPr="005D77AD">
        <w:rPr>
          <w:color w:val="000000" w:themeColor="text1"/>
          <w:sz w:val="22"/>
          <w:szCs w:val="22"/>
        </w:rPr>
        <w:t>).</w:t>
      </w:r>
    </w:p>
    <w:p w14:paraId="2FA5B694" w14:textId="77777777" w:rsidR="003D01A5" w:rsidRDefault="003D01A5" w:rsidP="005C7BA3">
      <w:pPr>
        <w:ind w:left="600" w:right="-29" w:hanging="600"/>
        <w:rPr>
          <w:sz w:val="22"/>
          <w:szCs w:val="22"/>
        </w:rPr>
      </w:pPr>
    </w:p>
    <w:p w14:paraId="7B0A2879" w14:textId="665508FA" w:rsidR="00E45E84" w:rsidRDefault="00071C51" w:rsidP="00A87F6F">
      <w:pPr>
        <w:ind w:right="-29"/>
        <w:rPr>
          <w:color w:val="000000" w:themeColor="text1"/>
          <w:sz w:val="22"/>
          <w:szCs w:val="22"/>
        </w:rPr>
      </w:pPr>
      <w:proofErr w:type="spellStart"/>
      <w:r w:rsidRPr="00E45E84">
        <w:rPr>
          <w:color w:val="000000" w:themeColor="text1"/>
          <w:sz w:val="22"/>
          <w:szCs w:val="22"/>
        </w:rPr>
        <w:t>Propycil</w:t>
      </w:r>
      <w:proofErr w:type="spellEnd"/>
      <w:r>
        <w:rPr>
          <w:color w:val="000000" w:themeColor="text1"/>
          <w:sz w:val="22"/>
          <w:szCs w:val="22"/>
        </w:rPr>
        <w:t xml:space="preserve"> 50</w:t>
      </w:r>
      <w:r w:rsidR="008D2B2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sa má užívať krátku dobu a za starostlivého monitorovania</w:t>
      </w:r>
      <w:r w:rsidR="0043091D">
        <w:rPr>
          <w:color w:val="000000" w:themeColor="text1"/>
          <w:sz w:val="22"/>
          <w:szCs w:val="22"/>
        </w:rPr>
        <w:t xml:space="preserve"> pri</w:t>
      </w:r>
      <w:r w:rsidR="008D2B2D">
        <w:rPr>
          <w:color w:val="000000" w:themeColor="text1"/>
          <w:sz w:val="22"/>
          <w:szCs w:val="22"/>
        </w:rPr>
        <w:t xml:space="preserve"> </w:t>
      </w:r>
      <w:r w:rsidR="0043091D">
        <w:rPr>
          <w:color w:val="000000" w:themeColor="text1"/>
          <w:sz w:val="22"/>
          <w:szCs w:val="22"/>
        </w:rPr>
        <w:t>zväčšení</w:t>
      </w:r>
      <w:r>
        <w:rPr>
          <w:color w:val="000000" w:themeColor="text1"/>
          <w:sz w:val="22"/>
          <w:szCs w:val="22"/>
        </w:rPr>
        <w:t xml:space="preserve"> štítnej žľazy</w:t>
      </w:r>
      <w:r w:rsidR="0043091D">
        <w:rPr>
          <w:color w:val="000000" w:themeColor="text1"/>
          <w:sz w:val="22"/>
          <w:szCs w:val="22"/>
        </w:rPr>
        <w:t>, ktoré</w:t>
      </w:r>
      <w:r>
        <w:rPr>
          <w:color w:val="000000" w:themeColor="text1"/>
          <w:sz w:val="22"/>
          <w:szCs w:val="22"/>
        </w:rPr>
        <w:t xml:space="preserve"> </w:t>
      </w:r>
      <w:r w:rsidR="0043091D">
        <w:rPr>
          <w:color w:val="000000" w:themeColor="text1"/>
          <w:sz w:val="22"/>
          <w:szCs w:val="22"/>
        </w:rPr>
        <w:t>ovplyvňuj</w:t>
      </w:r>
      <w:r w:rsidR="008D2B2D">
        <w:rPr>
          <w:color w:val="000000" w:themeColor="text1"/>
          <w:sz w:val="22"/>
          <w:szCs w:val="22"/>
        </w:rPr>
        <w:t>e</w:t>
      </w:r>
      <w:r w:rsidR="00017BE7">
        <w:rPr>
          <w:color w:val="000000" w:themeColor="text1"/>
          <w:sz w:val="22"/>
          <w:szCs w:val="22"/>
        </w:rPr>
        <w:t xml:space="preserve"> priedušnicu</w:t>
      </w:r>
      <w:r>
        <w:rPr>
          <w:color w:val="000000" w:themeColor="text1"/>
          <w:sz w:val="22"/>
          <w:szCs w:val="22"/>
        </w:rPr>
        <w:t>.</w:t>
      </w:r>
    </w:p>
    <w:p w14:paraId="4FBFB014" w14:textId="77777777" w:rsidR="000E2F70" w:rsidRDefault="000E2F70" w:rsidP="005C7BA3">
      <w:pPr>
        <w:ind w:left="600" w:right="-29" w:hanging="600"/>
        <w:rPr>
          <w:color w:val="000000" w:themeColor="text1"/>
          <w:sz w:val="22"/>
          <w:szCs w:val="22"/>
        </w:rPr>
      </w:pPr>
    </w:p>
    <w:p w14:paraId="07D2CE81" w14:textId="77777777" w:rsidR="000E2F70" w:rsidRDefault="000E2F70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Skontrolujte s vaším lekárom, ak niečo z uvedeného ďalej platí aj pre vás:</w:t>
      </w:r>
    </w:p>
    <w:p w14:paraId="2EC02A34" w14:textId="67464B77" w:rsidR="00744E5B" w:rsidRDefault="000E2F70" w:rsidP="00C96117">
      <w:p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U detí aj dospelých liečených </w:t>
      </w:r>
      <w:proofErr w:type="spellStart"/>
      <w:r>
        <w:rPr>
          <w:sz w:val="22"/>
          <w:szCs w:val="22"/>
        </w:rPr>
        <w:t>propytiouracilom</w:t>
      </w:r>
      <w:proofErr w:type="spellEnd"/>
      <w:r>
        <w:rPr>
          <w:sz w:val="22"/>
          <w:szCs w:val="22"/>
        </w:rPr>
        <w:t xml:space="preserve"> boli v niektorých prípadoch zaznamenané závažné reakcie pečene, </w:t>
      </w:r>
      <w:r w:rsidR="00D141C7">
        <w:rPr>
          <w:sz w:val="22"/>
          <w:szCs w:val="22"/>
        </w:rPr>
        <w:t xml:space="preserve">vrátane </w:t>
      </w:r>
      <w:r>
        <w:rPr>
          <w:sz w:val="22"/>
          <w:szCs w:val="22"/>
        </w:rPr>
        <w:t xml:space="preserve">prípadov </w:t>
      </w:r>
      <w:r w:rsidR="00D141C7">
        <w:rPr>
          <w:sz w:val="22"/>
          <w:szCs w:val="22"/>
        </w:rPr>
        <w:t xml:space="preserve">smrteľného </w:t>
      </w:r>
      <w:r w:rsidR="00E72A77">
        <w:rPr>
          <w:sz w:val="22"/>
          <w:szCs w:val="22"/>
        </w:rPr>
        <w:t xml:space="preserve">zlyhania alebo </w:t>
      </w:r>
      <w:r w:rsidR="00744E5B">
        <w:rPr>
          <w:sz w:val="22"/>
          <w:szCs w:val="22"/>
        </w:rPr>
        <w:t xml:space="preserve">prípadov </w:t>
      </w:r>
      <w:r w:rsidR="00E72A77">
        <w:rPr>
          <w:sz w:val="22"/>
          <w:szCs w:val="22"/>
        </w:rPr>
        <w:t>vyžadujúcich tr</w:t>
      </w:r>
      <w:r>
        <w:rPr>
          <w:sz w:val="22"/>
          <w:szCs w:val="22"/>
        </w:rPr>
        <w:t xml:space="preserve">ansplantáciu pečene. </w:t>
      </w:r>
    </w:p>
    <w:p w14:paraId="4F4CC844" w14:textId="11EE01CC" w:rsidR="000E2F70" w:rsidRDefault="000E2F70" w:rsidP="00A9046D">
      <w:pPr>
        <w:ind w:right="-29"/>
        <w:rPr>
          <w:sz w:val="22"/>
          <w:szCs w:val="22"/>
        </w:rPr>
      </w:pPr>
      <w:r>
        <w:rPr>
          <w:sz w:val="22"/>
          <w:szCs w:val="22"/>
        </w:rPr>
        <w:t>Hneď informujte svojho lekára,</w:t>
      </w:r>
      <w:r w:rsidR="00744E5B">
        <w:rPr>
          <w:sz w:val="22"/>
          <w:szCs w:val="22"/>
        </w:rPr>
        <w:t xml:space="preserve"> ak sa u vá</w:t>
      </w:r>
      <w:r w:rsidR="004602C5">
        <w:rPr>
          <w:sz w:val="22"/>
          <w:szCs w:val="22"/>
        </w:rPr>
        <w:t xml:space="preserve">s objavia </w:t>
      </w:r>
      <w:r w:rsidR="004602C5" w:rsidRPr="00BE29B4">
        <w:rPr>
          <w:sz w:val="22"/>
          <w:szCs w:val="22"/>
        </w:rPr>
        <w:t>príznaky</w:t>
      </w:r>
      <w:r w:rsidR="004602C5">
        <w:rPr>
          <w:sz w:val="22"/>
          <w:szCs w:val="22"/>
        </w:rPr>
        <w:t xml:space="preserve"> ochorenia pečene ako je </w:t>
      </w:r>
      <w:r w:rsidR="003258F8">
        <w:rPr>
          <w:sz w:val="22"/>
          <w:szCs w:val="22"/>
        </w:rPr>
        <w:t>nutkanie na zvracanie</w:t>
      </w:r>
      <w:r w:rsidR="004602C5">
        <w:rPr>
          <w:sz w:val="22"/>
          <w:szCs w:val="22"/>
        </w:rPr>
        <w:t xml:space="preserve">, pocit ochorenia, hnačka, žlté sfarbenie kože alebo očí, tmavý moč, bledá stolica, krvácanie, svrbenie </w:t>
      </w:r>
      <w:r w:rsidR="008B3BEA">
        <w:rPr>
          <w:sz w:val="22"/>
          <w:szCs w:val="22"/>
        </w:rPr>
        <w:t>alebo</w:t>
      </w:r>
      <w:r w:rsidR="00F35A23">
        <w:rPr>
          <w:sz w:val="22"/>
          <w:szCs w:val="22"/>
        </w:rPr>
        <w:t xml:space="preserve"> </w:t>
      </w:r>
      <w:r w:rsidR="00744E5B">
        <w:rPr>
          <w:sz w:val="22"/>
          <w:szCs w:val="22"/>
        </w:rPr>
        <w:t>p</w:t>
      </w:r>
      <w:r w:rsidR="00F35A23">
        <w:rPr>
          <w:sz w:val="22"/>
          <w:szCs w:val="22"/>
        </w:rPr>
        <w:t>ocit chladu.</w:t>
      </w:r>
    </w:p>
    <w:p w14:paraId="4FABA701" w14:textId="77777777" w:rsidR="00F35A23" w:rsidRDefault="00F35A23" w:rsidP="005C7BA3">
      <w:pPr>
        <w:ind w:left="600" w:right="-29" w:hanging="600"/>
        <w:rPr>
          <w:sz w:val="22"/>
          <w:szCs w:val="22"/>
        </w:rPr>
      </w:pPr>
    </w:p>
    <w:p w14:paraId="09F17F5A" w14:textId="10AF66CE" w:rsidR="003258F8" w:rsidRPr="00A9046D" w:rsidRDefault="003258F8" w:rsidP="005C7BA3">
      <w:pPr>
        <w:ind w:left="600" w:right="-29" w:hanging="600"/>
        <w:rPr>
          <w:b/>
          <w:sz w:val="22"/>
          <w:szCs w:val="22"/>
        </w:rPr>
      </w:pPr>
      <w:r>
        <w:rPr>
          <w:b/>
          <w:sz w:val="22"/>
          <w:szCs w:val="22"/>
        </w:rPr>
        <w:t>Deti a dospievajúci</w:t>
      </w:r>
    </w:p>
    <w:p w14:paraId="3CCDA7D9" w14:textId="72C7B95C" w:rsidR="00F35A23" w:rsidRDefault="00F35A23" w:rsidP="005C7BA3">
      <w:pPr>
        <w:ind w:left="600" w:right="-29" w:hanging="600"/>
        <w:rPr>
          <w:color w:val="000000" w:themeColor="text1"/>
          <w:sz w:val="22"/>
          <w:szCs w:val="22"/>
        </w:rPr>
      </w:pPr>
      <w:proofErr w:type="spellStart"/>
      <w:r w:rsidRPr="00E45E84">
        <w:rPr>
          <w:color w:val="000000" w:themeColor="text1"/>
          <w:sz w:val="22"/>
          <w:szCs w:val="22"/>
        </w:rPr>
        <w:t>Propycil</w:t>
      </w:r>
      <w:proofErr w:type="spellEnd"/>
      <w:r>
        <w:rPr>
          <w:color w:val="000000" w:themeColor="text1"/>
          <w:sz w:val="22"/>
          <w:szCs w:val="22"/>
        </w:rPr>
        <w:t xml:space="preserve"> 50 môžu užívať deti, len keď všetky iné dostupné </w:t>
      </w:r>
      <w:r w:rsidR="008F0427">
        <w:rPr>
          <w:color w:val="000000" w:themeColor="text1"/>
          <w:sz w:val="22"/>
          <w:szCs w:val="22"/>
        </w:rPr>
        <w:t>metódy kontroly funkcie štítnej žľazy zlyhali.</w:t>
      </w:r>
    </w:p>
    <w:p w14:paraId="1CF1C3BC" w14:textId="77777777" w:rsidR="000A1836" w:rsidRDefault="000A1836" w:rsidP="005C7BA3">
      <w:pPr>
        <w:ind w:left="600" w:right="-29" w:hanging="600"/>
        <w:rPr>
          <w:color w:val="000000" w:themeColor="text1"/>
          <w:sz w:val="22"/>
          <w:szCs w:val="22"/>
        </w:rPr>
      </w:pPr>
    </w:p>
    <w:p w14:paraId="1ECBE856" w14:textId="77777777" w:rsidR="000A1836" w:rsidRDefault="000A1836" w:rsidP="000A1836">
      <w:pPr>
        <w:rPr>
          <w:color w:val="000000" w:themeColor="text1"/>
          <w:sz w:val="22"/>
          <w:szCs w:val="22"/>
        </w:rPr>
      </w:pPr>
      <w:r w:rsidRPr="00CD5974">
        <w:rPr>
          <w:b/>
          <w:color w:val="000000" w:themeColor="text1"/>
          <w:sz w:val="22"/>
          <w:szCs w:val="22"/>
        </w:rPr>
        <w:t>Iné lieky a </w:t>
      </w:r>
      <w:proofErr w:type="spellStart"/>
      <w:r w:rsidRPr="00CD5974">
        <w:rPr>
          <w:b/>
          <w:color w:val="000000" w:themeColor="text1"/>
          <w:sz w:val="22"/>
          <w:szCs w:val="22"/>
        </w:rPr>
        <w:t>Propycil</w:t>
      </w:r>
      <w:proofErr w:type="spellEnd"/>
      <w:r w:rsidRPr="00CD5974">
        <w:rPr>
          <w:b/>
          <w:color w:val="000000" w:themeColor="text1"/>
          <w:sz w:val="22"/>
          <w:szCs w:val="22"/>
        </w:rPr>
        <w:t xml:space="preserve"> 50</w:t>
      </w:r>
    </w:p>
    <w:p w14:paraId="0F9CE072" w14:textId="77777777" w:rsidR="000A1836" w:rsidRDefault="000A1836" w:rsidP="000A1836">
      <w:pPr>
        <w:rPr>
          <w:sz w:val="22"/>
          <w:szCs w:val="22"/>
        </w:rPr>
      </w:pPr>
      <w:r>
        <w:rPr>
          <w:sz w:val="22"/>
          <w:szCs w:val="22"/>
        </w:rPr>
        <w:t>Ak teraz užívate alebo ste v poslednom čase užívali, či práve budete užívať ďalšie lieky, povedzte to svojmu lekárovi alebo lekárnikovi.</w:t>
      </w:r>
    </w:p>
    <w:p w14:paraId="105B278B" w14:textId="77777777" w:rsidR="000A1836" w:rsidRDefault="000A1836" w:rsidP="000A1836">
      <w:pPr>
        <w:rPr>
          <w:sz w:val="22"/>
          <w:szCs w:val="22"/>
        </w:rPr>
      </w:pPr>
    </w:p>
    <w:p w14:paraId="1408C6D5" w14:textId="77777777" w:rsidR="000A1836" w:rsidRPr="008A33BF" w:rsidRDefault="000A1836" w:rsidP="000A1836">
      <w:pPr>
        <w:rPr>
          <w:i/>
          <w:color w:val="000000" w:themeColor="text1"/>
          <w:sz w:val="22"/>
          <w:szCs w:val="22"/>
        </w:rPr>
      </w:pPr>
      <w:r w:rsidRPr="008A33BF">
        <w:rPr>
          <w:i/>
          <w:sz w:val="22"/>
          <w:szCs w:val="22"/>
        </w:rPr>
        <w:t xml:space="preserve">Ktoré iné lieky majú vplyv na </w:t>
      </w:r>
      <w:proofErr w:type="spellStart"/>
      <w:r w:rsidRPr="008A33BF">
        <w:rPr>
          <w:i/>
          <w:color w:val="000000" w:themeColor="text1"/>
          <w:sz w:val="22"/>
          <w:szCs w:val="22"/>
        </w:rPr>
        <w:t>Propycil</w:t>
      </w:r>
      <w:proofErr w:type="spellEnd"/>
      <w:r>
        <w:rPr>
          <w:i/>
          <w:color w:val="000000" w:themeColor="text1"/>
          <w:sz w:val="22"/>
          <w:szCs w:val="22"/>
        </w:rPr>
        <w:t xml:space="preserve"> </w:t>
      </w:r>
      <w:r w:rsidRPr="008A33BF">
        <w:rPr>
          <w:i/>
          <w:color w:val="000000" w:themeColor="text1"/>
          <w:sz w:val="22"/>
          <w:szCs w:val="22"/>
        </w:rPr>
        <w:t>50?</w:t>
      </w:r>
    </w:p>
    <w:p w14:paraId="2FC089DC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8758468" w14:textId="4B6029A3" w:rsidR="000A1836" w:rsidRPr="00ED2A2D" w:rsidRDefault="000A1836" w:rsidP="000A1836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Užívanie </w:t>
      </w:r>
      <w:proofErr w:type="spellStart"/>
      <w:r>
        <w:rPr>
          <w:sz w:val="22"/>
          <w:szCs w:val="22"/>
        </w:rPr>
        <w:t>tyroxínu</w:t>
      </w:r>
      <w:proofErr w:type="spellEnd"/>
      <w:r>
        <w:rPr>
          <w:sz w:val="22"/>
          <w:szCs w:val="22"/>
        </w:rPr>
        <w:t xml:space="preserve"> znižuje vychytávanie </w:t>
      </w:r>
      <w:proofErr w:type="spellStart"/>
      <w:r>
        <w:rPr>
          <w:color w:val="000000" w:themeColor="text1"/>
          <w:sz w:val="22"/>
          <w:szCs w:val="22"/>
        </w:rPr>
        <w:t>Propycil</w:t>
      </w:r>
      <w:r w:rsidR="00A2341C">
        <w:rPr>
          <w:color w:val="000000" w:themeColor="text1"/>
          <w:sz w:val="22"/>
          <w:szCs w:val="22"/>
        </w:rPr>
        <w:t>u</w:t>
      </w:r>
      <w:proofErr w:type="spellEnd"/>
      <w:r>
        <w:rPr>
          <w:color w:val="000000" w:themeColor="text1"/>
          <w:sz w:val="22"/>
          <w:szCs w:val="22"/>
        </w:rPr>
        <w:t xml:space="preserve"> 50 v štítnej žľaze a okrem toho je potrebné výraznejšie potlačenie tvorby vlastného hormónu. Preto sú potrebné vyššie dávky </w:t>
      </w:r>
      <w:proofErr w:type="spellStart"/>
      <w:r>
        <w:rPr>
          <w:color w:val="000000" w:themeColor="text1"/>
          <w:sz w:val="22"/>
          <w:szCs w:val="22"/>
        </w:rPr>
        <w:t>Propycil</w:t>
      </w:r>
      <w:r w:rsidR="00A2341C">
        <w:rPr>
          <w:color w:val="000000" w:themeColor="text1"/>
          <w:sz w:val="22"/>
          <w:szCs w:val="22"/>
        </w:rPr>
        <w:t>u</w:t>
      </w:r>
      <w:proofErr w:type="spellEnd"/>
      <w:r>
        <w:rPr>
          <w:color w:val="000000" w:themeColor="text1"/>
          <w:sz w:val="22"/>
          <w:szCs w:val="22"/>
        </w:rPr>
        <w:t xml:space="preserve"> 50 pre </w:t>
      </w:r>
      <w:r w:rsidRPr="00ED2A2D">
        <w:rPr>
          <w:color w:val="000000" w:themeColor="text1"/>
          <w:sz w:val="22"/>
          <w:szCs w:val="22"/>
        </w:rPr>
        <w:t xml:space="preserve">porovnateľný účinok potlačenia </w:t>
      </w:r>
      <w:r>
        <w:rPr>
          <w:color w:val="000000" w:themeColor="text1"/>
          <w:sz w:val="22"/>
          <w:szCs w:val="22"/>
        </w:rPr>
        <w:t xml:space="preserve">funkcie </w:t>
      </w:r>
      <w:r w:rsidRPr="00ED2A2D">
        <w:rPr>
          <w:color w:val="000000" w:themeColor="text1"/>
          <w:sz w:val="22"/>
          <w:szCs w:val="22"/>
        </w:rPr>
        <w:t xml:space="preserve">štítnej žľazy. </w:t>
      </w:r>
    </w:p>
    <w:p w14:paraId="1F654833" w14:textId="77777777" w:rsidR="000A1836" w:rsidRDefault="000A1836" w:rsidP="000A1836"/>
    <w:p w14:paraId="3DB9DFCF" w14:textId="46FEE028" w:rsidR="000A1836" w:rsidRDefault="000A1836" w:rsidP="00A9046D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Účinok</w:t>
      </w:r>
      <w:r w:rsidRPr="008322E5">
        <w:rPr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Propycilu</w:t>
      </w:r>
      <w:proofErr w:type="spellEnd"/>
      <w:r w:rsidRPr="008322E5">
        <w:rPr>
          <w:color w:val="000000" w:themeColor="text1"/>
          <w:sz w:val="22"/>
          <w:szCs w:val="22"/>
        </w:rPr>
        <w:t xml:space="preserve"> 50 sa môže znížiť ak sa súčasne aplikuje jód, </w:t>
      </w:r>
      <w:r>
        <w:rPr>
          <w:color w:val="000000" w:themeColor="text1"/>
          <w:sz w:val="22"/>
          <w:szCs w:val="22"/>
        </w:rPr>
        <w:t>alebo l</w:t>
      </w:r>
      <w:r w:rsidRPr="008322E5">
        <w:rPr>
          <w:color w:val="000000" w:themeColor="text1"/>
          <w:sz w:val="22"/>
          <w:szCs w:val="22"/>
        </w:rPr>
        <w:t>ieky obsahujúce jód</w:t>
      </w:r>
      <w:r>
        <w:rPr>
          <w:color w:val="000000" w:themeColor="text1"/>
          <w:sz w:val="22"/>
          <w:szCs w:val="22"/>
        </w:rPr>
        <w:t>,</w:t>
      </w:r>
      <w:r w:rsidRPr="008322E5">
        <w:rPr>
          <w:color w:val="000000" w:themeColor="text1"/>
          <w:sz w:val="22"/>
          <w:szCs w:val="22"/>
        </w:rPr>
        <w:t xml:space="preserve"> kontrastné látky pri </w:t>
      </w:r>
      <w:r>
        <w:rPr>
          <w:color w:val="000000" w:themeColor="text1"/>
          <w:sz w:val="22"/>
          <w:szCs w:val="22"/>
        </w:rPr>
        <w:t>röntgenových</w:t>
      </w:r>
      <w:r w:rsidRPr="008322E5">
        <w:rPr>
          <w:color w:val="000000" w:themeColor="text1"/>
          <w:sz w:val="22"/>
          <w:szCs w:val="22"/>
        </w:rPr>
        <w:t xml:space="preserve"> vyšetreniach v krátkom čase pred začiatkom liečby. Za týchto podmienok sa môže terapeutický účinok dosiahnuť neskôr ako je zvyčajné. </w:t>
      </w:r>
    </w:p>
    <w:p w14:paraId="579ED3B5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32C9E0D" w14:textId="2980445B" w:rsidR="000A1836" w:rsidRPr="00130B43" w:rsidRDefault="000A1836" w:rsidP="000A1836">
      <w:pPr>
        <w:rPr>
          <w:i/>
          <w:color w:val="000000" w:themeColor="text1"/>
          <w:sz w:val="22"/>
          <w:szCs w:val="22"/>
        </w:rPr>
      </w:pPr>
      <w:r w:rsidRPr="00130B43">
        <w:rPr>
          <w:i/>
          <w:color w:val="000000" w:themeColor="text1"/>
          <w:sz w:val="22"/>
          <w:szCs w:val="22"/>
        </w:rPr>
        <w:t>Ktoré in</w:t>
      </w:r>
      <w:r>
        <w:rPr>
          <w:i/>
          <w:color w:val="000000" w:themeColor="text1"/>
          <w:sz w:val="22"/>
          <w:szCs w:val="22"/>
        </w:rPr>
        <w:t xml:space="preserve">é lieky môže ovplyvniť </w:t>
      </w:r>
      <w:proofErr w:type="spellStart"/>
      <w:r>
        <w:rPr>
          <w:i/>
          <w:color w:val="000000" w:themeColor="text1"/>
          <w:sz w:val="22"/>
          <w:szCs w:val="22"/>
        </w:rPr>
        <w:t>Propycil</w:t>
      </w:r>
      <w:proofErr w:type="spellEnd"/>
      <w:r w:rsidRPr="00130B43">
        <w:rPr>
          <w:i/>
          <w:color w:val="000000" w:themeColor="text1"/>
          <w:sz w:val="22"/>
          <w:szCs w:val="22"/>
        </w:rPr>
        <w:t xml:space="preserve"> 50?</w:t>
      </w:r>
    </w:p>
    <w:p w14:paraId="61B7FD49" w14:textId="77777777" w:rsidR="000A1836" w:rsidRDefault="000A1836" w:rsidP="000A1836">
      <w:pPr>
        <w:rPr>
          <w:color w:val="000000" w:themeColor="text1"/>
          <w:sz w:val="22"/>
          <w:szCs w:val="22"/>
        </w:rPr>
      </w:pPr>
    </w:p>
    <w:p w14:paraId="0AEC3E09" w14:textId="79B603F7" w:rsidR="000A1836" w:rsidRDefault="000A1836" w:rsidP="00A9046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Liečba liekom </w:t>
      </w:r>
      <w:proofErr w:type="spellStart"/>
      <w:r>
        <w:rPr>
          <w:color w:val="000000" w:themeColor="text1"/>
          <w:sz w:val="22"/>
          <w:szCs w:val="22"/>
        </w:rPr>
        <w:t>Propycil</w:t>
      </w:r>
      <w:proofErr w:type="spellEnd"/>
      <w:r>
        <w:rPr>
          <w:color w:val="000000" w:themeColor="text1"/>
          <w:sz w:val="22"/>
          <w:szCs w:val="22"/>
        </w:rPr>
        <w:t xml:space="preserve"> 50 môže mať vplyv na účinok </w:t>
      </w:r>
      <w:proofErr w:type="spellStart"/>
      <w:r>
        <w:rPr>
          <w:color w:val="000000" w:themeColor="text1"/>
          <w:sz w:val="22"/>
          <w:szCs w:val="22"/>
        </w:rPr>
        <w:t>propranololu</w:t>
      </w:r>
      <w:proofErr w:type="spellEnd"/>
      <w:r>
        <w:rPr>
          <w:color w:val="000000" w:themeColor="text1"/>
          <w:sz w:val="22"/>
          <w:szCs w:val="22"/>
        </w:rPr>
        <w:t xml:space="preserve"> a </w:t>
      </w:r>
      <w:proofErr w:type="spellStart"/>
      <w:r>
        <w:rPr>
          <w:color w:val="000000" w:themeColor="text1"/>
          <w:sz w:val="22"/>
          <w:szCs w:val="22"/>
        </w:rPr>
        <w:t>kumarínu</w:t>
      </w:r>
      <w:proofErr w:type="spellEnd"/>
      <w:r>
        <w:rPr>
          <w:color w:val="000000" w:themeColor="text1"/>
          <w:sz w:val="22"/>
          <w:szCs w:val="22"/>
        </w:rPr>
        <w:t xml:space="preserve"> takým spôsobom, že môže byť potrebné zvážiť nastavenie dávky. </w:t>
      </w:r>
    </w:p>
    <w:p w14:paraId="24149106" w14:textId="77777777" w:rsidR="000A1836" w:rsidRDefault="000A1836" w:rsidP="00A9046D">
      <w:pPr>
        <w:rPr>
          <w:color w:val="000000" w:themeColor="text1"/>
          <w:sz w:val="22"/>
          <w:szCs w:val="22"/>
        </w:rPr>
      </w:pPr>
    </w:p>
    <w:p w14:paraId="4030B1A7" w14:textId="23727A0E" w:rsidR="008F0427" w:rsidRDefault="003258F8" w:rsidP="005C7BA3">
      <w:pPr>
        <w:ind w:left="600" w:right="-29" w:hanging="600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Tehotenstvo a dojčenie</w:t>
      </w:r>
    </w:p>
    <w:p w14:paraId="45E12C42" w14:textId="5AFCE346" w:rsidR="00C47FE4" w:rsidRDefault="00C47FE4" w:rsidP="00C47FE4">
      <w:p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Potenciál </w:t>
      </w:r>
      <w:proofErr w:type="spellStart"/>
      <w:r>
        <w:rPr>
          <w:sz w:val="22"/>
          <w:szCs w:val="22"/>
        </w:rPr>
        <w:t>Propycil</w:t>
      </w:r>
      <w:r w:rsidR="00173BB9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50 poškodiť nenarodené dieťa nie je istý.</w:t>
      </w:r>
    </w:p>
    <w:p w14:paraId="6A6BB312" w14:textId="77777777" w:rsidR="00C47FE4" w:rsidRDefault="00C47FE4" w:rsidP="00C47FE4">
      <w:pPr>
        <w:ind w:right="-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Ak ste tehotná, ak si myslíte, že ste tehotná alebo ak plánujete otehotnieť, ihneď o tom povedzte svojmu lekárovi. Možno bude potrebné, aby ste počas tehotenstva boli liečená liekom </w:t>
      </w:r>
      <w:proofErr w:type="spellStart"/>
      <w:r>
        <w:rPr>
          <w:sz w:val="22"/>
          <w:szCs w:val="22"/>
        </w:rPr>
        <w:t>Propycil</w:t>
      </w:r>
      <w:proofErr w:type="spellEnd"/>
      <w:r>
        <w:rPr>
          <w:sz w:val="22"/>
          <w:szCs w:val="22"/>
        </w:rPr>
        <w:t xml:space="preserve"> 50, ak možný prínos liečby prevyšuje riziko pre vás a vaše nenarodené dieťa.</w:t>
      </w:r>
    </w:p>
    <w:p w14:paraId="40C1A43D" w14:textId="77777777" w:rsidR="00C47FE4" w:rsidRDefault="00C47FE4" w:rsidP="00C47FE4">
      <w:pPr>
        <w:ind w:right="-29"/>
        <w:rPr>
          <w:sz w:val="22"/>
          <w:szCs w:val="22"/>
        </w:rPr>
      </w:pPr>
    </w:p>
    <w:p w14:paraId="5C8E3469" w14:textId="613DFE6C" w:rsidR="00F90279" w:rsidRDefault="00C47FE4" w:rsidP="008E2333">
      <w:pPr>
        <w:ind w:right="-29"/>
        <w:rPr>
          <w:color w:val="000000" w:themeColor="text1"/>
          <w:sz w:val="22"/>
          <w:szCs w:val="22"/>
        </w:rPr>
      </w:pPr>
      <w:proofErr w:type="spellStart"/>
      <w:r>
        <w:rPr>
          <w:sz w:val="22"/>
          <w:szCs w:val="22"/>
        </w:rPr>
        <w:t>Propycil</w:t>
      </w:r>
      <w:proofErr w:type="spellEnd"/>
      <w:r>
        <w:rPr>
          <w:sz w:val="22"/>
          <w:szCs w:val="22"/>
        </w:rPr>
        <w:t xml:space="preserve"> 50 sa má počas gravidity podávať v najnižšej účinnej dávke bez ďalšieho podávania hormónov štítnej žľazy</w:t>
      </w:r>
      <w:r w:rsidRPr="00E30499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0E0987">
        <w:rPr>
          <w:color w:val="000000" w:themeColor="text1"/>
          <w:sz w:val="22"/>
          <w:szCs w:val="22"/>
        </w:rPr>
        <w:t xml:space="preserve"> </w:t>
      </w:r>
    </w:p>
    <w:p w14:paraId="567D884C" w14:textId="77777777" w:rsidR="00F90279" w:rsidRPr="00E30499" w:rsidRDefault="00F90279" w:rsidP="00356C32">
      <w:pPr>
        <w:ind w:right="-29"/>
        <w:rPr>
          <w:color w:val="000000" w:themeColor="text1"/>
          <w:sz w:val="22"/>
          <w:szCs w:val="22"/>
        </w:rPr>
      </w:pPr>
    </w:p>
    <w:p w14:paraId="248E1491" w14:textId="78F95A8E" w:rsidR="00F90279" w:rsidRDefault="0086600C">
      <w:pPr>
        <w:ind w:right="-29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Počas liečby liekom </w:t>
      </w:r>
      <w:proofErr w:type="spellStart"/>
      <w:r w:rsidRPr="00E45E84">
        <w:rPr>
          <w:color w:val="000000" w:themeColor="text1"/>
          <w:sz w:val="22"/>
          <w:szCs w:val="22"/>
        </w:rPr>
        <w:t>Propycil</w:t>
      </w:r>
      <w:proofErr w:type="spellEnd"/>
      <w:r>
        <w:rPr>
          <w:color w:val="000000" w:themeColor="text1"/>
          <w:sz w:val="22"/>
          <w:szCs w:val="22"/>
        </w:rPr>
        <w:t xml:space="preserve"> 50 je dojčenie možné. Potrebn</w:t>
      </w:r>
      <w:r w:rsidR="00F90279">
        <w:rPr>
          <w:color w:val="000000" w:themeColor="text1"/>
          <w:sz w:val="22"/>
          <w:szCs w:val="22"/>
        </w:rPr>
        <w:t>é</w:t>
      </w:r>
      <w:r>
        <w:rPr>
          <w:color w:val="000000" w:themeColor="text1"/>
          <w:sz w:val="22"/>
          <w:szCs w:val="22"/>
        </w:rPr>
        <w:t xml:space="preserve"> je špeciáln</w:t>
      </w:r>
      <w:r w:rsidR="00F90279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</w:t>
      </w:r>
      <w:r w:rsidR="00F90279">
        <w:rPr>
          <w:color w:val="000000" w:themeColor="text1"/>
          <w:sz w:val="22"/>
          <w:szCs w:val="22"/>
        </w:rPr>
        <w:t xml:space="preserve">pozorovanie </w:t>
      </w:r>
      <w:r>
        <w:rPr>
          <w:color w:val="000000" w:themeColor="text1"/>
          <w:sz w:val="22"/>
          <w:szCs w:val="22"/>
        </w:rPr>
        <w:t xml:space="preserve">novorodenca, </w:t>
      </w:r>
      <w:r w:rsidR="008F69CC">
        <w:rPr>
          <w:color w:val="000000" w:themeColor="text1"/>
          <w:sz w:val="22"/>
          <w:szCs w:val="22"/>
        </w:rPr>
        <w:t>existujú ojedinelé informácie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hypotyre</w:t>
      </w:r>
      <w:r w:rsidR="008E2333">
        <w:rPr>
          <w:color w:val="000000" w:themeColor="text1"/>
          <w:sz w:val="22"/>
          <w:szCs w:val="22"/>
        </w:rPr>
        <w:t>ózy</w:t>
      </w:r>
      <w:proofErr w:type="spellEnd"/>
      <w:r w:rsidR="00F90279">
        <w:rPr>
          <w:color w:val="000000" w:themeColor="text1"/>
          <w:sz w:val="22"/>
          <w:szCs w:val="22"/>
        </w:rPr>
        <w:t xml:space="preserve"> (zníženej funkcie štítnej žľazy)</w:t>
      </w:r>
      <w:r>
        <w:rPr>
          <w:color w:val="000000" w:themeColor="text1"/>
          <w:sz w:val="22"/>
          <w:szCs w:val="22"/>
        </w:rPr>
        <w:t xml:space="preserve"> u novorodencov. </w:t>
      </w:r>
    </w:p>
    <w:p w14:paraId="1785107B" w14:textId="77777777" w:rsidR="00F90279" w:rsidRDefault="00F90279">
      <w:pPr>
        <w:ind w:right="-29"/>
        <w:rPr>
          <w:color w:val="000000" w:themeColor="text1"/>
          <w:sz w:val="22"/>
          <w:szCs w:val="22"/>
        </w:rPr>
      </w:pPr>
    </w:p>
    <w:p w14:paraId="44B64DC7" w14:textId="5300356F" w:rsidR="0000258B" w:rsidRDefault="00E72A77" w:rsidP="00FC6E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C6E8D">
        <w:rPr>
          <w:b/>
          <w:noProof/>
          <w:sz w:val="22"/>
          <w:szCs w:val="22"/>
        </w:rPr>
        <w:t>Vedenie vozidiel a obsluha strojov</w:t>
      </w:r>
    </w:p>
    <w:p w14:paraId="20D2AFA0" w14:textId="743F896C" w:rsidR="0000258B" w:rsidRDefault="00F90279" w:rsidP="005C7BA3">
      <w:pPr>
        <w:rPr>
          <w:sz w:val="22"/>
          <w:szCs w:val="22"/>
        </w:rPr>
      </w:pPr>
      <w:r>
        <w:rPr>
          <w:sz w:val="22"/>
          <w:szCs w:val="22"/>
        </w:rPr>
        <w:t>Váš lekár posúdi</w:t>
      </w:r>
      <w:r w:rsidR="0000258B">
        <w:rPr>
          <w:sz w:val="22"/>
          <w:szCs w:val="22"/>
        </w:rPr>
        <w:t xml:space="preserve">, či príznaky ochorenia štítnej žľazy alebo </w:t>
      </w:r>
      <w:r>
        <w:rPr>
          <w:sz w:val="22"/>
          <w:szCs w:val="22"/>
        </w:rPr>
        <w:t xml:space="preserve">možné </w:t>
      </w:r>
      <w:r w:rsidR="00A2341C">
        <w:rPr>
          <w:sz w:val="22"/>
          <w:szCs w:val="22"/>
        </w:rPr>
        <w:t xml:space="preserve">vedľajšie </w:t>
      </w:r>
      <w:r>
        <w:rPr>
          <w:sz w:val="22"/>
          <w:szCs w:val="22"/>
        </w:rPr>
        <w:t xml:space="preserve">účinky lieku </w:t>
      </w:r>
      <w:proofErr w:type="spellStart"/>
      <w:r w:rsidR="0000258B">
        <w:rPr>
          <w:sz w:val="22"/>
          <w:szCs w:val="22"/>
        </w:rPr>
        <w:t>Propycil</w:t>
      </w:r>
      <w:proofErr w:type="spellEnd"/>
      <w:r w:rsidR="00304408">
        <w:rPr>
          <w:color w:val="000000" w:themeColor="text1"/>
          <w:sz w:val="22"/>
          <w:szCs w:val="22"/>
        </w:rPr>
        <w:t xml:space="preserve"> 50 </w:t>
      </w:r>
      <w:r w:rsidR="0000258B">
        <w:rPr>
          <w:sz w:val="22"/>
          <w:szCs w:val="22"/>
        </w:rPr>
        <w:t xml:space="preserve">môžu ovplyvniť vašu schopnosť riadiť motorové vozidlá a stroje. </w:t>
      </w:r>
    </w:p>
    <w:p w14:paraId="4DA848EB" w14:textId="77777777" w:rsidR="0000258B" w:rsidRDefault="0000258B" w:rsidP="005C7BA3">
      <w:pPr>
        <w:rPr>
          <w:sz w:val="22"/>
          <w:szCs w:val="22"/>
        </w:rPr>
      </w:pPr>
    </w:p>
    <w:p w14:paraId="0C0EE1A8" w14:textId="6D6055E2" w:rsidR="0000258B" w:rsidRDefault="00F90279" w:rsidP="005C7BA3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Propycil</w:t>
      </w:r>
      <w:proofErr w:type="spellEnd"/>
      <w:r>
        <w:rPr>
          <w:b/>
          <w:sz w:val="22"/>
          <w:szCs w:val="22"/>
        </w:rPr>
        <w:t xml:space="preserve"> 50 obsahuje laktózu</w:t>
      </w:r>
    </w:p>
    <w:p w14:paraId="68AC6461" w14:textId="259BBAF8" w:rsidR="0000258B" w:rsidRDefault="001D5156" w:rsidP="005C7BA3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Tieto tablety obsa</w:t>
      </w:r>
      <w:r w:rsidR="0000258B">
        <w:rPr>
          <w:sz w:val="22"/>
          <w:szCs w:val="22"/>
        </w:rPr>
        <w:t xml:space="preserve">hujú laktózu. Ak vám váš lekár povedal, že </w:t>
      </w:r>
      <w:r w:rsidR="00F90279">
        <w:rPr>
          <w:sz w:val="22"/>
          <w:szCs w:val="22"/>
        </w:rPr>
        <w:t xml:space="preserve">neznášate </w:t>
      </w:r>
      <w:r w:rsidR="0000258B">
        <w:rPr>
          <w:sz w:val="22"/>
          <w:szCs w:val="22"/>
        </w:rPr>
        <w:t xml:space="preserve">niektoré cukry, </w:t>
      </w:r>
      <w:r w:rsidR="00F90279">
        <w:rPr>
          <w:sz w:val="22"/>
          <w:szCs w:val="22"/>
        </w:rPr>
        <w:t xml:space="preserve">kontaktujte </w:t>
      </w:r>
      <w:r w:rsidR="0000258B">
        <w:rPr>
          <w:sz w:val="22"/>
          <w:szCs w:val="22"/>
        </w:rPr>
        <w:t>s</w:t>
      </w:r>
      <w:r w:rsidR="00F90279">
        <w:rPr>
          <w:sz w:val="22"/>
          <w:szCs w:val="22"/>
        </w:rPr>
        <w:t>vojho</w:t>
      </w:r>
      <w:r w:rsidR="0000258B">
        <w:rPr>
          <w:sz w:val="22"/>
          <w:szCs w:val="22"/>
        </w:rPr>
        <w:t> lekár</w:t>
      </w:r>
      <w:r w:rsidR="000A1836">
        <w:rPr>
          <w:sz w:val="22"/>
          <w:szCs w:val="22"/>
        </w:rPr>
        <w:t>a pred použitím tohto lieku.</w:t>
      </w:r>
      <w:r w:rsidR="0000258B">
        <w:rPr>
          <w:sz w:val="22"/>
          <w:szCs w:val="22"/>
        </w:rPr>
        <w:t xml:space="preserve"> </w:t>
      </w:r>
    </w:p>
    <w:p w14:paraId="3893DE31" w14:textId="77777777" w:rsidR="0000258B" w:rsidRDefault="0000258B" w:rsidP="005C7BA3">
      <w:pPr>
        <w:rPr>
          <w:color w:val="000000" w:themeColor="text1"/>
          <w:sz w:val="22"/>
          <w:szCs w:val="22"/>
        </w:rPr>
      </w:pPr>
    </w:p>
    <w:p w14:paraId="7FCE2147" w14:textId="77777777" w:rsidR="006A4A1A" w:rsidRDefault="006A4A1A" w:rsidP="005C7BA3">
      <w:pPr>
        <w:rPr>
          <w:color w:val="000000" w:themeColor="text1"/>
          <w:sz w:val="22"/>
          <w:szCs w:val="22"/>
        </w:rPr>
      </w:pPr>
    </w:p>
    <w:p w14:paraId="21DFA15F" w14:textId="2C189CB3" w:rsidR="006A4A1A" w:rsidRPr="006A4A1A" w:rsidRDefault="006A4A1A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3</w:t>
      </w:r>
      <w:r w:rsidR="008E2333">
        <w:rPr>
          <w:b/>
          <w:color w:val="000000" w:themeColor="text1"/>
          <w:sz w:val="22"/>
          <w:szCs w:val="22"/>
        </w:rPr>
        <w:t>.</w:t>
      </w:r>
      <w:r w:rsidR="008E2333"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 xml:space="preserve">Ako užívať </w:t>
      </w:r>
      <w:proofErr w:type="spellStart"/>
      <w:r w:rsidRPr="006A4A1A">
        <w:rPr>
          <w:b/>
          <w:color w:val="000000" w:themeColor="text1"/>
          <w:sz w:val="22"/>
          <w:szCs w:val="22"/>
        </w:rPr>
        <w:t>Propycil</w:t>
      </w:r>
      <w:proofErr w:type="spellEnd"/>
      <w:r w:rsidRPr="006A4A1A">
        <w:rPr>
          <w:b/>
          <w:color w:val="000000" w:themeColor="text1"/>
          <w:sz w:val="22"/>
          <w:szCs w:val="22"/>
        </w:rPr>
        <w:t xml:space="preserve"> 50</w:t>
      </w:r>
    </w:p>
    <w:p w14:paraId="1B3E87AA" w14:textId="77777777" w:rsidR="00130B43" w:rsidRDefault="00130B43" w:rsidP="005C7BA3">
      <w:pPr>
        <w:rPr>
          <w:color w:val="000000" w:themeColor="text1"/>
          <w:sz w:val="22"/>
          <w:szCs w:val="22"/>
        </w:rPr>
      </w:pPr>
    </w:p>
    <w:p w14:paraId="48E7498B" w14:textId="1ED5C93C" w:rsidR="00130B43" w:rsidRDefault="00854B0C" w:rsidP="005C7BA3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Vždy </w:t>
      </w:r>
      <w:r w:rsidR="006A4A1A">
        <w:rPr>
          <w:sz w:val="22"/>
          <w:szCs w:val="22"/>
        </w:rPr>
        <w:t xml:space="preserve">užívajte </w:t>
      </w:r>
      <w:r>
        <w:rPr>
          <w:sz w:val="22"/>
          <w:szCs w:val="22"/>
        </w:rPr>
        <w:t xml:space="preserve">tento liek </w:t>
      </w:r>
      <w:r w:rsidR="006A4A1A">
        <w:rPr>
          <w:sz w:val="22"/>
          <w:szCs w:val="22"/>
        </w:rPr>
        <w:t>presne tak ako vám povedal váš lekár</w:t>
      </w:r>
      <w:r w:rsidR="008C2120">
        <w:rPr>
          <w:sz w:val="22"/>
          <w:szCs w:val="22"/>
        </w:rPr>
        <w:t xml:space="preserve">. Ak </w:t>
      </w:r>
      <w:r>
        <w:rPr>
          <w:sz w:val="22"/>
          <w:szCs w:val="22"/>
        </w:rPr>
        <w:t xml:space="preserve">si nie </w:t>
      </w:r>
      <w:r w:rsidR="008C2120">
        <w:rPr>
          <w:sz w:val="22"/>
          <w:szCs w:val="22"/>
        </w:rPr>
        <w:t>ste</w:t>
      </w:r>
      <w:r>
        <w:rPr>
          <w:sz w:val="22"/>
          <w:szCs w:val="22"/>
        </w:rPr>
        <w:t xml:space="preserve"> </w:t>
      </w:r>
      <w:r w:rsidR="008C2120">
        <w:rPr>
          <w:sz w:val="22"/>
          <w:szCs w:val="22"/>
        </w:rPr>
        <w:t>nie</w:t>
      </w:r>
      <w:r>
        <w:rPr>
          <w:sz w:val="22"/>
          <w:szCs w:val="22"/>
        </w:rPr>
        <w:t>čím</w:t>
      </w:r>
      <w:r w:rsidR="008C2120">
        <w:rPr>
          <w:sz w:val="22"/>
          <w:szCs w:val="22"/>
        </w:rPr>
        <w:t xml:space="preserve"> istý, o</w:t>
      </w:r>
      <w:r>
        <w:rPr>
          <w:sz w:val="22"/>
          <w:szCs w:val="22"/>
        </w:rPr>
        <w:t>verte si</w:t>
      </w:r>
      <w:r w:rsidR="008E2333">
        <w:rPr>
          <w:sz w:val="22"/>
          <w:szCs w:val="22"/>
        </w:rPr>
        <w:t xml:space="preserve"> </w:t>
      </w:r>
      <w:r>
        <w:rPr>
          <w:sz w:val="22"/>
          <w:szCs w:val="22"/>
        </w:rPr>
        <w:t>to u svojho</w:t>
      </w:r>
      <w:r w:rsidR="006A4A1A">
        <w:rPr>
          <w:sz w:val="22"/>
          <w:szCs w:val="22"/>
        </w:rPr>
        <w:t xml:space="preserve"> lekára alebo lekárnika. </w:t>
      </w:r>
    </w:p>
    <w:p w14:paraId="5B5BB992" w14:textId="77777777" w:rsidR="00854B0C" w:rsidRDefault="00854B0C" w:rsidP="005C7BA3">
      <w:pPr>
        <w:rPr>
          <w:sz w:val="22"/>
          <w:szCs w:val="22"/>
        </w:rPr>
      </w:pPr>
    </w:p>
    <w:p w14:paraId="6A318CB9" w14:textId="67EC2A6E" w:rsidR="006A4A1A" w:rsidRDefault="006A4A1A" w:rsidP="005C7BA3">
      <w:p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Dávka </w:t>
      </w:r>
      <w:proofErr w:type="spellStart"/>
      <w:r w:rsidRPr="00E45E84">
        <w:rPr>
          <w:color w:val="000000" w:themeColor="text1"/>
          <w:sz w:val="22"/>
          <w:szCs w:val="22"/>
        </w:rPr>
        <w:t>Propycil</w:t>
      </w:r>
      <w:r w:rsidR="00854B0C">
        <w:rPr>
          <w:color w:val="000000" w:themeColor="text1"/>
          <w:sz w:val="22"/>
          <w:szCs w:val="22"/>
        </w:rPr>
        <w:t>u</w:t>
      </w:r>
      <w:proofErr w:type="spellEnd"/>
      <w:r>
        <w:rPr>
          <w:color w:val="000000" w:themeColor="text1"/>
          <w:sz w:val="22"/>
          <w:szCs w:val="22"/>
        </w:rPr>
        <w:t xml:space="preserve"> 50 sa </w:t>
      </w:r>
      <w:r w:rsidR="00557CA7">
        <w:rPr>
          <w:color w:val="000000" w:themeColor="text1"/>
          <w:sz w:val="22"/>
          <w:szCs w:val="22"/>
        </w:rPr>
        <w:t xml:space="preserve">u jednotlivých pacientov mení. Váš lekár vám </w:t>
      </w:r>
      <w:r>
        <w:rPr>
          <w:color w:val="000000" w:themeColor="text1"/>
          <w:sz w:val="22"/>
          <w:szCs w:val="22"/>
        </w:rPr>
        <w:t xml:space="preserve">nastaví </w:t>
      </w:r>
      <w:r w:rsidR="00557CA7">
        <w:rPr>
          <w:color w:val="000000" w:themeColor="text1"/>
          <w:sz w:val="22"/>
          <w:szCs w:val="22"/>
        </w:rPr>
        <w:t>dávkovanie a bude ho</w:t>
      </w:r>
      <w:r>
        <w:rPr>
          <w:color w:val="000000" w:themeColor="text1"/>
          <w:sz w:val="22"/>
          <w:szCs w:val="22"/>
        </w:rPr>
        <w:t xml:space="preserve"> monitorovať. Dávku si nezvyšujte alebo nepr</w:t>
      </w:r>
      <w:r w:rsidR="008C2120">
        <w:rPr>
          <w:color w:val="000000" w:themeColor="text1"/>
          <w:sz w:val="22"/>
          <w:szCs w:val="22"/>
        </w:rPr>
        <w:t>e</w:t>
      </w:r>
      <w:r w:rsidR="00C968EF">
        <w:rPr>
          <w:color w:val="000000" w:themeColor="text1"/>
          <w:sz w:val="22"/>
          <w:szCs w:val="22"/>
        </w:rPr>
        <w:t>r</w:t>
      </w:r>
      <w:r w:rsidR="008C2120">
        <w:rPr>
          <w:color w:val="000000" w:themeColor="text1"/>
          <w:sz w:val="22"/>
          <w:szCs w:val="22"/>
        </w:rPr>
        <w:t>ušujte liečbu samostatne, poraď</w:t>
      </w:r>
      <w:r>
        <w:rPr>
          <w:color w:val="000000" w:themeColor="text1"/>
          <w:sz w:val="22"/>
          <w:szCs w:val="22"/>
        </w:rPr>
        <w:t xml:space="preserve">te sa </w:t>
      </w:r>
      <w:r w:rsidR="008322E5">
        <w:rPr>
          <w:color w:val="000000" w:themeColor="text1"/>
          <w:sz w:val="22"/>
          <w:szCs w:val="22"/>
        </w:rPr>
        <w:t xml:space="preserve">vždy </w:t>
      </w:r>
      <w:r>
        <w:rPr>
          <w:color w:val="000000" w:themeColor="text1"/>
          <w:sz w:val="22"/>
          <w:szCs w:val="22"/>
        </w:rPr>
        <w:t>s vaším lekárom.</w:t>
      </w:r>
    </w:p>
    <w:p w14:paraId="09F0939D" w14:textId="77777777" w:rsidR="006A4A1A" w:rsidRDefault="006A4A1A" w:rsidP="005C7BA3">
      <w:pPr>
        <w:rPr>
          <w:color w:val="000000" w:themeColor="text1"/>
          <w:sz w:val="22"/>
          <w:szCs w:val="22"/>
        </w:rPr>
      </w:pPr>
    </w:p>
    <w:p w14:paraId="6D5BB1EB" w14:textId="77777777" w:rsidR="006A4A1A" w:rsidRDefault="006A4A1A" w:rsidP="005C7BA3">
      <w:pPr>
        <w:rPr>
          <w:b/>
          <w:color w:val="000000" w:themeColor="text1"/>
          <w:sz w:val="22"/>
          <w:szCs w:val="22"/>
        </w:rPr>
      </w:pPr>
      <w:r w:rsidRPr="006A4A1A">
        <w:rPr>
          <w:b/>
          <w:color w:val="000000" w:themeColor="text1"/>
          <w:sz w:val="22"/>
          <w:szCs w:val="22"/>
        </w:rPr>
        <w:t xml:space="preserve">Dávkovanie a spôsob podávania </w:t>
      </w:r>
    </w:p>
    <w:p w14:paraId="71C573F0" w14:textId="77777777" w:rsidR="006A4A1A" w:rsidRDefault="006A4A1A" w:rsidP="005C7BA3">
      <w:pPr>
        <w:rPr>
          <w:b/>
          <w:color w:val="000000" w:themeColor="text1"/>
          <w:sz w:val="22"/>
          <w:szCs w:val="22"/>
        </w:rPr>
      </w:pPr>
    </w:p>
    <w:p w14:paraId="19E06739" w14:textId="595385F2" w:rsidR="006A4A1A" w:rsidRDefault="006A4A1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Ak lekár nepredpísal inak, </w:t>
      </w:r>
      <w:r w:rsidR="00E33E6A">
        <w:rPr>
          <w:color w:val="000000" w:themeColor="text1"/>
          <w:sz w:val="22"/>
          <w:szCs w:val="22"/>
        </w:rPr>
        <w:t xml:space="preserve">zvyčajné dávkovanie </w:t>
      </w:r>
      <w:r w:rsidR="00025290">
        <w:rPr>
          <w:color w:val="000000" w:themeColor="text1"/>
          <w:sz w:val="22"/>
          <w:szCs w:val="22"/>
        </w:rPr>
        <w:t xml:space="preserve">je </w:t>
      </w:r>
      <w:r w:rsidR="00E33E6A">
        <w:rPr>
          <w:color w:val="000000" w:themeColor="text1"/>
          <w:sz w:val="22"/>
          <w:szCs w:val="22"/>
        </w:rPr>
        <w:t>nasledovné:</w:t>
      </w:r>
    </w:p>
    <w:p w14:paraId="50E4A5E3" w14:textId="77777777" w:rsidR="00E33E6A" w:rsidRDefault="00E33E6A" w:rsidP="005C7BA3">
      <w:pPr>
        <w:rPr>
          <w:color w:val="000000" w:themeColor="text1"/>
          <w:sz w:val="22"/>
          <w:szCs w:val="22"/>
        </w:rPr>
      </w:pPr>
    </w:p>
    <w:p w14:paraId="6EBCC76F" w14:textId="35FE2EA4" w:rsidR="00E33E6A" w:rsidRPr="00E33E6A" w:rsidRDefault="00085A7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Použitie u d</w:t>
      </w:r>
      <w:r w:rsidR="00E33E6A">
        <w:rPr>
          <w:b/>
          <w:color w:val="000000" w:themeColor="text1"/>
          <w:sz w:val="22"/>
          <w:szCs w:val="22"/>
        </w:rPr>
        <w:t>ospel</w:t>
      </w:r>
      <w:r>
        <w:rPr>
          <w:b/>
          <w:color w:val="000000" w:themeColor="text1"/>
          <w:sz w:val="22"/>
          <w:szCs w:val="22"/>
        </w:rPr>
        <w:t>ých</w:t>
      </w:r>
      <w:r w:rsidR="00E33E6A">
        <w:rPr>
          <w:b/>
          <w:color w:val="000000" w:themeColor="text1"/>
          <w:sz w:val="22"/>
          <w:szCs w:val="22"/>
        </w:rPr>
        <w:t>, dospievajúci</w:t>
      </w:r>
      <w:r>
        <w:rPr>
          <w:b/>
          <w:color w:val="000000" w:themeColor="text1"/>
          <w:sz w:val="22"/>
          <w:szCs w:val="22"/>
        </w:rPr>
        <w:t>ch</w:t>
      </w:r>
      <w:r w:rsidR="00E33E6A">
        <w:rPr>
          <w:b/>
          <w:color w:val="000000" w:themeColor="text1"/>
          <w:sz w:val="22"/>
          <w:szCs w:val="22"/>
        </w:rPr>
        <w:t xml:space="preserve"> a det</w:t>
      </w:r>
      <w:r>
        <w:rPr>
          <w:b/>
          <w:color w:val="000000" w:themeColor="text1"/>
          <w:sz w:val="22"/>
          <w:szCs w:val="22"/>
        </w:rPr>
        <w:t>í</w:t>
      </w:r>
      <w:r w:rsidR="00E33E6A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starších </w:t>
      </w:r>
      <w:r w:rsidR="00E33E6A">
        <w:rPr>
          <w:b/>
          <w:color w:val="000000" w:themeColor="text1"/>
          <w:sz w:val="22"/>
          <w:szCs w:val="22"/>
        </w:rPr>
        <w:t>ako 10 rokov</w:t>
      </w:r>
    </w:p>
    <w:p w14:paraId="5B3BE296" w14:textId="7446863E" w:rsidR="00E33E6A" w:rsidRDefault="00E33E6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Počiatočná dávka (celková denná dávka) u mierne zvýšenej funkcie štítnej žľazy je 100 až 300 mg </w:t>
      </w:r>
      <w:proofErr w:type="spellStart"/>
      <w:r>
        <w:rPr>
          <w:color w:val="000000" w:themeColor="text1"/>
          <w:sz w:val="22"/>
          <w:szCs w:val="22"/>
        </w:rPr>
        <w:t>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lu</w:t>
      </w:r>
      <w:proofErr w:type="spellEnd"/>
      <w:r>
        <w:rPr>
          <w:color w:val="000000" w:themeColor="text1"/>
          <w:sz w:val="22"/>
          <w:szCs w:val="22"/>
        </w:rPr>
        <w:t xml:space="preserve"> (2 až 6 tabliet) rozdelená na 2 až 3 </w:t>
      </w:r>
      <w:r w:rsidR="00A91E12">
        <w:rPr>
          <w:color w:val="000000" w:themeColor="text1"/>
          <w:sz w:val="22"/>
          <w:szCs w:val="22"/>
        </w:rPr>
        <w:t xml:space="preserve">jednotlivé </w:t>
      </w:r>
      <w:r>
        <w:rPr>
          <w:color w:val="000000" w:themeColor="text1"/>
          <w:sz w:val="22"/>
          <w:szCs w:val="22"/>
        </w:rPr>
        <w:t>dávky 50 až 100 mg (1 až 2 tablety).</w:t>
      </w:r>
    </w:p>
    <w:p w14:paraId="237078AC" w14:textId="768C34EF" w:rsidR="0092165C" w:rsidRDefault="00E33E6A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 závažných prípadoch a po </w:t>
      </w:r>
      <w:r w:rsidR="00DD5EE2">
        <w:rPr>
          <w:color w:val="000000" w:themeColor="text1"/>
          <w:sz w:val="22"/>
          <w:szCs w:val="22"/>
        </w:rPr>
        <w:t>po</w:t>
      </w:r>
      <w:r>
        <w:rPr>
          <w:color w:val="000000" w:themeColor="text1"/>
          <w:sz w:val="22"/>
          <w:szCs w:val="22"/>
        </w:rPr>
        <w:t xml:space="preserve">užití jódu sa podávajú vyššie počiatočné dávky 300 až 600 mg </w:t>
      </w:r>
      <w:proofErr w:type="spellStart"/>
      <w:r>
        <w:rPr>
          <w:color w:val="000000" w:themeColor="text1"/>
          <w:sz w:val="22"/>
          <w:szCs w:val="22"/>
        </w:rPr>
        <w:t>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lu</w:t>
      </w:r>
      <w:proofErr w:type="spellEnd"/>
      <w:r>
        <w:rPr>
          <w:color w:val="000000" w:themeColor="text1"/>
          <w:sz w:val="22"/>
          <w:szCs w:val="22"/>
        </w:rPr>
        <w:t xml:space="preserve"> (6 až 12 tabliet denne)</w:t>
      </w:r>
      <w:r w:rsidR="0092165C">
        <w:rPr>
          <w:color w:val="000000" w:themeColor="text1"/>
          <w:sz w:val="22"/>
          <w:szCs w:val="22"/>
        </w:rPr>
        <w:t xml:space="preserve">, odporúča sa 4 až 6 individuálnych dávok. Udržiavacia dávka je 50 až 150 mg </w:t>
      </w:r>
      <w:proofErr w:type="spellStart"/>
      <w:r w:rsidR="0092165C">
        <w:rPr>
          <w:color w:val="000000" w:themeColor="text1"/>
          <w:sz w:val="22"/>
          <w:szCs w:val="22"/>
        </w:rPr>
        <w:t>propyltiourac</w:t>
      </w:r>
      <w:r w:rsidR="00B51436">
        <w:rPr>
          <w:color w:val="000000" w:themeColor="text1"/>
          <w:sz w:val="22"/>
          <w:szCs w:val="22"/>
        </w:rPr>
        <w:t>i</w:t>
      </w:r>
      <w:r w:rsidR="0092165C">
        <w:rPr>
          <w:color w:val="000000" w:themeColor="text1"/>
          <w:sz w:val="22"/>
          <w:szCs w:val="22"/>
        </w:rPr>
        <w:t>lu</w:t>
      </w:r>
      <w:proofErr w:type="spellEnd"/>
      <w:r w:rsidR="0092165C">
        <w:rPr>
          <w:color w:val="000000" w:themeColor="text1"/>
          <w:sz w:val="22"/>
          <w:szCs w:val="22"/>
        </w:rPr>
        <w:t xml:space="preserve"> (1 až 3 tablety</w:t>
      </w:r>
      <w:r w:rsidR="00506D5B">
        <w:rPr>
          <w:color w:val="000000" w:themeColor="text1"/>
          <w:sz w:val="22"/>
          <w:szCs w:val="22"/>
        </w:rPr>
        <w:t>)</w:t>
      </w:r>
      <w:r w:rsidR="0092165C">
        <w:rPr>
          <w:color w:val="000000" w:themeColor="text1"/>
          <w:sz w:val="22"/>
          <w:szCs w:val="22"/>
        </w:rPr>
        <w:t xml:space="preserve"> denne.</w:t>
      </w:r>
    </w:p>
    <w:p w14:paraId="2CD232B5" w14:textId="77777777" w:rsidR="0092165C" w:rsidRDefault="0092165C" w:rsidP="005C7BA3">
      <w:pPr>
        <w:rPr>
          <w:color w:val="000000" w:themeColor="text1"/>
          <w:sz w:val="22"/>
          <w:szCs w:val="22"/>
        </w:rPr>
      </w:pPr>
    </w:p>
    <w:p w14:paraId="16F00387" w14:textId="4A090562" w:rsidR="0092165C" w:rsidRPr="0092165C" w:rsidRDefault="00085A7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Použitie u d</w:t>
      </w:r>
      <w:r w:rsidR="0092165C">
        <w:rPr>
          <w:b/>
          <w:color w:val="000000" w:themeColor="text1"/>
          <w:sz w:val="22"/>
          <w:szCs w:val="22"/>
        </w:rPr>
        <w:t>et</w:t>
      </w:r>
      <w:r>
        <w:rPr>
          <w:b/>
          <w:color w:val="000000" w:themeColor="text1"/>
          <w:sz w:val="22"/>
          <w:szCs w:val="22"/>
        </w:rPr>
        <w:t>í</w:t>
      </w:r>
      <w:r w:rsidR="0092165C">
        <w:rPr>
          <w:b/>
          <w:color w:val="000000" w:themeColor="text1"/>
          <w:sz w:val="22"/>
          <w:szCs w:val="22"/>
        </w:rPr>
        <w:t xml:space="preserve"> vo veku 6 až 10 rokov</w:t>
      </w:r>
    </w:p>
    <w:p w14:paraId="4B56AE03" w14:textId="13211C38" w:rsidR="0092165C" w:rsidRDefault="0092165C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Počiatočná dávka je 50 až </w:t>
      </w:r>
      <w:r w:rsidR="008322E5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 xml:space="preserve">50 mg </w:t>
      </w:r>
      <w:proofErr w:type="spellStart"/>
      <w:r>
        <w:rPr>
          <w:color w:val="000000" w:themeColor="text1"/>
          <w:sz w:val="22"/>
          <w:szCs w:val="22"/>
        </w:rPr>
        <w:t>propyltiourac</w:t>
      </w:r>
      <w:r w:rsidR="00B51436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lu</w:t>
      </w:r>
      <w:proofErr w:type="spellEnd"/>
      <w:r>
        <w:rPr>
          <w:color w:val="000000" w:themeColor="text1"/>
          <w:sz w:val="22"/>
          <w:szCs w:val="22"/>
        </w:rPr>
        <w:t xml:space="preserve"> (1 až 3 tablety) denne</w:t>
      </w:r>
      <w:r w:rsidR="008322E5">
        <w:rPr>
          <w:color w:val="000000" w:themeColor="text1"/>
          <w:sz w:val="22"/>
          <w:szCs w:val="22"/>
        </w:rPr>
        <w:t>, udržiavacia dávka je</w:t>
      </w:r>
      <w:r w:rsidR="008E233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prib</w:t>
      </w:r>
      <w:r w:rsidR="008E2333">
        <w:rPr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 xml:space="preserve">ižne 25 až 50 mg </w:t>
      </w:r>
      <w:proofErr w:type="spellStart"/>
      <w:r>
        <w:rPr>
          <w:color w:val="000000" w:themeColor="text1"/>
          <w:sz w:val="22"/>
          <w:szCs w:val="22"/>
        </w:rPr>
        <w:t>propyltiouracylu</w:t>
      </w:r>
      <w:proofErr w:type="spellEnd"/>
      <w:r>
        <w:rPr>
          <w:color w:val="000000" w:themeColor="text1"/>
          <w:sz w:val="22"/>
          <w:szCs w:val="22"/>
        </w:rPr>
        <w:t xml:space="preserve"> (1</w:t>
      </w:r>
      <w:r w:rsidR="00D26C67">
        <w:rPr>
          <w:color w:val="000000" w:themeColor="text1"/>
          <w:sz w:val="22"/>
          <w:szCs w:val="22"/>
        </w:rPr>
        <w:t>/</w:t>
      </w:r>
      <w:r w:rsidR="002130F6">
        <w:rPr>
          <w:color w:val="000000" w:themeColor="text1"/>
          <w:sz w:val="22"/>
          <w:szCs w:val="22"/>
        </w:rPr>
        <w:t xml:space="preserve">2 </w:t>
      </w:r>
      <w:r>
        <w:rPr>
          <w:color w:val="000000" w:themeColor="text1"/>
          <w:sz w:val="22"/>
          <w:szCs w:val="22"/>
        </w:rPr>
        <w:t>až 1 tableta) denne.</w:t>
      </w:r>
      <w:r w:rsidR="00B51436">
        <w:rPr>
          <w:color w:val="000000" w:themeColor="text1"/>
          <w:sz w:val="22"/>
          <w:szCs w:val="22"/>
        </w:rPr>
        <w:t xml:space="preserve"> </w:t>
      </w:r>
    </w:p>
    <w:p w14:paraId="1222E615" w14:textId="77777777" w:rsidR="00B51436" w:rsidRDefault="00B51436" w:rsidP="005C7BA3">
      <w:pPr>
        <w:rPr>
          <w:color w:val="000000" w:themeColor="text1"/>
          <w:sz w:val="22"/>
          <w:szCs w:val="22"/>
        </w:rPr>
      </w:pPr>
    </w:p>
    <w:p w14:paraId="14487955" w14:textId="5F7AFFB0" w:rsidR="00B51436" w:rsidRDefault="00B51436" w:rsidP="005C7BA3">
      <w:pPr>
        <w:rPr>
          <w:b/>
          <w:color w:val="000000" w:themeColor="text1"/>
          <w:sz w:val="22"/>
          <w:szCs w:val="22"/>
        </w:rPr>
      </w:pPr>
      <w:r w:rsidRPr="00FC6E8D">
        <w:rPr>
          <w:b/>
          <w:color w:val="000000" w:themeColor="text1"/>
          <w:sz w:val="22"/>
          <w:szCs w:val="22"/>
        </w:rPr>
        <w:t>Použitie u novorodencov</w:t>
      </w:r>
    </w:p>
    <w:p w14:paraId="7BAA0799" w14:textId="571FB7EF" w:rsidR="00B51436" w:rsidRPr="00FC6E8D" w:rsidRDefault="00B51436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Novorodencom sa podáva dávka 5-10 mg </w:t>
      </w:r>
      <w:proofErr w:type="spellStart"/>
      <w:r>
        <w:rPr>
          <w:color w:val="000000" w:themeColor="text1"/>
          <w:sz w:val="22"/>
          <w:szCs w:val="22"/>
        </w:rPr>
        <w:t>propyltiouracilu</w:t>
      </w:r>
      <w:proofErr w:type="spellEnd"/>
      <w:r>
        <w:rPr>
          <w:color w:val="000000" w:themeColor="text1"/>
          <w:sz w:val="22"/>
          <w:szCs w:val="22"/>
        </w:rPr>
        <w:t xml:space="preserve"> na kilogram telesnej hmotnosti denne, rozdelená do troch jednotlivých dávok. Pri nedostatočnej odpovedi na liečbu môže byť dávka zvýšená o 50-100%. Odporúčaná udržiavacia dávka je 3-4 mg </w:t>
      </w:r>
      <w:proofErr w:type="spellStart"/>
      <w:r>
        <w:rPr>
          <w:color w:val="000000" w:themeColor="text1"/>
          <w:sz w:val="22"/>
          <w:szCs w:val="22"/>
        </w:rPr>
        <w:t>propyltiouracilu</w:t>
      </w:r>
      <w:proofErr w:type="spellEnd"/>
      <w:r>
        <w:rPr>
          <w:color w:val="000000" w:themeColor="text1"/>
          <w:sz w:val="22"/>
          <w:szCs w:val="22"/>
        </w:rPr>
        <w:t xml:space="preserve"> na kilogram telesnej hmotnosti denne.</w:t>
      </w:r>
    </w:p>
    <w:p w14:paraId="7364557D" w14:textId="77777777" w:rsidR="00B51436" w:rsidRDefault="00B51436" w:rsidP="005C7BA3">
      <w:pPr>
        <w:rPr>
          <w:b/>
          <w:color w:val="000000" w:themeColor="text1"/>
          <w:sz w:val="22"/>
          <w:szCs w:val="22"/>
        </w:rPr>
      </w:pPr>
    </w:p>
    <w:p w14:paraId="62CB73DC" w14:textId="4323E4A8" w:rsidR="00506D5B" w:rsidRDefault="00506D5B" w:rsidP="005C7BA3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Starší pacienti</w:t>
      </w:r>
    </w:p>
    <w:p w14:paraId="3228ACC5" w14:textId="77777777" w:rsidR="0092165C" w:rsidRDefault="00506D5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Pre starších pacientov je odpor</w:t>
      </w:r>
      <w:r w:rsidR="001E774B">
        <w:rPr>
          <w:color w:val="000000" w:themeColor="text1"/>
          <w:sz w:val="22"/>
          <w:szCs w:val="22"/>
        </w:rPr>
        <w:t xml:space="preserve">učená dávka na dolnej hranici </w:t>
      </w:r>
      <w:r w:rsidR="009D665C">
        <w:rPr>
          <w:color w:val="000000" w:themeColor="text1"/>
          <w:sz w:val="22"/>
          <w:szCs w:val="22"/>
        </w:rPr>
        <w:t>normál</w:t>
      </w:r>
      <w:r>
        <w:rPr>
          <w:color w:val="000000" w:themeColor="text1"/>
          <w:sz w:val="22"/>
          <w:szCs w:val="22"/>
        </w:rPr>
        <w:t>neho rozsahu</w:t>
      </w:r>
      <w:r w:rsidR="00235751">
        <w:rPr>
          <w:color w:val="000000" w:themeColor="text1"/>
          <w:sz w:val="22"/>
          <w:szCs w:val="22"/>
        </w:rPr>
        <w:t xml:space="preserve"> dávok</w:t>
      </w:r>
      <w:r>
        <w:rPr>
          <w:color w:val="000000" w:themeColor="text1"/>
          <w:sz w:val="22"/>
          <w:szCs w:val="22"/>
        </w:rPr>
        <w:t>.</w:t>
      </w:r>
    </w:p>
    <w:p w14:paraId="5D78BFFB" w14:textId="77777777" w:rsidR="00235751" w:rsidRDefault="00235751" w:rsidP="005C7BA3">
      <w:pPr>
        <w:rPr>
          <w:color w:val="000000" w:themeColor="text1"/>
          <w:sz w:val="22"/>
          <w:szCs w:val="22"/>
        </w:rPr>
      </w:pPr>
    </w:p>
    <w:p w14:paraId="7C69E5C8" w14:textId="267D279E" w:rsidR="00506D5B" w:rsidRPr="00506D5B" w:rsidRDefault="00506D5B" w:rsidP="005C7BA3">
      <w:pPr>
        <w:rPr>
          <w:b/>
          <w:color w:val="000000" w:themeColor="text1"/>
          <w:sz w:val="22"/>
          <w:szCs w:val="22"/>
        </w:rPr>
      </w:pPr>
      <w:r w:rsidRPr="00506D5B">
        <w:rPr>
          <w:b/>
          <w:color w:val="000000" w:themeColor="text1"/>
          <w:sz w:val="22"/>
          <w:szCs w:val="22"/>
        </w:rPr>
        <w:t>Pacienti so zníženou funkciou obličiek:</w:t>
      </w:r>
    </w:p>
    <w:p w14:paraId="05A1358D" w14:textId="152ED179" w:rsidR="00506D5B" w:rsidRDefault="00506D5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Dávka </w:t>
      </w:r>
      <w:proofErr w:type="spellStart"/>
      <w:r>
        <w:rPr>
          <w:color w:val="000000" w:themeColor="text1"/>
          <w:sz w:val="22"/>
          <w:szCs w:val="22"/>
        </w:rPr>
        <w:t>propyltiouracylu</w:t>
      </w:r>
      <w:proofErr w:type="spellEnd"/>
      <w:r>
        <w:rPr>
          <w:color w:val="000000" w:themeColor="text1"/>
          <w:sz w:val="22"/>
          <w:szCs w:val="22"/>
        </w:rPr>
        <w:t xml:space="preserve"> s</w:t>
      </w:r>
      <w:r w:rsidR="00235751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 v prípadoch mierneho až stredného zníženia funkcie obličiek </w:t>
      </w:r>
      <w:r w:rsidR="009D665C">
        <w:rPr>
          <w:color w:val="000000" w:themeColor="text1"/>
          <w:sz w:val="22"/>
          <w:szCs w:val="22"/>
        </w:rPr>
        <w:t>musí</w:t>
      </w:r>
      <w:r w:rsidR="00235751">
        <w:rPr>
          <w:color w:val="000000" w:themeColor="text1"/>
          <w:sz w:val="22"/>
          <w:szCs w:val="22"/>
        </w:rPr>
        <w:t xml:space="preserve"> znížiť o 25% </w:t>
      </w:r>
      <w:r>
        <w:rPr>
          <w:color w:val="000000" w:themeColor="text1"/>
          <w:sz w:val="22"/>
          <w:szCs w:val="22"/>
        </w:rPr>
        <w:t>a o 50% pri závažných poškodeniach obličiek.</w:t>
      </w:r>
    </w:p>
    <w:p w14:paraId="14901A7F" w14:textId="77777777" w:rsidR="00235751" w:rsidRDefault="00235751" w:rsidP="005C7BA3">
      <w:pPr>
        <w:rPr>
          <w:color w:val="000000" w:themeColor="text1"/>
          <w:sz w:val="22"/>
          <w:szCs w:val="22"/>
        </w:rPr>
      </w:pPr>
    </w:p>
    <w:p w14:paraId="77553D6B" w14:textId="054A218D" w:rsidR="00506D5B" w:rsidRDefault="00506D5B" w:rsidP="00506D5B">
      <w:pPr>
        <w:rPr>
          <w:color w:val="000000" w:themeColor="text1"/>
          <w:sz w:val="22"/>
          <w:szCs w:val="22"/>
        </w:rPr>
      </w:pPr>
      <w:r w:rsidRPr="00506D5B">
        <w:rPr>
          <w:b/>
          <w:color w:val="000000" w:themeColor="text1"/>
          <w:sz w:val="22"/>
          <w:szCs w:val="22"/>
        </w:rPr>
        <w:t xml:space="preserve">Pacienti so zníženou funkciou </w:t>
      </w:r>
      <w:r>
        <w:rPr>
          <w:b/>
          <w:color w:val="000000" w:themeColor="text1"/>
          <w:sz w:val="22"/>
          <w:szCs w:val="22"/>
        </w:rPr>
        <w:t>pečene</w:t>
      </w:r>
    </w:p>
    <w:p w14:paraId="1C22366C" w14:textId="59FA71E6" w:rsidR="00506D5B" w:rsidRDefault="00506D5B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Pri zníženej funkcii pečene je potrebné zvážiť nízku dávku </w:t>
      </w:r>
      <w:proofErr w:type="spellStart"/>
      <w:r>
        <w:rPr>
          <w:color w:val="000000" w:themeColor="text1"/>
          <w:sz w:val="22"/>
          <w:szCs w:val="22"/>
        </w:rPr>
        <w:t>propyltiouracylu</w:t>
      </w:r>
      <w:proofErr w:type="spellEnd"/>
      <w:r>
        <w:rPr>
          <w:color w:val="000000" w:themeColor="text1"/>
          <w:sz w:val="22"/>
          <w:szCs w:val="22"/>
        </w:rPr>
        <w:t>.</w:t>
      </w:r>
    </w:p>
    <w:p w14:paraId="678E8D25" w14:textId="77777777" w:rsidR="006F0752" w:rsidRDefault="006F0752" w:rsidP="00506D5B">
      <w:pPr>
        <w:rPr>
          <w:color w:val="000000" w:themeColor="text1"/>
          <w:sz w:val="22"/>
          <w:szCs w:val="22"/>
        </w:rPr>
      </w:pPr>
    </w:p>
    <w:p w14:paraId="62C9C252" w14:textId="275CCDDC" w:rsidR="00506D5B" w:rsidRDefault="00506D5B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Pred začatím liečby </w:t>
      </w:r>
      <w:r w:rsidR="006F0752">
        <w:rPr>
          <w:color w:val="000000" w:themeColor="text1"/>
          <w:sz w:val="22"/>
          <w:szCs w:val="22"/>
        </w:rPr>
        <w:t xml:space="preserve">tabletami </w:t>
      </w:r>
      <w:proofErr w:type="spellStart"/>
      <w:r w:rsidRPr="00E45E84">
        <w:rPr>
          <w:color w:val="000000" w:themeColor="text1"/>
          <w:sz w:val="22"/>
          <w:szCs w:val="22"/>
        </w:rPr>
        <w:t>Propycil</w:t>
      </w:r>
      <w:proofErr w:type="spellEnd"/>
      <w:r>
        <w:rPr>
          <w:color w:val="000000" w:themeColor="text1"/>
          <w:sz w:val="22"/>
          <w:szCs w:val="22"/>
        </w:rPr>
        <w:t xml:space="preserve"> 50 </w:t>
      </w:r>
      <w:r w:rsidR="009D665C">
        <w:rPr>
          <w:color w:val="000000" w:themeColor="text1"/>
          <w:sz w:val="22"/>
          <w:szCs w:val="22"/>
        </w:rPr>
        <w:t>je potrebné vyšetriť funkciu</w:t>
      </w:r>
      <w:r w:rsidR="006F0752">
        <w:rPr>
          <w:color w:val="000000" w:themeColor="text1"/>
          <w:sz w:val="22"/>
          <w:szCs w:val="22"/>
        </w:rPr>
        <w:t xml:space="preserve"> pečene a obličiek.</w:t>
      </w:r>
    </w:p>
    <w:p w14:paraId="7130A39F" w14:textId="77777777" w:rsidR="006F0752" w:rsidRDefault="006F0752" w:rsidP="00506D5B">
      <w:pPr>
        <w:rPr>
          <w:color w:val="000000" w:themeColor="text1"/>
          <w:sz w:val="22"/>
          <w:szCs w:val="22"/>
        </w:rPr>
      </w:pPr>
    </w:p>
    <w:p w14:paraId="7201F0D0" w14:textId="32E864F8" w:rsidR="00ED6D3B" w:rsidRDefault="006F0752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Poraďte sa so svojím lekárom, </w:t>
      </w:r>
      <w:r w:rsidR="00ED6D3B">
        <w:rPr>
          <w:color w:val="000000" w:themeColor="text1"/>
          <w:sz w:val="22"/>
          <w:szCs w:val="22"/>
        </w:rPr>
        <w:t xml:space="preserve">ak máte pocit, že účinok </w:t>
      </w:r>
      <w:proofErr w:type="spellStart"/>
      <w:r w:rsidR="00ED6D3B" w:rsidRPr="00E45E84">
        <w:rPr>
          <w:color w:val="000000" w:themeColor="text1"/>
          <w:sz w:val="22"/>
          <w:szCs w:val="22"/>
        </w:rPr>
        <w:t>Propycil</w:t>
      </w:r>
      <w:r w:rsidR="00085A7B">
        <w:rPr>
          <w:color w:val="000000" w:themeColor="text1"/>
          <w:sz w:val="22"/>
          <w:szCs w:val="22"/>
        </w:rPr>
        <w:t>u</w:t>
      </w:r>
      <w:proofErr w:type="spellEnd"/>
      <w:r w:rsidR="00ED6D3B">
        <w:rPr>
          <w:color w:val="000000" w:themeColor="text1"/>
          <w:sz w:val="22"/>
          <w:szCs w:val="22"/>
        </w:rPr>
        <w:t xml:space="preserve"> 50 je veľmi silný alebo veľmi slabý. </w:t>
      </w:r>
    </w:p>
    <w:p w14:paraId="4F8044B0" w14:textId="77777777" w:rsidR="00ED6D3B" w:rsidRDefault="00ED6D3B" w:rsidP="00506D5B">
      <w:pPr>
        <w:rPr>
          <w:color w:val="000000" w:themeColor="text1"/>
          <w:sz w:val="22"/>
          <w:szCs w:val="22"/>
        </w:rPr>
      </w:pPr>
    </w:p>
    <w:p w14:paraId="06D7E7C9" w14:textId="14D6D5F9" w:rsidR="00506D5B" w:rsidRPr="00ED6D3B" w:rsidRDefault="00ED6D3B" w:rsidP="00506D5B">
      <w:pPr>
        <w:rPr>
          <w:i/>
          <w:color w:val="000000" w:themeColor="text1"/>
          <w:sz w:val="22"/>
          <w:szCs w:val="22"/>
        </w:rPr>
      </w:pPr>
      <w:r w:rsidRPr="00ED6D3B">
        <w:rPr>
          <w:i/>
          <w:color w:val="000000" w:themeColor="text1"/>
          <w:sz w:val="22"/>
          <w:szCs w:val="22"/>
        </w:rPr>
        <w:t xml:space="preserve">Ako a kedy musíte užívať </w:t>
      </w:r>
      <w:proofErr w:type="spellStart"/>
      <w:r w:rsidRPr="00ED6D3B">
        <w:rPr>
          <w:i/>
          <w:color w:val="000000" w:themeColor="text1"/>
          <w:sz w:val="22"/>
          <w:szCs w:val="22"/>
        </w:rPr>
        <w:t>Propycil</w:t>
      </w:r>
      <w:proofErr w:type="spellEnd"/>
      <w:r w:rsidRPr="00ED6D3B">
        <w:rPr>
          <w:i/>
          <w:color w:val="000000" w:themeColor="text1"/>
          <w:sz w:val="22"/>
          <w:szCs w:val="22"/>
        </w:rPr>
        <w:t xml:space="preserve"> 50?</w:t>
      </w:r>
    </w:p>
    <w:p w14:paraId="23E3C750" w14:textId="77777777" w:rsidR="00506D5B" w:rsidRDefault="00ED6D3B" w:rsidP="00506D5B">
      <w:pPr>
        <w:rPr>
          <w:color w:val="000000" w:themeColor="text1"/>
          <w:sz w:val="22"/>
          <w:szCs w:val="22"/>
        </w:rPr>
      </w:pPr>
      <w:r w:rsidRPr="00ED6D3B">
        <w:rPr>
          <w:color w:val="000000" w:themeColor="text1"/>
          <w:sz w:val="22"/>
          <w:szCs w:val="22"/>
        </w:rPr>
        <w:t>Tablety sa musia prehltnúť</w:t>
      </w:r>
      <w:r>
        <w:rPr>
          <w:color w:val="000000" w:themeColor="text1"/>
          <w:sz w:val="22"/>
          <w:szCs w:val="22"/>
        </w:rPr>
        <w:t xml:space="preserve"> celé</w:t>
      </w:r>
      <w:r w:rsidR="004E5FA1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nerozhryzené </w:t>
      </w:r>
      <w:r w:rsidR="009D665C">
        <w:rPr>
          <w:color w:val="000000" w:themeColor="text1"/>
          <w:sz w:val="22"/>
          <w:szCs w:val="22"/>
        </w:rPr>
        <w:t>a zapiť</w:t>
      </w:r>
      <w:r>
        <w:rPr>
          <w:color w:val="000000" w:themeColor="text1"/>
          <w:sz w:val="22"/>
          <w:szCs w:val="22"/>
        </w:rPr>
        <w:t> dostatočným množstvom vody.</w:t>
      </w:r>
    </w:p>
    <w:p w14:paraId="331C0571" w14:textId="5C84544F" w:rsidR="00DF0F3C" w:rsidRDefault="00DF0F3C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Tableta sa môže rozdeliť na rovnaké dávky.</w:t>
      </w:r>
    </w:p>
    <w:p w14:paraId="746211DD" w14:textId="77777777" w:rsidR="00ED6D3B" w:rsidRDefault="00ED6D3B" w:rsidP="00506D5B">
      <w:pPr>
        <w:rPr>
          <w:color w:val="000000" w:themeColor="text1"/>
          <w:sz w:val="22"/>
          <w:szCs w:val="22"/>
        </w:rPr>
      </w:pPr>
    </w:p>
    <w:p w14:paraId="71544843" w14:textId="4A7354AA" w:rsidR="00ED6D3B" w:rsidRPr="00ED6D3B" w:rsidRDefault="00235751" w:rsidP="00506D5B">
      <w:pPr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Ako dlho musí</w:t>
      </w:r>
      <w:r w:rsidR="00ED6D3B" w:rsidRPr="00ED6D3B">
        <w:rPr>
          <w:i/>
          <w:color w:val="000000" w:themeColor="text1"/>
          <w:sz w:val="22"/>
          <w:szCs w:val="22"/>
        </w:rPr>
        <w:t xml:space="preserve">te užívať </w:t>
      </w:r>
      <w:proofErr w:type="spellStart"/>
      <w:r w:rsidR="00ED6D3B" w:rsidRPr="00ED6D3B">
        <w:rPr>
          <w:i/>
          <w:color w:val="000000" w:themeColor="text1"/>
          <w:sz w:val="22"/>
          <w:szCs w:val="22"/>
        </w:rPr>
        <w:t>Propycil</w:t>
      </w:r>
      <w:proofErr w:type="spellEnd"/>
      <w:r w:rsidR="00ED6D3B" w:rsidRPr="00ED6D3B">
        <w:rPr>
          <w:i/>
          <w:color w:val="000000" w:themeColor="text1"/>
          <w:sz w:val="22"/>
          <w:szCs w:val="22"/>
        </w:rPr>
        <w:t xml:space="preserve"> 50?</w:t>
      </w:r>
    </w:p>
    <w:p w14:paraId="496531A5" w14:textId="77777777" w:rsidR="00506D5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Ako dlho bude trvať liečba rozhodne váš lekár podľa vašej individuálnej potreby.</w:t>
      </w:r>
    </w:p>
    <w:p w14:paraId="4A2E51CB" w14:textId="77777777" w:rsidR="00ED6D3B" w:rsidRDefault="00ED6D3B" w:rsidP="005C7BA3">
      <w:pPr>
        <w:rPr>
          <w:color w:val="000000" w:themeColor="text1"/>
          <w:sz w:val="22"/>
          <w:szCs w:val="22"/>
        </w:rPr>
      </w:pPr>
    </w:p>
    <w:p w14:paraId="6E04C431" w14:textId="77777777" w:rsidR="00ED6D3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Na začiatku liečby zvýšenej funkcie štítnej žľazy sa uvedené dávky užívajú v pravidelných časových intervaloch počas dňa. Udržiavacia dávka sa môže užiť naraz po raňajkách. </w:t>
      </w:r>
    </w:p>
    <w:p w14:paraId="47E777C6" w14:textId="77777777" w:rsidR="00ED6D3B" w:rsidRDefault="00ED6D3B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Udržiavacia liečba zvyčajne trvá </w:t>
      </w:r>
      <w:r w:rsidR="00C304B4">
        <w:rPr>
          <w:color w:val="000000" w:themeColor="text1"/>
          <w:sz w:val="22"/>
          <w:szCs w:val="22"/>
        </w:rPr>
        <w:t xml:space="preserve">½ až 2 roky (priemerne 1 rok), zlepšenie sa zvyšuje dlhšou liečbou. </w:t>
      </w:r>
    </w:p>
    <w:p w14:paraId="15EAB708" w14:textId="77777777" w:rsidR="00C304B4" w:rsidRDefault="00C304B4" w:rsidP="005C7BA3">
      <w:pPr>
        <w:rPr>
          <w:color w:val="000000" w:themeColor="text1"/>
          <w:sz w:val="22"/>
          <w:szCs w:val="22"/>
        </w:rPr>
      </w:pPr>
    </w:p>
    <w:p w14:paraId="687C680C" w14:textId="7844599F" w:rsidR="00C304B4" w:rsidRDefault="00C912D5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Liečb</w:t>
      </w:r>
      <w:r w:rsidR="00C968EF">
        <w:rPr>
          <w:color w:val="000000" w:themeColor="text1"/>
          <w:sz w:val="22"/>
          <w:szCs w:val="22"/>
        </w:rPr>
        <w:t xml:space="preserve">u tabletami </w:t>
      </w:r>
      <w:proofErr w:type="spellStart"/>
      <w:r w:rsidR="00C968EF" w:rsidRPr="00E45E84">
        <w:rPr>
          <w:color w:val="000000" w:themeColor="text1"/>
          <w:sz w:val="22"/>
          <w:szCs w:val="22"/>
        </w:rPr>
        <w:t>Propycil</w:t>
      </w:r>
      <w:proofErr w:type="spellEnd"/>
      <w:r w:rsidR="00C968EF">
        <w:rPr>
          <w:color w:val="000000" w:themeColor="text1"/>
          <w:sz w:val="22"/>
          <w:szCs w:val="22"/>
        </w:rPr>
        <w:t xml:space="preserve"> 50 sa odporúča v </w:t>
      </w:r>
      <w:r w:rsidR="00C304B4">
        <w:rPr>
          <w:color w:val="000000" w:themeColor="text1"/>
          <w:sz w:val="22"/>
          <w:szCs w:val="22"/>
        </w:rPr>
        <w:t xml:space="preserve">prípadoch </w:t>
      </w:r>
      <w:r w:rsidR="00B65780">
        <w:rPr>
          <w:color w:val="000000" w:themeColor="text1"/>
          <w:sz w:val="22"/>
          <w:szCs w:val="22"/>
        </w:rPr>
        <w:t>chiru</w:t>
      </w:r>
      <w:r w:rsidR="00C304B4">
        <w:rPr>
          <w:color w:val="000000" w:themeColor="text1"/>
          <w:sz w:val="22"/>
          <w:szCs w:val="22"/>
        </w:rPr>
        <w:t>rgickej liečby z</w:t>
      </w:r>
      <w:r w:rsidR="00D65389">
        <w:rPr>
          <w:color w:val="000000" w:themeColor="text1"/>
          <w:sz w:val="22"/>
          <w:szCs w:val="22"/>
        </w:rPr>
        <w:t xml:space="preserve">výšenej funkcie štítnej žľazy </w:t>
      </w:r>
      <w:r w:rsidR="00C304B4">
        <w:rPr>
          <w:color w:val="000000" w:themeColor="text1"/>
          <w:sz w:val="22"/>
          <w:szCs w:val="22"/>
        </w:rPr>
        <w:t xml:space="preserve">začať 3 až 4 týždne pred (v individuálnych prípadoch skôr) a skončiť 1 deň pred operáciou. </w:t>
      </w:r>
    </w:p>
    <w:p w14:paraId="07B092C4" w14:textId="77777777" w:rsidR="00C304B4" w:rsidRDefault="00C304B4" w:rsidP="005C7BA3">
      <w:pPr>
        <w:rPr>
          <w:color w:val="000000" w:themeColor="text1"/>
          <w:sz w:val="22"/>
          <w:szCs w:val="22"/>
        </w:rPr>
      </w:pPr>
    </w:p>
    <w:p w14:paraId="0DFD9490" w14:textId="5E56AFD1" w:rsidR="00E302ED" w:rsidRDefault="008322E5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Pacienti </w:t>
      </w:r>
      <w:r w:rsidR="00C304B4">
        <w:rPr>
          <w:color w:val="000000" w:themeColor="text1"/>
          <w:sz w:val="22"/>
          <w:szCs w:val="22"/>
        </w:rPr>
        <w:t xml:space="preserve">s mimoriadne zväčšenou štítnou žľazou </w:t>
      </w:r>
      <w:r w:rsidR="00B65780">
        <w:rPr>
          <w:color w:val="000000" w:themeColor="text1"/>
          <w:sz w:val="22"/>
          <w:szCs w:val="22"/>
        </w:rPr>
        <w:t xml:space="preserve">a zúženou priedušnicou by mali byť </w:t>
      </w:r>
      <w:r w:rsidR="00711B1A">
        <w:rPr>
          <w:color w:val="000000" w:themeColor="text1"/>
          <w:sz w:val="22"/>
          <w:szCs w:val="22"/>
        </w:rPr>
        <w:t xml:space="preserve">liečení </w:t>
      </w:r>
      <w:r w:rsidR="00B65780">
        <w:rPr>
          <w:color w:val="000000" w:themeColor="text1"/>
          <w:sz w:val="22"/>
          <w:szCs w:val="22"/>
        </w:rPr>
        <w:t xml:space="preserve">tabletami </w:t>
      </w:r>
      <w:proofErr w:type="spellStart"/>
      <w:r w:rsidR="00B65780" w:rsidRPr="00E45E84">
        <w:rPr>
          <w:color w:val="000000" w:themeColor="text1"/>
          <w:sz w:val="22"/>
          <w:szCs w:val="22"/>
        </w:rPr>
        <w:t>Propycil</w:t>
      </w:r>
      <w:proofErr w:type="spellEnd"/>
      <w:r w:rsidR="00B65780">
        <w:rPr>
          <w:color w:val="000000" w:themeColor="text1"/>
          <w:sz w:val="22"/>
          <w:szCs w:val="22"/>
        </w:rPr>
        <w:t xml:space="preserve"> 50 </w:t>
      </w:r>
      <w:r w:rsidR="00D65389">
        <w:rPr>
          <w:color w:val="000000" w:themeColor="text1"/>
          <w:sz w:val="22"/>
          <w:szCs w:val="22"/>
        </w:rPr>
        <w:t>len krátku dobu</w:t>
      </w:r>
      <w:r w:rsidR="00B65780">
        <w:rPr>
          <w:color w:val="000000" w:themeColor="text1"/>
          <w:sz w:val="22"/>
          <w:szCs w:val="22"/>
        </w:rPr>
        <w:t>, inak vznikne riziko</w:t>
      </w:r>
      <w:r w:rsidR="00744E5B">
        <w:rPr>
          <w:color w:val="000000" w:themeColor="text1"/>
          <w:sz w:val="22"/>
          <w:szCs w:val="22"/>
        </w:rPr>
        <w:t xml:space="preserve"> </w:t>
      </w:r>
      <w:r w:rsidR="00B65780">
        <w:rPr>
          <w:color w:val="000000" w:themeColor="text1"/>
          <w:sz w:val="22"/>
          <w:szCs w:val="22"/>
        </w:rPr>
        <w:t>ďalšieho zväčšenia štítnej žľazy</w:t>
      </w:r>
      <w:r w:rsidR="00D65389">
        <w:rPr>
          <w:color w:val="000000" w:themeColor="text1"/>
          <w:sz w:val="22"/>
          <w:szCs w:val="22"/>
        </w:rPr>
        <w:t xml:space="preserve"> </w:t>
      </w:r>
      <w:r w:rsidR="00261A33">
        <w:rPr>
          <w:color w:val="000000" w:themeColor="text1"/>
          <w:sz w:val="22"/>
          <w:szCs w:val="22"/>
        </w:rPr>
        <w:t xml:space="preserve">a </w:t>
      </w:r>
      <w:r w:rsidR="00B65780">
        <w:rPr>
          <w:color w:val="000000" w:themeColor="text1"/>
          <w:sz w:val="22"/>
          <w:szCs w:val="22"/>
        </w:rPr>
        <w:t xml:space="preserve">obštrukcie v horných dýchacích cestách. Liečba sa musí </w:t>
      </w:r>
      <w:r w:rsidR="00261A33">
        <w:rPr>
          <w:color w:val="000000" w:themeColor="text1"/>
          <w:sz w:val="22"/>
          <w:szCs w:val="22"/>
        </w:rPr>
        <w:t>star</w:t>
      </w:r>
      <w:r w:rsidR="00C968EF">
        <w:rPr>
          <w:color w:val="000000" w:themeColor="text1"/>
          <w:sz w:val="22"/>
          <w:szCs w:val="22"/>
        </w:rPr>
        <w:t>o</w:t>
      </w:r>
      <w:r w:rsidR="00261A33">
        <w:rPr>
          <w:color w:val="000000" w:themeColor="text1"/>
          <w:sz w:val="22"/>
          <w:szCs w:val="22"/>
        </w:rPr>
        <w:t>stlivo sled</w:t>
      </w:r>
      <w:r w:rsidR="00B65780">
        <w:rPr>
          <w:color w:val="000000" w:themeColor="text1"/>
          <w:sz w:val="22"/>
          <w:szCs w:val="22"/>
        </w:rPr>
        <w:t>ovať</w:t>
      </w:r>
      <w:r w:rsidR="00261A33">
        <w:rPr>
          <w:color w:val="000000" w:themeColor="text1"/>
          <w:sz w:val="22"/>
          <w:szCs w:val="22"/>
        </w:rPr>
        <w:t>,</w:t>
      </w:r>
      <w:r w:rsidR="00B65780">
        <w:rPr>
          <w:color w:val="000000" w:themeColor="text1"/>
          <w:sz w:val="22"/>
          <w:szCs w:val="22"/>
        </w:rPr>
        <w:t xml:space="preserve"> pot</w:t>
      </w:r>
      <w:r w:rsidR="00261A33">
        <w:rPr>
          <w:color w:val="000000" w:themeColor="text1"/>
          <w:sz w:val="22"/>
          <w:szCs w:val="22"/>
        </w:rPr>
        <w:t>r</w:t>
      </w:r>
      <w:r w:rsidR="00B65780">
        <w:rPr>
          <w:color w:val="000000" w:themeColor="text1"/>
          <w:sz w:val="22"/>
          <w:szCs w:val="22"/>
        </w:rPr>
        <w:t xml:space="preserve">ebné </w:t>
      </w:r>
      <w:r w:rsidR="00261A33">
        <w:rPr>
          <w:color w:val="000000" w:themeColor="text1"/>
          <w:sz w:val="22"/>
          <w:szCs w:val="22"/>
        </w:rPr>
        <w:t xml:space="preserve">je </w:t>
      </w:r>
      <w:r w:rsidR="00B65780">
        <w:rPr>
          <w:color w:val="000000" w:themeColor="text1"/>
          <w:sz w:val="22"/>
          <w:szCs w:val="22"/>
        </w:rPr>
        <w:t>zvážiť kombináciu s </w:t>
      </w:r>
      <w:proofErr w:type="spellStart"/>
      <w:r w:rsidR="00B65780">
        <w:rPr>
          <w:color w:val="000000" w:themeColor="text1"/>
          <w:sz w:val="22"/>
          <w:szCs w:val="22"/>
        </w:rPr>
        <w:t>tyroxínom</w:t>
      </w:r>
      <w:proofErr w:type="spellEnd"/>
      <w:r w:rsidR="00B65780">
        <w:rPr>
          <w:color w:val="000000" w:themeColor="text1"/>
          <w:sz w:val="22"/>
          <w:szCs w:val="22"/>
        </w:rPr>
        <w:t>.</w:t>
      </w:r>
    </w:p>
    <w:p w14:paraId="54391D8C" w14:textId="77777777" w:rsidR="00B65780" w:rsidRDefault="00B65780" w:rsidP="005C7BA3">
      <w:pPr>
        <w:rPr>
          <w:color w:val="000000" w:themeColor="text1"/>
          <w:sz w:val="22"/>
          <w:szCs w:val="22"/>
        </w:rPr>
      </w:pPr>
    </w:p>
    <w:p w14:paraId="226ABE0B" w14:textId="4CD19271" w:rsidR="00DF0F3C" w:rsidRDefault="00E302ED" w:rsidP="00E302E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Ak užijete viac </w:t>
      </w:r>
      <w:r w:rsidR="00D71C1C">
        <w:rPr>
          <w:b/>
          <w:noProof/>
          <w:sz w:val="22"/>
          <w:szCs w:val="22"/>
          <w:lang w:eastAsia="sk-SK"/>
        </w:rPr>
        <w:t xml:space="preserve">tabliet </w:t>
      </w:r>
      <w:r>
        <w:rPr>
          <w:b/>
          <w:noProof/>
          <w:sz w:val="22"/>
          <w:szCs w:val="22"/>
          <w:lang w:eastAsia="sk-SK"/>
        </w:rPr>
        <w:t>Propycil 50 ako máte</w:t>
      </w:r>
    </w:p>
    <w:p w14:paraId="2E2F5768" w14:textId="422A73DA" w:rsidR="00E302ED" w:rsidRPr="00DF0F3C" w:rsidRDefault="00DF0F3C" w:rsidP="00E302E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K</w:t>
      </w:r>
      <w:r w:rsidR="00E302ED" w:rsidRPr="00FC6E8D">
        <w:rPr>
          <w:noProof/>
          <w:sz w:val="22"/>
          <w:szCs w:val="22"/>
          <w:lang w:eastAsia="sk-SK"/>
        </w:rPr>
        <w:t>ontaktujte ihneď svojho lekára</w:t>
      </w:r>
      <w:r w:rsidRPr="00FC6E8D">
        <w:rPr>
          <w:noProof/>
          <w:sz w:val="22"/>
          <w:szCs w:val="22"/>
          <w:lang w:eastAsia="sk-SK"/>
        </w:rPr>
        <w:t>.</w:t>
      </w:r>
    </w:p>
    <w:p w14:paraId="6938F88F" w14:textId="77777777" w:rsidR="00E302ED" w:rsidRDefault="00E302ED" w:rsidP="005C7BA3">
      <w:pPr>
        <w:rPr>
          <w:color w:val="000000" w:themeColor="text1"/>
          <w:sz w:val="22"/>
          <w:szCs w:val="22"/>
        </w:rPr>
      </w:pPr>
    </w:p>
    <w:p w14:paraId="49A4869A" w14:textId="5E4E1A72" w:rsidR="00506D5B" w:rsidRDefault="00E302ED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Prípady akútnej intoxikácie tabletami </w:t>
      </w:r>
      <w:proofErr w:type="spellStart"/>
      <w:r w:rsidRPr="00E45E84">
        <w:rPr>
          <w:color w:val="000000" w:themeColor="text1"/>
          <w:sz w:val="22"/>
          <w:szCs w:val="22"/>
        </w:rPr>
        <w:t>Propycil</w:t>
      </w:r>
      <w:proofErr w:type="spellEnd"/>
      <w:r>
        <w:rPr>
          <w:color w:val="000000" w:themeColor="text1"/>
          <w:sz w:val="22"/>
          <w:szCs w:val="22"/>
        </w:rPr>
        <w:t xml:space="preserve"> 50 nie sú zaznamenané.</w:t>
      </w:r>
    </w:p>
    <w:p w14:paraId="47CC9710" w14:textId="77777777" w:rsidR="00E302ED" w:rsidRDefault="00E302ED" w:rsidP="005C7BA3">
      <w:pPr>
        <w:rPr>
          <w:color w:val="000000" w:themeColor="text1"/>
          <w:sz w:val="22"/>
          <w:szCs w:val="22"/>
        </w:rPr>
      </w:pPr>
    </w:p>
    <w:p w14:paraId="0ECC27D8" w14:textId="619A1EF4" w:rsidR="00506D5B" w:rsidRDefault="00E302ED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Výsledkom chronického predávkovania je struma a znížená funkcia štítnej žľazy. </w:t>
      </w:r>
      <w:r w:rsidR="003B420B">
        <w:rPr>
          <w:color w:val="000000" w:themeColor="text1"/>
          <w:sz w:val="22"/>
          <w:szCs w:val="22"/>
        </w:rPr>
        <w:t>K príznakom patrí celková slabosť, únava, nízka tolerancia k teplote, sústavný pocit chladu, chýbajúce potenie, nezáujem o denný život, strata schopnosti koncentrácie</w:t>
      </w:r>
      <w:r w:rsidR="009D665C">
        <w:rPr>
          <w:color w:val="000000" w:themeColor="text1"/>
          <w:sz w:val="22"/>
          <w:szCs w:val="22"/>
        </w:rPr>
        <w:t xml:space="preserve"> </w:t>
      </w:r>
      <w:r w:rsidR="009F0441">
        <w:rPr>
          <w:color w:val="000000" w:themeColor="text1"/>
          <w:sz w:val="22"/>
          <w:szCs w:val="22"/>
        </w:rPr>
        <w:t xml:space="preserve">a </w:t>
      </w:r>
      <w:r w:rsidR="00DF0F3C">
        <w:rPr>
          <w:color w:val="000000" w:themeColor="text1"/>
          <w:sz w:val="22"/>
          <w:szCs w:val="22"/>
        </w:rPr>
        <w:t>ú</w:t>
      </w:r>
      <w:r w:rsidR="009F0441">
        <w:rPr>
          <w:color w:val="000000" w:themeColor="text1"/>
          <w:sz w:val="22"/>
          <w:szCs w:val="22"/>
        </w:rPr>
        <w:t>b</w:t>
      </w:r>
      <w:r w:rsidR="00DF0F3C">
        <w:rPr>
          <w:color w:val="000000" w:themeColor="text1"/>
          <w:sz w:val="22"/>
          <w:szCs w:val="22"/>
        </w:rPr>
        <w:t>y</w:t>
      </w:r>
      <w:r w:rsidR="009F0441">
        <w:rPr>
          <w:color w:val="000000" w:themeColor="text1"/>
          <w:sz w:val="22"/>
          <w:szCs w:val="22"/>
        </w:rPr>
        <w:t xml:space="preserve">tok </w:t>
      </w:r>
      <w:r w:rsidR="00261A33">
        <w:rPr>
          <w:color w:val="000000" w:themeColor="text1"/>
          <w:sz w:val="22"/>
          <w:szCs w:val="22"/>
        </w:rPr>
        <w:t>hmotnosti</w:t>
      </w:r>
      <w:r w:rsidR="00483567">
        <w:rPr>
          <w:color w:val="000000" w:themeColor="text1"/>
          <w:sz w:val="22"/>
          <w:szCs w:val="22"/>
        </w:rPr>
        <w:t>,</w:t>
      </w:r>
      <w:r w:rsidR="009F0441">
        <w:rPr>
          <w:color w:val="000000" w:themeColor="text1"/>
          <w:sz w:val="22"/>
          <w:szCs w:val="22"/>
        </w:rPr>
        <w:t xml:space="preserve"> </w:t>
      </w:r>
      <w:r w:rsidR="00DF0F3C">
        <w:rPr>
          <w:color w:val="000000" w:themeColor="text1"/>
          <w:sz w:val="22"/>
          <w:szCs w:val="22"/>
        </w:rPr>
        <w:t>b</w:t>
      </w:r>
      <w:r w:rsidR="009F0441">
        <w:rPr>
          <w:color w:val="000000" w:themeColor="text1"/>
          <w:sz w:val="22"/>
          <w:szCs w:val="22"/>
        </w:rPr>
        <w:t>o</w:t>
      </w:r>
      <w:r w:rsidR="00261A33">
        <w:rPr>
          <w:color w:val="000000" w:themeColor="text1"/>
          <w:sz w:val="22"/>
          <w:szCs w:val="22"/>
        </w:rPr>
        <w:t>l</w:t>
      </w:r>
      <w:r w:rsidR="003B420B">
        <w:rPr>
          <w:color w:val="000000" w:themeColor="text1"/>
          <w:sz w:val="22"/>
          <w:szCs w:val="22"/>
        </w:rPr>
        <w:t>esť srdca, poruchy cirkulácie krv</w:t>
      </w:r>
      <w:r w:rsidR="00711B1A">
        <w:rPr>
          <w:color w:val="000000" w:themeColor="text1"/>
          <w:sz w:val="22"/>
          <w:szCs w:val="22"/>
        </w:rPr>
        <w:t>i</w:t>
      </w:r>
      <w:r w:rsidR="003B420B">
        <w:rPr>
          <w:color w:val="000000" w:themeColor="text1"/>
          <w:sz w:val="22"/>
          <w:szCs w:val="22"/>
        </w:rPr>
        <w:t>, d</w:t>
      </w:r>
      <w:r w:rsidR="00261A33">
        <w:rPr>
          <w:color w:val="000000" w:themeColor="text1"/>
          <w:sz w:val="22"/>
          <w:szCs w:val="22"/>
        </w:rPr>
        <w:t>ý</w:t>
      </w:r>
      <w:r w:rsidR="003B420B">
        <w:rPr>
          <w:color w:val="000000" w:themeColor="text1"/>
          <w:sz w:val="22"/>
          <w:szCs w:val="22"/>
        </w:rPr>
        <w:t>chavičnosť, reumatické poruchy</w:t>
      </w:r>
      <w:r w:rsidR="008772C6">
        <w:rPr>
          <w:color w:val="000000" w:themeColor="text1"/>
          <w:sz w:val="22"/>
          <w:szCs w:val="22"/>
        </w:rPr>
        <w:t xml:space="preserve"> (bolesť v končatinách)</w:t>
      </w:r>
      <w:r w:rsidR="009F0441">
        <w:rPr>
          <w:color w:val="000000" w:themeColor="text1"/>
          <w:sz w:val="22"/>
          <w:szCs w:val="22"/>
        </w:rPr>
        <w:t xml:space="preserve"> a</w:t>
      </w:r>
      <w:r w:rsidR="00261A33">
        <w:rPr>
          <w:color w:val="000000" w:themeColor="text1"/>
          <w:sz w:val="22"/>
          <w:szCs w:val="22"/>
        </w:rPr>
        <w:t> necitlivosť v prstoch</w:t>
      </w:r>
      <w:r w:rsidR="009F0441">
        <w:rPr>
          <w:color w:val="000000" w:themeColor="text1"/>
          <w:sz w:val="22"/>
          <w:szCs w:val="22"/>
        </w:rPr>
        <w:t>.</w:t>
      </w:r>
      <w:r w:rsidR="00261A33">
        <w:rPr>
          <w:color w:val="000000" w:themeColor="text1"/>
          <w:sz w:val="22"/>
          <w:szCs w:val="22"/>
        </w:rPr>
        <w:t xml:space="preserve"> </w:t>
      </w:r>
      <w:r w:rsidR="009F0441">
        <w:rPr>
          <w:color w:val="000000" w:themeColor="text1"/>
          <w:sz w:val="22"/>
          <w:szCs w:val="22"/>
        </w:rPr>
        <w:t>Vysoké dávky spôsobujú strumu alebo zväčšenie už existujúcej strumy.</w:t>
      </w:r>
    </w:p>
    <w:p w14:paraId="49213394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19C491C1" w14:textId="77777777" w:rsidR="009F0441" w:rsidRDefault="009F0441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Nie sú známe špeciálne postupy v prípade predávkovania. Možné je zvážiť výplach žalúdka alebo odstránenie zvyšku tabliet </w:t>
      </w:r>
      <w:proofErr w:type="spellStart"/>
      <w:r>
        <w:rPr>
          <w:color w:val="000000" w:themeColor="text1"/>
          <w:sz w:val="22"/>
          <w:szCs w:val="22"/>
        </w:rPr>
        <w:t>endoskopicky</w:t>
      </w:r>
      <w:proofErr w:type="spellEnd"/>
      <w:r>
        <w:rPr>
          <w:color w:val="000000" w:themeColor="text1"/>
          <w:sz w:val="22"/>
          <w:szCs w:val="22"/>
        </w:rPr>
        <w:t xml:space="preserve">. </w:t>
      </w:r>
    </w:p>
    <w:p w14:paraId="25185C8D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3EB34525" w14:textId="2CBEF407" w:rsidR="009F0441" w:rsidRDefault="009F0441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 prípade chronického predávkovania s tvorbou strumy váš lekár preruší užívanie tabliet </w:t>
      </w:r>
      <w:proofErr w:type="spellStart"/>
      <w:r w:rsidRPr="00E45E84">
        <w:rPr>
          <w:color w:val="000000" w:themeColor="text1"/>
          <w:sz w:val="22"/>
          <w:szCs w:val="22"/>
        </w:rPr>
        <w:t>Propycil</w:t>
      </w:r>
      <w:proofErr w:type="spellEnd"/>
      <w:r>
        <w:rPr>
          <w:color w:val="000000" w:themeColor="text1"/>
          <w:sz w:val="22"/>
          <w:szCs w:val="22"/>
        </w:rPr>
        <w:t xml:space="preserve"> 50</w:t>
      </w:r>
      <w:r w:rsidR="009D665C">
        <w:rPr>
          <w:color w:val="000000" w:themeColor="text1"/>
          <w:sz w:val="22"/>
          <w:szCs w:val="22"/>
        </w:rPr>
        <w:t xml:space="preserve">. Ak je to potrebné, podá sa </w:t>
      </w:r>
      <w:proofErr w:type="spellStart"/>
      <w:r w:rsidR="009D665C">
        <w:rPr>
          <w:color w:val="000000" w:themeColor="text1"/>
          <w:sz w:val="22"/>
          <w:szCs w:val="22"/>
        </w:rPr>
        <w:t>ty</w:t>
      </w:r>
      <w:r>
        <w:rPr>
          <w:color w:val="000000" w:themeColor="text1"/>
          <w:sz w:val="22"/>
          <w:szCs w:val="22"/>
        </w:rPr>
        <w:t>roxín</w:t>
      </w:r>
      <w:proofErr w:type="spellEnd"/>
      <w:r>
        <w:rPr>
          <w:color w:val="000000" w:themeColor="text1"/>
          <w:sz w:val="22"/>
          <w:szCs w:val="22"/>
        </w:rPr>
        <w:t>. Funkcie štítnej žľazy sa obnovia zvyčajne spontánne.</w:t>
      </w:r>
    </w:p>
    <w:p w14:paraId="7E706DBC" w14:textId="77777777" w:rsidR="009F0441" w:rsidRDefault="009F0441" w:rsidP="00506D5B">
      <w:pPr>
        <w:rPr>
          <w:color w:val="000000" w:themeColor="text1"/>
          <w:sz w:val="22"/>
          <w:szCs w:val="22"/>
        </w:rPr>
      </w:pPr>
    </w:p>
    <w:p w14:paraId="3A2EC892" w14:textId="5874F2FC" w:rsidR="009F0441" w:rsidRDefault="009F0441" w:rsidP="009F044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>Ak zabudnete užiť Propycil 50</w:t>
      </w:r>
    </w:p>
    <w:p w14:paraId="2FD16BDF" w14:textId="70F4E861" w:rsidR="009F0441" w:rsidRDefault="000B2052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 xml:space="preserve">Zabudnutú dávku vynechajte úplne a potom užite nasledujúcu dávku v správnom čase. Neužívajte </w:t>
      </w:r>
      <w:r w:rsidR="009F0441">
        <w:rPr>
          <w:noProof/>
          <w:sz w:val="22"/>
          <w:szCs w:val="22"/>
          <w:lang w:eastAsia="sk-SK"/>
        </w:rPr>
        <w:t>dvojnásobnú dávku, aby ste nahradili vynechanú dávku.</w:t>
      </w:r>
    </w:p>
    <w:p w14:paraId="38700A67" w14:textId="77777777" w:rsidR="00C968EF" w:rsidRDefault="00C968EF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</w:p>
    <w:p w14:paraId="531BEF6A" w14:textId="64A00933" w:rsidR="009F0441" w:rsidRDefault="009F0441" w:rsidP="009F0441">
      <w:pPr>
        <w:numPr>
          <w:ilvl w:val="12"/>
          <w:numId w:val="0"/>
        </w:numPr>
        <w:ind w:right="-2"/>
        <w:rPr>
          <w:noProof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lastRenderedPageBreak/>
        <w:t xml:space="preserve">Ak prestanete užívať </w:t>
      </w:r>
      <w:r>
        <w:rPr>
          <w:b/>
          <w:noProof/>
          <w:sz w:val="22"/>
          <w:szCs w:val="22"/>
          <w:lang w:eastAsia="sk-SK"/>
        </w:rPr>
        <w:t>Propycil 50</w:t>
      </w:r>
    </w:p>
    <w:p w14:paraId="71BC8A53" w14:textId="77777777" w:rsidR="009F0441" w:rsidRPr="003B420B" w:rsidRDefault="000B2052" w:rsidP="00506D5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Liečba sa nesmie nikdy prerušiť alebo predčasne ukončiť bez súhlasu vášho lekára. </w:t>
      </w:r>
    </w:p>
    <w:p w14:paraId="691383AB" w14:textId="77777777" w:rsidR="0092165C" w:rsidRDefault="0092165C" w:rsidP="005C7BA3">
      <w:pPr>
        <w:rPr>
          <w:color w:val="000000" w:themeColor="text1"/>
          <w:sz w:val="22"/>
          <w:szCs w:val="22"/>
        </w:rPr>
      </w:pPr>
    </w:p>
    <w:p w14:paraId="6A75A751" w14:textId="5586A035" w:rsidR="00352928" w:rsidRDefault="00352928" w:rsidP="005C7BA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Ak máte akékoľvek ďalšie otázky týkajúce sa použitia tohto lieku, opýtajte sa svojho lekára alebo lekárnika.</w:t>
      </w:r>
    </w:p>
    <w:p w14:paraId="2FA484C7" w14:textId="77777777" w:rsidR="00352928" w:rsidRDefault="00352928" w:rsidP="005C7BA3">
      <w:pPr>
        <w:rPr>
          <w:color w:val="000000" w:themeColor="text1"/>
          <w:sz w:val="22"/>
          <w:szCs w:val="22"/>
        </w:rPr>
      </w:pPr>
    </w:p>
    <w:p w14:paraId="2CAF1828" w14:textId="77777777" w:rsidR="009D7608" w:rsidRPr="0092165C" w:rsidRDefault="009D7608" w:rsidP="005C7BA3">
      <w:pPr>
        <w:rPr>
          <w:color w:val="000000" w:themeColor="text1"/>
          <w:sz w:val="22"/>
          <w:szCs w:val="22"/>
        </w:rPr>
      </w:pPr>
    </w:p>
    <w:p w14:paraId="543E729F" w14:textId="34FA2718" w:rsidR="0092165C" w:rsidRDefault="009D7608" w:rsidP="005C7BA3">
      <w:pPr>
        <w:rPr>
          <w:color w:val="000000" w:themeColor="text1"/>
          <w:sz w:val="22"/>
          <w:szCs w:val="22"/>
        </w:rPr>
      </w:pPr>
      <w:r>
        <w:rPr>
          <w:b/>
          <w:noProof/>
          <w:sz w:val="22"/>
          <w:szCs w:val="22"/>
          <w:lang w:eastAsia="sk-SK"/>
        </w:rPr>
        <w:t xml:space="preserve">4. </w:t>
      </w:r>
      <w:r w:rsidR="00352928">
        <w:rPr>
          <w:b/>
          <w:noProof/>
          <w:sz w:val="22"/>
          <w:szCs w:val="22"/>
          <w:lang w:eastAsia="sk-SK"/>
        </w:rPr>
        <w:tab/>
      </w:r>
      <w:r>
        <w:rPr>
          <w:b/>
          <w:noProof/>
          <w:sz w:val="22"/>
          <w:szCs w:val="22"/>
          <w:lang w:eastAsia="sk-SK"/>
        </w:rPr>
        <w:t>Možné vedľajšie účinky</w:t>
      </w:r>
    </w:p>
    <w:p w14:paraId="7AC03186" w14:textId="77777777" w:rsidR="00DD408D" w:rsidRDefault="00E33E6A" w:rsidP="00DD408D">
      <w:pPr>
        <w:numPr>
          <w:ilvl w:val="12"/>
          <w:numId w:val="0"/>
        </w:numPr>
        <w:ind w:right="-29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3A38D3DF" w14:textId="4763B56C" w:rsidR="00DD408D" w:rsidRDefault="00DD408D" w:rsidP="00DD408D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 xml:space="preserve">Tak ako všetky lieky, aj </w:t>
      </w:r>
      <w:r w:rsidR="00352928">
        <w:rPr>
          <w:color w:val="000000" w:themeColor="text1"/>
          <w:sz w:val="22"/>
          <w:szCs w:val="22"/>
        </w:rPr>
        <w:t>tento liek</w:t>
      </w:r>
      <w:r>
        <w:rPr>
          <w:color w:val="000000" w:themeColor="text1"/>
          <w:sz w:val="22"/>
          <w:szCs w:val="22"/>
        </w:rPr>
        <w:t xml:space="preserve"> </w:t>
      </w:r>
      <w:r>
        <w:rPr>
          <w:noProof/>
          <w:sz w:val="22"/>
          <w:szCs w:val="22"/>
          <w:lang w:eastAsia="sk-SK"/>
        </w:rPr>
        <w:t>môže spôsobovať vedľajšie účinky, hoci sa neprejavia u každého.</w:t>
      </w:r>
    </w:p>
    <w:p w14:paraId="3124E4F5" w14:textId="77777777" w:rsidR="00E33E6A" w:rsidRDefault="00E33E6A" w:rsidP="005C7BA3">
      <w:pPr>
        <w:rPr>
          <w:color w:val="000000" w:themeColor="text1"/>
          <w:sz w:val="22"/>
          <w:szCs w:val="22"/>
        </w:rPr>
      </w:pPr>
    </w:p>
    <w:p w14:paraId="6F7067C3" w14:textId="712F1B53" w:rsidR="00E33E6A" w:rsidRDefault="00382D86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Pre hodnotenie frekvencie </w:t>
      </w:r>
      <w:r w:rsidR="00483567">
        <w:rPr>
          <w:sz w:val="22"/>
          <w:szCs w:val="22"/>
        </w:rPr>
        <w:t xml:space="preserve">vedľajších </w:t>
      </w:r>
      <w:r>
        <w:rPr>
          <w:sz w:val="22"/>
          <w:szCs w:val="22"/>
        </w:rPr>
        <w:t>účinkov sa použili n</w:t>
      </w:r>
      <w:r w:rsidR="00DD408D">
        <w:rPr>
          <w:sz w:val="22"/>
          <w:szCs w:val="22"/>
        </w:rPr>
        <w:t>asledujúce údaje</w:t>
      </w:r>
      <w:r>
        <w:rPr>
          <w:sz w:val="22"/>
          <w:szCs w:val="22"/>
        </w:rPr>
        <w:t>:</w:t>
      </w:r>
      <w:r w:rsidR="00DD408D">
        <w:rPr>
          <w:sz w:val="22"/>
          <w:szCs w:val="22"/>
        </w:rPr>
        <w:t xml:space="preserve"> </w:t>
      </w:r>
    </w:p>
    <w:p w14:paraId="46499F19" w14:textId="77777777" w:rsidR="00DD408D" w:rsidRDefault="00DD408D" w:rsidP="00DD408D">
      <w:pPr>
        <w:rPr>
          <w:rFonts w:eastAsia="MS Mincho"/>
          <w:b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403"/>
      </w:tblGrid>
      <w:tr w:rsidR="00DD408D" w:rsidRPr="00DD408D" w14:paraId="2ABE7EBC" w14:textId="77777777" w:rsidTr="00FC6E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5448" w14:textId="77777777" w:rsidR="00DD408D" w:rsidRPr="00DD408D" w:rsidRDefault="00DD408D" w:rsidP="00DD408D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 w:rsidRPr="00DD408D">
              <w:rPr>
                <w:rFonts w:eastAsia="MS Mincho"/>
                <w:sz w:val="22"/>
                <w:szCs w:val="22"/>
                <w:lang w:eastAsia="fr-FR"/>
              </w:rPr>
              <w:t>Veľmi časté:</w:t>
            </w:r>
          </w:p>
          <w:p w14:paraId="10D30B9A" w14:textId="37383504" w:rsidR="00DD408D" w:rsidRPr="00DD408D" w:rsidRDefault="00352928" w:rsidP="00BC1C06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 xml:space="preserve">môžu </w:t>
            </w:r>
            <w:r w:rsidR="00BC1C06">
              <w:rPr>
                <w:rFonts w:eastAsia="MS Mincho"/>
                <w:sz w:val="22"/>
                <w:szCs w:val="22"/>
                <w:lang w:eastAsia="fr-FR"/>
              </w:rPr>
              <w:t xml:space="preserve">postihovať 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 xml:space="preserve">viac ako 1 z 10 pacientov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C454" w14:textId="77777777" w:rsidR="00382D86" w:rsidRDefault="00382D86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Časté:</w:t>
            </w:r>
          </w:p>
          <w:p w14:paraId="00287288" w14:textId="0256A9A8" w:rsidR="00DD408D" w:rsidRPr="00DD408D" w:rsidRDefault="00352928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</w:t>
            </w:r>
            <w:r w:rsidR="00BC1C06">
              <w:rPr>
                <w:rFonts w:eastAsia="MS Mincho"/>
                <w:sz w:val="22"/>
                <w:szCs w:val="22"/>
                <w:lang w:eastAsia="fr-FR"/>
              </w:rPr>
              <w:t>ova</w:t>
            </w:r>
            <w:r>
              <w:rPr>
                <w:rFonts w:eastAsia="MS Mincho"/>
                <w:sz w:val="22"/>
                <w:szCs w:val="22"/>
                <w:lang w:eastAsia="fr-FR"/>
              </w:rPr>
              <w:t>ť menej ako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 xml:space="preserve"> 1 z 10 pacientov</w:t>
            </w:r>
          </w:p>
        </w:tc>
      </w:tr>
      <w:tr w:rsidR="00DD408D" w:rsidRPr="00DD408D" w14:paraId="5CF10559" w14:textId="77777777" w:rsidTr="00FC6E8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B608" w14:textId="77777777" w:rsidR="00DD408D" w:rsidRDefault="00527F89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Menej časté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>:</w:t>
            </w:r>
          </w:p>
          <w:p w14:paraId="412440ED" w14:textId="51B74548" w:rsidR="00382D86" w:rsidRPr="00DD408D" w:rsidRDefault="00352928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</w:t>
            </w:r>
            <w:r w:rsidR="00BC1C06">
              <w:rPr>
                <w:rFonts w:eastAsia="MS Mincho"/>
                <w:sz w:val="22"/>
                <w:szCs w:val="22"/>
                <w:lang w:eastAsia="fr-FR"/>
              </w:rPr>
              <w:t>ova</w:t>
            </w:r>
            <w:r>
              <w:rPr>
                <w:rFonts w:eastAsia="MS Mincho"/>
                <w:sz w:val="22"/>
                <w:szCs w:val="22"/>
                <w:lang w:eastAsia="fr-FR"/>
              </w:rPr>
              <w:t>ť menej ako 1 z</w:t>
            </w:r>
            <w:r w:rsidR="009A7213">
              <w:rPr>
                <w:rFonts w:eastAsia="MS Mincho"/>
                <w:sz w:val="22"/>
                <w:szCs w:val="22"/>
                <w:lang w:eastAsia="fr-FR"/>
              </w:rPr>
              <w:t>o</w:t>
            </w:r>
            <w:r>
              <w:rPr>
                <w:rFonts w:eastAsia="MS Mincho"/>
                <w:sz w:val="22"/>
                <w:szCs w:val="22"/>
                <w:lang w:eastAsia="fr-FR"/>
              </w:rPr>
              <w:t> 100 pacientov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CC8" w14:textId="77777777" w:rsidR="00DD408D" w:rsidRDefault="00527F89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Zriedkavé</w:t>
            </w:r>
            <w:r w:rsidR="00382D86">
              <w:rPr>
                <w:rFonts w:eastAsia="MS Mincho"/>
                <w:sz w:val="22"/>
                <w:szCs w:val="22"/>
                <w:lang w:eastAsia="fr-FR"/>
              </w:rPr>
              <w:t>:</w:t>
            </w:r>
          </w:p>
          <w:p w14:paraId="4FB48F79" w14:textId="7EE9BE49" w:rsidR="00382D86" w:rsidRPr="00DD408D" w:rsidRDefault="009A7213">
            <w:pPr>
              <w:rPr>
                <w:rFonts w:eastAsia="MS Mincho"/>
                <w:sz w:val="22"/>
                <w:szCs w:val="22"/>
                <w:lang w:eastAsia="fr-FR"/>
              </w:rPr>
            </w:pPr>
            <w:r>
              <w:rPr>
                <w:rFonts w:eastAsia="MS Mincho"/>
                <w:sz w:val="22"/>
                <w:szCs w:val="22"/>
                <w:lang w:eastAsia="fr-FR"/>
              </w:rPr>
              <w:t>môžu postih</w:t>
            </w:r>
            <w:r w:rsidR="00BC1C06">
              <w:rPr>
                <w:rFonts w:eastAsia="MS Mincho"/>
                <w:sz w:val="22"/>
                <w:szCs w:val="22"/>
                <w:lang w:eastAsia="fr-FR"/>
              </w:rPr>
              <w:t>ova</w:t>
            </w:r>
            <w:r>
              <w:rPr>
                <w:rFonts w:eastAsia="MS Mincho"/>
                <w:sz w:val="22"/>
                <w:szCs w:val="22"/>
                <w:lang w:eastAsia="fr-FR"/>
              </w:rPr>
              <w:t>ť menej ako</w:t>
            </w:r>
            <w:r w:rsidR="00352928">
              <w:rPr>
                <w:rFonts w:eastAsia="MS Mincho"/>
                <w:sz w:val="22"/>
                <w:szCs w:val="22"/>
                <w:lang w:eastAsia="fr-FR"/>
              </w:rPr>
              <w:t xml:space="preserve"> 1 z 1 000 pacientov</w:t>
            </w:r>
          </w:p>
        </w:tc>
      </w:tr>
      <w:tr w:rsidR="00AC560D" w:rsidRPr="005D77AD" w14:paraId="1BB89164" w14:textId="77777777" w:rsidTr="005D77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28A6" w14:textId="6835F346" w:rsidR="00E23013" w:rsidRPr="005D77AD" w:rsidRDefault="00AC560D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 w:rsidRPr="005D77AD">
              <w:rPr>
                <w:rFonts w:eastAsia="MS Mincho"/>
                <w:sz w:val="22"/>
                <w:szCs w:val="22"/>
                <w:lang w:eastAsia="fr-FR"/>
              </w:rPr>
              <w:t>Veľmi zriedkavé:</w:t>
            </w:r>
          </w:p>
          <w:p w14:paraId="292E3166" w14:textId="78C2AEE6" w:rsidR="00AC560D" w:rsidRPr="005D77AD" w:rsidRDefault="00AC560D">
            <w:pPr>
              <w:jc w:val="both"/>
              <w:rPr>
                <w:rFonts w:eastAsia="MS Mincho"/>
                <w:sz w:val="22"/>
                <w:szCs w:val="22"/>
                <w:lang w:eastAsia="fr-FR"/>
              </w:rPr>
            </w:pPr>
            <w:r w:rsidRPr="005D77AD">
              <w:rPr>
                <w:rFonts w:eastAsia="MS Mincho"/>
                <w:sz w:val="22"/>
                <w:szCs w:val="22"/>
                <w:lang w:eastAsia="fr-FR"/>
              </w:rPr>
              <w:t>môžu postihovať menej ako 1 z 10 000 pacientov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B3A" w14:textId="77777777" w:rsidR="00AC560D" w:rsidRPr="005D77AD" w:rsidRDefault="00AC560D">
            <w:pPr>
              <w:rPr>
                <w:sz w:val="22"/>
                <w:szCs w:val="22"/>
                <w:lang w:val="pl-PL"/>
              </w:rPr>
            </w:pPr>
            <w:r w:rsidRPr="005D77AD">
              <w:rPr>
                <w:sz w:val="22"/>
                <w:szCs w:val="22"/>
                <w:lang w:val="pl-PL"/>
              </w:rPr>
              <w:t>Neznáme:</w:t>
            </w:r>
          </w:p>
          <w:p w14:paraId="244F929F" w14:textId="650695C6" w:rsidR="00AC560D" w:rsidRPr="005D77AD" w:rsidRDefault="00E23013" w:rsidP="00E23013">
            <w:pPr>
              <w:rPr>
                <w:rFonts w:eastAsia="MS Mincho"/>
                <w:sz w:val="22"/>
                <w:szCs w:val="22"/>
                <w:lang w:eastAsia="fr-FR"/>
              </w:rPr>
            </w:pPr>
            <w:r w:rsidRPr="005D77AD">
              <w:rPr>
                <w:sz w:val="22"/>
                <w:szCs w:val="22"/>
                <w:lang w:val="pl-PL"/>
              </w:rPr>
              <w:t xml:space="preserve">častosť sa nedá odhadnúť </w:t>
            </w:r>
            <w:r w:rsidR="00AC560D" w:rsidRPr="005D77AD">
              <w:rPr>
                <w:sz w:val="22"/>
                <w:szCs w:val="22"/>
                <w:lang w:val="pl-PL"/>
              </w:rPr>
              <w:t xml:space="preserve">z dostupných údajov </w:t>
            </w:r>
          </w:p>
        </w:tc>
      </w:tr>
      <w:tr w:rsidR="00382D86" w:rsidRPr="005D77AD" w14:paraId="2A1F5A33" w14:textId="77777777" w:rsidTr="00FC6E8D"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E6294" w14:textId="3C487AF7" w:rsidR="00527F89" w:rsidRPr="005D77AD" w:rsidRDefault="00527F89" w:rsidP="00527F89">
            <w:pPr>
              <w:tabs>
                <w:tab w:val="left" w:pos="0"/>
                <w:tab w:val="left" w:pos="3802"/>
                <w:tab w:val="left" w:pos="5816"/>
                <w:tab w:val="left" w:pos="7858"/>
              </w:tabs>
              <w:suppressAutoHyphens/>
              <w:rPr>
                <w:rFonts w:eastAsia="MS Mincho"/>
                <w:szCs w:val="22"/>
                <w:lang w:eastAsia="fr-FR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728D" w14:textId="77777777" w:rsidR="00382D86" w:rsidRPr="005D77AD" w:rsidRDefault="00382D86" w:rsidP="00382D86">
            <w:pPr>
              <w:jc w:val="both"/>
              <w:rPr>
                <w:rFonts w:eastAsia="MS Mincho"/>
                <w:szCs w:val="22"/>
                <w:lang w:eastAsia="fr-FR"/>
              </w:rPr>
            </w:pPr>
          </w:p>
        </w:tc>
      </w:tr>
      <w:tr w:rsidR="00382D86" w:rsidRPr="005D77AD" w14:paraId="5DB54783" w14:textId="77777777" w:rsidTr="00FC6E8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41B3D" w14:textId="77777777" w:rsidR="00382D86" w:rsidRPr="005D77AD" w:rsidRDefault="00382D86" w:rsidP="00382D86">
            <w:pPr>
              <w:jc w:val="both"/>
              <w:rPr>
                <w:rFonts w:eastAsia="MS Mincho"/>
                <w:szCs w:val="22"/>
                <w:lang w:eastAsia="fr-FR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BC4A" w14:textId="77777777" w:rsidR="00382D86" w:rsidRPr="005D77AD" w:rsidRDefault="00382D86" w:rsidP="00382D86">
            <w:pPr>
              <w:rPr>
                <w:rFonts w:eastAsia="MS Mincho"/>
                <w:szCs w:val="22"/>
                <w:lang w:eastAsia="fr-FR"/>
              </w:rPr>
            </w:pPr>
          </w:p>
        </w:tc>
      </w:tr>
    </w:tbl>
    <w:p w14:paraId="0E854442" w14:textId="48ACC7F6" w:rsidR="00DD408D" w:rsidRPr="005D77AD" w:rsidRDefault="00ED4C13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 xml:space="preserve">Vedľajšie </w:t>
      </w:r>
      <w:r w:rsidR="00382D86" w:rsidRPr="005D77AD">
        <w:rPr>
          <w:b/>
          <w:sz w:val="22"/>
          <w:szCs w:val="22"/>
        </w:rPr>
        <w:t>účinky</w:t>
      </w:r>
    </w:p>
    <w:p w14:paraId="29985F63" w14:textId="77777777" w:rsidR="00382D86" w:rsidRPr="005D77AD" w:rsidRDefault="00382D86" w:rsidP="005C7BA3">
      <w:pPr>
        <w:rPr>
          <w:b/>
          <w:sz w:val="22"/>
          <w:szCs w:val="22"/>
        </w:rPr>
      </w:pPr>
    </w:p>
    <w:p w14:paraId="013D482A" w14:textId="27800BF3" w:rsidR="009671D8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Ve</w:t>
      </w:r>
      <w:r w:rsidR="00E23013" w:rsidRPr="005D77AD">
        <w:rPr>
          <w:b/>
          <w:sz w:val="22"/>
          <w:szCs w:val="22"/>
        </w:rPr>
        <w:t>ľ</w:t>
      </w:r>
      <w:r w:rsidRPr="005D77AD">
        <w:rPr>
          <w:b/>
          <w:sz w:val="22"/>
          <w:szCs w:val="22"/>
        </w:rPr>
        <w:t>mi časté:</w:t>
      </w:r>
    </w:p>
    <w:p w14:paraId="1625524F" w14:textId="1AE0CD6A" w:rsidR="009671D8" w:rsidRPr="005D77AD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560D" w:rsidRPr="009A7213">
        <w:rPr>
          <w:sz w:val="22"/>
          <w:szCs w:val="22"/>
        </w:rPr>
        <w:t>prechodné zvýšenie enzýmov pečene, ktoré charakterizujú funkčnosť (</w:t>
      </w:r>
      <w:proofErr w:type="spellStart"/>
      <w:r w:rsidR="00AC560D" w:rsidRPr="009A7213">
        <w:rPr>
          <w:sz w:val="22"/>
          <w:szCs w:val="22"/>
        </w:rPr>
        <w:t>trans</w:t>
      </w:r>
      <w:r w:rsidR="00AC560D">
        <w:rPr>
          <w:sz w:val="22"/>
          <w:szCs w:val="22"/>
        </w:rPr>
        <w:t>a</w:t>
      </w:r>
      <w:r w:rsidR="00AC560D" w:rsidRPr="009A7213">
        <w:rPr>
          <w:sz w:val="22"/>
          <w:szCs w:val="22"/>
        </w:rPr>
        <w:t>minázy</w:t>
      </w:r>
      <w:proofErr w:type="spellEnd"/>
      <w:r w:rsidR="00AC560D" w:rsidRPr="009A7213">
        <w:rPr>
          <w:sz w:val="22"/>
          <w:szCs w:val="22"/>
        </w:rPr>
        <w:t>)</w:t>
      </w:r>
    </w:p>
    <w:p w14:paraId="7B8D6B7D" w14:textId="77777777" w:rsidR="009671D8" w:rsidRDefault="009671D8" w:rsidP="005C7BA3">
      <w:pPr>
        <w:rPr>
          <w:sz w:val="22"/>
          <w:szCs w:val="22"/>
        </w:rPr>
      </w:pPr>
    </w:p>
    <w:p w14:paraId="5DC79CC9" w14:textId="37DE45B7" w:rsidR="009671D8" w:rsidRPr="005D77AD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Časté:</w:t>
      </w:r>
    </w:p>
    <w:p w14:paraId="159CB527" w14:textId="17C924F0" w:rsidR="009671D8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9671D8">
        <w:rPr>
          <w:sz w:val="22"/>
          <w:szCs w:val="22"/>
        </w:rPr>
        <w:t xml:space="preserve"> </w:t>
      </w:r>
      <w:r>
        <w:rPr>
          <w:sz w:val="22"/>
          <w:szCs w:val="22"/>
        </w:rPr>
        <w:t>zníženie počtu niektorých podskupín bielych krviniek (</w:t>
      </w:r>
      <w:proofErr w:type="spellStart"/>
      <w:r>
        <w:rPr>
          <w:sz w:val="22"/>
          <w:szCs w:val="22"/>
        </w:rPr>
        <w:t>neutropénia</w:t>
      </w:r>
      <w:proofErr w:type="spellEnd"/>
      <w:r>
        <w:rPr>
          <w:sz w:val="22"/>
          <w:szCs w:val="22"/>
        </w:rPr>
        <w:t>) bez klinických príznakov</w:t>
      </w:r>
    </w:p>
    <w:p w14:paraId="11C2B33D" w14:textId="1789ACCF" w:rsidR="009671D8" w:rsidRDefault="009671D8" w:rsidP="005D77AD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9671D8">
        <w:t xml:space="preserve"> </w:t>
      </w:r>
      <w:r w:rsidR="00AC560D">
        <w:rPr>
          <w:sz w:val="22"/>
          <w:szCs w:val="22"/>
        </w:rPr>
        <w:t>reakcie precitlivenosti</w:t>
      </w:r>
      <w:r w:rsidR="00E23013">
        <w:rPr>
          <w:sz w:val="22"/>
          <w:szCs w:val="22"/>
        </w:rPr>
        <w:t xml:space="preserve">, </w:t>
      </w:r>
      <w:r w:rsidRPr="009671D8">
        <w:rPr>
          <w:sz w:val="22"/>
          <w:szCs w:val="22"/>
        </w:rPr>
        <w:t>alergické kožné reakcie (svrbenie, vyrážka, žihľavka). Zvyčajne sú menej závažné a často vymiznú počas ďalšej liečby</w:t>
      </w:r>
    </w:p>
    <w:p w14:paraId="2E5F5772" w14:textId="77777777" w:rsidR="00AC560D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D5974">
        <w:rPr>
          <w:sz w:val="22"/>
          <w:szCs w:val="22"/>
        </w:rPr>
        <w:t>poruchy</w:t>
      </w:r>
      <w:r>
        <w:rPr>
          <w:sz w:val="22"/>
          <w:szCs w:val="22"/>
        </w:rPr>
        <w:t xml:space="preserve"> trávenia</w:t>
      </w:r>
    </w:p>
    <w:p w14:paraId="05039F5E" w14:textId="77777777" w:rsidR="00AC560D" w:rsidRDefault="00AC560D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9671D8" w:rsidRPr="00CD5974">
        <w:rPr>
          <w:sz w:val="22"/>
          <w:szCs w:val="22"/>
        </w:rPr>
        <w:t xml:space="preserve"> </w:t>
      </w:r>
      <w:r w:rsidR="009671D8">
        <w:rPr>
          <w:sz w:val="22"/>
          <w:szCs w:val="22"/>
        </w:rPr>
        <w:t>pocit na vracanie</w:t>
      </w:r>
    </w:p>
    <w:p w14:paraId="06B2DF72" w14:textId="516A884E" w:rsidR="009671D8" w:rsidRDefault="00AC560D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="009671D8" w:rsidRPr="00CD5974">
        <w:rPr>
          <w:sz w:val="22"/>
          <w:szCs w:val="22"/>
        </w:rPr>
        <w:t xml:space="preserve"> vracanie</w:t>
      </w:r>
    </w:p>
    <w:p w14:paraId="118E4978" w14:textId="77777777" w:rsidR="009671D8" w:rsidRDefault="009671D8" w:rsidP="005C7BA3">
      <w:pPr>
        <w:rPr>
          <w:sz w:val="22"/>
          <w:szCs w:val="22"/>
        </w:rPr>
      </w:pPr>
    </w:p>
    <w:p w14:paraId="6C462D6B" w14:textId="667C08DB" w:rsidR="009671D8" w:rsidRPr="005D77AD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Menej časté:</w:t>
      </w:r>
    </w:p>
    <w:p w14:paraId="42A59CC5" w14:textId="661DCB2F" w:rsidR="009671D8" w:rsidRDefault="009671D8" w:rsidP="00B86A34">
      <w:pPr>
        <w:ind w:left="142" w:hanging="142"/>
        <w:rPr>
          <w:sz w:val="22"/>
          <w:szCs w:val="22"/>
        </w:rPr>
      </w:pPr>
      <w:r>
        <w:rPr>
          <w:sz w:val="22"/>
          <w:szCs w:val="22"/>
        </w:rPr>
        <w:t>-</w:t>
      </w:r>
      <w:r w:rsidRPr="009671D8">
        <w:rPr>
          <w:sz w:val="22"/>
          <w:szCs w:val="22"/>
        </w:rPr>
        <w:t xml:space="preserve"> </w:t>
      </w:r>
      <w:r>
        <w:rPr>
          <w:sz w:val="22"/>
          <w:szCs w:val="22"/>
        </w:rPr>
        <w:t>závažný pokles bielych krviniek (</w:t>
      </w:r>
      <w:proofErr w:type="spellStart"/>
      <w:r>
        <w:rPr>
          <w:sz w:val="22"/>
          <w:szCs w:val="22"/>
        </w:rPr>
        <w:t>agranulocytóza</w:t>
      </w:r>
      <w:proofErr w:type="spellEnd"/>
      <w:r>
        <w:rPr>
          <w:sz w:val="22"/>
          <w:szCs w:val="22"/>
        </w:rPr>
        <w:t xml:space="preserve">), čiastočne aj s vážnymi komplikáciami. </w:t>
      </w:r>
      <w:proofErr w:type="spellStart"/>
      <w:r>
        <w:rPr>
          <w:sz w:val="22"/>
          <w:szCs w:val="22"/>
        </w:rPr>
        <w:t>Agranulocytóza</w:t>
      </w:r>
      <w:proofErr w:type="spellEnd"/>
      <w:r>
        <w:rPr>
          <w:sz w:val="22"/>
          <w:szCs w:val="22"/>
        </w:rPr>
        <w:t xml:space="preserve"> sa môže objaviť do niekoľkých hodín, najprv ako bežná </w:t>
      </w:r>
      <w:proofErr w:type="spellStart"/>
      <w:r>
        <w:rPr>
          <w:sz w:val="22"/>
          <w:szCs w:val="22"/>
        </w:rPr>
        <w:t>stomatitída</w:t>
      </w:r>
      <w:proofErr w:type="spellEnd"/>
      <w:r>
        <w:rPr>
          <w:sz w:val="22"/>
          <w:szCs w:val="22"/>
        </w:rPr>
        <w:t xml:space="preserve"> (zápal sliznice ústnej dutiny), bolesť hrdla, horúčka a vyskytnú sa </w:t>
      </w:r>
      <w:proofErr w:type="spellStart"/>
      <w:r>
        <w:rPr>
          <w:sz w:val="22"/>
          <w:szCs w:val="22"/>
        </w:rPr>
        <w:t>furunkuly</w:t>
      </w:r>
      <w:proofErr w:type="spellEnd"/>
      <w:r>
        <w:rPr>
          <w:sz w:val="22"/>
          <w:szCs w:val="22"/>
        </w:rPr>
        <w:t xml:space="preserve"> (vredy). Ak sa tieto účinky objavia, </w:t>
      </w:r>
      <w:r w:rsidRPr="00E30499">
        <w:rPr>
          <w:color w:val="000000" w:themeColor="text1"/>
          <w:sz w:val="22"/>
          <w:szCs w:val="22"/>
        </w:rPr>
        <w:t xml:space="preserve">hlavne v prvých týždňoch liečby, podávanie lieku </w:t>
      </w:r>
      <w:proofErr w:type="spellStart"/>
      <w:r w:rsidRPr="00E30499">
        <w:rPr>
          <w:color w:val="000000" w:themeColor="text1"/>
          <w:sz w:val="22"/>
          <w:szCs w:val="22"/>
        </w:rPr>
        <w:t>Propycil</w:t>
      </w:r>
      <w:proofErr w:type="spellEnd"/>
      <w:r w:rsidRPr="00E30499">
        <w:rPr>
          <w:color w:val="000000" w:themeColor="text1"/>
          <w:sz w:val="22"/>
          <w:szCs w:val="22"/>
        </w:rPr>
        <w:t xml:space="preserve"> 50 sa musí ihneď ukončiť a musíte </w:t>
      </w:r>
      <w:r>
        <w:rPr>
          <w:color w:val="000000" w:themeColor="text1"/>
          <w:sz w:val="22"/>
          <w:szCs w:val="22"/>
        </w:rPr>
        <w:t>kontaktovať</w:t>
      </w:r>
      <w:r w:rsidRPr="00E30499">
        <w:rPr>
          <w:color w:val="000000" w:themeColor="text1"/>
          <w:sz w:val="22"/>
          <w:szCs w:val="22"/>
        </w:rPr>
        <w:t xml:space="preserve"> vášho lekára, aby skontroloval váš krvný obraz. Tieto symptómy sa môžu objaviť aj týždne alebo mesiace po začatí liečby. Často </w:t>
      </w:r>
      <w:proofErr w:type="spellStart"/>
      <w:r w:rsidRPr="00E30499">
        <w:rPr>
          <w:color w:val="000000" w:themeColor="text1"/>
          <w:sz w:val="22"/>
          <w:szCs w:val="22"/>
        </w:rPr>
        <w:t>odoznejú</w:t>
      </w:r>
      <w:proofErr w:type="spellEnd"/>
      <w:r w:rsidRPr="00E30499">
        <w:rPr>
          <w:color w:val="000000" w:themeColor="text1"/>
          <w:sz w:val="22"/>
          <w:szCs w:val="22"/>
        </w:rPr>
        <w:t xml:space="preserve"> </w:t>
      </w:r>
      <w:r w:rsidR="00404504" w:rsidRPr="00404504">
        <w:rPr>
          <w:color w:val="000000" w:themeColor="text1"/>
          <w:sz w:val="22"/>
          <w:szCs w:val="22"/>
        </w:rPr>
        <w:t>spontánne</w:t>
      </w:r>
      <w:r w:rsidRPr="00E30499">
        <w:rPr>
          <w:color w:val="000000" w:themeColor="text1"/>
          <w:sz w:val="22"/>
          <w:szCs w:val="22"/>
        </w:rPr>
        <w:t>.</w:t>
      </w:r>
    </w:p>
    <w:p w14:paraId="69D25AB4" w14:textId="1D7F328A" w:rsidR="00B86A34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86A34">
        <w:rPr>
          <w:sz w:val="22"/>
          <w:szCs w:val="22"/>
        </w:rPr>
        <w:t xml:space="preserve">poruchy vnímania chuti, </w:t>
      </w:r>
      <w:r w:rsidR="00B86A34" w:rsidRPr="009671D8">
        <w:rPr>
          <w:sz w:val="22"/>
          <w:szCs w:val="22"/>
        </w:rPr>
        <w:t xml:space="preserve">vymiznú do niekoľkých týždňov po ukončení liečby </w:t>
      </w:r>
      <w:proofErr w:type="spellStart"/>
      <w:r w:rsidR="00B86A34" w:rsidRPr="009671D8">
        <w:rPr>
          <w:sz w:val="22"/>
          <w:szCs w:val="22"/>
        </w:rPr>
        <w:t>Propycilom</w:t>
      </w:r>
      <w:proofErr w:type="spellEnd"/>
      <w:r w:rsidR="00B86A34" w:rsidRPr="009671D8">
        <w:rPr>
          <w:sz w:val="22"/>
          <w:szCs w:val="22"/>
        </w:rPr>
        <w:t xml:space="preserve"> 50</w:t>
      </w:r>
    </w:p>
    <w:p w14:paraId="2840B1A0" w14:textId="290CDEBB" w:rsidR="009671D8" w:rsidRDefault="00B86A34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1D8" w:rsidRPr="009671D8">
        <w:rPr>
          <w:sz w:val="22"/>
          <w:szCs w:val="22"/>
        </w:rPr>
        <w:t xml:space="preserve">poruchy čuchu, vymiznú do niekoľkých týždňov po ukončení liečby </w:t>
      </w:r>
      <w:proofErr w:type="spellStart"/>
      <w:r w:rsidR="009671D8" w:rsidRPr="009671D8">
        <w:rPr>
          <w:sz w:val="22"/>
          <w:szCs w:val="22"/>
        </w:rPr>
        <w:t>Propycilom</w:t>
      </w:r>
      <w:proofErr w:type="spellEnd"/>
      <w:r w:rsidR="009671D8" w:rsidRPr="009671D8">
        <w:rPr>
          <w:sz w:val="22"/>
          <w:szCs w:val="22"/>
        </w:rPr>
        <w:t xml:space="preserve"> 50</w:t>
      </w:r>
    </w:p>
    <w:p w14:paraId="01DB8E14" w14:textId="77777777" w:rsidR="009671D8" w:rsidRDefault="009671D8" w:rsidP="005C7BA3">
      <w:pPr>
        <w:rPr>
          <w:sz w:val="22"/>
          <w:szCs w:val="22"/>
        </w:rPr>
      </w:pPr>
    </w:p>
    <w:p w14:paraId="5EE63ACE" w14:textId="61E64765" w:rsidR="009671D8" w:rsidRPr="005D77AD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Zriedkavé:</w:t>
      </w:r>
    </w:p>
    <w:p w14:paraId="4A7B6DAC" w14:textId="4A922E22" w:rsidR="00B86A34" w:rsidRPr="005D77AD" w:rsidRDefault="00B86A34" w:rsidP="00B86A34">
      <w:pPr>
        <w:rPr>
          <w:sz w:val="22"/>
          <w:szCs w:val="22"/>
        </w:rPr>
      </w:pPr>
      <w:r w:rsidRPr="00B86A3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D77AD">
        <w:rPr>
          <w:sz w:val="22"/>
          <w:szCs w:val="22"/>
        </w:rPr>
        <w:t>lieková horúčka</w:t>
      </w:r>
    </w:p>
    <w:p w14:paraId="678B3111" w14:textId="0B844022" w:rsidR="009671D8" w:rsidRPr="00B86A34" w:rsidRDefault="00B86A34" w:rsidP="00B86A34">
      <w:r>
        <w:t xml:space="preserve">- </w:t>
      </w:r>
      <w:r w:rsidR="009671D8" w:rsidRPr="00B86A34">
        <w:t>poškodenie pečene</w:t>
      </w:r>
    </w:p>
    <w:p w14:paraId="07E3281E" w14:textId="77777777" w:rsidR="00B86A34" w:rsidRDefault="009671D8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10FA5">
        <w:rPr>
          <w:sz w:val="22"/>
          <w:szCs w:val="22"/>
        </w:rPr>
        <w:t>závraty</w:t>
      </w:r>
    </w:p>
    <w:p w14:paraId="628F641A" w14:textId="4A192E9C" w:rsidR="009671D8" w:rsidRDefault="00B86A34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9671D8">
        <w:rPr>
          <w:sz w:val="22"/>
          <w:szCs w:val="22"/>
        </w:rPr>
        <w:t>nervovosvalové</w:t>
      </w:r>
      <w:proofErr w:type="spellEnd"/>
      <w:r w:rsidR="009671D8">
        <w:rPr>
          <w:sz w:val="22"/>
          <w:szCs w:val="22"/>
        </w:rPr>
        <w:t xml:space="preserve"> </w:t>
      </w:r>
      <w:r w:rsidR="009671D8" w:rsidRPr="009A7213">
        <w:rPr>
          <w:sz w:val="22"/>
          <w:szCs w:val="22"/>
        </w:rPr>
        <w:t>poruchy</w:t>
      </w:r>
    </w:p>
    <w:p w14:paraId="1B5AD9B0" w14:textId="2FAC0EE6" w:rsidR="009671D8" w:rsidRDefault="009671D8" w:rsidP="00B86A34">
      <w:pPr>
        <w:ind w:left="142" w:hanging="142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>
        <w:rPr>
          <w:bCs/>
          <w:sz w:val="22"/>
          <w:szCs w:val="22"/>
        </w:rPr>
        <w:t>zápal krvného riečiska</w:t>
      </w:r>
      <w:r w:rsidRPr="00CD5974">
        <w:rPr>
          <w:bCs/>
          <w:sz w:val="22"/>
          <w:szCs w:val="22"/>
        </w:rPr>
        <w:t xml:space="preserve"> pľúc prejavujúca sa ako </w:t>
      </w:r>
      <w:r>
        <w:rPr>
          <w:bCs/>
          <w:sz w:val="22"/>
          <w:szCs w:val="22"/>
        </w:rPr>
        <w:t>zápal pľúcneho tkaniva</w:t>
      </w:r>
      <w:r w:rsidRPr="00CD5974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 </w:t>
      </w:r>
      <w:r w:rsidRPr="00CD5974">
        <w:rPr>
          <w:bCs/>
          <w:sz w:val="22"/>
          <w:szCs w:val="22"/>
        </w:rPr>
        <w:t>krvácanie</w:t>
      </w:r>
      <w:r>
        <w:rPr>
          <w:bCs/>
          <w:sz w:val="22"/>
          <w:szCs w:val="22"/>
        </w:rPr>
        <w:t xml:space="preserve"> pľúcnych mechúrikov</w:t>
      </w:r>
    </w:p>
    <w:p w14:paraId="225970B4" w14:textId="20C2882B" w:rsidR="009671D8" w:rsidRDefault="009671D8" w:rsidP="00B86A34">
      <w:pPr>
        <w:ind w:left="142" w:hanging="142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CD5974">
        <w:rPr>
          <w:sz w:val="22"/>
          <w:szCs w:val="22"/>
        </w:rPr>
        <w:t>poškodenie pečene, zvlášť vysokými dávkami, zápalové poškodenie pečene s rozpadom pečeňových buniek, bolo popísané aj spomalenie odtekania žlče.</w:t>
      </w:r>
      <w:r>
        <w:rPr>
          <w:sz w:val="22"/>
          <w:szCs w:val="22"/>
        </w:rPr>
        <w:t xml:space="preserve"> </w:t>
      </w:r>
      <w:r w:rsidRPr="00CD5974">
        <w:rPr>
          <w:sz w:val="22"/>
          <w:szCs w:val="22"/>
        </w:rPr>
        <w:t xml:space="preserve">Tieto príznaky po prerušení podávania lieku zvyčajne </w:t>
      </w:r>
      <w:r>
        <w:rPr>
          <w:sz w:val="22"/>
          <w:szCs w:val="22"/>
        </w:rPr>
        <w:t>vymiznú</w:t>
      </w:r>
      <w:r w:rsidR="00AC560D">
        <w:rPr>
          <w:sz w:val="22"/>
          <w:szCs w:val="22"/>
        </w:rPr>
        <w:t>.</w:t>
      </w:r>
    </w:p>
    <w:p w14:paraId="075DEC50" w14:textId="77777777" w:rsidR="009671D8" w:rsidRDefault="009671D8" w:rsidP="00B86A34">
      <w:pPr>
        <w:ind w:left="142"/>
        <w:rPr>
          <w:sz w:val="22"/>
          <w:szCs w:val="22"/>
        </w:rPr>
      </w:pPr>
    </w:p>
    <w:p w14:paraId="4B859FF0" w14:textId="76AF7FDD" w:rsidR="009671D8" w:rsidRPr="005D77AD" w:rsidRDefault="009671D8" w:rsidP="005C7BA3">
      <w:pPr>
        <w:rPr>
          <w:b/>
          <w:sz w:val="22"/>
          <w:szCs w:val="22"/>
        </w:rPr>
      </w:pPr>
      <w:r w:rsidRPr="005D77AD">
        <w:rPr>
          <w:b/>
          <w:sz w:val="22"/>
          <w:szCs w:val="22"/>
        </w:rPr>
        <w:t>Veľmi zriedkavé:</w:t>
      </w:r>
    </w:p>
    <w:p w14:paraId="11EC27E5" w14:textId="54F2FCDA" w:rsidR="00B86A34" w:rsidRPr="005D77AD" w:rsidRDefault="00B86A34" w:rsidP="00B86A34">
      <w:pPr>
        <w:rPr>
          <w:color w:val="000000" w:themeColor="text1"/>
          <w:sz w:val="22"/>
          <w:szCs w:val="22"/>
        </w:rPr>
      </w:pPr>
      <w:r w:rsidRPr="00B86A34">
        <w:rPr>
          <w:color w:val="000000" w:themeColor="text1"/>
          <w:sz w:val="22"/>
          <w:szCs w:val="22"/>
        </w:rPr>
        <w:t xml:space="preserve">- </w:t>
      </w:r>
      <w:r w:rsidR="009671D8" w:rsidRPr="005D77AD">
        <w:rPr>
          <w:color w:val="000000" w:themeColor="text1"/>
          <w:sz w:val="22"/>
          <w:szCs w:val="22"/>
        </w:rPr>
        <w:t>zníženie počtu krvných doštičiek</w:t>
      </w:r>
      <w:r w:rsidRPr="005D77AD">
        <w:rPr>
          <w:color w:val="000000" w:themeColor="text1"/>
          <w:sz w:val="22"/>
          <w:szCs w:val="22"/>
        </w:rPr>
        <w:t xml:space="preserve"> (</w:t>
      </w:r>
      <w:proofErr w:type="spellStart"/>
      <w:r w:rsidRPr="005D77AD">
        <w:rPr>
          <w:color w:val="000000" w:themeColor="text1"/>
          <w:sz w:val="22"/>
          <w:szCs w:val="22"/>
        </w:rPr>
        <w:t>trombocytopénia</w:t>
      </w:r>
      <w:proofErr w:type="spellEnd"/>
      <w:r w:rsidRPr="005D77AD">
        <w:rPr>
          <w:color w:val="000000" w:themeColor="text1"/>
          <w:sz w:val="22"/>
          <w:szCs w:val="22"/>
        </w:rPr>
        <w:t>)</w:t>
      </w:r>
    </w:p>
    <w:p w14:paraId="26162170" w14:textId="77777777" w:rsidR="00B86A34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 xml:space="preserve">- </w:t>
      </w:r>
      <w:r w:rsidR="009671D8" w:rsidRPr="005D77AD">
        <w:rPr>
          <w:sz w:val="22"/>
          <w:szCs w:val="22"/>
        </w:rPr>
        <w:t xml:space="preserve">zníženie počtu všetkých krvných buniek </w:t>
      </w:r>
      <w:r w:rsidRPr="005D77AD">
        <w:rPr>
          <w:sz w:val="22"/>
          <w:szCs w:val="22"/>
        </w:rPr>
        <w:t>(</w:t>
      </w:r>
      <w:proofErr w:type="spellStart"/>
      <w:r w:rsidRPr="005D77AD">
        <w:rPr>
          <w:sz w:val="22"/>
          <w:szCs w:val="22"/>
        </w:rPr>
        <w:t>pancytopénia</w:t>
      </w:r>
      <w:proofErr w:type="spellEnd"/>
      <w:r w:rsidRPr="005D77AD">
        <w:rPr>
          <w:sz w:val="22"/>
          <w:szCs w:val="22"/>
        </w:rPr>
        <w:t>)</w:t>
      </w:r>
    </w:p>
    <w:p w14:paraId="117B5162" w14:textId="77777777" w:rsidR="00B86A34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>-</w:t>
      </w:r>
      <w:r w:rsidR="009671D8" w:rsidRPr="005D77AD">
        <w:rPr>
          <w:sz w:val="22"/>
          <w:szCs w:val="22"/>
        </w:rPr>
        <w:t xml:space="preserve"> </w:t>
      </w:r>
      <w:r w:rsidRPr="005D77AD">
        <w:rPr>
          <w:sz w:val="22"/>
          <w:szCs w:val="22"/>
        </w:rPr>
        <w:t>porušená krvotvorba</w:t>
      </w:r>
    </w:p>
    <w:p w14:paraId="011C7160" w14:textId="77777777" w:rsidR="00B86A34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>-</w:t>
      </w:r>
      <w:r w:rsidR="009671D8" w:rsidRPr="005D77AD">
        <w:rPr>
          <w:sz w:val="22"/>
          <w:szCs w:val="22"/>
        </w:rPr>
        <w:t xml:space="preserve"> rozpa</w:t>
      </w:r>
      <w:r w:rsidRPr="005D77AD">
        <w:rPr>
          <w:sz w:val="22"/>
          <w:szCs w:val="22"/>
        </w:rPr>
        <w:t>d červených krviniek (</w:t>
      </w:r>
      <w:proofErr w:type="spellStart"/>
      <w:r w:rsidRPr="005D77AD">
        <w:rPr>
          <w:sz w:val="22"/>
          <w:szCs w:val="22"/>
        </w:rPr>
        <w:t>hemolýza</w:t>
      </w:r>
      <w:proofErr w:type="spellEnd"/>
      <w:r w:rsidRPr="005D77AD">
        <w:rPr>
          <w:sz w:val="22"/>
          <w:szCs w:val="22"/>
        </w:rPr>
        <w:t>)</w:t>
      </w:r>
    </w:p>
    <w:p w14:paraId="0370CE5D" w14:textId="77777777" w:rsidR="00B86A34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>-</w:t>
      </w:r>
      <w:r w:rsidR="009671D8" w:rsidRPr="005D77AD">
        <w:rPr>
          <w:sz w:val="22"/>
          <w:szCs w:val="22"/>
        </w:rPr>
        <w:t xml:space="preserve"> pozitív</w:t>
      </w:r>
      <w:r w:rsidRPr="005D77AD">
        <w:rPr>
          <w:sz w:val="22"/>
          <w:szCs w:val="22"/>
        </w:rPr>
        <w:t xml:space="preserve">ny </w:t>
      </w:r>
      <w:proofErr w:type="spellStart"/>
      <w:r w:rsidRPr="005D77AD">
        <w:rPr>
          <w:sz w:val="22"/>
          <w:szCs w:val="22"/>
        </w:rPr>
        <w:t>Coombsov</w:t>
      </w:r>
      <w:proofErr w:type="spellEnd"/>
      <w:r w:rsidRPr="005D77AD">
        <w:rPr>
          <w:sz w:val="22"/>
          <w:szCs w:val="22"/>
        </w:rPr>
        <w:t xml:space="preserve"> test (pozri ďalej)</w:t>
      </w:r>
    </w:p>
    <w:p w14:paraId="394066AB" w14:textId="6AAFB8E0" w:rsidR="009671D8" w:rsidRPr="005D77AD" w:rsidRDefault="00B86A34" w:rsidP="00B86A34">
      <w:pPr>
        <w:rPr>
          <w:sz w:val="22"/>
          <w:szCs w:val="22"/>
        </w:rPr>
      </w:pPr>
      <w:r w:rsidRPr="005D77AD">
        <w:rPr>
          <w:sz w:val="22"/>
          <w:szCs w:val="22"/>
        </w:rPr>
        <w:t>- z</w:t>
      </w:r>
      <w:r w:rsidR="009671D8" w:rsidRPr="005D77AD">
        <w:rPr>
          <w:sz w:val="22"/>
          <w:szCs w:val="22"/>
        </w:rPr>
        <w:t>väčšenie lymf</w:t>
      </w:r>
      <w:r w:rsidR="00AC560D" w:rsidRPr="005D77AD">
        <w:rPr>
          <w:sz w:val="22"/>
          <w:szCs w:val="22"/>
        </w:rPr>
        <w:t>atických uzlín (</w:t>
      </w:r>
      <w:proofErr w:type="spellStart"/>
      <w:r w:rsidR="00AC560D" w:rsidRPr="005D77AD">
        <w:rPr>
          <w:sz w:val="22"/>
          <w:szCs w:val="22"/>
        </w:rPr>
        <w:t>lymfadenopatia</w:t>
      </w:r>
      <w:proofErr w:type="spellEnd"/>
      <w:r w:rsidR="00AC560D" w:rsidRPr="005D77AD">
        <w:rPr>
          <w:sz w:val="22"/>
          <w:szCs w:val="22"/>
        </w:rPr>
        <w:t>)</w:t>
      </w:r>
    </w:p>
    <w:p w14:paraId="45C94802" w14:textId="278F8948" w:rsidR="009671D8" w:rsidRPr="00B86A34" w:rsidRDefault="009671D8" w:rsidP="00B86A34">
      <w:pPr>
        <w:ind w:left="142" w:hanging="142"/>
        <w:rPr>
          <w:sz w:val="22"/>
          <w:szCs w:val="22"/>
        </w:rPr>
      </w:pPr>
      <w:r w:rsidRPr="00B86A34">
        <w:rPr>
          <w:sz w:val="22"/>
          <w:szCs w:val="22"/>
        </w:rPr>
        <w:t xml:space="preserve">- bolesť kĺbov. </w:t>
      </w:r>
      <w:r w:rsidRPr="00B86A34">
        <w:rPr>
          <w:bCs/>
          <w:sz w:val="22"/>
          <w:szCs w:val="22"/>
        </w:rPr>
        <w:t>U</w:t>
      </w:r>
      <w:r w:rsidRPr="00B86A34">
        <w:rPr>
          <w:sz w:val="22"/>
          <w:szCs w:val="22"/>
        </w:rPr>
        <w:t xml:space="preserve"> pacientov, ktorí </w:t>
      </w:r>
      <w:r w:rsidRPr="00B86A34">
        <w:rPr>
          <w:color w:val="000000" w:themeColor="text1"/>
          <w:sz w:val="22"/>
          <w:szCs w:val="22"/>
        </w:rPr>
        <w:t xml:space="preserve">užívajú </w:t>
      </w:r>
      <w:proofErr w:type="spellStart"/>
      <w:r w:rsidRPr="00B86A34">
        <w:rPr>
          <w:color w:val="000000" w:themeColor="text1"/>
          <w:sz w:val="22"/>
          <w:szCs w:val="22"/>
        </w:rPr>
        <w:t>propylthiouracyl</w:t>
      </w:r>
      <w:proofErr w:type="spellEnd"/>
      <w:r w:rsidRPr="00B86A34">
        <w:rPr>
          <w:color w:val="000000" w:themeColor="text1"/>
          <w:sz w:val="22"/>
          <w:szCs w:val="22"/>
        </w:rPr>
        <w:t xml:space="preserve"> môžu vzniknúť protilátky proti niektorým zložkám bielych krviniek (</w:t>
      </w:r>
      <w:proofErr w:type="spellStart"/>
      <w:r w:rsidRPr="00B86A34">
        <w:rPr>
          <w:color w:val="000000" w:themeColor="text1"/>
          <w:sz w:val="22"/>
          <w:szCs w:val="22"/>
        </w:rPr>
        <w:t>antineutrofilné</w:t>
      </w:r>
      <w:proofErr w:type="spellEnd"/>
      <w:r w:rsidRPr="00B86A34">
        <w:rPr>
          <w:color w:val="000000" w:themeColor="text1"/>
          <w:sz w:val="22"/>
          <w:szCs w:val="22"/>
        </w:rPr>
        <w:t xml:space="preserve"> cytoplazmatické protilátky ANCA), ktoré u časti pacientov môžu vyvolať zápalový proces v cievach (</w:t>
      </w:r>
      <w:proofErr w:type="spellStart"/>
      <w:r w:rsidRPr="00B86A34">
        <w:rPr>
          <w:color w:val="000000" w:themeColor="text1"/>
          <w:sz w:val="22"/>
          <w:szCs w:val="22"/>
        </w:rPr>
        <w:t>vaskulitída</w:t>
      </w:r>
      <w:proofErr w:type="spellEnd"/>
      <w:r w:rsidRPr="00B86A34">
        <w:rPr>
          <w:color w:val="000000" w:themeColor="text1"/>
          <w:sz w:val="22"/>
          <w:szCs w:val="22"/>
        </w:rPr>
        <w:t xml:space="preserve">). Môže to byť spojené s bolesťou kĺbov a svalov a s príznakmi podobnými chrípke, môže byť poškodená koža, kĺby, obličky a pľúca. Ak vzniknú príznaky týchto ochorení, kontaktujte lekára, aby urobil imunologické vyšetrenia. Zvážiť treba aj okamžité zastavenie podávania tabliet </w:t>
      </w:r>
      <w:proofErr w:type="spellStart"/>
      <w:r w:rsidRPr="00B86A34">
        <w:rPr>
          <w:color w:val="000000" w:themeColor="text1"/>
          <w:sz w:val="22"/>
          <w:szCs w:val="22"/>
        </w:rPr>
        <w:t>Propycil</w:t>
      </w:r>
      <w:proofErr w:type="spellEnd"/>
      <w:r w:rsidRPr="00B86A34">
        <w:rPr>
          <w:color w:val="000000" w:themeColor="text1"/>
          <w:sz w:val="22"/>
          <w:szCs w:val="22"/>
        </w:rPr>
        <w:t xml:space="preserve"> 50. Po zastavení liečby tieto </w:t>
      </w:r>
      <w:r w:rsidRPr="00B86A34">
        <w:rPr>
          <w:sz w:val="22"/>
          <w:szCs w:val="22"/>
        </w:rPr>
        <w:t xml:space="preserve">príznaky zvyčajne </w:t>
      </w:r>
      <w:proofErr w:type="spellStart"/>
      <w:r w:rsidRPr="00B86A34">
        <w:rPr>
          <w:sz w:val="22"/>
          <w:szCs w:val="22"/>
        </w:rPr>
        <w:t>odoznejú</w:t>
      </w:r>
      <w:proofErr w:type="spellEnd"/>
      <w:r w:rsidRPr="00B86A34">
        <w:rPr>
          <w:sz w:val="22"/>
          <w:szCs w:val="22"/>
        </w:rPr>
        <w:t xml:space="preserve">. </w:t>
      </w:r>
      <w:r w:rsidRPr="00B86A34">
        <w:rPr>
          <w:bCs/>
          <w:sz w:val="22"/>
          <w:szCs w:val="22"/>
        </w:rPr>
        <w:t>Zaznamenané boli ojedinelé smrteľné prípady, pričom k tomu mohli prispieť aj ďalšie komplikácie.</w:t>
      </w:r>
    </w:p>
    <w:p w14:paraId="2F00AACE" w14:textId="28D3F75D" w:rsidR="00527F89" w:rsidRPr="00B86A34" w:rsidRDefault="009671D8" w:rsidP="005C7BA3">
      <w:pPr>
        <w:rPr>
          <w:sz w:val="22"/>
          <w:szCs w:val="22"/>
        </w:rPr>
      </w:pPr>
      <w:r w:rsidRPr="00B86A34">
        <w:rPr>
          <w:b/>
          <w:sz w:val="22"/>
          <w:szCs w:val="22"/>
        </w:rPr>
        <w:t xml:space="preserve">- </w:t>
      </w:r>
      <w:r w:rsidRPr="00B86A34">
        <w:rPr>
          <w:sz w:val="22"/>
          <w:szCs w:val="22"/>
        </w:rPr>
        <w:t>tvorba strumy u novorodencov</w:t>
      </w:r>
      <w:r w:rsidRPr="00B86A34" w:rsidDel="009671D8">
        <w:rPr>
          <w:b/>
          <w:sz w:val="22"/>
          <w:szCs w:val="22"/>
        </w:rPr>
        <w:t xml:space="preserve"> </w:t>
      </w:r>
    </w:p>
    <w:p w14:paraId="664608E8" w14:textId="60D7308E" w:rsidR="00A2728B" w:rsidRPr="005D77AD" w:rsidRDefault="009671D8" w:rsidP="009671D8">
      <w:pPr>
        <w:rPr>
          <w:sz w:val="22"/>
          <w:szCs w:val="22"/>
        </w:rPr>
      </w:pPr>
      <w:r w:rsidRPr="00B86A34">
        <w:rPr>
          <w:sz w:val="22"/>
          <w:szCs w:val="22"/>
        </w:rPr>
        <w:t xml:space="preserve">- </w:t>
      </w:r>
      <w:r w:rsidRPr="005D77AD">
        <w:rPr>
          <w:sz w:val="22"/>
          <w:szCs w:val="22"/>
        </w:rPr>
        <w:t>v jednotlivých prípadoch môže vzniknúť strata sluchu</w:t>
      </w:r>
    </w:p>
    <w:p w14:paraId="7D7FF940" w14:textId="41F985BF" w:rsidR="00B86A34" w:rsidRDefault="009671D8" w:rsidP="009671D8">
      <w:pPr>
        <w:rPr>
          <w:sz w:val="22"/>
          <w:szCs w:val="22"/>
        </w:rPr>
      </w:pPr>
      <w:r w:rsidRPr="005D77AD">
        <w:rPr>
          <w:sz w:val="22"/>
          <w:szCs w:val="22"/>
        </w:rPr>
        <w:t xml:space="preserve">- </w:t>
      </w:r>
      <w:r w:rsidRPr="00B86A34">
        <w:rPr>
          <w:sz w:val="22"/>
          <w:szCs w:val="22"/>
        </w:rPr>
        <w:t>zápal krvného riečiska (</w:t>
      </w:r>
      <w:proofErr w:type="spellStart"/>
      <w:r w:rsidRPr="00B86A34">
        <w:rPr>
          <w:sz w:val="22"/>
          <w:szCs w:val="22"/>
        </w:rPr>
        <w:t>vaskulitída</w:t>
      </w:r>
      <w:proofErr w:type="spellEnd"/>
      <w:r w:rsidR="00B86A34">
        <w:rPr>
          <w:sz w:val="22"/>
          <w:szCs w:val="22"/>
        </w:rPr>
        <w:t>)</w:t>
      </w:r>
    </w:p>
    <w:p w14:paraId="1925C651" w14:textId="77777777" w:rsidR="00B86A34" w:rsidRDefault="00B86A34" w:rsidP="009671D8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1D8" w:rsidRPr="00B86A34">
        <w:rPr>
          <w:sz w:val="22"/>
          <w:szCs w:val="22"/>
        </w:rPr>
        <w:t xml:space="preserve">syndróm podobný </w:t>
      </w:r>
      <w:proofErr w:type="spellStart"/>
      <w:r w:rsidR="009671D8" w:rsidRPr="00B86A34">
        <w:rPr>
          <w:i/>
          <w:sz w:val="22"/>
          <w:szCs w:val="22"/>
        </w:rPr>
        <w:t>lupus</w:t>
      </w:r>
      <w:proofErr w:type="spellEnd"/>
      <w:r w:rsidR="009671D8" w:rsidRPr="00B86A34">
        <w:rPr>
          <w:i/>
          <w:sz w:val="22"/>
          <w:szCs w:val="22"/>
        </w:rPr>
        <w:t xml:space="preserve"> </w:t>
      </w:r>
      <w:proofErr w:type="spellStart"/>
      <w:r w:rsidR="009671D8" w:rsidRPr="00B86A34">
        <w:rPr>
          <w:i/>
          <w:sz w:val="22"/>
          <w:szCs w:val="22"/>
        </w:rPr>
        <w:t>erythemasosus</w:t>
      </w:r>
      <w:proofErr w:type="spellEnd"/>
      <w:r w:rsidR="009671D8" w:rsidRPr="00B86A34">
        <w:rPr>
          <w:i/>
          <w:sz w:val="22"/>
          <w:szCs w:val="22"/>
        </w:rPr>
        <w:t xml:space="preserve"> </w:t>
      </w:r>
      <w:r w:rsidR="009671D8" w:rsidRPr="00B86A34">
        <w:rPr>
          <w:sz w:val="22"/>
          <w:szCs w:val="22"/>
        </w:rPr>
        <w:t>(pozri dole)</w:t>
      </w:r>
    </w:p>
    <w:p w14:paraId="04EF045D" w14:textId="77777777" w:rsidR="00B86A34" w:rsidRDefault="00B86A34" w:rsidP="009671D8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9671D8" w:rsidRPr="00B86A34">
        <w:rPr>
          <w:i/>
          <w:sz w:val="22"/>
          <w:szCs w:val="22"/>
        </w:rPr>
        <w:t>periarteritis</w:t>
      </w:r>
      <w:proofErr w:type="spellEnd"/>
      <w:r w:rsidR="009671D8" w:rsidRPr="00B86A34">
        <w:rPr>
          <w:i/>
          <w:sz w:val="22"/>
          <w:szCs w:val="22"/>
        </w:rPr>
        <w:t xml:space="preserve"> </w:t>
      </w:r>
      <w:proofErr w:type="spellStart"/>
      <w:r w:rsidR="009671D8" w:rsidRPr="00B86A34">
        <w:rPr>
          <w:i/>
          <w:sz w:val="22"/>
          <w:szCs w:val="22"/>
        </w:rPr>
        <w:t>nodosa</w:t>
      </w:r>
      <w:proofErr w:type="spellEnd"/>
      <w:r w:rsidR="009671D8" w:rsidRPr="00B86A34">
        <w:rPr>
          <w:sz w:val="22"/>
          <w:szCs w:val="22"/>
        </w:rPr>
        <w:t xml:space="preserve"> </w:t>
      </w:r>
      <w:r>
        <w:rPr>
          <w:sz w:val="22"/>
          <w:szCs w:val="22"/>
        </w:rPr>
        <w:t>(pozri dole)</w:t>
      </w:r>
    </w:p>
    <w:p w14:paraId="0844C8EC" w14:textId="6E946A30" w:rsidR="009671D8" w:rsidRPr="00B86A34" w:rsidRDefault="00B86A34" w:rsidP="009671D8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671D8" w:rsidRPr="00B86A34">
        <w:rPr>
          <w:sz w:val="22"/>
          <w:szCs w:val="22"/>
        </w:rPr>
        <w:t>edém hlavne v nohách (periférny edém)</w:t>
      </w:r>
    </w:p>
    <w:p w14:paraId="70A1AD65" w14:textId="330B425A" w:rsidR="009671D8" w:rsidRPr="005D77AD" w:rsidRDefault="009671D8" w:rsidP="009671D8">
      <w:pPr>
        <w:rPr>
          <w:sz w:val="22"/>
          <w:szCs w:val="22"/>
        </w:rPr>
      </w:pPr>
      <w:r w:rsidRPr="00B86A34">
        <w:rPr>
          <w:sz w:val="22"/>
          <w:szCs w:val="22"/>
        </w:rPr>
        <w:t xml:space="preserve">- </w:t>
      </w:r>
      <w:r w:rsidRPr="00B86A34">
        <w:rPr>
          <w:bCs/>
          <w:sz w:val="22"/>
          <w:szCs w:val="22"/>
        </w:rPr>
        <w:t>astma</w:t>
      </w:r>
    </w:p>
    <w:p w14:paraId="39C2B8AD" w14:textId="7A4474C3" w:rsidR="00AC560D" w:rsidRPr="00B86A34" w:rsidRDefault="00AC560D" w:rsidP="00B86A34">
      <w:pPr>
        <w:ind w:left="142" w:hanging="142"/>
        <w:rPr>
          <w:sz w:val="22"/>
          <w:szCs w:val="22"/>
        </w:rPr>
      </w:pPr>
      <w:r w:rsidRPr="00B86A34">
        <w:rPr>
          <w:sz w:val="22"/>
          <w:szCs w:val="22"/>
        </w:rPr>
        <w:t xml:space="preserve">- zápal krvného riečiska kože, ktorý môže byť spojený so zápalom (vyrážkami) a krvácaním (exantém, </w:t>
      </w:r>
      <w:proofErr w:type="spellStart"/>
      <w:r w:rsidRPr="00B86A34">
        <w:rPr>
          <w:sz w:val="22"/>
          <w:szCs w:val="22"/>
        </w:rPr>
        <w:t>purpura</w:t>
      </w:r>
      <w:proofErr w:type="spellEnd"/>
      <w:r w:rsidRPr="00B86A34">
        <w:rPr>
          <w:sz w:val="22"/>
          <w:szCs w:val="22"/>
        </w:rPr>
        <w:t xml:space="preserve">, </w:t>
      </w:r>
      <w:proofErr w:type="spellStart"/>
      <w:r w:rsidRPr="00B86A34">
        <w:rPr>
          <w:sz w:val="22"/>
          <w:szCs w:val="22"/>
        </w:rPr>
        <w:t>leukocytoklastická</w:t>
      </w:r>
      <w:proofErr w:type="spellEnd"/>
      <w:r w:rsidRPr="00B86A34">
        <w:rPr>
          <w:sz w:val="22"/>
          <w:szCs w:val="22"/>
        </w:rPr>
        <w:t xml:space="preserve"> </w:t>
      </w:r>
      <w:proofErr w:type="spellStart"/>
      <w:r w:rsidRPr="00B86A34">
        <w:rPr>
          <w:sz w:val="22"/>
          <w:szCs w:val="22"/>
        </w:rPr>
        <w:t>vaskulitída</w:t>
      </w:r>
      <w:proofErr w:type="spellEnd"/>
      <w:r w:rsidRPr="00B86A34">
        <w:rPr>
          <w:sz w:val="22"/>
          <w:szCs w:val="22"/>
        </w:rPr>
        <w:t>)</w:t>
      </w:r>
    </w:p>
    <w:p w14:paraId="5660CCA4" w14:textId="7766E97E" w:rsidR="00AC560D" w:rsidRPr="00B86A34" w:rsidRDefault="00AC560D" w:rsidP="00306DDF">
      <w:pPr>
        <w:rPr>
          <w:sz w:val="22"/>
          <w:szCs w:val="22"/>
        </w:rPr>
      </w:pPr>
      <w:r w:rsidRPr="005D77AD">
        <w:rPr>
          <w:sz w:val="22"/>
          <w:szCs w:val="22"/>
        </w:rPr>
        <w:t>- vypadávanie vlasov, opuch</w:t>
      </w:r>
      <w:r w:rsidRPr="00B86A34">
        <w:rPr>
          <w:sz w:val="22"/>
          <w:szCs w:val="22"/>
        </w:rPr>
        <w:t xml:space="preserve"> </w:t>
      </w:r>
    </w:p>
    <w:p w14:paraId="6B866BB0" w14:textId="77777777" w:rsidR="00AC560D" w:rsidRPr="00B86A34" w:rsidRDefault="00AC560D" w:rsidP="00306DDF">
      <w:pPr>
        <w:rPr>
          <w:sz w:val="22"/>
          <w:szCs w:val="22"/>
        </w:rPr>
      </w:pPr>
      <w:r w:rsidRPr="00B86A34">
        <w:rPr>
          <w:sz w:val="22"/>
          <w:szCs w:val="22"/>
        </w:rPr>
        <w:t>- bolesť kĺbov bez známok zápalu kĺbov</w:t>
      </w:r>
      <w:r w:rsidRPr="00B86A34" w:rsidDel="009671D8">
        <w:rPr>
          <w:i/>
          <w:sz w:val="22"/>
          <w:szCs w:val="22"/>
        </w:rPr>
        <w:t xml:space="preserve"> </w:t>
      </w:r>
    </w:p>
    <w:p w14:paraId="13538487" w14:textId="72588643" w:rsidR="00306DDF" w:rsidRPr="00CD5974" w:rsidRDefault="00AC560D" w:rsidP="00B86A34">
      <w:pPr>
        <w:ind w:left="142" w:hanging="142"/>
        <w:rPr>
          <w:sz w:val="22"/>
          <w:szCs w:val="22"/>
        </w:rPr>
      </w:pPr>
      <w:r w:rsidRPr="00B86A34">
        <w:rPr>
          <w:sz w:val="22"/>
          <w:szCs w:val="22"/>
        </w:rPr>
        <w:t>- zápal krvného</w:t>
      </w:r>
      <w:r>
        <w:rPr>
          <w:sz w:val="22"/>
          <w:szCs w:val="22"/>
        </w:rPr>
        <w:t xml:space="preserve"> riečiska</w:t>
      </w:r>
      <w:r w:rsidRPr="00CD5974">
        <w:rPr>
          <w:sz w:val="22"/>
          <w:szCs w:val="22"/>
        </w:rPr>
        <w:t>, ktor</w:t>
      </w:r>
      <w:r>
        <w:rPr>
          <w:sz w:val="22"/>
          <w:szCs w:val="22"/>
        </w:rPr>
        <w:t>ý</w:t>
      </w:r>
      <w:r w:rsidRPr="00CD5974">
        <w:rPr>
          <w:sz w:val="22"/>
          <w:szCs w:val="22"/>
        </w:rPr>
        <w:t xml:space="preserve"> sa prejavuje ako poškodenie funkcie obličiek a zápal tkanív v obličkách, v ojedinelých prípadoch akútne zlyhanie obličiek</w:t>
      </w:r>
    </w:p>
    <w:p w14:paraId="5247F15E" w14:textId="77777777" w:rsidR="00306DDF" w:rsidRPr="00CD5974" w:rsidRDefault="00306DDF" w:rsidP="00306DDF">
      <w:pPr>
        <w:rPr>
          <w:sz w:val="22"/>
          <w:szCs w:val="22"/>
        </w:rPr>
      </w:pPr>
    </w:p>
    <w:p w14:paraId="4545C0D8" w14:textId="08699E77" w:rsidR="00AC560D" w:rsidRDefault="00EB3DD1" w:rsidP="00306DDF">
      <w:pPr>
        <w:rPr>
          <w:b/>
          <w:sz w:val="22"/>
          <w:szCs w:val="22"/>
        </w:rPr>
      </w:pPr>
      <w:r>
        <w:rPr>
          <w:b/>
          <w:sz w:val="22"/>
          <w:szCs w:val="22"/>
        </w:rPr>
        <w:t>Neznáme</w:t>
      </w:r>
      <w:r w:rsidR="00306DDF" w:rsidRPr="005D77AD">
        <w:rPr>
          <w:b/>
          <w:sz w:val="22"/>
          <w:szCs w:val="22"/>
        </w:rPr>
        <w:t xml:space="preserve">: </w:t>
      </w:r>
    </w:p>
    <w:p w14:paraId="69DC97BF" w14:textId="56F0E890" w:rsidR="00130DFB" w:rsidRDefault="00AC560D" w:rsidP="00306DD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306DDF" w:rsidRPr="00CD5974">
        <w:rPr>
          <w:sz w:val="22"/>
          <w:szCs w:val="22"/>
        </w:rPr>
        <w:t xml:space="preserve">zlyhanie pečene </w:t>
      </w:r>
    </w:p>
    <w:p w14:paraId="15DD3576" w14:textId="6CE65049" w:rsidR="00306DDF" w:rsidRPr="00CD5974" w:rsidRDefault="00130DFB" w:rsidP="00306DDF">
      <w:pPr>
        <w:rPr>
          <w:b/>
          <w:sz w:val="22"/>
          <w:szCs w:val="22"/>
        </w:rPr>
      </w:pPr>
      <w:r w:rsidRPr="005D77AD">
        <w:rPr>
          <w:sz w:val="22"/>
          <w:szCs w:val="22"/>
        </w:rPr>
        <w:t xml:space="preserve">- </w:t>
      </w:r>
      <w:r w:rsidR="00306DDF" w:rsidRPr="005D77AD">
        <w:rPr>
          <w:sz w:val="22"/>
          <w:szCs w:val="22"/>
        </w:rPr>
        <w:t>zápal pečene</w:t>
      </w:r>
    </w:p>
    <w:p w14:paraId="67CD9A3D" w14:textId="77777777" w:rsidR="00F7541B" w:rsidRPr="009A7213" w:rsidRDefault="00F7541B" w:rsidP="005C7BA3">
      <w:pPr>
        <w:rPr>
          <w:sz w:val="22"/>
          <w:szCs w:val="22"/>
        </w:rPr>
      </w:pPr>
    </w:p>
    <w:p w14:paraId="55A2FD8F" w14:textId="77777777" w:rsidR="00F7541B" w:rsidRPr="00910FA5" w:rsidRDefault="00F7541B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>Vysvetl</w:t>
      </w:r>
      <w:r w:rsidR="00EE4A7C" w:rsidRPr="00910FA5">
        <w:rPr>
          <w:b/>
          <w:sz w:val="22"/>
          <w:szCs w:val="22"/>
        </w:rPr>
        <w:t>ivky</w:t>
      </w:r>
      <w:r w:rsidRPr="00910FA5">
        <w:rPr>
          <w:b/>
          <w:sz w:val="22"/>
          <w:szCs w:val="22"/>
        </w:rPr>
        <w:br/>
      </w:r>
    </w:p>
    <w:p w14:paraId="68E64A43" w14:textId="3DAF949C" w:rsidR="00F7541B" w:rsidRPr="00910FA5" w:rsidRDefault="00F7541B" w:rsidP="005C7BA3">
      <w:pPr>
        <w:rPr>
          <w:sz w:val="22"/>
          <w:szCs w:val="22"/>
        </w:rPr>
      </w:pPr>
      <w:proofErr w:type="spellStart"/>
      <w:r w:rsidRPr="00910FA5">
        <w:rPr>
          <w:i/>
          <w:sz w:val="22"/>
          <w:szCs w:val="22"/>
          <w:u w:val="single"/>
        </w:rPr>
        <w:t>Lupus</w:t>
      </w:r>
      <w:proofErr w:type="spellEnd"/>
      <w:r w:rsidRPr="00910FA5">
        <w:rPr>
          <w:i/>
          <w:sz w:val="22"/>
          <w:szCs w:val="22"/>
          <w:u w:val="single"/>
        </w:rPr>
        <w:t xml:space="preserve"> </w:t>
      </w:r>
      <w:proofErr w:type="spellStart"/>
      <w:r w:rsidRPr="00910FA5">
        <w:rPr>
          <w:i/>
          <w:sz w:val="22"/>
          <w:szCs w:val="22"/>
          <w:u w:val="single"/>
        </w:rPr>
        <w:t>erythema</w:t>
      </w:r>
      <w:r w:rsidR="00306DDF" w:rsidRPr="00910FA5">
        <w:rPr>
          <w:i/>
          <w:sz w:val="22"/>
          <w:szCs w:val="22"/>
          <w:u w:val="single"/>
        </w:rPr>
        <w:t>s</w:t>
      </w:r>
      <w:r w:rsidRPr="00910FA5">
        <w:rPr>
          <w:i/>
          <w:sz w:val="22"/>
          <w:szCs w:val="22"/>
          <w:u w:val="single"/>
        </w:rPr>
        <w:t>o</w:t>
      </w:r>
      <w:r w:rsidR="00306DDF" w:rsidRPr="00910FA5">
        <w:rPr>
          <w:i/>
          <w:sz w:val="22"/>
          <w:szCs w:val="22"/>
          <w:u w:val="single"/>
        </w:rPr>
        <w:t>su</w:t>
      </w:r>
      <w:r w:rsidRPr="00910FA5">
        <w:rPr>
          <w:i/>
          <w:sz w:val="22"/>
          <w:szCs w:val="22"/>
          <w:u w:val="single"/>
        </w:rPr>
        <w:t>s</w:t>
      </w:r>
      <w:proofErr w:type="spellEnd"/>
      <w:r w:rsidRPr="00910FA5">
        <w:rPr>
          <w:sz w:val="22"/>
          <w:szCs w:val="22"/>
        </w:rPr>
        <w:t xml:space="preserve"> je porucha </w:t>
      </w:r>
      <w:r w:rsidR="00C42184">
        <w:rPr>
          <w:sz w:val="22"/>
          <w:szCs w:val="22"/>
        </w:rPr>
        <w:t>s</w:t>
      </w:r>
      <w:r w:rsidRPr="00910FA5">
        <w:rPr>
          <w:sz w:val="22"/>
          <w:szCs w:val="22"/>
        </w:rPr>
        <w:t>pojivových tkanív celéh</w:t>
      </w:r>
      <w:r w:rsidR="006F6008" w:rsidRPr="00910FA5">
        <w:rPr>
          <w:sz w:val="22"/>
          <w:szCs w:val="22"/>
        </w:rPr>
        <w:t>o tela (systémo</w:t>
      </w:r>
      <w:r w:rsidRPr="00910FA5">
        <w:rPr>
          <w:sz w:val="22"/>
          <w:szCs w:val="22"/>
        </w:rPr>
        <w:t>vé ochorenie), keď sa t</w:t>
      </w:r>
      <w:r w:rsidR="006F6008" w:rsidRPr="00910FA5">
        <w:rPr>
          <w:sz w:val="22"/>
          <w:szCs w:val="22"/>
        </w:rPr>
        <w:t>voria protilá</w:t>
      </w:r>
      <w:r w:rsidR="00483567">
        <w:rPr>
          <w:sz w:val="22"/>
          <w:szCs w:val="22"/>
        </w:rPr>
        <w:t>t</w:t>
      </w:r>
      <w:r w:rsidR="006F6008" w:rsidRPr="00910FA5">
        <w:rPr>
          <w:sz w:val="22"/>
          <w:szCs w:val="22"/>
        </w:rPr>
        <w:t>ky voči v</w:t>
      </w:r>
      <w:r w:rsidR="004F212E" w:rsidRPr="00910FA5">
        <w:rPr>
          <w:sz w:val="22"/>
          <w:szCs w:val="22"/>
        </w:rPr>
        <w:t>l</w:t>
      </w:r>
      <w:r w:rsidR="006F6008" w:rsidRPr="00910FA5">
        <w:rPr>
          <w:sz w:val="22"/>
          <w:szCs w:val="22"/>
        </w:rPr>
        <w:t>astnému t</w:t>
      </w:r>
      <w:r w:rsidRPr="00910FA5">
        <w:rPr>
          <w:sz w:val="22"/>
          <w:szCs w:val="22"/>
        </w:rPr>
        <w:t>elu (</w:t>
      </w:r>
      <w:proofErr w:type="spellStart"/>
      <w:r w:rsidRPr="00910FA5">
        <w:rPr>
          <w:sz w:val="22"/>
          <w:szCs w:val="22"/>
        </w:rPr>
        <w:t>autoimúnne</w:t>
      </w:r>
      <w:proofErr w:type="spellEnd"/>
      <w:r w:rsidRPr="00910FA5">
        <w:rPr>
          <w:sz w:val="22"/>
          <w:szCs w:val="22"/>
        </w:rPr>
        <w:t xml:space="preserve"> ochorenie) a vyvolávajú zápalové reakcie. Ochorenie môže ovplyvniť kožu, obličky, kĺby, krv a iné orgány.</w:t>
      </w:r>
    </w:p>
    <w:p w14:paraId="65BBDB15" w14:textId="77777777" w:rsidR="00F7541B" w:rsidRPr="00910FA5" w:rsidRDefault="00F7541B" w:rsidP="005C7BA3">
      <w:pPr>
        <w:rPr>
          <w:sz w:val="22"/>
          <w:szCs w:val="22"/>
        </w:rPr>
      </w:pPr>
    </w:p>
    <w:p w14:paraId="72D0A04C" w14:textId="263E3444" w:rsidR="00F7541B" w:rsidRPr="00910FA5" w:rsidRDefault="00F7541B" w:rsidP="005C7BA3">
      <w:pPr>
        <w:rPr>
          <w:sz w:val="22"/>
          <w:szCs w:val="22"/>
        </w:rPr>
      </w:pPr>
      <w:proofErr w:type="spellStart"/>
      <w:r w:rsidRPr="00910FA5">
        <w:rPr>
          <w:i/>
          <w:sz w:val="22"/>
          <w:szCs w:val="22"/>
          <w:u w:val="single"/>
        </w:rPr>
        <w:t>Periarteritis</w:t>
      </w:r>
      <w:proofErr w:type="spellEnd"/>
      <w:r w:rsidRPr="00910FA5">
        <w:rPr>
          <w:i/>
          <w:sz w:val="22"/>
          <w:szCs w:val="22"/>
          <w:u w:val="single"/>
        </w:rPr>
        <w:t xml:space="preserve"> </w:t>
      </w:r>
      <w:proofErr w:type="spellStart"/>
      <w:r w:rsidRPr="00910FA5">
        <w:rPr>
          <w:i/>
          <w:sz w:val="22"/>
          <w:szCs w:val="22"/>
          <w:u w:val="single"/>
        </w:rPr>
        <w:t>nodosa</w:t>
      </w:r>
      <w:proofErr w:type="spellEnd"/>
      <w:r w:rsidRPr="00910FA5">
        <w:rPr>
          <w:sz w:val="22"/>
          <w:szCs w:val="22"/>
        </w:rPr>
        <w:t xml:space="preserve"> je ochorenie celého tela so zápalom krvného riečiska (</w:t>
      </w:r>
      <w:proofErr w:type="spellStart"/>
      <w:r w:rsidRPr="00910FA5">
        <w:rPr>
          <w:sz w:val="22"/>
          <w:szCs w:val="22"/>
        </w:rPr>
        <w:t>vaskulitída</w:t>
      </w:r>
      <w:proofErr w:type="spellEnd"/>
      <w:r w:rsidRPr="00910FA5">
        <w:rPr>
          <w:sz w:val="22"/>
          <w:szCs w:val="22"/>
        </w:rPr>
        <w:t xml:space="preserve">) a deštrukciou </w:t>
      </w:r>
      <w:proofErr w:type="spellStart"/>
      <w:r w:rsidRPr="00910FA5">
        <w:rPr>
          <w:sz w:val="22"/>
          <w:szCs w:val="22"/>
        </w:rPr>
        <w:t>artétií</w:t>
      </w:r>
      <w:proofErr w:type="spellEnd"/>
      <w:r w:rsidRPr="00910FA5">
        <w:rPr>
          <w:sz w:val="22"/>
          <w:szCs w:val="22"/>
        </w:rPr>
        <w:t>. Príznakom je</w:t>
      </w:r>
      <w:r w:rsidR="00961DE3" w:rsidRPr="00910FA5">
        <w:rPr>
          <w:sz w:val="22"/>
          <w:szCs w:val="22"/>
        </w:rPr>
        <w:t xml:space="preserve"> </w:t>
      </w:r>
      <w:r w:rsidRPr="00910FA5">
        <w:rPr>
          <w:sz w:val="22"/>
          <w:szCs w:val="22"/>
        </w:rPr>
        <w:t>horúčka, úbytok hmotnosti a poškodenie funkcie obličiek, srdca a kĺbov.</w:t>
      </w:r>
    </w:p>
    <w:p w14:paraId="48A2847C" w14:textId="77777777" w:rsidR="00F7541B" w:rsidRPr="00910FA5" w:rsidRDefault="00F7541B" w:rsidP="005C7BA3">
      <w:pPr>
        <w:rPr>
          <w:sz w:val="22"/>
          <w:szCs w:val="22"/>
        </w:rPr>
      </w:pPr>
    </w:p>
    <w:p w14:paraId="1DC17313" w14:textId="3C24B1E0" w:rsidR="00F7541B" w:rsidRPr="00910FA5" w:rsidRDefault="00F7541B" w:rsidP="005C7BA3">
      <w:pPr>
        <w:rPr>
          <w:sz w:val="22"/>
          <w:szCs w:val="22"/>
        </w:rPr>
      </w:pPr>
      <w:proofErr w:type="spellStart"/>
      <w:r w:rsidRPr="00910FA5">
        <w:rPr>
          <w:sz w:val="22"/>
          <w:szCs w:val="22"/>
          <w:u w:val="single"/>
        </w:rPr>
        <w:t>Coombsov</w:t>
      </w:r>
      <w:proofErr w:type="spellEnd"/>
      <w:r w:rsidRPr="00910FA5">
        <w:rPr>
          <w:sz w:val="22"/>
          <w:szCs w:val="22"/>
          <w:u w:val="single"/>
        </w:rPr>
        <w:t xml:space="preserve"> test</w:t>
      </w:r>
      <w:r w:rsidR="00D331E4" w:rsidRPr="00910FA5">
        <w:rPr>
          <w:sz w:val="22"/>
          <w:szCs w:val="22"/>
        </w:rPr>
        <w:t xml:space="preserve"> je test na stanovenie protilátok </w:t>
      </w:r>
      <w:r w:rsidR="00C42184">
        <w:rPr>
          <w:sz w:val="22"/>
          <w:szCs w:val="22"/>
        </w:rPr>
        <w:t>proti</w:t>
      </w:r>
      <w:r w:rsidR="00C42184" w:rsidRPr="00910FA5">
        <w:rPr>
          <w:sz w:val="22"/>
          <w:szCs w:val="22"/>
        </w:rPr>
        <w:t xml:space="preserve"> </w:t>
      </w:r>
      <w:r w:rsidR="00D331E4" w:rsidRPr="00910FA5">
        <w:rPr>
          <w:sz w:val="22"/>
          <w:szCs w:val="22"/>
        </w:rPr>
        <w:t>červe</w:t>
      </w:r>
      <w:r w:rsidR="00DD2BC3" w:rsidRPr="00910FA5">
        <w:rPr>
          <w:sz w:val="22"/>
          <w:szCs w:val="22"/>
        </w:rPr>
        <w:t>ným krvinkám</w:t>
      </w:r>
      <w:r w:rsidR="00C42184">
        <w:rPr>
          <w:sz w:val="22"/>
          <w:szCs w:val="22"/>
        </w:rPr>
        <w:t>.</w:t>
      </w:r>
    </w:p>
    <w:p w14:paraId="6DB22DD4" w14:textId="77777777" w:rsidR="00DD2BC3" w:rsidRDefault="00DD2BC3" w:rsidP="005C7BA3">
      <w:pPr>
        <w:rPr>
          <w:sz w:val="22"/>
          <w:szCs w:val="22"/>
        </w:rPr>
      </w:pPr>
    </w:p>
    <w:p w14:paraId="679516B9" w14:textId="77777777" w:rsidR="00DD2BC3" w:rsidRPr="00DD2BC3" w:rsidRDefault="00DD2BC3" w:rsidP="005C7BA3">
      <w:pPr>
        <w:rPr>
          <w:b/>
          <w:sz w:val="22"/>
          <w:szCs w:val="22"/>
        </w:rPr>
      </w:pPr>
      <w:r w:rsidRPr="00DD2BC3">
        <w:rPr>
          <w:b/>
          <w:sz w:val="22"/>
          <w:szCs w:val="22"/>
        </w:rPr>
        <w:t>Poznámky</w:t>
      </w:r>
    </w:p>
    <w:p w14:paraId="5D95A906" w14:textId="77777777" w:rsidR="00DD2BC3" w:rsidRDefault="00DD2BC3" w:rsidP="005C7BA3">
      <w:pPr>
        <w:rPr>
          <w:sz w:val="22"/>
          <w:szCs w:val="22"/>
        </w:rPr>
      </w:pPr>
    </w:p>
    <w:p w14:paraId="518221A5" w14:textId="1094AE60" w:rsidR="00F7541B" w:rsidRDefault="00EE4A7C" w:rsidP="005C7BA3">
      <w:pPr>
        <w:rPr>
          <w:noProof/>
          <w:sz w:val="22"/>
          <w:szCs w:val="22"/>
          <w:lang w:eastAsia="sk-SK"/>
        </w:rPr>
      </w:pPr>
      <w:proofErr w:type="spellStart"/>
      <w:r>
        <w:rPr>
          <w:sz w:val="22"/>
          <w:szCs w:val="22"/>
        </w:rPr>
        <w:t>Propycil</w:t>
      </w:r>
      <w:proofErr w:type="spellEnd"/>
      <w:r>
        <w:rPr>
          <w:sz w:val="22"/>
          <w:szCs w:val="22"/>
        </w:rPr>
        <w:t xml:space="preserve"> znižuje spotrebu energie tela, ktorá je abnormálne zvýšená zvýšenou aktivitou štítnej žľazy (</w:t>
      </w:r>
      <w:proofErr w:type="spellStart"/>
      <w:r>
        <w:rPr>
          <w:sz w:val="22"/>
          <w:szCs w:val="22"/>
        </w:rPr>
        <w:t>hypertyre</w:t>
      </w:r>
      <w:r w:rsidR="00483567">
        <w:rPr>
          <w:sz w:val="22"/>
          <w:szCs w:val="22"/>
        </w:rPr>
        <w:t>ózou</w:t>
      </w:r>
      <w:proofErr w:type="spellEnd"/>
      <w:r>
        <w:rPr>
          <w:sz w:val="22"/>
          <w:szCs w:val="22"/>
        </w:rPr>
        <w:t xml:space="preserve">). Znamená to, že liekom </w:t>
      </w:r>
      <w:r w:rsidRPr="00EE4A7C">
        <w:rPr>
          <w:noProof/>
          <w:sz w:val="22"/>
          <w:szCs w:val="22"/>
          <w:lang w:eastAsia="sk-SK"/>
        </w:rPr>
        <w:t xml:space="preserve">Propycil 50 </w:t>
      </w:r>
      <w:r>
        <w:rPr>
          <w:noProof/>
          <w:sz w:val="22"/>
          <w:szCs w:val="22"/>
          <w:lang w:eastAsia="sk-SK"/>
        </w:rPr>
        <w:t>sa môže</w:t>
      </w:r>
      <w:r w:rsidR="00961DE3">
        <w:rPr>
          <w:noProof/>
          <w:sz w:val="22"/>
          <w:szCs w:val="22"/>
          <w:lang w:eastAsia="sk-SK"/>
        </w:rPr>
        <w:t xml:space="preserve"> </w:t>
      </w:r>
      <w:r>
        <w:rPr>
          <w:noProof/>
          <w:sz w:val="22"/>
          <w:szCs w:val="22"/>
          <w:lang w:eastAsia="sk-SK"/>
        </w:rPr>
        <w:t xml:space="preserve">zvýšiť telesná hmotnosť aj pri konštantnom príjme stravy. Je to zásadne želateľné z medicínskeho pohľadu. </w:t>
      </w:r>
    </w:p>
    <w:p w14:paraId="0851A850" w14:textId="77777777" w:rsidR="00EE4A7C" w:rsidRDefault="00EE4A7C" w:rsidP="005C7BA3">
      <w:pPr>
        <w:rPr>
          <w:noProof/>
          <w:sz w:val="22"/>
          <w:szCs w:val="22"/>
          <w:lang w:eastAsia="sk-SK"/>
        </w:rPr>
      </w:pPr>
    </w:p>
    <w:p w14:paraId="3FB2B1B8" w14:textId="175348BF" w:rsidR="00EE4A7C" w:rsidRDefault="00483567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Ďalší </w:t>
      </w:r>
      <w:r w:rsidR="00EE4A7C">
        <w:rPr>
          <w:sz w:val="22"/>
          <w:szCs w:val="22"/>
        </w:rPr>
        <w:t xml:space="preserve">rast už zväčšenej štítnej žľazy so zníženou hladinou TSH (TSH je hormón, ktorý stimuluje tvorbu </w:t>
      </w:r>
      <w:proofErr w:type="spellStart"/>
      <w:r w:rsidR="00EE4A7C">
        <w:rPr>
          <w:sz w:val="22"/>
          <w:szCs w:val="22"/>
        </w:rPr>
        <w:t>tyroxínu</w:t>
      </w:r>
      <w:proofErr w:type="spellEnd"/>
      <w:r w:rsidR="00EE4A7C">
        <w:rPr>
          <w:sz w:val="22"/>
          <w:szCs w:val="22"/>
        </w:rPr>
        <w:t>) sa pozoroval ako dôsledok ochorenia samotn</w:t>
      </w:r>
      <w:r w:rsidR="004C5F6B">
        <w:rPr>
          <w:sz w:val="22"/>
          <w:szCs w:val="22"/>
        </w:rPr>
        <w:t>é</w:t>
      </w:r>
      <w:r w:rsidR="00EE4A7C">
        <w:rPr>
          <w:sz w:val="22"/>
          <w:szCs w:val="22"/>
        </w:rPr>
        <w:t>ho</w:t>
      </w:r>
      <w:r w:rsidR="004C5F6B">
        <w:rPr>
          <w:sz w:val="22"/>
          <w:szCs w:val="22"/>
        </w:rPr>
        <w:t xml:space="preserve"> </w:t>
      </w:r>
      <w:r w:rsidR="00EE4A7C">
        <w:rPr>
          <w:sz w:val="22"/>
          <w:szCs w:val="22"/>
        </w:rPr>
        <w:t>a nedá sa mu zabrániť</w:t>
      </w:r>
      <w:r w:rsidR="00077B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ďalšou </w:t>
      </w:r>
      <w:r w:rsidR="00EE4A7C">
        <w:rPr>
          <w:sz w:val="22"/>
          <w:szCs w:val="22"/>
        </w:rPr>
        <w:t>liečbou hormónmi štítnej žľazy.</w:t>
      </w:r>
    </w:p>
    <w:p w14:paraId="4558C393" w14:textId="77777777" w:rsidR="004C5F6B" w:rsidRDefault="004C5F6B" w:rsidP="005C7BA3">
      <w:pPr>
        <w:rPr>
          <w:sz w:val="22"/>
          <w:szCs w:val="22"/>
        </w:rPr>
      </w:pPr>
    </w:p>
    <w:p w14:paraId="7953AF2C" w14:textId="203E7E14" w:rsidR="004C5F6B" w:rsidRDefault="004C5F6B" w:rsidP="005C7BA3">
      <w:pPr>
        <w:rPr>
          <w:sz w:val="22"/>
          <w:szCs w:val="22"/>
        </w:rPr>
      </w:pPr>
      <w:r>
        <w:rPr>
          <w:sz w:val="22"/>
          <w:szCs w:val="22"/>
        </w:rPr>
        <w:t>Výskyt alebo zhoršen</w:t>
      </w:r>
      <w:r w:rsidR="00D331E4">
        <w:rPr>
          <w:sz w:val="22"/>
          <w:szCs w:val="22"/>
        </w:rPr>
        <w:t>ie ochorenia očí</w:t>
      </w:r>
      <w:r>
        <w:rPr>
          <w:sz w:val="22"/>
          <w:szCs w:val="22"/>
        </w:rPr>
        <w:t xml:space="preserve">, ktoré sa môže vyskytnúť u pacientov </w:t>
      </w:r>
      <w:r w:rsidR="00D331E4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ochoreniami štítnej žľazy nezávisí od </w:t>
      </w:r>
      <w:r w:rsidR="00961DE3">
        <w:rPr>
          <w:sz w:val="22"/>
          <w:szCs w:val="22"/>
        </w:rPr>
        <w:t xml:space="preserve">tohoto ochorenia. </w:t>
      </w:r>
      <w:r>
        <w:rPr>
          <w:sz w:val="22"/>
          <w:szCs w:val="22"/>
        </w:rPr>
        <w:t>Taká komplikácia nie je dôvodom meniť koncept liečby a</w:t>
      </w:r>
      <w:r w:rsidR="005278FC">
        <w:rPr>
          <w:sz w:val="22"/>
          <w:szCs w:val="22"/>
        </w:rPr>
        <w:t xml:space="preserve"> nepovažuje sa vedľajší účinok primeranej liečby. </w:t>
      </w:r>
    </w:p>
    <w:p w14:paraId="1A7423D9" w14:textId="77777777" w:rsidR="005278FC" w:rsidRDefault="005278FC" w:rsidP="005C7BA3">
      <w:pPr>
        <w:rPr>
          <w:sz w:val="22"/>
          <w:szCs w:val="22"/>
        </w:rPr>
      </w:pPr>
    </w:p>
    <w:p w14:paraId="748FEEDB" w14:textId="1877961E" w:rsidR="00EE4A7C" w:rsidRDefault="005278FC" w:rsidP="005C7BA3">
      <w:pPr>
        <w:rPr>
          <w:noProof/>
          <w:sz w:val="22"/>
          <w:szCs w:val="22"/>
          <w:lang w:eastAsia="sk-SK"/>
        </w:rPr>
      </w:pPr>
      <w:r>
        <w:rPr>
          <w:sz w:val="22"/>
          <w:szCs w:val="22"/>
        </w:rPr>
        <w:t>U malého percenta pacientov počas lie</w:t>
      </w:r>
      <w:r w:rsidR="00961DE3">
        <w:rPr>
          <w:sz w:val="22"/>
          <w:szCs w:val="22"/>
        </w:rPr>
        <w:t>čby liekom</w:t>
      </w:r>
      <w:r>
        <w:rPr>
          <w:sz w:val="22"/>
          <w:szCs w:val="22"/>
        </w:rPr>
        <w:t xml:space="preserve"> </w:t>
      </w:r>
      <w:r w:rsidRPr="005278FC">
        <w:rPr>
          <w:noProof/>
          <w:sz w:val="22"/>
          <w:szCs w:val="22"/>
          <w:lang w:eastAsia="sk-SK"/>
        </w:rPr>
        <w:t>Propycil 50</w:t>
      </w:r>
      <w:r>
        <w:rPr>
          <w:noProof/>
          <w:sz w:val="22"/>
          <w:szCs w:val="22"/>
          <w:lang w:eastAsia="sk-SK"/>
        </w:rPr>
        <w:t xml:space="preserve"> môže dôjsť k zníženiu funkcie štítnej žľazy. Nie je to </w:t>
      </w:r>
      <w:r w:rsidR="00ED4C13">
        <w:rPr>
          <w:noProof/>
          <w:sz w:val="22"/>
          <w:szCs w:val="22"/>
          <w:lang w:eastAsia="sk-SK"/>
        </w:rPr>
        <w:t xml:space="preserve">vedľajší </w:t>
      </w:r>
      <w:r>
        <w:rPr>
          <w:noProof/>
          <w:sz w:val="22"/>
          <w:szCs w:val="22"/>
          <w:lang w:eastAsia="sk-SK"/>
        </w:rPr>
        <w:t xml:space="preserve">účinok lieku, ale zápalový proces tkanív štítnej zľazy. </w:t>
      </w:r>
    </w:p>
    <w:p w14:paraId="50CB3C25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1FCF498F" w14:textId="0CDF1DEC" w:rsidR="005278FC" w:rsidRDefault="005278FC" w:rsidP="005C7BA3">
      <w:pPr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Počas antit</w:t>
      </w:r>
      <w:r w:rsidR="00D331E4">
        <w:rPr>
          <w:noProof/>
          <w:sz w:val="22"/>
          <w:szCs w:val="22"/>
          <w:lang w:eastAsia="sk-SK"/>
        </w:rPr>
        <w:t>h</w:t>
      </w:r>
      <w:r>
        <w:rPr>
          <w:noProof/>
          <w:sz w:val="22"/>
          <w:szCs w:val="22"/>
          <w:lang w:eastAsia="sk-SK"/>
        </w:rPr>
        <w:t xml:space="preserve">yreoidnej liečby sú potrebné pravidelné kontroly funkcie štítnej žľazy, aby nedošlo k predávkovaniu. Potrebné je kontrolovať aj krvný obraz, pečeňové enzýmy a enzýmy, ktoré indikujú stázu </w:t>
      </w:r>
      <w:r w:rsidR="00C42184">
        <w:rPr>
          <w:noProof/>
          <w:sz w:val="22"/>
          <w:szCs w:val="22"/>
          <w:lang w:eastAsia="sk-SK"/>
        </w:rPr>
        <w:t xml:space="preserve">(nahromadenie) </w:t>
      </w:r>
      <w:r>
        <w:rPr>
          <w:noProof/>
          <w:sz w:val="22"/>
          <w:szCs w:val="22"/>
          <w:lang w:eastAsia="sk-SK"/>
        </w:rPr>
        <w:t xml:space="preserve">žlče. </w:t>
      </w:r>
    </w:p>
    <w:p w14:paraId="6E45BEED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43D16DB7" w14:textId="2A6FD749" w:rsidR="00C42184" w:rsidRDefault="00C42184" w:rsidP="00C42184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14:paraId="546AE84F" w14:textId="77777777" w:rsidR="00C42184" w:rsidRDefault="00C42184" w:rsidP="00C42184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Pr="000C3F44">
        <w:rPr>
          <w:noProof/>
          <w:sz w:val="22"/>
          <w:szCs w:val="22"/>
          <w:highlight w:val="lightGray"/>
        </w:rPr>
        <w:t xml:space="preserve"> národné </w:t>
      </w:r>
      <w:r>
        <w:rPr>
          <w:noProof/>
          <w:sz w:val="22"/>
          <w:szCs w:val="22"/>
          <w:highlight w:val="lightGray"/>
        </w:rPr>
        <w:t>centrum</w:t>
      </w:r>
      <w:r w:rsidRPr="000C3F44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0E6DF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E6DF2">
        <w:rPr>
          <w:color w:val="008000"/>
          <w:sz w:val="22"/>
          <w:szCs w:val="22"/>
        </w:rPr>
        <w:t>.</w:t>
      </w:r>
      <w:r w:rsidRPr="00D31CCF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31CCF">
        <w:rPr>
          <w:sz w:val="22"/>
          <w:szCs w:val="22"/>
        </w:rPr>
        <w:t>.</w:t>
      </w:r>
    </w:p>
    <w:p w14:paraId="37322C48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1AD99B5A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29299354" w14:textId="6EC35D9D" w:rsidR="005278FC" w:rsidRDefault="002A333D" w:rsidP="005278FC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5. </w:t>
      </w:r>
      <w:r w:rsidR="00C42184">
        <w:rPr>
          <w:b/>
          <w:noProof/>
          <w:sz w:val="22"/>
          <w:szCs w:val="22"/>
          <w:lang w:eastAsia="sk-SK"/>
        </w:rPr>
        <w:tab/>
      </w:r>
      <w:r w:rsidR="005278FC">
        <w:rPr>
          <w:b/>
          <w:noProof/>
          <w:sz w:val="22"/>
          <w:szCs w:val="22"/>
          <w:lang w:eastAsia="sk-SK"/>
        </w:rPr>
        <w:t>Ako uchovávať Propycil 50?</w:t>
      </w:r>
    </w:p>
    <w:p w14:paraId="3B05C9DE" w14:textId="77777777" w:rsidR="005278FC" w:rsidRDefault="005278FC" w:rsidP="005C7BA3">
      <w:pPr>
        <w:rPr>
          <w:noProof/>
          <w:sz w:val="22"/>
          <w:szCs w:val="22"/>
          <w:lang w:eastAsia="sk-SK"/>
        </w:rPr>
      </w:pPr>
    </w:p>
    <w:p w14:paraId="681E2702" w14:textId="61FD90FA" w:rsidR="002A333D" w:rsidRDefault="00C42184" w:rsidP="002A333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noProof/>
          <w:sz w:val="22"/>
          <w:szCs w:val="22"/>
          <w:lang w:eastAsia="sk-SK"/>
        </w:rPr>
        <w:t>Tento liek</w:t>
      </w:r>
      <w:r w:rsidR="00BE7547">
        <w:rPr>
          <w:noProof/>
          <w:sz w:val="22"/>
          <w:szCs w:val="22"/>
          <w:lang w:eastAsia="sk-SK"/>
        </w:rPr>
        <w:t xml:space="preserve"> </w:t>
      </w:r>
      <w:r w:rsidR="002A333D">
        <w:rPr>
          <w:sz w:val="22"/>
          <w:szCs w:val="22"/>
        </w:rPr>
        <w:t>uchovávajte mimo dohľadu a dosahu detí.</w:t>
      </w:r>
    </w:p>
    <w:p w14:paraId="67CB5E00" w14:textId="77777777" w:rsidR="002A333D" w:rsidRDefault="002A333D" w:rsidP="002A33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7FE223E0" w14:textId="408986FB" w:rsidR="002A333D" w:rsidRDefault="00C42184" w:rsidP="002A333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>
        <w:rPr>
          <w:sz w:val="22"/>
          <w:szCs w:val="22"/>
        </w:rPr>
        <w:t>N</w:t>
      </w:r>
      <w:r w:rsidR="002A333D">
        <w:rPr>
          <w:sz w:val="22"/>
          <w:szCs w:val="22"/>
        </w:rPr>
        <w:t xml:space="preserve">eužívajte </w:t>
      </w:r>
      <w:r>
        <w:rPr>
          <w:sz w:val="22"/>
          <w:szCs w:val="22"/>
        </w:rPr>
        <w:t xml:space="preserve">tento liek </w:t>
      </w:r>
      <w:r w:rsidR="002A333D">
        <w:rPr>
          <w:sz w:val="22"/>
          <w:szCs w:val="22"/>
        </w:rPr>
        <w:t>po dátume exspirácie, ktorý je uvedený na označení obalu po EXP</w:t>
      </w:r>
      <w:r w:rsidR="00B91A9A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2A333D">
        <w:rPr>
          <w:sz w:val="22"/>
          <w:szCs w:val="22"/>
        </w:rPr>
        <w:t>skratka používaná pre dátum exspirácie</w:t>
      </w:r>
      <w:r>
        <w:rPr>
          <w:sz w:val="22"/>
          <w:szCs w:val="22"/>
        </w:rPr>
        <w:t>)</w:t>
      </w:r>
      <w:r w:rsidR="002A333D">
        <w:rPr>
          <w:sz w:val="22"/>
          <w:szCs w:val="22"/>
        </w:rPr>
        <w:t xml:space="preserve">. </w:t>
      </w:r>
      <w:r>
        <w:rPr>
          <w:sz w:val="22"/>
          <w:szCs w:val="22"/>
        </w:rPr>
        <w:t>Dátum ex</w:t>
      </w:r>
      <w:r w:rsidR="00BE7547">
        <w:rPr>
          <w:sz w:val="22"/>
          <w:szCs w:val="22"/>
        </w:rPr>
        <w:t>s</w:t>
      </w:r>
      <w:r>
        <w:rPr>
          <w:sz w:val="22"/>
          <w:szCs w:val="22"/>
        </w:rPr>
        <w:t>pirácie sa vzťahuje na posledný deň v danom mesiaci.</w:t>
      </w:r>
    </w:p>
    <w:p w14:paraId="21874E93" w14:textId="77777777" w:rsidR="005278FC" w:rsidRDefault="005278FC" w:rsidP="005C7BA3">
      <w:pPr>
        <w:rPr>
          <w:sz w:val="22"/>
          <w:szCs w:val="22"/>
        </w:rPr>
      </w:pPr>
    </w:p>
    <w:p w14:paraId="0A11C434" w14:textId="11B64ECF" w:rsidR="002A333D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Uchovávajte pri teplote 15-25 °C. </w:t>
      </w:r>
    </w:p>
    <w:p w14:paraId="57FBFA68" w14:textId="377D5F99" w:rsidR="00C42184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>Uchovávajte v pôvodnom obale na ochranu pred vlhkosťou.</w:t>
      </w:r>
    </w:p>
    <w:p w14:paraId="5FC945A0" w14:textId="77777777" w:rsidR="00C42184" w:rsidRDefault="00C42184" w:rsidP="005C7BA3">
      <w:pPr>
        <w:rPr>
          <w:sz w:val="22"/>
          <w:szCs w:val="22"/>
        </w:rPr>
      </w:pPr>
    </w:p>
    <w:p w14:paraId="4780EB2F" w14:textId="1048ACFD" w:rsidR="00C42184" w:rsidRDefault="00C42184" w:rsidP="005C7BA3">
      <w:pPr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5EC03F49" w14:textId="77777777" w:rsidR="00C42184" w:rsidRDefault="00C42184" w:rsidP="005C7BA3">
      <w:pPr>
        <w:rPr>
          <w:sz w:val="22"/>
          <w:szCs w:val="22"/>
        </w:rPr>
      </w:pPr>
    </w:p>
    <w:p w14:paraId="66A0C09A" w14:textId="77777777" w:rsidR="002A333D" w:rsidRDefault="002A333D" w:rsidP="005C7BA3">
      <w:pPr>
        <w:rPr>
          <w:sz w:val="22"/>
          <w:szCs w:val="22"/>
        </w:rPr>
      </w:pPr>
    </w:p>
    <w:p w14:paraId="4009B940" w14:textId="1D7B2199" w:rsidR="002A333D" w:rsidRDefault="002A333D" w:rsidP="002A333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eastAsia="sk-SK"/>
        </w:rPr>
      </w:pPr>
      <w:r>
        <w:rPr>
          <w:b/>
          <w:noProof/>
          <w:sz w:val="22"/>
          <w:szCs w:val="22"/>
          <w:lang w:eastAsia="sk-SK"/>
        </w:rPr>
        <w:t xml:space="preserve">6. </w:t>
      </w:r>
      <w:r w:rsidR="00C42184">
        <w:rPr>
          <w:b/>
          <w:noProof/>
          <w:sz w:val="22"/>
          <w:szCs w:val="22"/>
          <w:lang w:eastAsia="sk-SK"/>
        </w:rPr>
        <w:tab/>
        <w:t>Obsah balenia a ď</w:t>
      </w:r>
      <w:r>
        <w:rPr>
          <w:b/>
          <w:noProof/>
          <w:sz w:val="22"/>
          <w:szCs w:val="22"/>
          <w:lang w:eastAsia="sk-SK"/>
        </w:rPr>
        <w:t>alšie informácie</w:t>
      </w:r>
    </w:p>
    <w:p w14:paraId="501495E7" w14:textId="77777777" w:rsidR="002A333D" w:rsidRDefault="002A333D" w:rsidP="005C7BA3">
      <w:pPr>
        <w:rPr>
          <w:sz w:val="22"/>
          <w:szCs w:val="22"/>
        </w:rPr>
      </w:pPr>
    </w:p>
    <w:p w14:paraId="10178058" w14:textId="47A398A7" w:rsidR="007C492A" w:rsidRPr="00910FA5" w:rsidRDefault="007C492A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 xml:space="preserve">Čo </w:t>
      </w:r>
      <w:proofErr w:type="spellStart"/>
      <w:r w:rsidRPr="00910FA5">
        <w:rPr>
          <w:b/>
          <w:sz w:val="22"/>
          <w:szCs w:val="22"/>
        </w:rPr>
        <w:t>Propycil</w:t>
      </w:r>
      <w:proofErr w:type="spellEnd"/>
      <w:r w:rsidRPr="00910FA5">
        <w:rPr>
          <w:b/>
          <w:sz w:val="22"/>
          <w:szCs w:val="22"/>
        </w:rPr>
        <w:t xml:space="preserve"> 50 obsahuje</w:t>
      </w:r>
    </w:p>
    <w:p w14:paraId="70A36697" w14:textId="77777777" w:rsidR="007C492A" w:rsidRDefault="007C492A" w:rsidP="005C7BA3">
      <w:pPr>
        <w:rPr>
          <w:sz w:val="22"/>
          <w:szCs w:val="22"/>
        </w:rPr>
      </w:pPr>
    </w:p>
    <w:p w14:paraId="3EA23BF7" w14:textId="50C20D1D" w:rsidR="007C492A" w:rsidRDefault="00077B4A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C492A">
        <w:rPr>
          <w:sz w:val="22"/>
          <w:szCs w:val="22"/>
        </w:rPr>
        <w:t xml:space="preserve">Liečivo je </w:t>
      </w:r>
      <w:proofErr w:type="spellStart"/>
      <w:r w:rsidR="007C492A">
        <w:rPr>
          <w:sz w:val="22"/>
          <w:szCs w:val="22"/>
        </w:rPr>
        <w:t>propyltiouracil</w:t>
      </w:r>
      <w:proofErr w:type="spellEnd"/>
      <w:r w:rsidR="007C492A">
        <w:rPr>
          <w:sz w:val="22"/>
          <w:szCs w:val="22"/>
        </w:rPr>
        <w:t xml:space="preserve">. Každá tableta </w:t>
      </w:r>
      <w:proofErr w:type="spellStart"/>
      <w:r w:rsidR="007C492A">
        <w:rPr>
          <w:sz w:val="22"/>
          <w:szCs w:val="22"/>
        </w:rPr>
        <w:t>Propycilu</w:t>
      </w:r>
      <w:proofErr w:type="spellEnd"/>
      <w:r w:rsidR="007C492A">
        <w:rPr>
          <w:sz w:val="22"/>
          <w:szCs w:val="22"/>
        </w:rPr>
        <w:t xml:space="preserve"> 50 obsahuje 50 mg </w:t>
      </w:r>
      <w:proofErr w:type="spellStart"/>
      <w:r w:rsidR="007C492A">
        <w:rPr>
          <w:sz w:val="22"/>
          <w:szCs w:val="22"/>
        </w:rPr>
        <w:t>propyltiouracilu</w:t>
      </w:r>
      <w:proofErr w:type="spellEnd"/>
      <w:r w:rsidR="007C492A">
        <w:rPr>
          <w:sz w:val="22"/>
          <w:szCs w:val="22"/>
        </w:rPr>
        <w:t xml:space="preserve">. </w:t>
      </w:r>
    </w:p>
    <w:p w14:paraId="741BFFA0" w14:textId="3EC6B000" w:rsidR="007C492A" w:rsidRDefault="00077B4A" w:rsidP="005C7BA3">
      <w:pPr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C492A">
        <w:rPr>
          <w:sz w:val="22"/>
          <w:szCs w:val="22"/>
        </w:rPr>
        <w:t xml:space="preserve">Ďalšie zložky sú </w:t>
      </w:r>
      <w:proofErr w:type="spellStart"/>
      <w:r w:rsidR="007C492A">
        <w:rPr>
          <w:sz w:val="22"/>
          <w:szCs w:val="22"/>
        </w:rPr>
        <w:t>monohydrát</w:t>
      </w:r>
      <w:proofErr w:type="spellEnd"/>
      <w:r w:rsidR="007C492A">
        <w:rPr>
          <w:sz w:val="22"/>
          <w:szCs w:val="22"/>
        </w:rPr>
        <w:t xml:space="preserve"> laktózy, </w:t>
      </w:r>
      <w:proofErr w:type="spellStart"/>
      <w:r w:rsidR="00615CB5">
        <w:rPr>
          <w:sz w:val="22"/>
          <w:szCs w:val="22"/>
        </w:rPr>
        <w:t>stearan</w:t>
      </w:r>
      <w:proofErr w:type="spellEnd"/>
      <w:r w:rsidR="00615CB5">
        <w:rPr>
          <w:sz w:val="22"/>
          <w:szCs w:val="22"/>
        </w:rPr>
        <w:t xml:space="preserve"> </w:t>
      </w:r>
      <w:proofErr w:type="spellStart"/>
      <w:r w:rsidR="00615CB5">
        <w:rPr>
          <w:sz w:val="22"/>
          <w:szCs w:val="22"/>
        </w:rPr>
        <w:t>horečnatý</w:t>
      </w:r>
      <w:proofErr w:type="spellEnd"/>
      <w:r w:rsidR="007C492A">
        <w:rPr>
          <w:sz w:val="22"/>
          <w:szCs w:val="22"/>
        </w:rPr>
        <w:t xml:space="preserve">, kukuričný škrob, bezvodý koloidný oxid kremičitý, </w:t>
      </w:r>
      <w:proofErr w:type="spellStart"/>
      <w:r w:rsidR="007C492A">
        <w:rPr>
          <w:sz w:val="22"/>
          <w:szCs w:val="22"/>
        </w:rPr>
        <w:t>povidón</w:t>
      </w:r>
      <w:proofErr w:type="spellEnd"/>
      <w:r w:rsidR="007C492A">
        <w:rPr>
          <w:sz w:val="22"/>
          <w:szCs w:val="22"/>
        </w:rPr>
        <w:t xml:space="preserve"> a </w:t>
      </w:r>
      <w:proofErr w:type="spellStart"/>
      <w:r w:rsidR="007C492A">
        <w:rPr>
          <w:sz w:val="22"/>
          <w:szCs w:val="22"/>
        </w:rPr>
        <w:t>predželatinovaný</w:t>
      </w:r>
      <w:proofErr w:type="spellEnd"/>
      <w:r w:rsidR="007C492A">
        <w:rPr>
          <w:sz w:val="22"/>
          <w:szCs w:val="22"/>
        </w:rPr>
        <w:t xml:space="preserve"> škrob. </w:t>
      </w:r>
    </w:p>
    <w:p w14:paraId="7A7DE648" w14:textId="77777777" w:rsidR="007C492A" w:rsidRDefault="007C492A" w:rsidP="005C7BA3">
      <w:pPr>
        <w:rPr>
          <w:sz w:val="22"/>
          <w:szCs w:val="22"/>
        </w:rPr>
      </w:pPr>
    </w:p>
    <w:p w14:paraId="4065EBBB" w14:textId="36020681" w:rsidR="007C492A" w:rsidRDefault="007C492A" w:rsidP="005C7BA3">
      <w:pPr>
        <w:rPr>
          <w:b/>
          <w:sz w:val="22"/>
          <w:szCs w:val="22"/>
        </w:rPr>
      </w:pPr>
      <w:r w:rsidRPr="00910FA5">
        <w:rPr>
          <w:b/>
          <w:sz w:val="22"/>
          <w:szCs w:val="22"/>
        </w:rPr>
        <w:t xml:space="preserve">Ako vyzerá </w:t>
      </w:r>
      <w:proofErr w:type="spellStart"/>
      <w:r w:rsidRPr="00910FA5">
        <w:rPr>
          <w:b/>
          <w:sz w:val="22"/>
          <w:szCs w:val="22"/>
        </w:rPr>
        <w:t>Propycil</w:t>
      </w:r>
      <w:proofErr w:type="spellEnd"/>
      <w:r w:rsidRPr="00910FA5">
        <w:rPr>
          <w:b/>
          <w:sz w:val="22"/>
          <w:szCs w:val="22"/>
        </w:rPr>
        <w:t xml:space="preserve"> 50 a obsah balenia</w:t>
      </w:r>
    </w:p>
    <w:p w14:paraId="06C05836" w14:textId="204BD6CC" w:rsidR="007C492A" w:rsidRDefault="007C492A" w:rsidP="005C7BA3">
      <w:pPr>
        <w:rPr>
          <w:sz w:val="22"/>
          <w:szCs w:val="22"/>
        </w:rPr>
      </w:pPr>
      <w:proofErr w:type="spellStart"/>
      <w:r w:rsidRPr="005D77AD">
        <w:rPr>
          <w:sz w:val="22"/>
          <w:szCs w:val="22"/>
        </w:rPr>
        <w:t>Propycil</w:t>
      </w:r>
      <w:proofErr w:type="spellEnd"/>
      <w:r w:rsidRPr="005D77AD">
        <w:rPr>
          <w:sz w:val="22"/>
          <w:szCs w:val="22"/>
        </w:rPr>
        <w:t xml:space="preserve"> 50 sú biele obojstranne vypuklé</w:t>
      </w:r>
      <w:r w:rsidR="00A2341C" w:rsidRPr="005D77AD">
        <w:rPr>
          <w:sz w:val="22"/>
          <w:szCs w:val="22"/>
        </w:rPr>
        <w:t xml:space="preserve"> </w:t>
      </w:r>
      <w:r w:rsidRPr="005D77AD">
        <w:rPr>
          <w:sz w:val="22"/>
          <w:szCs w:val="22"/>
        </w:rPr>
        <w:t>tablety s deliacou ryhou.</w:t>
      </w:r>
    </w:p>
    <w:p w14:paraId="405F504C" w14:textId="77777777" w:rsidR="007C492A" w:rsidRDefault="007C492A" w:rsidP="005C7BA3">
      <w:pPr>
        <w:rPr>
          <w:sz w:val="22"/>
          <w:szCs w:val="22"/>
        </w:rPr>
      </w:pPr>
    </w:p>
    <w:p w14:paraId="23CEF2BD" w14:textId="30C441C5" w:rsidR="007C492A" w:rsidRP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Každé balenie </w:t>
      </w:r>
      <w:proofErr w:type="spellStart"/>
      <w:r>
        <w:rPr>
          <w:sz w:val="22"/>
          <w:szCs w:val="22"/>
        </w:rPr>
        <w:t>Propycilu</w:t>
      </w:r>
      <w:proofErr w:type="spellEnd"/>
      <w:r>
        <w:rPr>
          <w:sz w:val="22"/>
          <w:szCs w:val="22"/>
        </w:rPr>
        <w:t xml:space="preserve"> 50 obsahuje sklenenú fľašu s plastovým uzáverom a písomnú informáciu pre používateľa.</w:t>
      </w:r>
    </w:p>
    <w:p w14:paraId="57B7C74E" w14:textId="77777777" w:rsidR="007C492A" w:rsidRDefault="007C492A" w:rsidP="005C7BA3">
      <w:pPr>
        <w:rPr>
          <w:sz w:val="22"/>
          <w:szCs w:val="22"/>
        </w:rPr>
      </w:pPr>
    </w:p>
    <w:p w14:paraId="4AF85ECD" w14:textId="77777777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Veľkosti balenia:</w:t>
      </w:r>
    </w:p>
    <w:p w14:paraId="3559C80C" w14:textId="57761FBE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 xml:space="preserve">20 tabliet </w:t>
      </w:r>
    </w:p>
    <w:p w14:paraId="7FCC30B9" w14:textId="1F0EF92A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100 tabliet</w:t>
      </w:r>
    </w:p>
    <w:p w14:paraId="69ACA3A6" w14:textId="77777777" w:rsidR="007C492A" w:rsidRDefault="007C492A" w:rsidP="005C7BA3">
      <w:pPr>
        <w:rPr>
          <w:sz w:val="22"/>
          <w:szCs w:val="22"/>
        </w:rPr>
      </w:pPr>
    </w:p>
    <w:p w14:paraId="1C797C47" w14:textId="7C415F04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70E357A8" w14:textId="77777777" w:rsidR="007C492A" w:rsidRDefault="007C492A" w:rsidP="005C7BA3">
      <w:pPr>
        <w:rPr>
          <w:sz w:val="22"/>
          <w:szCs w:val="22"/>
        </w:rPr>
      </w:pPr>
    </w:p>
    <w:p w14:paraId="40C7ADF6" w14:textId="4A9C3178" w:rsidR="002A333D" w:rsidRPr="002A333D" w:rsidRDefault="002A333D" w:rsidP="005C7BA3">
      <w:pPr>
        <w:rPr>
          <w:b/>
          <w:sz w:val="22"/>
          <w:szCs w:val="22"/>
        </w:rPr>
      </w:pPr>
      <w:r w:rsidRPr="002A333D">
        <w:rPr>
          <w:b/>
          <w:sz w:val="22"/>
          <w:szCs w:val="22"/>
        </w:rPr>
        <w:t>Dr</w:t>
      </w:r>
      <w:r>
        <w:rPr>
          <w:b/>
          <w:sz w:val="22"/>
          <w:szCs w:val="22"/>
        </w:rPr>
        <w:t>žiteľ rozhodnutia o</w:t>
      </w:r>
      <w:r w:rsidR="007C492A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r</w:t>
      </w:r>
      <w:r w:rsidR="007C492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gistrácii</w:t>
      </w:r>
      <w:r w:rsidR="007C492A">
        <w:rPr>
          <w:b/>
          <w:sz w:val="22"/>
          <w:szCs w:val="22"/>
        </w:rPr>
        <w:t xml:space="preserve"> </w:t>
      </w:r>
    </w:p>
    <w:p w14:paraId="38E7C641" w14:textId="77777777" w:rsidR="002A333D" w:rsidRDefault="00961DE3" w:rsidP="005C7BA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Admeda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</w:t>
      </w:r>
      <w:r w:rsidR="002A333D">
        <w:rPr>
          <w:sz w:val="22"/>
          <w:szCs w:val="22"/>
        </w:rPr>
        <w:t>zneimittel</w:t>
      </w:r>
      <w:proofErr w:type="spellEnd"/>
      <w:r w:rsidR="002A333D">
        <w:rPr>
          <w:sz w:val="22"/>
          <w:szCs w:val="22"/>
        </w:rPr>
        <w:t xml:space="preserve"> </w:t>
      </w:r>
      <w:proofErr w:type="spellStart"/>
      <w:r w:rsidR="002A333D">
        <w:rPr>
          <w:sz w:val="22"/>
          <w:szCs w:val="22"/>
        </w:rPr>
        <w:t>GmbH</w:t>
      </w:r>
      <w:proofErr w:type="spellEnd"/>
    </w:p>
    <w:p w14:paraId="2EAD70C6" w14:textId="77777777" w:rsidR="002A333D" w:rsidRDefault="002A333D" w:rsidP="005C7BA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Trift</w:t>
      </w:r>
      <w:proofErr w:type="spellEnd"/>
      <w:r>
        <w:rPr>
          <w:sz w:val="22"/>
          <w:szCs w:val="22"/>
        </w:rPr>
        <w:t xml:space="preserve"> 4</w:t>
      </w:r>
    </w:p>
    <w:p w14:paraId="4ECC2881" w14:textId="1E07080B" w:rsidR="002A333D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D-</w:t>
      </w:r>
      <w:r w:rsidR="002A333D">
        <w:rPr>
          <w:sz w:val="22"/>
          <w:szCs w:val="22"/>
        </w:rPr>
        <w:t xml:space="preserve">23863 </w:t>
      </w:r>
      <w:proofErr w:type="spellStart"/>
      <w:r w:rsidR="002A333D">
        <w:rPr>
          <w:sz w:val="22"/>
          <w:szCs w:val="22"/>
        </w:rPr>
        <w:t>Nienwohld</w:t>
      </w:r>
      <w:proofErr w:type="spellEnd"/>
    </w:p>
    <w:p w14:paraId="12AFAA1D" w14:textId="781DCBE9" w:rsidR="007C492A" w:rsidRDefault="007C492A" w:rsidP="005C7BA3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14:paraId="093ACF22" w14:textId="77777777" w:rsidR="002A333D" w:rsidRDefault="002A333D" w:rsidP="005C7BA3">
      <w:pPr>
        <w:rPr>
          <w:sz w:val="22"/>
          <w:szCs w:val="22"/>
        </w:rPr>
      </w:pPr>
      <w:r>
        <w:rPr>
          <w:sz w:val="22"/>
          <w:szCs w:val="22"/>
        </w:rPr>
        <w:t>Tel.: +49 4537 7070080</w:t>
      </w:r>
    </w:p>
    <w:p w14:paraId="3028FEE7" w14:textId="77777777" w:rsidR="002A333D" w:rsidRDefault="002A333D" w:rsidP="002A333D">
      <w:pPr>
        <w:rPr>
          <w:sz w:val="22"/>
          <w:szCs w:val="22"/>
        </w:rPr>
      </w:pPr>
      <w:r>
        <w:rPr>
          <w:sz w:val="22"/>
          <w:szCs w:val="22"/>
        </w:rPr>
        <w:t>Fax: +49 4537 7070089</w:t>
      </w:r>
    </w:p>
    <w:p w14:paraId="2FC7BC8F" w14:textId="77777777" w:rsidR="002A333D" w:rsidRDefault="002A333D" w:rsidP="002A333D">
      <w:pPr>
        <w:rPr>
          <w:sz w:val="22"/>
          <w:szCs w:val="22"/>
        </w:rPr>
      </w:pPr>
    </w:p>
    <w:p w14:paraId="4A1825F1" w14:textId="5B2ECC0B" w:rsidR="002A333D" w:rsidRDefault="00961DE3" w:rsidP="002A333D">
      <w:pPr>
        <w:rPr>
          <w:sz w:val="22"/>
          <w:szCs w:val="22"/>
        </w:rPr>
      </w:pPr>
      <w:r>
        <w:rPr>
          <w:b/>
          <w:sz w:val="22"/>
          <w:szCs w:val="22"/>
        </w:rPr>
        <w:t>Vý</w:t>
      </w:r>
      <w:r w:rsidR="002A333D">
        <w:rPr>
          <w:b/>
          <w:sz w:val="22"/>
          <w:szCs w:val="22"/>
        </w:rPr>
        <w:t>robca</w:t>
      </w:r>
    </w:p>
    <w:p w14:paraId="1B747D26" w14:textId="2DEBFE20" w:rsidR="002A333D" w:rsidRPr="00BF3133" w:rsidRDefault="00AF5156" w:rsidP="002A333D">
      <w:pPr>
        <w:rPr>
          <w:sz w:val="22"/>
          <w:szCs w:val="22"/>
        </w:rPr>
      </w:pPr>
      <w:proofErr w:type="spellStart"/>
      <w:r w:rsidRPr="00BF3133">
        <w:rPr>
          <w:sz w:val="22"/>
          <w:szCs w:val="22"/>
        </w:rPr>
        <w:t>Klocke</w:t>
      </w:r>
      <w:proofErr w:type="spellEnd"/>
      <w:r w:rsidRPr="00BF3133">
        <w:rPr>
          <w:sz w:val="22"/>
          <w:szCs w:val="22"/>
        </w:rPr>
        <w:t xml:space="preserve"> </w:t>
      </w:r>
      <w:proofErr w:type="spellStart"/>
      <w:r w:rsidRPr="00BF3133">
        <w:rPr>
          <w:sz w:val="22"/>
          <w:szCs w:val="22"/>
        </w:rPr>
        <w:t>Pharma</w:t>
      </w:r>
      <w:proofErr w:type="spellEnd"/>
      <w:r w:rsidRPr="00BF3133">
        <w:rPr>
          <w:sz w:val="22"/>
          <w:szCs w:val="22"/>
        </w:rPr>
        <w:t xml:space="preserve">-Service </w:t>
      </w:r>
      <w:proofErr w:type="spellStart"/>
      <w:r w:rsidRPr="00BF3133">
        <w:rPr>
          <w:sz w:val="22"/>
          <w:szCs w:val="22"/>
        </w:rPr>
        <w:t>GmbH</w:t>
      </w:r>
      <w:proofErr w:type="spellEnd"/>
      <w:r w:rsidRPr="00BF3133">
        <w:rPr>
          <w:sz w:val="22"/>
          <w:szCs w:val="22"/>
        </w:rPr>
        <w:t xml:space="preserve"> </w:t>
      </w:r>
      <w:bookmarkStart w:id="0" w:name="_GoBack"/>
      <w:bookmarkEnd w:id="0"/>
    </w:p>
    <w:p w14:paraId="64F2BAD5" w14:textId="10748C21" w:rsidR="007C492A" w:rsidRPr="00BF3133" w:rsidRDefault="00AF5156" w:rsidP="002A333D">
      <w:pPr>
        <w:rPr>
          <w:sz w:val="22"/>
          <w:szCs w:val="22"/>
        </w:rPr>
      </w:pPr>
      <w:proofErr w:type="spellStart"/>
      <w:r w:rsidRPr="00BF3133">
        <w:rPr>
          <w:sz w:val="22"/>
          <w:szCs w:val="22"/>
        </w:rPr>
        <w:t>Strassburger</w:t>
      </w:r>
      <w:proofErr w:type="spellEnd"/>
      <w:r w:rsidRPr="00BF3133">
        <w:rPr>
          <w:sz w:val="22"/>
          <w:szCs w:val="22"/>
        </w:rPr>
        <w:t xml:space="preserve"> Str. 7</w:t>
      </w:r>
      <w:r w:rsidR="002A333D" w:rsidRPr="00BF3133">
        <w:rPr>
          <w:sz w:val="22"/>
          <w:szCs w:val="22"/>
        </w:rPr>
        <w:t>7</w:t>
      </w:r>
    </w:p>
    <w:p w14:paraId="5EF1D22D" w14:textId="7CE8C11C" w:rsidR="002A333D" w:rsidRPr="00BF3133" w:rsidRDefault="00AF5156" w:rsidP="002A333D">
      <w:pPr>
        <w:rPr>
          <w:sz w:val="22"/>
          <w:szCs w:val="22"/>
        </w:rPr>
      </w:pPr>
      <w:r w:rsidRPr="00BF3133">
        <w:rPr>
          <w:sz w:val="22"/>
          <w:szCs w:val="22"/>
        </w:rPr>
        <w:t xml:space="preserve">77767 </w:t>
      </w:r>
      <w:proofErr w:type="spellStart"/>
      <w:r w:rsidRPr="00BF3133">
        <w:rPr>
          <w:sz w:val="22"/>
          <w:szCs w:val="22"/>
        </w:rPr>
        <w:t>Appenweier</w:t>
      </w:r>
      <w:proofErr w:type="spellEnd"/>
    </w:p>
    <w:p w14:paraId="5F9BC18D" w14:textId="385A50FB" w:rsidR="007C492A" w:rsidRDefault="007C492A" w:rsidP="002A333D">
      <w:pPr>
        <w:rPr>
          <w:sz w:val="22"/>
          <w:szCs w:val="22"/>
        </w:rPr>
      </w:pPr>
      <w:r w:rsidRPr="00BF3133">
        <w:rPr>
          <w:sz w:val="22"/>
          <w:szCs w:val="22"/>
        </w:rPr>
        <w:t>Nemecko</w:t>
      </w:r>
    </w:p>
    <w:p w14:paraId="1D002DB9" w14:textId="77777777" w:rsidR="002A333D" w:rsidRDefault="002A333D" w:rsidP="002A333D">
      <w:pPr>
        <w:rPr>
          <w:sz w:val="22"/>
          <w:szCs w:val="22"/>
        </w:rPr>
      </w:pPr>
    </w:p>
    <w:p w14:paraId="77F60595" w14:textId="576CEFDA" w:rsidR="002A333D" w:rsidRPr="00F7541B" w:rsidRDefault="00DC0BDA" w:rsidP="005C7BA3">
      <w:pPr>
        <w:rPr>
          <w:sz w:val="22"/>
          <w:szCs w:val="22"/>
        </w:rPr>
      </w:pPr>
      <w:r>
        <w:rPr>
          <w:b/>
          <w:sz w:val="22"/>
          <w:szCs w:val="22"/>
        </w:rPr>
        <w:t>Táto písomná informácia bola naposledy aktualizovaná v</w:t>
      </w:r>
      <w:r w:rsidR="00A2341C">
        <w:rPr>
          <w:b/>
          <w:sz w:val="22"/>
          <w:szCs w:val="22"/>
        </w:rPr>
        <w:t> </w:t>
      </w:r>
      <w:r w:rsidR="00544EDD">
        <w:rPr>
          <w:b/>
          <w:sz w:val="22"/>
          <w:szCs w:val="22"/>
        </w:rPr>
        <w:t xml:space="preserve">júli </w:t>
      </w:r>
      <w:r w:rsidR="00A2341C">
        <w:rPr>
          <w:b/>
          <w:sz w:val="22"/>
          <w:szCs w:val="22"/>
        </w:rPr>
        <w:t>20</w:t>
      </w:r>
      <w:r w:rsidR="00544EDD">
        <w:rPr>
          <w:b/>
          <w:sz w:val="22"/>
          <w:szCs w:val="22"/>
        </w:rPr>
        <w:t>2</w:t>
      </w:r>
      <w:r w:rsidR="00A2341C">
        <w:rPr>
          <w:b/>
          <w:sz w:val="22"/>
          <w:szCs w:val="22"/>
        </w:rPr>
        <w:t>1</w:t>
      </w:r>
      <w:r>
        <w:rPr>
          <w:sz w:val="22"/>
          <w:szCs w:val="22"/>
        </w:rPr>
        <w:t>.</w:t>
      </w:r>
    </w:p>
    <w:sectPr w:rsidR="002A333D" w:rsidRPr="00F7541B" w:rsidSect="005D77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B5B13" w14:textId="77777777" w:rsidR="00AC560D" w:rsidRDefault="00AC560D" w:rsidP="000F0E1A">
      <w:r>
        <w:separator/>
      </w:r>
    </w:p>
  </w:endnote>
  <w:endnote w:type="continuationSeparator" w:id="0">
    <w:p w14:paraId="11825725" w14:textId="77777777" w:rsidR="00AC560D" w:rsidRDefault="00AC560D" w:rsidP="000F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550566"/>
      <w:docPartObj>
        <w:docPartGallery w:val="Page Numbers (Bottom of Page)"/>
        <w:docPartUnique/>
      </w:docPartObj>
    </w:sdtPr>
    <w:sdtEndPr/>
    <w:sdtContent>
      <w:p w14:paraId="5341E3C9" w14:textId="3B481875" w:rsidR="00AC560D" w:rsidRDefault="00AC560D">
        <w:pPr>
          <w:pStyle w:val="Pta"/>
          <w:jc w:val="center"/>
        </w:pPr>
        <w:r w:rsidRPr="00A330E0">
          <w:rPr>
            <w:sz w:val="18"/>
            <w:szCs w:val="18"/>
          </w:rPr>
          <w:fldChar w:fldCharType="begin"/>
        </w:r>
        <w:r w:rsidRPr="00A330E0">
          <w:rPr>
            <w:sz w:val="18"/>
            <w:szCs w:val="18"/>
          </w:rPr>
          <w:instrText>PAGE   \* MERGEFORMAT</w:instrText>
        </w:r>
        <w:r w:rsidRPr="00A330E0">
          <w:rPr>
            <w:sz w:val="18"/>
            <w:szCs w:val="18"/>
          </w:rPr>
          <w:fldChar w:fldCharType="separate"/>
        </w:r>
        <w:r w:rsidR="00BF3133">
          <w:rPr>
            <w:noProof/>
            <w:sz w:val="18"/>
            <w:szCs w:val="18"/>
          </w:rPr>
          <w:t>3</w:t>
        </w:r>
        <w:r w:rsidRPr="00A330E0">
          <w:rPr>
            <w:sz w:val="18"/>
            <w:szCs w:val="18"/>
          </w:rPr>
          <w:fldChar w:fldCharType="end"/>
        </w:r>
      </w:p>
    </w:sdtContent>
  </w:sdt>
  <w:p w14:paraId="5A394BD3" w14:textId="77777777" w:rsidR="00AC560D" w:rsidRDefault="00AC56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588758"/>
      <w:docPartObj>
        <w:docPartGallery w:val="Page Numbers (Bottom of Page)"/>
        <w:docPartUnique/>
      </w:docPartObj>
    </w:sdtPr>
    <w:sdtEndPr/>
    <w:sdtContent>
      <w:p w14:paraId="45DB717F" w14:textId="5B2AE6E6" w:rsidR="00AC560D" w:rsidRDefault="00AC560D">
        <w:pPr>
          <w:pStyle w:val="Pta"/>
          <w:jc w:val="center"/>
        </w:pPr>
        <w:r w:rsidRPr="00A330E0">
          <w:rPr>
            <w:sz w:val="18"/>
            <w:szCs w:val="18"/>
          </w:rPr>
          <w:fldChar w:fldCharType="begin"/>
        </w:r>
        <w:r w:rsidRPr="00A330E0">
          <w:rPr>
            <w:sz w:val="18"/>
            <w:szCs w:val="18"/>
          </w:rPr>
          <w:instrText>PAGE   \* MERGEFORMAT</w:instrText>
        </w:r>
        <w:r w:rsidRPr="00A330E0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A330E0">
          <w:rPr>
            <w:sz w:val="18"/>
            <w:szCs w:val="18"/>
          </w:rPr>
          <w:fldChar w:fldCharType="end"/>
        </w:r>
      </w:p>
    </w:sdtContent>
  </w:sdt>
  <w:p w14:paraId="1484E260" w14:textId="77777777" w:rsidR="00AC560D" w:rsidRDefault="00AC56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5F6B5" w14:textId="77777777" w:rsidR="00AC560D" w:rsidRDefault="00AC560D" w:rsidP="000F0E1A">
      <w:r>
        <w:separator/>
      </w:r>
    </w:p>
  </w:footnote>
  <w:footnote w:type="continuationSeparator" w:id="0">
    <w:p w14:paraId="3222C0E3" w14:textId="77777777" w:rsidR="00AC560D" w:rsidRDefault="00AC560D" w:rsidP="000F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1A28" w14:textId="1DF9E6D3" w:rsidR="00AC560D" w:rsidRDefault="00AC560D" w:rsidP="00D21B17">
    <w:pPr>
      <w:pStyle w:val="Hlavika"/>
      <w:rPr>
        <w:sz w:val="18"/>
        <w:szCs w:val="18"/>
      </w:rPr>
    </w:pPr>
    <w:r w:rsidRPr="00CD5974">
      <w:rPr>
        <w:sz w:val="18"/>
        <w:szCs w:val="18"/>
      </w:rPr>
      <w:t>Schválený text k rozhodnutiu o zmene, ev. č.: 20</w:t>
    </w:r>
    <w:r w:rsidR="00AF5156">
      <w:rPr>
        <w:sz w:val="18"/>
        <w:szCs w:val="18"/>
      </w:rPr>
      <w:t>2</w:t>
    </w:r>
    <w:r w:rsidRPr="00CD5974">
      <w:rPr>
        <w:sz w:val="18"/>
        <w:szCs w:val="18"/>
      </w:rPr>
      <w:t>1/0</w:t>
    </w:r>
    <w:r w:rsidR="00AF5156">
      <w:rPr>
        <w:sz w:val="18"/>
        <w:szCs w:val="18"/>
      </w:rPr>
      <w:t>1917</w:t>
    </w:r>
    <w:r w:rsidRPr="00CD5974">
      <w:rPr>
        <w:sz w:val="18"/>
        <w:szCs w:val="18"/>
      </w:rPr>
      <w:t>-ZME</w:t>
    </w:r>
  </w:p>
  <w:p w14:paraId="5DC7B3BC" w14:textId="77777777" w:rsidR="00AC560D" w:rsidRDefault="00AC560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F6E6" w14:textId="411B9D4A" w:rsidR="00AC560D" w:rsidRDefault="00AC560D" w:rsidP="000F0E1A">
    <w:pPr>
      <w:pStyle w:val="Hlavika"/>
      <w:rPr>
        <w:sz w:val="18"/>
        <w:szCs w:val="18"/>
      </w:rPr>
    </w:pPr>
    <w:r w:rsidRPr="00CD5974">
      <w:rPr>
        <w:sz w:val="18"/>
        <w:szCs w:val="18"/>
      </w:rPr>
      <w:t>Schválený text k rozhodnutiu o zmene, ev. č.: 201</w:t>
    </w:r>
    <w:r>
      <w:rPr>
        <w:sz w:val="18"/>
        <w:szCs w:val="18"/>
      </w:rPr>
      <w:t>7</w:t>
    </w:r>
    <w:r w:rsidRPr="00CD5974">
      <w:rPr>
        <w:sz w:val="18"/>
        <w:szCs w:val="18"/>
      </w:rPr>
      <w:t>/0</w:t>
    </w:r>
    <w:r>
      <w:rPr>
        <w:sz w:val="18"/>
        <w:szCs w:val="18"/>
      </w:rPr>
      <w:t>4118</w:t>
    </w:r>
    <w:r w:rsidRPr="00CD5974">
      <w:rPr>
        <w:sz w:val="18"/>
        <w:szCs w:val="18"/>
      </w:rPr>
      <w:t>-ZME</w:t>
    </w:r>
  </w:p>
  <w:p w14:paraId="517111F1" w14:textId="1954986C" w:rsidR="00AC560D" w:rsidRPr="00CD5974" w:rsidRDefault="00AC560D" w:rsidP="000F0E1A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2019/06233-Z1A</w:t>
    </w:r>
  </w:p>
  <w:p w14:paraId="30F2DA96" w14:textId="77777777" w:rsidR="00AC560D" w:rsidRDefault="00AC56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37F2441"/>
    <w:multiLevelType w:val="hybridMultilevel"/>
    <w:tmpl w:val="DBCEFDA6"/>
    <w:lvl w:ilvl="0" w:tplc="5D0C32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1753"/>
    <w:multiLevelType w:val="hybridMultilevel"/>
    <w:tmpl w:val="0A606E44"/>
    <w:lvl w:ilvl="0" w:tplc="0464DE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6410A"/>
    <w:multiLevelType w:val="hybridMultilevel"/>
    <w:tmpl w:val="33743BFA"/>
    <w:lvl w:ilvl="0" w:tplc="89783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23DB"/>
    <w:multiLevelType w:val="hybridMultilevel"/>
    <w:tmpl w:val="A354680A"/>
    <w:lvl w:ilvl="0" w:tplc="49EC6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A3"/>
    <w:rsid w:val="0000258B"/>
    <w:rsid w:val="00017BE7"/>
    <w:rsid w:val="00020837"/>
    <w:rsid w:val="00025290"/>
    <w:rsid w:val="00071C51"/>
    <w:rsid w:val="00077B4A"/>
    <w:rsid w:val="00085A7B"/>
    <w:rsid w:val="000907C1"/>
    <w:rsid w:val="000A1836"/>
    <w:rsid w:val="000A5365"/>
    <w:rsid w:val="000A7B03"/>
    <w:rsid w:val="000B2052"/>
    <w:rsid w:val="000C50E9"/>
    <w:rsid w:val="000E0987"/>
    <w:rsid w:val="000E2F70"/>
    <w:rsid w:val="000F0E1A"/>
    <w:rsid w:val="00102F3F"/>
    <w:rsid w:val="00130B43"/>
    <w:rsid w:val="00130DFB"/>
    <w:rsid w:val="00145964"/>
    <w:rsid w:val="00157CD3"/>
    <w:rsid w:val="00173BB9"/>
    <w:rsid w:val="00175B53"/>
    <w:rsid w:val="001911AF"/>
    <w:rsid w:val="00197CC7"/>
    <w:rsid w:val="001A33CA"/>
    <w:rsid w:val="001A470B"/>
    <w:rsid w:val="001A4DB0"/>
    <w:rsid w:val="001D25CD"/>
    <w:rsid w:val="001D5156"/>
    <w:rsid w:val="001E5022"/>
    <w:rsid w:val="001E774B"/>
    <w:rsid w:val="001F5058"/>
    <w:rsid w:val="002101AC"/>
    <w:rsid w:val="002130F6"/>
    <w:rsid w:val="00220D64"/>
    <w:rsid w:val="00235751"/>
    <w:rsid w:val="002538DE"/>
    <w:rsid w:val="002613B0"/>
    <w:rsid w:val="00261A33"/>
    <w:rsid w:val="002658EB"/>
    <w:rsid w:val="00281A59"/>
    <w:rsid w:val="00282B31"/>
    <w:rsid w:val="002862EC"/>
    <w:rsid w:val="00292907"/>
    <w:rsid w:val="002A333D"/>
    <w:rsid w:val="002A6E5B"/>
    <w:rsid w:val="002B764F"/>
    <w:rsid w:val="002D1733"/>
    <w:rsid w:val="002F528C"/>
    <w:rsid w:val="003019BC"/>
    <w:rsid w:val="00303BA4"/>
    <w:rsid w:val="00304408"/>
    <w:rsid w:val="00306DDF"/>
    <w:rsid w:val="00321699"/>
    <w:rsid w:val="003258F8"/>
    <w:rsid w:val="00326F5A"/>
    <w:rsid w:val="003302CB"/>
    <w:rsid w:val="0035100A"/>
    <w:rsid w:val="00352928"/>
    <w:rsid w:val="00356C32"/>
    <w:rsid w:val="00382D86"/>
    <w:rsid w:val="0039749B"/>
    <w:rsid w:val="003A7C79"/>
    <w:rsid w:val="003B007F"/>
    <w:rsid w:val="003B3321"/>
    <w:rsid w:val="003B420B"/>
    <w:rsid w:val="003B5FD0"/>
    <w:rsid w:val="003D01A5"/>
    <w:rsid w:val="003D17C6"/>
    <w:rsid w:val="003D29B1"/>
    <w:rsid w:val="00400140"/>
    <w:rsid w:val="00404504"/>
    <w:rsid w:val="0040759D"/>
    <w:rsid w:val="00423D35"/>
    <w:rsid w:val="0043091D"/>
    <w:rsid w:val="0044523C"/>
    <w:rsid w:val="004602C5"/>
    <w:rsid w:val="00466400"/>
    <w:rsid w:val="00472FA8"/>
    <w:rsid w:val="00483567"/>
    <w:rsid w:val="004A5458"/>
    <w:rsid w:val="004B6E01"/>
    <w:rsid w:val="004B7F63"/>
    <w:rsid w:val="004C5F6B"/>
    <w:rsid w:val="004E5FA1"/>
    <w:rsid w:val="004F212E"/>
    <w:rsid w:val="004F3484"/>
    <w:rsid w:val="00506D5B"/>
    <w:rsid w:val="005144A6"/>
    <w:rsid w:val="0051587D"/>
    <w:rsid w:val="00522763"/>
    <w:rsid w:val="0052647C"/>
    <w:rsid w:val="005278FC"/>
    <w:rsid w:val="00527F89"/>
    <w:rsid w:val="00544EDD"/>
    <w:rsid w:val="00557CA7"/>
    <w:rsid w:val="0056234E"/>
    <w:rsid w:val="005662EB"/>
    <w:rsid w:val="00576F8D"/>
    <w:rsid w:val="005A1CE5"/>
    <w:rsid w:val="005C7BA3"/>
    <w:rsid w:val="005D77AD"/>
    <w:rsid w:val="005F36D1"/>
    <w:rsid w:val="00615CB5"/>
    <w:rsid w:val="00675127"/>
    <w:rsid w:val="00693495"/>
    <w:rsid w:val="006A4A1A"/>
    <w:rsid w:val="006E2683"/>
    <w:rsid w:val="006F0752"/>
    <w:rsid w:val="006F0982"/>
    <w:rsid w:val="006F6008"/>
    <w:rsid w:val="00703647"/>
    <w:rsid w:val="00711B1A"/>
    <w:rsid w:val="00720AD3"/>
    <w:rsid w:val="00723E0F"/>
    <w:rsid w:val="00744E5B"/>
    <w:rsid w:val="00774722"/>
    <w:rsid w:val="007756F4"/>
    <w:rsid w:val="007C492A"/>
    <w:rsid w:val="007C79DE"/>
    <w:rsid w:val="007E19B4"/>
    <w:rsid w:val="007E7183"/>
    <w:rsid w:val="008322E5"/>
    <w:rsid w:val="008357DC"/>
    <w:rsid w:val="00854B0C"/>
    <w:rsid w:val="008554A0"/>
    <w:rsid w:val="0086600C"/>
    <w:rsid w:val="008772C6"/>
    <w:rsid w:val="008A0FFF"/>
    <w:rsid w:val="008A33BF"/>
    <w:rsid w:val="008B3BEA"/>
    <w:rsid w:val="008B5088"/>
    <w:rsid w:val="008C2120"/>
    <w:rsid w:val="008D2B2D"/>
    <w:rsid w:val="008D6D96"/>
    <w:rsid w:val="008E035C"/>
    <w:rsid w:val="008E2333"/>
    <w:rsid w:val="008F0427"/>
    <w:rsid w:val="008F69CC"/>
    <w:rsid w:val="00910FA5"/>
    <w:rsid w:val="0092165C"/>
    <w:rsid w:val="009338D1"/>
    <w:rsid w:val="00933B63"/>
    <w:rsid w:val="00961DE3"/>
    <w:rsid w:val="009671D8"/>
    <w:rsid w:val="00985DB8"/>
    <w:rsid w:val="009A24BE"/>
    <w:rsid w:val="009A7213"/>
    <w:rsid w:val="009B05E8"/>
    <w:rsid w:val="009B5C0F"/>
    <w:rsid w:val="009B7D02"/>
    <w:rsid w:val="009D665C"/>
    <w:rsid w:val="009D7608"/>
    <w:rsid w:val="009E7411"/>
    <w:rsid w:val="009F0441"/>
    <w:rsid w:val="00A003F3"/>
    <w:rsid w:val="00A16C97"/>
    <w:rsid w:val="00A2341C"/>
    <w:rsid w:val="00A2728B"/>
    <w:rsid w:val="00A27B9B"/>
    <w:rsid w:val="00A330E0"/>
    <w:rsid w:val="00A87F6F"/>
    <w:rsid w:val="00A9046D"/>
    <w:rsid w:val="00A91E12"/>
    <w:rsid w:val="00A97FBC"/>
    <w:rsid w:val="00AA2B04"/>
    <w:rsid w:val="00AA52CE"/>
    <w:rsid w:val="00AC560D"/>
    <w:rsid w:val="00AE0330"/>
    <w:rsid w:val="00AE3E3C"/>
    <w:rsid w:val="00AF5156"/>
    <w:rsid w:val="00B15C70"/>
    <w:rsid w:val="00B4395A"/>
    <w:rsid w:val="00B4758E"/>
    <w:rsid w:val="00B51436"/>
    <w:rsid w:val="00B65780"/>
    <w:rsid w:val="00B741D5"/>
    <w:rsid w:val="00B86A34"/>
    <w:rsid w:val="00B8766B"/>
    <w:rsid w:val="00B91A9A"/>
    <w:rsid w:val="00BA56B9"/>
    <w:rsid w:val="00BA70C4"/>
    <w:rsid w:val="00BB30C2"/>
    <w:rsid w:val="00BC1C06"/>
    <w:rsid w:val="00BD3AC7"/>
    <w:rsid w:val="00BE29B4"/>
    <w:rsid w:val="00BE7547"/>
    <w:rsid w:val="00BF3133"/>
    <w:rsid w:val="00C304B4"/>
    <w:rsid w:val="00C40568"/>
    <w:rsid w:val="00C42184"/>
    <w:rsid w:val="00C46B43"/>
    <w:rsid w:val="00C47FE4"/>
    <w:rsid w:val="00C60B94"/>
    <w:rsid w:val="00C64512"/>
    <w:rsid w:val="00C700C5"/>
    <w:rsid w:val="00C912D5"/>
    <w:rsid w:val="00C96117"/>
    <w:rsid w:val="00C968EF"/>
    <w:rsid w:val="00C96FD0"/>
    <w:rsid w:val="00D046AB"/>
    <w:rsid w:val="00D141C7"/>
    <w:rsid w:val="00D21B17"/>
    <w:rsid w:val="00D26C67"/>
    <w:rsid w:val="00D331E4"/>
    <w:rsid w:val="00D4082B"/>
    <w:rsid w:val="00D65389"/>
    <w:rsid w:val="00D71C1C"/>
    <w:rsid w:val="00DA2DE5"/>
    <w:rsid w:val="00DC0BDA"/>
    <w:rsid w:val="00DD2BC3"/>
    <w:rsid w:val="00DD408D"/>
    <w:rsid w:val="00DD5EE2"/>
    <w:rsid w:val="00DF0F3C"/>
    <w:rsid w:val="00E11ADA"/>
    <w:rsid w:val="00E20B20"/>
    <w:rsid w:val="00E23013"/>
    <w:rsid w:val="00E302ED"/>
    <w:rsid w:val="00E30499"/>
    <w:rsid w:val="00E33E6A"/>
    <w:rsid w:val="00E3755B"/>
    <w:rsid w:val="00E45E84"/>
    <w:rsid w:val="00E7014F"/>
    <w:rsid w:val="00E72A77"/>
    <w:rsid w:val="00E95600"/>
    <w:rsid w:val="00EA641B"/>
    <w:rsid w:val="00EB3DD1"/>
    <w:rsid w:val="00ED2A2D"/>
    <w:rsid w:val="00ED4C13"/>
    <w:rsid w:val="00ED6D3B"/>
    <w:rsid w:val="00EE4A7C"/>
    <w:rsid w:val="00F2214F"/>
    <w:rsid w:val="00F35A23"/>
    <w:rsid w:val="00F50C41"/>
    <w:rsid w:val="00F70AEA"/>
    <w:rsid w:val="00F7541B"/>
    <w:rsid w:val="00F7620F"/>
    <w:rsid w:val="00F87AA0"/>
    <w:rsid w:val="00F90279"/>
    <w:rsid w:val="00FB4276"/>
    <w:rsid w:val="00FB5353"/>
    <w:rsid w:val="00FC52C8"/>
    <w:rsid w:val="00FC6E8D"/>
    <w:rsid w:val="00FE39F8"/>
    <w:rsid w:val="00FE555E"/>
    <w:rsid w:val="00FF0DF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5D98C"/>
  <w15:docId w15:val="{A62A49DB-E4FA-41A8-9E41-57AC2F3A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0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66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751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C7BA3"/>
    <w:pPr>
      <w:keepNext/>
      <w:widowControl w:val="0"/>
      <w:ind w:right="-1144"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C7BA3"/>
    <w:pPr>
      <w:keepNext/>
      <w:jc w:val="right"/>
      <w:outlineLvl w:val="4"/>
    </w:pPr>
    <w:rPr>
      <w:rFonts w:ascii="Arial" w:hAnsi="Arial"/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C7BA3"/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customStyle="1" w:styleId="Nadpis5Char">
    <w:name w:val="Nadpis 5 Char"/>
    <w:basedOn w:val="Predvolenpsmoodseku"/>
    <w:link w:val="Nadpis5"/>
    <w:semiHidden/>
    <w:rsid w:val="005C7BA3"/>
    <w:rPr>
      <w:rFonts w:ascii="Arial" w:eastAsia="Times New Roman" w:hAnsi="Arial" w:cs="Times New Roman"/>
      <w:b/>
      <w:i/>
      <w:sz w:val="24"/>
      <w:szCs w:val="20"/>
      <w:lang w:val="sk-SK"/>
    </w:rPr>
  </w:style>
  <w:style w:type="paragraph" w:styleId="Odsekzoznamu">
    <w:name w:val="List Paragraph"/>
    <w:basedOn w:val="Normlny"/>
    <w:uiPriority w:val="34"/>
    <w:qFormat/>
    <w:rsid w:val="004F348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6751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1D515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8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8D1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semiHidden/>
    <w:unhideWhenUsed/>
    <w:rsid w:val="00AE3E3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AE3E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3E3C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E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E3C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Zarkazkladnhotextu">
    <w:name w:val="Body Text Indent"/>
    <w:basedOn w:val="Normlny"/>
    <w:link w:val="ZarkazkladnhotextuChar"/>
    <w:rsid w:val="00AE3E3C"/>
    <w:pPr>
      <w:numPr>
        <w:ilvl w:val="12"/>
      </w:numPr>
      <w:ind w:left="283" w:hanging="283"/>
      <w:jc w:val="both"/>
    </w:pPr>
    <w:rPr>
      <w:i/>
      <w:szCs w:val="20"/>
      <w:lang w:val="en-GB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E3E3C"/>
    <w:rPr>
      <w:rFonts w:ascii="Times New Roman" w:eastAsia="Times New Roman" w:hAnsi="Times New Roman" w:cs="Times New Roman"/>
      <w:i/>
      <w:sz w:val="24"/>
      <w:szCs w:val="20"/>
      <w:lang w:val="en-GB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302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664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0F0E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0E1A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F0E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0E1A"/>
    <w:rPr>
      <w:rFonts w:ascii="Times New Roman" w:eastAsia="Times New Roman" w:hAnsi="Times New Roman" w:cs="Times New Roman"/>
      <w:sz w:val="24"/>
      <w:szCs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218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A9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C808-9145-4184-B523-3197D84D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2638</Words>
  <Characters>15040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Valovičová, Monika</cp:lastModifiedBy>
  <cp:revision>9</cp:revision>
  <cp:lastPrinted>2017-05-31T10:56:00Z</cp:lastPrinted>
  <dcterms:created xsi:type="dcterms:W3CDTF">2021-07-15T12:45:00Z</dcterms:created>
  <dcterms:modified xsi:type="dcterms:W3CDTF">2021-07-16T06:24:00Z</dcterms:modified>
</cp:coreProperties>
</file>