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B0339" w14:textId="77777777" w:rsidR="005345AD" w:rsidRPr="003D5409" w:rsidRDefault="005345AD" w:rsidP="00505D34">
      <w:pPr>
        <w:ind w:left="0"/>
        <w:rPr>
          <w:b/>
          <w:bCs/>
          <w:sz w:val="22"/>
          <w:szCs w:val="22"/>
          <w:lang w:val="sk-SK"/>
        </w:rPr>
      </w:pPr>
    </w:p>
    <w:p w14:paraId="1CD2BEFE" w14:textId="77777777" w:rsidR="00CE04DF" w:rsidRDefault="00CE04DF" w:rsidP="00CE04DF">
      <w:pPr>
        <w:ind w:left="0"/>
        <w:jc w:val="center"/>
        <w:rPr>
          <w:b/>
          <w:bCs/>
          <w:sz w:val="22"/>
          <w:szCs w:val="22"/>
          <w:lang w:val="sk-SK"/>
        </w:rPr>
      </w:pPr>
      <w:bookmarkStart w:id="0" w:name="_GoBack"/>
      <w:bookmarkEnd w:id="0"/>
      <w:r w:rsidRPr="003D5409">
        <w:rPr>
          <w:b/>
          <w:bCs/>
          <w:sz w:val="22"/>
          <w:szCs w:val="22"/>
          <w:lang w:val="sk-SK"/>
        </w:rPr>
        <w:t>SÚHRN CHARAKTERISTICKÝCH VLASTNOSTÍ LIEKU</w:t>
      </w:r>
    </w:p>
    <w:p w14:paraId="5BF5D330" w14:textId="77777777" w:rsidR="00CE04DF" w:rsidRDefault="00CE04DF" w:rsidP="00CE04DF">
      <w:pPr>
        <w:ind w:left="0"/>
        <w:jc w:val="center"/>
        <w:rPr>
          <w:b/>
          <w:bCs/>
          <w:sz w:val="22"/>
          <w:szCs w:val="22"/>
          <w:lang w:val="sk-SK"/>
        </w:rPr>
      </w:pPr>
    </w:p>
    <w:p w14:paraId="00B3CC22" w14:textId="77777777" w:rsidR="00CE04DF" w:rsidRDefault="00CE04DF" w:rsidP="00CE04DF">
      <w:pPr>
        <w:ind w:left="0"/>
        <w:jc w:val="center"/>
        <w:rPr>
          <w:b/>
          <w:bCs/>
          <w:sz w:val="22"/>
          <w:szCs w:val="22"/>
          <w:lang w:val="sk-SK"/>
        </w:rPr>
      </w:pPr>
    </w:p>
    <w:p w14:paraId="0CAAD2DA" w14:textId="77777777" w:rsidR="00CE04DF" w:rsidRPr="003D5409" w:rsidRDefault="00CE04DF" w:rsidP="00CE04DF">
      <w:pPr>
        <w:ind w:left="0"/>
        <w:jc w:val="center"/>
        <w:rPr>
          <w:b/>
          <w:bCs/>
          <w:sz w:val="22"/>
          <w:szCs w:val="22"/>
          <w:lang w:val="sk-SK"/>
        </w:rPr>
      </w:pPr>
    </w:p>
    <w:p w14:paraId="6248DC57" w14:textId="77777777" w:rsidR="005345AD" w:rsidRPr="003D5409" w:rsidRDefault="00505D34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1.</w:t>
      </w:r>
      <w:r w:rsidRPr="003D5409">
        <w:rPr>
          <w:b/>
          <w:bCs/>
          <w:sz w:val="22"/>
          <w:szCs w:val="22"/>
          <w:lang w:val="sk-SK"/>
        </w:rPr>
        <w:tab/>
      </w:r>
      <w:r w:rsidR="005345AD" w:rsidRPr="003D5409">
        <w:rPr>
          <w:b/>
          <w:bCs/>
          <w:sz w:val="22"/>
          <w:szCs w:val="22"/>
          <w:lang w:val="sk-SK"/>
        </w:rPr>
        <w:t>NÁZOV LIEKU</w:t>
      </w:r>
    </w:p>
    <w:p w14:paraId="2039D7D7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661A0B99" w14:textId="77777777" w:rsidR="005345AD" w:rsidRPr="003D5409" w:rsidRDefault="00131447" w:rsidP="00505D34">
      <w:pPr>
        <w:pStyle w:val="Nzov"/>
        <w:ind w:left="0"/>
        <w:jc w:val="left"/>
        <w:rPr>
          <w:b w:val="0"/>
          <w:sz w:val="22"/>
          <w:szCs w:val="22"/>
          <w:lang w:val="sk-SK"/>
        </w:rPr>
      </w:pPr>
      <w:proofErr w:type="spellStart"/>
      <w:r w:rsidRPr="003D5409">
        <w:rPr>
          <w:b w:val="0"/>
          <w:sz w:val="22"/>
          <w:szCs w:val="22"/>
          <w:lang w:val="sk-SK"/>
        </w:rPr>
        <w:t>Budenofalk</w:t>
      </w:r>
      <w:proofErr w:type="spellEnd"/>
      <w:r w:rsidRPr="003D5409">
        <w:rPr>
          <w:b w:val="0"/>
          <w:sz w:val="22"/>
          <w:szCs w:val="22"/>
          <w:lang w:val="sk-SK"/>
        </w:rPr>
        <w:t xml:space="preserve"> 9 mg </w:t>
      </w:r>
      <w:proofErr w:type="spellStart"/>
      <w:r w:rsidRPr="003D5409">
        <w:rPr>
          <w:b w:val="0"/>
          <w:sz w:val="22"/>
          <w:szCs w:val="22"/>
          <w:lang w:val="sk-SK"/>
        </w:rPr>
        <w:t>gastrorezistentný</w:t>
      </w:r>
      <w:proofErr w:type="spellEnd"/>
      <w:r w:rsidRPr="003D5409">
        <w:rPr>
          <w:b w:val="0"/>
          <w:sz w:val="22"/>
          <w:szCs w:val="22"/>
          <w:lang w:val="sk-SK"/>
        </w:rPr>
        <w:t xml:space="preserve"> </w:t>
      </w:r>
      <w:proofErr w:type="spellStart"/>
      <w:r w:rsidRPr="003D5409">
        <w:rPr>
          <w:b w:val="0"/>
          <w:sz w:val="22"/>
          <w:szCs w:val="22"/>
          <w:lang w:val="sk-SK"/>
        </w:rPr>
        <w:t>granulát</w:t>
      </w:r>
      <w:proofErr w:type="spellEnd"/>
    </w:p>
    <w:p w14:paraId="103BEB24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65B86F89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6F9BC218" w14:textId="77777777" w:rsidR="005345AD" w:rsidRPr="003D5409" w:rsidRDefault="005345AD" w:rsidP="00505D34">
      <w:pPr>
        <w:ind w:left="567" w:hanging="567"/>
        <w:rPr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2.</w:t>
      </w:r>
      <w:r w:rsidRPr="003D5409">
        <w:rPr>
          <w:b/>
          <w:bCs/>
          <w:sz w:val="22"/>
          <w:szCs w:val="22"/>
          <w:lang w:val="sk-SK"/>
        </w:rPr>
        <w:tab/>
        <w:t>KVALITATÍVNE A KVANTITATÍVNE ZLOŽENIE</w:t>
      </w:r>
    </w:p>
    <w:p w14:paraId="4571FF11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4152FBD4" w14:textId="6EE8F94E" w:rsidR="005345AD" w:rsidRPr="003D5409" w:rsidRDefault="00505D34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Jedno </w:t>
      </w:r>
      <w:r w:rsidR="005345AD" w:rsidRPr="003D5409">
        <w:rPr>
          <w:sz w:val="22"/>
          <w:szCs w:val="22"/>
          <w:lang w:val="sk-SK"/>
        </w:rPr>
        <w:t xml:space="preserve">vrecko obsahuje </w:t>
      </w:r>
      <w:proofErr w:type="spellStart"/>
      <w:r w:rsidR="005345AD" w:rsidRPr="003D5409">
        <w:rPr>
          <w:sz w:val="22"/>
          <w:szCs w:val="22"/>
          <w:lang w:val="sk-SK"/>
        </w:rPr>
        <w:t>budezonid</w:t>
      </w:r>
      <w:proofErr w:type="spellEnd"/>
      <w:r w:rsidR="005345AD" w:rsidRPr="003D5409">
        <w:rPr>
          <w:sz w:val="22"/>
          <w:szCs w:val="22"/>
          <w:lang w:val="sk-SK"/>
        </w:rPr>
        <w:t xml:space="preserve"> v množstve 9 mg.</w:t>
      </w:r>
    </w:p>
    <w:p w14:paraId="2793C6E3" w14:textId="77777777" w:rsidR="003D5409" w:rsidRPr="003D5409" w:rsidRDefault="003D5409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6B41C841" w14:textId="7AB10F22" w:rsidR="00856ED1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Pomocné látky so známym účinkom: jedno vrecko obsahuje 828 mg  sacharózy, 36 mg </w:t>
      </w:r>
      <w:proofErr w:type="spellStart"/>
      <w:r w:rsidRPr="003D5409">
        <w:rPr>
          <w:sz w:val="22"/>
          <w:szCs w:val="22"/>
          <w:lang w:val="sk-SK"/>
        </w:rPr>
        <w:t>monohydrátu</w:t>
      </w:r>
      <w:proofErr w:type="spellEnd"/>
      <w:r w:rsidRPr="003D5409">
        <w:rPr>
          <w:sz w:val="22"/>
          <w:szCs w:val="22"/>
          <w:lang w:val="sk-SK"/>
        </w:rPr>
        <w:t xml:space="preserve"> laktózy a 900 mg </w:t>
      </w:r>
      <w:proofErr w:type="spellStart"/>
      <w:r w:rsidRPr="003D5409">
        <w:rPr>
          <w:sz w:val="22"/>
          <w:szCs w:val="22"/>
          <w:lang w:val="sk-SK"/>
        </w:rPr>
        <w:t>sorbitolu</w:t>
      </w:r>
      <w:proofErr w:type="spellEnd"/>
      <w:r w:rsidRPr="003D5409">
        <w:rPr>
          <w:sz w:val="22"/>
          <w:szCs w:val="22"/>
          <w:lang w:val="sk-SK"/>
        </w:rPr>
        <w:t xml:space="preserve"> (E420).</w:t>
      </w:r>
    </w:p>
    <w:p w14:paraId="55AC64FE" w14:textId="77777777" w:rsidR="005345AD" w:rsidRPr="003D5409" w:rsidRDefault="005345AD" w:rsidP="00505D34">
      <w:pPr>
        <w:tabs>
          <w:tab w:val="left" w:pos="426"/>
          <w:tab w:val="left" w:pos="567"/>
        </w:tabs>
        <w:ind w:left="0"/>
        <w:rPr>
          <w:sz w:val="22"/>
          <w:szCs w:val="22"/>
          <w:lang w:val="sk-SK" w:eastAsia="en-US"/>
        </w:rPr>
      </w:pPr>
    </w:p>
    <w:p w14:paraId="51AB3605" w14:textId="77777777" w:rsidR="005345AD" w:rsidRPr="003D5409" w:rsidRDefault="005345AD" w:rsidP="00505D34">
      <w:pPr>
        <w:tabs>
          <w:tab w:val="left" w:pos="426"/>
          <w:tab w:val="left" w:pos="567"/>
        </w:tabs>
        <w:ind w:left="0"/>
        <w:rPr>
          <w:sz w:val="22"/>
          <w:szCs w:val="22"/>
          <w:lang w:val="sk-SK" w:eastAsia="en-US"/>
        </w:rPr>
      </w:pPr>
      <w:r w:rsidRPr="003D5409">
        <w:rPr>
          <w:sz w:val="22"/>
          <w:szCs w:val="22"/>
          <w:lang w:val="sk-SK" w:eastAsia="en-US"/>
        </w:rPr>
        <w:t>Úplný zoznam pomocných látok, pozri časť 6.1.</w:t>
      </w:r>
    </w:p>
    <w:p w14:paraId="30443E2D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45120E74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60C14444" w14:textId="77777777" w:rsidR="005345AD" w:rsidRPr="003D5409" w:rsidRDefault="005345AD" w:rsidP="00505D34">
      <w:pPr>
        <w:ind w:left="567" w:hanging="567"/>
        <w:rPr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3.</w:t>
      </w:r>
      <w:r w:rsidRPr="003D5409">
        <w:rPr>
          <w:b/>
          <w:bCs/>
          <w:sz w:val="22"/>
          <w:szCs w:val="22"/>
          <w:lang w:val="sk-SK"/>
        </w:rPr>
        <w:tab/>
        <w:t>LIEKOVÁ FORMA</w:t>
      </w:r>
    </w:p>
    <w:p w14:paraId="7164D385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441387F5" w14:textId="77777777" w:rsidR="005345AD" w:rsidRPr="003D5409" w:rsidRDefault="003D5409" w:rsidP="00505D34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Gastrorezistentný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</w:t>
      </w:r>
      <w:proofErr w:type="spellEnd"/>
    </w:p>
    <w:p w14:paraId="3C53988C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6E1004D4" w14:textId="7777777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Biely až sivobiely </w:t>
      </w:r>
      <w:proofErr w:type="spellStart"/>
      <w:r w:rsidRPr="003D5409">
        <w:rPr>
          <w:sz w:val="22"/>
          <w:szCs w:val="22"/>
          <w:lang w:val="sk-SK"/>
        </w:rPr>
        <w:t>granulát</w:t>
      </w:r>
      <w:proofErr w:type="spellEnd"/>
      <w:r w:rsidRPr="003D5409">
        <w:rPr>
          <w:sz w:val="22"/>
          <w:szCs w:val="22"/>
          <w:lang w:val="sk-SK"/>
        </w:rPr>
        <w:t xml:space="preserve"> s príchuťou citróna.</w:t>
      </w:r>
    </w:p>
    <w:p w14:paraId="77962E46" w14:textId="77777777" w:rsidR="005345AD" w:rsidRPr="003D5409" w:rsidRDefault="005345AD" w:rsidP="00505D34">
      <w:pPr>
        <w:ind w:left="0"/>
        <w:rPr>
          <w:b/>
          <w:bCs/>
          <w:sz w:val="22"/>
          <w:szCs w:val="22"/>
          <w:lang w:val="sk-SK"/>
        </w:rPr>
      </w:pPr>
    </w:p>
    <w:p w14:paraId="577A3DF9" w14:textId="77777777" w:rsidR="005345AD" w:rsidRPr="003D5409" w:rsidRDefault="005345AD" w:rsidP="00505D34">
      <w:pPr>
        <w:ind w:left="0"/>
        <w:rPr>
          <w:b/>
          <w:bCs/>
          <w:sz w:val="22"/>
          <w:szCs w:val="22"/>
          <w:lang w:val="sk-SK"/>
        </w:rPr>
      </w:pPr>
    </w:p>
    <w:p w14:paraId="07A84DC1" w14:textId="77777777" w:rsidR="005345AD" w:rsidRPr="003D5409" w:rsidRDefault="005345AD" w:rsidP="00505D34">
      <w:pPr>
        <w:ind w:left="567" w:hanging="567"/>
        <w:rPr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4.</w:t>
      </w:r>
      <w:r w:rsidRPr="003D5409">
        <w:rPr>
          <w:b/>
          <w:bCs/>
          <w:sz w:val="22"/>
          <w:szCs w:val="22"/>
          <w:lang w:val="sk-SK"/>
        </w:rPr>
        <w:tab/>
      </w:r>
      <w:r w:rsidRPr="003D5409">
        <w:rPr>
          <w:b/>
          <w:bCs/>
          <w:caps/>
          <w:sz w:val="22"/>
          <w:szCs w:val="22"/>
          <w:lang w:val="sk-SK"/>
        </w:rPr>
        <w:t>KLINICKÉ ÚDAJE</w:t>
      </w:r>
    </w:p>
    <w:p w14:paraId="5EBBA5DA" w14:textId="77777777" w:rsidR="005345AD" w:rsidRPr="003D5409" w:rsidRDefault="005345AD" w:rsidP="00505D34">
      <w:pPr>
        <w:tabs>
          <w:tab w:val="left" w:pos="567"/>
        </w:tabs>
        <w:ind w:left="0"/>
        <w:rPr>
          <w:b/>
          <w:bCs/>
          <w:sz w:val="22"/>
          <w:szCs w:val="22"/>
          <w:lang w:val="sk-SK"/>
        </w:rPr>
      </w:pPr>
    </w:p>
    <w:p w14:paraId="5FD673A3" w14:textId="77777777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4.1</w:t>
      </w:r>
      <w:r w:rsidRPr="003D5409">
        <w:rPr>
          <w:b/>
          <w:bCs/>
          <w:sz w:val="22"/>
          <w:szCs w:val="22"/>
          <w:lang w:val="sk-SK"/>
        </w:rPr>
        <w:tab/>
        <w:t>Terapeutické indikácie</w:t>
      </w:r>
    </w:p>
    <w:p w14:paraId="411F0D14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5F45A270" w14:textId="77777777" w:rsidR="00856ED1" w:rsidRPr="003D5409" w:rsidRDefault="005345AD" w:rsidP="00505D34">
      <w:pPr>
        <w:tabs>
          <w:tab w:val="left" w:pos="993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Indukcia </w:t>
      </w:r>
      <w:proofErr w:type="spellStart"/>
      <w:r w:rsidRPr="003D5409">
        <w:rPr>
          <w:sz w:val="22"/>
          <w:szCs w:val="22"/>
          <w:lang w:val="sk-SK"/>
        </w:rPr>
        <w:t>remisie</w:t>
      </w:r>
      <w:proofErr w:type="spellEnd"/>
      <w:r w:rsidRPr="003D5409">
        <w:rPr>
          <w:sz w:val="22"/>
          <w:szCs w:val="22"/>
          <w:lang w:val="sk-SK"/>
        </w:rPr>
        <w:t xml:space="preserve"> u pacientov s miernou až stredne ťažkou</w:t>
      </w:r>
      <w:r w:rsidR="003D5409"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Crohnovou</w:t>
      </w:r>
      <w:proofErr w:type="spellEnd"/>
      <w:r w:rsidRPr="003D5409">
        <w:rPr>
          <w:sz w:val="22"/>
          <w:szCs w:val="22"/>
          <w:lang w:val="sk-SK"/>
        </w:rPr>
        <w:t xml:space="preserve"> chorobou u pacientov s postihnutím  </w:t>
      </w:r>
      <w:proofErr w:type="spellStart"/>
      <w:r w:rsidRPr="003D5409">
        <w:rPr>
          <w:sz w:val="22"/>
          <w:szCs w:val="22"/>
          <w:lang w:val="sk-SK"/>
        </w:rPr>
        <w:t>ilea</w:t>
      </w:r>
      <w:proofErr w:type="spellEnd"/>
      <w:r w:rsidRPr="003D5409">
        <w:rPr>
          <w:sz w:val="22"/>
          <w:szCs w:val="22"/>
          <w:lang w:val="sk-SK"/>
        </w:rPr>
        <w:t xml:space="preserve"> a/alebo vzostupného hrubého čreva.</w:t>
      </w:r>
    </w:p>
    <w:p w14:paraId="0D758B4A" w14:textId="77777777" w:rsidR="005345AD" w:rsidRPr="003D5409" w:rsidRDefault="005345AD" w:rsidP="00505D34">
      <w:pPr>
        <w:tabs>
          <w:tab w:val="left" w:pos="993"/>
        </w:tabs>
        <w:ind w:left="0"/>
        <w:rPr>
          <w:sz w:val="22"/>
          <w:szCs w:val="22"/>
          <w:lang w:val="sk-SK"/>
        </w:rPr>
      </w:pPr>
    </w:p>
    <w:p w14:paraId="716D5F3C" w14:textId="77777777" w:rsidR="005345AD" w:rsidRPr="003D5409" w:rsidRDefault="005345AD" w:rsidP="00505D34">
      <w:pPr>
        <w:tabs>
          <w:tab w:val="left" w:pos="993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Indukcia </w:t>
      </w:r>
      <w:proofErr w:type="spellStart"/>
      <w:r w:rsidRPr="003D5409">
        <w:rPr>
          <w:sz w:val="22"/>
          <w:szCs w:val="22"/>
          <w:lang w:val="sk-SK"/>
        </w:rPr>
        <w:t>remisie</w:t>
      </w:r>
      <w:proofErr w:type="spellEnd"/>
      <w:r w:rsidRPr="003D5409">
        <w:rPr>
          <w:sz w:val="22"/>
          <w:szCs w:val="22"/>
          <w:lang w:val="sk-SK"/>
        </w:rPr>
        <w:t xml:space="preserve"> u pacientov s a</w:t>
      </w:r>
      <w:r w:rsidR="00505D34" w:rsidRPr="003D5409">
        <w:rPr>
          <w:sz w:val="22"/>
          <w:szCs w:val="22"/>
          <w:lang w:val="sk-SK"/>
        </w:rPr>
        <w:t xml:space="preserve">ktívnou </w:t>
      </w:r>
      <w:proofErr w:type="spellStart"/>
      <w:r w:rsidR="00505D34" w:rsidRPr="003D5409">
        <w:rPr>
          <w:sz w:val="22"/>
          <w:szCs w:val="22"/>
          <w:lang w:val="sk-SK"/>
        </w:rPr>
        <w:t>kolagenóznou</w:t>
      </w:r>
      <w:proofErr w:type="spellEnd"/>
      <w:r w:rsidR="00505D34" w:rsidRPr="003D5409">
        <w:rPr>
          <w:sz w:val="22"/>
          <w:szCs w:val="22"/>
          <w:lang w:val="sk-SK"/>
        </w:rPr>
        <w:t xml:space="preserve"> </w:t>
      </w:r>
      <w:proofErr w:type="spellStart"/>
      <w:r w:rsidR="00505D34" w:rsidRPr="003D5409">
        <w:rPr>
          <w:sz w:val="22"/>
          <w:szCs w:val="22"/>
          <w:lang w:val="sk-SK"/>
        </w:rPr>
        <w:t>kolitídou</w:t>
      </w:r>
      <w:proofErr w:type="spellEnd"/>
      <w:r w:rsidR="00505D34" w:rsidRPr="003D5409">
        <w:rPr>
          <w:sz w:val="22"/>
          <w:szCs w:val="22"/>
          <w:lang w:val="sk-SK"/>
        </w:rPr>
        <w:t>.</w:t>
      </w:r>
    </w:p>
    <w:p w14:paraId="0BEB7A56" w14:textId="77777777" w:rsidR="005345AD" w:rsidRPr="003D5409" w:rsidRDefault="005345AD" w:rsidP="00505D34">
      <w:pPr>
        <w:tabs>
          <w:tab w:val="left" w:pos="993"/>
        </w:tabs>
        <w:ind w:left="0"/>
        <w:rPr>
          <w:sz w:val="22"/>
          <w:szCs w:val="22"/>
          <w:lang w:val="sk-SK"/>
        </w:rPr>
      </w:pPr>
    </w:p>
    <w:p w14:paraId="63C0DA54" w14:textId="759E7778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4.2</w:t>
      </w:r>
      <w:r w:rsidRPr="003D5409">
        <w:rPr>
          <w:b/>
          <w:bCs/>
          <w:sz w:val="22"/>
          <w:szCs w:val="22"/>
          <w:lang w:val="sk-SK"/>
        </w:rPr>
        <w:tab/>
        <w:t xml:space="preserve">Dávkovanie a spôsob </w:t>
      </w:r>
      <w:r w:rsidR="00C824AB" w:rsidRPr="00C824AB">
        <w:rPr>
          <w:b/>
          <w:bCs/>
          <w:sz w:val="22"/>
          <w:szCs w:val="22"/>
          <w:lang w:val="sk-SK"/>
        </w:rPr>
        <w:t>podávania</w:t>
      </w:r>
    </w:p>
    <w:p w14:paraId="7884C558" w14:textId="77777777" w:rsidR="005345AD" w:rsidRPr="003D5409" w:rsidRDefault="005345AD" w:rsidP="00505D34">
      <w:pPr>
        <w:tabs>
          <w:tab w:val="left" w:pos="567"/>
        </w:tabs>
        <w:ind w:left="0"/>
        <w:rPr>
          <w:sz w:val="22"/>
          <w:szCs w:val="22"/>
          <w:lang w:val="sk-SK"/>
        </w:rPr>
      </w:pPr>
    </w:p>
    <w:p w14:paraId="1893B257" w14:textId="5B5A3AFE" w:rsidR="005345AD" w:rsidRPr="00FD460D" w:rsidRDefault="00F73076" w:rsidP="00505D34">
      <w:pPr>
        <w:tabs>
          <w:tab w:val="left" w:pos="426"/>
        </w:tabs>
        <w:ind w:left="0"/>
        <w:rPr>
          <w:bCs/>
          <w:sz w:val="22"/>
          <w:szCs w:val="22"/>
          <w:u w:val="single"/>
          <w:lang w:val="sk-SK"/>
        </w:rPr>
      </w:pPr>
      <w:r w:rsidRPr="00FD460D">
        <w:rPr>
          <w:bCs/>
          <w:sz w:val="22"/>
          <w:szCs w:val="22"/>
          <w:u w:val="single"/>
          <w:lang w:val="sk-SK"/>
        </w:rPr>
        <w:t>Dávkovanie</w:t>
      </w:r>
    </w:p>
    <w:p w14:paraId="752D6056" w14:textId="77777777" w:rsidR="00856ED1" w:rsidRPr="003D5409" w:rsidRDefault="00856ED1" w:rsidP="00505D34">
      <w:pPr>
        <w:ind w:left="0"/>
        <w:rPr>
          <w:sz w:val="22"/>
          <w:szCs w:val="22"/>
          <w:u w:val="single"/>
          <w:lang w:val="sk-SK"/>
        </w:rPr>
      </w:pPr>
    </w:p>
    <w:p w14:paraId="68D5ADF0" w14:textId="77777777" w:rsidR="005345AD" w:rsidRPr="003D5409" w:rsidRDefault="005345AD" w:rsidP="00505D34">
      <w:pPr>
        <w:tabs>
          <w:tab w:val="left" w:pos="426"/>
        </w:tabs>
        <w:ind w:left="0"/>
        <w:rPr>
          <w:b/>
          <w:bCs/>
          <w:sz w:val="22"/>
          <w:szCs w:val="22"/>
          <w:lang w:val="sk-SK"/>
        </w:rPr>
      </w:pPr>
      <w:proofErr w:type="spellStart"/>
      <w:r w:rsidRPr="00AF3829">
        <w:rPr>
          <w:sz w:val="22"/>
          <w:szCs w:val="22"/>
          <w:u w:val="single"/>
          <w:lang w:val="sk-SK"/>
        </w:rPr>
        <w:t>Crohnova</w:t>
      </w:r>
      <w:proofErr w:type="spellEnd"/>
      <w:r w:rsidRPr="00AF3829">
        <w:rPr>
          <w:sz w:val="22"/>
          <w:szCs w:val="22"/>
          <w:u w:val="single"/>
          <w:lang w:val="sk-SK"/>
        </w:rPr>
        <w:t xml:space="preserve"> choroba a </w:t>
      </w:r>
      <w:proofErr w:type="spellStart"/>
      <w:r w:rsidRPr="00AF3829">
        <w:rPr>
          <w:sz w:val="22"/>
          <w:szCs w:val="22"/>
          <w:u w:val="single"/>
          <w:lang w:val="sk-SK"/>
        </w:rPr>
        <w:t>kolagenózna</w:t>
      </w:r>
      <w:proofErr w:type="spellEnd"/>
      <w:r w:rsidRPr="00AF3829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AF3829">
        <w:rPr>
          <w:sz w:val="22"/>
          <w:szCs w:val="22"/>
          <w:u w:val="single"/>
          <w:lang w:val="sk-SK"/>
        </w:rPr>
        <w:t>kolitída</w:t>
      </w:r>
      <w:proofErr w:type="spellEnd"/>
      <w:r w:rsidRPr="00AF3829">
        <w:rPr>
          <w:sz w:val="22"/>
          <w:szCs w:val="22"/>
          <w:u w:val="single"/>
          <w:lang w:val="sk-SK"/>
        </w:rPr>
        <w:t xml:space="preserve"> </w:t>
      </w:r>
    </w:p>
    <w:p w14:paraId="687EC333" w14:textId="2F95FA9D" w:rsidR="005345AD" w:rsidRPr="003D5409" w:rsidRDefault="005345AD" w:rsidP="00505D34">
      <w:pPr>
        <w:tabs>
          <w:tab w:val="left" w:pos="426"/>
        </w:tabs>
        <w:ind w:left="0"/>
        <w:rPr>
          <w:i/>
          <w:iCs/>
          <w:sz w:val="22"/>
          <w:szCs w:val="22"/>
          <w:lang w:val="sk-SK"/>
        </w:rPr>
      </w:pPr>
      <w:r w:rsidRPr="003D5409">
        <w:rPr>
          <w:i/>
          <w:iCs/>
          <w:sz w:val="22"/>
          <w:szCs w:val="22"/>
          <w:lang w:val="sk-SK"/>
        </w:rPr>
        <w:t xml:space="preserve">Dospelí </w:t>
      </w:r>
      <w:r w:rsidRPr="003D5409">
        <w:rPr>
          <w:i/>
          <w:sz w:val="22"/>
          <w:szCs w:val="22"/>
          <w:lang w:val="sk-SK"/>
        </w:rPr>
        <w:t xml:space="preserve">&gt; </w:t>
      </w:r>
      <w:r w:rsidRPr="003D5409">
        <w:rPr>
          <w:i/>
          <w:iCs/>
          <w:sz w:val="22"/>
          <w:szCs w:val="22"/>
          <w:lang w:val="sk-SK"/>
        </w:rPr>
        <w:t>18 rokov</w:t>
      </w:r>
    </w:p>
    <w:p w14:paraId="621374C2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Odporúčaná denná dávka je jedno vrecko (obsahuje </w:t>
      </w:r>
      <w:proofErr w:type="spellStart"/>
      <w:r w:rsidRPr="003D5409">
        <w:rPr>
          <w:sz w:val="22"/>
          <w:szCs w:val="22"/>
          <w:lang w:val="sk-SK"/>
        </w:rPr>
        <w:t>gastrorezistentný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</w:t>
      </w:r>
      <w:proofErr w:type="spellEnd"/>
      <w:r w:rsidRPr="003D5409">
        <w:rPr>
          <w:sz w:val="22"/>
          <w:szCs w:val="22"/>
          <w:lang w:val="sk-SK"/>
        </w:rPr>
        <w:t xml:space="preserve"> s 9 mg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>) jedenkrát denne ráno približne 30 minút pred jedlom.</w:t>
      </w:r>
    </w:p>
    <w:p w14:paraId="1F7332A3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216A49DE" w14:textId="17C5F9FF" w:rsidR="005345AD" w:rsidRPr="003D5409" w:rsidRDefault="005345AD" w:rsidP="00505D34">
      <w:pPr>
        <w:tabs>
          <w:tab w:val="left" w:pos="426"/>
        </w:tabs>
        <w:ind w:left="0"/>
        <w:rPr>
          <w:i/>
          <w:iCs/>
          <w:sz w:val="22"/>
          <w:szCs w:val="22"/>
          <w:lang w:val="sk-SK"/>
        </w:rPr>
      </w:pPr>
      <w:r w:rsidRPr="003D5409">
        <w:rPr>
          <w:i/>
          <w:iCs/>
          <w:sz w:val="22"/>
          <w:szCs w:val="22"/>
          <w:lang w:val="sk-SK"/>
        </w:rPr>
        <w:t>Pediatrick</w:t>
      </w:r>
      <w:r w:rsidR="00C824AB" w:rsidRPr="00C824AB">
        <w:rPr>
          <w:i/>
          <w:iCs/>
          <w:sz w:val="22"/>
          <w:szCs w:val="22"/>
          <w:lang w:val="sk-SK"/>
        </w:rPr>
        <w:t>á populácia</w:t>
      </w:r>
    </w:p>
    <w:p w14:paraId="05A09B66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Budenofalk</w:t>
      </w:r>
      <w:proofErr w:type="spellEnd"/>
      <w:r w:rsidRPr="003D5409">
        <w:rPr>
          <w:sz w:val="22"/>
          <w:szCs w:val="22"/>
          <w:lang w:val="sk-SK"/>
        </w:rPr>
        <w:t xml:space="preserve"> 9 mg </w:t>
      </w:r>
      <w:proofErr w:type="spellStart"/>
      <w:r w:rsidRPr="003D5409">
        <w:rPr>
          <w:sz w:val="22"/>
          <w:szCs w:val="22"/>
          <w:lang w:val="sk-SK"/>
        </w:rPr>
        <w:t>gastrorezistentný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</w:t>
      </w:r>
      <w:proofErr w:type="spellEnd"/>
      <w:r w:rsidRPr="003D5409">
        <w:rPr>
          <w:sz w:val="22"/>
          <w:szCs w:val="22"/>
          <w:lang w:val="sk-SK"/>
        </w:rPr>
        <w:t xml:space="preserve"> sa nemá podávať deťom a adolescentom, pretože nie sú dostatočné skúsenosti s užívaním lieku v tejto vekovej skupine.</w:t>
      </w:r>
    </w:p>
    <w:p w14:paraId="7D76520C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3F3686D4" w14:textId="21146DBA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  <w:r w:rsidRPr="003D5409">
        <w:rPr>
          <w:i/>
          <w:iCs/>
          <w:sz w:val="22"/>
          <w:szCs w:val="22"/>
          <w:lang w:val="sk-SK"/>
        </w:rPr>
        <w:t>Pacienti s poškodením funkcie obličiek</w:t>
      </w:r>
    </w:p>
    <w:p w14:paraId="29DF3F38" w14:textId="77777777" w:rsidR="005345AD" w:rsidRPr="003D5409" w:rsidRDefault="005345AD" w:rsidP="00505D34">
      <w:pPr>
        <w:tabs>
          <w:tab w:val="left" w:pos="284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Nie sú žiadne zvláštne odporúčania pre dávkovanie u pacientov s </w:t>
      </w:r>
      <w:proofErr w:type="spellStart"/>
      <w:r w:rsidRPr="003D5409">
        <w:rPr>
          <w:sz w:val="22"/>
          <w:szCs w:val="22"/>
          <w:lang w:val="sk-SK"/>
        </w:rPr>
        <w:t>renálnou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insuficienciou</w:t>
      </w:r>
      <w:proofErr w:type="spellEnd"/>
      <w:r w:rsidRPr="003D5409">
        <w:rPr>
          <w:sz w:val="22"/>
          <w:szCs w:val="22"/>
          <w:lang w:val="sk-SK"/>
        </w:rPr>
        <w:t xml:space="preserve"> (pozri časť</w:t>
      </w:r>
      <w:r w:rsidR="00505D34" w:rsidRPr="003D5409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>5.2)</w:t>
      </w:r>
      <w:r w:rsidR="000A60DC">
        <w:rPr>
          <w:sz w:val="22"/>
          <w:szCs w:val="22"/>
          <w:lang w:val="sk-SK"/>
        </w:rPr>
        <w:t>.</w:t>
      </w:r>
    </w:p>
    <w:p w14:paraId="748916C4" w14:textId="77777777" w:rsidR="005345AD" w:rsidRPr="003D5409" w:rsidRDefault="005345AD" w:rsidP="00505D34">
      <w:pPr>
        <w:tabs>
          <w:tab w:val="left" w:pos="284"/>
        </w:tabs>
        <w:ind w:left="0"/>
        <w:rPr>
          <w:sz w:val="22"/>
          <w:szCs w:val="22"/>
          <w:lang w:val="sk-SK"/>
        </w:rPr>
      </w:pPr>
    </w:p>
    <w:p w14:paraId="4A3B4BB9" w14:textId="27C233FE" w:rsidR="005345AD" w:rsidRPr="003D5409" w:rsidRDefault="005345AD" w:rsidP="00505D34">
      <w:pPr>
        <w:tabs>
          <w:tab w:val="left" w:pos="284"/>
        </w:tabs>
        <w:ind w:left="0"/>
        <w:rPr>
          <w:i/>
          <w:iCs/>
          <w:sz w:val="22"/>
          <w:szCs w:val="22"/>
          <w:lang w:val="sk-SK"/>
        </w:rPr>
      </w:pPr>
      <w:r w:rsidRPr="003D5409">
        <w:rPr>
          <w:i/>
          <w:iCs/>
          <w:sz w:val="22"/>
          <w:szCs w:val="22"/>
          <w:lang w:val="sk-SK"/>
        </w:rPr>
        <w:t>Pacienti s poškodením funkcie pečene</w:t>
      </w:r>
    </w:p>
    <w:p w14:paraId="5FD4CF0C" w14:textId="77777777" w:rsidR="005345AD" w:rsidRPr="003D5409" w:rsidRDefault="005345AD" w:rsidP="00505D34">
      <w:pPr>
        <w:tabs>
          <w:tab w:val="left" w:pos="284"/>
        </w:tabs>
        <w:ind w:left="0"/>
        <w:rPr>
          <w:sz w:val="22"/>
          <w:szCs w:val="22"/>
          <w:lang w:val="sk-SK"/>
        </w:rPr>
      </w:pPr>
      <w:r w:rsidRPr="003D5409">
        <w:rPr>
          <w:noProof/>
          <w:sz w:val="22"/>
          <w:szCs w:val="22"/>
          <w:lang w:val="sk-SK"/>
        </w:rPr>
        <w:t xml:space="preserve">Keďže informácie pre túto skupinu pacientov sú obmedzené, nie </w:t>
      </w:r>
      <w:r w:rsidRPr="003D5409">
        <w:rPr>
          <w:sz w:val="22"/>
          <w:szCs w:val="22"/>
          <w:lang w:val="sk-SK"/>
        </w:rPr>
        <w:t>sú žiadne zvláštne odporúčania pre dávkovanie (pozri časti 4.3, 4.4 a 5.2).</w:t>
      </w:r>
    </w:p>
    <w:p w14:paraId="0217ED35" w14:textId="77777777" w:rsidR="005345AD" w:rsidRPr="003D5409" w:rsidRDefault="005345AD" w:rsidP="00505D34">
      <w:pPr>
        <w:tabs>
          <w:tab w:val="left" w:pos="284"/>
        </w:tabs>
        <w:ind w:left="0"/>
        <w:rPr>
          <w:i/>
          <w:iCs/>
          <w:sz w:val="22"/>
          <w:szCs w:val="22"/>
          <w:lang w:val="sk-SK"/>
        </w:rPr>
      </w:pPr>
    </w:p>
    <w:p w14:paraId="6AF3C8AB" w14:textId="29E9D6B5" w:rsidR="005345AD" w:rsidRPr="00FD53FF" w:rsidRDefault="00F73076" w:rsidP="00505D34">
      <w:pPr>
        <w:ind w:left="0"/>
        <w:rPr>
          <w:bCs/>
          <w:sz w:val="22"/>
          <w:szCs w:val="22"/>
          <w:u w:val="single"/>
          <w:lang w:val="sk-SK"/>
        </w:rPr>
      </w:pPr>
      <w:r w:rsidRPr="00FD460D">
        <w:rPr>
          <w:bCs/>
          <w:sz w:val="22"/>
          <w:szCs w:val="22"/>
          <w:u w:val="single"/>
          <w:lang w:val="sk-SK"/>
        </w:rPr>
        <w:lastRenderedPageBreak/>
        <w:t xml:space="preserve">Spôsob </w:t>
      </w:r>
      <w:r w:rsidR="00C824AB" w:rsidRPr="00C824AB">
        <w:rPr>
          <w:bCs/>
          <w:sz w:val="22"/>
          <w:szCs w:val="22"/>
          <w:u w:val="single"/>
          <w:lang w:val="sk-SK"/>
        </w:rPr>
        <w:t>podávania</w:t>
      </w:r>
    </w:p>
    <w:p w14:paraId="25662DBA" w14:textId="77777777" w:rsidR="005345AD" w:rsidRPr="003D5409" w:rsidRDefault="005345AD" w:rsidP="00505D34">
      <w:pPr>
        <w:tabs>
          <w:tab w:val="left" w:pos="426"/>
        </w:tabs>
        <w:ind w:left="0"/>
        <w:rPr>
          <w:b/>
          <w:bCs/>
          <w:sz w:val="22"/>
          <w:szCs w:val="22"/>
          <w:lang w:val="sk-SK"/>
        </w:rPr>
      </w:pPr>
    </w:p>
    <w:p w14:paraId="5BF50ED0" w14:textId="0ADEAD55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AF3829">
        <w:rPr>
          <w:sz w:val="22"/>
          <w:szCs w:val="22"/>
          <w:lang w:val="sk-SK"/>
        </w:rPr>
        <w:t>Perorálne použitie</w:t>
      </w:r>
    </w:p>
    <w:p w14:paraId="63461E06" w14:textId="77777777" w:rsidR="005345AD" w:rsidRDefault="005345AD" w:rsidP="00505D34">
      <w:pPr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Obsah jedného vrecka treba užiť pred raňajkami. </w:t>
      </w:r>
      <w:proofErr w:type="spellStart"/>
      <w:r w:rsidRPr="003D5409">
        <w:rPr>
          <w:sz w:val="22"/>
          <w:szCs w:val="22"/>
          <w:lang w:val="sk-SK"/>
        </w:rPr>
        <w:t>Granulát</w:t>
      </w:r>
      <w:proofErr w:type="spellEnd"/>
      <w:r w:rsidRPr="003D5409">
        <w:rPr>
          <w:sz w:val="22"/>
          <w:szCs w:val="22"/>
          <w:lang w:val="sk-SK"/>
        </w:rPr>
        <w:t xml:space="preserve"> treba umiestiť na jazyk a celý prehltnúť s dostatočným množstvom tekutiny (napr. pohár vody). </w:t>
      </w:r>
      <w:proofErr w:type="spellStart"/>
      <w:r w:rsidRPr="003D5409">
        <w:rPr>
          <w:sz w:val="22"/>
          <w:szCs w:val="22"/>
          <w:lang w:val="sk-SK"/>
        </w:rPr>
        <w:t>Granulát</w:t>
      </w:r>
      <w:proofErr w:type="spellEnd"/>
      <w:r w:rsidRPr="003D5409">
        <w:rPr>
          <w:sz w:val="22"/>
          <w:szCs w:val="22"/>
          <w:lang w:val="sk-SK"/>
        </w:rPr>
        <w:t xml:space="preserve"> sa nemá žuť ani hrýzť, aby sa vyhlo poškodeniu </w:t>
      </w:r>
      <w:proofErr w:type="spellStart"/>
      <w:r w:rsidRPr="003D5409">
        <w:rPr>
          <w:sz w:val="22"/>
          <w:szCs w:val="22"/>
          <w:lang w:val="sk-SK"/>
        </w:rPr>
        <w:t>gastrorezistentného</w:t>
      </w:r>
      <w:proofErr w:type="spellEnd"/>
      <w:r w:rsidRPr="003D5409">
        <w:rPr>
          <w:sz w:val="22"/>
          <w:szCs w:val="22"/>
          <w:lang w:val="sk-SK"/>
        </w:rPr>
        <w:t xml:space="preserve"> obalu </w:t>
      </w:r>
      <w:proofErr w:type="spellStart"/>
      <w:r w:rsidRPr="003D5409">
        <w:rPr>
          <w:sz w:val="22"/>
          <w:szCs w:val="22"/>
          <w:lang w:val="sk-SK"/>
        </w:rPr>
        <w:t>granulátu</w:t>
      </w:r>
      <w:proofErr w:type="spellEnd"/>
      <w:r w:rsidRPr="003D5409">
        <w:rPr>
          <w:sz w:val="22"/>
          <w:szCs w:val="22"/>
          <w:lang w:val="sk-SK"/>
        </w:rPr>
        <w:t xml:space="preserve">. Predčasné rozpustenie môže ovplyvniť pôsobenie lieku nepredvídateľným spôsobom. </w:t>
      </w:r>
    </w:p>
    <w:p w14:paraId="13FAAB91" w14:textId="77777777" w:rsidR="00337150" w:rsidRDefault="00337150" w:rsidP="00505D34">
      <w:pPr>
        <w:ind w:left="0"/>
        <w:rPr>
          <w:sz w:val="22"/>
          <w:szCs w:val="22"/>
          <w:lang w:val="sk-SK"/>
        </w:rPr>
      </w:pPr>
    </w:p>
    <w:p w14:paraId="129495EC" w14:textId="77777777" w:rsidR="00337150" w:rsidRPr="003D5409" w:rsidRDefault="00337150" w:rsidP="00505D34">
      <w:pPr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Trvanie liečby</w:t>
      </w:r>
    </w:p>
    <w:p w14:paraId="694833B5" w14:textId="7777777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</w:p>
    <w:p w14:paraId="11F490B5" w14:textId="1BAC459C" w:rsidR="00337150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Lie</w:t>
      </w:r>
      <w:r w:rsidR="00505D34" w:rsidRPr="003D5409">
        <w:rPr>
          <w:sz w:val="22"/>
          <w:szCs w:val="22"/>
          <w:lang w:val="sk-SK"/>
        </w:rPr>
        <w:t xml:space="preserve">čba má </w:t>
      </w:r>
      <w:r w:rsidR="000953CA">
        <w:rPr>
          <w:sz w:val="22"/>
          <w:szCs w:val="22"/>
          <w:lang w:val="sk-SK"/>
        </w:rPr>
        <w:t xml:space="preserve">byť limitovaná na </w:t>
      </w:r>
      <w:r w:rsidR="00505D34" w:rsidRPr="003D5409">
        <w:rPr>
          <w:sz w:val="22"/>
          <w:szCs w:val="22"/>
          <w:lang w:val="sk-SK"/>
        </w:rPr>
        <w:t>8 týždňov.</w:t>
      </w:r>
    </w:p>
    <w:p w14:paraId="6E601D15" w14:textId="77777777" w:rsidR="00337150" w:rsidRDefault="00337150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7848AAB5" w14:textId="77777777" w:rsidR="00337150" w:rsidRDefault="00337150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Ukončenie liečby</w:t>
      </w:r>
    </w:p>
    <w:p w14:paraId="16C9DA2B" w14:textId="77777777" w:rsidR="00337150" w:rsidRDefault="00337150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58C35333" w14:textId="1EF5BE8B" w:rsidR="005345AD" w:rsidRPr="003D5409" w:rsidRDefault="00505D34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Liečba </w:t>
      </w:r>
      <w:proofErr w:type="spellStart"/>
      <w:r w:rsidR="005345AD" w:rsidRPr="003D5409">
        <w:rPr>
          <w:sz w:val="22"/>
          <w:szCs w:val="22"/>
          <w:lang w:val="sk-SK"/>
        </w:rPr>
        <w:t>Budenofalkom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r w:rsidR="006B5BFF" w:rsidRPr="003D5409">
        <w:rPr>
          <w:sz w:val="22"/>
          <w:szCs w:val="22"/>
          <w:lang w:val="sk-SK"/>
        </w:rPr>
        <w:t>9</w:t>
      </w:r>
      <w:r w:rsidR="006B5BFF">
        <w:rPr>
          <w:sz w:val="22"/>
          <w:szCs w:val="22"/>
          <w:lang w:val="sk-SK"/>
        </w:rPr>
        <w:t> </w:t>
      </w:r>
      <w:r w:rsidR="005345AD" w:rsidRPr="003D5409">
        <w:rPr>
          <w:sz w:val="22"/>
          <w:szCs w:val="22"/>
          <w:lang w:val="sk-SK"/>
        </w:rPr>
        <w:t xml:space="preserve">mg </w:t>
      </w:r>
      <w:proofErr w:type="spellStart"/>
      <w:r w:rsidR="005345AD" w:rsidRPr="003D5409">
        <w:rPr>
          <w:sz w:val="22"/>
          <w:szCs w:val="22"/>
          <w:lang w:val="sk-SK"/>
        </w:rPr>
        <w:t>gastrorezistentným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proofErr w:type="spellStart"/>
      <w:r w:rsidR="005345AD" w:rsidRPr="003D5409">
        <w:rPr>
          <w:sz w:val="22"/>
          <w:szCs w:val="22"/>
          <w:lang w:val="sk-SK"/>
        </w:rPr>
        <w:t>granulátom</w:t>
      </w:r>
      <w:proofErr w:type="spellEnd"/>
      <w:r w:rsidR="005345AD" w:rsidRPr="003D5409">
        <w:rPr>
          <w:sz w:val="22"/>
          <w:szCs w:val="22"/>
          <w:lang w:val="sk-SK"/>
        </w:rPr>
        <w:t xml:space="preserve"> sa nemá náhle prerušovať. Na konci liečby sa má </w:t>
      </w:r>
      <w:proofErr w:type="spellStart"/>
      <w:r w:rsidR="005345AD" w:rsidRPr="003D5409">
        <w:rPr>
          <w:sz w:val="22"/>
          <w:szCs w:val="22"/>
          <w:lang w:val="sk-SK"/>
        </w:rPr>
        <w:t>Budenofalk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r w:rsidR="006B5BFF" w:rsidRPr="003D5409">
        <w:rPr>
          <w:sz w:val="22"/>
          <w:szCs w:val="22"/>
          <w:lang w:val="sk-SK"/>
        </w:rPr>
        <w:t>9</w:t>
      </w:r>
      <w:r w:rsidR="006B5BFF">
        <w:rPr>
          <w:sz w:val="22"/>
          <w:szCs w:val="22"/>
          <w:lang w:val="sk-SK"/>
        </w:rPr>
        <w:t> </w:t>
      </w:r>
      <w:r w:rsidR="005345AD" w:rsidRPr="003D5409">
        <w:rPr>
          <w:sz w:val="22"/>
          <w:szCs w:val="22"/>
          <w:lang w:val="sk-SK"/>
        </w:rPr>
        <w:t xml:space="preserve">mg </w:t>
      </w:r>
      <w:proofErr w:type="spellStart"/>
      <w:r w:rsidR="005345AD" w:rsidRPr="003D5409">
        <w:rPr>
          <w:sz w:val="22"/>
          <w:szCs w:val="22"/>
          <w:lang w:val="sk-SK"/>
        </w:rPr>
        <w:t>gastrorezistetný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proofErr w:type="spellStart"/>
      <w:r w:rsidR="005345AD" w:rsidRPr="003D5409">
        <w:rPr>
          <w:sz w:val="22"/>
          <w:szCs w:val="22"/>
          <w:lang w:val="sk-SK"/>
        </w:rPr>
        <w:t>granulát</w:t>
      </w:r>
      <w:proofErr w:type="spellEnd"/>
      <w:r w:rsidR="005345AD" w:rsidRPr="003D5409">
        <w:rPr>
          <w:sz w:val="22"/>
          <w:szCs w:val="22"/>
          <w:lang w:val="sk-SK"/>
        </w:rPr>
        <w:t xml:space="preserve"> podávať v dlhších dávkovacích intervaloch, t.j. každý druhý deň počas dvoch týždňov. Potom môže byť liečba ukončená.</w:t>
      </w:r>
    </w:p>
    <w:p w14:paraId="585BB27A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50DAE230" w14:textId="549BA0EE" w:rsidR="005345AD" w:rsidRPr="003D5409" w:rsidRDefault="00505D34" w:rsidP="00505D34">
      <w:pPr>
        <w:ind w:left="567" w:hanging="567"/>
        <w:rPr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4.3</w:t>
      </w:r>
      <w:r w:rsidR="005345AD" w:rsidRPr="003D5409">
        <w:rPr>
          <w:b/>
          <w:bCs/>
          <w:sz w:val="22"/>
          <w:szCs w:val="22"/>
          <w:lang w:val="sk-SK"/>
        </w:rPr>
        <w:tab/>
        <w:t>Kontraindikácie</w:t>
      </w:r>
    </w:p>
    <w:p w14:paraId="78242C8B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1ECDB9EC" w14:textId="71799A68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Budenofalk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="006B5BFF" w:rsidRPr="003D5409">
        <w:rPr>
          <w:sz w:val="22"/>
          <w:szCs w:val="22"/>
          <w:lang w:val="sk-SK"/>
        </w:rPr>
        <w:t>9</w:t>
      </w:r>
      <w:r w:rsidR="006B5BFF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mg </w:t>
      </w:r>
      <w:proofErr w:type="spellStart"/>
      <w:r w:rsidRPr="003D5409">
        <w:rPr>
          <w:sz w:val="22"/>
          <w:szCs w:val="22"/>
          <w:lang w:val="sk-SK"/>
        </w:rPr>
        <w:t>gastrorezistetný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</w:t>
      </w:r>
      <w:proofErr w:type="spellEnd"/>
      <w:r w:rsidRPr="003D5409">
        <w:rPr>
          <w:sz w:val="22"/>
          <w:szCs w:val="22"/>
          <w:lang w:val="sk-SK"/>
        </w:rPr>
        <w:t xml:space="preserve"> sa nesmie používať u pacientov:</w:t>
      </w:r>
    </w:p>
    <w:p w14:paraId="55625C17" w14:textId="612580B7" w:rsidR="005345AD" w:rsidRPr="003D5409" w:rsidRDefault="005345AD" w:rsidP="003D5409">
      <w:pPr>
        <w:numPr>
          <w:ilvl w:val="0"/>
          <w:numId w:val="47"/>
        </w:numPr>
        <w:tabs>
          <w:tab w:val="clear" w:pos="644"/>
        </w:tabs>
        <w:ind w:left="567" w:hanging="567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s precitlivenosťou na </w:t>
      </w:r>
      <w:r w:rsidR="00A37991">
        <w:rPr>
          <w:sz w:val="22"/>
          <w:szCs w:val="22"/>
          <w:lang w:val="sk-SK"/>
        </w:rPr>
        <w:t>účinnú látku</w:t>
      </w:r>
      <w:r w:rsidR="00A37991" w:rsidRPr="003D5409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>alebo na ktorúkoľvek z pomocných látok uvedených v časti 6.1</w:t>
      </w:r>
      <w:r w:rsidR="00C824AB">
        <w:rPr>
          <w:sz w:val="22"/>
          <w:szCs w:val="22"/>
          <w:lang w:val="sk-SK"/>
        </w:rPr>
        <w:t>,</w:t>
      </w:r>
    </w:p>
    <w:p w14:paraId="3973B187" w14:textId="77777777" w:rsidR="005345AD" w:rsidRPr="003D5409" w:rsidRDefault="00505D34" w:rsidP="003D5409">
      <w:pPr>
        <w:numPr>
          <w:ilvl w:val="0"/>
          <w:numId w:val="47"/>
        </w:numPr>
        <w:ind w:left="567" w:hanging="567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s cirhózou pečene</w:t>
      </w:r>
      <w:r w:rsidR="00C824AB">
        <w:rPr>
          <w:sz w:val="22"/>
          <w:szCs w:val="22"/>
          <w:lang w:val="sk-SK"/>
        </w:rPr>
        <w:t>.</w:t>
      </w:r>
    </w:p>
    <w:p w14:paraId="266E5359" w14:textId="77777777" w:rsidR="005345AD" w:rsidRPr="003D5409" w:rsidRDefault="005345AD" w:rsidP="00505D34">
      <w:pPr>
        <w:tabs>
          <w:tab w:val="left" w:pos="567"/>
        </w:tabs>
        <w:ind w:left="0"/>
        <w:rPr>
          <w:sz w:val="22"/>
          <w:szCs w:val="22"/>
          <w:lang w:val="sk-SK"/>
        </w:rPr>
      </w:pPr>
    </w:p>
    <w:p w14:paraId="718045DC" w14:textId="77777777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4.4</w:t>
      </w:r>
      <w:r w:rsidRPr="003D5409">
        <w:rPr>
          <w:b/>
          <w:bCs/>
          <w:sz w:val="22"/>
          <w:szCs w:val="22"/>
          <w:lang w:val="sk-SK"/>
        </w:rPr>
        <w:tab/>
        <w:t>Osobitné upozornenia a opatrenia pri používaní</w:t>
      </w:r>
    </w:p>
    <w:p w14:paraId="61050287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183EEDC1" w14:textId="0F7C33CA" w:rsidR="00D86F9D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Pri liečbe </w:t>
      </w:r>
      <w:proofErr w:type="spellStart"/>
      <w:r w:rsidRPr="003D5409">
        <w:rPr>
          <w:sz w:val="22"/>
          <w:szCs w:val="22"/>
          <w:lang w:val="sk-SK"/>
        </w:rPr>
        <w:t>Budenofalkom</w:t>
      </w:r>
      <w:proofErr w:type="spellEnd"/>
      <w:r w:rsidRPr="003D5409">
        <w:rPr>
          <w:sz w:val="22"/>
          <w:szCs w:val="22"/>
          <w:vertAlign w:val="superscript"/>
          <w:lang w:val="sk-SK"/>
        </w:rPr>
        <w:t xml:space="preserve"> </w:t>
      </w:r>
      <w:r w:rsidR="006B5BFF" w:rsidRPr="003D5409">
        <w:rPr>
          <w:sz w:val="22"/>
          <w:szCs w:val="22"/>
          <w:lang w:val="sk-SK"/>
        </w:rPr>
        <w:t>9</w:t>
      </w:r>
      <w:r w:rsidR="006B5BFF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mg </w:t>
      </w:r>
      <w:proofErr w:type="spellStart"/>
      <w:r w:rsidRPr="003D5409">
        <w:rPr>
          <w:sz w:val="22"/>
          <w:szCs w:val="22"/>
          <w:lang w:val="sk-SK"/>
        </w:rPr>
        <w:t>gastrorezistentným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granulátom</w:t>
      </w:r>
      <w:proofErr w:type="spellEnd"/>
      <w:r w:rsidRPr="003D5409">
        <w:rPr>
          <w:sz w:val="22"/>
          <w:szCs w:val="22"/>
          <w:lang w:val="sk-SK"/>
        </w:rPr>
        <w:t xml:space="preserve"> sú systémové hladiny </w:t>
      </w:r>
      <w:proofErr w:type="spellStart"/>
      <w:r w:rsidRPr="003D5409">
        <w:rPr>
          <w:sz w:val="22"/>
          <w:szCs w:val="22"/>
          <w:lang w:val="sk-SK"/>
        </w:rPr>
        <w:t>steroidov</w:t>
      </w:r>
      <w:proofErr w:type="spellEnd"/>
      <w:r w:rsidRPr="003D5409">
        <w:rPr>
          <w:sz w:val="22"/>
          <w:szCs w:val="22"/>
          <w:lang w:val="sk-SK"/>
        </w:rPr>
        <w:t xml:space="preserve"> nižšie v porovnaní s konvenčnými perorálnymi </w:t>
      </w:r>
      <w:proofErr w:type="spellStart"/>
      <w:r w:rsidR="008105A1">
        <w:rPr>
          <w:sz w:val="22"/>
          <w:szCs w:val="22"/>
          <w:lang w:val="sk-SK"/>
        </w:rPr>
        <w:t>glukokortiko</w:t>
      </w:r>
      <w:r w:rsidRPr="003D5409">
        <w:rPr>
          <w:sz w:val="22"/>
          <w:szCs w:val="22"/>
          <w:lang w:val="sk-SK"/>
        </w:rPr>
        <w:t>steroidmi</w:t>
      </w:r>
      <w:proofErr w:type="spellEnd"/>
      <w:r w:rsidRPr="003D5409">
        <w:rPr>
          <w:sz w:val="22"/>
          <w:szCs w:val="22"/>
          <w:lang w:val="sk-SK"/>
        </w:rPr>
        <w:t xml:space="preserve">. Po zmene terapie z iných </w:t>
      </w:r>
      <w:proofErr w:type="spellStart"/>
      <w:r w:rsidR="000012A1">
        <w:rPr>
          <w:sz w:val="22"/>
          <w:szCs w:val="22"/>
          <w:lang w:val="sk-SK"/>
        </w:rPr>
        <w:t>glukokortiko</w:t>
      </w:r>
      <w:r w:rsidRPr="003D5409">
        <w:rPr>
          <w:sz w:val="22"/>
          <w:szCs w:val="22"/>
          <w:lang w:val="sk-SK"/>
        </w:rPr>
        <w:t>steroidov</w:t>
      </w:r>
      <w:proofErr w:type="spellEnd"/>
      <w:r w:rsidRPr="003D5409">
        <w:rPr>
          <w:sz w:val="22"/>
          <w:szCs w:val="22"/>
          <w:lang w:val="sk-SK"/>
        </w:rPr>
        <w:t xml:space="preserve"> na </w:t>
      </w:r>
      <w:proofErr w:type="spellStart"/>
      <w:r w:rsidRPr="003D5409">
        <w:rPr>
          <w:sz w:val="22"/>
          <w:szCs w:val="22"/>
          <w:lang w:val="sk-SK"/>
        </w:rPr>
        <w:t>Budenofalk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="006B5BFF" w:rsidRPr="003D5409">
        <w:rPr>
          <w:sz w:val="22"/>
          <w:szCs w:val="22"/>
          <w:lang w:val="sk-SK"/>
        </w:rPr>
        <w:t>9</w:t>
      </w:r>
      <w:r w:rsidR="006B5BFF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mg </w:t>
      </w:r>
      <w:proofErr w:type="spellStart"/>
      <w:r w:rsidRPr="003D5409">
        <w:rPr>
          <w:sz w:val="22"/>
          <w:szCs w:val="22"/>
          <w:lang w:val="sk-SK"/>
        </w:rPr>
        <w:t>gastrorezistetný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</w:t>
      </w:r>
      <w:proofErr w:type="spellEnd"/>
      <w:r w:rsidRPr="003D5409">
        <w:rPr>
          <w:sz w:val="22"/>
          <w:szCs w:val="22"/>
          <w:lang w:val="sk-SK"/>
        </w:rPr>
        <w:t xml:space="preserve"> sa môžu prejaviť symptómy spôsobené zmenou hladiny systémových </w:t>
      </w:r>
      <w:proofErr w:type="spellStart"/>
      <w:r w:rsidRPr="003D5409">
        <w:rPr>
          <w:sz w:val="22"/>
          <w:szCs w:val="22"/>
          <w:lang w:val="sk-SK"/>
        </w:rPr>
        <w:t>steroidov</w:t>
      </w:r>
      <w:proofErr w:type="spellEnd"/>
      <w:r w:rsidRPr="003D5409">
        <w:rPr>
          <w:sz w:val="22"/>
          <w:szCs w:val="22"/>
          <w:lang w:val="sk-SK"/>
        </w:rPr>
        <w:t xml:space="preserve">. </w:t>
      </w:r>
    </w:p>
    <w:p w14:paraId="4133D07E" w14:textId="77777777" w:rsidR="00D86F9D" w:rsidRDefault="00D86F9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7BD24145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Osobitnú lekársku starostlivosť vyžadujú pacienti s nasledovnými ochoreniami: tuberkulóza, hypertenzia, diabetes </w:t>
      </w:r>
      <w:proofErr w:type="spellStart"/>
      <w:r w:rsidRPr="003D5409">
        <w:rPr>
          <w:sz w:val="22"/>
          <w:szCs w:val="22"/>
          <w:lang w:val="sk-SK"/>
        </w:rPr>
        <w:t>mellitus</w:t>
      </w:r>
      <w:proofErr w:type="spellEnd"/>
      <w:r w:rsidRPr="003D5409">
        <w:rPr>
          <w:sz w:val="22"/>
          <w:szCs w:val="22"/>
          <w:lang w:val="sk-SK"/>
        </w:rPr>
        <w:t xml:space="preserve">, </w:t>
      </w:r>
      <w:proofErr w:type="spellStart"/>
      <w:r w:rsidRPr="003D5409">
        <w:rPr>
          <w:sz w:val="22"/>
          <w:szCs w:val="22"/>
          <w:lang w:val="sk-SK"/>
        </w:rPr>
        <w:t>osteoporóza</w:t>
      </w:r>
      <w:proofErr w:type="spellEnd"/>
      <w:r w:rsidRPr="003D5409">
        <w:rPr>
          <w:sz w:val="22"/>
          <w:szCs w:val="22"/>
          <w:lang w:val="sk-SK"/>
        </w:rPr>
        <w:t xml:space="preserve">, </w:t>
      </w:r>
      <w:proofErr w:type="spellStart"/>
      <w:r w:rsidRPr="003D5409">
        <w:rPr>
          <w:sz w:val="22"/>
          <w:szCs w:val="22"/>
          <w:lang w:val="sk-SK"/>
        </w:rPr>
        <w:t>peptický</w:t>
      </w:r>
      <w:proofErr w:type="spellEnd"/>
      <w:r w:rsidRPr="003D5409">
        <w:rPr>
          <w:sz w:val="22"/>
          <w:szCs w:val="22"/>
          <w:lang w:val="sk-SK"/>
        </w:rPr>
        <w:t xml:space="preserve"> vred, </w:t>
      </w:r>
      <w:proofErr w:type="spellStart"/>
      <w:r w:rsidRPr="003D5409">
        <w:rPr>
          <w:sz w:val="22"/>
          <w:szCs w:val="22"/>
          <w:lang w:val="sk-SK"/>
        </w:rPr>
        <w:t>glaukóm</w:t>
      </w:r>
      <w:proofErr w:type="spellEnd"/>
      <w:r w:rsidRPr="003D5409">
        <w:rPr>
          <w:sz w:val="22"/>
          <w:szCs w:val="22"/>
          <w:lang w:val="sk-SK"/>
        </w:rPr>
        <w:t xml:space="preserve">, katarakta, rodinná anamnéza diabetu, rodinná anamnéza </w:t>
      </w:r>
      <w:proofErr w:type="spellStart"/>
      <w:r w:rsidRPr="003D5409">
        <w:rPr>
          <w:sz w:val="22"/>
          <w:szCs w:val="22"/>
          <w:lang w:val="sk-SK"/>
        </w:rPr>
        <w:t>glaukómu</w:t>
      </w:r>
      <w:proofErr w:type="spellEnd"/>
      <w:r w:rsidRPr="003D5409">
        <w:rPr>
          <w:sz w:val="22"/>
          <w:szCs w:val="22"/>
          <w:lang w:val="sk-SK"/>
        </w:rPr>
        <w:t xml:space="preserve"> alebo iné ochorenia, pri ktorých môžu mať </w:t>
      </w:r>
      <w:proofErr w:type="spellStart"/>
      <w:r w:rsidRPr="003D5409">
        <w:rPr>
          <w:sz w:val="22"/>
          <w:szCs w:val="22"/>
          <w:lang w:val="sk-SK"/>
        </w:rPr>
        <w:t>glukokortiko</w:t>
      </w:r>
      <w:r w:rsidR="0097798D">
        <w:rPr>
          <w:sz w:val="22"/>
          <w:szCs w:val="22"/>
          <w:lang w:val="sk-SK"/>
        </w:rPr>
        <w:t>stero</w:t>
      </w:r>
      <w:r w:rsidRPr="003D5409">
        <w:rPr>
          <w:sz w:val="22"/>
          <w:szCs w:val="22"/>
          <w:lang w:val="sk-SK"/>
        </w:rPr>
        <w:t>idy</w:t>
      </w:r>
      <w:proofErr w:type="spellEnd"/>
      <w:r w:rsidRPr="003D5409">
        <w:rPr>
          <w:sz w:val="22"/>
          <w:szCs w:val="22"/>
          <w:lang w:val="sk-SK"/>
        </w:rPr>
        <w:t xml:space="preserve"> nežiaduce účinky. </w:t>
      </w:r>
    </w:p>
    <w:p w14:paraId="4C1EE98E" w14:textId="77777777" w:rsidR="00856ED1" w:rsidRPr="003D5409" w:rsidRDefault="00856ED1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58F2BF3B" w14:textId="77777777" w:rsidR="005345AD" w:rsidRPr="003D5409" w:rsidRDefault="00856ED1" w:rsidP="00505D34">
      <w:pPr>
        <w:pStyle w:val="Zkladntext"/>
        <w:spacing w:after="0"/>
        <w:rPr>
          <w:sz w:val="22"/>
          <w:szCs w:val="22"/>
          <w:lang w:val="sk-SK"/>
        </w:rPr>
      </w:pPr>
      <w:r w:rsidRPr="003D5409">
        <w:rPr>
          <w:iCs/>
          <w:sz w:val="22"/>
          <w:szCs w:val="22"/>
          <w:lang w:val="sk-SK"/>
        </w:rPr>
        <w:t xml:space="preserve">Tento liek nie je vhodný pre pacientov </w:t>
      </w:r>
      <w:r w:rsidR="005345AD" w:rsidRPr="003D5409">
        <w:rPr>
          <w:iCs/>
          <w:sz w:val="22"/>
          <w:szCs w:val="22"/>
          <w:lang w:val="sk-SK"/>
        </w:rPr>
        <w:t xml:space="preserve">s </w:t>
      </w:r>
      <w:proofErr w:type="spellStart"/>
      <w:r w:rsidR="005345AD" w:rsidRPr="003D5409">
        <w:rPr>
          <w:sz w:val="22"/>
          <w:szCs w:val="22"/>
          <w:lang w:val="sk-SK"/>
        </w:rPr>
        <w:t>Crohnovou</w:t>
      </w:r>
      <w:proofErr w:type="spellEnd"/>
      <w:r w:rsidR="005345AD" w:rsidRPr="003D5409">
        <w:rPr>
          <w:sz w:val="22"/>
          <w:szCs w:val="22"/>
          <w:lang w:val="sk-SK"/>
        </w:rPr>
        <w:t xml:space="preserve"> chorobou lokalizovanou v hornej čas</w:t>
      </w:r>
      <w:r w:rsidR="00505D34" w:rsidRPr="003D5409">
        <w:rPr>
          <w:sz w:val="22"/>
          <w:szCs w:val="22"/>
          <w:lang w:val="sk-SK"/>
        </w:rPr>
        <w:t xml:space="preserve">ti </w:t>
      </w:r>
      <w:proofErr w:type="spellStart"/>
      <w:r w:rsidR="00505D34" w:rsidRPr="003D5409">
        <w:rPr>
          <w:sz w:val="22"/>
          <w:szCs w:val="22"/>
          <w:lang w:val="sk-SK"/>
        </w:rPr>
        <w:t>gastrointestinálneho</w:t>
      </w:r>
      <w:proofErr w:type="spellEnd"/>
      <w:r w:rsidR="00505D34" w:rsidRPr="003D5409">
        <w:rPr>
          <w:sz w:val="22"/>
          <w:szCs w:val="22"/>
          <w:lang w:val="sk-SK"/>
        </w:rPr>
        <w:t xml:space="preserve"> traktu.</w:t>
      </w:r>
    </w:p>
    <w:p w14:paraId="739F21AF" w14:textId="77777777" w:rsidR="00505D34" w:rsidRPr="003D5409" w:rsidRDefault="00505D34" w:rsidP="00505D34">
      <w:pPr>
        <w:pStyle w:val="Zkladntext"/>
        <w:spacing w:after="0"/>
        <w:rPr>
          <w:iCs/>
          <w:sz w:val="22"/>
          <w:szCs w:val="22"/>
          <w:lang w:val="sk-SK"/>
        </w:rPr>
      </w:pPr>
    </w:p>
    <w:p w14:paraId="3ADC1BF4" w14:textId="77777777" w:rsidR="00856ED1" w:rsidRPr="003D5409" w:rsidRDefault="00856ED1" w:rsidP="00505D34">
      <w:pPr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Vzhľadom k tomu, že mechanizmus účinku </w:t>
      </w:r>
      <w:proofErr w:type="spellStart"/>
      <w:r w:rsidR="005345AD" w:rsidRPr="003D5409">
        <w:rPr>
          <w:sz w:val="22"/>
          <w:szCs w:val="22"/>
          <w:lang w:val="sk-SK"/>
        </w:rPr>
        <w:t>budenozidu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>je prednostne lokálny, nemožno očakávať pozitívny účinok u pacientov trp</w:t>
      </w:r>
      <w:r w:rsidR="005345AD" w:rsidRPr="003D5409">
        <w:rPr>
          <w:sz w:val="22"/>
          <w:szCs w:val="22"/>
          <w:lang w:val="sk-SK"/>
        </w:rPr>
        <w:t xml:space="preserve">iacich </w:t>
      </w:r>
      <w:proofErr w:type="spellStart"/>
      <w:r w:rsidR="005345AD" w:rsidRPr="003D5409">
        <w:rPr>
          <w:sz w:val="22"/>
          <w:szCs w:val="22"/>
          <w:lang w:val="sk-SK"/>
        </w:rPr>
        <w:t>mimočrevnými</w:t>
      </w:r>
      <w:proofErr w:type="spellEnd"/>
      <w:r w:rsidR="005345AD" w:rsidRPr="003D5409">
        <w:rPr>
          <w:sz w:val="22"/>
          <w:szCs w:val="22"/>
          <w:lang w:val="sk-SK"/>
        </w:rPr>
        <w:t xml:space="preserve"> príznakmi (</w:t>
      </w:r>
      <w:r w:rsidRPr="003D5409">
        <w:rPr>
          <w:sz w:val="22"/>
          <w:szCs w:val="22"/>
          <w:lang w:val="sk-SK"/>
        </w:rPr>
        <w:t>napríklad očí, kože, kĺbov).</w:t>
      </w:r>
    </w:p>
    <w:p w14:paraId="29293057" w14:textId="77777777" w:rsidR="00856ED1" w:rsidRPr="003D5409" w:rsidRDefault="00856ED1" w:rsidP="00505D34">
      <w:pPr>
        <w:ind w:left="0"/>
        <w:rPr>
          <w:sz w:val="22"/>
          <w:szCs w:val="22"/>
          <w:lang w:val="sk-SK"/>
        </w:rPr>
      </w:pPr>
    </w:p>
    <w:p w14:paraId="2C304522" w14:textId="2ADB7CCA" w:rsidR="005345AD" w:rsidRPr="003D5409" w:rsidRDefault="005345AD" w:rsidP="00505D34">
      <w:pPr>
        <w:pStyle w:val="Zkladntext"/>
        <w:spacing w:after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Môžu sa objaviť systémové účinky </w:t>
      </w:r>
      <w:proofErr w:type="spellStart"/>
      <w:r w:rsidR="00D86F9D">
        <w:rPr>
          <w:sz w:val="22"/>
          <w:szCs w:val="22"/>
          <w:lang w:val="sk-SK"/>
        </w:rPr>
        <w:t>gluko</w:t>
      </w:r>
      <w:r w:rsidRPr="003D5409">
        <w:rPr>
          <w:sz w:val="22"/>
          <w:szCs w:val="22"/>
          <w:lang w:val="sk-SK"/>
        </w:rPr>
        <w:t>kortikosteroidov</w:t>
      </w:r>
      <w:proofErr w:type="spellEnd"/>
      <w:r w:rsidRPr="003D5409">
        <w:rPr>
          <w:sz w:val="22"/>
          <w:szCs w:val="22"/>
          <w:lang w:val="sk-SK"/>
        </w:rPr>
        <w:t xml:space="preserve">, najmä ak sú predpísané vo vysokých dávkach na dlhšie obdobia. Také účinky môžu zahŕňať </w:t>
      </w:r>
      <w:proofErr w:type="spellStart"/>
      <w:r w:rsidRPr="003D5409">
        <w:rPr>
          <w:sz w:val="22"/>
          <w:szCs w:val="22"/>
          <w:lang w:val="sk-SK"/>
        </w:rPr>
        <w:t>Cushingov</w:t>
      </w:r>
      <w:proofErr w:type="spellEnd"/>
      <w:r w:rsidRPr="003D5409">
        <w:rPr>
          <w:sz w:val="22"/>
          <w:szCs w:val="22"/>
          <w:lang w:val="sk-SK"/>
        </w:rPr>
        <w:t xml:space="preserve"> syndróm, </w:t>
      </w:r>
      <w:proofErr w:type="spellStart"/>
      <w:r w:rsidRPr="003D5409">
        <w:rPr>
          <w:sz w:val="22"/>
          <w:szCs w:val="22"/>
          <w:lang w:val="sk-SK"/>
        </w:rPr>
        <w:t>adrenálnu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supresiu</w:t>
      </w:r>
      <w:proofErr w:type="spellEnd"/>
      <w:r w:rsidRPr="003D5409">
        <w:rPr>
          <w:sz w:val="22"/>
          <w:szCs w:val="22"/>
          <w:lang w:val="sk-SK"/>
        </w:rPr>
        <w:t xml:space="preserve">, retardáciu rastu, zníženie minerálnej </w:t>
      </w:r>
      <w:proofErr w:type="spellStart"/>
      <w:r w:rsidRPr="003D5409">
        <w:rPr>
          <w:sz w:val="22"/>
          <w:szCs w:val="22"/>
          <w:lang w:val="sk-SK"/>
        </w:rPr>
        <w:t>denzity</w:t>
      </w:r>
      <w:proofErr w:type="spellEnd"/>
      <w:r w:rsidRPr="003D5409">
        <w:rPr>
          <w:sz w:val="22"/>
          <w:szCs w:val="22"/>
          <w:lang w:val="sk-SK"/>
        </w:rPr>
        <w:t xml:space="preserve"> kostí, kataraktu, </w:t>
      </w:r>
      <w:proofErr w:type="spellStart"/>
      <w:r w:rsidRPr="003D5409">
        <w:rPr>
          <w:sz w:val="22"/>
          <w:szCs w:val="22"/>
          <w:lang w:val="sk-SK"/>
        </w:rPr>
        <w:t>glaukóm</w:t>
      </w:r>
      <w:proofErr w:type="spellEnd"/>
      <w:r w:rsidRPr="003D5409">
        <w:rPr>
          <w:sz w:val="22"/>
          <w:szCs w:val="22"/>
          <w:lang w:val="sk-SK"/>
        </w:rPr>
        <w:t xml:space="preserve"> a široké spektrum účinkov ovplyvňujúcich psychiku/správanie sa (pozri časť 4.8).</w:t>
      </w:r>
    </w:p>
    <w:p w14:paraId="52D906C9" w14:textId="77777777" w:rsidR="009F73C0" w:rsidRPr="003D5409" w:rsidRDefault="009F73C0" w:rsidP="00505D34">
      <w:pPr>
        <w:tabs>
          <w:tab w:val="left" w:pos="426"/>
        </w:tabs>
        <w:ind w:left="0"/>
        <w:rPr>
          <w:i/>
          <w:iCs/>
          <w:sz w:val="22"/>
          <w:szCs w:val="22"/>
          <w:u w:val="single"/>
          <w:lang w:val="sk-SK"/>
        </w:rPr>
      </w:pPr>
    </w:p>
    <w:p w14:paraId="6AE63A43" w14:textId="414F11E5" w:rsidR="005345AD" w:rsidRPr="00FD460D" w:rsidRDefault="00F73076" w:rsidP="00505D34">
      <w:pPr>
        <w:tabs>
          <w:tab w:val="left" w:pos="426"/>
        </w:tabs>
        <w:ind w:left="0"/>
        <w:rPr>
          <w:iCs/>
          <w:sz w:val="22"/>
          <w:szCs w:val="22"/>
          <w:u w:val="single"/>
          <w:lang w:val="sk-SK"/>
        </w:rPr>
      </w:pPr>
      <w:r w:rsidRPr="00FD460D">
        <w:rPr>
          <w:iCs/>
          <w:sz w:val="22"/>
          <w:szCs w:val="22"/>
          <w:u w:val="single"/>
          <w:lang w:val="sk-SK"/>
        </w:rPr>
        <w:t>Infekcie</w:t>
      </w:r>
    </w:p>
    <w:p w14:paraId="1D56161A" w14:textId="3EE3DC9B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Potlačenie zápalových reakcií a imunitného systému zvyšuje citlivosť na infekcie a závažnosť takýchto infekcií. Treba zobrať do úvah</w:t>
      </w:r>
      <w:r w:rsidRPr="00AF3829">
        <w:rPr>
          <w:sz w:val="22"/>
          <w:szCs w:val="22"/>
          <w:lang w:val="sk-SK"/>
        </w:rPr>
        <w:t>y</w:t>
      </w:r>
      <w:r w:rsidRPr="003D5409">
        <w:rPr>
          <w:sz w:val="22"/>
          <w:szCs w:val="22"/>
          <w:lang w:val="sk-SK"/>
        </w:rPr>
        <w:t xml:space="preserve"> riziko </w:t>
      </w:r>
      <w:r w:rsidR="00BB3935">
        <w:rPr>
          <w:sz w:val="22"/>
          <w:szCs w:val="22"/>
          <w:lang w:val="sk-SK"/>
        </w:rPr>
        <w:t>zhoršenia</w:t>
      </w:r>
      <w:r w:rsidR="00BB3935" w:rsidRPr="003D5409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>bakteriálny</w:t>
      </w:r>
      <w:r w:rsidR="00BB3935">
        <w:rPr>
          <w:sz w:val="22"/>
          <w:szCs w:val="22"/>
          <w:lang w:val="sk-SK"/>
        </w:rPr>
        <w:t>ch</w:t>
      </w:r>
      <w:r w:rsidRPr="003D5409">
        <w:rPr>
          <w:sz w:val="22"/>
          <w:szCs w:val="22"/>
          <w:lang w:val="sk-SK"/>
        </w:rPr>
        <w:t>, plesňový</w:t>
      </w:r>
      <w:r w:rsidR="00BB3935">
        <w:rPr>
          <w:sz w:val="22"/>
          <w:szCs w:val="22"/>
          <w:lang w:val="sk-SK"/>
        </w:rPr>
        <w:t>ch</w:t>
      </w:r>
      <w:r w:rsidRPr="003D5409">
        <w:rPr>
          <w:sz w:val="22"/>
          <w:szCs w:val="22"/>
          <w:lang w:val="sk-SK"/>
        </w:rPr>
        <w:t xml:space="preserve">, </w:t>
      </w:r>
      <w:proofErr w:type="spellStart"/>
      <w:r w:rsidRPr="003D5409">
        <w:rPr>
          <w:sz w:val="22"/>
          <w:szCs w:val="22"/>
          <w:lang w:val="sk-SK"/>
        </w:rPr>
        <w:t>amébový</w:t>
      </w:r>
      <w:r w:rsidR="00BB3935">
        <w:rPr>
          <w:sz w:val="22"/>
          <w:szCs w:val="22"/>
          <w:lang w:val="sk-SK"/>
        </w:rPr>
        <w:t>ch</w:t>
      </w:r>
      <w:proofErr w:type="spellEnd"/>
      <w:r w:rsidRPr="003D5409">
        <w:rPr>
          <w:sz w:val="22"/>
          <w:szCs w:val="22"/>
          <w:lang w:val="sk-SK"/>
        </w:rPr>
        <w:t xml:space="preserve"> a vírusový</w:t>
      </w:r>
      <w:r w:rsidR="00BB3935">
        <w:rPr>
          <w:sz w:val="22"/>
          <w:szCs w:val="22"/>
          <w:lang w:val="sk-SK"/>
        </w:rPr>
        <w:t>ch</w:t>
      </w:r>
      <w:r w:rsidRPr="003D5409">
        <w:rPr>
          <w:sz w:val="22"/>
          <w:szCs w:val="22"/>
          <w:lang w:val="sk-SK"/>
        </w:rPr>
        <w:t xml:space="preserve"> infekci</w:t>
      </w:r>
      <w:r w:rsidR="00BB3935">
        <w:rPr>
          <w:sz w:val="22"/>
          <w:szCs w:val="22"/>
          <w:lang w:val="sk-SK"/>
        </w:rPr>
        <w:t>í</w:t>
      </w:r>
      <w:r w:rsidRPr="003D5409">
        <w:rPr>
          <w:sz w:val="22"/>
          <w:szCs w:val="22"/>
          <w:lang w:val="sk-SK"/>
        </w:rPr>
        <w:t xml:space="preserve"> počas liečby </w:t>
      </w:r>
      <w:proofErr w:type="spellStart"/>
      <w:r w:rsidRPr="003D5409">
        <w:rPr>
          <w:sz w:val="22"/>
          <w:szCs w:val="22"/>
          <w:lang w:val="sk-SK"/>
        </w:rPr>
        <w:t>glukokortiko</w:t>
      </w:r>
      <w:r w:rsidR="00FC58C7">
        <w:rPr>
          <w:sz w:val="22"/>
          <w:szCs w:val="22"/>
          <w:lang w:val="sk-SK"/>
        </w:rPr>
        <w:t>stero</w:t>
      </w:r>
      <w:r w:rsidRPr="003D5409">
        <w:rPr>
          <w:sz w:val="22"/>
          <w:szCs w:val="22"/>
          <w:lang w:val="sk-SK"/>
        </w:rPr>
        <w:t>idmi</w:t>
      </w:r>
      <w:proofErr w:type="spellEnd"/>
      <w:r w:rsidRPr="003D5409">
        <w:rPr>
          <w:sz w:val="22"/>
          <w:szCs w:val="22"/>
          <w:lang w:val="sk-SK"/>
        </w:rPr>
        <w:t xml:space="preserve">. Tieto infekcie môžu byť často atypické v klinickej manifestácii a ťažké  ako napr. </w:t>
      </w:r>
      <w:proofErr w:type="spellStart"/>
      <w:r w:rsidRPr="003D5409">
        <w:rPr>
          <w:sz w:val="22"/>
          <w:szCs w:val="22"/>
          <w:lang w:val="sk-SK"/>
        </w:rPr>
        <w:t>septikémia</w:t>
      </w:r>
      <w:proofErr w:type="spellEnd"/>
      <w:r w:rsidRPr="003D5409">
        <w:rPr>
          <w:sz w:val="22"/>
          <w:szCs w:val="22"/>
          <w:lang w:val="sk-SK"/>
        </w:rPr>
        <w:t xml:space="preserve"> a tuberkulóza môžu byť maskované a môžu sa dostať do pokročilého štádia skôr, ako sú diagnostikované.</w:t>
      </w:r>
    </w:p>
    <w:p w14:paraId="0A9A9D5E" w14:textId="77777777" w:rsidR="005345AD" w:rsidRPr="003D5409" w:rsidRDefault="005345AD" w:rsidP="00505D34">
      <w:pPr>
        <w:tabs>
          <w:tab w:val="left" w:pos="426"/>
        </w:tabs>
        <w:ind w:left="0"/>
        <w:rPr>
          <w:i/>
          <w:iCs/>
          <w:sz w:val="22"/>
          <w:szCs w:val="22"/>
          <w:lang w:val="sk-SK"/>
        </w:rPr>
      </w:pPr>
    </w:p>
    <w:p w14:paraId="6893E248" w14:textId="1076A39C" w:rsidR="003D5409" w:rsidRPr="00AF3829" w:rsidRDefault="00F73076" w:rsidP="00505D34">
      <w:pPr>
        <w:tabs>
          <w:tab w:val="left" w:pos="426"/>
        </w:tabs>
        <w:ind w:left="0"/>
        <w:rPr>
          <w:sz w:val="22"/>
          <w:szCs w:val="22"/>
          <w:u w:val="single"/>
          <w:lang w:val="sk-SK"/>
        </w:rPr>
      </w:pPr>
      <w:r w:rsidRPr="00FD460D">
        <w:rPr>
          <w:iCs/>
          <w:sz w:val="22"/>
          <w:szCs w:val="22"/>
          <w:u w:val="single"/>
          <w:lang w:val="sk-SK"/>
        </w:rPr>
        <w:t>Ovčie kiahne</w:t>
      </w:r>
    </w:p>
    <w:p w14:paraId="0C5CDAC5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lastRenderedPageBreak/>
        <w:t xml:space="preserve">Špeciálnu pozornosť treba venovať pacientom v prípade infekcie ovčími kiahňami, pretože toto za normálnych okolností ľahké ochorenie môže byť pre </w:t>
      </w:r>
      <w:proofErr w:type="spellStart"/>
      <w:r w:rsidRPr="003D5409">
        <w:rPr>
          <w:sz w:val="22"/>
          <w:szCs w:val="22"/>
          <w:lang w:val="sk-SK"/>
        </w:rPr>
        <w:t>imunodeficientných</w:t>
      </w:r>
      <w:proofErr w:type="spellEnd"/>
      <w:r w:rsidRPr="003D5409">
        <w:rPr>
          <w:sz w:val="22"/>
          <w:szCs w:val="22"/>
          <w:lang w:val="sk-SK"/>
        </w:rPr>
        <w:t xml:space="preserve"> pacientov život ohrozujúce. Pacienti, ktorí ešte neprekonali toto ochorenie majú byť upozornení, aby sa vyhýbali blízkemu kontaktu s ľuďmi, ktorí majú ovčie kiahne alebo pásový opar (herpes </w:t>
      </w:r>
      <w:proofErr w:type="spellStart"/>
      <w:r w:rsidRPr="003D5409">
        <w:rPr>
          <w:sz w:val="22"/>
          <w:szCs w:val="22"/>
          <w:lang w:val="sk-SK"/>
        </w:rPr>
        <w:t>zoster</w:t>
      </w:r>
      <w:proofErr w:type="spellEnd"/>
      <w:r w:rsidRPr="003D5409">
        <w:rPr>
          <w:sz w:val="22"/>
          <w:szCs w:val="22"/>
          <w:lang w:val="sk-SK"/>
        </w:rPr>
        <w:t>), a ak sa dostanú s takýmito infikovanými do kontaktu musia ihneď vyhľadať lekársku pomoc.</w:t>
      </w:r>
      <w:r w:rsidRPr="003D5409">
        <w:rPr>
          <w:b/>
          <w:bCs/>
          <w:i/>
          <w:iCs/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 xml:space="preserve">Ak je pacient dieťa, rodičia musia dostať vyššie uvedenú radu. Exponovaných neimúnnych pacientov, ktorí užívajú alebo počas predchádzajúcich troch mesiacov užívali systémové </w:t>
      </w:r>
      <w:proofErr w:type="spellStart"/>
      <w:r w:rsidR="00074F3D">
        <w:rPr>
          <w:sz w:val="22"/>
          <w:szCs w:val="22"/>
          <w:lang w:val="sk-SK"/>
        </w:rPr>
        <w:t>gluko</w:t>
      </w:r>
      <w:r w:rsidRPr="003D5409">
        <w:rPr>
          <w:sz w:val="22"/>
          <w:szCs w:val="22"/>
          <w:lang w:val="sk-SK"/>
        </w:rPr>
        <w:t>kortikosteroidy</w:t>
      </w:r>
      <w:proofErr w:type="spellEnd"/>
      <w:r w:rsidRPr="003D5409">
        <w:rPr>
          <w:sz w:val="22"/>
          <w:szCs w:val="22"/>
          <w:lang w:val="sk-SK"/>
        </w:rPr>
        <w:t xml:space="preserve">, treba pasívne imunizovať s </w:t>
      </w:r>
      <w:proofErr w:type="spellStart"/>
      <w:r w:rsidRPr="003D5409">
        <w:rPr>
          <w:sz w:val="22"/>
          <w:szCs w:val="22"/>
          <w:lang w:val="sk-SK"/>
        </w:rPr>
        <w:t>varicella-zoster</w:t>
      </w:r>
      <w:proofErr w:type="spellEnd"/>
      <w:r w:rsidRPr="003D5409">
        <w:rPr>
          <w:sz w:val="22"/>
          <w:szCs w:val="22"/>
          <w:lang w:val="sk-SK"/>
        </w:rPr>
        <w:t xml:space="preserve"> imúnnym globulínom (VZIG) do 10 dní od vystavenia sa ovčím kiahňam. Ak sa potvrdí diagnóza ovčích kiahní, vyžaduje ochorenie starostlivosť špecialistu a okamžitú liečbu. Liečba </w:t>
      </w:r>
      <w:proofErr w:type="spellStart"/>
      <w:r w:rsidR="0014276D">
        <w:rPr>
          <w:sz w:val="22"/>
          <w:szCs w:val="22"/>
          <w:lang w:val="sk-SK"/>
        </w:rPr>
        <w:t>gluko</w:t>
      </w:r>
      <w:r w:rsidRPr="003D5409">
        <w:rPr>
          <w:sz w:val="22"/>
          <w:szCs w:val="22"/>
          <w:lang w:val="sk-SK"/>
        </w:rPr>
        <w:t>kortikosteroidmi</w:t>
      </w:r>
      <w:proofErr w:type="spellEnd"/>
      <w:r w:rsidRPr="003D5409">
        <w:rPr>
          <w:sz w:val="22"/>
          <w:szCs w:val="22"/>
          <w:lang w:val="sk-SK"/>
        </w:rPr>
        <w:t xml:space="preserve"> sa nemá ukončiť a mô</w:t>
      </w:r>
      <w:r w:rsidR="00505D34" w:rsidRPr="003D5409">
        <w:rPr>
          <w:sz w:val="22"/>
          <w:szCs w:val="22"/>
          <w:lang w:val="sk-SK"/>
        </w:rPr>
        <w:t>že byť potrebné zvýšenie dávky.</w:t>
      </w:r>
    </w:p>
    <w:p w14:paraId="61417FA5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28CAD31B" w14:textId="732F9C23" w:rsidR="009F73C0" w:rsidRPr="00AF3829" w:rsidRDefault="00F73076" w:rsidP="00505D34">
      <w:pPr>
        <w:shd w:val="clear" w:color="auto" w:fill="FFFFFF"/>
        <w:ind w:left="0"/>
        <w:rPr>
          <w:bCs/>
          <w:iCs/>
          <w:color w:val="000000"/>
          <w:spacing w:val="-4"/>
          <w:sz w:val="22"/>
          <w:szCs w:val="22"/>
          <w:u w:val="single"/>
          <w:lang w:val="sk-SK"/>
        </w:rPr>
      </w:pPr>
      <w:r w:rsidRPr="00FD460D">
        <w:rPr>
          <w:iCs/>
          <w:color w:val="000000"/>
          <w:spacing w:val="-4"/>
          <w:sz w:val="22"/>
          <w:szCs w:val="22"/>
          <w:u w:val="single"/>
          <w:lang w:val="sk-SK"/>
        </w:rPr>
        <w:t>Osýpky</w:t>
      </w:r>
    </w:p>
    <w:p w14:paraId="08117772" w14:textId="77777777" w:rsidR="005345AD" w:rsidRPr="003D5409" w:rsidRDefault="005345AD" w:rsidP="00505D34">
      <w:pPr>
        <w:shd w:val="clear" w:color="auto" w:fill="FFFFFF"/>
        <w:ind w:left="0"/>
        <w:rPr>
          <w:i/>
          <w:iCs/>
          <w:color w:val="000000"/>
          <w:spacing w:val="1"/>
          <w:sz w:val="22"/>
          <w:szCs w:val="22"/>
          <w:lang w:val="sk-SK"/>
        </w:rPr>
      </w:pPr>
      <w:r w:rsidRPr="003D5409">
        <w:rPr>
          <w:color w:val="000000"/>
          <w:spacing w:val="1"/>
          <w:sz w:val="22"/>
          <w:szCs w:val="22"/>
          <w:lang w:val="sk-SK"/>
        </w:rPr>
        <w:t xml:space="preserve">Pacienti s oslabenou imunitou, ktorí sa dostali do kontaktu s osýpkami, majú dostať, kdekoľvek je to možné, normálny ľudský </w:t>
      </w:r>
      <w:proofErr w:type="spellStart"/>
      <w:r w:rsidRPr="003D5409">
        <w:rPr>
          <w:color w:val="000000"/>
          <w:spacing w:val="1"/>
          <w:sz w:val="22"/>
          <w:szCs w:val="22"/>
          <w:lang w:val="sk-SK"/>
        </w:rPr>
        <w:t>imunoglobín</w:t>
      </w:r>
      <w:proofErr w:type="spellEnd"/>
      <w:r w:rsidRPr="003D5409">
        <w:rPr>
          <w:color w:val="000000"/>
          <w:spacing w:val="1"/>
          <w:sz w:val="22"/>
          <w:szCs w:val="22"/>
          <w:lang w:val="sk-SK"/>
        </w:rPr>
        <w:t xml:space="preserve"> čo najskôr po vystavení infekcii.</w:t>
      </w:r>
    </w:p>
    <w:p w14:paraId="21201294" w14:textId="77777777" w:rsidR="005345AD" w:rsidRPr="003D5409" w:rsidRDefault="005345AD" w:rsidP="00505D34">
      <w:pPr>
        <w:tabs>
          <w:tab w:val="left" w:pos="426"/>
        </w:tabs>
        <w:ind w:left="0"/>
        <w:rPr>
          <w:b/>
          <w:bCs/>
          <w:i/>
          <w:iCs/>
          <w:sz w:val="22"/>
          <w:szCs w:val="22"/>
          <w:lang w:val="sk-SK"/>
        </w:rPr>
      </w:pPr>
    </w:p>
    <w:p w14:paraId="66757A26" w14:textId="1EFCBD6E" w:rsidR="005345AD" w:rsidRPr="00FD460D" w:rsidRDefault="0096758F" w:rsidP="00505D34">
      <w:pPr>
        <w:tabs>
          <w:tab w:val="left" w:pos="426"/>
        </w:tabs>
        <w:ind w:left="0"/>
        <w:rPr>
          <w:iCs/>
          <w:sz w:val="22"/>
          <w:szCs w:val="22"/>
          <w:u w:val="single"/>
          <w:lang w:val="sk-SK"/>
        </w:rPr>
      </w:pPr>
      <w:r>
        <w:rPr>
          <w:iCs/>
          <w:sz w:val="22"/>
          <w:szCs w:val="22"/>
          <w:u w:val="single"/>
          <w:lang w:val="sk-SK"/>
        </w:rPr>
        <w:t>V</w:t>
      </w:r>
      <w:r w:rsidR="00F73076" w:rsidRPr="00FD460D">
        <w:rPr>
          <w:iCs/>
          <w:sz w:val="22"/>
          <w:szCs w:val="22"/>
          <w:u w:val="single"/>
          <w:lang w:val="sk-SK"/>
        </w:rPr>
        <w:t>akcíny</w:t>
      </w:r>
    </w:p>
    <w:p w14:paraId="43DC0176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Pacientom s chronickým užívaním </w:t>
      </w:r>
      <w:proofErr w:type="spellStart"/>
      <w:r w:rsidR="00601EAB">
        <w:rPr>
          <w:sz w:val="22"/>
          <w:szCs w:val="22"/>
          <w:lang w:val="sk-SK"/>
        </w:rPr>
        <w:t>gluko</w:t>
      </w:r>
      <w:r w:rsidRPr="003D5409">
        <w:rPr>
          <w:sz w:val="22"/>
          <w:szCs w:val="22"/>
          <w:lang w:val="sk-SK"/>
        </w:rPr>
        <w:t>kortikosteroidov</w:t>
      </w:r>
      <w:proofErr w:type="spellEnd"/>
      <w:r w:rsidRPr="003D5409">
        <w:rPr>
          <w:sz w:val="22"/>
          <w:szCs w:val="22"/>
          <w:lang w:val="sk-SK"/>
        </w:rPr>
        <w:t xml:space="preserve"> sa nesmú podávať živé vakcíny. Protilátková odpoveď na ostatné vakcíny môže byť znížená.</w:t>
      </w:r>
    </w:p>
    <w:p w14:paraId="6A30D6CB" w14:textId="77777777" w:rsidR="005345AD" w:rsidRPr="00AF3829" w:rsidRDefault="005345AD" w:rsidP="00505D34">
      <w:pPr>
        <w:ind w:left="0"/>
        <w:rPr>
          <w:i/>
          <w:iCs/>
          <w:sz w:val="22"/>
          <w:szCs w:val="22"/>
          <w:u w:val="single"/>
          <w:lang w:val="sk-SK"/>
        </w:rPr>
      </w:pPr>
    </w:p>
    <w:p w14:paraId="6EAD1C29" w14:textId="60FBEB8B" w:rsidR="005345AD" w:rsidRPr="00FD460D" w:rsidRDefault="00F73076" w:rsidP="00505D34">
      <w:pPr>
        <w:ind w:left="0"/>
        <w:rPr>
          <w:iCs/>
          <w:sz w:val="22"/>
          <w:szCs w:val="22"/>
          <w:lang w:val="sk-SK"/>
        </w:rPr>
      </w:pPr>
      <w:r w:rsidRPr="00FD460D">
        <w:rPr>
          <w:iCs/>
          <w:sz w:val="22"/>
          <w:szCs w:val="22"/>
          <w:lang w:val="sk-SK"/>
        </w:rPr>
        <w:t>Pacienti s poruchami funkcie pečene</w:t>
      </w:r>
    </w:p>
    <w:p w14:paraId="021E38C0" w14:textId="7777777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Na základe skúseností  s pacientmi v neskorom štádiu primárnej biliárnej cirhózy (PBC) s cirhózou pečene sa očakáva u všetkých pacientov s ťažkým poškodením funkcie</w:t>
      </w:r>
      <w:r w:rsidRPr="00AF3829">
        <w:rPr>
          <w:sz w:val="22"/>
          <w:szCs w:val="22"/>
          <w:lang w:val="sk-SK"/>
        </w:rPr>
        <w:t xml:space="preserve"> pečene zvýšená systémová dostupnosť </w:t>
      </w:r>
      <w:proofErr w:type="spellStart"/>
      <w:r w:rsidRPr="00AF3829">
        <w:rPr>
          <w:sz w:val="22"/>
          <w:szCs w:val="22"/>
          <w:lang w:val="sk-SK"/>
        </w:rPr>
        <w:t>budezonidu</w:t>
      </w:r>
      <w:proofErr w:type="spellEnd"/>
      <w:r w:rsidRPr="00AF3829">
        <w:rPr>
          <w:sz w:val="22"/>
          <w:szCs w:val="22"/>
          <w:lang w:val="sk-SK"/>
        </w:rPr>
        <w:t xml:space="preserve">. Avšak u pacientov s ochorením pečene bez prítomnosti cirhózy pečene bol </w:t>
      </w:r>
      <w:proofErr w:type="spellStart"/>
      <w:r w:rsidRPr="00AF3829">
        <w:rPr>
          <w:sz w:val="22"/>
          <w:szCs w:val="22"/>
          <w:lang w:val="sk-SK"/>
        </w:rPr>
        <w:t>budezonid</w:t>
      </w:r>
      <w:proofErr w:type="spellEnd"/>
      <w:r w:rsidRPr="00AF3829">
        <w:rPr>
          <w:sz w:val="22"/>
          <w:szCs w:val="22"/>
          <w:lang w:val="sk-SK"/>
        </w:rPr>
        <w:t xml:space="preserve"> v dávkach 9 mg denne bezpečný a dobre tolerovaný. Nie sú žiadne dôkazy potrebné na to, aby sa u pacientov s </w:t>
      </w:r>
      <w:proofErr w:type="spellStart"/>
      <w:r w:rsidRPr="00AF3829">
        <w:rPr>
          <w:sz w:val="22"/>
          <w:szCs w:val="22"/>
          <w:lang w:val="sk-SK"/>
        </w:rPr>
        <w:t>necirhotickými</w:t>
      </w:r>
      <w:proofErr w:type="spellEnd"/>
      <w:r w:rsidRPr="00AF3829">
        <w:rPr>
          <w:sz w:val="22"/>
          <w:szCs w:val="22"/>
          <w:lang w:val="sk-SK"/>
        </w:rPr>
        <w:t xml:space="preserve"> oc</w:t>
      </w:r>
      <w:r w:rsidRPr="003D5409">
        <w:rPr>
          <w:sz w:val="22"/>
          <w:szCs w:val="22"/>
          <w:lang w:val="sk-SK"/>
        </w:rPr>
        <w:t xml:space="preserve">horeniami pečene  alebo len  ľahkou poruchou funkcie pečene odporučilo špeciálne dávkovanie. </w:t>
      </w:r>
    </w:p>
    <w:p w14:paraId="5C73C7EF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60C9FFC7" w14:textId="3B881162" w:rsidR="005345AD" w:rsidRPr="00FD460D" w:rsidRDefault="00F73076" w:rsidP="00505D34">
      <w:pPr>
        <w:tabs>
          <w:tab w:val="left" w:pos="426"/>
        </w:tabs>
        <w:ind w:left="0"/>
        <w:rPr>
          <w:iCs/>
          <w:sz w:val="22"/>
          <w:szCs w:val="22"/>
          <w:lang w:val="sk-SK"/>
        </w:rPr>
      </w:pPr>
      <w:r w:rsidRPr="00FD460D">
        <w:rPr>
          <w:iCs/>
          <w:sz w:val="22"/>
          <w:szCs w:val="22"/>
          <w:u w:val="single"/>
          <w:lang w:val="sk-SK"/>
        </w:rPr>
        <w:t>Iné</w:t>
      </w:r>
    </w:p>
    <w:p w14:paraId="406671F9" w14:textId="6E0FA6EE" w:rsidR="005345AD" w:rsidRPr="00AF3829" w:rsidRDefault="00601EAB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Glukok</w:t>
      </w:r>
      <w:r w:rsidR="005345AD" w:rsidRPr="003D5409">
        <w:rPr>
          <w:sz w:val="22"/>
          <w:szCs w:val="22"/>
          <w:lang w:val="sk-SK"/>
        </w:rPr>
        <w:t>ortikosteroidy</w:t>
      </w:r>
      <w:proofErr w:type="spellEnd"/>
      <w:r w:rsidR="005345AD" w:rsidRPr="003D5409">
        <w:rPr>
          <w:sz w:val="22"/>
          <w:szCs w:val="22"/>
          <w:lang w:val="sk-SK"/>
        </w:rPr>
        <w:t xml:space="preserve"> môžu spôsobiť </w:t>
      </w:r>
      <w:proofErr w:type="spellStart"/>
      <w:r w:rsidR="005345AD" w:rsidRPr="003D5409">
        <w:rPr>
          <w:sz w:val="22"/>
          <w:szCs w:val="22"/>
          <w:lang w:val="sk-SK"/>
        </w:rPr>
        <w:t>supresiu</w:t>
      </w:r>
      <w:proofErr w:type="spellEnd"/>
      <w:r w:rsidR="005345AD" w:rsidRPr="003D5409">
        <w:rPr>
          <w:sz w:val="22"/>
          <w:szCs w:val="22"/>
          <w:lang w:val="sk-SK"/>
        </w:rPr>
        <w:t xml:space="preserve"> osi </w:t>
      </w:r>
      <w:proofErr w:type="spellStart"/>
      <w:r w:rsidR="005345AD" w:rsidRPr="003D5409">
        <w:rPr>
          <w:sz w:val="22"/>
          <w:szCs w:val="22"/>
          <w:lang w:val="sk-SK"/>
        </w:rPr>
        <w:t>hypotalamus-hypofýza-nadoblička</w:t>
      </w:r>
      <w:proofErr w:type="spellEnd"/>
      <w:r w:rsidR="005345AD" w:rsidRPr="003D5409">
        <w:rPr>
          <w:sz w:val="22"/>
          <w:szCs w:val="22"/>
          <w:lang w:val="sk-SK"/>
        </w:rPr>
        <w:t xml:space="preserve"> a znížiť reakciu na stres. U pacientov, ktorí sa majú podrobiť chirurgickému zákr</w:t>
      </w:r>
      <w:r w:rsidR="005345AD" w:rsidRPr="00AF3829">
        <w:rPr>
          <w:sz w:val="22"/>
          <w:szCs w:val="22"/>
          <w:lang w:val="sk-SK"/>
        </w:rPr>
        <w:t xml:space="preserve">oku, alebo sú vystavení iným stresom, sa odporúča dodatočné podávanie systémových </w:t>
      </w:r>
      <w:proofErr w:type="spellStart"/>
      <w:r w:rsidR="005345AD" w:rsidRPr="00AF3829">
        <w:rPr>
          <w:sz w:val="22"/>
          <w:szCs w:val="22"/>
          <w:lang w:val="sk-SK"/>
        </w:rPr>
        <w:t>glukokortiko</w:t>
      </w:r>
      <w:r w:rsidR="00155AE6">
        <w:rPr>
          <w:sz w:val="22"/>
          <w:szCs w:val="22"/>
          <w:lang w:val="sk-SK"/>
        </w:rPr>
        <w:t>stero</w:t>
      </w:r>
      <w:r w:rsidR="005345AD" w:rsidRPr="00AF3829">
        <w:rPr>
          <w:sz w:val="22"/>
          <w:szCs w:val="22"/>
          <w:lang w:val="sk-SK"/>
        </w:rPr>
        <w:t>idov</w:t>
      </w:r>
      <w:proofErr w:type="spellEnd"/>
      <w:r w:rsidR="005345AD" w:rsidRPr="00AF3829">
        <w:rPr>
          <w:sz w:val="22"/>
          <w:szCs w:val="22"/>
          <w:lang w:val="sk-SK"/>
        </w:rPr>
        <w:t>.</w:t>
      </w:r>
    </w:p>
    <w:p w14:paraId="352F40E3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70D91FBA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Súbežnej liečbe </w:t>
      </w:r>
      <w:proofErr w:type="spellStart"/>
      <w:r w:rsidRPr="003D5409">
        <w:rPr>
          <w:sz w:val="22"/>
          <w:szCs w:val="22"/>
          <w:lang w:val="sk-SK"/>
        </w:rPr>
        <w:t>ketokonazolom</w:t>
      </w:r>
      <w:proofErr w:type="spellEnd"/>
      <w:r w:rsidRPr="003D5409">
        <w:rPr>
          <w:sz w:val="22"/>
          <w:szCs w:val="22"/>
          <w:lang w:val="sk-SK"/>
        </w:rPr>
        <w:t xml:space="preserve"> alebo inými inhibítormi CYP 3A4 sa treba vyhnúť (pozri časť 4.5).</w:t>
      </w:r>
    </w:p>
    <w:p w14:paraId="54A3058D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0D18CA1E" w14:textId="6983D97E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Budenofalk</w:t>
      </w:r>
      <w:proofErr w:type="spellEnd"/>
      <w:r w:rsidRPr="003D5409">
        <w:rPr>
          <w:sz w:val="22"/>
          <w:szCs w:val="22"/>
          <w:lang w:val="sk-SK"/>
        </w:rPr>
        <w:t xml:space="preserve"> 9 mg </w:t>
      </w:r>
      <w:proofErr w:type="spellStart"/>
      <w:r w:rsidRPr="003D5409">
        <w:rPr>
          <w:sz w:val="22"/>
          <w:szCs w:val="22"/>
          <w:lang w:val="sk-SK"/>
        </w:rPr>
        <w:t>gastrorezistentný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</w:t>
      </w:r>
      <w:proofErr w:type="spellEnd"/>
      <w:r w:rsidRPr="003D5409">
        <w:rPr>
          <w:sz w:val="22"/>
          <w:szCs w:val="22"/>
          <w:lang w:val="sk-SK"/>
        </w:rPr>
        <w:t xml:space="preserve"> obsahuje laktózu, </w:t>
      </w:r>
      <w:proofErr w:type="spellStart"/>
      <w:r w:rsidRPr="003D5409">
        <w:rPr>
          <w:sz w:val="22"/>
          <w:szCs w:val="22"/>
          <w:lang w:val="sk-SK"/>
        </w:rPr>
        <w:t>sahcarózu</w:t>
      </w:r>
      <w:proofErr w:type="spellEnd"/>
      <w:r w:rsidRPr="003D5409">
        <w:rPr>
          <w:sz w:val="22"/>
          <w:szCs w:val="22"/>
          <w:lang w:val="sk-SK"/>
        </w:rPr>
        <w:t xml:space="preserve"> a </w:t>
      </w:r>
      <w:proofErr w:type="spellStart"/>
      <w:r w:rsidRPr="003D5409">
        <w:rPr>
          <w:sz w:val="22"/>
          <w:szCs w:val="22"/>
          <w:lang w:val="sk-SK"/>
        </w:rPr>
        <w:t>sorbitol</w:t>
      </w:r>
      <w:proofErr w:type="spellEnd"/>
      <w:r w:rsidRPr="003D5409">
        <w:rPr>
          <w:sz w:val="22"/>
          <w:szCs w:val="22"/>
          <w:lang w:val="sk-SK"/>
        </w:rPr>
        <w:t xml:space="preserve">. Pacienti so zriedkavými vrodenými poruchami: intoleranciou </w:t>
      </w:r>
      <w:proofErr w:type="spellStart"/>
      <w:r w:rsidRPr="003D5409">
        <w:rPr>
          <w:sz w:val="22"/>
          <w:szCs w:val="22"/>
          <w:lang w:val="sk-SK"/>
        </w:rPr>
        <w:t>galaktózy</w:t>
      </w:r>
      <w:proofErr w:type="spellEnd"/>
      <w:r w:rsidRPr="003D5409">
        <w:rPr>
          <w:sz w:val="22"/>
          <w:szCs w:val="22"/>
          <w:lang w:val="sk-SK"/>
        </w:rPr>
        <w:t xml:space="preserve">, fruktózy, </w:t>
      </w:r>
      <w:proofErr w:type="spellStart"/>
      <w:r w:rsidRPr="003D5409">
        <w:rPr>
          <w:sz w:val="22"/>
          <w:szCs w:val="22"/>
          <w:lang w:val="sk-SK"/>
        </w:rPr>
        <w:t>malabsorpciou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glukózy-galaktózy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insuficienciou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sacharázy-izomaltázy</w:t>
      </w:r>
      <w:proofErr w:type="spellEnd"/>
      <w:r w:rsidRPr="003D5409">
        <w:rPr>
          <w:sz w:val="22"/>
          <w:szCs w:val="22"/>
          <w:lang w:val="sk-SK"/>
        </w:rPr>
        <w:t xml:space="preserve">, </w:t>
      </w:r>
      <w:proofErr w:type="spellStart"/>
      <w:r w:rsidR="00F159A2">
        <w:rPr>
          <w:sz w:val="22"/>
          <w:szCs w:val="22"/>
          <w:lang w:val="sk-SK"/>
        </w:rPr>
        <w:t>lapónskym</w:t>
      </w:r>
      <w:proofErr w:type="spellEnd"/>
      <w:r w:rsidR="00F159A2">
        <w:rPr>
          <w:sz w:val="22"/>
          <w:szCs w:val="22"/>
          <w:lang w:val="sk-SK"/>
        </w:rPr>
        <w:t xml:space="preserve"> deficitom</w:t>
      </w:r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laktázy</w:t>
      </w:r>
      <w:proofErr w:type="spellEnd"/>
      <w:r w:rsidRPr="003D5409">
        <w:rPr>
          <w:sz w:val="22"/>
          <w:szCs w:val="22"/>
          <w:lang w:val="sk-SK"/>
        </w:rPr>
        <w:t xml:space="preserve"> alebo </w:t>
      </w:r>
      <w:proofErr w:type="spellStart"/>
      <w:r w:rsidRPr="003D5409">
        <w:rPr>
          <w:sz w:val="22"/>
          <w:szCs w:val="22"/>
          <w:lang w:val="sk-SK"/>
        </w:rPr>
        <w:t>kongenitálnou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deficienciou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laktázy</w:t>
      </w:r>
      <w:proofErr w:type="spellEnd"/>
      <w:r w:rsidRPr="003D5409">
        <w:rPr>
          <w:sz w:val="22"/>
          <w:szCs w:val="22"/>
          <w:lang w:val="sk-SK"/>
        </w:rPr>
        <w:t xml:space="preserve"> nemajú tento liek užívať.</w:t>
      </w:r>
    </w:p>
    <w:p w14:paraId="0B0E96DA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2957782B" w14:textId="77777777" w:rsidR="005345AD" w:rsidRPr="003D5409" w:rsidRDefault="005345AD" w:rsidP="00505D34">
      <w:pPr>
        <w:ind w:left="567" w:hanging="567"/>
        <w:rPr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4.5</w:t>
      </w:r>
      <w:r w:rsidRPr="003D5409">
        <w:rPr>
          <w:b/>
          <w:bCs/>
          <w:sz w:val="22"/>
          <w:szCs w:val="22"/>
          <w:lang w:val="sk-SK"/>
        </w:rPr>
        <w:tab/>
        <w:t>Liekové a iné interakcie</w:t>
      </w:r>
    </w:p>
    <w:p w14:paraId="1BA9D441" w14:textId="77777777" w:rsidR="005345AD" w:rsidRPr="003D5409" w:rsidRDefault="005345AD" w:rsidP="00505D34">
      <w:pPr>
        <w:tabs>
          <w:tab w:val="left" w:pos="426"/>
        </w:tabs>
        <w:ind w:left="0"/>
        <w:rPr>
          <w:b/>
          <w:bCs/>
          <w:sz w:val="22"/>
          <w:szCs w:val="22"/>
          <w:lang w:val="sk-SK"/>
        </w:rPr>
      </w:pPr>
    </w:p>
    <w:p w14:paraId="5D4071CA" w14:textId="77777777" w:rsidR="005345AD" w:rsidRPr="00FD460D" w:rsidRDefault="00F73076" w:rsidP="00505D34">
      <w:pPr>
        <w:tabs>
          <w:tab w:val="left" w:pos="426"/>
        </w:tabs>
        <w:ind w:left="0"/>
        <w:rPr>
          <w:iCs/>
          <w:sz w:val="22"/>
          <w:szCs w:val="22"/>
          <w:u w:val="single"/>
          <w:lang w:val="sk-SK"/>
        </w:rPr>
      </w:pPr>
      <w:proofErr w:type="spellStart"/>
      <w:r w:rsidRPr="00FD460D">
        <w:rPr>
          <w:iCs/>
          <w:sz w:val="22"/>
          <w:szCs w:val="22"/>
          <w:u w:val="single"/>
          <w:lang w:val="sk-SK"/>
        </w:rPr>
        <w:t>Farmakodynamické</w:t>
      </w:r>
      <w:proofErr w:type="spellEnd"/>
      <w:r w:rsidRPr="00FD460D">
        <w:rPr>
          <w:iCs/>
          <w:sz w:val="22"/>
          <w:szCs w:val="22"/>
          <w:u w:val="single"/>
          <w:lang w:val="sk-SK"/>
        </w:rPr>
        <w:t xml:space="preserve"> interakcie</w:t>
      </w:r>
    </w:p>
    <w:p w14:paraId="0C5A4AB9" w14:textId="77777777" w:rsidR="005345AD" w:rsidRPr="003D5409" w:rsidRDefault="005345AD" w:rsidP="00505D34">
      <w:pPr>
        <w:tabs>
          <w:tab w:val="left" w:pos="426"/>
        </w:tabs>
        <w:ind w:left="0"/>
        <w:rPr>
          <w:iCs/>
          <w:sz w:val="22"/>
          <w:szCs w:val="22"/>
          <w:u w:val="single"/>
          <w:lang w:val="sk-SK"/>
        </w:rPr>
      </w:pPr>
    </w:p>
    <w:p w14:paraId="7EF143BD" w14:textId="764D2530" w:rsidR="005345AD" w:rsidRPr="003D5409" w:rsidRDefault="005345AD" w:rsidP="00505D34">
      <w:pPr>
        <w:tabs>
          <w:tab w:val="left" w:pos="426"/>
        </w:tabs>
        <w:ind w:left="0"/>
        <w:rPr>
          <w:i/>
          <w:iCs/>
          <w:sz w:val="22"/>
          <w:szCs w:val="22"/>
          <w:lang w:val="sk-SK"/>
        </w:rPr>
      </w:pPr>
      <w:proofErr w:type="spellStart"/>
      <w:r w:rsidRPr="00AF3829">
        <w:rPr>
          <w:i/>
          <w:iCs/>
          <w:sz w:val="22"/>
          <w:szCs w:val="22"/>
          <w:lang w:val="sk-SK"/>
        </w:rPr>
        <w:t>Kardioglykozidy</w:t>
      </w:r>
      <w:proofErr w:type="spellEnd"/>
    </w:p>
    <w:p w14:paraId="08C0B422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Účinnosť </w:t>
      </w:r>
      <w:proofErr w:type="spellStart"/>
      <w:r w:rsidRPr="003D5409">
        <w:rPr>
          <w:sz w:val="22"/>
          <w:szCs w:val="22"/>
          <w:lang w:val="sk-SK"/>
        </w:rPr>
        <w:t>glykozidu</w:t>
      </w:r>
      <w:proofErr w:type="spellEnd"/>
      <w:r w:rsidRPr="003D5409">
        <w:rPr>
          <w:sz w:val="22"/>
          <w:szCs w:val="22"/>
          <w:lang w:val="sk-SK"/>
        </w:rPr>
        <w:t xml:space="preserve"> môže byť </w:t>
      </w:r>
      <w:proofErr w:type="spellStart"/>
      <w:r w:rsidRPr="003D5409">
        <w:rPr>
          <w:sz w:val="22"/>
          <w:szCs w:val="22"/>
          <w:lang w:val="sk-SK"/>
        </w:rPr>
        <w:t>potencovaná</w:t>
      </w:r>
      <w:proofErr w:type="spellEnd"/>
      <w:r w:rsidRPr="003D5409">
        <w:rPr>
          <w:sz w:val="22"/>
          <w:szCs w:val="22"/>
          <w:lang w:val="sk-SK"/>
        </w:rPr>
        <w:t xml:space="preserve"> deficitom draslíka.</w:t>
      </w:r>
    </w:p>
    <w:p w14:paraId="63CB233D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0313BF6B" w14:textId="0898990D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i/>
          <w:iCs/>
          <w:sz w:val="22"/>
          <w:szCs w:val="22"/>
          <w:lang w:val="sk-SK"/>
        </w:rPr>
        <w:t>Saluretiká</w:t>
      </w:r>
      <w:proofErr w:type="spellEnd"/>
    </w:p>
    <w:p w14:paraId="27A320B3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Exkrécia draslíka sa môže zvýšiť.</w:t>
      </w:r>
    </w:p>
    <w:p w14:paraId="382A28AE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446767CA" w14:textId="77777777" w:rsidR="005345AD" w:rsidRPr="00FD460D" w:rsidRDefault="00F73076" w:rsidP="00505D34">
      <w:pPr>
        <w:tabs>
          <w:tab w:val="left" w:pos="426"/>
        </w:tabs>
        <w:ind w:left="0"/>
        <w:rPr>
          <w:iCs/>
          <w:sz w:val="22"/>
          <w:szCs w:val="22"/>
          <w:u w:val="single"/>
          <w:lang w:val="sk-SK"/>
        </w:rPr>
      </w:pPr>
      <w:proofErr w:type="spellStart"/>
      <w:r w:rsidRPr="00FD460D">
        <w:rPr>
          <w:iCs/>
          <w:sz w:val="22"/>
          <w:szCs w:val="22"/>
          <w:u w:val="single"/>
          <w:lang w:val="sk-SK"/>
        </w:rPr>
        <w:t>Farmakokinetické</w:t>
      </w:r>
      <w:proofErr w:type="spellEnd"/>
      <w:r w:rsidRPr="00FD460D">
        <w:rPr>
          <w:iCs/>
          <w:sz w:val="22"/>
          <w:szCs w:val="22"/>
          <w:u w:val="single"/>
          <w:lang w:val="sk-SK"/>
        </w:rPr>
        <w:t xml:space="preserve"> interakcie</w:t>
      </w:r>
    </w:p>
    <w:p w14:paraId="4E057C49" w14:textId="77777777" w:rsidR="005345AD" w:rsidRPr="00FD460D" w:rsidRDefault="005345AD" w:rsidP="00505D34">
      <w:pPr>
        <w:tabs>
          <w:tab w:val="left" w:pos="426"/>
        </w:tabs>
        <w:ind w:left="0"/>
        <w:rPr>
          <w:iCs/>
          <w:sz w:val="22"/>
          <w:szCs w:val="22"/>
          <w:u w:val="single"/>
          <w:lang w:val="sk-SK"/>
        </w:rPr>
      </w:pPr>
    </w:p>
    <w:p w14:paraId="437DD66F" w14:textId="61344FE0" w:rsidR="005345AD" w:rsidRPr="00FD460D" w:rsidRDefault="00F73076" w:rsidP="00505D34">
      <w:pPr>
        <w:tabs>
          <w:tab w:val="left" w:pos="426"/>
        </w:tabs>
        <w:ind w:left="0"/>
        <w:rPr>
          <w:i/>
          <w:iCs/>
          <w:sz w:val="22"/>
          <w:szCs w:val="22"/>
          <w:lang w:val="sk-SK"/>
        </w:rPr>
      </w:pPr>
      <w:proofErr w:type="spellStart"/>
      <w:r w:rsidRPr="00FD460D">
        <w:rPr>
          <w:i/>
          <w:iCs/>
          <w:sz w:val="22"/>
          <w:szCs w:val="22"/>
          <w:lang w:val="sk-SK"/>
        </w:rPr>
        <w:t>Cytochróm</w:t>
      </w:r>
      <w:proofErr w:type="spellEnd"/>
      <w:r w:rsidRPr="00FD460D">
        <w:rPr>
          <w:i/>
          <w:iCs/>
          <w:sz w:val="22"/>
          <w:szCs w:val="22"/>
          <w:lang w:val="sk-SK"/>
        </w:rPr>
        <w:t xml:space="preserve"> P450</w:t>
      </w:r>
    </w:p>
    <w:p w14:paraId="4D9838F7" w14:textId="47C1B38F" w:rsidR="009C0F15" w:rsidRDefault="00F73076" w:rsidP="00B834BF">
      <w:pPr>
        <w:pStyle w:val="Odsekzoznamu"/>
        <w:numPr>
          <w:ilvl w:val="0"/>
          <w:numId w:val="51"/>
        </w:numPr>
        <w:ind w:left="567" w:hanging="567"/>
        <w:rPr>
          <w:i/>
          <w:sz w:val="22"/>
          <w:szCs w:val="22"/>
          <w:lang w:val="sk-SK"/>
        </w:rPr>
      </w:pPr>
      <w:r w:rsidRPr="00FD460D">
        <w:rPr>
          <w:i/>
          <w:sz w:val="22"/>
          <w:szCs w:val="22"/>
          <w:u w:val="single"/>
          <w:lang w:val="sk-SK"/>
        </w:rPr>
        <w:t>inhibítory CYP3A4</w:t>
      </w:r>
    </w:p>
    <w:p w14:paraId="63CE30FF" w14:textId="31E46B02" w:rsidR="003D5409" w:rsidRPr="003D5409" w:rsidRDefault="005345AD" w:rsidP="003D5409">
      <w:pPr>
        <w:ind w:left="567"/>
        <w:rPr>
          <w:sz w:val="22"/>
          <w:szCs w:val="22"/>
          <w:lang w:val="sk-SK"/>
        </w:rPr>
      </w:pPr>
      <w:r w:rsidRPr="00AF3829">
        <w:rPr>
          <w:sz w:val="22"/>
          <w:szCs w:val="22"/>
          <w:lang w:val="sk-SK"/>
        </w:rPr>
        <w:t xml:space="preserve">Súbežné podanie </w:t>
      </w:r>
      <w:r w:rsidR="009B5A58">
        <w:rPr>
          <w:sz w:val="22"/>
          <w:szCs w:val="22"/>
          <w:lang w:val="sk-SK"/>
        </w:rPr>
        <w:t> </w:t>
      </w:r>
      <w:r w:rsidR="009B5A58" w:rsidRPr="00AF3829">
        <w:rPr>
          <w:sz w:val="22"/>
          <w:szCs w:val="22"/>
          <w:lang w:val="sk-SK"/>
        </w:rPr>
        <w:t>200</w:t>
      </w:r>
      <w:r w:rsidR="009B5A58">
        <w:rPr>
          <w:sz w:val="22"/>
          <w:szCs w:val="22"/>
          <w:lang w:val="sk-SK"/>
        </w:rPr>
        <w:t> </w:t>
      </w:r>
      <w:r w:rsidRPr="00AF3829">
        <w:rPr>
          <w:sz w:val="22"/>
          <w:szCs w:val="22"/>
          <w:lang w:val="sk-SK"/>
        </w:rPr>
        <w:t xml:space="preserve">mg </w:t>
      </w:r>
      <w:proofErr w:type="spellStart"/>
      <w:r w:rsidRPr="00AF3829">
        <w:rPr>
          <w:sz w:val="22"/>
          <w:szCs w:val="22"/>
          <w:lang w:val="sk-SK"/>
        </w:rPr>
        <w:t>ketokonazolu</w:t>
      </w:r>
      <w:proofErr w:type="spellEnd"/>
      <w:r w:rsidRPr="00AF3829">
        <w:rPr>
          <w:sz w:val="22"/>
          <w:szCs w:val="22"/>
          <w:lang w:val="sk-SK"/>
        </w:rPr>
        <w:t xml:space="preserve"> perorálne raz denne zvýšilo plazmatickú koncentráciu </w:t>
      </w:r>
      <w:proofErr w:type="spellStart"/>
      <w:r w:rsidRPr="00AF3829">
        <w:rPr>
          <w:sz w:val="22"/>
          <w:szCs w:val="22"/>
          <w:lang w:val="sk-SK"/>
        </w:rPr>
        <w:t>budezonidu</w:t>
      </w:r>
      <w:proofErr w:type="spellEnd"/>
      <w:r w:rsidRPr="00AF3829">
        <w:rPr>
          <w:sz w:val="22"/>
          <w:szCs w:val="22"/>
          <w:lang w:val="sk-SK"/>
        </w:rPr>
        <w:t xml:space="preserve"> (jedna dávka </w:t>
      </w:r>
      <w:r w:rsidR="009B5A58" w:rsidRPr="00AF3829">
        <w:rPr>
          <w:sz w:val="22"/>
          <w:szCs w:val="22"/>
          <w:lang w:val="sk-SK"/>
        </w:rPr>
        <w:t>3</w:t>
      </w:r>
      <w:r w:rsidR="009B5A58">
        <w:rPr>
          <w:sz w:val="22"/>
          <w:szCs w:val="22"/>
          <w:lang w:val="sk-SK"/>
        </w:rPr>
        <w:t> </w:t>
      </w:r>
      <w:r w:rsidRPr="00AF3829">
        <w:rPr>
          <w:sz w:val="22"/>
          <w:szCs w:val="22"/>
          <w:lang w:val="sk-SK"/>
        </w:rPr>
        <w:t>mg) približne 6-násobne. Pri podan</w:t>
      </w:r>
      <w:r w:rsidRPr="003D5409">
        <w:rPr>
          <w:sz w:val="22"/>
          <w:szCs w:val="22"/>
          <w:lang w:val="sk-SK"/>
        </w:rPr>
        <w:t xml:space="preserve">í </w:t>
      </w:r>
      <w:proofErr w:type="spellStart"/>
      <w:r w:rsidRPr="003D5409">
        <w:rPr>
          <w:sz w:val="22"/>
          <w:szCs w:val="22"/>
          <w:lang w:val="sk-SK"/>
        </w:rPr>
        <w:t>ketokonazolu</w:t>
      </w:r>
      <w:proofErr w:type="spellEnd"/>
      <w:r w:rsidRPr="003D5409">
        <w:rPr>
          <w:sz w:val="22"/>
          <w:szCs w:val="22"/>
          <w:lang w:val="sk-SK"/>
        </w:rPr>
        <w:t xml:space="preserve"> 12 hodín po podaní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sa koncentrácia zvýšila približne 3-násobne. Keďže nie je dostatok údajov na poskytovanie odporúčaní na dávkovanie, tejto kombinácii sa treba vyhnúť.</w:t>
      </w:r>
    </w:p>
    <w:p w14:paraId="783A9B99" w14:textId="77777777" w:rsidR="003D5409" w:rsidRPr="003D5409" w:rsidRDefault="003D5409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7B702B2C" w14:textId="22E9F42F" w:rsidR="005345AD" w:rsidRPr="003D5409" w:rsidRDefault="005345AD" w:rsidP="00520514">
      <w:pPr>
        <w:tabs>
          <w:tab w:val="left" w:pos="426"/>
        </w:tabs>
        <w:ind w:left="567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Aj iné účinné inhibítory CYP 3A4 ako </w:t>
      </w:r>
      <w:proofErr w:type="spellStart"/>
      <w:r w:rsidRPr="003D5409">
        <w:rPr>
          <w:sz w:val="22"/>
          <w:szCs w:val="22"/>
          <w:lang w:val="sk-SK"/>
        </w:rPr>
        <w:t>ritonavir</w:t>
      </w:r>
      <w:proofErr w:type="spellEnd"/>
      <w:r w:rsidRPr="003D5409">
        <w:rPr>
          <w:sz w:val="22"/>
          <w:szCs w:val="22"/>
          <w:lang w:val="sk-SK"/>
        </w:rPr>
        <w:t xml:space="preserve">, </w:t>
      </w:r>
      <w:proofErr w:type="spellStart"/>
      <w:r w:rsidRPr="003D5409">
        <w:rPr>
          <w:sz w:val="22"/>
          <w:szCs w:val="22"/>
          <w:lang w:val="sk-SK"/>
        </w:rPr>
        <w:t>itrakonazol</w:t>
      </w:r>
      <w:proofErr w:type="spellEnd"/>
      <w:r w:rsidRPr="003D5409">
        <w:rPr>
          <w:sz w:val="22"/>
          <w:szCs w:val="22"/>
          <w:lang w:val="sk-SK"/>
        </w:rPr>
        <w:t xml:space="preserve">, </w:t>
      </w:r>
      <w:proofErr w:type="spellStart"/>
      <w:r w:rsidRPr="003D5409">
        <w:rPr>
          <w:sz w:val="22"/>
          <w:szCs w:val="22"/>
          <w:lang w:val="sk-SK"/>
        </w:rPr>
        <w:t>claritromycín</w:t>
      </w:r>
      <w:proofErr w:type="spellEnd"/>
      <w:r w:rsidRPr="003D5409">
        <w:rPr>
          <w:sz w:val="22"/>
          <w:szCs w:val="22"/>
          <w:lang w:val="sk-SK"/>
        </w:rPr>
        <w:t xml:space="preserve"> a grapefruitový džús môžu pravdepodobne spôsobiť viditeľné zvýšenie plazmatickej koncentrácie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. Preto sa treba súbežnému užívaniu týchto látok s </w:t>
      </w:r>
      <w:proofErr w:type="spellStart"/>
      <w:r w:rsidRPr="003D5409">
        <w:rPr>
          <w:sz w:val="22"/>
          <w:szCs w:val="22"/>
          <w:lang w:val="sk-SK"/>
        </w:rPr>
        <w:t>budezonidom</w:t>
      </w:r>
      <w:proofErr w:type="spellEnd"/>
      <w:r w:rsidRPr="003D5409">
        <w:rPr>
          <w:sz w:val="22"/>
          <w:szCs w:val="22"/>
          <w:lang w:val="sk-SK"/>
        </w:rPr>
        <w:t xml:space="preserve"> vyhnúť.</w:t>
      </w:r>
    </w:p>
    <w:p w14:paraId="19353B16" w14:textId="77777777" w:rsidR="003D5409" w:rsidRPr="003D5409" w:rsidRDefault="003D5409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2A287776" w14:textId="3E72F064" w:rsidR="009C0F15" w:rsidRDefault="00F73076" w:rsidP="00B834BF">
      <w:pPr>
        <w:pStyle w:val="Odsekzoznamu"/>
        <w:numPr>
          <w:ilvl w:val="0"/>
          <w:numId w:val="52"/>
        </w:numPr>
        <w:tabs>
          <w:tab w:val="left" w:pos="426"/>
        </w:tabs>
        <w:rPr>
          <w:sz w:val="22"/>
          <w:szCs w:val="22"/>
          <w:u w:val="single"/>
          <w:lang w:val="sk-SK"/>
        </w:rPr>
      </w:pPr>
      <w:r w:rsidRPr="00FD460D">
        <w:rPr>
          <w:i/>
          <w:sz w:val="22"/>
          <w:szCs w:val="22"/>
          <w:u w:val="single"/>
          <w:lang w:val="sk-SK"/>
        </w:rPr>
        <w:t>induktory CYP3A4</w:t>
      </w:r>
    </w:p>
    <w:p w14:paraId="6D7BB3BE" w14:textId="77777777" w:rsidR="005345AD" w:rsidRPr="003D5409" w:rsidRDefault="005345AD" w:rsidP="003D5409">
      <w:pPr>
        <w:ind w:left="567"/>
        <w:rPr>
          <w:sz w:val="22"/>
          <w:szCs w:val="22"/>
          <w:lang w:val="sk-SK"/>
        </w:rPr>
      </w:pPr>
      <w:r w:rsidRPr="00AF3829">
        <w:rPr>
          <w:sz w:val="22"/>
          <w:szCs w:val="22"/>
          <w:lang w:val="sk-SK"/>
        </w:rPr>
        <w:t xml:space="preserve">Liečivo alebo lieky ako </w:t>
      </w:r>
      <w:proofErr w:type="spellStart"/>
      <w:r w:rsidRPr="00AF3829">
        <w:rPr>
          <w:sz w:val="22"/>
          <w:szCs w:val="22"/>
          <w:lang w:val="sk-SK"/>
        </w:rPr>
        <w:t>karbamazepín</w:t>
      </w:r>
      <w:proofErr w:type="spellEnd"/>
      <w:r w:rsidRPr="00AF3829">
        <w:rPr>
          <w:sz w:val="22"/>
          <w:szCs w:val="22"/>
          <w:lang w:val="sk-SK"/>
        </w:rPr>
        <w:t xml:space="preserve"> a </w:t>
      </w:r>
      <w:proofErr w:type="spellStart"/>
      <w:r w:rsidRPr="00AF3829">
        <w:rPr>
          <w:sz w:val="22"/>
          <w:szCs w:val="22"/>
          <w:lang w:val="sk-SK"/>
        </w:rPr>
        <w:t>rif</w:t>
      </w:r>
      <w:r w:rsidRPr="003D5409">
        <w:rPr>
          <w:sz w:val="22"/>
          <w:szCs w:val="22"/>
          <w:lang w:val="sk-SK"/>
        </w:rPr>
        <w:t>ampicín</w:t>
      </w:r>
      <w:proofErr w:type="spellEnd"/>
      <w:r w:rsidRPr="003D5409">
        <w:rPr>
          <w:sz w:val="22"/>
          <w:szCs w:val="22"/>
          <w:lang w:val="sk-SK"/>
        </w:rPr>
        <w:t xml:space="preserve">, ktoré indukujú CYP3A4, môžu znížiť systémovú aj lokálnu účinnosť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na </w:t>
      </w:r>
      <w:proofErr w:type="spellStart"/>
      <w:r w:rsidRPr="003D5409">
        <w:rPr>
          <w:sz w:val="22"/>
          <w:szCs w:val="22"/>
          <w:lang w:val="sk-SK"/>
        </w:rPr>
        <w:t>intestinálnu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mukózu</w:t>
      </w:r>
      <w:proofErr w:type="spellEnd"/>
      <w:r w:rsidRPr="003D5409">
        <w:rPr>
          <w:sz w:val="22"/>
          <w:szCs w:val="22"/>
          <w:lang w:val="sk-SK"/>
        </w:rPr>
        <w:t xml:space="preserve">. Môže byť nevyhnutné upraviť dávku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(použitím napr. kapsúl </w:t>
      </w:r>
      <w:proofErr w:type="spellStart"/>
      <w:r w:rsidRPr="003D5409">
        <w:rPr>
          <w:sz w:val="22"/>
          <w:szCs w:val="22"/>
          <w:lang w:val="sk-SK"/>
        </w:rPr>
        <w:t>Budenofalk</w:t>
      </w:r>
      <w:proofErr w:type="spellEnd"/>
      <w:r w:rsidRPr="003D5409">
        <w:rPr>
          <w:sz w:val="22"/>
          <w:szCs w:val="22"/>
          <w:lang w:val="sk-SK"/>
        </w:rPr>
        <w:t xml:space="preserve"> 3mg ).</w:t>
      </w:r>
    </w:p>
    <w:p w14:paraId="3DAB83F9" w14:textId="77777777" w:rsidR="003D5409" w:rsidRPr="003D5409" w:rsidRDefault="003D5409" w:rsidP="00505D34">
      <w:pPr>
        <w:tabs>
          <w:tab w:val="left" w:pos="426"/>
        </w:tabs>
        <w:ind w:left="0"/>
        <w:rPr>
          <w:i/>
          <w:sz w:val="22"/>
          <w:szCs w:val="22"/>
          <w:lang w:val="sk-SK"/>
        </w:rPr>
      </w:pPr>
    </w:p>
    <w:p w14:paraId="77F2BC59" w14:textId="1EBA3F93" w:rsidR="009C0F15" w:rsidRDefault="005345AD" w:rsidP="00B834BF">
      <w:pPr>
        <w:pStyle w:val="Odsekzoznamu"/>
        <w:numPr>
          <w:ilvl w:val="0"/>
          <w:numId w:val="52"/>
        </w:numPr>
        <w:tabs>
          <w:tab w:val="left" w:pos="426"/>
        </w:tabs>
        <w:rPr>
          <w:i/>
          <w:sz w:val="22"/>
          <w:szCs w:val="22"/>
          <w:u w:val="single"/>
          <w:lang w:val="sk-SK"/>
        </w:rPr>
      </w:pPr>
      <w:r w:rsidRPr="003D5409">
        <w:rPr>
          <w:i/>
          <w:sz w:val="22"/>
          <w:szCs w:val="22"/>
          <w:u w:val="single"/>
          <w:lang w:val="sk-SK"/>
        </w:rPr>
        <w:t>-s</w:t>
      </w:r>
      <w:r w:rsidR="00505D34" w:rsidRPr="003D5409">
        <w:rPr>
          <w:i/>
          <w:sz w:val="22"/>
          <w:szCs w:val="22"/>
          <w:u w:val="single"/>
          <w:lang w:val="sk-SK"/>
        </w:rPr>
        <w:t>ubstráty pre CYP3A</w:t>
      </w:r>
      <w:r w:rsidR="009B5A58">
        <w:rPr>
          <w:i/>
          <w:sz w:val="22"/>
          <w:szCs w:val="22"/>
          <w:u w:val="single"/>
          <w:lang w:val="sk-SK"/>
        </w:rPr>
        <w:t>4</w:t>
      </w:r>
    </w:p>
    <w:p w14:paraId="01B020C4" w14:textId="42235B85" w:rsidR="005345AD" w:rsidRPr="003D5409" w:rsidRDefault="009B5A58" w:rsidP="00520514">
      <w:pPr>
        <w:tabs>
          <w:tab w:val="left" w:pos="426"/>
        </w:tabs>
        <w:ind w:left="567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Liečiv</w:t>
      </w:r>
      <w:r>
        <w:rPr>
          <w:sz w:val="22"/>
          <w:szCs w:val="22"/>
          <w:lang w:val="sk-SK"/>
        </w:rPr>
        <w:t>á</w:t>
      </w:r>
      <w:r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sz w:val="22"/>
          <w:szCs w:val="22"/>
          <w:lang w:val="sk-SK"/>
        </w:rPr>
        <w:t xml:space="preserve">alebo lieky, ktoré sú metabolizované CYP3A4 môžu byť </w:t>
      </w:r>
      <w:proofErr w:type="spellStart"/>
      <w:r w:rsidR="005345AD" w:rsidRPr="003D5409">
        <w:rPr>
          <w:sz w:val="22"/>
          <w:szCs w:val="22"/>
          <w:lang w:val="sk-SK"/>
        </w:rPr>
        <w:t>kompetítormi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proofErr w:type="spellStart"/>
      <w:r w:rsidR="005345AD" w:rsidRPr="003D5409">
        <w:rPr>
          <w:sz w:val="22"/>
          <w:szCs w:val="22"/>
          <w:lang w:val="sk-SK"/>
        </w:rPr>
        <w:t>budezonidu</w:t>
      </w:r>
      <w:proofErr w:type="spellEnd"/>
      <w:r w:rsidR="005345AD" w:rsidRPr="003D5409">
        <w:rPr>
          <w:sz w:val="22"/>
          <w:szCs w:val="22"/>
          <w:lang w:val="sk-SK"/>
        </w:rPr>
        <w:t>.</w:t>
      </w:r>
      <w:r w:rsidR="003D5409"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sz w:val="22"/>
          <w:szCs w:val="22"/>
          <w:lang w:val="sk-SK"/>
        </w:rPr>
        <w:t xml:space="preserve">Ak je afinita </w:t>
      </w:r>
      <w:proofErr w:type="spellStart"/>
      <w:r w:rsidR="005345AD" w:rsidRPr="003D5409">
        <w:rPr>
          <w:sz w:val="22"/>
          <w:szCs w:val="22"/>
          <w:lang w:val="sk-SK"/>
        </w:rPr>
        <w:t>kompetítora</w:t>
      </w:r>
      <w:proofErr w:type="spellEnd"/>
      <w:r w:rsidR="005345AD" w:rsidRPr="003D5409">
        <w:rPr>
          <w:sz w:val="22"/>
          <w:szCs w:val="22"/>
          <w:lang w:val="sk-SK"/>
        </w:rPr>
        <w:t xml:space="preserve"> k CYP 3A</w:t>
      </w:r>
      <w:r>
        <w:rPr>
          <w:sz w:val="22"/>
          <w:szCs w:val="22"/>
          <w:lang w:val="sk-SK"/>
        </w:rPr>
        <w:t>4</w:t>
      </w:r>
      <w:r w:rsidR="005345AD" w:rsidRPr="003D5409">
        <w:rPr>
          <w:sz w:val="22"/>
          <w:szCs w:val="22"/>
          <w:lang w:val="sk-SK"/>
        </w:rPr>
        <w:t xml:space="preserve"> silnejšia, môže to viesť k zvýšeniu plazmatickej koncentrácie </w:t>
      </w:r>
      <w:proofErr w:type="spellStart"/>
      <w:r w:rsidR="005345AD" w:rsidRPr="003D5409">
        <w:rPr>
          <w:sz w:val="22"/>
          <w:szCs w:val="22"/>
          <w:lang w:val="sk-SK"/>
        </w:rPr>
        <w:t>budezonidu</w:t>
      </w:r>
      <w:proofErr w:type="spellEnd"/>
      <w:r w:rsidR="005345AD" w:rsidRPr="003D5409">
        <w:rPr>
          <w:sz w:val="22"/>
          <w:szCs w:val="22"/>
          <w:lang w:val="sk-SK"/>
        </w:rPr>
        <w:t xml:space="preserve"> alebo, ak </w:t>
      </w:r>
      <w:proofErr w:type="spellStart"/>
      <w:r w:rsidR="005345AD" w:rsidRPr="003D5409">
        <w:rPr>
          <w:sz w:val="22"/>
          <w:szCs w:val="22"/>
          <w:lang w:val="sk-SK"/>
        </w:rPr>
        <w:t>budezonid</w:t>
      </w:r>
      <w:proofErr w:type="spellEnd"/>
      <w:r w:rsidR="005345AD" w:rsidRPr="003D5409">
        <w:rPr>
          <w:sz w:val="22"/>
          <w:szCs w:val="22"/>
          <w:lang w:val="sk-SK"/>
        </w:rPr>
        <w:t xml:space="preserve"> vykazuje silnejšiu väzobnú afinitu k CYP 3A4, môže dôjsť k zvýšeniu plazmatickej koncentrácie </w:t>
      </w:r>
      <w:proofErr w:type="spellStart"/>
      <w:r w:rsidR="005345AD" w:rsidRPr="003D5409">
        <w:rPr>
          <w:sz w:val="22"/>
          <w:szCs w:val="22"/>
          <w:lang w:val="sk-SK"/>
        </w:rPr>
        <w:t>kompetítora</w:t>
      </w:r>
      <w:proofErr w:type="spellEnd"/>
      <w:r w:rsidR="005345AD" w:rsidRPr="003D5409">
        <w:rPr>
          <w:sz w:val="22"/>
          <w:szCs w:val="22"/>
          <w:lang w:val="sk-SK"/>
        </w:rPr>
        <w:t xml:space="preserve">. Vtedy môže byť nevyhnutná úprava/zníženie dávky tohto liečiva - </w:t>
      </w:r>
      <w:proofErr w:type="spellStart"/>
      <w:r w:rsidR="005345AD" w:rsidRPr="003D5409">
        <w:rPr>
          <w:sz w:val="22"/>
          <w:szCs w:val="22"/>
          <w:lang w:val="sk-SK"/>
        </w:rPr>
        <w:t>kompetítora</w:t>
      </w:r>
      <w:proofErr w:type="spellEnd"/>
      <w:r w:rsidR="005345AD" w:rsidRPr="003D5409">
        <w:rPr>
          <w:sz w:val="22"/>
          <w:szCs w:val="22"/>
          <w:lang w:val="sk-SK"/>
        </w:rPr>
        <w:t>.</w:t>
      </w:r>
    </w:p>
    <w:p w14:paraId="5CE5B4B3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73522B64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Pri súbežnom podávaní estrogénov alebo perorálnych </w:t>
      </w:r>
      <w:proofErr w:type="spellStart"/>
      <w:r w:rsidRPr="003D5409">
        <w:rPr>
          <w:sz w:val="22"/>
          <w:szCs w:val="22"/>
          <w:lang w:val="sk-SK"/>
        </w:rPr>
        <w:t>kontraceptív</w:t>
      </w:r>
      <w:proofErr w:type="spellEnd"/>
      <w:r w:rsidRPr="003D5409">
        <w:rPr>
          <w:sz w:val="22"/>
          <w:szCs w:val="22"/>
          <w:lang w:val="sk-SK"/>
        </w:rPr>
        <w:t xml:space="preserve"> u žien boli hlásené zvýšené plazmatické koncentrácie a zvýšený účinok </w:t>
      </w:r>
      <w:proofErr w:type="spellStart"/>
      <w:r w:rsidR="00486EBE">
        <w:rPr>
          <w:sz w:val="22"/>
          <w:szCs w:val="22"/>
          <w:lang w:val="sk-SK"/>
        </w:rPr>
        <w:t>gluko</w:t>
      </w:r>
      <w:r w:rsidRPr="003D5409">
        <w:rPr>
          <w:sz w:val="22"/>
          <w:szCs w:val="22"/>
          <w:lang w:val="sk-SK"/>
        </w:rPr>
        <w:t>kortikosteroidov</w:t>
      </w:r>
      <w:proofErr w:type="spellEnd"/>
      <w:r w:rsidRPr="003D5409">
        <w:rPr>
          <w:sz w:val="22"/>
          <w:szCs w:val="22"/>
          <w:lang w:val="sk-SK"/>
        </w:rPr>
        <w:t xml:space="preserve">. Pri podávaní kombinovaných </w:t>
      </w:r>
      <w:proofErr w:type="spellStart"/>
      <w:r w:rsidRPr="003D5409">
        <w:rPr>
          <w:sz w:val="22"/>
          <w:szCs w:val="22"/>
          <w:lang w:val="sk-SK"/>
        </w:rPr>
        <w:t>nízkodávkových</w:t>
      </w:r>
      <w:proofErr w:type="spellEnd"/>
      <w:r w:rsidRPr="003D5409">
        <w:rPr>
          <w:sz w:val="22"/>
          <w:szCs w:val="22"/>
          <w:lang w:val="sk-SK"/>
        </w:rPr>
        <w:t xml:space="preserve"> perorálnych </w:t>
      </w:r>
      <w:proofErr w:type="spellStart"/>
      <w:r w:rsidRPr="003D5409">
        <w:rPr>
          <w:sz w:val="22"/>
          <w:szCs w:val="22"/>
          <w:lang w:val="sk-SK"/>
        </w:rPr>
        <w:t>kontraceptív</w:t>
      </w:r>
      <w:proofErr w:type="spellEnd"/>
      <w:r w:rsidRPr="003D5409">
        <w:rPr>
          <w:sz w:val="22"/>
          <w:szCs w:val="22"/>
          <w:lang w:val="sk-SK"/>
        </w:rPr>
        <w:t xml:space="preserve"> táto interakcia nebola pozorovaná.</w:t>
      </w:r>
    </w:p>
    <w:p w14:paraId="32578F8B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642A96D8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Súbežné podávanie odporúčaných dávok </w:t>
      </w:r>
      <w:proofErr w:type="spellStart"/>
      <w:r w:rsidRPr="003D5409">
        <w:rPr>
          <w:sz w:val="22"/>
          <w:szCs w:val="22"/>
          <w:lang w:val="sk-SK"/>
        </w:rPr>
        <w:t>cimetidínu</w:t>
      </w:r>
      <w:proofErr w:type="spellEnd"/>
      <w:r w:rsidRPr="003D5409">
        <w:rPr>
          <w:sz w:val="22"/>
          <w:szCs w:val="22"/>
          <w:lang w:val="sk-SK"/>
        </w:rPr>
        <w:t xml:space="preserve"> a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malo malý ale nevýznamný vplyv na </w:t>
      </w:r>
      <w:proofErr w:type="spellStart"/>
      <w:r w:rsidRPr="003D5409">
        <w:rPr>
          <w:sz w:val="22"/>
          <w:szCs w:val="22"/>
          <w:lang w:val="sk-SK"/>
        </w:rPr>
        <w:t>farmakokinetiku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. Súbežné podávanie </w:t>
      </w:r>
      <w:proofErr w:type="spellStart"/>
      <w:r w:rsidRPr="003D5409">
        <w:rPr>
          <w:sz w:val="22"/>
          <w:szCs w:val="22"/>
          <w:lang w:val="sk-SK"/>
        </w:rPr>
        <w:t>omeprazolu</w:t>
      </w:r>
      <w:proofErr w:type="spellEnd"/>
      <w:r w:rsidRPr="003D5409">
        <w:rPr>
          <w:sz w:val="22"/>
          <w:szCs w:val="22"/>
          <w:lang w:val="sk-SK"/>
        </w:rPr>
        <w:t xml:space="preserve"> nemalo vplyv na </w:t>
      </w:r>
      <w:proofErr w:type="spellStart"/>
      <w:r w:rsidRPr="003D5409">
        <w:rPr>
          <w:sz w:val="22"/>
          <w:szCs w:val="22"/>
          <w:lang w:val="sk-SK"/>
        </w:rPr>
        <w:t>farmakokinetiku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>.</w:t>
      </w:r>
    </w:p>
    <w:p w14:paraId="50E9C405" w14:textId="7777777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</w:p>
    <w:p w14:paraId="3311CEB5" w14:textId="617AD62E" w:rsid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  <w:r w:rsidRPr="003D5409">
        <w:rPr>
          <w:i/>
          <w:iCs/>
          <w:sz w:val="22"/>
          <w:szCs w:val="22"/>
          <w:lang w:val="sk-SK"/>
        </w:rPr>
        <w:t xml:space="preserve">Liečivá viažuce </w:t>
      </w:r>
      <w:proofErr w:type="spellStart"/>
      <w:r w:rsidRPr="003D5409">
        <w:rPr>
          <w:i/>
          <w:iCs/>
          <w:sz w:val="22"/>
          <w:szCs w:val="22"/>
          <w:lang w:val="sk-SK"/>
        </w:rPr>
        <w:t>steroidy</w:t>
      </w:r>
      <w:proofErr w:type="spellEnd"/>
    </w:p>
    <w:p w14:paraId="4D33B5E4" w14:textId="40778CE2" w:rsidR="005345AD" w:rsidRDefault="005345AD" w:rsidP="00505D34">
      <w:pPr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Teoreticky nemožno vylúčiť potenciálne interakcie so syntetickými živicami viažucimi </w:t>
      </w:r>
      <w:proofErr w:type="spellStart"/>
      <w:r w:rsidRPr="003D5409">
        <w:rPr>
          <w:sz w:val="22"/>
          <w:szCs w:val="22"/>
          <w:lang w:val="sk-SK"/>
        </w:rPr>
        <w:t>steroidy</w:t>
      </w:r>
      <w:proofErr w:type="spellEnd"/>
      <w:r w:rsidRPr="003D5409">
        <w:rPr>
          <w:sz w:val="22"/>
          <w:szCs w:val="22"/>
          <w:lang w:val="sk-SK"/>
        </w:rPr>
        <w:t xml:space="preserve">, ako </w:t>
      </w:r>
      <w:proofErr w:type="spellStart"/>
      <w:r w:rsidRPr="003D5409">
        <w:rPr>
          <w:sz w:val="22"/>
          <w:szCs w:val="22"/>
          <w:lang w:val="sk-SK"/>
        </w:rPr>
        <w:t>cholestyramín</w:t>
      </w:r>
      <w:proofErr w:type="spellEnd"/>
      <w:r w:rsidRPr="003D5409">
        <w:rPr>
          <w:sz w:val="22"/>
          <w:szCs w:val="22"/>
          <w:lang w:val="sk-SK"/>
        </w:rPr>
        <w:t xml:space="preserve"> a tiež s </w:t>
      </w:r>
      <w:proofErr w:type="spellStart"/>
      <w:r w:rsidRPr="003D5409">
        <w:rPr>
          <w:sz w:val="22"/>
          <w:szCs w:val="22"/>
          <w:lang w:val="sk-SK"/>
        </w:rPr>
        <w:t>antacidami</w:t>
      </w:r>
      <w:proofErr w:type="spellEnd"/>
      <w:r w:rsidRPr="003D5409">
        <w:rPr>
          <w:sz w:val="22"/>
          <w:szCs w:val="22"/>
          <w:lang w:val="sk-SK"/>
        </w:rPr>
        <w:t xml:space="preserve">. Ak sa podávajú súbežne s </w:t>
      </w:r>
      <w:proofErr w:type="spellStart"/>
      <w:r w:rsidRPr="003D5409">
        <w:rPr>
          <w:sz w:val="22"/>
          <w:szCs w:val="22"/>
          <w:lang w:val="sk-SK"/>
        </w:rPr>
        <w:t>Budenofalkom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="009B5A58" w:rsidRPr="003D5409">
        <w:rPr>
          <w:sz w:val="22"/>
          <w:szCs w:val="22"/>
          <w:lang w:val="sk-SK"/>
        </w:rPr>
        <w:t>9</w:t>
      </w:r>
      <w:r w:rsidR="009B5A58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mg </w:t>
      </w:r>
      <w:proofErr w:type="spellStart"/>
      <w:r w:rsidRPr="003D5409">
        <w:rPr>
          <w:sz w:val="22"/>
          <w:szCs w:val="22"/>
          <w:lang w:val="sk-SK"/>
        </w:rPr>
        <w:t>gastrorezistentným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granulátom</w:t>
      </w:r>
      <w:proofErr w:type="spellEnd"/>
      <w:r w:rsidRPr="003D5409">
        <w:rPr>
          <w:sz w:val="22"/>
          <w:szCs w:val="22"/>
          <w:lang w:val="sk-SK"/>
        </w:rPr>
        <w:t xml:space="preserve">, môžu takéto interakcie viesť k zníženiu účinku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>. Preto sa tieto lieky nemajú užívať v tom istom čase, ale minimálne s odstupom 2 hodín.</w:t>
      </w:r>
    </w:p>
    <w:p w14:paraId="53D5D840" w14:textId="77777777" w:rsidR="0093225F" w:rsidRDefault="0093225F" w:rsidP="00505D34">
      <w:pPr>
        <w:ind w:left="0"/>
        <w:rPr>
          <w:sz w:val="22"/>
          <w:szCs w:val="22"/>
          <w:lang w:val="sk-SK"/>
        </w:rPr>
      </w:pPr>
    </w:p>
    <w:p w14:paraId="4DD5E2B8" w14:textId="77777777" w:rsidR="0093225F" w:rsidRPr="00AF3829" w:rsidRDefault="0093225F" w:rsidP="00505D34">
      <w:pPr>
        <w:ind w:left="0"/>
        <w:rPr>
          <w:i/>
          <w:i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Pretože </w:t>
      </w:r>
      <w:r w:rsidR="003F2604">
        <w:rPr>
          <w:sz w:val="22"/>
          <w:szCs w:val="22"/>
          <w:lang w:val="sk-SK"/>
        </w:rPr>
        <w:t xml:space="preserve">liečba </w:t>
      </w:r>
      <w:proofErr w:type="spellStart"/>
      <w:r>
        <w:rPr>
          <w:sz w:val="22"/>
          <w:szCs w:val="22"/>
          <w:lang w:val="sk-SK"/>
        </w:rPr>
        <w:t>budezonid</w:t>
      </w:r>
      <w:r w:rsidR="003F2604">
        <w:rPr>
          <w:sz w:val="22"/>
          <w:szCs w:val="22"/>
          <w:lang w:val="sk-SK"/>
        </w:rPr>
        <w:t>om</w:t>
      </w:r>
      <w:proofErr w:type="spellEnd"/>
      <w:r>
        <w:rPr>
          <w:sz w:val="22"/>
          <w:szCs w:val="22"/>
          <w:lang w:val="sk-SK"/>
        </w:rPr>
        <w:t xml:space="preserve"> môže potláčať funkciu nadobličiek, stimulačný test ACTH na diagnostikovanie </w:t>
      </w:r>
      <w:proofErr w:type="spellStart"/>
      <w:r w:rsidR="007636C5">
        <w:rPr>
          <w:sz w:val="22"/>
          <w:szCs w:val="22"/>
          <w:lang w:val="sk-SK"/>
        </w:rPr>
        <w:t>hypofýzovej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insuficiencie</w:t>
      </w:r>
      <w:proofErr w:type="spellEnd"/>
      <w:r>
        <w:rPr>
          <w:sz w:val="22"/>
          <w:szCs w:val="22"/>
          <w:lang w:val="sk-SK"/>
        </w:rPr>
        <w:t xml:space="preserve"> môže ukazovať falošné výsledky (nízke hodnoty). </w:t>
      </w:r>
    </w:p>
    <w:p w14:paraId="21679406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1DA6623A" w14:textId="77777777" w:rsidR="005345AD" w:rsidRPr="003D5409" w:rsidRDefault="005345AD" w:rsidP="00505D34">
      <w:pPr>
        <w:ind w:left="567" w:hanging="567"/>
        <w:rPr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4.6</w:t>
      </w:r>
      <w:r w:rsidR="00505D34" w:rsidRPr="003D5409">
        <w:rPr>
          <w:i/>
          <w:iCs/>
          <w:sz w:val="22"/>
          <w:szCs w:val="22"/>
          <w:lang w:val="sk-SK"/>
        </w:rPr>
        <w:tab/>
      </w:r>
      <w:proofErr w:type="spellStart"/>
      <w:r w:rsidR="00856ED1" w:rsidRPr="003D5409">
        <w:rPr>
          <w:b/>
          <w:iCs/>
          <w:sz w:val="22"/>
          <w:szCs w:val="22"/>
          <w:lang w:val="sk-SK"/>
        </w:rPr>
        <w:t>Fertilita</w:t>
      </w:r>
      <w:proofErr w:type="spellEnd"/>
      <w:r w:rsidRPr="003D5409">
        <w:rPr>
          <w:b/>
          <w:iCs/>
          <w:sz w:val="22"/>
          <w:szCs w:val="22"/>
          <w:lang w:val="sk-SK"/>
        </w:rPr>
        <w:t xml:space="preserve">, </w:t>
      </w:r>
      <w:r w:rsidRPr="003D5409">
        <w:rPr>
          <w:b/>
          <w:bCs/>
          <w:sz w:val="22"/>
          <w:szCs w:val="22"/>
          <w:lang w:val="sk-SK"/>
        </w:rPr>
        <w:t>gravidita a laktácia</w:t>
      </w:r>
    </w:p>
    <w:p w14:paraId="13131FD1" w14:textId="77777777" w:rsidR="005345AD" w:rsidRPr="00AF3829" w:rsidRDefault="005345AD" w:rsidP="00505D34">
      <w:pPr>
        <w:ind w:left="0"/>
        <w:rPr>
          <w:b/>
          <w:bCs/>
          <w:sz w:val="22"/>
          <w:szCs w:val="22"/>
          <w:lang w:val="sk-SK"/>
        </w:rPr>
      </w:pPr>
    </w:p>
    <w:p w14:paraId="5FB8591C" w14:textId="77777777" w:rsidR="005345AD" w:rsidRPr="00FD460D" w:rsidRDefault="00F73076" w:rsidP="00505D34">
      <w:pPr>
        <w:ind w:left="0"/>
        <w:rPr>
          <w:sz w:val="22"/>
          <w:szCs w:val="22"/>
          <w:u w:val="single"/>
          <w:lang w:val="sk-SK"/>
        </w:rPr>
      </w:pPr>
      <w:r w:rsidRPr="00FD460D">
        <w:rPr>
          <w:sz w:val="22"/>
          <w:szCs w:val="22"/>
          <w:u w:val="single"/>
          <w:lang w:val="sk-SK"/>
        </w:rPr>
        <w:t>Gravidita</w:t>
      </w:r>
    </w:p>
    <w:p w14:paraId="3E3F6C40" w14:textId="0A151F41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  <w:r w:rsidRPr="00AF3829">
        <w:rPr>
          <w:sz w:val="22"/>
          <w:szCs w:val="22"/>
          <w:lang w:val="sk-SK"/>
        </w:rPr>
        <w:t xml:space="preserve">Podávaniu počas tehotenstva sa treba vyhnúť, pokiaľ nie sú závažné dôvody na liečbu </w:t>
      </w:r>
      <w:proofErr w:type="spellStart"/>
      <w:r w:rsidRPr="00AF3829">
        <w:rPr>
          <w:sz w:val="22"/>
          <w:szCs w:val="22"/>
          <w:lang w:val="sk-SK"/>
        </w:rPr>
        <w:t>Budenofalkom</w:t>
      </w:r>
      <w:proofErr w:type="spellEnd"/>
      <w:r w:rsidRPr="00AF3829">
        <w:rPr>
          <w:sz w:val="22"/>
          <w:szCs w:val="22"/>
          <w:lang w:val="sk-SK"/>
        </w:rPr>
        <w:t xml:space="preserve"> </w:t>
      </w:r>
      <w:r w:rsidR="00351ABE" w:rsidRPr="00AF3829">
        <w:rPr>
          <w:sz w:val="22"/>
          <w:szCs w:val="22"/>
          <w:lang w:val="sk-SK"/>
        </w:rPr>
        <w:t>9</w:t>
      </w:r>
      <w:r w:rsidR="00351ABE">
        <w:rPr>
          <w:sz w:val="22"/>
          <w:szCs w:val="22"/>
          <w:lang w:val="sk-SK"/>
        </w:rPr>
        <w:t> </w:t>
      </w:r>
      <w:r w:rsidRPr="00AF3829">
        <w:rPr>
          <w:sz w:val="22"/>
          <w:szCs w:val="22"/>
          <w:lang w:val="sk-SK"/>
        </w:rPr>
        <w:t xml:space="preserve">mg </w:t>
      </w:r>
      <w:proofErr w:type="spellStart"/>
      <w:r w:rsidRPr="00AF3829">
        <w:rPr>
          <w:sz w:val="22"/>
          <w:szCs w:val="22"/>
          <w:lang w:val="sk-SK"/>
        </w:rPr>
        <w:t>gastrorezistentným</w:t>
      </w:r>
      <w:proofErr w:type="spellEnd"/>
      <w:r w:rsidRPr="00AF3829">
        <w:rPr>
          <w:sz w:val="22"/>
          <w:szCs w:val="22"/>
          <w:lang w:val="sk-SK"/>
        </w:rPr>
        <w:t xml:space="preserve"> </w:t>
      </w:r>
      <w:proofErr w:type="spellStart"/>
      <w:r w:rsidRPr="00AF3829">
        <w:rPr>
          <w:sz w:val="22"/>
          <w:szCs w:val="22"/>
          <w:lang w:val="sk-SK"/>
        </w:rPr>
        <w:t>granulátom</w:t>
      </w:r>
      <w:proofErr w:type="spellEnd"/>
      <w:r w:rsidRPr="00AF3829">
        <w:rPr>
          <w:sz w:val="22"/>
          <w:szCs w:val="22"/>
          <w:lang w:val="sk-SK"/>
        </w:rPr>
        <w:t xml:space="preserve">. Je málo údajov o vplyve </w:t>
      </w:r>
      <w:proofErr w:type="spellStart"/>
      <w:r w:rsidRPr="00AF3829">
        <w:rPr>
          <w:sz w:val="22"/>
          <w:szCs w:val="22"/>
          <w:lang w:val="sk-SK"/>
        </w:rPr>
        <w:t>budezonidu</w:t>
      </w:r>
      <w:proofErr w:type="spellEnd"/>
      <w:r w:rsidRPr="00AF3829">
        <w:rPr>
          <w:sz w:val="22"/>
          <w:szCs w:val="22"/>
          <w:lang w:val="sk-SK"/>
        </w:rPr>
        <w:t xml:space="preserve"> na tehotenstvo u ľudí po jeho perorálnom podaní. </w:t>
      </w:r>
      <w:r w:rsidRPr="003D5409">
        <w:rPr>
          <w:color w:val="000000"/>
          <w:sz w:val="22"/>
          <w:szCs w:val="22"/>
          <w:lang w:val="sk-SK"/>
        </w:rPr>
        <w:t xml:space="preserve">Hoci údaje o užívaní </w:t>
      </w:r>
      <w:proofErr w:type="spellStart"/>
      <w:r w:rsidRPr="003D5409">
        <w:rPr>
          <w:color w:val="000000"/>
          <w:sz w:val="22"/>
          <w:szCs w:val="22"/>
          <w:lang w:val="sk-SK"/>
        </w:rPr>
        <w:t>budezonidu</w:t>
      </w:r>
      <w:proofErr w:type="spellEnd"/>
      <w:r w:rsidRPr="003D5409">
        <w:rPr>
          <w:color w:val="000000"/>
          <w:sz w:val="22"/>
          <w:szCs w:val="22"/>
          <w:lang w:val="sk-SK"/>
        </w:rPr>
        <w:t xml:space="preserve"> inhaláciou nevykazujú vo väčšine prípadov žiadne vedľajšie účinky, pri liečbe </w:t>
      </w:r>
      <w:proofErr w:type="spellStart"/>
      <w:r w:rsidRPr="003D5409">
        <w:rPr>
          <w:sz w:val="22"/>
          <w:szCs w:val="22"/>
          <w:lang w:val="sk-SK"/>
        </w:rPr>
        <w:t>Budenofalkom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="00351ABE" w:rsidRPr="003D5409">
        <w:rPr>
          <w:sz w:val="22"/>
          <w:szCs w:val="22"/>
          <w:lang w:val="sk-SK"/>
        </w:rPr>
        <w:t>9</w:t>
      </w:r>
      <w:r w:rsidR="00351ABE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mg </w:t>
      </w:r>
      <w:proofErr w:type="spellStart"/>
      <w:r w:rsidRPr="003D5409">
        <w:rPr>
          <w:sz w:val="22"/>
          <w:szCs w:val="22"/>
          <w:lang w:val="sk-SK"/>
        </w:rPr>
        <w:t>gastrorezistentným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granulátom</w:t>
      </w:r>
      <w:proofErr w:type="spellEnd"/>
      <w:r w:rsidRPr="003D5409">
        <w:rPr>
          <w:sz w:val="22"/>
          <w:szCs w:val="22"/>
          <w:lang w:val="sk-SK"/>
        </w:rPr>
        <w:t xml:space="preserve"> sa </w:t>
      </w:r>
      <w:r w:rsidRPr="003D5409">
        <w:rPr>
          <w:color w:val="000000"/>
          <w:sz w:val="22"/>
          <w:szCs w:val="22"/>
          <w:lang w:val="sk-SK"/>
        </w:rPr>
        <w:t xml:space="preserve">musí očakávať zvýšenie maximálnej koncentrácie </w:t>
      </w:r>
      <w:proofErr w:type="spellStart"/>
      <w:r w:rsidRPr="003D5409">
        <w:rPr>
          <w:color w:val="000000"/>
          <w:sz w:val="22"/>
          <w:szCs w:val="22"/>
          <w:lang w:val="sk-SK"/>
        </w:rPr>
        <w:t>budezonidu</w:t>
      </w:r>
      <w:proofErr w:type="spellEnd"/>
      <w:r w:rsidRPr="003D5409">
        <w:rPr>
          <w:color w:val="000000"/>
          <w:sz w:val="22"/>
          <w:szCs w:val="22"/>
          <w:lang w:val="sk-SK"/>
        </w:rPr>
        <w:t xml:space="preserve"> v plazme </w:t>
      </w:r>
      <w:r w:rsidRPr="003D5409">
        <w:rPr>
          <w:sz w:val="22"/>
          <w:szCs w:val="22"/>
          <w:lang w:val="sk-SK"/>
        </w:rPr>
        <w:t xml:space="preserve">v porovnaní s </w:t>
      </w:r>
      <w:proofErr w:type="spellStart"/>
      <w:r w:rsidRPr="003D5409">
        <w:rPr>
          <w:sz w:val="22"/>
          <w:szCs w:val="22"/>
          <w:lang w:val="sk-SK"/>
        </w:rPr>
        <w:t>budezonidom</w:t>
      </w:r>
      <w:proofErr w:type="spellEnd"/>
      <w:r w:rsidRPr="003D5409">
        <w:rPr>
          <w:sz w:val="22"/>
          <w:szCs w:val="22"/>
          <w:lang w:val="sk-SK"/>
        </w:rPr>
        <w:t xml:space="preserve">, ktorý sa užíva inhaláciou. Ukázalo sa, že podanie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, podobne ako iných </w:t>
      </w:r>
      <w:proofErr w:type="spellStart"/>
      <w:r w:rsidRPr="003D5409">
        <w:rPr>
          <w:sz w:val="22"/>
          <w:szCs w:val="22"/>
          <w:lang w:val="sk-SK"/>
        </w:rPr>
        <w:t>glukokortikosteroidov</w:t>
      </w:r>
      <w:proofErr w:type="spellEnd"/>
      <w:r w:rsidRPr="003D5409">
        <w:rPr>
          <w:sz w:val="22"/>
          <w:szCs w:val="22"/>
          <w:lang w:val="sk-SK"/>
        </w:rPr>
        <w:t xml:space="preserve"> spôsobuje poruchy vývoja plodu u gravidných zvierat (pozri časť 5.3). Význam týchto nálezov u ľudí zatiaľ nebol stanovený. </w:t>
      </w:r>
    </w:p>
    <w:p w14:paraId="2228AE5D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0DB5FAD5" w14:textId="675CC924" w:rsidR="005345AD" w:rsidRPr="00520514" w:rsidRDefault="00DF1714" w:rsidP="00505D34">
      <w:pPr>
        <w:ind w:left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19647714" w14:textId="4C6ABCE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  <w:proofErr w:type="spellStart"/>
      <w:r w:rsidRPr="00AF3829">
        <w:rPr>
          <w:sz w:val="22"/>
          <w:szCs w:val="22"/>
          <w:lang w:val="sk-SK"/>
        </w:rPr>
        <w:t>Budezonid</w:t>
      </w:r>
      <w:proofErr w:type="spellEnd"/>
      <w:r w:rsidRPr="00AF3829">
        <w:rPr>
          <w:sz w:val="22"/>
          <w:szCs w:val="22"/>
          <w:lang w:val="sk-SK"/>
        </w:rPr>
        <w:t xml:space="preserve"> sa vylučuje do materského mlieka u ľudí (sú dostupné údaje o vylučovaní </w:t>
      </w:r>
      <w:proofErr w:type="spellStart"/>
      <w:r w:rsidRPr="00AF3829">
        <w:rPr>
          <w:sz w:val="22"/>
          <w:szCs w:val="22"/>
          <w:lang w:val="sk-SK"/>
        </w:rPr>
        <w:t>budezonidu</w:t>
      </w:r>
      <w:proofErr w:type="spellEnd"/>
      <w:r w:rsidRPr="00AF3829">
        <w:rPr>
          <w:sz w:val="22"/>
          <w:szCs w:val="22"/>
          <w:lang w:val="sk-SK"/>
        </w:rPr>
        <w:t xml:space="preserve"> po jeho inhalačnom podaní). Avšak očakáva sa, že účinky na dojča pri užívaní </w:t>
      </w:r>
      <w:proofErr w:type="spellStart"/>
      <w:r w:rsidRPr="00AF3829">
        <w:rPr>
          <w:sz w:val="22"/>
          <w:szCs w:val="22"/>
          <w:lang w:val="sk-SK"/>
        </w:rPr>
        <w:t>Budenofalku</w:t>
      </w:r>
      <w:proofErr w:type="spellEnd"/>
      <w:r w:rsidRPr="00AF3829">
        <w:rPr>
          <w:sz w:val="22"/>
          <w:szCs w:val="22"/>
          <w:lang w:val="sk-SK"/>
        </w:rPr>
        <w:t xml:space="preserve"> </w:t>
      </w:r>
      <w:r w:rsidR="00351ABE" w:rsidRPr="00AF3829">
        <w:rPr>
          <w:sz w:val="22"/>
          <w:szCs w:val="22"/>
          <w:lang w:val="sk-SK"/>
        </w:rPr>
        <w:t>9</w:t>
      </w:r>
      <w:r w:rsidR="00351ABE">
        <w:rPr>
          <w:sz w:val="22"/>
          <w:szCs w:val="22"/>
          <w:lang w:val="sk-SK"/>
        </w:rPr>
        <w:t> </w:t>
      </w:r>
      <w:r w:rsidRPr="00AF3829">
        <w:rPr>
          <w:sz w:val="22"/>
          <w:szCs w:val="22"/>
          <w:lang w:val="sk-SK"/>
        </w:rPr>
        <w:t xml:space="preserve">mg </w:t>
      </w:r>
      <w:proofErr w:type="spellStart"/>
      <w:r w:rsidRPr="00AF3829">
        <w:rPr>
          <w:sz w:val="22"/>
          <w:szCs w:val="22"/>
          <w:lang w:val="sk-SK"/>
        </w:rPr>
        <w:t>gastrorezistentného</w:t>
      </w:r>
      <w:proofErr w:type="spellEnd"/>
      <w:r w:rsidRPr="00AF3829">
        <w:rPr>
          <w:sz w:val="22"/>
          <w:szCs w:val="22"/>
          <w:lang w:val="sk-SK"/>
        </w:rPr>
        <w:t xml:space="preserve"> </w:t>
      </w:r>
      <w:proofErr w:type="spellStart"/>
      <w:r w:rsidRPr="00AF3829">
        <w:rPr>
          <w:sz w:val="22"/>
          <w:szCs w:val="22"/>
          <w:lang w:val="sk-SK"/>
        </w:rPr>
        <w:t>granulátu</w:t>
      </w:r>
      <w:proofErr w:type="spellEnd"/>
      <w:r w:rsidRPr="00AF3829">
        <w:rPr>
          <w:sz w:val="22"/>
          <w:szCs w:val="22"/>
          <w:lang w:val="sk-SK"/>
        </w:rPr>
        <w:t xml:space="preserve"> v terapeutických dávkach budú slabé. Lekár musí rozhodnúť, či prerušiť dojčenie alebo </w:t>
      </w:r>
      <w:r w:rsidRPr="003D5409">
        <w:rPr>
          <w:sz w:val="22"/>
          <w:szCs w:val="22"/>
          <w:lang w:val="sk-SK"/>
        </w:rPr>
        <w:t xml:space="preserve">prerušiť/nezačať liečbu </w:t>
      </w:r>
      <w:proofErr w:type="spellStart"/>
      <w:r w:rsidRPr="003D5409">
        <w:rPr>
          <w:sz w:val="22"/>
          <w:szCs w:val="22"/>
          <w:lang w:val="sk-SK"/>
        </w:rPr>
        <w:t>budezonidom</w:t>
      </w:r>
      <w:proofErr w:type="spellEnd"/>
      <w:r w:rsidRPr="003D5409">
        <w:rPr>
          <w:sz w:val="22"/>
          <w:szCs w:val="22"/>
          <w:lang w:val="sk-SK"/>
        </w:rPr>
        <w:t xml:space="preserve">, pričom treba zvážiť výhody dojčenia pre dieťa a výhody liečby pre ženu. </w:t>
      </w:r>
    </w:p>
    <w:p w14:paraId="3E38E87F" w14:textId="7777777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</w:p>
    <w:p w14:paraId="283C2CC0" w14:textId="77777777" w:rsidR="005345AD" w:rsidRPr="00FD460D" w:rsidRDefault="00F73076" w:rsidP="00505D34">
      <w:pPr>
        <w:ind w:left="0"/>
        <w:rPr>
          <w:sz w:val="22"/>
          <w:szCs w:val="22"/>
          <w:u w:val="single"/>
          <w:lang w:val="sk-SK"/>
        </w:rPr>
      </w:pPr>
      <w:proofErr w:type="spellStart"/>
      <w:r w:rsidRPr="00FD460D">
        <w:rPr>
          <w:sz w:val="22"/>
          <w:szCs w:val="22"/>
          <w:u w:val="single"/>
          <w:lang w:val="sk-SK"/>
        </w:rPr>
        <w:t>Fertilita</w:t>
      </w:r>
      <w:proofErr w:type="spellEnd"/>
    </w:p>
    <w:p w14:paraId="278D88B5" w14:textId="7777777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  <w:r w:rsidRPr="00AF3829">
        <w:rPr>
          <w:sz w:val="22"/>
          <w:szCs w:val="22"/>
          <w:lang w:val="sk-SK"/>
        </w:rPr>
        <w:t xml:space="preserve">Nie sú k dispozícii žiadne údaje o účinku </w:t>
      </w:r>
      <w:proofErr w:type="spellStart"/>
      <w:r w:rsidRPr="00AF3829">
        <w:rPr>
          <w:sz w:val="22"/>
          <w:szCs w:val="22"/>
          <w:lang w:val="sk-SK"/>
        </w:rPr>
        <w:t>budezonidu</w:t>
      </w:r>
      <w:proofErr w:type="spellEnd"/>
      <w:r w:rsidRPr="00AF3829">
        <w:rPr>
          <w:sz w:val="22"/>
          <w:szCs w:val="22"/>
          <w:lang w:val="sk-SK"/>
        </w:rPr>
        <w:t xml:space="preserve"> na </w:t>
      </w:r>
      <w:proofErr w:type="spellStart"/>
      <w:r w:rsidRPr="00AF3829">
        <w:rPr>
          <w:sz w:val="22"/>
          <w:szCs w:val="22"/>
          <w:lang w:val="sk-SK"/>
        </w:rPr>
        <w:t>fertilitu</w:t>
      </w:r>
      <w:proofErr w:type="spellEnd"/>
      <w:r w:rsidRPr="00AF3829">
        <w:rPr>
          <w:sz w:val="22"/>
          <w:szCs w:val="22"/>
          <w:lang w:val="sk-SK"/>
        </w:rPr>
        <w:t xml:space="preserve"> u žien. Štúdie na zvieratách nepreukázali vplyv liečby </w:t>
      </w:r>
      <w:proofErr w:type="spellStart"/>
      <w:r w:rsidRPr="00AF3829">
        <w:rPr>
          <w:sz w:val="22"/>
          <w:szCs w:val="22"/>
          <w:lang w:val="sk-SK"/>
        </w:rPr>
        <w:t>budezonidom</w:t>
      </w:r>
      <w:proofErr w:type="spellEnd"/>
      <w:r w:rsidRPr="00AF3829">
        <w:rPr>
          <w:sz w:val="22"/>
          <w:szCs w:val="22"/>
          <w:lang w:val="sk-SK"/>
        </w:rPr>
        <w:t xml:space="preserve"> n</w:t>
      </w:r>
      <w:r w:rsidR="00505D34" w:rsidRPr="003D5409">
        <w:rPr>
          <w:sz w:val="22"/>
          <w:szCs w:val="22"/>
          <w:lang w:val="sk-SK"/>
        </w:rPr>
        <w:t xml:space="preserve">a </w:t>
      </w:r>
      <w:proofErr w:type="spellStart"/>
      <w:r w:rsidR="00505D34" w:rsidRPr="003D5409">
        <w:rPr>
          <w:sz w:val="22"/>
          <w:szCs w:val="22"/>
          <w:lang w:val="sk-SK"/>
        </w:rPr>
        <w:t>fertilitu</w:t>
      </w:r>
      <w:proofErr w:type="spellEnd"/>
      <w:r w:rsidR="00505D34" w:rsidRPr="003D5409">
        <w:rPr>
          <w:sz w:val="22"/>
          <w:szCs w:val="22"/>
          <w:lang w:val="sk-SK"/>
        </w:rPr>
        <w:t xml:space="preserve"> (pozri časť 5.3).</w:t>
      </w:r>
    </w:p>
    <w:p w14:paraId="7BC2621D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6B3AF4FC" w14:textId="77777777" w:rsidR="005345AD" w:rsidRPr="003D5409" w:rsidRDefault="005345AD" w:rsidP="00520514">
      <w:pPr>
        <w:keepNext/>
        <w:keepLines/>
        <w:ind w:left="0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lastRenderedPageBreak/>
        <w:t>4.7</w:t>
      </w:r>
      <w:r w:rsidRPr="003D5409">
        <w:rPr>
          <w:b/>
          <w:bCs/>
          <w:sz w:val="22"/>
          <w:szCs w:val="22"/>
          <w:lang w:val="sk-SK"/>
        </w:rPr>
        <w:tab/>
        <w:t>Ovplyvnenie schopnosti viesť vozidlá a obsluhovať stroje</w:t>
      </w:r>
    </w:p>
    <w:p w14:paraId="4FD54A87" w14:textId="77777777" w:rsidR="005345AD" w:rsidRPr="003D5409" w:rsidRDefault="005345AD" w:rsidP="00520514">
      <w:pPr>
        <w:keepNext/>
        <w:keepLines/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4498F4EF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Neuskutočnili sa žiadne štúdie o účinkoch na schopnosť viesť vozidlá a obsluhovať stroje.</w:t>
      </w:r>
    </w:p>
    <w:p w14:paraId="3AF95123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09AA7D2A" w14:textId="77777777" w:rsidR="005345AD" w:rsidRPr="003D5409" w:rsidRDefault="005345AD" w:rsidP="00520514">
      <w:pPr>
        <w:keepNext/>
        <w:keepLines/>
        <w:ind w:left="567" w:hanging="567"/>
        <w:rPr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4.8</w:t>
      </w:r>
      <w:r w:rsidRPr="003D5409">
        <w:rPr>
          <w:b/>
          <w:bCs/>
          <w:sz w:val="22"/>
          <w:szCs w:val="22"/>
          <w:lang w:val="sk-SK"/>
        </w:rPr>
        <w:tab/>
        <w:t>Nežiaduce účinky</w:t>
      </w:r>
    </w:p>
    <w:p w14:paraId="6C9078BD" w14:textId="77777777" w:rsidR="005345AD" w:rsidRPr="003D5409" w:rsidRDefault="005345AD" w:rsidP="00520514">
      <w:pPr>
        <w:keepNext/>
        <w:keepLines/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7D74EB9C" w14:textId="77777777" w:rsidR="005345AD" w:rsidRPr="003D5409" w:rsidRDefault="00856ED1" w:rsidP="00505D34">
      <w:pPr>
        <w:pStyle w:val="Zkladntext"/>
        <w:tabs>
          <w:tab w:val="left" w:pos="426"/>
        </w:tabs>
        <w:spacing w:after="0"/>
        <w:rPr>
          <w:noProof/>
          <w:sz w:val="22"/>
          <w:szCs w:val="22"/>
          <w:lang w:val="sk-SK"/>
        </w:rPr>
      </w:pPr>
      <w:r w:rsidRPr="003D5409">
        <w:rPr>
          <w:noProof/>
          <w:sz w:val="22"/>
          <w:szCs w:val="22"/>
          <w:lang w:val="sk-SK"/>
        </w:rPr>
        <w:t>Vyhodnotenie nežiaducich účinkov je založené na nasledujúcich skupinách frekvencií:</w:t>
      </w:r>
    </w:p>
    <w:p w14:paraId="097FB0BE" w14:textId="77777777" w:rsidR="00856ED1" w:rsidRPr="003D5409" w:rsidRDefault="005345AD" w:rsidP="00505D34">
      <w:pPr>
        <w:tabs>
          <w:tab w:val="left" w:pos="426"/>
          <w:tab w:val="left" w:pos="2303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Veľmi časté (</w:t>
      </w:r>
      <w:r w:rsidRPr="003D5409">
        <w:rPr>
          <w:sz w:val="22"/>
          <w:szCs w:val="22"/>
          <w:lang w:val="sk-SK"/>
        </w:rPr>
        <w:sym w:font="Symbol" w:char="F0B3"/>
      </w:r>
      <w:r w:rsidRPr="003D5409">
        <w:rPr>
          <w:sz w:val="22"/>
          <w:szCs w:val="22"/>
          <w:lang w:val="sk-SK"/>
        </w:rPr>
        <w:t>1/10)</w:t>
      </w:r>
    </w:p>
    <w:p w14:paraId="02AC2040" w14:textId="77777777" w:rsidR="00856ED1" w:rsidRPr="003D5409" w:rsidRDefault="005345AD" w:rsidP="00505D34">
      <w:pPr>
        <w:tabs>
          <w:tab w:val="left" w:pos="426"/>
          <w:tab w:val="left" w:pos="2303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Časté (</w:t>
      </w:r>
      <w:r w:rsidRPr="003D5409">
        <w:rPr>
          <w:sz w:val="22"/>
          <w:szCs w:val="22"/>
          <w:lang w:val="sk-SK"/>
        </w:rPr>
        <w:sym w:font="Symbol" w:char="F0B3"/>
      </w:r>
      <w:r w:rsidRPr="003D5409">
        <w:rPr>
          <w:sz w:val="22"/>
          <w:szCs w:val="22"/>
          <w:lang w:val="sk-SK"/>
        </w:rPr>
        <w:t>1/100 až &lt;1/10)</w:t>
      </w:r>
    </w:p>
    <w:p w14:paraId="205DE5B5" w14:textId="77777777" w:rsidR="00856ED1" w:rsidRDefault="005345AD" w:rsidP="00505D34">
      <w:pPr>
        <w:tabs>
          <w:tab w:val="left" w:pos="426"/>
          <w:tab w:val="left" w:pos="2303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Menej časté (</w:t>
      </w:r>
      <w:r w:rsidRPr="003D5409">
        <w:rPr>
          <w:sz w:val="22"/>
          <w:szCs w:val="22"/>
          <w:lang w:val="sk-SK"/>
        </w:rPr>
        <w:sym w:font="Symbol" w:char="F0B3"/>
      </w:r>
      <w:r w:rsidRPr="003D5409">
        <w:rPr>
          <w:sz w:val="22"/>
          <w:szCs w:val="22"/>
          <w:lang w:val="sk-SK"/>
        </w:rPr>
        <w:t>1/1000 až &lt;1/100)</w:t>
      </w:r>
    </w:p>
    <w:p w14:paraId="4D421BE9" w14:textId="77777777" w:rsidR="009A1EB5" w:rsidRPr="003D5409" w:rsidRDefault="009A1EB5" w:rsidP="00505D34">
      <w:pPr>
        <w:tabs>
          <w:tab w:val="left" w:pos="426"/>
          <w:tab w:val="left" w:pos="2303"/>
        </w:tabs>
        <w:ind w:left="0"/>
        <w:rPr>
          <w:sz w:val="22"/>
          <w:szCs w:val="22"/>
          <w:lang w:val="sk-SK"/>
        </w:rPr>
      </w:pPr>
    </w:p>
    <w:p w14:paraId="7C358B3D" w14:textId="77777777" w:rsidR="00856ED1" w:rsidRPr="003D5409" w:rsidRDefault="005345AD" w:rsidP="00505D34">
      <w:pPr>
        <w:tabs>
          <w:tab w:val="left" w:pos="426"/>
          <w:tab w:val="left" w:pos="2303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Zriedkavé (</w:t>
      </w:r>
      <w:r w:rsidRPr="003D5409">
        <w:rPr>
          <w:sz w:val="22"/>
          <w:szCs w:val="22"/>
          <w:lang w:val="sk-SK"/>
        </w:rPr>
        <w:sym w:font="Symbol" w:char="F0B3"/>
      </w:r>
      <w:r w:rsidRPr="003D5409">
        <w:rPr>
          <w:sz w:val="22"/>
          <w:szCs w:val="22"/>
          <w:lang w:val="sk-SK"/>
        </w:rPr>
        <w:t>1/10 000 až &lt;1/1000)</w:t>
      </w:r>
    </w:p>
    <w:p w14:paraId="2D2B9BF2" w14:textId="77777777" w:rsidR="00856ED1" w:rsidRPr="00AF3829" w:rsidRDefault="005345AD" w:rsidP="00505D34">
      <w:pPr>
        <w:tabs>
          <w:tab w:val="left" w:pos="426"/>
          <w:tab w:val="left" w:pos="2303"/>
        </w:tabs>
        <w:ind w:left="0"/>
        <w:rPr>
          <w:sz w:val="22"/>
          <w:szCs w:val="22"/>
          <w:lang w:val="sk-SK"/>
        </w:rPr>
      </w:pPr>
      <w:r w:rsidRPr="00AF3829">
        <w:rPr>
          <w:sz w:val="22"/>
          <w:szCs w:val="22"/>
          <w:lang w:val="sk-SK"/>
        </w:rPr>
        <w:t>Veľmi zriedkavé (&lt;1/10 000), neznáme (z dostupných údajov)</w:t>
      </w:r>
    </w:p>
    <w:p w14:paraId="7D0A6542" w14:textId="77777777" w:rsidR="005345AD" w:rsidRPr="003D5409" w:rsidRDefault="005345AD" w:rsidP="00505D34">
      <w:pPr>
        <w:pStyle w:val="Zkladntext"/>
        <w:spacing w:after="0"/>
        <w:rPr>
          <w:sz w:val="22"/>
          <w:szCs w:val="22"/>
          <w:lang w:val="sk-SK"/>
        </w:rPr>
      </w:pPr>
    </w:p>
    <w:tbl>
      <w:tblPr>
        <w:tblW w:w="8500" w:type="dxa"/>
        <w:tblLayout w:type="fixed"/>
        <w:tblLook w:val="0000" w:firstRow="0" w:lastRow="0" w:firstColumn="0" w:lastColumn="0" w:noHBand="0" w:noVBand="0"/>
      </w:tblPr>
      <w:tblGrid>
        <w:gridCol w:w="2288"/>
        <w:gridCol w:w="3106"/>
        <w:gridCol w:w="3106"/>
      </w:tblGrid>
      <w:tr w:rsidR="005345AD" w:rsidRPr="003D5409" w14:paraId="3DF17225" w14:textId="77777777" w:rsidTr="009F73C0">
        <w:trPr>
          <w:cantSplit/>
          <w:tblHeader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86B9" w14:textId="77777777" w:rsidR="005345AD" w:rsidRPr="003D5409" w:rsidRDefault="005345AD" w:rsidP="00505D34">
            <w:pPr>
              <w:pStyle w:val="A-TableHeader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i/>
                <w:iCs/>
                <w:szCs w:val="22"/>
                <w:lang w:val="sk-SK"/>
              </w:rPr>
              <w:t>Trieda orgánových systémov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107F" w14:textId="77777777" w:rsidR="005345AD" w:rsidRPr="003D5409" w:rsidRDefault="005345AD" w:rsidP="00505D34">
            <w:pPr>
              <w:pStyle w:val="A-TableHeader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i/>
                <w:iCs/>
                <w:szCs w:val="22"/>
                <w:lang w:val="sk-SK"/>
              </w:rPr>
              <w:t xml:space="preserve">frekvencia podľa konvencií  </w:t>
            </w:r>
            <w:proofErr w:type="spellStart"/>
            <w:r w:rsidRPr="003D5409">
              <w:rPr>
                <w:i/>
                <w:iCs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8ED5" w14:textId="35DDD6CA" w:rsidR="005345AD" w:rsidRPr="003D5409" w:rsidRDefault="00C312D8" w:rsidP="00505D34">
            <w:pPr>
              <w:pStyle w:val="A-TableHeader"/>
              <w:spacing w:before="0" w:after="0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Nežiaduca r</w:t>
            </w:r>
            <w:r w:rsidR="005345AD" w:rsidRPr="003D5409">
              <w:rPr>
                <w:color w:val="000000"/>
                <w:szCs w:val="22"/>
                <w:lang w:val="sk-SK"/>
              </w:rPr>
              <w:t>eakcia</w:t>
            </w:r>
          </w:p>
        </w:tc>
      </w:tr>
      <w:tr w:rsidR="005345AD" w:rsidRPr="005E1307" w14:paraId="486DB5DB" w14:textId="77777777" w:rsidTr="009F73C0">
        <w:trPr>
          <w:cantSplit/>
          <w:trHeight w:val="2610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4DD70" w14:textId="77777777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i/>
                <w:szCs w:val="22"/>
                <w:u w:val="single"/>
                <w:lang w:val="sk-SK"/>
              </w:rPr>
              <w:t>Poruchy metabolizmu a výživy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3E5F" w14:textId="5E6D815A" w:rsidR="005345AD" w:rsidRPr="003D5409" w:rsidRDefault="005345AD" w:rsidP="00505D34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sk-SK"/>
              </w:rPr>
            </w:pPr>
            <w:r w:rsidRPr="003D540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9E1" w14:textId="2A084824" w:rsidR="00856ED1" w:rsidRPr="003D5409" w:rsidRDefault="005345AD" w:rsidP="00505D34">
            <w:pPr>
              <w:tabs>
                <w:tab w:val="left" w:pos="426"/>
              </w:tabs>
              <w:ind w:left="0"/>
              <w:rPr>
                <w:lang w:val="sk-SK"/>
              </w:rPr>
            </w:pPr>
            <w:proofErr w:type="spellStart"/>
            <w:r w:rsidRPr="003D5409">
              <w:rPr>
                <w:sz w:val="22"/>
                <w:szCs w:val="22"/>
                <w:lang w:val="sk-SK"/>
              </w:rPr>
              <w:t>Cushingov</w:t>
            </w:r>
            <w:proofErr w:type="spellEnd"/>
            <w:r w:rsidRPr="003D5409">
              <w:rPr>
                <w:sz w:val="22"/>
                <w:szCs w:val="22"/>
                <w:lang w:val="sk-SK"/>
              </w:rPr>
              <w:t xml:space="preserve"> syndróm: napríklad </w:t>
            </w:r>
            <w:proofErr w:type="spellStart"/>
            <w:r w:rsidRPr="003D5409">
              <w:rPr>
                <w:sz w:val="22"/>
                <w:szCs w:val="22"/>
                <w:lang w:val="sk-SK"/>
              </w:rPr>
              <w:t>mesiacovitá</w:t>
            </w:r>
            <w:proofErr w:type="spellEnd"/>
            <w:r w:rsidRPr="003D5409">
              <w:rPr>
                <w:sz w:val="22"/>
                <w:szCs w:val="22"/>
                <w:lang w:val="sk-SK"/>
              </w:rPr>
              <w:t xml:space="preserve"> tvár, obezita na trupe, znížená tolerancia glukózy, diabetes </w:t>
            </w:r>
            <w:proofErr w:type="spellStart"/>
            <w:r w:rsidRPr="003D5409">
              <w:rPr>
                <w:sz w:val="22"/>
                <w:szCs w:val="22"/>
                <w:lang w:val="sk-SK"/>
              </w:rPr>
              <w:t>mellitus</w:t>
            </w:r>
            <w:proofErr w:type="spellEnd"/>
            <w:r w:rsidRPr="003D5409">
              <w:rPr>
                <w:sz w:val="22"/>
                <w:szCs w:val="22"/>
                <w:lang w:val="sk-SK"/>
              </w:rPr>
              <w:t xml:space="preserve">, hypertenzia, </w:t>
            </w:r>
            <w:proofErr w:type="spellStart"/>
            <w:r w:rsidRPr="003D5409">
              <w:rPr>
                <w:sz w:val="22"/>
                <w:szCs w:val="22"/>
                <w:lang w:val="sk-SK"/>
              </w:rPr>
              <w:t>retencia</w:t>
            </w:r>
            <w:proofErr w:type="spellEnd"/>
            <w:r w:rsidRPr="003D5409">
              <w:rPr>
                <w:sz w:val="22"/>
                <w:szCs w:val="22"/>
                <w:lang w:val="sk-SK"/>
              </w:rPr>
              <w:t xml:space="preserve"> sodíka s tvorbou edému,  zvýšené vylučovanie draslíka, inaktivita alebo atrofia kôry nadobličiek, červené strie, </w:t>
            </w:r>
            <w:proofErr w:type="spellStart"/>
            <w:r w:rsidRPr="003D5409">
              <w:rPr>
                <w:sz w:val="22"/>
                <w:szCs w:val="22"/>
                <w:lang w:val="sk-SK"/>
              </w:rPr>
              <w:t>steroidné</w:t>
            </w:r>
            <w:proofErr w:type="spellEnd"/>
            <w:r w:rsidRPr="003D5409">
              <w:rPr>
                <w:sz w:val="22"/>
                <w:szCs w:val="22"/>
                <w:lang w:val="sk-SK"/>
              </w:rPr>
              <w:t xml:space="preserve"> akné, porucha sekrécie pohlavných hormónov (napr. </w:t>
            </w:r>
            <w:proofErr w:type="spellStart"/>
            <w:r w:rsidRPr="003D5409">
              <w:rPr>
                <w:sz w:val="22"/>
                <w:szCs w:val="22"/>
                <w:lang w:val="sk-SK"/>
              </w:rPr>
              <w:t>amenorea</w:t>
            </w:r>
            <w:proofErr w:type="spellEnd"/>
            <w:r w:rsidRPr="003D540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D5409">
              <w:rPr>
                <w:sz w:val="22"/>
                <w:szCs w:val="22"/>
                <w:lang w:val="sk-SK"/>
              </w:rPr>
              <w:t>hirsutizmus</w:t>
            </w:r>
            <w:proofErr w:type="spellEnd"/>
            <w:r w:rsidRPr="003D5409">
              <w:rPr>
                <w:sz w:val="22"/>
                <w:szCs w:val="22"/>
                <w:lang w:val="sk-SK"/>
              </w:rPr>
              <w:t>, impotencia)</w:t>
            </w:r>
          </w:p>
        </w:tc>
      </w:tr>
      <w:tr w:rsidR="005345AD" w:rsidRPr="003D5409" w14:paraId="2C7033C5" w14:textId="77777777" w:rsidTr="003D5409">
        <w:trPr>
          <w:cantSplit/>
          <w:trHeight w:val="347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BFC" w14:textId="77777777" w:rsidR="005345AD" w:rsidRPr="003D5409" w:rsidRDefault="005345AD" w:rsidP="00505D34">
            <w:pPr>
              <w:pStyle w:val="A-TableText"/>
              <w:spacing w:before="0" w:after="0"/>
              <w:rPr>
                <w:i/>
                <w:szCs w:val="22"/>
                <w:u w:val="single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BD4" w14:textId="77777777" w:rsidR="005345AD" w:rsidRPr="003D5409" w:rsidRDefault="005345AD" w:rsidP="00505D34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/>
              <w:rPr>
                <w:lang w:val="sk-SK"/>
              </w:rPr>
            </w:pPr>
            <w:r w:rsidRPr="003D540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038" w14:textId="1AC45CE1" w:rsidR="005345AD" w:rsidRPr="003D5409" w:rsidRDefault="005345AD" w:rsidP="00505D34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/>
              <w:rPr>
                <w:lang w:val="sk-SK"/>
              </w:rPr>
            </w:pPr>
            <w:r w:rsidRPr="003D5409">
              <w:rPr>
                <w:sz w:val="22"/>
                <w:szCs w:val="22"/>
                <w:lang w:val="sk-SK"/>
              </w:rPr>
              <w:t>Spomalenie rastu u detí</w:t>
            </w:r>
          </w:p>
        </w:tc>
      </w:tr>
      <w:tr w:rsidR="005345AD" w:rsidRPr="003D5409" w14:paraId="525BB685" w14:textId="77777777" w:rsidTr="009F73C0">
        <w:trPr>
          <w:cantSplit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4B8" w14:textId="77777777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i/>
                <w:iCs/>
                <w:szCs w:val="22"/>
                <w:u w:val="single"/>
                <w:lang w:val="sk-SK"/>
              </w:rPr>
              <w:t>Poruchy oka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3FA" w14:textId="7A2BE85F" w:rsidR="005345AD" w:rsidRPr="003D5409" w:rsidRDefault="00782AF0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</w:t>
            </w:r>
            <w:r w:rsidR="005345AD" w:rsidRPr="003D5409">
              <w:rPr>
                <w:szCs w:val="22"/>
                <w:lang w:val="sk-SK"/>
              </w:rPr>
              <w:t>riedkavé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BC7" w14:textId="6A29DB18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proofErr w:type="spellStart"/>
            <w:r w:rsidRPr="003D5409">
              <w:rPr>
                <w:szCs w:val="22"/>
                <w:lang w:val="sk-SK"/>
              </w:rPr>
              <w:t>Glaukóm</w:t>
            </w:r>
            <w:proofErr w:type="spellEnd"/>
            <w:r w:rsidRPr="003D5409">
              <w:rPr>
                <w:szCs w:val="22"/>
                <w:lang w:val="sk-SK"/>
              </w:rPr>
              <w:t>, katarakta</w:t>
            </w:r>
          </w:p>
        </w:tc>
      </w:tr>
      <w:tr w:rsidR="00E03274" w:rsidRPr="00DB4FCC" w14:paraId="53C5938B" w14:textId="77777777" w:rsidTr="00FD53FF">
        <w:trPr>
          <w:trHeight w:val="664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5F55E" w14:textId="77777777" w:rsidR="00E03274" w:rsidRPr="00FD460D" w:rsidRDefault="00F73076" w:rsidP="00FD460D">
            <w:pPr>
              <w:pStyle w:val="A-TableText"/>
              <w:spacing w:before="0" w:after="0"/>
              <w:rPr>
                <w:color w:val="000000"/>
                <w:szCs w:val="22"/>
                <w:u w:val="single"/>
                <w:lang w:val="sk-SK"/>
              </w:rPr>
            </w:pPr>
            <w:r w:rsidRPr="00FD460D">
              <w:rPr>
                <w:i/>
                <w:szCs w:val="22"/>
                <w:u w:val="single"/>
                <w:lang w:val="sk-SK"/>
              </w:rPr>
              <w:t xml:space="preserve">Poruchy </w:t>
            </w:r>
            <w:proofErr w:type="spellStart"/>
            <w:r w:rsidRPr="00FD460D">
              <w:rPr>
                <w:i/>
                <w:szCs w:val="22"/>
                <w:u w:val="single"/>
                <w:lang w:val="sk-SK"/>
              </w:rPr>
              <w:t>gastrointestinálneho</w:t>
            </w:r>
            <w:proofErr w:type="spellEnd"/>
            <w:r w:rsidRPr="00FD460D">
              <w:rPr>
                <w:i/>
                <w:szCs w:val="22"/>
                <w:u w:val="single"/>
                <w:lang w:val="sk-SK"/>
              </w:rPr>
              <w:t xml:space="preserve"> traktu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3F2" w14:textId="62C705FA" w:rsidR="00E03274" w:rsidRPr="003D5409" w:rsidRDefault="00E03274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C216" w14:textId="083D4075" w:rsidR="00E03274" w:rsidRPr="003D5409" w:rsidRDefault="00E03274" w:rsidP="00505D34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Dyspepsia</w:t>
            </w:r>
            <w:proofErr w:type="spellEnd"/>
          </w:p>
        </w:tc>
      </w:tr>
      <w:tr w:rsidR="00E03274" w:rsidRPr="00DB4FCC" w14:paraId="26108614" w14:textId="77777777" w:rsidTr="00FD53FF">
        <w:trPr>
          <w:trHeight w:val="212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A1542" w14:textId="77777777" w:rsidR="00E03274" w:rsidRPr="00F042B6" w:rsidRDefault="00E03274" w:rsidP="00505D34">
            <w:pPr>
              <w:pStyle w:val="A-TableText"/>
              <w:spacing w:before="0" w:after="0"/>
              <w:rPr>
                <w:i/>
                <w:szCs w:val="22"/>
                <w:u w:val="single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60B" w14:textId="77777777" w:rsidR="00E03274" w:rsidRPr="003D5409" w:rsidDel="008B7805" w:rsidRDefault="00E03274" w:rsidP="00505D34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Menej časté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6181" w14:textId="77777777" w:rsidR="00E03274" w:rsidRPr="003D5409" w:rsidRDefault="00E03274" w:rsidP="00505D34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Dvanástnikový alebo žalúdočný vred</w:t>
            </w:r>
          </w:p>
        </w:tc>
      </w:tr>
      <w:tr w:rsidR="00E03274" w:rsidRPr="00DB4FCC" w14:paraId="20061ABE" w14:textId="77777777" w:rsidTr="00FD53FF">
        <w:trPr>
          <w:trHeight w:val="163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47C9D" w14:textId="77777777" w:rsidR="00E03274" w:rsidRPr="00F042B6" w:rsidRDefault="00E03274" w:rsidP="00505D34">
            <w:pPr>
              <w:pStyle w:val="A-TableText"/>
              <w:spacing w:before="0" w:after="0"/>
              <w:rPr>
                <w:i/>
                <w:szCs w:val="22"/>
                <w:u w:val="single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7A96" w14:textId="77777777" w:rsidR="00E03274" w:rsidRPr="003D5409" w:rsidDel="008B7805" w:rsidRDefault="00E03274" w:rsidP="00505D34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Zriedkavé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762" w14:textId="77777777" w:rsidR="00E03274" w:rsidRDefault="00E03274" w:rsidP="00505D34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/>
              <w:rPr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Pankreatitída</w:t>
            </w:r>
            <w:proofErr w:type="spellEnd"/>
          </w:p>
        </w:tc>
      </w:tr>
      <w:tr w:rsidR="00E03274" w:rsidRPr="00DB4FCC" w14:paraId="419E0663" w14:textId="77777777" w:rsidTr="00FD53FF">
        <w:trPr>
          <w:trHeight w:val="225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115" w14:textId="77777777" w:rsidR="00E03274" w:rsidRPr="00F042B6" w:rsidRDefault="00E03274" w:rsidP="00505D34">
            <w:pPr>
              <w:pStyle w:val="A-TableText"/>
              <w:spacing w:before="0" w:after="0"/>
              <w:rPr>
                <w:i/>
                <w:szCs w:val="22"/>
                <w:u w:val="single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61A" w14:textId="77777777" w:rsidR="00E03274" w:rsidRPr="003D5409" w:rsidDel="008B7805" w:rsidRDefault="00E03274" w:rsidP="00505D34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Veľmi zriedkavé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1442" w14:textId="77777777" w:rsidR="00E03274" w:rsidRDefault="00E03274" w:rsidP="00505D34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Zápcha</w:t>
            </w:r>
          </w:p>
        </w:tc>
      </w:tr>
      <w:tr w:rsidR="005345AD" w:rsidRPr="003D5409" w14:paraId="336510C9" w14:textId="77777777" w:rsidTr="009F73C0">
        <w:trPr>
          <w:cantSplit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8B5" w14:textId="77777777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i/>
                <w:iCs/>
                <w:szCs w:val="22"/>
                <w:u w:val="single"/>
                <w:lang w:val="sk-SK"/>
              </w:rPr>
              <w:t>Poruchy imunitného systému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24D" w14:textId="77777777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color w:val="000000"/>
                <w:szCs w:val="22"/>
                <w:lang w:val="sk-SK"/>
              </w:rPr>
              <w:t>Časté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32D7" w14:textId="377AAF3D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szCs w:val="22"/>
                <w:lang w:val="sk-SK"/>
              </w:rPr>
              <w:t>Zvýšené riziko infekcií</w:t>
            </w:r>
          </w:p>
        </w:tc>
      </w:tr>
      <w:tr w:rsidR="005345AD" w:rsidRPr="005E1307" w14:paraId="147FA1F0" w14:textId="77777777" w:rsidTr="009F73C0">
        <w:trPr>
          <w:cantSplit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CF14" w14:textId="77777777" w:rsidR="005345AD" w:rsidRPr="00FD460D" w:rsidRDefault="00F73076" w:rsidP="00B834BF">
            <w:pPr>
              <w:pStyle w:val="A-TableText"/>
              <w:spacing w:before="0" w:after="0"/>
              <w:rPr>
                <w:color w:val="000000"/>
                <w:szCs w:val="22"/>
                <w:u w:val="single"/>
                <w:lang w:val="sk-SK"/>
              </w:rPr>
            </w:pPr>
            <w:r w:rsidRPr="00FD460D">
              <w:rPr>
                <w:i/>
                <w:szCs w:val="22"/>
                <w:u w:val="single"/>
                <w:lang w:val="sk-SK"/>
              </w:rPr>
              <w:t>Poruchy kostrovej a svalovej sústavy a spojivového tkaniva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06DC" w14:textId="77777777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color w:val="000000"/>
                <w:szCs w:val="22"/>
                <w:lang w:val="sk-SK"/>
              </w:rPr>
              <w:t>Časté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8BB" w14:textId="68B7A502" w:rsidR="00856ED1" w:rsidRPr="003D5409" w:rsidRDefault="005345AD" w:rsidP="00505D34">
            <w:pPr>
              <w:tabs>
                <w:tab w:val="left" w:pos="426"/>
              </w:tabs>
              <w:ind w:left="0"/>
              <w:rPr>
                <w:color w:val="000000"/>
                <w:lang w:val="sk-SK"/>
              </w:rPr>
            </w:pPr>
            <w:r w:rsidRPr="003D5409">
              <w:rPr>
                <w:sz w:val="22"/>
                <w:szCs w:val="22"/>
                <w:lang w:val="sk-SK"/>
              </w:rPr>
              <w:t xml:space="preserve">Svalová a kĺbová bolesť,  svalová slabosť a </w:t>
            </w:r>
            <w:proofErr w:type="spellStart"/>
            <w:r w:rsidRPr="003D5409">
              <w:rPr>
                <w:sz w:val="22"/>
                <w:szCs w:val="22"/>
                <w:lang w:val="sk-SK"/>
              </w:rPr>
              <w:t>zášklby</w:t>
            </w:r>
            <w:proofErr w:type="spellEnd"/>
            <w:r w:rsidRPr="003D540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D5409">
              <w:rPr>
                <w:sz w:val="22"/>
                <w:szCs w:val="22"/>
                <w:lang w:val="sk-SK"/>
              </w:rPr>
              <w:t>osteoporóza</w:t>
            </w:r>
            <w:proofErr w:type="spellEnd"/>
          </w:p>
        </w:tc>
      </w:tr>
      <w:tr w:rsidR="005345AD" w:rsidRPr="006413E8" w14:paraId="6B3753B4" w14:textId="77777777" w:rsidTr="009F73C0">
        <w:trPr>
          <w:cantSplit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9E8" w14:textId="77777777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B28D" w14:textId="6842214E" w:rsidR="005345AD" w:rsidRPr="003D5409" w:rsidRDefault="005C028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</w:t>
            </w:r>
            <w:r w:rsidR="005345AD" w:rsidRPr="003D5409">
              <w:rPr>
                <w:szCs w:val="22"/>
                <w:lang w:val="sk-SK"/>
              </w:rPr>
              <w:t>riedkavé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801" w14:textId="670FE081" w:rsidR="009C0F15" w:rsidRDefault="00DE71B4" w:rsidP="00B834BF">
            <w:pPr>
              <w:tabs>
                <w:tab w:val="left" w:pos="426"/>
              </w:tabs>
              <w:ind w:left="0"/>
              <w:rPr>
                <w:color w:val="000000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Osteonekróza</w:t>
            </w:r>
            <w:proofErr w:type="spellEnd"/>
          </w:p>
        </w:tc>
      </w:tr>
      <w:tr w:rsidR="005345AD" w:rsidRPr="003D5409" w14:paraId="20D2742D" w14:textId="77777777" w:rsidTr="009F73C0">
        <w:trPr>
          <w:cantSplit/>
          <w:trHeight w:val="885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31C52" w14:textId="77777777" w:rsidR="005345AD" w:rsidRPr="003D5409" w:rsidRDefault="00F73076" w:rsidP="00505D34">
            <w:pPr>
              <w:pStyle w:val="A-TableText"/>
              <w:spacing w:before="0" w:after="0"/>
              <w:rPr>
                <w:color w:val="000000"/>
                <w:szCs w:val="22"/>
                <w:u w:val="single"/>
                <w:lang w:val="sk-SK"/>
              </w:rPr>
            </w:pPr>
            <w:r w:rsidRPr="00FD460D">
              <w:rPr>
                <w:i/>
                <w:szCs w:val="22"/>
                <w:u w:val="single"/>
                <w:lang w:val="sk-SK"/>
              </w:rPr>
              <w:t>Poruchy nervového systému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8832" w14:textId="0612410D" w:rsidR="005345AD" w:rsidRPr="00AF3829" w:rsidRDefault="005345AD" w:rsidP="00505D34">
            <w:pPr>
              <w:pStyle w:val="A-TableText"/>
              <w:spacing w:before="0" w:after="0"/>
              <w:rPr>
                <w:i/>
                <w:color w:val="000000"/>
                <w:szCs w:val="22"/>
                <w:lang w:val="sk-SK"/>
              </w:rPr>
            </w:pPr>
            <w:r w:rsidRPr="003D5409">
              <w:rPr>
                <w:color w:val="000000"/>
                <w:szCs w:val="22"/>
                <w:lang w:val="sk-SK"/>
              </w:rPr>
              <w:t>Časté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ACC" w14:textId="6C17AB4D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szCs w:val="22"/>
                <w:lang w:val="sk-SK"/>
              </w:rPr>
              <w:t>Bolesti hlavy</w:t>
            </w:r>
          </w:p>
        </w:tc>
      </w:tr>
      <w:tr w:rsidR="005345AD" w:rsidRPr="005E1307" w14:paraId="3B159027" w14:textId="77777777" w:rsidTr="009F73C0">
        <w:trPr>
          <w:cantSplit/>
          <w:trHeight w:val="885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170" w14:textId="77777777" w:rsidR="005345AD" w:rsidRPr="003D5409" w:rsidRDefault="005345AD" w:rsidP="00505D34">
            <w:pPr>
              <w:pStyle w:val="A-TableText"/>
              <w:spacing w:before="0" w:after="0"/>
              <w:rPr>
                <w:i/>
                <w:szCs w:val="22"/>
                <w:u w:val="single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1D48" w14:textId="77777777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szCs w:val="22"/>
                <w:lang w:val="sk-SK"/>
              </w:rPr>
              <w:t>Veľmi zriedkavé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398" w14:textId="694BAAFA" w:rsidR="005345AD" w:rsidRPr="003D5409" w:rsidRDefault="005345AD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 w:rsidRPr="003D5409">
              <w:rPr>
                <w:szCs w:val="22"/>
                <w:lang w:val="sk-SK"/>
              </w:rPr>
              <w:t xml:space="preserve">Nepravý nádor mozgu </w:t>
            </w:r>
            <w:r w:rsidR="002D455B">
              <w:rPr>
                <w:szCs w:val="22"/>
                <w:lang w:val="sk-SK"/>
              </w:rPr>
              <w:t>vrátane</w:t>
            </w:r>
            <w:r w:rsidR="002D455B" w:rsidRPr="003D5409">
              <w:rPr>
                <w:szCs w:val="22"/>
                <w:lang w:val="sk-SK"/>
              </w:rPr>
              <w:t xml:space="preserve"> </w:t>
            </w:r>
            <w:proofErr w:type="spellStart"/>
            <w:r w:rsidRPr="003D5409">
              <w:rPr>
                <w:szCs w:val="22"/>
                <w:lang w:val="sk-SK"/>
              </w:rPr>
              <w:t>papiloedém</w:t>
            </w:r>
            <w:r w:rsidR="002D455B">
              <w:rPr>
                <w:szCs w:val="22"/>
                <w:lang w:val="sk-SK"/>
              </w:rPr>
              <w:t>u</w:t>
            </w:r>
            <w:proofErr w:type="spellEnd"/>
            <w:r w:rsidRPr="003D5409">
              <w:rPr>
                <w:szCs w:val="22"/>
                <w:lang w:val="sk-SK"/>
              </w:rPr>
              <w:t xml:space="preserve"> u adolescentov</w:t>
            </w:r>
          </w:p>
        </w:tc>
      </w:tr>
      <w:tr w:rsidR="00ED1B92" w:rsidRPr="003D5409" w14:paraId="36B51F0F" w14:textId="77777777" w:rsidTr="009F73C0">
        <w:trPr>
          <w:cantSplit/>
          <w:trHeight w:val="1050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EB3B" w14:textId="77777777" w:rsidR="00ED1B92" w:rsidRPr="003D5409" w:rsidRDefault="00ED1B92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i/>
                <w:szCs w:val="22"/>
                <w:u w:val="single"/>
                <w:lang w:val="sk-SK"/>
              </w:rPr>
              <w:t>Psychické poruchy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DBAE" w14:textId="55BBA919" w:rsidR="00ED1B92" w:rsidRPr="003D5409" w:rsidRDefault="00ED1B92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color w:val="000000"/>
                <w:szCs w:val="22"/>
                <w:lang w:val="sk-SK"/>
              </w:rPr>
              <w:t>Časté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E01A" w14:textId="2DA12A94" w:rsidR="00ED1B92" w:rsidRPr="00AF3829" w:rsidRDefault="00ED1B92" w:rsidP="00505D34">
            <w:pPr>
              <w:ind w:left="0"/>
              <w:rPr>
                <w:color w:val="000000"/>
                <w:lang w:val="sk-SK"/>
              </w:rPr>
            </w:pPr>
            <w:r w:rsidRPr="003D5409">
              <w:rPr>
                <w:sz w:val="22"/>
                <w:szCs w:val="22"/>
                <w:lang w:val="sk-SK"/>
              </w:rPr>
              <w:t>Depresia, podráždenosť, eufória</w:t>
            </w:r>
          </w:p>
        </w:tc>
      </w:tr>
      <w:tr w:rsidR="00ED1B92" w:rsidRPr="00DB4FCC" w14:paraId="7B86B243" w14:textId="77777777" w:rsidTr="00FD53FF">
        <w:trPr>
          <w:cantSplit/>
          <w:trHeight w:val="1152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56594" w14:textId="77777777" w:rsidR="00ED1B92" w:rsidRPr="003D5409" w:rsidRDefault="00ED1B92" w:rsidP="00505D34">
            <w:pPr>
              <w:pStyle w:val="A-TableText"/>
              <w:spacing w:before="0" w:after="0"/>
              <w:rPr>
                <w:i/>
                <w:szCs w:val="22"/>
                <w:u w:val="single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484" w14:textId="1AEB28CA" w:rsidR="00ED1B92" w:rsidRPr="003D5409" w:rsidRDefault="00ED1B92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Menej časté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F6C" w14:textId="4A8889A0" w:rsidR="00ED1B92" w:rsidRPr="003D5409" w:rsidRDefault="00ED1B92" w:rsidP="003D5409">
            <w:pPr>
              <w:ind w:left="0"/>
              <w:rPr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Psychomotorická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hyperaktivita</w:t>
            </w:r>
            <w:proofErr w:type="spellEnd"/>
            <w:r>
              <w:rPr>
                <w:sz w:val="22"/>
                <w:szCs w:val="22"/>
                <w:lang w:val="sk-SK"/>
              </w:rPr>
              <w:t>, úzkosť</w:t>
            </w:r>
          </w:p>
        </w:tc>
      </w:tr>
      <w:tr w:rsidR="00ED1B92" w:rsidRPr="00DB4FCC" w14:paraId="1D470F2F" w14:textId="77777777" w:rsidTr="009F73C0">
        <w:trPr>
          <w:cantSplit/>
          <w:trHeight w:val="376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9EBC" w14:textId="77777777" w:rsidR="00ED1B92" w:rsidRPr="003D5409" w:rsidRDefault="00ED1B92" w:rsidP="00505D34">
            <w:pPr>
              <w:pStyle w:val="A-TableText"/>
              <w:spacing w:before="0" w:after="0"/>
              <w:rPr>
                <w:i/>
                <w:szCs w:val="22"/>
                <w:u w:val="single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FCE" w14:textId="77777777" w:rsidR="00ED1B92" w:rsidRPr="003D5409" w:rsidDel="00A2225C" w:rsidRDefault="00ED1B92" w:rsidP="00505D34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Zriedkavé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EE7" w14:textId="77777777" w:rsidR="00ED1B92" w:rsidRPr="003D5409" w:rsidDel="000A5D06" w:rsidRDefault="00ED1B92" w:rsidP="00505D34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Agresia</w:t>
            </w:r>
          </w:p>
        </w:tc>
      </w:tr>
      <w:tr w:rsidR="009F6459" w:rsidRPr="005E1307" w14:paraId="21B120D5" w14:textId="77777777" w:rsidTr="00FD53FF">
        <w:trPr>
          <w:cantSplit/>
          <w:trHeight w:val="914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E3AB1" w14:textId="73149A76" w:rsidR="009F6459" w:rsidRPr="003D5409" w:rsidRDefault="009F6459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i/>
                <w:iCs/>
                <w:szCs w:val="22"/>
                <w:u w:val="single"/>
                <w:lang w:val="sk-SK"/>
              </w:rPr>
              <w:t>Poruchy kože a podkožného tkaniva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43F" w14:textId="76B847C4" w:rsidR="009F6459" w:rsidRPr="003D5409" w:rsidRDefault="009F6459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color w:val="000000"/>
                <w:szCs w:val="22"/>
                <w:lang w:val="sk-SK"/>
              </w:rPr>
              <w:t>Časté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417" w14:textId="538419F8" w:rsidR="009F6459" w:rsidRPr="003D5409" w:rsidRDefault="009F6459" w:rsidP="00B924A9">
            <w:pPr>
              <w:tabs>
                <w:tab w:val="left" w:pos="426"/>
              </w:tabs>
              <w:ind w:left="0"/>
              <w:rPr>
                <w:lang w:val="sk-SK"/>
              </w:rPr>
            </w:pPr>
            <w:r w:rsidRPr="003D5409">
              <w:rPr>
                <w:sz w:val="22"/>
                <w:szCs w:val="22"/>
                <w:lang w:val="sk-SK"/>
              </w:rPr>
              <w:t xml:space="preserve">Alergický exantém, </w:t>
            </w:r>
            <w:proofErr w:type="spellStart"/>
            <w:r w:rsidRPr="003D5409">
              <w:rPr>
                <w:sz w:val="22"/>
                <w:szCs w:val="22"/>
                <w:lang w:val="sk-SK"/>
              </w:rPr>
              <w:t>petéchie</w:t>
            </w:r>
            <w:proofErr w:type="spellEnd"/>
            <w:r w:rsidRPr="003D5409">
              <w:rPr>
                <w:sz w:val="22"/>
                <w:szCs w:val="22"/>
                <w:lang w:val="sk-SK"/>
              </w:rPr>
              <w:t>, spomalené hojenie rán, kontaktná dermatitída</w:t>
            </w:r>
          </w:p>
        </w:tc>
      </w:tr>
      <w:tr w:rsidR="009F6459" w:rsidRPr="00DB4FCC" w14:paraId="6E21696F" w14:textId="77777777" w:rsidTr="00FD53FF">
        <w:trPr>
          <w:cantSplit/>
          <w:trHeight w:val="376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321" w14:textId="77777777" w:rsidR="009F6459" w:rsidRPr="003D5409" w:rsidRDefault="009F6459" w:rsidP="00505D34">
            <w:pPr>
              <w:pStyle w:val="A-TableText"/>
              <w:spacing w:before="0" w:after="0"/>
              <w:rPr>
                <w:i/>
                <w:iCs/>
                <w:szCs w:val="22"/>
                <w:u w:val="single"/>
                <w:lang w:val="sk-SK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1DC" w14:textId="77777777" w:rsidR="009F6459" w:rsidRPr="003D5409" w:rsidRDefault="009F6459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Zriedkavé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997" w14:textId="77777777" w:rsidR="009F6459" w:rsidRPr="003D5409" w:rsidRDefault="00CA71F9" w:rsidP="00B924A9">
            <w:pPr>
              <w:tabs>
                <w:tab w:val="left" w:pos="426"/>
              </w:tabs>
              <w:ind w:left="0"/>
              <w:rPr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Ekchymózy</w:t>
            </w:r>
            <w:proofErr w:type="spellEnd"/>
          </w:p>
        </w:tc>
      </w:tr>
      <w:tr w:rsidR="005345AD" w:rsidRPr="005E1307" w14:paraId="54016AFD" w14:textId="77777777" w:rsidTr="009F73C0">
        <w:trPr>
          <w:cantSplit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B087" w14:textId="0DE5144B" w:rsidR="005345AD" w:rsidRPr="003D5409" w:rsidRDefault="005345AD" w:rsidP="00505D34">
            <w:pPr>
              <w:ind w:left="0"/>
              <w:rPr>
                <w:color w:val="000000"/>
                <w:lang w:val="sk-SK"/>
              </w:rPr>
            </w:pPr>
            <w:r w:rsidRPr="003D5409">
              <w:rPr>
                <w:i/>
                <w:sz w:val="22"/>
                <w:szCs w:val="22"/>
                <w:u w:val="single"/>
                <w:lang w:val="sk-SK"/>
              </w:rPr>
              <w:t>Poruchy ciev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F6B" w14:textId="77777777" w:rsidR="005345AD" w:rsidRPr="003D5409" w:rsidRDefault="005345AD" w:rsidP="00505D34">
            <w:pPr>
              <w:pStyle w:val="A-TableText"/>
              <w:spacing w:before="0" w:after="0"/>
              <w:rPr>
                <w:color w:val="000000"/>
                <w:szCs w:val="22"/>
                <w:lang w:val="sk-SK"/>
              </w:rPr>
            </w:pPr>
            <w:r w:rsidRPr="003D5409">
              <w:rPr>
                <w:szCs w:val="22"/>
                <w:lang w:val="sk-SK"/>
              </w:rPr>
              <w:t>Veľmi zriedkavé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46F" w14:textId="28482DFB" w:rsidR="00856ED1" w:rsidRPr="003D5409" w:rsidRDefault="005345AD" w:rsidP="00505D34">
            <w:pPr>
              <w:tabs>
                <w:tab w:val="left" w:pos="426"/>
              </w:tabs>
              <w:ind w:left="0"/>
              <w:rPr>
                <w:lang w:val="sk-SK"/>
              </w:rPr>
            </w:pPr>
            <w:r w:rsidRPr="003D5409">
              <w:rPr>
                <w:sz w:val="22"/>
                <w:szCs w:val="22"/>
                <w:lang w:val="sk-SK"/>
              </w:rPr>
              <w:t xml:space="preserve">Zvýšené riziko trombózy, </w:t>
            </w:r>
            <w:proofErr w:type="spellStart"/>
            <w:r w:rsidRPr="003D5409">
              <w:rPr>
                <w:sz w:val="22"/>
                <w:szCs w:val="22"/>
                <w:lang w:val="sk-SK"/>
              </w:rPr>
              <w:t>vaskulitídy</w:t>
            </w:r>
            <w:proofErr w:type="spellEnd"/>
            <w:r w:rsidRPr="003D5409">
              <w:rPr>
                <w:sz w:val="22"/>
                <w:szCs w:val="22"/>
                <w:lang w:val="sk-SK"/>
              </w:rPr>
              <w:t xml:space="preserve"> (syndróm z vysadenia po dlhodobej liečbe)</w:t>
            </w:r>
          </w:p>
        </w:tc>
      </w:tr>
      <w:tr w:rsidR="005345AD" w:rsidRPr="003D5409" w14:paraId="0F21254B" w14:textId="77777777" w:rsidTr="009F73C0">
        <w:trPr>
          <w:cantSplit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3EB4" w14:textId="77777777" w:rsidR="005345AD" w:rsidRPr="003D5409" w:rsidRDefault="005345AD" w:rsidP="00505D34">
            <w:pPr>
              <w:ind w:left="0"/>
              <w:rPr>
                <w:i/>
                <w:u w:val="single"/>
                <w:lang w:val="sk-SK"/>
              </w:rPr>
            </w:pPr>
            <w:r w:rsidRPr="003D5409">
              <w:rPr>
                <w:i/>
                <w:sz w:val="22"/>
                <w:szCs w:val="22"/>
                <w:u w:val="single"/>
                <w:lang w:val="sk-SK"/>
              </w:rPr>
              <w:t xml:space="preserve">Celkové poruchy </w:t>
            </w:r>
            <w:r w:rsidR="00F042B6" w:rsidRPr="00F042B6">
              <w:rPr>
                <w:i/>
                <w:sz w:val="22"/>
                <w:szCs w:val="22"/>
                <w:u w:val="single"/>
                <w:lang w:val="sk-SK"/>
              </w:rPr>
              <w:t>a reakcie v mieste podania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7495" w14:textId="77777777" w:rsidR="005345AD" w:rsidRPr="003D5409" w:rsidRDefault="005345AD" w:rsidP="00505D34">
            <w:pPr>
              <w:pStyle w:val="A-TableText"/>
              <w:spacing w:before="0" w:after="0"/>
              <w:rPr>
                <w:szCs w:val="22"/>
                <w:lang w:val="sk-SK"/>
              </w:rPr>
            </w:pPr>
            <w:r w:rsidRPr="003D5409">
              <w:rPr>
                <w:szCs w:val="22"/>
                <w:lang w:val="sk-SK"/>
              </w:rPr>
              <w:t>Veľmi zriedkavé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EE8" w14:textId="73B84CF7" w:rsidR="00856ED1" w:rsidRPr="003D5409" w:rsidRDefault="005345AD">
            <w:pPr>
              <w:tabs>
                <w:tab w:val="left" w:pos="426"/>
              </w:tabs>
              <w:ind w:left="0"/>
              <w:rPr>
                <w:lang w:val="sk-SK"/>
              </w:rPr>
            </w:pPr>
            <w:r w:rsidRPr="003D5409">
              <w:rPr>
                <w:sz w:val="22"/>
                <w:szCs w:val="22"/>
                <w:lang w:val="sk-SK"/>
              </w:rPr>
              <w:t xml:space="preserve">Únava, </w:t>
            </w:r>
            <w:r w:rsidR="002D455B">
              <w:rPr>
                <w:sz w:val="22"/>
                <w:szCs w:val="22"/>
                <w:lang w:val="sk-SK"/>
              </w:rPr>
              <w:t>malátnosť</w:t>
            </w:r>
          </w:p>
        </w:tc>
      </w:tr>
    </w:tbl>
    <w:p w14:paraId="05A06BC4" w14:textId="77777777" w:rsidR="005345AD" w:rsidRPr="003D5409" w:rsidRDefault="005345AD" w:rsidP="00505D34">
      <w:pPr>
        <w:tabs>
          <w:tab w:val="left" w:pos="-720"/>
        </w:tabs>
        <w:suppressAutoHyphens/>
        <w:ind w:left="0"/>
        <w:rPr>
          <w:sz w:val="22"/>
          <w:szCs w:val="22"/>
          <w:lang w:val="sk-SK"/>
        </w:rPr>
      </w:pPr>
    </w:p>
    <w:p w14:paraId="7652F68C" w14:textId="1C47F5FE" w:rsidR="0051400D" w:rsidRDefault="0051400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Väčši</w:t>
      </w:r>
      <w:r w:rsidR="002D455B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 xml:space="preserve">u nežiaducich udalostí spomínaných v tomto súhrne charakteristických vlastností lieku tiež možno očakávať pri liečbach inými </w:t>
      </w:r>
      <w:proofErr w:type="spellStart"/>
      <w:r>
        <w:rPr>
          <w:sz w:val="22"/>
          <w:szCs w:val="22"/>
          <w:lang w:val="sk-SK"/>
        </w:rPr>
        <w:t>glukokortikosteroidmi</w:t>
      </w:r>
      <w:proofErr w:type="spellEnd"/>
      <w:r>
        <w:rPr>
          <w:sz w:val="22"/>
          <w:szCs w:val="22"/>
          <w:lang w:val="sk-SK"/>
        </w:rPr>
        <w:t>.</w:t>
      </w:r>
    </w:p>
    <w:p w14:paraId="67C94979" w14:textId="77777777" w:rsidR="0051400D" w:rsidRDefault="0051400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3014A776" w14:textId="421AB602" w:rsidR="007B74EC" w:rsidRPr="003D5409" w:rsidRDefault="007B74EC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Príležitostne sa môžu vyskytnúť nežiaduce </w:t>
      </w:r>
      <w:r w:rsidR="009736DB">
        <w:rPr>
          <w:sz w:val="22"/>
          <w:szCs w:val="22"/>
          <w:lang w:val="sk-SK"/>
        </w:rPr>
        <w:t>udalosti</w:t>
      </w:r>
      <w:r w:rsidR="009736DB" w:rsidRPr="003D5409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 xml:space="preserve">typické pre systémové </w:t>
      </w:r>
      <w:proofErr w:type="spellStart"/>
      <w:r w:rsidRPr="003D5409">
        <w:rPr>
          <w:sz w:val="22"/>
          <w:szCs w:val="22"/>
          <w:lang w:val="sk-SK"/>
        </w:rPr>
        <w:t>glukokortiko</w:t>
      </w:r>
      <w:r w:rsidR="002D455B">
        <w:rPr>
          <w:sz w:val="22"/>
          <w:szCs w:val="22"/>
          <w:lang w:val="sk-SK"/>
        </w:rPr>
        <w:t>stero</w:t>
      </w:r>
      <w:r w:rsidRPr="003D5409">
        <w:rPr>
          <w:sz w:val="22"/>
          <w:szCs w:val="22"/>
          <w:lang w:val="sk-SK"/>
        </w:rPr>
        <w:t>idy</w:t>
      </w:r>
      <w:proofErr w:type="spellEnd"/>
      <w:r w:rsidRPr="003D5409">
        <w:rPr>
          <w:sz w:val="22"/>
          <w:szCs w:val="22"/>
          <w:lang w:val="sk-SK"/>
        </w:rPr>
        <w:t>. Tieto nežiad</w:t>
      </w:r>
      <w:r w:rsidR="0064721F">
        <w:rPr>
          <w:sz w:val="22"/>
          <w:szCs w:val="22"/>
          <w:lang w:val="sk-SK"/>
        </w:rPr>
        <w:t>u</w:t>
      </w:r>
      <w:r w:rsidRPr="003D5409">
        <w:rPr>
          <w:sz w:val="22"/>
          <w:szCs w:val="22"/>
          <w:lang w:val="sk-SK"/>
        </w:rPr>
        <w:t xml:space="preserve">ce </w:t>
      </w:r>
      <w:r w:rsidR="008C69C2">
        <w:rPr>
          <w:sz w:val="22"/>
          <w:szCs w:val="22"/>
          <w:lang w:val="sk-SK"/>
        </w:rPr>
        <w:t>udalosti</w:t>
      </w:r>
      <w:r w:rsidR="00542962">
        <w:rPr>
          <w:sz w:val="22"/>
          <w:szCs w:val="22"/>
          <w:lang w:val="sk-SK"/>
        </w:rPr>
        <w:t xml:space="preserve"> závisia</w:t>
      </w:r>
      <w:r w:rsidR="008C69C2" w:rsidRPr="003D5409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 xml:space="preserve">od dávkovania, dĺžky liečby, súbežnej alebo predchádzajúcej liečby inými </w:t>
      </w:r>
      <w:proofErr w:type="spellStart"/>
      <w:r w:rsidRPr="003D5409">
        <w:rPr>
          <w:sz w:val="22"/>
          <w:szCs w:val="22"/>
          <w:lang w:val="sk-SK"/>
        </w:rPr>
        <w:t>glukokortiko</w:t>
      </w:r>
      <w:r w:rsidR="002D455B">
        <w:rPr>
          <w:sz w:val="22"/>
          <w:szCs w:val="22"/>
          <w:lang w:val="sk-SK"/>
        </w:rPr>
        <w:t>stero</w:t>
      </w:r>
      <w:r w:rsidRPr="003D5409">
        <w:rPr>
          <w:sz w:val="22"/>
          <w:szCs w:val="22"/>
          <w:lang w:val="sk-SK"/>
        </w:rPr>
        <w:t>idmi</w:t>
      </w:r>
      <w:proofErr w:type="spellEnd"/>
      <w:r w:rsidRPr="003D5409">
        <w:rPr>
          <w:sz w:val="22"/>
          <w:szCs w:val="22"/>
          <w:lang w:val="sk-SK"/>
        </w:rPr>
        <w:t xml:space="preserve"> a individuálnej citlivosti.</w:t>
      </w:r>
    </w:p>
    <w:p w14:paraId="2369210D" w14:textId="77777777" w:rsidR="007B74EC" w:rsidRPr="003D5409" w:rsidRDefault="007B74EC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1325B8A2" w14:textId="15C53056" w:rsidR="007B74EC" w:rsidRPr="003D5409" w:rsidRDefault="007B74EC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Klinické štúdie ukázali, že frekvencia nežiaducich </w:t>
      </w:r>
      <w:r w:rsidR="00360350">
        <w:rPr>
          <w:sz w:val="22"/>
          <w:szCs w:val="22"/>
          <w:lang w:val="sk-SK"/>
        </w:rPr>
        <w:t>udalostí</w:t>
      </w:r>
      <w:r w:rsidR="00360350" w:rsidRPr="003D5409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 xml:space="preserve">asociovaných s </w:t>
      </w:r>
      <w:proofErr w:type="spellStart"/>
      <w:r w:rsidRPr="003D5409">
        <w:rPr>
          <w:sz w:val="22"/>
          <w:szCs w:val="22"/>
          <w:lang w:val="sk-SK"/>
        </w:rPr>
        <w:t>glukokortikosteroidmi</w:t>
      </w:r>
      <w:proofErr w:type="spellEnd"/>
      <w:r w:rsidRPr="003D5409">
        <w:rPr>
          <w:sz w:val="22"/>
          <w:szCs w:val="22"/>
          <w:lang w:val="sk-SK"/>
        </w:rPr>
        <w:t xml:space="preserve"> je nižšia pri podaní </w:t>
      </w:r>
      <w:proofErr w:type="spellStart"/>
      <w:r w:rsidRPr="003D5409">
        <w:rPr>
          <w:sz w:val="22"/>
          <w:szCs w:val="22"/>
          <w:lang w:val="sk-SK"/>
        </w:rPr>
        <w:t>Budenofalku</w:t>
      </w:r>
      <w:proofErr w:type="spellEnd"/>
      <w:r w:rsidRPr="003D5409">
        <w:rPr>
          <w:sz w:val="22"/>
          <w:szCs w:val="22"/>
          <w:lang w:val="sk-SK"/>
        </w:rPr>
        <w:t xml:space="preserve"> 9 mg </w:t>
      </w:r>
      <w:proofErr w:type="spellStart"/>
      <w:r w:rsidRPr="003D5409">
        <w:rPr>
          <w:sz w:val="22"/>
          <w:szCs w:val="22"/>
          <w:lang w:val="sk-SK"/>
        </w:rPr>
        <w:t>gastrorezistentného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granulátu</w:t>
      </w:r>
      <w:proofErr w:type="spellEnd"/>
      <w:r w:rsidRPr="003D5409">
        <w:rPr>
          <w:sz w:val="22"/>
          <w:szCs w:val="22"/>
          <w:lang w:val="sk-SK"/>
        </w:rPr>
        <w:t xml:space="preserve"> podaného perorálne  ako pri perorálnej liečbe rovnakými dávkami </w:t>
      </w:r>
      <w:proofErr w:type="spellStart"/>
      <w:r w:rsidRPr="003D5409">
        <w:rPr>
          <w:sz w:val="22"/>
          <w:szCs w:val="22"/>
          <w:lang w:val="sk-SK"/>
        </w:rPr>
        <w:t>prednizolónu</w:t>
      </w:r>
      <w:proofErr w:type="spellEnd"/>
      <w:r w:rsidRPr="003D5409">
        <w:rPr>
          <w:sz w:val="22"/>
          <w:szCs w:val="22"/>
          <w:lang w:val="sk-SK"/>
        </w:rPr>
        <w:t>.</w:t>
      </w:r>
    </w:p>
    <w:p w14:paraId="2928C837" w14:textId="77777777" w:rsidR="00856ED1" w:rsidRPr="003D5409" w:rsidRDefault="00856ED1" w:rsidP="00505D34">
      <w:pPr>
        <w:ind w:left="0"/>
        <w:rPr>
          <w:sz w:val="22"/>
          <w:szCs w:val="22"/>
          <w:highlight w:val="yellow"/>
          <w:lang w:val="sk-SK"/>
        </w:rPr>
      </w:pPr>
    </w:p>
    <w:p w14:paraId="1C95A3A6" w14:textId="77777777" w:rsidR="007B74EC" w:rsidRPr="003D5409" w:rsidRDefault="007B74EC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Pri prechode pacienta zo systémovo pôsobiacich </w:t>
      </w:r>
      <w:proofErr w:type="spellStart"/>
      <w:r w:rsidRPr="003D5409">
        <w:rPr>
          <w:sz w:val="22"/>
          <w:szCs w:val="22"/>
          <w:lang w:val="sk-SK"/>
        </w:rPr>
        <w:t>glukokortikosteroidov</w:t>
      </w:r>
      <w:proofErr w:type="spellEnd"/>
      <w:r w:rsidRPr="003D5409">
        <w:rPr>
          <w:sz w:val="22"/>
          <w:szCs w:val="22"/>
          <w:lang w:val="sk-SK"/>
        </w:rPr>
        <w:t xml:space="preserve"> na lokálne pôsobiaci </w:t>
      </w:r>
      <w:proofErr w:type="spellStart"/>
      <w:r w:rsidRPr="003D5409">
        <w:rPr>
          <w:sz w:val="22"/>
          <w:szCs w:val="22"/>
          <w:lang w:val="sk-SK"/>
        </w:rPr>
        <w:t>budezonid</w:t>
      </w:r>
      <w:proofErr w:type="spellEnd"/>
      <w:r w:rsidRPr="003D5409">
        <w:rPr>
          <w:sz w:val="22"/>
          <w:szCs w:val="22"/>
          <w:lang w:val="sk-SK"/>
        </w:rPr>
        <w:t xml:space="preserve"> sa môže vyskytnúť zhoršenie alebo znovuobjavenie sa </w:t>
      </w:r>
      <w:proofErr w:type="spellStart"/>
      <w:r w:rsidRPr="003D5409">
        <w:rPr>
          <w:sz w:val="22"/>
          <w:szCs w:val="22"/>
          <w:lang w:val="sk-SK"/>
        </w:rPr>
        <w:t>extraintestinálnych</w:t>
      </w:r>
      <w:proofErr w:type="spellEnd"/>
      <w:r w:rsidRPr="003D5409">
        <w:rPr>
          <w:sz w:val="22"/>
          <w:szCs w:val="22"/>
          <w:lang w:val="sk-SK"/>
        </w:rPr>
        <w:t xml:space="preserve"> manifestácií (ktoré postihujú najmä kožu a kĺby). </w:t>
      </w:r>
    </w:p>
    <w:p w14:paraId="33B3DD97" w14:textId="77777777" w:rsidR="0033650B" w:rsidRPr="003D5409" w:rsidRDefault="0033650B" w:rsidP="00505D34">
      <w:pPr>
        <w:ind w:left="0"/>
        <w:rPr>
          <w:sz w:val="22"/>
          <w:szCs w:val="22"/>
          <w:lang w:val="sk-SK"/>
        </w:rPr>
      </w:pPr>
    </w:p>
    <w:p w14:paraId="1648ABDF" w14:textId="48DC2344" w:rsidR="00856ED1" w:rsidRPr="003D5409" w:rsidRDefault="005345AD" w:rsidP="00505D34">
      <w:pPr>
        <w:tabs>
          <w:tab w:val="left" w:pos="-720"/>
        </w:tabs>
        <w:suppressAutoHyphens/>
        <w:ind w:left="0"/>
        <w:rPr>
          <w:noProof/>
          <w:sz w:val="22"/>
          <w:szCs w:val="22"/>
          <w:u w:val="single"/>
          <w:lang w:val="sk-SK" w:eastAsia="zh-CN"/>
        </w:rPr>
      </w:pPr>
      <w:r w:rsidRPr="003D5409">
        <w:rPr>
          <w:noProof/>
          <w:sz w:val="22"/>
          <w:szCs w:val="22"/>
          <w:u w:val="single"/>
          <w:lang w:val="sk-SK" w:eastAsia="zh-CN"/>
        </w:rPr>
        <w:t>Hlásenie podozrení na nežiaduce reakcie</w:t>
      </w:r>
    </w:p>
    <w:p w14:paraId="7CF63E75" w14:textId="6F3EE0B3" w:rsidR="00856ED1" w:rsidRPr="003D5409" w:rsidRDefault="005345AD" w:rsidP="00505D34">
      <w:pPr>
        <w:tabs>
          <w:tab w:val="left" w:pos="-720"/>
        </w:tabs>
        <w:suppressAutoHyphens/>
        <w:ind w:left="0"/>
        <w:rPr>
          <w:noProof/>
          <w:sz w:val="22"/>
          <w:szCs w:val="22"/>
          <w:lang w:val="sk-SK" w:eastAsia="zh-CN"/>
        </w:rPr>
      </w:pPr>
      <w:r w:rsidRPr="003D5409">
        <w:rPr>
          <w:noProof/>
          <w:sz w:val="22"/>
          <w:szCs w:val="22"/>
          <w:lang w:val="sk-SK" w:eastAsia="zh-CN"/>
        </w:rPr>
        <w:t xml:space="preserve">Hlásenie podozrení na nažiaduce reakcie po registrácii lieku je dôležité. Umožňuje priebežné monitorovanie pomeru prínosu a rizika lieku. Od zdravotníckych pracovníkov sa vyžaduje, aby hlásili akékoľvek podozrenia na nežiaduce reakcie </w:t>
      </w:r>
      <w:r w:rsidR="002D455B">
        <w:rPr>
          <w:noProof/>
          <w:sz w:val="22"/>
          <w:szCs w:val="22"/>
          <w:lang w:val="sk-SK" w:eastAsia="zh-CN"/>
        </w:rPr>
        <w:t>na</w:t>
      </w:r>
      <w:r w:rsidR="002D455B" w:rsidRPr="003D5409">
        <w:rPr>
          <w:noProof/>
          <w:sz w:val="22"/>
          <w:szCs w:val="22"/>
          <w:lang w:val="sk-SK" w:eastAsia="zh-CN"/>
        </w:rPr>
        <w:t xml:space="preserve"> </w:t>
      </w:r>
      <w:r w:rsidR="00856ED1" w:rsidRPr="003D5409">
        <w:rPr>
          <w:noProof/>
          <w:sz w:val="22"/>
          <w:szCs w:val="22"/>
          <w:highlight w:val="lightGray"/>
          <w:lang w:val="sk-SK" w:eastAsia="zh-CN"/>
        </w:rPr>
        <w:t xml:space="preserve">národné </w:t>
      </w:r>
      <w:r w:rsidR="002D455B">
        <w:rPr>
          <w:noProof/>
          <w:sz w:val="22"/>
          <w:szCs w:val="22"/>
          <w:highlight w:val="lightGray"/>
          <w:lang w:val="sk-SK" w:eastAsia="zh-CN"/>
        </w:rPr>
        <w:t>centrum</w:t>
      </w:r>
      <w:r w:rsidR="002D455B" w:rsidRPr="003D5409">
        <w:rPr>
          <w:noProof/>
          <w:sz w:val="22"/>
          <w:szCs w:val="22"/>
          <w:highlight w:val="lightGray"/>
          <w:lang w:val="sk-SK" w:eastAsia="zh-CN"/>
        </w:rPr>
        <w:t xml:space="preserve"> </w:t>
      </w:r>
      <w:r w:rsidR="00856ED1" w:rsidRPr="003D5409">
        <w:rPr>
          <w:noProof/>
          <w:sz w:val="22"/>
          <w:szCs w:val="22"/>
          <w:highlight w:val="lightGray"/>
          <w:lang w:val="sk-SK" w:eastAsia="zh-CN"/>
        </w:rPr>
        <w:t>hlásenia</w:t>
      </w:r>
      <w:r w:rsidRPr="003D5409">
        <w:rPr>
          <w:noProof/>
          <w:sz w:val="22"/>
          <w:szCs w:val="22"/>
          <w:highlight w:val="lightGray"/>
          <w:lang w:val="sk-SK"/>
        </w:rPr>
        <w:t xml:space="preserve"> uvedené v </w:t>
      </w:r>
      <w:hyperlink r:id="rId8" w:history="1">
        <w:r w:rsidRPr="003D5409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3D5409">
        <w:rPr>
          <w:noProof/>
          <w:sz w:val="22"/>
          <w:szCs w:val="22"/>
          <w:lang w:val="sk-SK" w:eastAsia="zh-CN"/>
        </w:rPr>
        <w:t>.</w:t>
      </w:r>
    </w:p>
    <w:p w14:paraId="0DC71467" w14:textId="77777777" w:rsidR="005345AD" w:rsidRPr="00AF382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29667DAC" w14:textId="77777777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4.9</w:t>
      </w:r>
      <w:r w:rsidRPr="003D5409">
        <w:rPr>
          <w:b/>
          <w:bCs/>
          <w:sz w:val="22"/>
          <w:szCs w:val="22"/>
          <w:lang w:val="sk-SK"/>
        </w:rPr>
        <w:tab/>
        <w:t>Predávkovanie</w:t>
      </w:r>
    </w:p>
    <w:p w14:paraId="5BF0098C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22AB2670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Žiadne prípady predávkovania </w:t>
      </w:r>
      <w:proofErr w:type="spellStart"/>
      <w:r w:rsidRPr="003D5409">
        <w:rPr>
          <w:sz w:val="22"/>
          <w:szCs w:val="22"/>
          <w:lang w:val="sk-SK"/>
        </w:rPr>
        <w:t>budezonidom</w:t>
      </w:r>
      <w:proofErr w:type="spellEnd"/>
      <w:r w:rsidRPr="003D5409">
        <w:rPr>
          <w:sz w:val="22"/>
          <w:szCs w:val="22"/>
          <w:lang w:val="sk-SK"/>
        </w:rPr>
        <w:t xml:space="preserve"> zatiaľ nie sú známe. </w:t>
      </w:r>
    </w:p>
    <w:p w14:paraId="1AEE63B7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467432D4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72CED690" w14:textId="77777777" w:rsidR="005345AD" w:rsidRPr="003D5409" w:rsidRDefault="005345AD" w:rsidP="001678FD">
      <w:pPr>
        <w:keepNext/>
        <w:keepLines/>
        <w:ind w:left="567" w:hanging="567"/>
        <w:rPr>
          <w:caps/>
          <w:sz w:val="22"/>
          <w:szCs w:val="22"/>
          <w:lang w:val="sk-SK"/>
        </w:rPr>
      </w:pPr>
      <w:r w:rsidRPr="003D5409">
        <w:rPr>
          <w:b/>
          <w:bCs/>
          <w:caps/>
          <w:sz w:val="22"/>
          <w:szCs w:val="22"/>
          <w:lang w:val="sk-SK"/>
        </w:rPr>
        <w:t>5.</w:t>
      </w:r>
      <w:r w:rsidRPr="003D5409">
        <w:rPr>
          <w:b/>
          <w:bCs/>
          <w:caps/>
          <w:sz w:val="22"/>
          <w:szCs w:val="22"/>
          <w:lang w:val="sk-SK"/>
        </w:rPr>
        <w:tab/>
        <w:t>Farmakologické vlastnosti</w:t>
      </w:r>
    </w:p>
    <w:p w14:paraId="040A5391" w14:textId="77777777" w:rsidR="005345AD" w:rsidRPr="003D5409" w:rsidRDefault="005345AD" w:rsidP="001678FD">
      <w:pPr>
        <w:keepNext/>
        <w:keepLines/>
        <w:tabs>
          <w:tab w:val="left" w:pos="0"/>
          <w:tab w:val="left" w:pos="142"/>
          <w:tab w:val="left" w:pos="426"/>
        </w:tabs>
        <w:ind w:left="0"/>
        <w:rPr>
          <w:b/>
          <w:bCs/>
          <w:sz w:val="22"/>
          <w:szCs w:val="22"/>
          <w:lang w:val="sk-SK"/>
        </w:rPr>
      </w:pPr>
    </w:p>
    <w:p w14:paraId="1B34A1E4" w14:textId="77777777" w:rsidR="005345AD" w:rsidRPr="003D5409" w:rsidRDefault="005345AD" w:rsidP="001678FD">
      <w:pPr>
        <w:keepNext/>
        <w:keepLines/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5.1</w:t>
      </w:r>
      <w:r w:rsidRPr="003D5409">
        <w:rPr>
          <w:b/>
          <w:bCs/>
          <w:sz w:val="22"/>
          <w:szCs w:val="22"/>
          <w:lang w:val="sk-SK"/>
        </w:rPr>
        <w:tab/>
      </w:r>
      <w:proofErr w:type="spellStart"/>
      <w:r w:rsidRPr="003D5409">
        <w:rPr>
          <w:b/>
          <w:bCs/>
          <w:sz w:val="22"/>
          <w:szCs w:val="22"/>
          <w:lang w:val="sk-SK"/>
        </w:rPr>
        <w:t>Farmakodynamické</w:t>
      </w:r>
      <w:proofErr w:type="spellEnd"/>
      <w:r w:rsidRPr="003D5409">
        <w:rPr>
          <w:b/>
          <w:bCs/>
          <w:sz w:val="22"/>
          <w:szCs w:val="22"/>
          <w:lang w:val="sk-SK"/>
        </w:rPr>
        <w:t xml:space="preserve"> vlastnosti</w:t>
      </w:r>
    </w:p>
    <w:p w14:paraId="4D3374DB" w14:textId="77777777" w:rsidR="005345AD" w:rsidRPr="00FD460D" w:rsidRDefault="005345AD" w:rsidP="001678FD">
      <w:pPr>
        <w:keepNext/>
        <w:keepLines/>
        <w:tabs>
          <w:tab w:val="left" w:pos="0"/>
          <w:tab w:val="left" w:pos="142"/>
          <w:tab w:val="left" w:pos="426"/>
        </w:tabs>
        <w:ind w:left="0"/>
        <w:rPr>
          <w:bCs/>
          <w:sz w:val="22"/>
          <w:szCs w:val="22"/>
          <w:lang w:val="sk-SK"/>
        </w:rPr>
      </w:pPr>
    </w:p>
    <w:p w14:paraId="668CDFD5" w14:textId="5A3F2B23" w:rsidR="005345AD" w:rsidRPr="00AF3829" w:rsidRDefault="00F73076" w:rsidP="00505D34">
      <w:pPr>
        <w:tabs>
          <w:tab w:val="left" w:pos="0"/>
          <w:tab w:val="left" w:pos="142"/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FD460D">
        <w:rPr>
          <w:bCs/>
          <w:sz w:val="22"/>
          <w:szCs w:val="22"/>
          <w:lang w:val="sk-SK"/>
        </w:rPr>
        <w:t>Farmakoterapeutická</w:t>
      </w:r>
      <w:proofErr w:type="spellEnd"/>
      <w:r w:rsidRPr="00FD460D">
        <w:rPr>
          <w:bCs/>
          <w:sz w:val="22"/>
          <w:szCs w:val="22"/>
          <w:lang w:val="sk-SK"/>
        </w:rPr>
        <w:t xml:space="preserve"> skupina:</w:t>
      </w:r>
      <w:r w:rsidR="005345AD" w:rsidRPr="00AF3829">
        <w:rPr>
          <w:sz w:val="22"/>
          <w:szCs w:val="22"/>
          <w:lang w:val="sk-SK"/>
        </w:rPr>
        <w:t xml:space="preserve"> Črevné protizápalové liečivá, </w:t>
      </w:r>
      <w:proofErr w:type="spellStart"/>
      <w:r w:rsidR="005345AD" w:rsidRPr="00AF3829">
        <w:rPr>
          <w:sz w:val="22"/>
          <w:szCs w:val="22"/>
          <w:lang w:val="sk-SK"/>
        </w:rPr>
        <w:t>kortikosteroidy</w:t>
      </w:r>
      <w:proofErr w:type="spellEnd"/>
      <w:r w:rsidR="005345AD" w:rsidRPr="00AF3829">
        <w:rPr>
          <w:sz w:val="22"/>
          <w:szCs w:val="22"/>
          <w:lang w:val="sk-SK"/>
        </w:rPr>
        <w:t xml:space="preserve"> na lokálne použitie, </w:t>
      </w:r>
      <w:proofErr w:type="spellStart"/>
      <w:r w:rsidR="005345AD" w:rsidRPr="00AF3829">
        <w:rPr>
          <w:sz w:val="22"/>
          <w:szCs w:val="22"/>
          <w:lang w:val="sk-SK"/>
        </w:rPr>
        <w:t>budezonid</w:t>
      </w:r>
      <w:proofErr w:type="spellEnd"/>
      <w:r w:rsidR="00AF3829">
        <w:rPr>
          <w:sz w:val="22"/>
          <w:szCs w:val="22"/>
          <w:lang w:val="sk-SK"/>
        </w:rPr>
        <w:t>,</w:t>
      </w:r>
      <w:r w:rsidR="005345AD" w:rsidRPr="00AF3829">
        <w:rPr>
          <w:sz w:val="22"/>
          <w:szCs w:val="22"/>
          <w:lang w:val="sk-SK"/>
        </w:rPr>
        <w:t xml:space="preserve"> </w:t>
      </w:r>
      <w:r w:rsidRPr="00FD460D">
        <w:rPr>
          <w:bCs/>
          <w:sz w:val="22"/>
          <w:szCs w:val="22"/>
          <w:lang w:val="sk-SK"/>
        </w:rPr>
        <w:t>ATC kód:</w:t>
      </w:r>
      <w:r w:rsidR="005345AD" w:rsidRPr="00AF3829">
        <w:rPr>
          <w:b/>
          <w:bCs/>
          <w:sz w:val="22"/>
          <w:szCs w:val="22"/>
          <w:lang w:val="sk-SK"/>
        </w:rPr>
        <w:t xml:space="preserve"> </w:t>
      </w:r>
      <w:r w:rsidR="005345AD" w:rsidRPr="00AF3829">
        <w:rPr>
          <w:sz w:val="22"/>
          <w:szCs w:val="22"/>
          <w:lang w:val="sk-SK"/>
        </w:rPr>
        <w:t>A07EA06</w:t>
      </w:r>
    </w:p>
    <w:p w14:paraId="4573C944" w14:textId="77777777" w:rsidR="005345AD" w:rsidRPr="003D5409" w:rsidRDefault="005345AD" w:rsidP="00505D34">
      <w:pPr>
        <w:tabs>
          <w:tab w:val="left" w:pos="0"/>
          <w:tab w:val="left" w:pos="142"/>
          <w:tab w:val="left" w:pos="426"/>
        </w:tabs>
        <w:ind w:left="0"/>
        <w:rPr>
          <w:sz w:val="22"/>
          <w:szCs w:val="22"/>
          <w:lang w:val="sk-SK"/>
        </w:rPr>
      </w:pPr>
    </w:p>
    <w:p w14:paraId="05FD1C35" w14:textId="1C14541A" w:rsidR="005345AD" w:rsidRPr="003D5409" w:rsidRDefault="005345AD" w:rsidP="00505D34">
      <w:pPr>
        <w:tabs>
          <w:tab w:val="left" w:pos="0"/>
          <w:tab w:val="left" w:pos="142"/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Presný mechanizmus účinku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v liečbe zápalových ochorení čriev nie je celkom známy. </w:t>
      </w:r>
      <w:r w:rsidR="00616080">
        <w:rPr>
          <w:sz w:val="22"/>
          <w:szCs w:val="22"/>
          <w:lang w:val="sk-SK"/>
        </w:rPr>
        <w:t>Údaje</w:t>
      </w:r>
      <w:r w:rsidR="00616080" w:rsidRPr="003D5409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>z</w:t>
      </w:r>
      <w:r w:rsidR="00360350">
        <w:rPr>
          <w:sz w:val="22"/>
          <w:szCs w:val="22"/>
          <w:lang w:val="sk-SK"/>
        </w:rPr>
        <w:t xml:space="preserve"> klinických </w:t>
      </w:r>
      <w:r w:rsidRPr="003D5409">
        <w:rPr>
          <w:sz w:val="22"/>
          <w:szCs w:val="22"/>
          <w:lang w:val="sk-SK"/>
        </w:rPr>
        <w:t xml:space="preserve">farmakologických štúdií a kontrolovaných klinických </w:t>
      </w:r>
      <w:r w:rsidR="009B5227">
        <w:rPr>
          <w:sz w:val="22"/>
          <w:szCs w:val="22"/>
          <w:lang w:val="sk-SK"/>
        </w:rPr>
        <w:t>skúšaní</w:t>
      </w:r>
      <w:r w:rsidR="009B5227" w:rsidRPr="003D5409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 xml:space="preserve">výrazne ukazujú, že spôsob účinku </w:t>
      </w:r>
      <w:proofErr w:type="spellStart"/>
      <w:r w:rsidR="008D7652">
        <w:rPr>
          <w:sz w:val="22"/>
          <w:szCs w:val="22"/>
          <w:lang w:val="sk-SK"/>
        </w:rPr>
        <w:t>Budenofalk</w:t>
      </w:r>
      <w:r w:rsidR="009B5227">
        <w:rPr>
          <w:sz w:val="22"/>
          <w:szCs w:val="22"/>
          <w:lang w:val="sk-SK"/>
        </w:rPr>
        <w:t>u</w:t>
      </w:r>
      <w:proofErr w:type="spellEnd"/>
      <w:r w:rsidR="008D7652">
        <w:rPr>
          <w:sz w:val="22"/>
          <w:szCs w:val="22"/>
          <w:lang w:val="sk-SK"/>
        </w:rPr>
        <w:t xml:space="preserve"> </w:t>
      </w:r>
      <w:proofErr w:type="spellStart"/>
      <w:r w:rsidR="008D7652">
        <w:rPr>
          <w:sz w:val="22"/>
          <w:szCs w:val="22"/>
          <w:lang w:val="sk-SK"/>
        </w:rPr>
        <w:t>gastrorezistentného</w:t>
      </w:r>
      <w:proofErr w:type="spellEnd"/>
      <w:r w:rsidR="008D7652">
        <w:rPr>
          <w:sz w:val="22"/>
          <w:szCs w:val="22"/>
          <w:lang w:val="sk-SK"/>
        </w:rPr>
        <w:t xml:space="preserve"> </w:t>
      </w:r>
      <w:proofErr w:type="spellStart"/>
      <w:r w:rsidR="008D7652">
        <w:rPr>
          <w:sz w:val="22"/>
          <w:szCs w:val="22"/>
          <w:lang w:val="sk-SK"/>
        </w:rPr>
        <w:t>granulátu</w:t>
      </w:r>
      <w:proofErr w:type="spellEnd"/>
      <w:r w:rsidR="008D7652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 xml:space="preserve">je založený </w:t>
      </w:r>
      <w:r w:rsidR="00EB7A04">
        <w:rPr>
          <w:sz w:val="22"/>
          <w:szCs w:val="22"/>
          <w:lang w:val="sk-SK"/>
        </w:rPr>
        <w:t xml:space="preserve">primárne </w:t>
      </w:r>
      <w:r w:rsidRPr="003D5409">
        <w:rPr>
          <w:sz w:val="22"/>
          <w:szCs w:val="22"/>
          <w:lang w:val="sk-SK"/>
        </w:rPr>
        <w:t xml:space="preserve">na lokálnom pôsobení v čreve. </w:t>
      </w:r>
      <w:proofErr w:type="spellStart"/>
      <w:r w:rsidRPr="003D5409">
        <w:rPr>
          <w:sz w:val="22"/>
          <w:szCs w:val="22"/>
          <w:lang w:val="sk-SK"/>
        </w:rPr>
        <w:t>Budezonid</w:t>
      </w:r>
      <w:proofErr w:type="spellEnd"/>
      <w:r w:rsidRPr="003D5409">
        <w:rPr>
          <w:sz w:val="22"/>
          <w:szCs w:val="22"/>
          <w:lang w:val="sk-SK"/>
        </w:rPr>
        <w:t xml:space="preserve"> je </w:t>
      </w:r>
      <w:proofErr w:type="spellStart"/>
      <w:r w:rsidRPr="003D5409">
        <w:rPr>
          <w:sz w:val="22"/>
          <w:szCs w:val="22"/>
          <w:lang w:val="sk-SK"/>
        </w:rPr>
        <w:t>glukokortiko</w:t>
      </w:r>
      <w:r w:rsidR="009B5227">
        <w:rPr>
          <w:sz w:val="22"/>
          <w:szCs w:val="22"/>
          <w:lang w:val="sk-SK"/>
        </w:rPr>
        <w:t>stero</w:t>
      </w:r>
      <w:r w:rsidRPr="003D5409">
        <w:rPr>
          <w:sz w:val="22"/>
          <w:szCs w:val="22"/>
          <w:lang w:val="sk-SK"/>
        </w:rPr>
        <w:t>id</w:t>
      </w:r>
      <w:proofErr w:type="spellEnd"/>
      <w:r w:rsidRPr="003D5409">
        <w:rPr>
          <w:sz w:val="22"/>
          <w:szCs w:val="22"/>
          <w:lang w:val="sk-SK"/>
        </w:rPr>
        <w:t xml:space="preserve"> s vysokým lokálnym protizápalovým účinkom. Na úrovni dávok ekvivalentných pre systémové </w:t>
      </w:r>
      <w:proofErr w:type="spellStart"/>
      <w:r w:rsidRPr="003D5409">
        <w:rPr>
          <w:sz w:val="22"/>
          <w:szCs w:val="22"/>
          <w:lang w:val="sk-SK"/>
        </w:rPr>
        <w:t>glukokortiko</w:t>
      </w:r>
      <w:r w:rsidR="009B5227">
        <w:rPr>
          <w:sz w:val="22"/>
          <w:szCs w:val="22"/>
          <w:lang w:val="sk-SK"/>
        </w:rPr>
        <w:t>stero</w:t>
      </w:r>
      <w:r w:rsidRPr="003D5409">
        <w:rPr>
          <w:sz w:val="22"/>
          <w:szCs w:val="22"/>
          <w:lang w:val="sk-SK"/>
        </w:rPr>
        <w:t>idy</w:t>
      </w:r>
      <w:proofErr w:type="spellEnd"/>
      <w:r w:rsidRPr="003D5409">
        <w:rPr>
          <w:sz w:val="22"/>
          <w:szCs w:val="22"/>
          <w:lang w:val="sk-SK"/>
        </w:rPr>
        <w:t xml:space="preserve"> spôsobuje </w:t>
      </w:r>
      <w:proofErr w:type="spellStart"/>
      <w:r w:rsidRPr="003D5409">
        <w:rPr>
          <w:sz w:val="22"/>
          <w:szCs w:val="22"/>
          <w:lang w:val="sk-SK"/>
        </w:rPr>
        <w:t>budezonid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signifikantne</w:t>
      </w:r>
      <w:proofErr w:type="spellEnd"/>
      <w:r w:rsidRPr="003D5409">
        <w:rPr>
          <w:sz w:val="22"/>
          <w:szCs w:val="22"/>
          <w:lang w:val="sk-SK"/>
        </w:rPr>
        <w:t xml:space="preserve"> nižšiu </w:t>
      </w:r>
      <w:proofErr w:type="spellStart"/>
      <w:r w:rsidRPr="003D5409">
        <w:rPr>
          <w:sz w:val="22"/>
          <w:szCs w:val="22"/>
          <w:lang w:val="sk-SK"/>
        </w:rPr>
        <w:lastRenderedPageBreak/>
        <w:t>supresiu</w:t>
      </w:r>
      <w:proofErr w:type="spellEnd"/>
      <w:r w:rsidRPr="003D5409">
        <w:rPr>
          <w:sz w:val="22"/>
          <w:szCs w:val="22"/>
          <w:lang w:val="sk-SK"/>
        </w:rPr>
        <w:t xml:space="preserve"> osi </w:t>
      </w:r>
      <w:proofErr w:type="spellStart"/>
      <w:r w:rsidRPr="003D5409">
        <w:rPr>
          <w:sz w:val="22"/>
          <w:szCs w:val="22"/>
          <w:lang w:val="sk-SK"/>
        </w:rPr>
        <w:t>hypotalamus-hypofýza-nadoblička</w:t>
      </w:r>
      <w:proofErr w:type="spellEnd"/>
      <w:r w:rsidRPr="003D5409">
        <w:rPr>
          <w:sz w:val="22"/>
          <w:szCs w:val="22"/>
          <w:lang w:val="sk-SK"/>
        </w:rPr>
        <w:t xml:space="preserve"> a vykazuje slabší účinok na zápalové </w:t>
      </w:r>
      <w:proofErr w:type="spellStart"/>
      <w:r w:rsidRPr="003D5409">
        <w:rPr>
          <w:sz w:val="22"/>
          <w:szCs w:val="22"/>
          <w:lang w:val="sk-SK"/>
        </w:rPr>
        <w:t>markerové</w:t>
      </w:r>
      <w:proofErr w:type="spellEnd"/>
      <w:r w:rsidRPr="003D5409">
        <w:rPr>
          <w:sz w:val="22"/>
          <w:szCs w:val="22"/>
          <w:lang w:val="sk-SK"/>
        </w:rPr>
        <w:t xml:space="preserve"> bunky.</w:t>
      </w:r>
    </w:p>
    <w:p w14:paraId="5A2FE350" w14:textId="77777777" w:rsidR="005345AD" w:rsidRPr="003D5409" w:rsidRDefault="005345AD" w:rsidP="00505D34">
      <w:pPr>
        <w:tabs>
          <w:tab w:val="left" w:pos="0"/>
          <w:tab w:val="left" w:pos="142"/>
          <w:tab w:val="left" w:pos="426"/>
        </w:tabs>
        <w:ind w:left="0"/>
        <w:rPr>
          <w:sz w:val="22"/>
          <w:szCs w:val="22"/>
          <w:lang w:val="sk-SK"/>
        </w:rPr>
      </w:pPr>
    </w:p>
    <w:p w14:paraId="7A304788" w14:textId="24A3EEA9" w:rsidR="005345AD" w:rsidRPr="003D5409" w:rsidRDefault="005345AD" w:rsidP="00505D34">
      <w:pPr>
        <w:tabs>
          <w:tab w:val="left" w:pos="0"/>
          <w:tab w:val="left" w:pos="142"/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Budenofalk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="009B5227" w:rsidRPr="003D5409">
        <w:rPr>
          <w:sz w:val="22"/>
          <w:szCs w:val="22"/>
          <w:lang w:val="sk-SK"/>
        </w:rPr>
        <w:t>9</w:t>
      </w:r>
      <w:r w:rsidR="009B5227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mg </w:t>
      </w:r>
      <w:proofErr w:type="spellStart"/>
      <w:r w:rsidRPr="003D5409">
        <w:rPr>
          <w:sz w:val="22"/>
          <w:szCs w:val="22"/>
          <w:lang w:val="sk-SK"/>
        </w:rPr>
        <w:t>gastrorezistentný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</w:t>
      </w:r>
      <w:proofErr w:type="spellEnd"/>
      <w:r w:rsidRPr="003D5409">
        <w:rPr>
          <w:sz w:val="22"/>
          <w:szCs w:val="22"/>
          <w:lang w:val="sk-SK"/>
        </w:rPr>
        <w:t xml:space="preserve"> má vplyv na hladiny </w:t>
      </w:r>
      <w:proofErr w:type="spellStart"/>
      <w:r w:rsidRPr="003D5409">
        <w:rPr>
          <w:sz w:val="22"/>
          <w:szCs w:val="22"/>
          <w:lang w:val="sk-SK"/>
        </w:rPr>
        <w:t>kortizolu</w:t>
      </w:r>
      <w:proofErr w:type="spellEnd"/>
      <w:r w:rsidRPr="003D5409">
        <w:rPr>
          <w:sz w:val="22"/>
          <w:szCs w:val="22"/>
          <w:lang w:val="sk-SK"/>
        </w:rPr>
        <w:t xml:space="preserve"> v plazme v závislosti od dávky. Pri odporúčanom dávkovaní </w:t>
      </w:r>
      <w:r w:rsidR="009B5227" w:rsidRPr="003D5409">
        <w:rPr>
          <w:sz w:val="22"/>
          <w:szCs w:val="22"/>
          <w:lang w:val="sk-SK"/>
        </w:rPr>
        <w:t>9</w:t>
      </w:r>
      <w:r w:rsidR="009B5227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mg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denne je tento vplyv </w:t>
      </w:r>
      <w:proofErr w:type="spellStart"/>
      <w:r w:rsidRPr="003D5409">
        <w:rPr>
          <w:sz w:val="22"/>
          <w:szCs w:val="22"/>
          <w:lang w:val="sk-SK"/>
        </w:rPr>
        <w:t>signifikantne</w:t>
      </w:r>
      <w:proofErr w:type="spellEnd"/>
      <w:r w:rsidRPr="003D5409">
        <w:rPr>
          <w:sz w:val="22"/>
          <w:szCs w:val="22"/>
          <w:lang w:val="sk-SK"/>
        </w:rPr>
        <w:t xml:space="preserve"> nižší ako pri užívaní systémových </w:t>
      </w:r>
      <w:proofErr w:type="spellStart"/>
      <w:r w:rsidRPr="003D5409">
        <w:rPr>
          <w:sz w:val="22"/>
          <w:szCs w:val="22"/>
          <w:lang w:val="sk-SK"/>
        </w:rPr>
        <w:t>glukokortiko</w:t>
      </w:r>
      <w:r w:rsidR="009B5227">
        <w:rPr>
          <w:sz w:val="22"/>
          <w:szCs w:val="22"/>
          <w:lang w:val="sk-SK"/>
        </w:rPr>
        <w:t>stero</w:t>
      </w:r>
      <w:r w:rsidRPr="003D5409">
        <w:rPr>
          <w:sz w:val="22"/>
          <w:szCs w:val="22"/>
          <w:lang w:val="sk-SK"/>
        </w:rPr>
        <w:t>idov</w:t>
      </w:r>
      <w:proofErr w:type="spellEnd"/>
      <w:r w:rsidRPr="003D5409">
        <w:rPr>
          <w:sz w:val="22"/>
          <w:szCs w:val="22"/>
          <w:lang w:val="sk-SK"/>
        </w:rPr>
        <w:t xml:space="preserve"> v ekvivalentne klinicky účinných dávkach.</w:t>
      </w:r>
    </w:p>
    <w:p w14:paraId="29351396" w14:textId="77777777" w:rsidR="005345AD" w:rsidRPr="003D5409" w:rsidRDefault="005345AD" w:rsidP="00505D34">
      <w:pPr>
        <w:tabs>
          <w:tab w:val="left" w:pos="0"/>
          <w:tab w:val="left" w:pos="142"/>
          <w:tab w:val="left" w:pos="426"/>
        </w:tabs>
        <w:ind w:left="0"/>
        <w:rPr>
          <w:sz w:val="22"/>
          <w:szCs w:val="22"/>
          <w:lang w:val="sk-SK"/>
        </w:rPr>
      </w:pPr>
    </w:p>
    <w:p w14:paraId="743D199C" w14:textId="40079C57" w:rsidR="00856ED1" w:rsidRPr="00B834BF" w:rsidRDefault="00F73076" w:rsidP="00505D34">
      <w:pPr>
        <w:pStyle w:val="Zkladntext"/>
        <w:spacing w:after="0"/>
        <w:rPr>
          <w:sz w:val="22"/>
          <w:szCs w:val="22"/>
          <w:u w:val="single"/>
          <w:lang w:val="sk-SK"/>
        </w:rPr>
      </w:pPr>
      <w:r w:rsidRPr="00FD460D">
        <w:rPr>
          <w:sz w:val="22"/>
          <w:szCs w:val="22"/>
          <w:u w:val="single"/>
          <w:lang w:val="sk-SK"/>
        </w:rPr>
        <w:t xml:space="preserve">Klinické štúdie na pacientoch s </w:t>
      </w:r>
      <w:proofErr w:type="spellStart"/>
      <w:r w:rsidRPr="00FD460D">
        <w:rPr>
          <w:sz w:val="22"/>
          <w:szCs w:val="22"/>
          <w:u w:val="single"/>
          <w:lang w:val="sk-SK"/>
        </w:rPr>
        <w:t>Crohnovou</w:t>
      </w:r>
      <w:proofErr w:type="spellEnd"/>
      <w:r w:rsidRPr="00FD460D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FD460D">
        <w:rPr>
          <w:sz w:val="22"/>
          <w:szCs w:val="22"/>
          <w:u w:val="single"/>
          <w:lang w:val="sk-SK"/>
        </w:rPr>
        <w:t>chororbou</w:t>
      </w:r>
      <w:proofErr w:type="spellEnd"/>
    </w:p>
    <w:p w14:paraId="670C77BF" w14:textId="2F72BAAB" w:rsidR="00856ED1" w:rsidRDefault="005345AD" w:rsidP="00505D34">
      <w:pPr>
        <w:ind w:left="0"/>
        <w:rPr>
          <w:sz w:val="22"/>
          <w:szCs w:val="22"/>
          <w:lang w:val="sk-SK"/>
        </w:rPr>
      </w:pPr>
      <w:r w:rsidRPr="003D5409">
        <w:rPr>
          <w:rStyle w:val="hps"/>
          <w:sz w:val="22"/>
          <w:szCs w:val="22"/>
          <w:lang w:val="sk-SK"/>
        </w:rPr>
        <w:t>V</w:t>
      </w:r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rStyle w:val="hps"/>
          <w:sz w:val="22"/>
          <w:szCs w:val="22"/>
          <w:lang w:val="sk-SK"/>
        </w:rPr>
        <w:t>randomizovanej</w:t>
      </w:r>
      <w:proofErr w:type="spellEnd"/>
      <w:r w:rsidRPr="003D5409">
        <w:rPr>
          <w:sz w:val="22"/>
          <w:szCs w:val="22"/>
          <w:lang w:val="sk-SK"/>
        </w:rPr>
        <w:t xml:space="preserve">, </w:t>
      </w:r>
      <w:r w:rsidRPr="003D5409">
        <w:rPr>
          <w:rStyle w:val="hps"/>
          <w:sz w:val="22"/>
          <w:szCs w:val="22"/>
          <w:lang w:val="sk-SK"/>
        </w:rPr>
        <w:t>dvojito</w:t>
      </w:r>
      <w:r w:rsidRPr="003D5409">
        <w:rPr>
          <w:sz w:val="22"/>
          <w:szCs w:val="22"/>
          <w:lang w:val="sk-SK"/>
        </w:rPr>
        <w:t xml:space="preserve"> </w:t>
      </w:r>
      <w:r w:rsidR="00DB16A8">
        <w:rPr>
          <w:rStyle w:val="hps"/>
          <w:sz w:val="22"/>
          <w:szCs w:val="22"/>
          <w:lang w:val="sk-SK"/>
        </w:rPr>
        <w:t>zaslepenej</w:t>
      </w:r>
      <w:r w:rsidR="00DB16A8"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štúdi</w:t>
      </w:r>
      <w:r w:rsidR="00DB16A8">
        <w:rPr>
          <w:rStyle w:val="hps"/>
          <w:sz w:val="22"/>
          <w:szCs w:val="22"/>
          <w:lang w:val="sk-SK"/>
        </w:rPr>
        <w:t>i</w:t>
      </w:r>
      <w:r w:rsidRPr="003D5409">
        <w:rPr>
          <w:sz w:val="22"/>
          <w:szCs w:val="22"/>
          <w:lang w:val="sk-SK"/>
        </w:rPr>
        <w:t xml:space="preserve"> </w:t>
      </w:r>
      <w:r w:rsidR="008854F6">
        <w:rPr>
          <w:sz w:val="22"/>
          <w:szCs w:val="22"/>
          <w:lang w:val="sk-SK"/>
        </w:rPr>
        <w:t xml:space="preserve"> s </w:t>
      </w:r>
      <w:r w:rsidRPr="003D5409">
        <w:rPr>
          <w:sz w:val="22"/>
          <w:szCs w:val="22"/>
          <w:lang w:val="sk-SK"/>
        </w:rPr>
        <w:t xml:space="preserve">dvojitým </w:t>
      </w:r>
      <w:proofErr w:type="spellStart"/>
      <w:r w:rsidRPr="003D5409">
        <w:rPr>
          <w:sz w:val="22"/>
          <w:szCs w:val="22"/>
          <w:lang w:val="sk-SK"/>
        </w:rPr>
        <w:t>placebom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u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pacientov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s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miernou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až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stredne ťažkou</w:t>
      </w:r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rStyle w:val="hps"/>
          <w:sz w:val="22"/>
          <w:szCs w:val="22"/>
          <w:lang w:val="sk-SK"/>
        </w:rPr>
        <w:t>Crohnovou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chorobou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(</w:t>
      </w:r>
      <w:r w:rsidRPr="003D5409">
        <w:rPr>
          <w:sz w:val="22"/>
          <w:szCs w:val="22"/>
          <w:lang w:val="sk-SK"/>
        </w:rPr>
        <w:t xml:space="preserve">200 </w:t>
      </w:r>
      <w:r w:rsidRPr="003D5409">
        <w:rPr>
          <w:rStyle w:val="hps"/>
          <w:sz w:val="22"/>
          <w:szCs w:val="22"/>
          <w:lang w:val="sk-SK"/>
        </w:rPr>
        <w:t>&lt;</w:t>
      </w:r>
      <w:r w:rsidRPr="003D5409">
        <w:rPr>
          <w:sz w:val="22"/>
          <w:szCs w:val="22"/>
          <w:lang w:val="sk-SK"/>
        </w:rPr>
        <w:t xml:space="preserve">CDAI </w:t>
      </w:r>
      <w:r w:rsidRPr="003D5409">
        <w:rPr>
          <w:rStyle w:val="hps"/>
          <w:sz w:val="22"/>
          <w:szCs w:val="22"/>
          <w:lang w:val="sk-SK"/>
        </w:rPr>
        <w:t>&lt;</w:t>
      </w:r>
      <w:r w:rsidRPr="003D5409">
        <w:rPr>
          <w:sz w:val="22"/>
          <w:szCs w:val="22"/>
          <w:lang w:val="sk-SK"/>
        </w:rPr>
        <w:t xml:space="preserve">400) s postihnutím </w:t>
      </w:r>
      <w:r w:rsidR="004032FD">
        <w:rPr>
          <w:sz w:val="22"/>
          <w:szCs w:val="22"/>
          <w:lang w:val="sk-SK"/>
        </w:rPr>
        <w:t xml:space="preserve">vyústenia </w:t>
      </w:r>
      <w:proofErr w:type="spellStart"/>
      <w:r w:rsidRPr="003D5409">
        <w:rPr>
          <w:sz w:val="22"/>
          <w:szCs w:val="22"/>
          <w:lang w:val="sk-SK"/>
        </w:rPr>
        <w:t>ilea</w:t>
      </w:r>
      <w:proofErr w:type="spellEnd"/>
      <w:r w:rsidRPr="003D5409">
        <w:rPr>
          <w:sz w:val="22"/>
          <w:szCs w:val="22"/>
          <w:lang w:val="sk-SK"/>
        </w:rPr>
        <w:t xml:space="preserve"> a/alebo vzostupného hrubého čreva bol porovnávaný </w:t>
      </w:r>
      <w:r w:rsidRPr="003D5409">
        <w:rPr>
          <w:rStyle w:val="hps"/>
          <w:sz w:val="22"/>
          <w:szCs w:val="22"/>
          <w:lang w:val="sk-SK"/>
        </w:rPr>
        <w:t>účinok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9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mg</w:t>
      </w:r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rStyle w:val="hps"/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v jednej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dennej dávke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(</w:t>
      </w:r>
      <w:r w:rsidRPr="003D5409">
        <w:rPr>
          <w:sz w:val="22"/>
          <w:szCs w:val="22"/>
          <w:lang w:val="sk-SK"/>
        </w:rPr>
        <w:t xml:space="preserve">9 </w:t>
      </w:r>
      <w:r w:rsidRPr="003D5409">
        <w:rPr>
          <w:rStyle w:val="hps"/>
          <w:sz w:val="22"/>
          <w:szCs w:val="22"/>
          <w:lang w:val="sk-SK"/>
        </w:rPr>
        <w:t>mg</w:t>
      </w:r>
      <w:r w:rsidRPr="003D5409">
        <w:rPr>
          <w:sz w:val="22"/>
          <w:szCs w:val="22"/>
          <w:lang w:val="sk-SK"/>
        </w:rPr>
        <w:t xml:space="preserve"> raz denne) s </w:t>
      </w:r>
      <w:r w:rsidRPr="003D5409">
        <w:rPr>
          <w:rStyle w:val="hps"/>
          <w:sz w:val="22"/>
          <w:szCs w:val="22"/>
          <w:lang w:val="sk-SK"/>
        </w:rPr>
        <w:t>liečbou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s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3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mg</w:t>
      </w:r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rStyle w:val="hps"/>
          <w:sz w:val="22"/>
          <w:szCs w:val="22"/>
          <w:lang w:val="sk-SK"/>
        </w:rPr>
        <w:t>budezonidu</w:t>
      </w:r>
      <w:proofErr w:type="spellEnd"/>
      <w:r w:rsidRPr="003D5409">
        <w:rPr>
          <w:rStyle w:val="hps"/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podávanými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trikrát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denne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(</w:t>
      </w:r>
      <w:r w:rsidRPr="003D5409">
        <w:rPr>
          <w:sz w:val="22"/>
          <w:szCs w:val="22"/>
          <w:lang w:val="sk-SK"/>
        </w:rPr>
        <w:t xml:space="preserve">3 </w:t>
      </w:r>
      <w:r w:rsidRPr="003D5409">
        <w:rPr>
          <w:rStyle w:val="hps"/>
          <w:sz w:val="22"/>
          <w:szCs w:val="22"/>
          <w:lang w:val="sk-SK"/>
        </w:rPr>
        <w:t>mg</w:t>
      </w:r>
      <w:r w:rsidRPr="003D5409">
        <w:rPr>
          <w:sz w:val="22"/>
          <w:szCs w:val="22"/>
          <w:lang w:val="sk-SK"/>
        </w:rPr>
        <w:t xml:space="preserve"> trikrát denne).</w:t>
      </w:r>
    </w:p>
    <w:p w14:paraId="645AC0D0" w14:textId="77777777" w:rsidR="00AF3829" w:rsidRPr="00AF3829" w:rsidRDefault="00AF3829" w:rsidP="00505D34">
      <w:pPr>
        <w:ind w:left="0"/>
        <w:rPr>
          <w:sz w:val="22"/>
          <w:szCs w:val="22"/>
          <w:lang w:val="sk-SK"/>
        </w:rPr>
      </w:pPr>
    </w:p>
    <w:p w14:paraId="0F965E0C" w14:textId="6AB259D3" w:rsidR="00856ED1" w:rsidRPr="003D5409" w:rsidRDefault="005345AD" w:rsidP="00505D34">
      <w:pPr>
        <w:ind w:left="0"/>
        <w:rPr>
          <w:sz w:val="22"/>
          <w:szCs w:val="22"/>
          <w:lang w:val="sk-SK"/>
        </w:rPr>
      </w:pPr>
      <w:r w:rsidRPr="00AF3829">
        <w:rPr>
          <w:rStyle w:val="hps"/>
          <w:sz w:val="22"/>
          <w:szCs w:val="22"/>
          <w:lang w:val="sk-SK"/>
        </w:rPr>
        <w:t>Primárnym ukazovateľom</w:t>
      </w:r>
      <w:r w:rsidRPr="00AF382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účinnosti bol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podiel pacientov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v</w:t>
      </w:r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rStyle w:val="hps"/>
          <w:sz w:val="22"/>
          <w:szCs w:val="22"/>
          <w:lang w:val="sk-SK"/>
        </w:rPr>
        <w:t>remisii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(</w:t>
      </w:r>
      <w:r w:rsidRPr="003D5409">
        <w:rPr>
          <w:sz w:val="22"/>
          <w:szCs w:val="22"/>
          <w:lang w:val="sk-SK"/>
        </w:rPr>
        <w:t xml:space="preserve">CDAI </w:t>
      </w:r>
      <w:r w:rsidRPr="003D5409">
        <w:rPr>
          <w:rStyle w:val="hps"/>
          <w:sz w:val="22"/>
          <w:szCs w:val="22"/>
          <w:lang w:val="sk-SK"/>
        </w:rPr>
        <w:t>&lt;</w:t>
      </w:r>
      <w:r w:rsidRPr="003D5409">
        <w:rPr>
          <w:sz w:val="22"/>
          <w:szCs w:val="22"/>
          <w:lang w:val="sk-SK"/>
        </w:rPr>
        <w:t xml:space="preserve">150) </w:t>
      </w:r>
      <w:r w:rsidRPr="003D5409">
        <w:rPr>
          <w:rStyle w:val="hps"/>
          <w:sz w:val="22"/>
          <w:szCs w:val="22"/>
          <w:lang w:val="sk-SK"/>
        </w:rPr>
        <w:t>v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8.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týždni</w:t>
      </w:r>
      <w:r w:rsidRPr="003D5409">
        <w:rPr>
          <w:sz w:val="22"/>
          <w:szCs w:val="22"/>
          <w:lang w:val="sk-SK"/>
        </w:rPr>
        <w:t>.</w:t>
      </w:r>
      <w:r w:rsidR="00AF382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Celkovo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471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pacientov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bolo zaradených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do štúdie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(celková analýza súboru, FAS )</w:t>
      </w:r>
      <w:r w:rsidRPr="003D5409">
        <w:rPr>
          <w:sz w:val="22"/>
          <w:szCs w:val="22"/>
          <w:lang w:val="sk-SK"/>
        </w:rPr>
        <w:t xml:space="preserve">, </w:t>
      </w:r>
      <w:r w:rsidRPr="003D5409">
        <w:rPr>
          <w:rStyle w:val="hps"/>
          <w:sz w:val="22"/>
          <w:szCs w:val="22"/>
          <w:lang w:val="sk-SK"/>
        </w:rPr>
        <w:t>439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pacientov bolo</w:t>
      </w:r>
      <w:r w:rsidRPr="003D5409">
        <w:rPr>
          <w:sz w:val="22"/>
          <w:szCs w:val="22"/>
          <w:lang w:val="sk-SK"/>
        </w:rPr>
        <w:t xml:space="preserve"> hodnotených </w:t>
      </w:r>
      <w:r w:rsidRPr="003D5409">
        <w:rPr>
          <w:rStyle w:val="hps"/>
          <w:sz w:val="22"/>
          <w:szCs w:val="22"/>
          <w:lang w:val="sk-SK"/>
        </w:rPr>
        <w:t>v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rámci protokolu (analýzu súboru podľa protokolu, PP)</w:t>
      </w:r>
      <w:r w:rsidRPr="003D5409">
        <w:rPr>
          <w:sz w:val="22"/>
          <w:szCs w:val="22"/>
          <w:lang w:val="sk-SK"/>
        </w:rPr>
        <w:t xml:space="preserve">. </w:t>
      </w:r>
      <w:r w:rsidRPr="003D5409">
        <w:rPr>
          <w:rStyle w:val="hps"/>
          <w:sz w:val="22"/>
          <w:szCs w:val="22"/>
          <w:lang w:val="sk-SK"/>
        </w:rPr>
        <w:t>Neboli zistené žiadne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významné rozdiely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v základných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charakteristikách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v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oboch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skupinách pacientov</w:t>
      </w:r>
      <w:r w:rsidRPr="003D5409">
        <w:rPr>
          <w:sz w:val="22"/>
          <w:szCs w:val="22"/>
          <w:lang w:val="sk-SK"/>
        </w:rPr>
        <w:t xml:space="preserve">. V </w:t>
      </w:r>
      <w:proofErr w:type="spellStart"/>
      <w:r w:rsidRPr="003D5409">
        <w:rPr>
          <w:sz w:val="22"/>
          <w:szCs w:val="22"/>
          <w:lang w:val="sk-SK"/>
        </w:rPr>
        <w:t>analyze</w:t>
      </w:r>
      <w:proofErr w:type="spellEnd"/>
      <w:r w:rsidRPr="003D5409">
        <w:rPr>
          <w:sz w:val="22"/>
          <w:szCs w:val="22"/>
          <w:lang w:val="sk-SK"/>
        </w:rPr>
        <w:t xml:space="preserve"> zhody demonštrujúcej </w:t>
      </w:r>
      <w:proofErr w:type="spellStart"/>
      <w:r w:rsidRPr="003D5409">
        <w:rPr>
          <w:sz w:val="22"/>
          <w:szCs w:val="22"/>
          <w:lang w:val="sk-SK"/>
        </w:rPr>
        <w:t>rovanú</w:t>
      </w:r>
      <w:proofErr w:type="spellEnd"/>
      <w:r w:rsidRPr="003D5409">
        <w:rPr>
          <w:sz w:val="22"/>
          <w:szCs w:val="22"/>
          <w:lang w:val="sk-SK"/>
        </w:rPr>
        <w:t xml:space="preserve"> účinnosť </w:t>
      </w:r>
      <w:proofErr w:type="spellStart"/>
      <w:r w:rsidRPr="003D5409">
        <w:rPr>
          <w:sz w:val="22"/>
          <w:szCs w:val="22"/>
          <w:lang w:val="sk-SK"/>
        </w:rPr>
        <w:t>budenozidu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="00094145" w:rsidRPr="003D5409">
        <w:rPr>
          <w:sz w:val="22"/>
          <w:szCs w:val="22"/>
          <w:lang w:val="sk-SK"/>
        </w:rPr>
        <w:t>9</w:t>
      </w:r>
      <w:r w:rsidR="00094145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mg raz denne v </w:t>
      </w:r>
      <w:proofErr w:type="spellStart"/>
      <w:r w:rsidRPr="003D5409">
        <w:rPr>
          <w:sz w:val="22"/>
          <w:szCs w:val="22"/>
          <w:lang w:val="sk-SK"/>
        </w:rPr>
        <w:t>prorvnaní</w:t>
      </w:r>
      <w:proofErr w:type="spellEnd"/>
      <w:r w:rsidRPr="003D5409">
        <w:rPr>
          <w:sz w:val="22"/>
          <w:szCs w:val="22"/>
          <w:lang w:val="sk-SK"/>
        </w:rPr>
        <w:t xml:space="preserve"> s </w:t>
      </w:r>
      <w:r w:rsidR="00094145" w:rsidRPr="003D5409">
        <w:rPr>
          <w:sz w:val="22"/>
          <w:szCs w:val="22"/>
          <w:lang w:val="sk-SK"/>
        </w:rPr>
        <w:t>3</w:t>
      </w:r>
      <w:r w:rsidR="00094145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mg </w:t>
      </w:r>
      <w:proofErr w:type="spellStart"/>
      <w:r w:rsidRPr="003D5409">
        <w:rPr>
          <w:sz w:val="22"/>
          <w:szCs w:val="22"/>
          <w:lang w:val="sk-SK"/>
        </w:rPr>
        <w:t>budenozidu</w:t>
      </w:r>
      <w:proofErr w:type="spellEnd"/>
      <w:r w:rsidRPr="003D5409">
        <w:rPr>
          <w:sz w:val="22"/>
          <w:szCs w:val="22"/>
          <w:lang w:val="sk-SK"/>
        </w:rPr>
        <w:t xml:space="preserve"> trikrát denne bolo zistené, že </w:t>
      </w:r>
      <w:proofErr w:type="spellStart"/>
      <w:r w:rsidRPr="003D5409">
        <w:rPr>
          <w:sz w:val="22"/>
          <w:szCs w:val="22"/>
          <w:lang w:val="sk-SK"/>
        </w:rPr>
        <w:t>remisia</w:t>
      </w:r>
      <w:proofErr w:type="spellEnd"/>
      <w:r w:rsidRPr="003D5409">
        <w:rPr>
          <w:sz w:val="22"/>
          <w:szCs w:val="22"/>
          <w:lang w:val="sk-SK"/>
        </w:rPr>
        <w:t xml:space="preserve"> bola u </w:t>
      </w:r>
      <w:r w:rsidRPr="003D5409">
        <w:rPr>
          <w:rStyle w:val="hps"/>
          <w:sz w:val="22"/>
          <w:szCs w:val="22"/>
          <w:lang w:val="sk-SK"/>
        </w:rPr>
        <w:t>71,3</w:t>
      </w:r>
      <w:r w:rsidRPr="003D5409">
        <w:rPr>
          <w:sz w:val="22"/>
          <w:szCs w:val="22"/>
          <w:lang w:val="sk-SK"/>
        </w:rPr>
        <w:t xml:space="preserve">% </w:t>
      </w:r>
      <w:r w:rsidRPr="003D5409">
        <w:rPr>
          <w:rStyle w:val="hps"/>
          <w:sz w:val="22"/>
          <w:szCs w:val="22"/>
          <w:lang w:val="sk-SK"/>
        </w:rPr>
        <w:t xml:space="preserve">pacientov v skupine, ktorá bola liečená </w:t>
      </w:r>
      <w:r w:rsidR="00094145" w:rsidRPr="003D5409">
        <w:rPr>
          <w:rStyle w:val="hps"/>
          <w:sz w:val="22"/>
          <w:szCs w:val="22"/>
          <w:lang w:val="sk-SK"/>
        </w:rPr>
        <w:t>9</w:t>
      </w:r>
      <w:r w:rsidR="00094145">
        <w:rPr>
          <w:sz w:val="22"/>
          <w:szCs w:val="22"/>
          <w:lang w:val="sk-SK"/>
        </w:rPr>
        <w:t> </w:t>
      </w:r>
      <w:r w:rsidRPr="003D5409">
        <w:rPr>
          <w:rStyle w:val="hps"/>
          <w:sz w:val="22"/>
          <w:szCs w:val="22"/>
          <w:lang w:val="sk-SK"/>
        </w:rPr>
        <w:t>mg</w:t>
      </w:r>
      <w:r w:rsidRPr="003D5409">
        <w:rPr>
          <w:sz w:val="22"/>
          <w:szCs w:val="22"/>
          <w:lang w:val="sk-SK"/>
        </w:rPr>
        <w:t xml:space="preserve"> dávkou raz denne a u  </w:t>
      </w:r>
      <w:r w:rsidRPr="003D5409">
        <w:rPr>
          <w:rStyle w:val="hps"/>
          <w:sz w:val="22"/>
          <w:szCs w:val="22"/>
          <w:lang w:val="sk-SK"/>
        </w:rPr>
        <w:t>75,1</w:t>
      </w:r>
      <w:r w:rsidRPr="003D5409">
        <w:rPr>
          <w:sz w:val="22"/>
          <w:szCs w:val="22"/>
          <w:lang w:val="sk-SK"/>
        </w:rPr>
        <w:t xml:space="preserve">% </w:t>
      </w:r>
      <w:r w:rsidRPr="003D5409">
        <w:rPr>
          <w:rStyle w:val="hps"/>
          <w:sz w:val="22"/>
          <w:szCs w:val="22"/>
          <w:lang w:val="sk-SK"/>
        </w:rPr>
        <w:t>v skupine</w:t>
      </w:r>
      <w:r w:rsidRPr="003D5409">
        <w:rPr>
          <w:sz w:val="22"/>
          <w:szCs w:val="22"/>
          <w:lang w:val="sk-SK"/>
        </w:rPr>
        <w:t xml:space="preserve"> (PP) pacientov liečených </w:t>
      </w:r>
      <w:r w:rsidR="00094145" w:rsidRPr="003D5409">
        <w:rPr>
          <w:rStyle w:val="hps"/>
          <w:sz w:val="22"/>
          <w:szCs w:val="22"/>
          <w:lang w:val="sk-SK"/>
        </w:rPr>
        <w:t>3</w:t>
      </w:r>
      <w:r w:rsidR="00094145">
        <w:rPr>
          <w:sz w:val="22"/>
          <w:szCs w:val="22"/>
          <w:lang w:val="sk-SK"/>
        </w:rPr>
        <w:t> </w:t>
      </w:r>
      <w:r w:rsidRPr="003D5409">
        <w:rPr>
          <w:rStyle w:val="hps"/>
          <w:sz w:val="22"/>
          <w:szCs w:val="22"/>
          <w:lang w:val="sk-SK"/>
        </w:rPr>
        <w:t>mg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trikrát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denne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(</w:t>
      </w:r>
      <w:r w:rsidRPr="003D5409">
        <w:rPr>
          <w:sz w:val="22"/>
          <w:szCs w:val="22"/>
          <w:lang w:val="sk-SK"/>
        </w:rPr>
        <w:t>p</w:t>
      </w:r>
      <w:r w:rsidR="00094145">
        <w:rPr>
          <w:sz w:val="22"/>
          <w:szCs w:val="22"/>
          <w:lang w:val="sk-SK"/>
        </w:rPr>
        <w:t xml:space="preserve"> =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0,01975).</w:t>
      </w:r>
    </w:p>
    <w:p w14:paraId="16A2B2CD" w14:textId="77777777" w:rsidR="005345AD" w:rsidRPr="003D5409" w:rsidRDefault="005345AD" w:rsidP="00505D34">
      <w:pPr>
        <w:tabs>
          <w:tab w:val="left" w:pos="0"/>
          <w:tab w:val="left" w:pos="142"/>
          <w:tab w:val="left" w:pos="426"/>
        </w:tabs>
        <w:ind w:left="0"/>
        <w:rPr>
          <w:rStyle w:val="hps"/>
          <w:sz w:val="22"/>
          <w:szCs w:val="22"/>
          <w:lang w:val="sk-SK"/>
        </w:rPr>
      </w:pPr>
    </w:p>
    <w:p w14:paraId="7AB21E0A" w14:textId="77777777" w:rsidR="005345AD" w:rsidRPr="003D5409" w:rsidRDefault="005345AD" w:rsidP="00505D34">
      <w:pPr>
        <w:tabs>
          <w:tab w:val="left" w:pos="0"/>
          <w:tab w:val="left" w:pos="142"/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rStyle w:val="hps"/>
          <w:sz w:val="22"/>
          <w:szCs w:val="22"/>
          <w:lang w:val="sk-SK"/>
        </w:rPr>
        <w:t>Žiadne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závažné nežiaduce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udalosti súvisiace</w:t>
      </w:r>
      <w:r w:rsidRPr="003D5409">
        <w:rPr>
          <w:sz w:val="22"/>
          <w:szCs w:val="22"/>
          <w:lang w:val="sk-SK"/>
        </w:rPr>
        <w:t xml:space="preserve"> </w:t>
      </w:r>
      <w:r w:rsidRPr="003D5409">
        <w:rPr>
          <w:rStyle w:val="hps"/>
          <w:sz w:val="22"/>
          <w:szCs w:val="22"/>
          <w:lang w:val="sk-SK"/>
        </w:rPr>
        <w:t>s</w:t>
      </w:r>
      <w:r w:rsidRPr="003D5409">
        <w:rPr>
          <w:sz w:val="22"/>
          <w:szCs w:val="22"/>
          <w:lang w:val="sk-SK"/>
        </w:rPr>
        <w:t xml:space="preserve"> liekom ne</w:t>
      </w:r>
      <w:r w:rsidRPr="003D5409">
        <w:rPr>
          <w:rStyle w:val="hps"/>
          <w:sz w:val="22"/>
          <w:szCs w:val="22"/>
          <w:lang w:val="sk-SK"/>
        </w:rPr>
        <w:t>boli hlásené</w:t>
      </w:r>
      <w:r w:rsidRPr="003D5409">
        <w:rPr>
          <w:sz w:val="22"/>
          <w:szCs w:val="22"/>
          <w:lang w:val="sk-SK"/>
        </w:rPr>
        <w:t>.</w:t>
      </w:r>
    </w:p>
    <w:p w14:paraId="1E374EFC" w14:textId="77777777" w:rsidR="00856ED1" w:rsidRPr="003D5409" w:rsidRDefault="00856ED1" w:rsidP="00505D34">
      <w:pPr>
        <w:tabs>
          <w:tab w:val="left" w:pos="0"/>
          <w:tab w:val="left" w:pos="142"/>
          <w:tab w:val="left" w:pos="426"/>
        </w:tabs>
        <w:ind w:left="0"/>
        <w:rPr>
          <w:b/>
          <w:bCs/>
          <w:sz w:val="22"/>
          <w:szCs w:val="22"/>
          <w:lang w:val="sk-SK"/>
        </w:rPr>
      </w:pPr>
    </w:p>
    <w:p w14:paraId="4ADDDC02" w14:textId="77777777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5.2</w:t>
      </w:r>
      <w:r w:rsidRPr="003D5409">
        <w:rPr>
          <w:b/>
          <w:bCs/>
          <w:sz w:val="22"/>
          <w:szCs w:val="22"/>
          <w:lang w:val="sk-SK"/>
        </w:rPr>
        <w:tab/>
      </w:r>
      <w:proofErr w:type="spellStart"/>
      <w:r w:rsidRPr="003D5409">
        <w:rPr>
          <w:b/>
          <w:bCs/>
          <w:sz w:val="22"/>
          <w:szCs w:val="22"/>
          <w:lang w:val="sk-SK"/>
        </w:rPr>
        <w:t>Farmakokinetické</w:t>
      </w:r>
      <w:proofErr w:type="spellEnd"/>
      <w:r w:rsidRPr="003D5409">
        <w:rPr>
          <w:b/>
          <w:bCs/>
          <w:sz w:val="22"/>
          <w:szCs w:val="22"/>
          <w:lang w:val="sk-SK"/>
        </w:rPr>
        <w:t xml:space="preserve"> vlastnosti</w:t>
      </w:r>
    </w:p>
    <w:p w14:paraId="3C4E16FD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u w:val="single"/>
          <w:lang w:val="sk-SK"/>
        </w:rPr>
      </w:pPr>
    </w:p>
    <w:p w14:paraId="1AD4AEB8" w14:textId="572CF13B" w:rsidR="005345AD" w:rsidRPr="00B834BF" w:rsidRDefault="00F73076" w:rsidP="00505D34">
      <w:pPr>
        <w:tabs>
          <w:tab w:val="left" w:pos="426"/>
        </w:tabs>
        <w:ind w:left="0"/>
        <w:rPr>
          <w:iCs/>
          <w:sz w:val="22"/>
          <w:szCs w:val="22"/>
          <w:u w:val="single"/>
          <w:lang w:val="sk-SK"/>
        </w:rPr>
      </w:pPr>
      <w:r w:rsidRPr="00FD460D">
        <w:rPr>
          <w:iCs/>
          <w:sz w:val="22"/>
          <w:szCs w:val="22"/>
          <w:u w:val="single"/>
          <w:lang w:val="sk-SK"/>
        </w:rPr>
        <w:t>Absorpcia</w:t>
      </w:r>
    </w:p>
    <w:p w14:paraId="6C3F9545" w14:textId="6B0CCF51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V dôsledku špecifického obalu </w:t>
      </w:r>
      <w:proofErr w:type="spellStart"/>
      <w:r w:rsidRPr="003D5409">
        <w:rPr>
          <w:sz w:val="22"/>
          <w:szCs w:val="22"/>
          <w:lang w:val="sk-SK"/>
        </w:rPr>
        <w:t>granulátu</w:t>
      </w:r>
      <w:proofErr w:type="spellEnd"/>
      <w:r w:rsidRPr="003D5409">
        <w:rPr>
          <w:sz w:val="22"/>
          <w:szCs w:val="22"/>
          <w:lang w:val="sk-SK"/>
        </w:rPr>
        <w:t xml:space="preserve"> má </w:t>
      </w:r>
      <w:r w:rsidRPr="003D5409">
        <w:rPr>
          <w:rFonts w:eastAsia="MS Mincho"/>
          <w:color w:val="000000"/>
          <w:sz w:val="22"/>
          <w:szCs w:val="22"/>
          <w:lang w:val="sk-SK" w:eastAsia="ja-JP"/>
        </w:rPr>
        <w:t xml:space="preserve">liek </w:t>
      </w:r>
      <w:proofErr w:type="spellStart"/>
      <w:r w:rsidRPr="003D5409">
        <w:rPr>
          <w:rFonts w:eastAsia="MS Mincho"/>
          <w:color w:val="000000"/>
          <w:sz w:val="22"/>
          <w:szCs w:val="22"/>
          <w:lang w:val="sk-SK" w:eastAsia="ja-JP"/>
        </w:rPr>
        <w:t>Budenofalk</w:t>
      </w:r>
      <w:proofErr w:type="spellEnd"/>
      <w:r w:rsidRPr="003D5409">
        <w:rPr>
          <w:rFonts w:eastAsia="MS Mincho"/>
          <w:color w:val="000000"/>
          <w:sz w:val="22"/>
          <w:szCs w:val="22"/>
          <w:vertAlign w:val="superscript"/>
          <w:lang w:val="sk-SK" w:eastAsia="ja-JP"/>
        </w:rPr>
        <w:t xml:space="preserve"> </w:t>
      </w:r>
      <w:r w:rsidRPr="003D5409">
        <w:rPr>
          <w:rFonts w:eastAsia="MS Mincho"/>
          <w:color w:val="000000"/>
          <w:sz w:val="22"/>
          <w:szCs w:val="22"/>
          <w:lang w:val="sk-SK" w:eastAsia="ja-JP"/>
        </w:rPr>
        <w:t>9</w:t>
      </w:r>
      <w:r w:rsidR="00094145">
        <w:rPr>
          <w:rFonts w:eastAsia="MS Mincho"/>
          <w:color w:val="000000"/>
          <w:sz w:val="22"/>
          <w:szCs w:val="22"/>
          <w:lang w:val="sk-SK" w:eastAsia="ja-JP"/>
        </w:rPr>
        <w:t> </w:t>
      </w:r>
      <w:r w:rsidRPr="003D5409">
        <w:rPr>
          <w:rFonts w:eastAsia="MS Mincho"/>
          <w:color w:val="000000"/>
          <w:sz w:val="22"/>
          <w:szCs w:val="22"/>
          <w:lang w:val="sk-SK" w:eastAsia="ja-JP"/>
        </w:rPr>
        <w:t xml:space="preserve">mg </w:t>
      </w:r>
      <w:proofErr w:type="spellStart"/>
      <w:r w:rsidRPr="003D5409">
        <w:rPr>
          <w:rFonts w:eastAsia="MS Mincho"/>
          <w:color w:val="000000"/>
          <w:sz w:val="22"/>
          <w:szCs w:val="22"/>
          <w:lang w:val="sk-SK" w:eastAsia="ja-JP"/>
        </w:rPr>
        <w:t>gastrorezistentný</w:t>
      </w:r>
      <w:proofErr w:type="spellEnd"/>
      <w:r w:rsidRPr="003D5409">
        <w:rPr>
          <w:rFonts w:eastAsia="MS Mincho"/>
          <w:color w:val="000000"/>
          <w:sz w:val="22"/>
          <w:szCs w:val="22"/>
          <w:lang w:val="sk-SK" w:eastAsia="ja-JP"/>
        </w:rPr>
        <w:t xml:space="preserve"> </w:t>
      </w:r>
      <w:proofErr w:type="spellStart"/>
      <w:r w:rsidRPr="003D5409">
        <w:rPr>
          <w:rFonts w:eastAsia="MS Mincho"/>
          <w:color w:val="000000"/>
          <w:sz w:val="22"/>
          <w:szCs w:val="22"/>
          <w:lang w:val="sk-SK" w:eastAsia="ja-JP"/>
        </w:rPr>
        <w:t>granulát</w:t>
      </w:r>
      <w:proofErr w:type="spellEnd"/>
      <w:r w:rsidRPr="003D5409">
        <w:rPr>
          <w:rFonts w:eastAsia="MS Mincho"/>
          <w:color w:val="000000"/>
          <w:sz w:val="22"/>
          <w:szCs w:val="22"/>
          <w:lang w:val="sk-SK" w:eastAsia="ja-JP"/>
        </w:rPr>
        <w:t xml:space="preserve">  </w:t>
      </w:r>
      <w:proofErr w:type="spellStart"/>
      <w:r w:rsidRPr="003D5409">
        <w:rPr>
          <w:sz w:val="22"/>
          <w:szCs w:val="22"/>
          <w:lang w:val="sk-SK"/>
        </w:rPr>
        <w:t>oneskorú</w:t>
      </w:r>
      <w:proofErr w:type="spellEnd"/>
      <w:r w:rsidRPr="003D5409">
        <w:rPr>
          <w:sz w:val="22"/>
          <w:szCs w:val="22"/>
          <w:lang w:val="sk-SK"/>
        </w:rPr>
        <w:t xml:space="preserve"> absorpciu o 2-3 hodiny. U zdravých dobrovoľníkov sú priemerné maximálne plazmatické koncentrácie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po užití jednej </w:t>
      </w:r>
      <w:r w:rsidR="00A9376F">
        <w:rPr>
          <w:sz w:val="22"/>
          <w:szCs w:val="22"/>
          <w:lang w:val="sk-SK"/>
        </w:rPr>
        <w:t xml:space="preserve">perorálnej </w:t>
      </w:r>
      <w:r w:rsidRPr="003D5409">
        <w:rPr>
          <w:sz w:val="22"/>
          <w:szCs w:val="22"/>
          <w:lang w:val="sk-SK"/>
        </w:rPr>
        <w:t xml:space="preserve">dávky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="00094145" w:rsidRPr="003D5409">
        <w:rPr>
          <w:sz w:val="22"/>
          <w:szCs w:val="22"/>
          <w:lang w:val="sk-SK"/>
        </w:rPr>
        <w:t>9</w:t>
      </w:r>
      <w:r w:rsidR="00094145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mg </w:t>
      </w:r>
      <w:proofErr w:type="spellStart"/>
      <w:r w:rsidRPr="003D5409">
        <w:rPr>
          <w:sz w:val="22"/>
          <w:szCs w:val="22"/>
          <w:lang w:val="sk-SK"/>
        </w:rPr>
        <w:t>gastrorezistentného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granulátu</w:t>
      </w:r>
      <w:proofErr w:type="spellEnd"/>
      <w:r w:rsidRPr="003D5409">
        <w:rPr>
          <w:sz w:val="22"/>
          <w:szCs w:val="22"/>
          <w:lang w:val="sk-SK"/>
        </w:rPr>
        <w:t xml:space="preserve"> pred jedlom 2,</w:t>
      </w:r>
      <w:r w:rsidR="00094145" w:rsidRPr="003D5409">
        <w:rPr>
          <w:sz w:val="22"/>
          <w:szCs w:val="22"/>
          <w:lang w:val="sk-SK"/>
        </w:rPr>
        <w:t>2</w:t>
      </w:r>
      <w:r w:rsidR="00094145">
        <w:rPr>
          <w:sz w:val="22"/>
          <w:szCs w:val="22"/>
          <w:lang w:val="sk-SK"/>
        </w:rPr>
        <w:t> </w:t>
      </w:r>
      <w:proofErr w:type="spellStart"/>
      <w:r w:rsidRPr="003D5409">
        <w:rPr>
          <w:sz w:val="22"/>
          <w:szCs w:val="22"/>
          <w:lang w:val="sk-SK"/>
        </w:rPr>
        <w:t>ng</w:t>
      </w:r>
      <w:proofErr w:type="spellEnd"/>
      <w:r w:rsidRPr="003D5409">
        <w:rPr>
          <w:sz w:val="22"/>
          <w:szCs w:val="22"/>
          <w:lang w:val="sk-SK"/>
        </w:rPr>
        <w:t>/ml približne po 6 hodinách.</w:t>
      </w:r>
    </w:p>
    <w:p w14:paraId="5E4E5C65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7F3B70EB" w14:textId="77777777" w:rsidR="005345AD" w:rsidRPr="003D5409" w:rsidRDefault="005345AD" w:rsidP="00505D34">
      <w:pPr>
        <w:keepNext/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Štúdia s jednotlivou dávkou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3 mg </w:t>
      </w:r>
      <w:proofErr w:type="spellStart"/>
      <w:r w:rsidRPr="003D5409">
        <w:rPr>
          <w:sz w:val="22"/>
          <w:szCs w:val="22"/>
          <w:lang w:val="sk-SK"/>
        </w:rPr>
        <w:t>gastrorezistetného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granulátu</w:t>
      </w:r>
      <w:proofErr w:type="spellEnd"/>
      <w:r w:rsidRPr="003D5409">
        <w:rPr>
          <w:sz w:val="22"/>
          <w:szCs w:val="22"/>
          <w:lang w:val="sk-SK"/>
        </w:rPr>
        <w:t xml:space="preserve"> ukázala, že súbežná konzumácia jedla môže oneskoriť prechod tráviacim traktom o 2 až 3 hodiny. V takom prípade je absorpcia oneskorená o 4-6 hodín. Nie je to však spojené so znížením stupňa absorpcie.</w:t>
      </w:r>
    </w:p>
    <w:p w14:paraId="2667EC98" w14:textId="77777777" w:rsidR="005345AD" w:rsidRPr="003D5409" w:rsidRDefault="005345AD" w:rsidP="00505D34">
      <w:pPr>
        <w:tabs>
          <w:tab w:val="left" w:pos="426"/>
        </w:tabs>
        <w:ind w:left="0"/>
        <w:rPr>
          <w:b/>
          <w:bCs/>
          <w:i/>
          <w:iCs/>
          <w:sz w:val="22"/>
          <w:szCs w:val="22"/>
          <w:lang w:val="sk-SK"/>
        </w:rPr>
      </w:pPr>
    </w:p>
    <w:p w14:paraId="7BEC5B8E" w14:textId="657A38F4" w:rsidR="005345AD" w:rsidRPr="00B834BF" w:rsidRDefault="00F73076" w:rsidP="00505D34">
      <w:pPr>
        <w:tabs>
          <w:tab w:val="left" w:pos="426"/>
        </w:tabs>
        <w:ind w:left="0"/>
        <w:rPr>
          <w:iCs/>
          <w:sz w:val="22"/>
          <w:szCs w:val="22"/>
          <w:u w:val="single"/>
          <w:lang w:val="sk-SK"/>
        </w:rPr>
      </w:pPr>
      <w:r w:rsidRPr="00FD460D">
        <w:rPr>
          <w:iCs/>
          <w:sz w:val="22"/>
          <w:szCs w:val="22"/>
          <w:u w:val="single"/>
          <w:lang w:val="sk-SK"/>
        </w:rPr>
        <w:t>Distribúcia</w:t>
      </w:r>
    </w:p>
    <w:p w14:paraId="35815CB5" w14:textId="070D8175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Budezonid</w:t>
      </w:r>
      <w:proofErr w:type="spellEnd"/>
      <w:r w:rsidRPr="003D5409">
        <w:rPr>
          <w:sz w:val="22"/>
          <w:szCs w:val="22"/>
          <w:lang w:val="sk-SK"/>
        </w:rPr>
        <w:t xml:space="preserve"> má veľký distribučný objem (približne </w:t>
      </w:r>
      <w:r w:rsidR="00094145" w:rsidRPr="003D5409">
        <w:rPr>
          <w:sz w:val="22"/>
          <w:szCs w:val="22"/>
          <w:lang w:val="sk-SK"/>
        </w:rPr>
        <w:t>3</w:t>
      </w:r>
      <w:r w:rsidR="00094145">
        <w:rPr>
          <w:sz w:val="22"/>
          <w:szCs w:val="22"/>
          <w:lang w:val="sk-SK"/>
        </w:rPr>
        <w:t> </w:t>
      </w:r>
      <w:r w:rsidRPr="003D5409">
        <w:rPr>
          <w:sz w:val="22"/>
          <w:szCs w:val="22"/>
          <w:lang w:val="sk-SK"/>
        </w:rPr>
        <w:t xml:space="preserve">l/kg). Väzba na plazmatické proteíny je </w:t>
      </w:r>
      <w:r w:rsidR="00720CA9">
        <w:rPr>
          <w:sz w:val="22"/>
          <w:szCs w:val="22"/>
          <w:lang w:val="sk-SK"/>
        </w:rPr>
        <w:t>v priemere</w:t>
      </w:r>
      <w:r w:rsidR="00720CA9" w:rsidRPr="003D5409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>85-90 %.</w:t>
      </w:r>
    </w:p>
    <w:p w14:paraId="3ECE6AFD" w14:textId="77777777" w:rsidR="005345AD" w:rsidRPr="003D5409" w:rsidRDefault="005345AD" w:rsidP="00505D34">
      <w:pPr>
        <w:tabs>
          <w:tab w:val="left" w:pos="426"/>
        </w:tabs>
        <w:ind w:left="0"/>
        <w:rPr>
          <w:b/>
          <w:bCs/>
          <w:i/>
          <w:iCs/>
          <w:sz w:val="22"/>
          <w:szCs w:val="22"/>
          <w:lang w:val="sk-SK"/>
        </w:rPr>
      </w:pPr>
    </w:p>
    <w:p w14:paraId="0FEB4095" w14:textId="2C2C0E57" w:rsidR="005345AD" w:rsidRPr="00B834BF" w:rsidRDefault="00F73076" w:rsidP="00505D34">
      <w:pPr>
        <w:tabs>
          <w:tab w:val="left" w:pos="426"/>
        </w:tabs>
        <w:ind w:left="0"/>
        <w:rPr>
          <w:iCs/>
          <w:sz w:val="22"/>
          <w:szCs w:val="22"/>
          <w:u w:val="single"/>
          <w:lang w:val="sk-SK"/>
        </w:rPr>
      </w:pPr>
      <w:proofErr w:type="spellStart"/>
      <w:r w:rsidRPr="00FD460D">
        <w:rPr>
          <w:iCs/>
          <w:sz w:val="22"/>
          <w:szCs w:val="22"/>
          <w:u w:val="single"/>
          <w:lang w:val="sk-SK"/>
        </w:rPr>
        <w:t>Biotransformácia</w:t>
      </w:r>
      <w:proofErr w:type="spellEnd"/>
    </w:p>
    <w:p w14:paraId="4F195158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Budezonid</w:t>
      </w:r>
      <w:proofErr w:type="spellEnd"/>
      <w:r w:rsidRPr="003D5409">
        <w:rPr>
          <w:sz w:val="22"/>
          <w:szCs w:val="22"/>
          <w:lang w:val="sk-SK"/>
        </w:rPr>
        <w:t xml:space="preserve"> podlieha extenzívnej </w:t>
      </w:r>
      <w:proofErr w:type="spellStart"/>
      <w:r w:rsidRPr="003D5409">
        <w:rPr>
          <w:sz w:val="22"/>
          <w:szCs w:val="22"/>
          <w:lang w:val="sk-SK"/>
        </w:rPr>
        <w:t>biotransformácii</w:t>
      </w:r>
      <w:proofErr w:type="spellEnd"/>
      <w:r w:rsidRPr="003D5409">
        <w:rPr>
          <w:sz w:val="22"/>
          <w:szCs w:val="22"/>
          <w:lang w:val="sk-SK"/>
        </w:rPr>
        <w:t xml:space="preserve"> v pečeni (cca 90 %) na </w:t>
      </w:r>
      <w:proofErr w:type="spellStart"/>
      <w:r w:rsidRPr="003D5409">
        <w:rPr>
          <w:sz w:val="22"/>
          <w:szCs w:val="22"/>
          <w:lang w:val="sk-SK"/>
        </w:rPr>
        <w:t>metabolity</w:t>
      </w:r>
      <w:proofErr w:type="spellEnd"/>
      <w:r w:rsidRPr="003D5409">
        <w:rPr>
          <w:sz w:val="22"/>
          <w:szCs w:val="22"/>
          <w:lang w:val="sk-SK"/>
        </w:rPr>
        <w:t xml:space="preserve"> s nízkou </w:t>
      </w:r>
      <w:proofErr w:type="spellStart"/>
      <w:r w:rsidRPr="003D5409">
        <w:rPr>
          <w:sz w:val="22"/>
          <w:szCs w:val="22"/>
          <w:lang w:val="sk-SK"/>
        </w:rPr>
        <w:t>glukokortikoidnou</w:t>
      </w:r>
      <w:proofErr w:type="spellEnd"/>
      <w:r w:rsidRPr="003D5409">
        <w:rPr>
          <w:sz w:val="22"/>
          <w:szCs w:val="22"/>
          <w:lang w:val="sk-SK"/>
        </w:rPr>
        <w:t xml:space="preserve"> účinnosťou. </w:t>
      </w:r>
      <w:proofErr w:type="spellStart"/>
      <w:r w:rsidRPr="003D5409">
        <w:rPr>
          <w:sz w:val="22"/>
          <w:szCs w:val="22"/>
          <w:lang w:val="sk-SK"/>
        </w:rPr>
        <w:t>Glukokortikoidný</w:t>
      </w:r>
      <w:proofErr w:type="spellEnd"/>
      <w:r w:rsidRPr="003D5409">
        <w:rPr>
          <w:sz w:val="22"/>
          <w:szCs w:val="22"/>
          <w:lang w:val="sk-SK"/>
        </w:rPr>
        <w:t xml:space="preserve"> účinok hlavných </w:t>
      </w:r>
      <w:proofErr w:type="spellStart"/>
      <w:r w:rsidRPr="003D5409">
        <w:rPr>
          <w:sz w:val="22"/>
          <w:szCs w:val="22"/>
          <w:lang w:val="sk-SK"/>
        </w:rPr>
        <w:t>metabolitov</w:t>
      </w:r>
      <w:proofErr w:type="spellEnd"/>
      <w:r w:rsidRPr="003D5409">
        <w:rPr>
          <w:sz w:val="22"/>
          <w:szCs w:val="22"/>
          <w:lang w:val="sk-SK"/>
        </w:rPr>
        <w:t>, 6β</w:t>
      </w:r>
      <w:r w:rsidR="003D5409" w:rsidRPr="003D5409">
        <w:rPr>
          <w:sz w:val="22"/>
          <w:szCs w:val="22"/>
          <w:lang w:val="sk-SK"/>
        </w:rPr>
        <w:noBreakHyphen/>
        <w:t>hydroxybudezonidu a 16α</w:t>
      </w:r>
      <w:r w:rsidRPr="003D5409">
        <w:rPr>
          <w:sz w:val="22"/>
          <w:szCs w:val="22"/>
          <w:lang w:val="sk-SK"/>
        </w:rPr>
        <w:t>–</w:t>
      </w:r>
      <w:proofErr w:type="spellStart"/>
      <w:r w:rsidRPr="003D5409">
        <w:rPr>
          <w:sz w:val="22"/>
          <w:szCs w:val="22"/>
          <w:lang w:val="sk-SK"/>
        </w:rPr>
        <w:t>hydroxyprednizolónu</w:t>
      </w:r>
      <w:proofErr w:type="spellEnd"/>
      <w:r w:rsidRPr="003D5409">
        <w:rPr>
          <w:sz w:val="22"/>
          <w:szCs w:val="22"/>
          <w:lang w:val="sk-SK"/>
        </w:rPr>
        <w:t xml:space="preserve"> je nižší ako 1 % aktivity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>.</w:t>
      </w:r>
    </w:p>
    <w:p w14:paraId="1952862C" w14:textId="7777777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</w:p>
    <w:p w14:paraId="0DF1FA5D" w14:textId="312EF939" w:rsidR="005345AD" w:rsidRPr="00B834BF" w:rsidRDefault="00F73076" w:rsidP="00505D34">
      <w:pPr>
        <w:tabs>
          <w:tab w:val="left" w:pos="426"/>
        </w:tabs>
        <w:ind w:left="0"/>
        <w:rPr>
          <w:iCs/>
          <w:sz w:val="22"/>
          <w:szCs w:val="22"/>
          <w:u w:val="single"/>
          <w:lang w:val="sk-SK"/>
        </w:rPr>
      </w:pPr>
      <w:r w:rsidRPr="00FD460D">
        <w:rPr>
          <w:iCs/>
          <w:sz w:val="22"/>
          <w:szCs w:val="22"/>
          <w:u w:val="single"/>
          <w:lang w:val="sk-SK"/>
        </w:rPr>
        <w:t>Eliminácia</w:t>
      </w:r>
    </w:p>
    <w:p w14:paraId="171E73FD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Priemerný eliminačný polčas je asi 3-4 hodiny. Systémová dostupnosť u zdravých dobrovoľníkov ako aj u pacientov so zápalov</w:t>
      </w:r>
      <w:r w:rsidR="003D5409" w:rsidRPr="003D5409">
        <w:rPr>
          <w:sz w:val="22"/>
          <w:szCs w:val="22"/>
          <w:lang w:val="sk-SK"/>
        </w:rPr>
        <w:t xml:space="preserve">ými ochoreniami čriev na lačno </w:t>
      </w:r>
      <w:r w:rsidRPr="003D5409">
        <w:rPr>
          <w:sz w:val="22"/>
          <w:szCs w:val="22"/>
          <w:lang w:val="sk-SK"/>
        </w:rPr>
        <w:t xml:space="preserve">je približne 9-13%. </w:t>
      </w:r>
      <w:proofErr w:type="spellStart"/>
      <w:r w:rsidRPr="003D5409">
        <w:rPr>
          <w:sz w:val="22"/>
          <w:szCs w:val="22"/>
          <w:lang w:val="sk-SK"/>
        </w:rPr>
        <w:t>Klírens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je približne 10-15 l/min.</w:t>
      </w:r>
    </w:p>
    <w:p w14:paraId="06547F37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Budezonid</w:t>
      </w:r>
      <w:proofErr w:type="spellEnd"/>
      <w:r w:rsidRPr="003D5409">
        <w:rPr>
          <w:sz w:val="22"/>
          <w:szCs w:val="22"/>
          <w:lang w:val="sk-SK"/>
        </w:rPr>
        <w:t xml:space="preserve"> je eliminovaný obličkami len </w:t>
      </w:r>
      <w:proofErr w:type="spellStart"/>
      <w:r w:rsidRPr="003D5409">
        <w:rPr>
          <w:sz w:val="22"/>
          <w:szCs w:val="22"/>
          <w:lang w:val="sk-SK"/>
        </w:rPr>
        <w:t>minimalne</w:t>
      </w:r>
      <w:proofErr w:type="spellEnd"/>
      <w:r w:rsidRPr="003D5409">
        <w:rPr>
          <w:sz w:val="22"/>
          <w:szCs w:val="22"/>
          <w:lang w:val="sk-SK"/>
        </w:rPr>
        <w:t xml:space="preserve"> ak vôbec. </w:t>
      </w:r>
    </w:p>
    <w:p w14:paraId="72A10D56" w14:textId="77777777" w:rsidR="005345AD" w:rsidRPr="003D5409" w:rsidRDefault="005345AD" w:rsidP="00505D34">
      <w:pPr>
        <w:tabs>
          <w:tab w:val="left" w:pos="426"/>
        </w:tabs>
        <w:ind w:left="0"/>
        <w:rPr>
          <w:b/>
          <w:bCs/>
          <w:sz w:val="22"/>
          <w:szCs w:val="22"/>
          <w:lang w:val="sk-SK"/>
        </w:rPr>
      </w:pPr>
    </w:p>
    <w:p w14:paraId="27898A77" w14:textId="721BBC79" w:rsidR="005345AD" w:rsidRPr="0062783F" w:rsidRDefault="005345AD" w:rsidP="00505D34">
      <w:pPr>
        <w:tabs>
          <w:tab w:val="left" w:pos="426"/>
        </w:tabs>
        <w:ind w:left="0"/>
        <w:rPr>
          <w:bCs/>
          <w:iCs/>
          <w:sz w:val="22"/>
          <w:szCs w:val="22"/>
          <w:u w:val="single"/>
          <w:lang w:val="sk-SK"/>
        </w:rPr>
      </w:pPr>
      <w:r w:rsidRPr="0062783F">
        <w:rPr>
          <w:iCs/>
          <w:sz w:val="22"/>
          <w:szCs w:val="22"/>
          <w:u w:val="single"/>
          <w:lang w:val="sk-SK"/>
        </w:rPr>
        <w:t>Osobitné skupiny pacientov (ochorenia pečene)</w:t>
      </w:r>
    </w:p>
    <w:p w14:paraId="6291B232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Významná časť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je metabolizovaná v pečeni. Systémová expozícia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sa môže zvýšiť u pacientov s poruchami funkcií pečene z dôvodu zníženia metabolizmu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 prostredníctvom</w:t>
      </w:r>
      <w:r w:rsidRPr="003D5409">
        <w:rPr>
          <w:color w:val="000000"/>
          <w:sz w:val="22"/>
          <w:szCs w:val="22"/>
          <w:lang w:val="sk-SK"/>
        </w:rPr>
        <w:t xml:space="preserve"> CYP3A4. </w:t>
      </w:r>
      <w:r w:rsidRPr="003D5409">
        <w:rPr>
          <w:sz w:val="22"/>
          <w:szCs w:val="22"/>
          <w:lang w:val="sk-SK"/>
        </w:rPr>
        <w:t>Závisí to od druhu a závažnosti ochorenia pečene.</w:t>
      </w:r>
    </w:p>
    <w:p w14:paraId="0A6E267F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3EC7930E" w14:textId="77777777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5.3</w:t>
      </w:r>
      <w:r w:rsidR="00505D34" w:rsidRPr="003D5409">
        <w:rPr>
          <w:b/>
          <w:bCs/>
          <w:sz w:val="22"/>
          <w:szCs w:val="22"/>
          <w:lang w:val="sk-SK"/>
        </w:rPr>
        <w:tab/>
      </w:r>
      <w:r w:rsidRPr="003D5409">
        <w:rPr>
          <w:b/>
          <w:bCs/>
          <w:sz w:val="22"/>
          <w:szCs w:val="22"/>
          <w:lang w:val="sk-SK"/>
        </w:rPr>
        <w:t>Predklinické údaje o bezpečnosti</w:t>
      </w:r>
    </w:p>
    <w:p w14:paraId="09614D6A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74E3A05D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lastRenderedPageBreak/>
        <w:t xml:space="preserve">Predklinické údaje z akútnych, </w:t>
      </w:r>
      <w:proofErr w:type="spellStart"/>
      <w:r w:rsidRPr="003D5409">
        <w:rPr>
          <w:sz w:val="22"/>
          <w:szCs w:val="22"/>
          <w:lang w:val="sk-SK"/>
        </w:rPr>
        <w:t>subchronických</w:t>
      </w:r>
      <w:proofErr w:type="spellEnd"/>
      <w:r w:rsidRPr="003D5409">
        <w:rPr>
          <w:sz w:val="22"/>
          <w:szCs w:val="22"/>
          <w:lang w:val="sk-SK"/>
        </w:rPr>
        <w:t xml:space="preserve"> a chronických štúdií toxicity ukázali na</w:t>
      </w:r>
    </w:p>
    <w:p w14:paraId="5B8C0D37" w14:textId="7777777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atrofiu týmusu a kôry nadobličiek a zníženie počtu predovšetkým </w:t>
      </w:r>
      <w:proofErr w:type="spellStart"/>
      <w:r w:rsidRPr="003D5409">
        <w:rPr>
          <w:sz w:val="22"/>
          <w:szCs w:val="22"/>
          <w:lang w:val="sk-SK"/>
        </w:rPr>
        <w:t>lymfocytov</w:t>
      </w:r>
      <w:proofErr w:type="spellEnd"/>
      <w:r w:rsidRPr="003D5409">
        <w:rPr>
          <w:sz w:val="22"/>
          <w:szCs w:val="22"/>
          <w:lang w:val="sk-SK"/>
        </w:rPr>
        <w:t xml:space="preserve">. Tieto účinky boli miernejšie alebo rovnako závažné ako bolo pozorované u ostatných </w:t>
      </w:r>
      <w:proofErr w:type="spellStart"/>
      <w:r w:rsidRPr="003D5409">
        <w:rPr>
          <w:sz w:val="22"/>
          <w:szCs w:val="22"/>
          <w:lang w:val="sk-SK"/>
        </w:rPr>
        <w:t>glukokortikosteroidov</w:t>
      </w:r>
      <w:proofErr w:type="spellEnd"/>
      <w:r w:rsidRPr="003D5409">
        <w:rPr>
          <w:sz w:val="22"/>
          <w:szCs w:val="22"/>
          <w:lang w:val="sk-SK"/>
        </w:rPr>
        <w:t xml:space="preserve">. Podobne ako u iných </w:t>
      </w:r>
      <w:proofErr w:type="spellStart"/>
      <w:r w:rsidRPr="003D5409">
        <w:rPr>
          <w:sz w:val="22"/>
          <w:szCs w:val="22"/>
          <w:lang w:val="sk-SK"/>
        </w:rPr>
        <w:t>glukokortikosteroidov</w:t>
      </w:r>
      <w:proofErr w:type="spellEnd"/>
      <w:r w:rsidRPr="003D5409">
        <w:rPr>
          <w:sz w:val="22"/>
          <w:szCs w:val="22"/>
          <w:lang w:val="sk-SK"/>
        </w:rPr>
        <w:t xml:space="preserve"> a v závislosti od dávkovania a trvania liečby ako aj od druhu ochorení </w:t>
      </w:r>
      <w:proofErr w:type="spellStart"/>
      <w:r w:rsidRPr="003D5409">
        <w:rPr>
          <w:sz w:val="22"/>
          <w:szCs w:val="22"/>
          <w:lang w:val="sk-SK"/>
        </w:rPr>
        <w:t>možu</w:t>
      </w:r>
      <w:proofErr w:type="spellEnd"/>
      <w:r w:rsidRPr="003D5409">
        <w:rPr>
          <w:sz w:val="22"/>
          <w:szCs w:val="22"/>
          <w:lang w:val="sk-SK"/>
        </w:rPr>
        <w:t xml:space="preserve"> byť tieto </w:t>
      </w:r>
      <w:proofErr w:type="spellStart"/>
      <w:r w:rsidRPr="003D5409">
        <w:rPr>
          <w:sz w:val="22"/>
          <w:szCs w:val="22"/>
          <w:lang w:val="sk-SK"/>
        </w:rPr>
        <w:t>steroidné</w:t>
      </w:r>
      <w:proofErr w:type="spellEnd"/>
      <w:r w:rsidRPr="003D5409">
        <w:rPr>
          <w:sz w:val="22"/>
          <w:szCs w:val="22"/>
          <w:lang w:val="sk-SK"/>
        </w:rPr>
        <w:t xml:space="preserve"> účinky </w:t>
      </w:r>
      <w:proofErr w:type="spellStart"/>
      <w:r w:rsidRPr="003D5409">
        <w:rPr>
          <w:sz w:val="22"/>
          <w:szCs w:val="22"/>
          <w:lang w:val="sk-SK"/>
        </w:rPr>
        <w:t>relevatné</w:t>
      </w:r>
      <w:proofErr w:type="spellEnd"/>
      <w:r w:rsidRPr="003D5409">
        <w:rPr>
          <w:sz w:val="22"/>
          <w:szCs w:val="22"/>
          <w:lang w:val="sk-SK"/>
        </w:rPr>
        <w:t xml:space="preserve"> i pre človeka.</w:t>
      </w:r>
      <w:r w:rsidRPr="003D5409">
        <w:rPr>
          <w:i/>
          <w:iCs/>
          <w:sz w:val="22"/>
          <w:szCs w:val="22"/>
          <w:lang w:val="sk-SK"/>
        </w:rPr>
        <w:t xml:space="preserve"> </w:t>
      </w:r>
    </w:p>
    <w:p w14:paraId="26E3D385" w14:textId="77777777" w:rsidR="005345AD" w:rsidRPr="003D5409" w:rsidRDefault="005345AD" w:rsidP="00505D34">
      <w:pPr>
        <w:tabs>
          <w:tab w:val="left" w:pos="426"/>
        </w:tabs>
        <w:ind w:left="0"/>
        <w:rPr>
          <w:i/>
          <w:iCs/>
          <w:sz w:val="22"/>
          <w:szCs w:val="22"/>
          <w:lang w:val="sk-SK"/>
        </w:rPr>
      </w:pPr>
    </w:p>
    <w:p w14:paraId="0D36554F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Budezonid</w:t>
      </w:r>
      <w:proofErr w:type="spellEnd"/>
      <w:r w:rsidRPr="003D5409">
        <w:rPr>
          <w:sz w:val="22"/>
          <w:szCs w:val="22"/>
          <w:lang w:val="sk-SK"/>
        </w:rPr>
        <w:t xml:space="preserve"> neprejavil v početných testoch </w:t>
      </w:r>
      <w:r w:rsidRPr="003D5409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3D5409">
        <w:rPr>
          <w:i/>
          <w:iCs/>
          <w:sz w:val="22"/>
          <w:szCs w:val="22"/>
          <w:lang w:val="sk-SK"/>
        </w:rPr>
        <w:t>vitro</w:t>
      </w:r>
      <w:proofErr w:type="spellEnd"/>
      <w:r w:rsidRPr="003D5409">
        <w:rPr>
          <w:sz w:val="22"/>
          <w:szCs w:val="22"/>
          <w:lang w:val="sk-SK"/>
        </w:rPr>
        <w:t xml:space="preserve"> a </w:t>
      </w:r>
      <w:r w:rsidRPr="003D5409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3D5409">
        <w:rPr>
          <w:i/>
          <w:iCs/>
          <w:sz w:val="22"/>
          <w:szCs w:val="22"/>
          <w:lang w:val="sk-SK"/>
        </w:rPr>
        <w:t>vivo</w:t>
      </w:r>
      <w:proofErr w:type="spellEnd"/>
      <w:r w:rsidRPr="003D5409">
        <w:rPr>
          <w:sz w:val="22"/>
          <w:szCs w:val="22"/>
          <w:lang w:val="sk-SK"/>
        </w:rPr>
        <w:t xml:space="preserve"> žiadne mutagénne účinky.</w:t>
      </w:r>
    </w:p>
    <w:p w14:paraId="78736FD1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</w:p>
    <w:p w14:paraId="7F95A6FF" w14:textId="2D1A53B6" w:rsidR="005345AD" w:rsidRPr="003D5409" w:rsidRDefault="005345AD" w:rsidP="004E6EBF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V chronických </w:t>
      </w:r>
      <w:proofErr w:type="spellStart"/>
      <w:r w:rsidRPr="003D5409">
        <w:rPr>
          <w:sz w:val="22"/>
          <w:szCs w:val="22"/>
          <w:lang w:val="sk-SK"/>
        </w:rPr>
        <w:t>štúdiach</w:t>
      </w:r>
      <w:proofErr w:type="spellEnd"/>
      <w:r w:rsidRPr="003D5409">
        <w:rPr>
          <w:sz w:val="22"/>
          <w:szCs w:val="22"/>
          <w:lang w:val="sk-SK"/>
        </w:rPr>
        <w:t xml:space="preserve"> na potkanoch liečených </w:t>
      </w:r>
      <w:proofErr w:type="spellStart"/>
      <w:r w:rsidRPr="003D5409">
        <w:rPr>
          <w:sz w:val="22"/>
          <w:szCs w:val="22"/>
          <w:lang w:val="sk-SK"/>
        </w:rPr>
        <w:t>budezonidom</w:t>
      </w:r>
      <w:proofErr w:type="spellEnd"/>
      <w:r w:rsidRPr="003D5409">
        <w:rPr>
          <w:sz w:val="22"/>
          <w:szCs w:val="22"/>
          <w:lang w:val="sk-SK"/>
        </w:rPr>
        <w:t xml:space="preserve"> boli pozorované ložiská s mierne zvýšeným počtom </w:t>
      </w:r>
      <w:proofErr w:type="spellStart"/>
      <w:r w:rsidRPr="003D5409">
        <w:rPr>
          <w:sz w:val="22"/>
          <w:szCs w:val="22"/>
          <w:lang w:val="sk-SK"/>
        </w:rPr>
        <w:t>bazofilov</w:t>
      </w:r>
      <w:proofErr w:type="spellEnd"/>
      <w:r w:rsidRPr="003D5409">
        <w:rPr>
          <w:sz w:val="22"/>
          <w:szCs w:val="22"/>
          <w:lang w:val="sk-SK"/>
        </w:rPr>
        <w:t xml:space="preserve"> v pečeni a štúdie na karcinogenitu ukázali zvýšenú </w:t>
      </w:r>
      <w:proofErr w:type="spellStart"/>
      <w:r w:rsidRPr="003D5409">
        <w:rPr>
          <w:sz w:val="22"/>
          <w:szCs w:val="22"/>
          <w:lang w:val="sk-SK"/>
        </w:rPr>
        <w:t>incidenciu</w:t>
      </w:r>
      <w:proofErr w:type="spellEnd"/>
      <w:r w:rsidRPr="003D5409">
        <w:rPr>
          <w:sz w:val="22"/>
          <w:szCs w:val="22"/>
          <w:lang w:val="sk-SK"/>
        </w:rPr>
        <w:t xml:space="preserve"> primárneho </w:t>
      </w:r>
      <w:proofErr w:type="spellStart"/>
      <w:r w:rsidRPr="003D5409">
        <w:rPr>
          <w:sz w:val="22"/>
          <w:szCs w:val="22"/>
          <w:lang w:val="sk-SK"/>
        </w:rPr>
        <w:t>hepatocelulárneho</w:t>
      </w:r>
      <w:proofErr w:type="spellEnd"/>
      <w:r w:rsidRPr="003D5409">
        <w:rPr>
          <w:sz w:val="22"/>
          <w:szCs w:val="22"/>
          <w:lang w:val="sk-SK"/>
        </w:rPr>
        <w:t xml:space="preserve"> karcinómu, </w:t>
      </w:r>
      <w:proofErr w:type="spellStart"/>
      <w:r w:rsidRPr="003D5409">
        <w:rPr>
          <w:sz w:val="22"/>
          <w:szCs w:val="22"/>
          <w:lang w:val="sk-SK"/>
        </w:rPr>
        <w:t>astrocytómu</w:t>
      </w:r>
      <w:proofErr w:type="spellEnd"/>
      <w:r w:rsidRPr="003D5409">
        <w:rPr>
          <w:sz w:val="22"/>
          <w:szCs w:val="22"/>
          <w:lang w:val="sk-SK"/>
        </w:rPr>
        <w:t xml:space="preserve"> (u samcov potkanov) a karcinómu mliečnej </w:t>
      </w:r>
      <w:proofErr w:type="spellStart"/>
      <w:r w:rsidRPr="003D5409">
        <w:rPr>
          <w:sz w:val="22"/>
          <w:szCs w:val="22"/>
          <w:lang w:val="sk-SK"/>
        </w:rPr>
        <w:t>žlazy</w:t>
      </w:r>
      <w:proofErr w:type="spellEnd"/>
      <w:r w:rsidRPr="003D5409">
        <w:rPr>
          <w:sz w:val="22"/>
          <w:szCs w:val="22"/>
          <w:lang w:val="sk-SK"/>
        </w:rPr>
        <w:t xml:space="preserve"> (u samíc potkanov).Tieto nádory vznikajú pravdepodobne ako následok účinku špecifických </w:t>
      </w:r>
      <w:proofErr w:type="spellStart"/>
      <w:r w:rsidRPr="003D5409">
        <w:rPr>
          <w:sz w:val="22"/>
          <w:szCs w:val="22"/>
          <w:lang w:val="sk-SK"/>
        </w:rPr>
        <w:t>steroidných</w:t>
      </w:r>
      <w:proofErr w:type="spellEnd"/>
      <w:r w:rsidRPr="003D5409">
        <w:rPr>
          <w:sz w:val="22"/>
          <w:szCs w:val="22"/>
          <w:lang w:val="sk-SK"/>
        </w:rPr>
        <w:t xml:space="preserve"> receptorov, zvýšenej metabolickej záťaže a anabolických účinkov na pečeň, ktoré sú známe na základe štúdií u potkanov aj s inými </w:t>
      </w:r>
      <w:proofErr w:type="spellStart"/>
      <w:r w:rsidRPr="003D5409">
        <w:rPr>
          <w:sz w:val="22"/>
          <w:szCs w:val="22"/>
          <w:lang w:val="sk-SK"/>
        </w:rPr>
        <w:t>kortikosteroidmi</w:t>
      </w:r>
      <w:proofErr w:type="spellEnd"/>
      <w:r w:rsidRPr="003D5409">
        <w:rPr>
          <w:sz w:val="22"/>
          <w:szCs w:val="22"/>
          <w:lang w:val="sk-SK"/>
        </w:rPr>
        <w:t xml:space="preserve"> a preto predstavujú </w:t>
      </w:r>
      <w:r w:rsidR="003D5409" w:rsidRPr="003D5409">
        <w:rPr>
          <w:sz w:val="22"/>
          <w:szCs w:val="22"/>
          <w:lang w:val="sk-SK"/>
        </w:rPr>
        <w:t>skupinový účinok u tohto druhu.</w:t>
      </w:r>
    </w:p>
    <w:p w14:paraId="2B34916E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1ABBE821" w14:textId="7777777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Budezonid</w:t>
      </w:r>
      <w:proofErr w:type="spellEnd"/>
      <w:r w:rsidRPr="003D5409">
        <w:rPr>
          <w:sz w:val="22"/>
          <w:szCs w:val="22"/>
          <w:lang w:val="sk-SK"/>
        </w:rPr>
        <w:t xml:space="preserve"> nemá žiadny účinok na </w:t>
      </w:r>
      <w:proofErr w:type="spellStart"/>
      <w:r w:rsidRPr="003D5409">
        <w:rPr>
          <w:sz w:val="22"/>
          <w:szCs w:val="22"/>
          <w:lang w:val="sk-SK"/>
        </w:rPr>
        <w:t>fertilitu</w:t>
      </w:r>
      <w:proofErr w:type="spellEnd"/>
      <w:r w:rsidRPr="003D5409">
        <w:rPr>
          <w:sz w:val="22"/>
          <w:szCs w:val="22"/>
          <w:lang w:val="sk-SK"/>
        </w:rPr>
        <w:t xml:space="preserve"> potkanov. Ukázalo sa, že podanie </w:t>
      </w:r>
      <w:proofErr w:type="spellStart"/>
      <w:r w:rsidRPr="003D5409">
        <w:rPr>
          <w:sz w:val="22"/>
          <w:szCs w:val="22"/>
          <w:lang w:val="sk-SK"/>
        </w:rPr>
        <w:t>budezonidu</w:t>
      </w:r>
      <w:proofErr w:type="spellEnd"/>
      <w:r w:rsidRPr="003D5409">
        <w:rPr>
          <w:sz w:val="22"/>
          <w:szCs w:val="22"/>
          <w:lang w:val="sk-SK"/>
        </w:rPr>
        <w:t xml:space="preserve">, podobne ako iných </w:t>
      </w:r>
      <w:proofErr w:type="spellStart"/>
      <w:r w:rsidRPr="003D5409">
        <w:rPr>
          <w:sz w:val="22"/>
          <w:szCs w:val="22"/>
          <w:lang w:val="sk-SK"/>
        </w:rPr>
        <w:t>glukokortikosteroidov</w:t>
      </w:r>
      <w:proofErr w:type="spellEnd"/>
      <w:r w:rsidRPr="003D5409">
        <w:rPr>
          <w:sz w:val="22"/>
          <w:szCs w:val="22"/>
          <w:lang w:val="sk-SK"/>
        </w:rPr>
        <w:t xml:space="preserve">, spôsobuje u gravidných zvierat smrť plodu a poruchy vývoja plodu (menší počet </w:t>
      </w:r>
      <w:proofErr w:type="spellStart"/>
      <w:r w:rsidRPr="003D5409">
        <w:rPr>
          <w:sz w:val="22"/>
          <w:szCs w:val="22"/>
          <w:lang w:val="sk-SK"/>
        </w:rPr>
        <w:t>mládať</w:t>
      </w:r>
      <w:proofErr w:type="spellEnd"/>
      <w:r w:rsidRPr="003D5409">
        <w:rPr>
          <w:sz w:val="22"/>
          <w:szCs w:val="22"/>
          <w:lang w:val="sk-SK"/>
        </w:rPr>
        <w:t xml:space="preserve">, retardáciu </w:t>
      </w:r>
      <w:proofErr w:type="spellStart"/>
      <w:r w:rsidRPr="003D5409">
        <w:rPr>
          <w:sz w:val="22"/>
          <w:szCs w:val="22"/>
          <w:lang w:val="sk-SK"/>
        </w:rPr>
        <w:t>intrauterinného</w:t>
      </w:r>
      <w:proofErr w:type="spellEnd"/>
      <w:r w:rsidRPr="003D5409">
        <w:rPr>
          <w:sz w:val="22"/>
          <w:szCs w:val="22"/>
          <w:lang w:val="sk-SK"/>
        </w:rPr>
        <w:t xml:space="preserve"> rastu plodu a </w:t>
      </w:r>
      <w:proofErr w:type="spellStart"/>
      <w:r w:rsidRPr="003D5409">
        <w:rPr>
          <w:sz w:val="22"/>
          <w:szCs w:val="22"/>
          <w:lang w:val="sk-SK"/>
        </w:rPr>
        <w:t>malformácie</w:t>
      </w:r>
      <w:proofErr w:type="spellEnd"/>
      <w:r w:rsidRPr="003D5409">
        <w:rPr>
          <w:sz w:val="22"/>
          <w:szCs w:val="22"/>
          <w:lang w:val="sk-SK"/>
        </w:rPr>
        <w:t xml:space="preserve"> kostry). U niektorých </w:t>
      </w:r>
      <w:proofErr w:type="spellStart"/>
      <w:r w:rsidRPr="003D5409">
        <w:rPr>
          <w:sz w:val="22"/>
          <w:szCs w:val="22"/>
          <w:lang w:val="sk-SK"/>
        </w:rPr>
        <w:t>glukokortikoidov</w:t>
      </w:r>
      <w:proofErr w:type="spellEnd"/>
      <w:r w:rsidRPr="003D5409">
        <w:rPr>
          <w:sz w:val="22"/>
          <w:szCs w:val="22"/>
          <w:lang w:val="sk-SK"/>
        </w:rPr>
        <w:t xml:space="preserve"> bolo zaznamenané, že spôsobujú u zvierat rázštep podnebia. Relevantnosť týchto zistení pre človeka sa nepreukázala (pozri aj časť 4.6).</w:t>
      </w:r>
    </w:p>
    <w:p w14:paraId="35C4F22F" w14:textId="77777777" w:rsidR="005345AD" w:rsidRPr="003D5409" w:rsidRDefault="005345AD" w:rsidP="00505D34">
      <w:pPr>
        <w:pStyle w:val="Zkladntext"/>
        <w:spacing w:after="0"/>
        <w:rPr>
          <w:sz w:val="22"/>
          <w:szCs w:val="22"/>
          <w:lang w:val="sk-SK"/>
        </w:rPr>
      </w:pPr>
    </w:p>
    <w:p w14:paraId="5F8BD7C1" w14:textId="77777777" w:rsidR="005345AD" w:rsidRPr="003D5409" w:rsidRDefault="005345AD" w:rsidP="00505D34">
      <w:pPr>
        <w:pStyle w:val="Zkladntext"/>
        <w:spacing w:after="0"/>
        <w:rPr>
          <w:sz w:val="22"/>
          <w:szCs w:val="22"/>
          <w:lang w:val="sk-SK"/>
        </w:rPr>
      </w:pPr>
    </w:p>
    <w:p w14:paraId="12E0E96C" w14:textId="77777777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6.</w:t>
      </w:r>
      <w:r w:rsidRPr="003D5409">
        <w:rPr>
          <w:b/>
          <w:bCs/>
          <w:sz w:val="22"/>
          <w:szCs w:val="22"/>
          <w:lang w:val="sk-SK"/>
        </w:rPr>
        <w:tab/>
        <w:t>FARMACEUTICKÉ INFORMÁCIE</w:t>
      </w:r>
    </w:p>
    <w:p w14:paraId="596793B3" w14:textId="77777777" w:rsidR="005345AD" w:rsidRPr="003D5409" w:rsidRDefault="005345AD" w:rsidP="00505D34">
      <w:pPr>
        <w:ind w:left="0"/>
        <w:rPr>
          <w:i/>
          <w:iCs/>
          <w:sz w:val="22"/>
          <w:szCs w:val="22"/>
          <w:lang w:val="sk-SK"/>
        </w:rPr>
      </w:pPr>
    </w:p>
    <w:p w14:paraId="759A0E18" w14:textId="77777777" w:rsidR="005345AD" w:rsidRPr="003D5409" w:rsidRDefault="00505D34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6.1</w:t>
      </w:r>
      <w:r w:rsidRPr="003D5409">
        <w:rPr>
          <w:b/>
          <w:bCs/>
          <w:sz w:val="22"/>
          <w:szCs w:val="22"/>
          <w:lang w:val="sk-SK"/>
        </w:rPr>
        <w:tab/>
      </w:r>
      <w:r w:rsidR="005345AD" w:rsidRPr="003D5409">
        <w:rPr>
          <w:b/>
          <w:bCs/>
          <w:sz w:val="22"/>
          <w:szCs w:val="22"/>
          <w:lang w:val="sk-SK"/>
        </w:rPr>
        <w:t>Zoznam pomocných látok</w:t>
      </w:r>
    </w:p>
    <w:p w14:paraId="321BA748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69ED32AC" w14:textId="660A3A5E" w:rsidR="005345AD" w:rsidRPr="003D5409" w:rsidRDefault="00094145" w:rsidP="00505D34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</w:t>
      </w:r>
      <w:r w:rsidR="005345AD" w:rsidRPr="003D5409">
        <w:rPr>
          <w:sz w:val="22"/>
          <w:szCs w:val="22"/>
          <w:lang w:val="sk-SK"/>
        </w:rPr>
        <w:t>mónium-metakrylátový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proofErr w:type="spellStart"/>
      <w:r w:rsidR="005345AD" w:rsidRPr="003D5409">
        <w:rPr>
          <w:sz w:val="22"/>
          <w:szCs w:val="22"/>
          <w:lang w:val="sk-SK"/>
        </w:rPr>
        <w:t>kopolymér</w:t>
      </w:r>
      <w:proofErr w:type="spellEnd"/>
      <w:r w:rsidR="005345AD" w:rsidRPr="003D5409">
        <w:rPr>
          <w:sz w:val="22"/>
          <w:szCs w:val="22"/>
          <w:lang w:val="sk-SK"/>
        </w:rPr>
        <w:t xml:space="preserve">  (typ A) (</w:t>
      </w:r>
      <w:proofErr w:type="spellStart"/>
      <w:r w:rsidR="005345AD" w:rsidRPr="003D5409">
        <w:rPr>
          <w:sz w:val="22"/>
          <w:szCs w:val="22"/>
          <w:lang w:val="sk-SK"/>
        </w:rPr>
        <w:t>Eudragit</w:t>
      </w:r>
      <w:proofErr w:type="spellEnd"/>
      <w:r w:rsidR="005345AD" w:rsidRPr="003D5409">
        <w:rPr>
          <w:sz w:val="22"/>
          <w:szCs w:val="22"/>
          <w:lang w:val="sk-SK"/>
        </w:rPr>
        <w:t xml:space="preserve"> RL) </w:t>
      </w:r>
    </w:p>
    <w:p w14:paraId="4BBDCF31" w14:textId="316E0C67" w:rsidR="005345AD" w:rsidRPr="003D5409" w:rsidRDefault="00094145" w:rsidP="00505D34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</w:t>
      </w:r>
      <w:r w:rsidR="005345AD" w:rsidRPr="003D5409">
        <w:rPr>
          <w:sz w:val="22"/>
          <w:szCs w:val="22"/>
          <w:lang w:val="sk-SK"/>
        </w:rPr>
        <w:t>mónium-metakrylátový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proofErr w:type="spellStart"/>
      <w:r w:rsidR="005345AD" w:rsidRPr="003D5409">
        <w:rPr>
          <w:sz w:val="22"/>
          <w:szCs w:val="22"/>
          <w:lang w:val="sk-SK"/>
        </w:rPr>
        <w:t>kopolymér</w:t>
      </w:r>
      <w:proofErr w:type="spellEnd"/>
      <w:r w:rsidR="005345AD" w:rsidRPr="003D5409">
        <w:rPr>
          <w:sz w:val="22"/>
          <w:szCs w:val="22"/>
          <w:lang w:val="sk-SK"/>
        </w:rPr>
        <w:t xml:space="preserve"> (typ B) (</w:t>
      </w:r>
      <w:proofErr w:type="spellStart"/>
      <w:r w:rsidR="005345AD" w:rsidRPr="003D5409">
        <w:rPr>
          <w:sz w:val="22"/>
          <w:szCs w:val="22"/>
          <w:lang w:val="sk-SK"/>
        </w:rPr>
        <w:t>Eudragit</w:t>
      </w:r>
      <w:proofErr w:type="spellEnd"/>
      <w:r w:rsidR="005345AD" w:rsidRPr="003D5409">
        <w:rPr>
          <w:sz w:val="22"/>
          <w:szCs w:val="22"/>
          <w:lang w:val="sk-SK"/>
        </w:rPr>
        <w:t xml:space="preserve"> RS)</w:t>
      </w:r>
    </w:p>
    <w:p w14:paraId="4BC27B6B" w14:textId="77777777" w:rsidR="005345AD" w:rsidRPr="003D5409" w:rsidRDefault="005345AD" w:rsidP="00505D34">
      <w:pPr>
        <w:pStyle w:val="Zoznam2"/>
        <w:ind w:left="0" w:firstLine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kyselina citrónová bezvodná (na úpravu pH)</w:t>
      </w:r>
    </w:p>
    <w:p w14:paraId="7F0591EE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monohydrát</w:t>
      </w:r>
      <w:proofErr w:type="spellEnd"/>
      <w:r w:rsidRPr="003D5409">
        <w:rPr>
          <w:sz w:val="22"/>
          <w:szCs w:val="22"/>
          <w:lang w:val="sk-SK"/>
        </w:rPr>
        <w:t xml:space="preserve"> laktózy</w:t>
      </w:r>
    </w:p>
    <w:p w14:paraId="13BC6467" w14:textId="77777777" w:rsidR="005345AD" w:rsidRPr="003D5409" w:rsidRDefault="005345AD" w:rsidP="00505D34">
      <w:pPr>
        <w:pStyle w:val="Zoznam2"/>
        <w:ind w:left="0" w:firstLine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citrónová príchuť</w:t>
      </w:r>
    </w:p>
    <w:p w14:paraId="3D649085" w14:textId="77777777" w:rsidR="005345AD" w:rsidRPr="003D5409" w:rsidRDefault="005345AD" w:rsidP="00505D34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magneziumstearát</w:t>
      </w:r>
      <w:proofErr w:type="spellEnd"/>
    </w:p>
    <w:p w14:paraId="560914A2" w14:textId="77777777" w:rsidR="005345AD" w:rsidRPr="003D5409" w:rsidRDefault="003D5409" w:rsidP="00505D34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kopolymér</w:t>
      </w:r>
      <w:proofErr w:type="spellEnd"/>
      <w:r w:rsidR="005345AD" w:rsidRPr="003D5409">
        <w:rPr>
          <w:sz w:val="22"/>
          <w:szCs w:val="22"/>
          <w:lang w:val="sk-SK"/>
        </w:rPr>
        <w:t xml:space="preserve"> kyseliny </w:t>
      </w:r>
      <w:proofErr w:type="spellStart"/>
      <w:r w:rsidR="005345AD" w:rsidRPr="003D5409">
        <w:rPr>
          <w:sz w:val="22"/>
          <w:szCs w:val="22"/>
          <w:lang w:val="sk-SK"/>
        </w:rPr>
        <w:t>me</w:t>
      </w:r>
      <w:r w:rsidRPr="003D5409">
        <w:rPr>
          <w:sz w:val="22"/>
          <w:szCs w:val="22"/>
          <w:lang w:val="sk-SK"/>
        </w:rPr>
        <w:t>takrylovej</w:t>
      </w:r>
      <w:proofErr w:type="spellEnd"/>
      <w:r w:rsidRPr="003D5409">
        <w:rPr>
          <w:sz w:val="22"/>
          <w:szCs w:val="22"/>
          <w:lang w:val="sk-SK"/>
        </w:rPr>
        <w:t xml:space="preserve"> a </w:t>
      </w:r>
      <w:proofErr w:type="spellStart"/>
      <w:r w:rsidRPr="003D5409">
        <w:rPr>
          <w:sz w:val="22"/>
          <w:szCs w:val="22"/>
          <w:lang w:val="sk-SK"/>
        </w:rPr>
        <w:t>metylmetrakrylátu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sz w:val="22"/>
          <w:szCs w:val="22"/>
          <w:lang w:val="sk-SK"/>
        </w:rPr>
        <w:t>(1:1) (</w:t>
      </w:r>
      <w:proofErr w:type="spellStart"/>
      <w:r w:rsidR="005345AD" w:rsidRPr="003D5409">
        <w:rPr>
          <w:sz w:val="22"/>
          <w:szCs w:val="22"/>
          <w:lang w:val="sk-SK"/>
        </w:rPr>
        <w:t>Eudragit</w:t>
      </w:r>
      <w:proofErr w:type="spellEnd"/>
      <w:r w:rsidR="005345AD" w:rsidRPr="003D5409">
        <w:rPr>
          <w:sz w:val="22"/>
          <w:szCs w:val="22"/>
          <w:lang w:val="sk-SK"/>
        </w:rPr>
        <w:t xml:space="preserve"> L 100)</w:t>
      </w:r>
    </w:p>
    <w:p w14:paraId="35696E48" w14:textId="77777777" w:rsidR="005345AD" w:rsidRPr="003D5409" w:rsidRDefault="005345AD" w:rsidP="00505D34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kopolymér</w:t>
      </w:r>
      <w:proofErr w:type="spellEnd"/>
      <w:r w:rsidRPr="003D5409">
        <w:rPr>
          <w:sz w:val="22"/>
          <w:szCs w:val="22"/>
          <w:lang w:val="sk-SK"/>
        </w:rPr>
        <w:t xml:space="preserve"> kyseliny </w:t>
      </w:r>
      <w:proofErr w:type="spellStart"/>
      <w:r w:rsidRPr="003D5409">
        <w:rPr>
          <w:sz w:val="22"/>
          <w:szCs w:val="22"/>
          <w:lang w:val="sk-SK"/>
        </w:rPr>
        <w:t>metakrylovej</w:t>
      </w:r>
      <w:proofErr w:type="spellEnd"/>
      <w:r w:rsidRPr="003D5409">
        <w:rPr>
          <w:sz w:val="22"/>
          <w:szCs w:val="22"/>
          <w:lang w:val="sk-SK"/>
        </w:rPr>
        <w:t xml:space="preserve"> a </w:t>
      </w:r>
      <w:proofErr w:type="spellStart"/>
      <w:r w:rsidRPr="003D5409">
        <w:rPr>
          <w:sz w:val="22"/>
          <w:szCs w:val="22"/>
          <w:lang w:val="sk-SK"/>
        </w:rPr>
        <w:t>metylmetrakrylátu</w:t>
      </w:r>
      <w:proofErr w:type="spellEnd"/>
      <w:r w:rsidRPr="003D5409" w:rsidDel="0081204C">
        <w:rPr>
          <w:sz w:val="22"/>
          <w:szCs w:val="22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>(1:2) (</w:t>
      </w:r>
      <w:proofErr w:type="spellStart"/>
      <w:r w:rsidRPr="003D5409">
        <w:rPr>
          <w:sz w:val="22"/>
          <w:szCs w:val="22"/>
          <w:lang w:val="sk-SK"/>
        </w:rPr>
        <w:t>Eudragit</w:t>
      </w:r>
      <w:proofErr w:type="spellEnd"/>
      <w:r w:rsidRPr="003D5409">
        <w:rPr>
          <w:sz w:val="22"/>
          <w:szCs w:val="22"/>
          <w:lang w:val="sk-SK"/>
        </w:rPr>
        <w:t xml:space="preserve"> S 100), </w:t>
      </w:r>
    </w:p>
    <w:p w14:paraId="28B89B6C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povidon</w:t>
      </w:r>
      <w:proofErr w:type="spellEnd"/>
      <w:r w:rsidRPr="003D5409">
        <w:rPr>
          <w:sz w:val="22"/>
          <w:szCs w:val="22"/>
          <w:lang w:val="sk-SK"/>
        </w:rPr>
        <w:t xml:space="preserve"> K 25</w:t>
      </w:r>
    </w:p>
    <w:p w14:paraId="4D2F3ADA" w14:textId="65DEA69B" w:rsidR="005345AD" w:rsidRPr="003D5409" w:rsidRDefault="00DB5D49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sukralóza</w:t>
      </w:r>
      <w:proofErr w:type="spellEnd"/>
    </w:p>
    <w:p w14:paraId="27F19503" w14:textId="4D65A98A" w:rsidR="005345AD" w:rsidRPr="003D5409" w:rsidRDefault="00DB5D49" w:rsidP="00505D34">
      <w:pPr>
        <w:pStyle w:val="Zoznam2"/>
        <w:ind w:left="0" w:firstLin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cukrové guľôčky (</w:t>
      </w:r>
      <w:r w:rsidRPr="003D5409">
        <w:rPr>
          <w:sz w:val="22"/>
          <w:szCs w:val="22"/>
          <w:lang w:val="sk-SK"/>
        </w:rPr>
        <w:t>pozostávajúc</w:t>
      </w:r>
      <w:r>
        <w:rPr>
          <w:sz w:val="22"/>
          <w:szCs w:val="22"/>
          <w:lang w:val="sk-SK"/>
        </w:rPr>
        <w:t>e</w:t>
      </w:r>
      <w:r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sz w:val="22"/>
          <w:szCs w:val="22"/>
          <w:lang w:val="sk-SK"/>
        </w:rPr>
        <w:t>z kukuričného škrobu a</w:t>
      </w:r>
      <w:r>
        <w:rPr>
          <w:sz w:val="22"/>
          <w:szCs w:val="22"/>
          <w:lang w:val="sk-SK"/>
        </w:rPr>
        <w:t> </w:t>
      </w:r>
      <w:r w:rsidR="005345AD" w:rsidRPr="003D5409">
        <w:rPr>
          <w:sz w:val="22"/>
          <w:szCs w:val="22"/>
          <w:lang w:val="sk-SK"/>
        </w:rPr>
        <w:t>sacharózy</w:t>
      </w:r>
      <w:r>
        <w:rPr>
          <w:sz w:val="22"/>
          <w:szCs w:val="22"/>
          <w:lang w:val="sk-SK"/>
        </w:rPr>
        <w:t>)</w:t>
      </w:r>
    </w:p>
    <w:p w14:paraId="79EE696E" w14:textId="5025EC39" w:rsidR="005345AD" w:rsidRPr="003D5409" w:rsidRDefault="005345AD" w:rsidP="00505D34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sorbitol</w:t>
      </w:r>
      <w:proofErr w:type="spellEnd"/>
      <w:r w:rsidRPr="003D5409">
        <w:rPr>
          <w:sz w:val="22"/>
          <w:szCs w:val="22"/>
          <w:lang w:val="sk-SK"/>
        </w:rPr>
        <w:t xml:space="preserve"> (E420),</w:t>
      </w:r>
    </w:p>
    <w:p w14:paraId="4A4F9CE4" w14:textId="77777777" w:rsidR="005345AD" w:rsidRPr="003D5409" w:rsidRDefault="005345AD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trietylcitrát</w:t>
      </w:r>
      <w:proofErr w:type="spellEnd"/>
    </w:p>
    <w:p w14:paraId="6B42C173" w14:textId="77777777" w:rsidR="005345AD" w:rsidRPr="003D5409" w:rsidRDefault="005345AD" w:rsidP="00505D34">
      <w:pPr>
        <w:tabs>
          <w:tab w:val="left" w:pos="345"/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mastenec</w:t>
      </w:r>
    </w:p>
    <w:p w14:paraId="7B0444D2" w14:textId="59E41F6C" w:rsidR="005345AD" w:rsidRPr="003D5409" w:rsidRDefault="005345AD" w:rsidP="00505D34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xantánová</w:t>
      </w:r>
      <w:proofErr w:type="spellEnd"/>
      <w:r w:rsidRPr="003D5409">
        <w:rPr>
          <w:sz w:val="22"/>
          <w:szCs w:val="22"/>
          <w:lang w:val="sk-SK"/>
        </w:rPr>
        <w:t xml:space="preserve"> guma</w:t>
      </w:r>
    </w:p>
    <w:p w14:paraId="6DD129CB" w14:textId="77777777" w:rsidR="005345AD" w:rsidRPr="003D5409" w:rsidRDefault="005345AD" w:rsidP="00505D34">
      <w:pPr>
        <w:ind w:left="0"/>
        <w:rPr>
          <w:b/>
          <w:bCs/>
          <w:sz w:val="22"/>
          <w:szCs w:val="22"/>
          <w:lang w:val="sk-SK"/>
        </w:rPr>
      </w:pPr>
    </w:p>
    <w:p w14:paraId="0C3D342E" w14:textId="1F964E79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6.2</w:t>
      </w:r>
      <w:r w:rsidRPr="003D5409">
        <w:rPr>
          <w:b/>
          <w:bCs/>
          <w:sz w:val="22"/>
          <w:szCs w:val="22"/>
          <w:lang w:val="sk-SK"/>
        </w:rPr>
        <w:tab/>
        <w:t>Inkompatibility</w:t>
      </w:r>
    </w:p>
    <w:p w14:paraId="23077DB0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716D8C85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Neaplikovateľné</w:t>
      </w:r>
      <w:r w:rsidR="00F042B6">
        <w:rPr>
          <w:sz w:val="22"/>
          <w:szCs w:val="22"/>
          <w:lang w:val="sk-SK"/>
        </w:rPr>
        <w:t>.</w:t>
      </w:r>
    </w:p>
    <w:p w14:paraId="12B4C461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3BDE6CAB" w14:textId="77777777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6.3</w:t>
      </w:r>
      <w:r w:rsidRPr="003D5409">
        <w:rPr>
          <w:b/>
          <w:bCs/>
          <w:sz w:val="22"/>
          <w:szCs w:val="22"/>
          <w:lang w:val="sk-SK"/>
        </w:rPr>
        <w:tab/>
        <w:t>Čas použiteľnosti</w:t>
      </w:r>
    </w:p>
    <w:p w14:paraId="5EFBB522" w14:textId="77777777" w:rsidR="005345AD" w:rsidRPr="003D5409" w:rsidRDefault="005345AD" w:rsidP="00505D34">
      <w:pPr>
        <w:pStyle w:val="Pokraovaniezoznamu"/>
        <w:spacing w:after="0"/>
        <w:ind w:left="0"/>
        <w:rPr>
          <w:sz w:val="22"/>
          <w:szCs w:val="22"/>
          <w:lang w:val="sk-SK"/>
        </w:rPr>
      </w:pPr>
    </w:p>
    <w:p w14:paraId="7960D175" w14:textId="77777777" w:rsidR="005345AD" w:rsidRPr="003D5409" w:rsidRDefault="00BC7D23" w:rsidP="00505D34">
      <w:pPr>
        <w:pStyle w:val="Pokraovaniezoznamu"/>
        <w:spacing w:after="0"/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4</w:t>
      </w:r>
      <w:r w:rsidR="005345AD" w:rsidRPr="003D5409">
        <w:rPr>
          <w:sz w:val="22"/>
          <w:szCs w:val="22"/>
          <w:lang w:val="sk-SK"/>
        </w:rPr>
        <w:t xml:space="preserve"> roky</w:t>
      </w:r>
    </w:p>
    <w:p w14:paraId="12507C3A" w14:textId="77777777" w:rsidR="005345AD" w:rsidRPr="003D5409" w:rsidRDefault="005345AD" w:rsidP="00505D34">
      <w:pPr>
        <w:pStyle w:val="Zkladntext"/>
        <w:spacing w:after="0"/>
        <w:rPr>
          <w:sz w:val="22"/>
          <w:szCs w:val="22"/>
          <w:lang w:val="sk-SK"/>
        </w:rPr>
      </w:pPr>
    </w:p>
    <w:p w14:paraId="34BA8753" w14:textId="77777777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6.4</w:t>
      </w:r>
      <w:r w:rsidRPr="003D5409">
        <w:rPr>
          <w:b/>
          <w:bCs/>
          <w:sz w:val="22"/>
          <w:szCs w:val="22"/>
          <w:lang w:val="sk-SK"/>
        </w:rPr>
        <w:tab/>
        <w:t>Špeciálne upozornenia na uchovávanie</w:t>
      </w:r>
    </w:p>
    <w:p w14:paraId="72E65537" w14:textId="77777777" w:rsidR="005345AD" w:rsidRPr="003D5409" w:rsidRDefault="005345AD" w:rsidP="00505D34">
      <w:pPr>
        <w:pStyle w:val="Normlnysozarkami"/>
        <w:spacing w:after="0"/>
        <w:ind w:left="0"/>
        <w:rPr>
          <w:lang w:val="sk-SK"/>
        </w:rPr>
      </w:pPr>
    </w:p>
    <w:p w14:paraId="09600590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Tento liek nevyžaduje žiadne zvláštne požiadavky na uchovávanie.</w:t>
      </w:r>
    </w:p>
    <w:p w14:paraId="43C20C0D" w14:textId="77777777" w:rsidR="005345AD" w:rsidRPr="003D5409" w:rsidRDefault="005345AD" w:rsidP="00505D34">
      <w:pPr>
        <w:ind w:left="0"/>
        <w:rPr>
          <w:b/>
          <w:bCs/>
          <w:sz w:val="22"/>
          <w:szCs w:val="22"/>
          <w:lang w:val="sk-SK"/>
        </w:rPr>
      </w:pPr>
    </w:p>
    <w:p w14:paraId="0655250B" w14:textId="77777777" w:rsidR="005345AD" w:rsidRPr="003D5409" w:rsidRDefault="005345AD" w:rsidP="00505D34">
      <w:pPr>
        <w:tabs>
          <w:tab w:val="left" w:pos="426"/>
        </w:tabs>
        <w:ind w:left="0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6.5</w:t>
      </w:r>
      <w:r w:rsidRPr="003D5409">
        <w:rPr>
          <w:b/>
          <w:bCs/>
          <w:sz w:val="22"/>
          <w:szCs w:val="22"/>
          <w:lang w:val="sk-SK"/>
        </w:rPr>
        <w:tab/>
        <w:t>Druh obalu a obsah balenia</w:t>
      </w:r>
    </w:p>
    <w:p w14:paraId="0B7AD411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02264514" w14:textId="77777777" w:rsidR="005345AD" w:rsidRPr="003D5409" w:rsidRDefault="003D5409" w:rsidP="00505D34">
      <w:pPr>
        <w:tabs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Vrecko z </w:t>
      </w:r>
      <w:proofErr w:type="spellStart"/>
      <w:r w:rsidRPr="003D5409">
        <w:rPr>
          <w:sz w:val="22"/>
          <w:szCs w:val="22"/>
          <w:lang w:val="sk-SK"/>
        </w:rPr>
        <w:t>Al</w:t>
      </w:r>
      <w:proofErr w:type="spellEnd"/>
      <w:r w:rsidRPr="003D5409">
        <w:rPr>
          <w:sz w:val="22"/>
          <w:szCs w:val="22"/>
          <w:lang w:val="sk-SK"/>
        </w:rPr>
        <w:t>/PE/PES fólie</w:t>
      </w:r>
    </w:p>
    <w:p w14:paraId="1134CCE3" w14:textId="77777777" w:rsidR="005345AD" w:rsidRPr="003D5409" w:rsidRDefault="005345AD" w:rsidP="00505D34">
      <w:pPr>
        <w:pStyle w:val="Zoznam2"/>
        <w:ind w:left="0" w:firstLine="0"/>
        <w:rPr>
          <w:sz w:val="22"/>
          <w:szCs w:val="22"/>
          <w:lang w:val="sk-SK"/>
        </w:rPr>
      </w:pPr>
    </w:p>
    <w:p w14:paraId="1B1610B8" w14:textId="60BE9675" w:rsidR="005345AD" w:rsidRPr="003D5409" w:rsidRDefault="005345AD" w:rsidP="00505D34">
      <w:pPr>
        <w:pStyle w:val="Pokraovaniezoznamu"/>
        <w:spacing w:after="0"/>
        <w:ind w:left="0"/>
        <w:rPr>
          <w:b/>
          <w:bCs/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Veľkosť balen</w:t>
      </w:r>
      <w:r w:rsidR="003D5409" w:rsidRPr="003D5409">
        <w:rPr>
          <w:sz w:val="22"/>
          <w:szCs w:val="22"/>
          <w:lang w:val="sk-SK"/>
        </w:rPr>
        <w:t>ia: 15, 20, 30, 50, 60 vreciek.</w:t>
      </w:r>
      <w:r w:rsidR="00AF3829">
        <w:rPr>
          <w:sz w:val="22"/>
          <w:szCs w:val="22"/>
          <w:lang w:val="sk-SK"/>
        </w:rPr>
        <w:t xml:space="preserve"> </w:t>
      </w:r>
      <w:r w:rsidR="00F042B6" w:rsidRPr="00F042B6">
        <w:rPr>
          <w:sz w:val="22"/>
          <w:szCs w:val="22"/>
          <w:lang w:val="sk-SK"/>
        </w:rPr>
        <w:t>Na trh nemusia byť uvedené všetky veľkosti balenia.</w:t>
      </w:r>
    </w:p>
    <w:p w14:paraId="388C2F59" w14:textId="77777777" w:rsidR="005345AD" w:rsidRPr="003D5409" w:rsidRDefault="005345AD" w:rsidP="00505D34">
      <w:pPr>
        <w:ind w:left="0"/>
        <w:rPr>
          <w:b/>
          <w:bCs/>
          <w:sz w:val="22"/>
          <w:szCs w:val="22"/>
          <w:lang w:val="sk-SK"/>
        </w:rPr>
      </w:pPr>
    </w:p>
    <w:p w14:paraId="75012E43" w14:textId="77777777" w:rsidR="005345AD" w:rsidRPr="003D5409" w:rsidRDefault="005345AD" w:rsidP="00505D34">
      <w:pPr>
        <w:ind w:left="567" w:hanging="567"/>
        <w:rPr>
          <w:i/>
          <w:i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6.6</w:t>
      </w:r>
      <w:r w:rsidRPr="003D5409">
        <w:rPr>
          <w:b/>
          <w:bCs/>
          <w:sz w:val="22"/>
          <w:szCs w:val="22"/>
          <w:lang w:val="sk-SK"/>
        </w:rPr>
        <w:tab/>
      </w:r>
      <w:r w:rsidRPr="003D5409">
        <w:rPr>
          <w:b/>
          <w:bCs/>
          <w:noProof/>
          <w:sz w:val="22"/>
          <w:szCs w:val="22"/>
          <w:lang w:val="sk-SK"/>
        </w:rPr>
        <w:t>Špeciálne opatrenia na likvidáciu</w:t>
      </w:r>
    </w:p>
    <w:p w14:paraId="4958C4BD" w14:textId="77777777" w:rsidR="005345AD" w:rsidRPr="003D5409" w:rsidRDefault="005345AD" w:rsidP="00505D34">
      <w:pPr>
        <w:pStyle w:val="Normlnysozarkami"/>
        <w:spacing w:after="0"/>
        <w:ind w:left="0"/>
        <w:rPr>
          <w:lang w:val="sk-SK"/>
        </w:rPr>
      </w:pPr>
    </w:p>
    <w:p w14:paraId="6D805F00" w14:textId="77777777" w:rsidR="005345AD" w:rsidRPr="003D5409" w:rsidRDefault="003D5409" w:rsidP="00505D34">
      <w:pPr>
        <w:pStyle w:val="Normlnysozarkami"/>
        <w:spacing w:after="0"/>
        <w:ind w:left="0"/>
        <w:rPr>
          <w:lang w:val="sk-SK"/>
        </w:rPr>
      </w:pPr>
      <w:r w:rsidRPr="003D5409">
        <w:rPr>
          <w:lang w:val="sk-SK"/>
        </w:rPr>
        <w:t>Žiadne zvláštne požiadavky.</w:t>
      </w:r>
    </w:p>
    <w:p w14:paraId="70C962C1" w14:textId="0173208B" w:rsidR="005345AD" w:rsidRPr="003D5409" w:rsidRDefault="0012723D" w:rsidP="00505D34">
      <w:pPr>
        <w:pStyle w:val="Normlnysozarkami"/>
        <w:spacing w:after="0"/>
        <w:ind w:left="0"/>
        <w:rPr>
          <w:lang w:val="sk-SK"/>
        </w:rPr>
      </w:pPr>
      <w:r>
        <w:rPr>
          <w:lang w:val="sk-SK"/>
        </w:rPr>
        <w:t>Všetok nepoužitý liek alebo odpad vzniknutý z lieku sa má zlikvidovať v súlade s národnými požiadavkami.</w:t>
      </w:r>
    </w:p>
    <w:p w14:paraId="78DE8BB5" w14:textId="77777777" w:rsidR="00505D34" w:rsidRPr="003D5409" w:rsidRDefault="00505D34" w:rsidP="00505D34">
      <w:pPr>
        <w:pStyle w:val="Normlnysozarkami"/>
        <w:spacing w:after="0"/>
        <w:ind w:left="0"/>
        <w:rPr>
          <w:lang w:val="sk-SK"/>
        </w:rPr>
      </w:pPr>
    </w:p>
    <w:p w14:paraId="0CA299DD" w14:textId="77777777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7.</w:t>
      </w:r>
      <w:r w:rsidRPr="003D5409">
        <w:rPr>
          <w:b/>
          <w:bCs/>
          <w:sz w:val="22"/>
          <w:szCs w:val="22"/>
          <w:lang w:val="sk-SK"/>
        </w:rPr>
        <w:tab/>
        <w:t>DRŽITEĽ ROZHODNUTIA O REGISTRÁCII</w:t>
      </w:r>
    </w:p>
    <w:p w14:paraId="54F5778B" w14:textId="77777777" w:rsidR="005345AD" w:rsidRPr="003D5409" w:rsidRDefault="005345AD" w:rsidP="00505D34">
      <w:pPr>
        <w:ind w:left="0"/>
        <w:rPr>
          <w:b/>
          <w:bCs/>
          <w:sz w:val="22"/>
          <w:szCs w:val="22"/>
          <w:lang w:val="sk-SK"/>
        </w:rPr>
      </w:pPr>
    </w:p>
    <w:p w14:paraId="67F7FB8A" w14:textId="77777777" w:rsidR="005345AD" w:rsidRPr="003D5409" w:rsidRDefault="005345AD" w:rsidP="00505D34">
      <w:pPr>
        <w:pStyle w:val="Zoznam2"/>
        <w:ind w:left="0" w:firstLine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Dr. </w:t>
      </w:r>
      <w:proofErr w:type="spellStart"/>
      <w:r w:rsidRPr="003D5409">
        <w:rPr>
          <w:sz w:val="22"/>
          <w:szCs w:val="22"/>
          <w:lang w:val="sk-SK"/>
        </w:rPr>
        <w:t>Falk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Pharma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GmbH</w:t>
      </w:r>
      <w:proofErr w:type="spellEnd"/>
    </w:p>
    <w:p w14:paraId="2F79DA7D" w14:textId="77777777" w:rsidR="00856ED1" w:rsidRPr="003D5409" w:rsidRDefault="005345AD" w:rsidP="00505D34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3D5409">
        <w:rPr>
          <w:sz w:val="22"/>
          <w:szCs w:val="22"/>
          <w:lang w:val="sk-SK"/>
        </w:rPr>
        <w:t>Leinenweberstr</w:t>
      </w:r>
      <w:proofErr w:type="spellEnd"/>
      <w:r w:rsidRPr="003D5409">
        <w:rPr>
          <w:sz w:val="22"/>
          <w:szCs w:val="22"/>
          <w:lang w:val="sk-SK"/>
        </w:rPr>
        <w:t>. 5</w:t>
      </w:r>
    </w:p>
    <w:p w14:paraId="70BFC2D3" w14:textId="77777777" w:rsidR="005345AD" w:rsidRPr="003D5409" w:rsidRDefault="005345AD" w:rsidP="00505D34">
      <w:pPr>
        <w:pStyle w:val="Zoznam2"/>
        <w:ind w:left="0" w:firstLine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 xml:space="preserve">79108 </w:t>
      </w:r>
      <w:proofErr w:type="spellStart"/>
      <w:r w:rsidRPr="003D5409">
        <w:rPr>
          <w:sz w:val="22"/>
          <w:szCs w:val="22"/>
          <w:lang w:val="sk-SK"/>
        </w:rPr>
        <w:t>Freiburg</w:t>
      </w:r>
      <w:proofErr w:type="spellEnd"/>
    </w:p>
    <w:p w14:paraId="07A21B8E" w14:textId="77777777" w:rsidR="005345AD" w:rsidRPr="003D5409" w:rsidRDefault="005345AD" w:rsidP="00505D34">
      <w:pPr>
        <w:pStyle w:val="Normlnysozarkami"/>
        <w:spacing w:after="0"/>
        <w:ind w:left="0"/>
        <w:rPr>
          <w:lang w:val="sk-SK"/>
        </w:rPr>
      </w:pPr>
      <w:r w:rsidRPr="003D5409">
        <w:rPr>
          <w:lang w:val="sk-SK"/>
        </w:rPr>
        <w:t>Nemecko</w:t>
      </w:r>
    </w:p>
    <w:p w14:paraId="7107D6A6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54C283C2" w14:textId="77777777" w:rsidR="00505D34" w:rsidRPr="003D5409" w:rsidRDefault="00505D34" w:rsidP="00505D34">
      <w:pPr>
        <w:ind w:left="0"/>
        <w:rPr>
          <w:sz w:val="22"/>
          <w:szCs w:val="22"/>
          <w:lang w:val="sk-SK"/>
        </w:rPr>
      </w:pPr>
    </w:p>
    <w:p w14:paraId="45458138" w14:textId="77777777" w:rsidR="005345AD" w:rsidRPr="003D5409" w:rsidRDefault="005345AD" w:rsidP="00505D34">
      <w:pPr>
        <w:keepNext/>
        <w:keepLines/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8.</w:t>
      </w:r>
      <w:r w:rsidRPr="003D5409">
        <w:rPr>
          <w:b/>
          <w:bCs/>
          <w:sz w:val="22"/>
          <w:szCs w:val="22"/>
          <w:lang w:val="sk-SK"/>
        </w:rPr>
        <w:tab/>
        <w:t>REGISTRAČNÉ ČÍSLO</w:t>
      </w:r>
      <w:r w:rsidR="00B23DEC">
        <w:rPr>
          <w:b/>
          <w:bCs/>
          <w:sz w:val="22"/>
          <w:szCs w:val="22"/>
          <w:lang w:val="sk-SK"/>
        </w:rPr>
        <w:t xml:space="preserve"> (ČÍSLA)</w:t>
      </w:r>
    </w:p>
    <w:p w14:paraId="167B0FB9" w14:textId="77777777" w:rsidR="005345AD" w:rsidRPr="003D5409" w:rsidRDefault="005345AD" w:rsidP="00505D34">
      <w:pPr>
        <w:keepNext/>
        <w:keepLines/>
        <w:ind w:left="0"/>
        <w:rPr>
          <w:sz w:val="22"/>
          <w:szCs w:val="22"/>
          <w:lang w:val="sk-SK"/>
        </w:rPr>
      </w:pPr>
    </w:p>
    <w:p w14:paraId="0A16DF89" w14:textId="0A9EFB06" w:rsidR="005345AD" w:rsidRPr="003D5409" w:rsidRDefault="005345AD" w:rsidP="00505D34">
      <w:pPr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56/0071/11-S</w:t>
      </w:r>
    </w:p>
    <w:p w14:paraId="2A8A4E82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p w14:paraId="16F28C7F" w14:textId="77777777" w:rsidR="00D5207A" w:rsidRPr="003D5409" w:rsidRDefault="00D5207A" w:rsidP="00505D34">
      <w:pPr>
        <w:ind w:left="0"/>
        <w:rPr>
          <w:sz w:val="22"/>
          <w:szCs w:val="22"/>
          <w:lang w:val="sk-SK"/>
        </w:rPr>
      </w:pPr>
    </w:p>
    <w:p w14:paraId="7204B19C" w14:textId="1010CA9B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9.</w:t>
      </w:r>
      <w:r w:rsidRPr="003D5409">
        <w:rPr>
          <w:b/>
          <w:bCs/>
          <w:sz w:val="22"/>
          <w:szCs w:val="22"/>
          <w:lang w:val="sk-SK"/>
        </w:rPr>
        <w:tab/>
        <w:t>DÁTUM PRVEJ REGISTRÁCIE/PREDĹŽENIA REGISTRÁCIE</w:t>
      </w:r>
    </w:p>
    <w:p w14:paraId="391EA6D5" w14:textId="77777777" w:rsidR="005345AD" w:rsidRPr="003D5409" w:rsidRDefault="005345AD" w:rsidP="00505D34">
      <w:pPr>
        <w:pStyle w:val="Dtum"/>
        <w:rPr>
          <w:b/>
          <w:bCs/>
          <w:sz w:val="22"/>
          <w:szCs w:val="22"/>
          <w:lang w:val="sk-SK"/>
        </w:rPr>
      </w:pPr>
    </w:p>
    <w:p w14:paraId="67F30847" w14:textId="6F396357" w:rsidR="005345AD" w:rsidRPr="003D5409" w:rsidRDefault="005345AD" w:rsidP="00505D34">
      <w:pPr>
        <w:pStyle w:val="Dtum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Dátum prvej registrácie: 03.</w:t>
      </w:r>
      <w:r w:rsidR="0012723D">
        <w:rPr>
          <w:sz w:val="22"/>
          <w:szCs w:val="22"/>
          <w:lang w:val="sk-SK"/>
        </w:rPr>
        <w:t xml:space="preserve"> februára </w:t>
      </w:r>
      <w:r w:rsidRPr="003D5409">
        <w:rPr>
          <w:sz w:val="22"/>
          <w:szCs w:val="22"/>
          <w:lang w:val="sk-SK"/>
        </w:rPr>
        <w:t>2011</w:t>
      </w:r>
    </w:p>
    <w:p w14:paraId="71916FE5" w14:textId="77777777" w:rsidR="005345AD" w:rsidRPr="003D5409" w:rsidRDefault="005345AD" w:rsidP="00505D34">
      <w:pPr>
        <w:pStyle w:val="Dtum"/>
        <w:rPr>
          <w:sz w:val="22"/>
          <w:szCs w:val="22"/>
          <w:lang w:val="sk-SK"/>
        </w:rPr>
      </w:pPr>
    </w:p>
    <w:p w14:paraId="737E97CE" w14:textId="77777777" w:rsidR="00D5207A" w:rsidRPr="003D5409" w:rsidRDefault="00D5207A" w:rsidP="00505D34">
      <w:pPr>
        <w:pStyle w:val="Dtum"/>
        <w:rPr>
          <w:sz w:val="22"/>
          <w:szCs w:val="22"/>
          <w:lang w:val="sk-SK"/>
        </w:rPr>
      </w:pPr>
    </w:p>
    <w:p w14:paraId="5A929E2A" w14:textId="77777777" w:rsidR="005345AD" w:rsidRPr="003D5409" w:rsidRDefault="005345AD" w:rsidP="00505D34">
      <w:pPr>
        <w:ind w:left="567" w:hanging="567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10.</w:t>
      </w:r>
      <w:r w:rsidRPr="003D5409">
        <w:rPr>
          <w:b/>
          <w:bCs/>
          <w:sz w:val="22"/>
          <w:szCs w:val="22"/>
          <w:lang w:val="sk-SK"/>
        </w:rPr>
        <w:tab/>
        <w:t>DÁTUM REVÍZIE TEXTU</w:t>
      </w:r>
    </w:p>
    <w:p w14:paraId="45CA937D" w14:textId="77777777" w:rsidR="005345AD" w:rsidRPr="003D5409" w:rsidRDefault="005345AD" w:rsidP="00505D34">
      <w:pPr>
        <w:tabs>
          <w:tab w:val="left" w:pos="426"/>
        </w:tabs>
        <w:ind w:left="0"/>
        <w:rPr>
          <w:b/>
          <w:bCs/>
          <w:sz w:val="22"/>
          <w:szCs w:val="22"/>
          <w:lang w:val="sk-SK"/>
        </w:rPr>
      </w:pPr>
    </w:p>
    <w:p w14:paraId="2E028C42" w14:textId="032EF4E0" w:rsidR="005345AD" w:rsidRPr="003D5409" w:rsidRDefault="00FD460D" w:rsidP="00505D34">
      <w:pPr>
        <w:ind w:left="0"/>
        <w:rPr>
          <w:noProof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05/2017</w:t>
      </w:r>
    </w:p>
    <w:p w14:paraId="32CB91CD" w14:textId="77777777" w:rsidR="005345AD" w:rsidRPr="003D5409" w:rsidRDefault="005345AD" w:rsidP="00505D34">
      <w:pPr>
        <w:ind w:left="0"/>
        <w:rPr>
          <w:sz w:val="22"/>
          <w:szCs w:val="22"/>
          <w:lang w:val="sk-SK"/>
        </w:rPr>
      </w:pPr>
    </w:p>
    <w:sectPr w:rsidR="005345AD" w:rsidRPr="003D5409" w:rsidSect="00505D34">
      <w:footerReference w:type="default" r:id="rId9"/>
      <w:headerReference w:type="first" r:id="rId10"/>
      <w:footerReference w:type="first" r:id="rId11"/>
      <w:pgSz w:w="11907" w:h="16839" w:code="9"/>
      <w:pgMar w:top="1134" w:right="1418" w:bottom="1134" w:left="1418" w:header="680" w:footer="380" w:gutter="0"/>
      <w:paperSrc w:first="15" w:other="15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7C8A81" w15:done="0"/>
  <w15:commentEx w15:paraId="167734BD" w15:done="0"/>
  <w15:commentEx w15:paraId="3BD0831A" w15:done="0"/>
  <w15:commentEx w15:paraId="762EEBC8" w15:done="0"/>
  <w15:commentEx w15:paraId="01184F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522D2" w14:textId="77777777" w:rsidR="00094145" w:rsidRDefault="00094145">
      <w:r>
        <w:separator/>
      </w:r>
    </w:p>
  </w:endnote>
  <w:endnote w:type="continuationSeparator" w:id="0">
    <w:p w14:paraId="566ABF33" w14:textId="77777777" w:rsidR="00094145" w:rsidRDefault="0009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0324" w14:textId="3DA83CA1" w:rsidR="00094145" w:rsidRDefault="0009414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D460D" w:rsidRPr="00FD460D">
      <w:rPr>
        <w:noProof/>
        <w:lang w:val="sk-SK"/>
      </w:rPr>
      <w:t>9</w:t>
    </w:r>
    <w:r>
      <w:fldChar w:fldCharType="end"/>
    </w:r>
  </w:p>
  <w:p w14:paraId="743A4641" w14:textId="77777777" w:rsidR="00094145" w:rsidRDefault="00094145" w:rsidP="003E4C2C">
    <w:pPr>
      <w:pStyle w:val="Pta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F7632" w14:textId="73276D4D" w:rsidR="00094145" w:rsidRPr="00C824AB" w:rsidRDefault="00094145">
    <w:pPr>
      <w:pStyle w:val="Pta"/>
      <w:jc w:val="right"/>
      <w:rPr>
        <w:rFonts w:ascii="Arial" w:hAnsi="Arial" w:cs="Arial"/>
        <w:sz w:val="16"/>
      </w:rPr>
    </w:pPr>
    <w:r w:rsidRPr="00C824AB">
      <w:rPr>
        <w:rFonts w:ascii="Arial" w:hAnsi="Arial" w:cs="Arial"/>
        <w:sz w:val="16"/>
      </w:rPr>
      <w:fldChar w:fldCharType="begin"/>
    </w:r>
    <w:r w:rsidRPr="00C824AB">
      <w:rPr>
        <w:rFonts w:ascii="Arial" w:hAnsi="Arial" w:cs="Arial"/>
        <w:sz w:val="16"/>
      </w:rPr>
      <w:instrText>PAGE   \* MERGEFORMAT</w:instrText>
    </w:r>
    <w:r w:rsidRPr="00C824AB">
      <w:rPr>
        <w:rFonts w:ascii="Arial" w:hAnsi="Arial" w:cs="Arial"/>
        <w:sz w:val="16"/>
      </w:rPr>
      <w:fldChar w:fldCharType="separate"/>
    </w:r>
    <w:r w:rsidR="00FD460D" w:rsidRPr="00FD460D">
      <w:rPr>
        <w:rFonts w:ascii="Arial" w:hAnsi="Arial" w:cs="Arial"/>
        <w:noProof/>
        <w:sz w:val="16"/>
        <w:lang w:val="sk-SK"/>
      </w:rPr>
      <w:t>1</w:t>
    </w:r>
    <w:r w:rsidRPr="00C824AB">
      <w:rPr>
        <w:rFonts w:ascii="Arial" w:hAnsi="Arial" w:cs="Arial"/>
        <w:sz w:val="16"/>
      </w:rPr>
      <w:fldChar w:fldCharType="end"/>
    </w:r>
  </w:p>
  <w:p w14:paraId="35462E36" w14:textId="77777777" w:rsidR="00094145" w:rsidRDefault="0009414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B0ABF" w14:textId="77777777" w:rsidR="00094145" w:rsidRDefault="00094145">
      <w:r>
        <w:separator/>
      </w:r>
    </w:p>
  </w:footnote>
  <w:footnote w:type="continuationSeparator" w:id="0">
    <w:p w14:paraId="7C09677E" w14:textId="77777777" w:rsidR="00094145" w:rsidRDefault="00094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90E50" w14:textId="0E244FBC" w:rsidR="00094145" w:rsidRDefault="00094145">
    <w:pPr>
      <w:pStyle w:val="Hlavika"/>
      <w:rPr>
        <w:sz w:val="18"/>
        <w:szCs w:val="18"/>
      </w:rPr>
    </w:pPr>
  </w:p>
  <w:p w14:paraId="2ADCA63C" w14:textId="1343DABF" w:rsidR="00094145" w:rsidRPr="005345AD" w:rsidRDefault="00094145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. </w:t>
    </w:r>
    <w:proofErr w:type="gramStart"/>
    <w:r>
      <w:rPr>
        <w:sz w:val="18"/>
        <w:szCs w:val="18"/>
      </w:rPr>
      <w:t>č</w:t>
    </w:r>
    <w:proofErr w:type="gramEnd"/>
    <w:r>
      <w:rPr>
        <w:sz w:val="18"/>
        <w:szCs w:val="18"/>
      </w:rPr>
      <w:t>. 2016/04603-Z1B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CEB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130DD"/>
    <w:multiLevelType w:val="hybridMultilevel"/>
    <w:tmpl w:val="B71C41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3135A"/>
    <w:multiLevelType w:val="hybridMultilevel"/>
    <w:tmpl w:val="18C6EB08"/>
    <w:lvl w:ilvl="0" w:tplc="29668F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DFB5083"/>
    <w:multiLevelType w:val="hybridMultilevel"/>
    <w:tmpl w:val="D1BA85C8"/>
    <w:lvl w:ilvl="0" w:tplc="A5C02F9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i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81C788C"/>
    <w:multiLevelType w:val="hybridMultilevel"/>
    <w:tmpl w:val="C8D05540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647EE"/>
    <w:multiLevelType w:val="hybridMultilevel"/>
    <w:tmpl w:val="7AB014C8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F4342"/>
    <w:multiLevelType w:val="hybridMultilevel"/>
    <w:tmpl w:val="FA74E6DA"/>
    <w:lvl w:ilvl="0" w:tplc="457CF12E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D0046F9"/>
    <w:multiLevelType w:val="hybridMultilevel"/>
    <w:tmpl w:val="1FEAD84E"/>
    <w:lvl w:ilvl="0" w:tplc="DC08C9C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569A22AE"/>
    <w:multiLevelType w:val="multilevel"/>
    <w:tmpl w:val="381253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9">
    <w:nsid w:val="663E2FE7"/>
    <w:multiLevelType w:val="hybridMultilevel"/>
    <w:tmpl w:val="F968D2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F1676"/>
    <w:multiLevelType w:val="multilevel"/>
    <w:tmpl w:val="D30645E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2"/>
  </w:num>
  <w:num w:numId="44">
    <w:abstractNumId w:val="3"/>
  </w:num>
  <w:num w:numId="45">
    <w:abstractNumId w:val="10"/>
  </w:num>
  <w:num w:numId="46">
    <w:abstractNumId w:val="9"/>
  </w:num>
  <w:num w:numId="47">
    <w:abstractNumId w:val="7"/>
  </w:num>
  <w:num w:numId="48">
    <w:abstractNumId w:val="6"/>
  </w:num>
  <w:num w:numId="49">
    <w:abstractNumId w:val="1"/>
  </w:num>
  <w:num w:numId="50">
    <w:abstractNumId w:val="8"/>
  </w:num>
  <w:num w:numId="51">
    <w:abstractNumId w:val="5"/>
  </w:num>
  <w:num w:numId="52">
    <w:abstractNumId w:val="4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ocumentProtection w:edit="trackedChanges" w:enforcement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78"/>
    <w:rsid w:val="000012A1"/>
    <w:rsid w:val="000052E7"/>
    <w:rsid w:val="00007A6D"/>
    <w:rsid w:val="00011005"/>
    <w:rsid w:val="0001534C"/>
    <w:rsid w:val="00016CB0"/>
    <w:rsid w:val="00027ECE"/>
    <w:rsid w:val="00030606"/>
    <w:rsid w:val="0003215B"/>
    <w:rsid w:val="00040392"/>
    <w:rsid w:val="00040C32"/>
    <w:rsid w:val="00045499"/>
    <w:rsid w:val="00051BD9"/>
    <w:rsid w:val="00051CD3"/>
    <w:rsid w:val="00053A47"/>
    <w:rsid w:val="000575CB"/>
    <w:rsid w:val="0006552D"/>
    <w:rsid w:val="00074F3D"/>
    <w:rsid w:val="00075168"/>
    <w:rsid w:val="00076AAA"/>
    <w:rsid w:val="0008069A"/>
    <w:rsid w:val="000816EC"/>
    <w:rsid w:val="000829EB"/>
    <w:rsid w:val="00084AC3"/>
    <w:rsid w:val="00086B88"/>
    <w:rsid w:val="000874D9"/>
    <w:rsid w:val="00087818"/>
    <w:rsid w:val="000913B0"/>
    <w:rsid w:val="0009337B"/>
    <w:rsid w:val="00094145"/>
    <w:rsid w:val="000953CA"/>
    <w:rsid w:val="00096A7F"/>
    <w:rsid w:val="000975A6"/>
    <w:rsid w:val="000A1287"/>
    <w:rsid w:val="000A5D06"/>
    <w:rsid w:val="000A60DC"/>
    <w:rsid w:val="000A6D4E"/>
    <w:rsid w:val="000B2EFF"/>
    <w:rsid w:val="000B34BC"/>
    <w:rsid w:val="000B584D"/>
    <w:rsid w:val="000C7D1B"/>
    <w:rsid w:val="000D09DE"/>
    <w:rsid w:val="000D462E"/>
    <w:rsid w:val="000E1F62"/>
    <w:rsid w:val="000E3979"/>
    <w:rsid w:val="000F0551"/>
    <w:rsid w:val="000F4567"/>
    <w:rsid w:val="000F4776"/>
    <w:rsid w:val="000F59CF"/>
    <w:rsid w:val="000F7EC3"/>
    <w:rsid w:val="00110357"/>
    <w:rsid w:val="001142B9"/>
    <w:rsid w:val="00116C06"/>
    <w:rsid w:val="00117571"/>
    <w:rsid w:val="001249E0"/>
    <w:rsid w:val="00124ED2"/>
    <w:rsid w:val="0012723D"/>
    <w:rsid w:val="001304A9"/>
    <w:rsid w:val="00131447"/>
    <w:rsid w:val="00134BF7"/>
    <w:rsid w:val="001373A8"/>
    <w:rsid w:val="00137561"/>
    <w:rsid w:val="00140763"/>
    <w:rsid w:val="001423E1"/>
    <w:rsid w:val="0014276D"/>
    <w:rsid w:val="00144AD2"/>
    <w:rsid w:val="00145DB2"/>
    <w:rsid w:val="00150F33"/>
    <w:rsid w:val="00155023"/>
    <w:rsid w:val="00155AE6"/>
    <w:rsid w:val="001578B3"/>
    <w:rsid w:val="00160461"/>
    <w:rsid w:val="00164370"/>
    <w:rsid w:val="001678FD"/>
    <w:rsid w:val="00171AA4"/>
    <w:rsid w:val="00173B04"/>
    <w:rsid w:val="001745D1"/>
    <w:rsid w:val="00174A54"/>
    <w:rsid w:val="001752CE"/>
    <w:rsid w:val="00176AD7"/>
    <w:rsid w:val="00177075"/>
    <w:rsid w:val="0018206F"/>
    <w:rsid w:val="00182E68"/>
    <w:rsid w:val="00184B42"/>
    <w:rsid w:val="00187656"/>
    <w:rsid w:val="00187CD2"/>
    <w:rsid w:val="0019779F"/>
    <w:rsid w:val="001A0270"/>
    <w:rsid w:val="001A4786"/>
    <w:rsid w:val="001A5FB2"/>
    <w:rsid w:val="001A7EB3"/>
    <w:rsid w:val="001B1DB2"/>
    <w:rsid w:val="001B48C4"/>
    <w:rsid w:val="001B4D48"/>
    <w:rsid w:val="001C3E2E"/>
    <w:rsid w:val="001C45E5"/>
    <w:rsid w:val="001D2EF5"/>
    <w:rsid w:val="001D4E1A"/>
    <w:rsid w:val="001D5521"/>
    <w:rsid w:val="001E5A0E"/>
    <w:rsid w:val="001E5FD0"/>
    <w:rsid w:val="00200750"/>
    <w:rsid w:val="002101E9"/>
    <w:rsid w:val="002102D7"/>
    <w:rsid w:val="00211C01"/>
    <w:rsid w:val="00213B59"/>
    <w:rsid w:val="00216879"/>
    <w:rsid w:val="00217D9D"/>
    <w:rsid w:val="00231A6C"/>
    <w:rsid w:val="0024295F"/>
    <w:rsid w:val="002452D5"/>
    <w:rsid w:val="002456D2"/>
    <w:rsid w:val="002458EB"/>
    <w:rsid w:val="002470E6"/>
    <w:rsid w:val="002528AE"/>
    <w:rsid w:val="0025652F"/>
    <w:rsid w:val="002577D3"/>
    <w:rsid w:val="00260427"/>
    <w:rsid w:val="00261609"/>
    <w:rsid w:val="00261B41"/>
    <w:rsid w:val="00265D43"/>
    <w:rsid w:val="00271583"/>
    <w:rsid w:val="00272048"/>
    <w:rsid w:val="002726F4"/>
    <w:rsid w:val="002738BF"/>
    <w:rsid w:val="00273FFE"/>
    <w:rsid w:val="002752E2"/>
    <w:rsid w:val="002779BA"/>
    <w:rsid w:val="0028213A"/>
    <w:rsid w:val="00286941"/>
    <w:rsid w:val="00292518"/>
    <w:rsid w:val="00294931"/>
    <w:rsid w:val="002A050F"/>
    <w:rsid w:val="002A40EB"/>
    <w:rsid w:val="002A4645"/>
    <w:rsid w:val="002A5A88"/>
    <w:rsid w:val="002B0857"/>
    <w:rsid w:val="002C3CDA"/>
    <w:rsid w:val="002D020C"/>
    <w:rsid w:val="002D0B28"/>
    <w:rsid w:val="002D268C"/>
    <w:rsid w:val="002D455B"/>
    <w:rsid w:val="002D6477"/>
    <w:rsid w:val="002E4251"/>
    <w:rsid w:val="002E5B58"/>
    <w:rsid w:val="002F1078"/>
    <w:rsid w:val="002F1539"/>
    <w:rsid w:val="002F2D7E"/>
    <w:rsid w:val="002F34F3"/>
    <w:rsid w:val="002F44CD"/>
    <w:rsid w:val="002F5950"/>
    <w:rsid w:val="002F6D4A"/>
    <w:rsid w:val="00301794"/>
    <w:rsid w:val="00306038"/>
    <w:rsid w:val="003062AD"/>
    <w:rsid w:val="00310D2E"/>
    <w:rsid w:val="00312DC1"/>
    <w:rsid w:val="00313A01"/>
    <w:rsid w:val="00315945"/>
    <w:rsid w:val="003175E6"/>
    <w:rsid w:val="00322ECC"/>
    <w:rsid w:val="00323B4C"/>
    <w:rsid w:val="00325277"/>
    <w:rsid w:val="0032559E"/>
    <w:rsid w:val="003338AA"/>
    <w:rsid w:val="0033650B"/>
    <w:rsid w:val="00337150"/>
    <w:rsid w:val="00340207"/>
    <w:rsid w:val="0034448F"/>
    <w:rsid w:val="00345669"/>
    <w:rsid w:val="0034583C"/>
    <w:rsid w:val="00345CC9"/>
    <w:rsid w:val="003461F3"/>
    <w:rsid w:val="003507FF"/>
    <w:rsid w:val="00351ABE"/>
    <w:rsid w:val="00351F84"/>
    <w:rsid w:val="003529A4"/>
    <w:rsid w:val="00354FF5"/>
    <w:rsid w:val="00360350"/>
    <w:rsid w:val="00361A83"/>
    <w:rsid w:val="0036411F"/>
    <w:rsid w:val="00367BA7"/>
    <w:rsid w:val="003707AF"/>
    <w:rsid w:val="00370B38"/>
    <w:rsid w:val="00372A79"/>
    <w:rsid w:val="00376849"/>
    <w:rsid w:val="0037720E"/>
    <w:rsid w:val="00385A10"/>
    <w:rsid w:val="00385FAF"/>
    <w:rsid w:val="00386415"/>
    <w:rsid w:val="00387B39"/>
    <w:rsid w:val="00387BA2"/>
    <w:rsid w:val="0039243B"/>
    <w:rsid w:val="0039355B"/>
    <w:rsid w:val="003968A7"/>
    <w:rsid w:val="00397C6C"/>
    <w:rsid w:val="003A15B9"/>
    <w:rsid w:val="003A2067"/>
    <w:rsid w:val="003A36B3"/>
    <w:rsid w:val="003A3D1D"/>
    <w:rsid w:val="003A5441"/>
    <w:rsid w:val="003A61C6"/>
    <w:rsid w:val="003A72DA"/>
    <w:rsid w:val="003A78C2"/>
    <w:rsid w:val="003A7CEB"/>
    <w:rsid w:val="003B126A"/>
    <w:rsid w:val="003B20DD"/>
    <w:rsid w:val="003B3975"/>
    <w:rsid w:val="003B742F"/>
    <w:rsid w:val="003B7CFE"/>
    <w:rsid w:val="003C3220"/>
    <w:rsid w:val="003C376B"/>
    <w:rsid w:val="003C77EA"/>
    <w:rsid w:val="003D2FF1"/>
    <w:rsid w:val="003D51FE"/>
    <w:rsid w:val="003D5409"/>
    <w:rsid w:val="003D5D95"/>
    <w:rsid w:val="003D72F2"/>
    <w:rsid w:val="003E0F39"/>
    <w:rsid w:val="003E1E16"/>
    <w:rsid w:val="003E2305"/>
    <w:rsid w:val="003E4C2C"/>
    <w:rsid w:val="003E5D29"/>
    <w:rsid w:val="003E73F8"/>
    <w:rsid w:val="003F11F4"/>
    <w:rsid w:val="003F2604"/>
    <w:rsid w:val="003F2A5D"/>
    <w:rsid w:val="003F366C"/>
    <w:rsid w:val="003F643C"/>
    <w:rsid w:val="00401AB3"/>
    <w:rsid w:val="004032FD"/>
    <w:rsid w:val="004052B0"/>
    <w:rsid w:val="00406799"/>
    <w:rsid w:val="004067AC"/>
    <w:rsid w:val="00410923"/>
    <w:rsid w:val="00420A89"/>
    <w:rsid w:val="00421758"/>
    <w:rsid w:val="00425C6A"/>
    <w:rsid w:val="004365D9"/>
    <w:rsid w:val="004451D7"/>
    <w:rsid w:val="00450F0A"/>
    <w:rsid w:val="004560BB"/>
    <w:rsid w:val="00464174"/>
    <w:rsid w:val="00470BE9"/>
    <w:rsid w:val="004811F7"/>
    <w:rsid w:val="00483424"/>
    <w:rsid w:val="004845FE"/>
    <w:rsid w:val="00484890"/>
    <w:rsid w:val="00486EBE"/>
    <w:rsid w:val="004914BB"/>
    <w:rsid w:val="0049419F"/>
    <w:rsid w:val="004A1795"/>
    <w:rsid w:val="004A31D0"/>
    <w:rsid w:val="004A3E21"/>
    <w:rsid w:val="004A5365"/>
    <w:rsid w:val="004B3410"/>
    <w:rsid w:val="004B5A14"/>
    <w:rsid w:val="004B62EB"/>
    <w:rsid w:val="004B6EB7"/>
    <w:rsid w:val="004B7BBB"/>
    <w:rsid w:val="004B7C7C"/>
    <w:rsid w:val="004C09D1"/>
    <w:rsid w:val="004C2A80"/>
    <w:rsid w:val="004D1F88"/>
    <w:rsid w:val="004D3702"/>
    <w:rsid w:val="004D44D2"/>
    <w:rsid w:val="004E12AA"/>
    <w:rsid w:val="004E5AFB"/>
    <w:rsid w:val="004E6EBF"/>
    <w:rsid w:val="004E7C6C"/>
    <w:rsid w:val="004F2348"/>
    <w:rsid w:val="004F501D"/>
    <w:rsid w:val="004F5C92"/>
    <w:rsid w:val="004F6367"/>
    <w:rsid w:val="00504604"/>
    <w:rsid w:val="00505D34"/>
    <w:rsid w:val="005106AB"/>
    <w:rsid w:val="005111A0"/>
    <w:rsid w:val="00513611"/>
    <w:rsid w:val="0051400D"/>
    <w:rsid w:val="0051466F"/>
    <w:rsid w:val="00520514"/>
    <w:rsid w:val="0052077F"/>
    <w:rsid w:val="00523506"/>
    <w:rsid w:val="005247C6"/>
    <w:rsid w:val="00526803"/>
    <w:rsid w:val="005339F9"/>
    <w:rsid w:val="005345AD"/>
    <w:rsid w:val="0053659B"/>
    <w:rsid w:val="00537245"/>
    <w:rsid w:val="00542962"/>
    <w:rsid w:val="0054636C"/>
    <w:rsid w:val="00552596"/>
    <w:rsid w:val="00555A2F"/>
    <w:rsid w:val="00561242"/>
    <w:rsid w:val="005631AF"/>
    <w:rsid w:val="00570E81"/>
    <w:rsid w:val="005755E9"/>
    <w:rsid w:val="00577164"/>
    <w:rsid w:val="005804D7"/>
    <w:rsid w:val="0058291A"/>
    <w:rsid w:val="00582C8B"/>
    <w:rsid w:val="00594E57"/>
    <w:rsid w:val="00595A70"/>
    <w:rsid w:val="005A3921"/>
    <w:rsid w:val="005A7A77"/>
    <w:rsid w:val="005B199C"/>
    <w:rsid w:val="005C028D"/>
    <w:rsid w:val="005D0D4C"/>
    <w:rsid w:val="005D3036"/>
    <w:rsid w:val="005D7894"/>
    <w:rsid w:val="005E1307"/>
    <w:rsid w:val="005E338D"/>
    <w:rsid w:val="005E36AC"/>
    <w:rsid w:val="005F0275"/>
    <w:rsid w:val="005F1360"/>
    <w:rsid w:val="005F2DF4"/>
    <w:rsid w:val="005F3B3C"/>
    <w:rsid w:val="005F417A"/>
    <w:rsid w:val="005F52A5"/>
    <w:rsid w:val="005F712C"/>
    <w:rsid w:val="005F76C5"/>
    <w:rsid w:val="0060113B"/>
    <w:rsid w:val="00601EAB"/>
    <w:rsid w:val="00604A63"/>
    <w:rsid w:val="00605403"/>
    <w:rsid w:val="00616080"/>
    <w:rsid w:val="0061777B"/>
    <w:rsid w:val="00622620"/>
    <w:rsid w:val="0062288B"/>
    <w:rsid w:val="0062501D"/>
    <w:rsid w:val="0062783F"/>
    <w:rsid w:val="00630025"/>
    <w:rsid w:val="00630DD8"/>
    <w:rsid w:val="00633411"/>
    <w:rsid w:val="006346FF"/>
    <w:rsid w:val="00636A6C"/>
    <w:rsid w:val="00637E72"/>
    <w:rsid w:val="006405E5"/>
    <w:rsid w:val="006413E8"/>
    <w:rsid w:val="00641AB4"/>
    <w:rsid w:val="00646089"/>
    <w:rsid w:val="0064721F"/>
    <w:rsid w:val="00647CD1"/>
    <w:rsid w:val="00654B87"/>
    <w:rsid w:val="00660E7B"/>
    <w:rsid w:val="006618BC"/>
    <w:rsid w:val="00670698"/>
    <w:rsid w:val="00671F5C"/>
    <w:rsid w:val="0067462A"/>
    <w:rsid w:val="00676A7B"/>
    <w:rsid w:val="00681A85"/>
    <w:rsid w:val="006823E3"/>
    <w:rsid w:val="006828C6"/>
    <w:rsid w:val="00682C8D"/>
    <w:rsid w:val="00685B3B"/>
    <w:rsid w:val="006912F9"/>
    <w:rsid w:val="00693DB3"/>
    <w:rsid w:val="00695DE2"/>
    <w:rsid w:val="00697342"/>
    <w:rsid w:val="0069767A"/>
    <w:rsid w:val="006A5004"/>
    <w:rsid w:val="006A5954"/>
    <w:rsid w:val="006A5F5D"/>
    <w:rsid w:val="006B2E4D"/>
    <w:rsid w:val="006B5BFF"/>
    <w:rsid w:val="006C0F76"/>
    <w:rsid w:val="006C7C05"/>
    <w:rsid w:val="006C7EAB"/>
    <w:rsid w:val="006D2553"/>
    <w:rsid w:val="006D3CDB"/>
    <w:rsid w:val="006D4525"/>
    <w:rsid w:val="006D4BBE"/>
    <w:rsid w:val="006E3D37"/>
    <w:rsid w:val="006E6B4A"/>
    <w:rsid w:val="006F452B"/>
    <w:rsid w:val="006F7C59"/>
    <w:rsid w:val="00701183"/>
    <w:rsid w:val="007053E8"/>
    <w:rsid w:val="007063B1"/>
    <w:rsid w:val="00710F17"/>
    <w:rsid w:val="007112CC"/>
    <w:rsid w:val="007117AA"/>
    <w:rsid w:val="007140D1"/>
    <w:rsid w:val="007157A5"/>
    <w:rsid w:val="00716611"/>
    <w:rsid w:val="00720CA9"/>
    <w:rsid w:val="00723C44"/>
    <w:rsid w:val="00724B57"/>
    <w:rsid w:val="00733682"/>
    <w:rsid w:val="0073489D"/>
    <w:rsid w:val="00734FC1"/>
    <w:rsid w:val="00736B4E"/>
    <w:rsid w:val="00741D2F"/>
    <w:rsid w:val="00743384"/>
    <w:rsid w:val="007460A3"/>
    <w:rsid w:val="00750C52"/>
    <w:rsid w:val="00752A68"/>
    <w:rsid w:val="00753070"/>
    <w:rsid w:val="007534A6"/>
    <w:rsid w:val="007537A7"/>
    <w:rsid w:val="00754299"/>
    <w:rsid w:val="00757ED3"/>
    <w:rsid w:val="00762AD7"/>
    <w:rsid w:val="007636C5"/>
    <w:rsid w:val="00765598"/>
    <w:rsid w:val="007714BA"/>
    <w:rsid w:val="007721F3"/>
    <w:rsid w:val="007728A0"/>
    <w:rsid w:val="007735F8"/>
    <w:rsid w:val="0077738F"/>
    <w:rsid w:val="0078228C"/>
    <w:rsid w:val="007822E2"/>
    <w:rsid w:val="00782AF0"/>
    <w:rsid w:val="0078558C"/>
    <w:rsid w:val="0079041C"/>
    <w:rsid w:val="0079042A"/>
    <w:rsid w:val="00790FC3"/>
    <w:rsid w:val="00791765"/>
    <w:rsid w:val="00791CE9"/>
    <w:rsid w:val="00794814"/>
    <w:rsid w:val="0079619A"/>
    <w:rsid w:val="007A0462"/>
    <w:rsid w:val="007B51BD"/>
    <w:rsid w:val="007B74EC"/>
    <w:rsid w:val="007C1DCE"/>
    <w:rsid w:val="007C43C7"/>
    <w:rsid w:val="007C5D8C"/>
    <w:rsid w:val="007C69AB"/>
    <w:rsid w:val="007D2ABC"/>
    <w:rsid w:val="007D49EC"/>
    <w:rsid w:val="007D59B3"/>
    <w:rsid w:val="007D6C7E"/>
    <w:rsid w:val="007D7668"/>
    <w:rsid w:val="007F5021"/>
    <w:rsid w:val="007F6D6A"/>
    <w:rsid w:val="008105A1"/>
    <w:rsid w:val="0081204C"/>
    <w:rsid w:val="00813A44"/>
    <w:rsid w:val="008177A6"/>
    <w:rsid w:val="008245E8"/>
    <w:rsid w:val="008249F5"/>
    <w:rsid w:val="008253B3"/>
    <w:rsid w:val="00825D97"/>
    <w:rsid w:val="008274E9"/>
    <w:rsid w:val="00837F4D"/>
    <w:rsid w:val="00846D5D"/>
    <w:rsid w:val="00854250"/>
    <w:rsid w:val="0085539A"/>
    <w:rsid w:val="00856A5B"/>
    <w:rsid w:val="00856ED1"/>
    <w:rsid w:val="00874FF4"/>
    <w:rsid w:val="00877D25"/>
    <w:rsid w:val="00882BA5"/>
    <w:rsid w:val="00882BBF"/>
    <w:rsid w:val="008854F6"/>
    <w:rsid w:val="008862D4"/>
    <w:rsid w:val="00886F80"/>
    <w:rsid w:val="00890007"/>
    <w:rsid w:val="00895F52"/>
    <w:rsid w:val="00897E79"/>
    <w:rsid w:val="008A0C99"/>
    <w:rsid w:val="008A1F09"/>
    <w:rsid w:val="008A2DE3"/>
    <w:rsid w:val="008B1AC1"/>
    <w:rsid w:val="008B348B"/>
    <w:rsid w:val="008B7805"/>
    <w:rsid w:val="008C053C"/>
    <w:rsid w:val="008C3DAF"/>
    <w:rsid w:val="008C69C2"/>
    <w:rsid w:val="008C7E78"/>
    <w:rsid w:val="008D0740"/>
    <w:rsid w:val="008D0F41"/>
    <w:rsid w:val="008D18A8"/>
    <w:rsid w:val="008D758A"/>
    <w:rsid w:val="008D7652"/>
    <w:rsid w:val="008D78B7"/>
    <w:rsid w:val="008E0E11"/>
    <w:rsid w:val="008E1527"/>
    <w:rsid w:val="008E3370"/>
    <w:rsid w:val="008E3DD6"/>
    <w:rsid w:val="008E6CB4"/>
    <w:rsid w:val="008F4130"/>
    <w:rsid w:val="008F5749"/>
    <w:rsid w:val="008F58E0"/>
    <w:rsid w:val="008F6192"/>
    <w:rsid w:val="009104B9"/>
    <w:rsid w:val="00913B71"/>
    <w:rsid w:val="00917845"/>
    <w:rsid w:val="00924E7E"/>
    <w:rsid w:val="0093022F"/>
    <w:rsid w:val="0093225F"/>
    <w:rsid w:val="00946C98"/>
    <w:rsid w:val="0095648E"/>
    <w:rsid w:val="00956D88"/>
    <w:rsid w:val="00962DBB"/>
    <w:rsid w:val="0096758F"/>
    <w:rsid w:val="00967DF6"/>
    <w:rsid w:val="00970481"/>
    <w:rsid w:val="00971263"/>
    <w:rsid w:val="00972B23"/>
    <w:rsid w:val="009736DB"/>
    <w:rsid w:val="00973A4E"/>
    <w:rsid w:val="00975DDC"/>
    <w:rsid w:val="00977368"/>
    <w:rsid w:val="0097798D"/>
    <w:rsid w:val="0098142D"/>
    <w:rsid w:val="009965F8"/>
    <w:rsid w:val="00997497"/>
    <w:rsid w:val="009976F9"/>
    <w:rsid w:val="00997FC5"/>
    <w:rsid w:val="009A0955"/>
    <w:rsid w:val="009A1EB5"/>
    <w:rsid w:val="009B038C"/>
    <w:rsid w:val="009B160E"/>
    <w:rsid w:val="009B5227"/>
    <w:rsid w:val="009B5A58"/>
    <w:rsid w:val="009C0DD5"/>
    <w:rsid w:val="009C0F15"/>
    <w:rsid w:val="009C49BE"/>
    <w:rsid w:val="009D2287"/>
    <w:rsid w:val="009D245E"/>
    <w:rsid w:val="009E0F6D"/>
    <w:rsid w:val="009E274D"/>
    <w:rsid w:val="009E5AFD"/>
    <w:rsid w:val="009F0A34"/>
    <w:rsid w:val="009F6459"/>
    <w:rsid w:val="009F73C0"/>
    <w:rsid w:val="00A0079B"/>
    <w:rsid w:val="00A029F0"/>
    <w:rsid w:val="00A06588"/>
    <w:rsid w:val="00A1296B"/>
    <w:rsid w:val="00A12A7E"/>
    <w:rsid w:val="00A22082"/>
    <w:rsid w:val="00A2225C"/>
    <w:rsid w:val="00A22966"/>
    <w:rsid w:val="00A23609"/>
    <w:rsid w:val="00A32388"/>
    <w:rsid w:val="00A3256C"/>
    <w:rsid w:val="00A35033"/>
    <w:rsid w:val="00A3584E"/>
    <w:rsid w:val="00A36BAD"/>
    <w:rsid w:val="00A37991"/>
    <w:rsid w:val="00A43798"/>
    <w:rsid w:val="00A54083"/>
    <w:rsid w:val="00A55978"/>
    <w:rsid w:val="00A56DE9"/>
    <w:rsid w:val="00A6139E"/>
    <w:rsid w:val="00A61FEF"/>
    <w:rsid w:val="00A6397A"/>
    <w:rsid w:val="00A711D6"/>
    <w:rsid w:val="00A721B8"/>
    <w:rsid w:val="00A760BA"/>
    <w:rsid w:val="00A7639B"/>
    <w:rsid w:val="00A76CFF"/>
    <w:rsid w:val="00A8081D"/>
    <w:rsid w:val="00A85132"/>
    <w:rsid w:val="00A86987"/>
    <w:rsid w:val="00A87493"/>
    <w:rsid w:val="00A9376F"/>
    <w:rsid w:val="00A944DF"/>
    <w:rsid w:val="00A95057"/>
    <w:rsid w:val="00A95197"/>
    <w:rsid w:val="00A97C72"/>
    <w:rsid w:val="00AA425B"/>
    <w:rsid w:val="00AB0AC0"/>
    <w:rsid w:val="00AB399F"/>
    <w:rsid w:val="00AC0C00"/>
    <w:rsid w:val="00AC0C0A"/>
    <w:rsid w:val="00AC7B5A"/>
    <w:rsid w:val="00AD5207"/>
    <w:rsid w:val="00AD7AD1"/>
    <w:rsid w:val="00AE3317"/>
    <w:rsid w:val="00AE5967"/>
    <w:rsid w:val="00AE686C"/>
    <w:rsid w:val="00AE79D4"/>
    <w:rsid w:val="00AE7A62"/>
    <w:rsid w:val="00AF1F53"/>
    <w:rsid w:val="00AF2FB3"/>
    <w:rsid w:val="00AF3829"/>
    <w:rsid w:val="00AF40E0"/>
    <w:rsid w:val="00AF4DAD"/>
    <w:rsid w:val="00AF5D2C"/>
    <w:rsid w:val="00B04171"/>
    <w:rsid w:val="00B0653A"/>
    <w:rsid w:val="00B11F56"/>
    <w:rsid w:val="00B145EC"/>
    <w:rsid w:val="00B20204"/>
    <w:rsid w:val="00B20CEC"/>
    <w:rsid w:val="00B2255A"/>
    <w:rsid w:val="00B23DEC"/>
    <w:rsid w:val="00B24CF0"/>
    <w:rsid w:val="00B25771"/>
    <w:rsid w:val="00B263C1"/>
    <w:rsid w:val="00B30757"/>
    <w:rsid w:val="00B317C5"/>
    <w:rsid w:val="00B32D0D"/>
    <w:rsid w:val="00B37134"/>
    <w:rsid w:val="00B41E29"/>
    <w:rsid w:val="00B44832"/>
    <w:rsid w:val="00B513C6"/>
    <w:rsid w:val="00B521C9"/>
    <w:rsid w:val="00B53CC6"/>
    <w:rsid w:val="00B57626"/>
    <w:rsid w:val="00B62054"/>
    <w:rsid w:val="00B65EF3"/>
    <w:rsid w:val="00B7287A"/>
    <w:rsid w:val="00B8185D"/>
    <w:rsid w:val="00B834BF"/>
    <w:rsid w:val="00B87E98"/>
    <w:rsid w:val="00B924A9"/>
    <w:rsid w:val="00BA315E"/>
    <w:rsid w:val="00BA327E"/>
    <w:rsid w:val="00BA6D88"/>
    <w:rsid w:val="00BA6D8B"/>
    <w:rsid w:val="00BB3935"/>
    <w:rsid w:val="00BB546E"/>
    <w:rsid w:val="00BB6BB0"/>
    <w:rsid w:val="00BB6FF8"/>
    <w:rsid w:val="00BC1E04"/>
    <w:rsid w:val="00BC5038"/>
    <w:rsid w:val="00BC6A21"/>
    <w:rsid w:val="00BC7D23"/>
    <w:rsid w:val="00BD565A"/>
    <w:rsid w:val="00BD6723"/>
    <w:rsid w:val="00BE0786"/>
    <w:rsid w:val="00BE1277"/>
    <w:rsid w:val="00BE180A"/>
    <w:rsid w:val="00BE2A3A"/>
    <w:rsid w:val="00BE50F7"/>
    <w:rsid w:val="00BE6E4A"/>
    <w:rsid w:val="00BF2034"/>
    <w:rsid w:val="00BF3C66"/>
    <w:rsid w:val="00BF40D7"/>
    <w:rsid w:val="00BF5809"/>
    <w:rsid w:val="00BF60C8"/>
    <w:rsid w:val="00C01B56"/>
    <w:rsid w:val="00C05344"/>
    <w:rsid w:val="00C0551D"/>
    <w:rsid w:val="00C0708F"/>
    <w:rsid w:val="00C07B16"/>
    <w:rsid w:val="00C10385"/>
    <w:rsid w:val="00C11FC2"/>
    <w:rsid w:val="00C13D5C"/>
    <w:rsid w:val="00C14218"/>
    <w:rsid w:val="00C15B5B"/>
    <w:rsid w:val="00C1771A"/>
    <w:rsid w:val="00C177F4"/>
    <w:rsid w:val="00C22A64"/>
    <w:rsid w:val="00C22BCD"/>
    <w:rsid w:val="00C22F56"/>
    <w:rsid w:val="00C26288"/>
    <w:rsid w:val="00C30683"/>
    <w:rsid w:val="00C3127E"/>
    <w:rsid w:val="00C312D8"/>
    <w:rsid w:val="00C31804"/>
    <w:rsid w:val="00C34E4B"/>
    <w:rsid w:val="00C35C0C"/>
    <w:rsid w:val="00C360E3"/>
    <w:rsid w:val="00C36E21"/>
    <w:rsid w:val="00C43304"/>
    <w:rsid w:val="00C45804"/>
    <w:rsid w:val="00C510D1"/>
    <w:rsid w:val="00C55CF6"/>
    <w:rsid w:val="00C56E2E"/>
    <w:rsid w:val="00C57B92"/>
    <w:rsid w:val="00C57CCB"/>
    <w:rsid w:val="00C6081A"/>
    <w:rsid w:val="00C611F5"/>
    <w:rsid w:val="00C62771"/>
    <w:rsid w:val="00C6482E"/>
    <w:rsid w:val="00C659B5"/>
    <w:rsid w:val="00C65A39"/>
    <w:rsid w:val="00C66864"/>
    <w:rsid w:val="00C7049B"/>
    <w:rsid w:val="00C708EF"/>
    <w:rsid w:val="00C70EEF"/>
    <w:rsid w:val="00C73D73"/>
    <w:rsid w:val="00C76392"/>
    <w:rsid w:val="00C821F2"/>
    <w:rsid w:val="00C824AB"/>
    <w:rsid w:val="00C835BF"/>
    <w:rsid w:val="00C862F1"/>
    <w:rsid w:val="00C9402B"/>
    <w:rsid w:val="00C97D89"/>
    <w:rsid w:val="00CA07FF"/>
    <w:rsid w:val="00CA33D5"/>
    <w:rsid w:val="00CA71F9"/>
    <w:rsid w:val="00CB5F0C"/>
    <w:rsid w:val="00CC0904"/>
    <w:rsid w:val="00CC2164"/>
    <w:rsid w:val="00CD2566"/>
    <w:rsid w:val="00CD4A9C"/>
    <w:rsid w:val="00CD54D9"/>
    <w:rsid w:val="00CD6E37"/>
    <w:rsid w:val="00CD7C05"/>
    <w:rsid w:val="00CE04DF"/>
    <w:rsid w:val="00CE0DDA"/>
    <w:rsid w:val="00CE16ED"/>
    <w:rsid w:val="00CE2072"/>
    <w:rsid w:val="00CF357C"/>
    <w:rsid w:val="00CF486B"/>
    <w:rsid w:val="00CF67ED"/>
    <w:rsid w:val="00CF72BD"/>
    <w:rsid w:val="00D01341"/>
    <w:rsid w:val="00D0140E"/>
    <w:rsid w:val="00D03BB7"/>
    <w:rsid w:val="00D1077C"/>
    <w:rsid w:val="00D17FB3"/>
    <w:rsid w:val="00D2037A"/>
    <w:rsid w:val="00D20452"/>
    <w:rsid w:val="00D20FBA"/>
    <w:rsid w:val="00D2165B"/>
    <w:rsid w:val="00D22A2B"/>
    <w:rsid w:val="00D31C0D"/>
    <w:rsid w:val="00D31D02"/>
    <w:rsid w:val="00D33CE5"/>
    <w:rsid w:val="00D33DCD"/>
    <w:rsid w:val="00D37CDE"/>
    <w:rsid w:val="00D43F4A"/>
    <w:rsid w:val="00D4427E"/>
    <w:rsid w:val="00D44C83"/>
    <w:rsid w:val="00D45BA0"/>
    <w:rsid w:val="00D510C3"/>
    <w:rsid w:val="00D5207A"/>
    <w:rsid w:val="00D539A6"/>
    <w:rsid w:val="00D61E1E"/>
    <w:rsid w:val="00D645FC"/>
    <w:rsid w:val="00D66360"/>
    <w:rsid w:val="00D66B00"/>
    <w:rsid w:val="00D67879"/>
    <w:rsid w:val="00D70044"/>
    <w:rsid w:val="00D739FD"/>
    <w:rsid w:val="00D77188"/>
    <w:rsid w:val="00D82512"/>
    <w:rsid w:val="00D86574"/>
    <w:rsid w:val="00D86F9D"/>
    <w:rsid w:val="00D94B51"/>
    <w:rsid w:val="00D9710F"/>
    <w:rsid w:val="00D97321"/>
    <w:rsid w:val="00DA3267"/>
    <w:rsid w:val="00DA4157"/>
    <w:rsid w:val="00DA61C9"/>
    <w:rsid w:val="00DA663F"/>
    <w:rsid w:val="00DB16A8"/>
    <w:rsid w:val="00DB1C0E"/>
    <w:rsid w:val="00DB28CC"/>
    <w:rsid w:val="00DB3B37"/>
    <w:rsid w:val="00DB44A8"/>
    <w:rsid w:val="00DB4FCC"/>
    <w:rsid w:val="00DB5D49"/>
    <w:rsid w:val="00DC42E2"/>
    <w:rsid w:val="00DD148A"/>
    <w:rsid w:val="00DE00AB"/>
    <w:rsid w:val="00DE15CA"/>
    <w:rsid w:val="00DE1D65"/>
    <w:rsid w:val="00DE71B4"/>
    <w:rsid w:val="00DF015C"/>
    <w:rsid w:val="00DF1714"/>
    <w:rsid w:val="00DF516C"/>
    <w:rsid w:val="00DF706E"/>
    <w:rsid w:val="00E03274"/>
    <w:rsid w:val="00E03C79"/>
    <w:rsid w:val="00E047BB"/>
    <w:rsid w:val="00E10CCF"/>
    <w:rsid w:val="00E126A0"/>
    <w:rsid w:val="00E24033"/>
    <w:rsid w:val="00E24CCC"/>
    <w:rsid w:val="00E32D5E"/>
    <w:rsid w:val="00E32D79"/>
    <w:rsid w:val="00E35C07"/>
    <w:rsid w:val="00E36152"/>
    <w:rsid w:val="00E42C8E"/>
    <w:rsid w:val="00E500CB"/>
    <w:rsid w:val="00E509CA"/>
    <w:rsid w:val="00E50CF9"/>
    <w:rsid w:val="00E5245F"/>
    <w:rsid w:val="00E52607"/>
    <w:rsid w:val="00E536C5"/>
    <w:rsid w:val="00E5527A"/>
    <w:rsid w:val="00E64DD3"/>
    <w:rsid w:val="00E766CB"/>
    <w:rsid w:val="00E77D1E"/>
    <w:rsid w:val="00E816E2"/>
    <w:rsid w:val="00E84158"/>
    <w:rsid w:val="00E84E15"/>
    <w:rsid w:val="00E86588"/>
    <w:rsid w:val="00E8682C"/>
    <w:rsid w:val="00E86D8D"/>
    <w:rsid w:val="00E913BF"/>
    <w:rsid w:val="00E92818"/>
    <w:rsid w:val="00EA3A81"/>
    <w:rsid w:val="00EA6328"/>
    <w:rsid w:val="00EA6CBF"/>
    <w:rsid w:val="00EB392F"/>
    <w:rsid w:val="00EB7A04"/>
    <w:rsid w:val="00EC0E9A"/>
    <w:rsid w:val="00EC4598"/>
    <w:rsid w:val="00EC52FD"/>
    <w:rsid w:val="00ED1272"/>
    <w:rsid w:val="00ED1B92"/>
    <w:rsid w:val="00ED24E4"/>
    <w:rsid w:val="00EE4C3D"/>
    <w:rsid w:val="00EE4E93"/>
    <w:rsid w:val="00EE5A7D"/>
    <w:rsid w:val="00EF1080"/>
    <w:rsid w:val="00EF305D"/>
    <w:rsid w:val="00EF439F"/>
    <w:rsid w:val="00EF4E27"/>
    <w:rsid w:val="00EF6811"/>
    <w:rsid w:val="00F042B6"/>
    <w:rsid w:val="00F07A55"/>
    <w:rsid w:val="00F07BB4"/>
    <w:rsid w:val="00F117AC"/>
    <w:rsid w:val="00F1199D"/>
    <w:rsid w:val="00F14E16"/>
    <w:rsid w:val="00F159A2"/>
    <w:rsid w:val="00F20577"/>
    <w:rsid w:val="00F21344"/>
    <w:rsid w:val="00F2136F"/>
    <w:rsid w:val="00F21955"/>
    <w:rsid w:val="00F21EA3"/>
    <w:rsid w:val="00F23AC2"/>
    <w:rsid w:val="00F241AC"/>
    <w:rsid w:val="00F24381"/>
    <w:rsid w:val="00F363F8"/>
    <w:rsid w:val="00F40726"/>
    <w:rsid w:val="00F43428"/>
    <w:rsid w:val="00F50152"/>
    <w:rsid w:val="00F51955"/>
    <w:rsid w:val="00F52AA0"/>
    <w:rsid w:val="00F55612"/>
    <w:rsid w:val="00F55730"/>
    <w:rsid w:val="00F574D5"/>
    <w:rsid w:val="00F61149"/>
    <w:rsid w:val="00F62446"/>
    <w:rsid w:val="00F6279D"/>
    <w:rsid w:val="00F70644"/>
    <w:rsid w:val="00F70E77"/>
    <w:rsid w:val="00F70EBB"/>
    <w:rsid w:val="00F73076"/>
    <w:rsid w:val="00F82F3C"/>
    <w:rsid w:val="00F84EC9"/>
    <w:rsid w:val="00F868F8"/>
    <w:rsid w:val="00F975EB"/>
    <w:rsid w:val="00F97A44"/>
    <w:rsid w:val="00F97ADB"/>
    <w:rsid w:val="00FA26F2"/>
    <w:rsid w:val="00FA329F"/>
    <w:rsid w:val="00FB26B3"/>
    <w:rsid w:val="00FB2AE1"/>
    <w:rsid w:val="00FB2E19"/>
    <w:rsid w:val="00FB3432"/>
    <w:rsid w:val="00FB5254"/>
    <w:rsid w:val="00FC3550"/>
    <w:rsid w:val="00FC58C7"/>
    <w:rsid w:val="00FC5B1A"/>
    <w:rsid w:val="00FC7A68"/>
    <w:rsid w:val="00FD460D"/>
    <w:rsid w:val="00FD53FF"/>
    <w:rsid w:val="00FE1719"/>
    <w:rsid w:val="00FE2018"/>
    <w:rsid w:val="00FF34B3"/>
    <w:rsid w:val="00FF4180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ED98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096A7F"/>
    <w:pPr>
      <w:ind w:left="284"/>
    </w:pPr>
    <w:rPr>
      <w:sz w:val="24"/>
      <w:szCs w:val="24"/>
      <w:lang w:val="en-GB" w:eastAsia="de-D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6A7F"/>
    <w:pPr>
      <w:keepNext/>
      <w:spacing w:before="240" w:after="60"/>
      <w:ind w:left="-567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96A7F"/>
    <w:pPr>
      <w:keepNext/>
      <w:spacing w:before="240" w:after="60"/>
      <w:ind w:left="-284"/>
      <w:outlineLvl w:val="1"/>
    </w:pPr>
    <w:rPr>
      <w:b/>
      <w:bCs/>
      <w:smallCap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96A7F"/>
    <w:pPr>
      <w:keepNext/>
      <w:spacing w:before="240" w:after="60"/>
      <w:outlineLvl w:val="2"/>
    </w:pPr>
  </w:style>
  <w:style w:type="paragraph" w:styleId="Nadpis4">
    <w:name w:val="heading 4"/>
    <w:basedOn w:val="Normlny"/>
    <w:next w:val="Normlny"/>
    <w:link w:val="Nadpis4Char"/>
    <w:uiPriority w:val="99"/>
    <w:qFormat/>
    <w:rsid w:val="00096A7F"/>
    <w:pPr>
      <w:keepNext/>
      <w:spacing w:before="240" w:after="60"/>
      <w:outlineLvl w:val="3"/>
    </w:pPr>
  </w:style>
  <w:style w:type="paragraph" w:styleId="Nadpis5">
    <w:name w:val="heading 5"/>
    <w:basedOn w:val="Normlny"/>
    <w:next w:val="Normlny"/>
    <w:link w:val="Nadpis5Char"/>
    <w:uiPriority w:val="99"/>
    <w:qFormat/>
    <w:rsid w:val="00096A7F"/>
    <w:pPr>
      <w:keepNext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96A7F"/>
    <w:pPr>
      <w:keepNext/>
      <w:outlineLvl w:val="5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96A7F"/>
    <w:rPr>
      <w:rFonts w:ascii="Cambria" w:hAnsi="Cambria" w:cs="Times New Roman"/>
      <w:b/>
      <w:bCs/>
      <w:kern w:val="32"/>
      <w:sz w:val="32"/>
      <w:szCs w:val="32"/>
      <w:lang w:val="en-GB" w:eastAsia="de-DE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096A7F"/>
    <w:rPr>
      <w:rFonts w:ascii="Cambria" w:hAnsi="Cambria" w:cs="Times New Roman"/>
      <w:b/>
      <w:bCs/>
      <w:i/>
      <w:iCs/>
      <w:sz w:val="28"/>
      <w:szCs w:val="28"/>
      <w:lang w:val="en-GB" w:eastAsia="de-DE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096A7F"/>
    <w:rPr>
      <w:rFonts w:ascii="Cambria" w:hAnsi="Cambria" w:cs="Times New Roman"/>
      <w:b/>
      <w:bCs/>
      <w:sz w:val="26"/>
      <w:szCs w:val="26"/>
      <w:lang w:val="en-GB" w:eastAsia="de-DE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096A7F"/>
    <w:rPr>
      <w:rFonts w:ascii="Calibri" w:hAnsi="Calibri" w:cs="Times New Roman"/>
      <w:b/>
      <w:bCs/>
      <w:sz w:val="28"/>
      <w:szCs w:val="28"/>
      <w:lang w:val="en-GB" w:eastAsia="de-DE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096A7F"/>
    <w:rPr>
      <w:rFonts w:ascii="Calibri" w:hAnsi="Calibri" w:cs="Times New Roman"/>
      <w:b/>
      <w:bCs/>
      <w:i/>
      <w:iCs/>
      <w:sz w:val="26"/>
      <w:szCs w:val="26"/>
      <w:lang w:val="en-GB" w:eastAsia="de-DE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096A7F"/>
    <w:rPr>
      <w:rFonts w:ascii="Calibri" w:hAnsi="Calibri" w:cs="Times New Roman"/>
      <w:b/>
      <w:bCs/>
      <w:lang w:val="en-GB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096A7F"/>
    <w:pPr>
      <w:tabs>
        <w:tab w:val="right" w:pos="8221"/>
      </w:tabs>
      <w:ind w:left="240"/>
    </w:pPr>
    <w:rPr>
      <w:b/>
      <w:bCs/>
      <w:smallCaps/>
      <w:sz w:val="22"/>
      <w:szCs w:val="22"/>
    </w:rPr>
  </w:style>
  <w:style w:type="paragraph" w:styleId="Obsah1">
    <w:name w:val="toc 1"/>
    <w:basedOn w:val="Normlny"/>
    <w:next w:val="Normlny"/>
    <w:autoRedefine/>
    <w:uiPriority w:val="99"/>
    <w:semiHidden/>
    <w:rsid w:val="00096A7F"/>
    <w:pPr>
      <w:tabs>
        <w:tab w:val="right" w:pos="8221"/>
      </w:tabs>
      <w:spacing w:before="360" w:after="360"/>
      <w:ind w:left="0"/>
    </w:pPr>
    <w:rPr>
      <w:b/>
      <w:bCs/>
      <w:caps/>
      <w:sz w:val="22"/>
      <w:szCs w:val="22"/>
      <w:u w:val="single"/>
    </w:rPr>
  </w:style>
  <w:style w:type="paragraph" w:styleId="Obsah3">
    <w:name w:val="toc 3"/>
    <w:basedOn w:val="Normlny"/>
    <w:next w:val="Normlny"/>
    <w:autoRedefine/>
    <w:uiPriority w:val="99"/>
    <w:semiHidden/>
    <w:rsid w:val="00096A7F"/>
    <w:pPr>
      <w:tabs>
        <w:tab w:val="right" w:pos="8221"/>
      </w:tabs>
      <w:ind w:left="480"/>
    </w:pPr>
    <w:rPr>
      <w:smallCaps/>
      <w:sz w:val="22"/>
      <w:szCs w:val="22"/>
    </w:rPr>
  </w:style>
  <w:style w:type="paragraph" w:styleId="Obsah4">
    <w:name w:val="toc 4"/>
    <w:basedOn w:val="Normlny"/>
    <w:next w:val="Normlny"/>
    <w:autoRedefine/>
    <w:uiPriority w:val="99"/>
    <w:semiHidden/>
    <w:rsid w:val="00096A7F"/>
    <w:pPr>
      <w:tabs>
        <w:tab w:val="right" w:pos="8221"/>
      </w:tabs>
      <w:ind w:left="720"/>
    </w:pPr>
    <w:rPr>
      <w:sz w:val="22"/>
      <w:szCs w:val="22"/>
    </w:rPr>
  </w:style>
  <w:style w:type="paragraph" w:styleId="Hlavika">
    <w:name w:val="header"/>
    <w:basedOn w:val="Normlny"/>
    <w:link w:val="HlavikaChar"/>
    <w:uiPriority w:val="99"/>
    <w:rsid w:val="00096A7F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96A7F"/>
    <w:rPr>
      <w:rFonts w:cs="Times New Roman"/>
      <w:sz w:val="24"/>
      <w:szCs w:val="24"/>
      <w:lang w:val="en-GB" w:eastAsia="de-DE"/>
    </w:rPr>
  </w:style>
  <w:style w:type="paragraph" w:styleId="Pta">
    <w:name w:val="footer"/>
    <w:basedOn w:val="Normlny"/>
    <w:link w:val="PtaChar"/>
    <w:uiPriority w:val="99"/>
    <w:rsid w:val="00096A7F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96A7F"/>
    <w:rPr>
      <w:rFonts w:cs="Times New Roman"/>
      <w:sz w:val="24"/>
      <w:szCs w:val="24"/>
      <w:lang w:val="en-GB" w:eastAsia="de-DE"/>
    </w:rPr>
  </w:style>
  <w:style w:type="paragraph" w:styleId="Zkladntext3">
    <w:name w:val="Body Text 3"/>
    <w:basedOn w:val="Zarkazkladnhotextu"/>
    <w:link w:val="Zkladntext3Char"/>
    <w:uiPriority w:val="99"/>
    <w:rsid w:val="00096A7F"/>
    <w:pPr>
      <w:spacing w:after="120"/>
      <w:ind w:left="283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096A7F"/>
    <w:rPr>
      <w:rFonts w:cs="Times New Roman"/>
      <w:sz w:val="16"/>
      <w:szCs w:val="16"/>
      <w:lang w:val="en-GB" w:eastAsia="de-DE"/>
    </w:rPr>
  </w:style>
  <w:style w:type="paragraph" w:styleId="Zarkazkladnhotextu">
    <w:name w:val="Body Text Indent"/>
    <w:basedOn w:val="Normlny"/>
    <w:link w:val="ZarkazkladnhotextuChar"/>
    <w:uiPriority w:val="99"/>
    <w:rsid w:val="00096A7F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96A7F"/>
    <w:rPr>
      <w:rFonts w:cs="Times New Roman"/>
      <w:sz w:val="24"/>
      <w:szCs w:val="24"/>
      <w:lang w:val="en-GB" w:eastAsia="de-DE"/>
    </w:rPr>
  </w:style>
  <w:style w:type="paragraph" w:styleId="Zoznam2">
    <w:name w:val="List 2"/>
    <w:basedOn w:val="Normlny"/>
    <w:uiPriority w:val="99"/>
    <w:rsid w:val="00096A7F"/>
    <w:pPr>
      <w:ind w:left="566" w:hanging="283"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096A7F"/>
    <w:pPr>
      <w:spacing w:after="120"/>
      <w:ind w:left="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96A7F"/>
    <w:rPr>
      <w:rFonts w:cs="Times New Roman"/>
      <w:sz w:val="24"/>
      <w:szCs w:val="24"/>
      <w:lang w:val="en-GB" w:eastAsia="de-DE"/>
    </w:rPr>
  </w:style>
  <w:style w:type="paragraph" w:styleId="Zoznamsodrkami">
    <w:name w:val="List Bullet"/>
    <w:basedOn w:val="Normlny"/>
    <w:autoRedefine/>
    <w:uiPriority w:val="99"/>
    <w:rsid w:val="00096A7F"/>
    <w:pPr>
      <w:ind w:left="283" w:hanging="283"/>
    </w:pPr>
    <w:rPr>
      <w:sz w:val="20"/>
      <w:szCs w:val="20"/>
    </w:rPr>
  </w:style>
  <w:style w:type="paragraph" w:styleId="Pokraovaniezoznamu">
    <w:name w:val="List Continue"/>
    <w:basedOn w:val="Normlny"/>
    <w:uiPriority w:val="99"/>
    <w:rsid w:val="00096A7F"/>
    <w:pPr>
      <w:spacing w:after="120"/>
      <w:ind w:left="283"/>
    </w:pPr>
    <w:rPr>
      <w:sz w:val="20"/>
      <w:szCs w:val="20"/>
    </w:rPr>
  </w:style>
  <w:style w:type="paragraph" w:styleId="Zoznam">
    <w:name w:val="List"/>
    <w:basedOn w:val="Normlny"/>
    <w:uiPriority w:val="99"/>
    <w:rsid w:val="00096A7F"/>
    <w:pPr>
      <w:ind w:left="283" w:hanging="283"/>
    </w:pPr>
    <w:rPr>
      <w:sz w:val="20"/>
      <w:szCs w:val="20"/>
    </w:rPr>
  </w:style>
  <w:style w:type="paragraph" w:customStyle="1" w:styleId="CcList">
    <w:name w:val="Cc List"/>
    <w:basedOn w:val="Normlny"/>
    <w:uiPriority w:val="99"/>
    <w:rsid w:val="00096A7F"/>
    <w:pPr>
      <w:ind w:left="0"/>
    </w:pPr>
    <w:rPr>
      <w:sz w:val="20"/>
      <w:szCs w:val="20"/>
    </w:rPr>
  </w:style>
  <w:style w:type="paragraph" w:styleId="Dtum">
    <w:name w:val="Date"/>
    <w:basedOn w:val="Normlny"/>
    <w:link w:val="DtumChar"/>
    <w:uiPriority w:val="99"/>
    <w:rsid w:val="00096A7F"/>
    <w:pPr>
      <w:ind w:left="0"/>
    </w:pPr>
    <w:rPr>
      <w:sz w:val="20"/>
      <w:szCs w:val="20"/>
    </w:rPr>
  </w:style>
  <w:style w:type="character" w:customStyle="1" w:styleId="DtumChar">
    <w:name w:val="Dátum Char"/>
    <w:basedOn w:val="Predvolenpsmoodseku"/>
    <w:link w:val="Dtum"/>
    <w:uiPriority w:val="99"/>
    <w:semiHidden/>
    <w:locked/>
    <w:rsid w:val="00096A7F"/>
    <w:rPr>
      <w:rFonts w:cs="Times New Roman"/>
      <w:sz w:val="24"/>
      <w:szCs w:val="24"/>
      <w:lang w:val="en-GB" w:eastAsia="de-DE"/>
    </w:rPr>
  </w:style>
  <w:style w:type="paragraph" w:styleId="Nzov">
    <w:name w:val="Title"/>
    <w:basedOn w:val="Normlny"/>
    <w:link w:val="NzovChar"/>
    <w:uiPriority w:val="99"/>
    <w:qFormat/>
    <w:rsid w:val="00096A7F"/>
    <w:pPr>
      <w:jc w:val="center"/>
    </w:pPr>
    <w:rPr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locked/>
    <w:rsid w:val="00096A7F"/>
    <w:rPr>
      <w:rFonts w:ascii="Cambria" w:hAnsi="Cambria" w:cs="Times New Roman"/>
      <w:b/>
      <w:bCs/>
      <w:kern w:val="28"/>
      <w:sz w:val="32"/>
      <w:szCs w:val="32"/>
      <w:lang w:val="en-GB"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096A7F"/>
    <w:pPr>
      <w:ind w:left="851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96A7F"/>
    <w:rPr>
      <w:rFonts w:cs="Times New Roman"/>
      <w:sz w:val="24"/>
      <w:szCs w:val="24"/>
      <w:lang w:val="en-GB" w:eastAsia="de-DE"/>
    </w:rPr>
  </w:style>
  <w:style w:type="character" w:styleId="slostrany">
    <w:name w:val="page number"/>
    <w:basedOn w:val="Predvolenpsmoodseku"/>
    <w:uiPriority w:val="99"/>
    <w:rsid w:val="00096A7F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96A7F"/>
    <w:pPr>
      <w:ind w:left="709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96A7F"/>
    <w:rPr>
      <w:rFonts w:cs="Times New Roman"/>
      <w:sz w:val="16"/>
      <w:szCs w:val="16"/>
      <w:lang w:val="en-GB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886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96A7F"/>
    <w:rPr>
      <w:rFonts w:ascii="Tahoma" w:hAnsi="Tahoma" w:cs="Tahoma"/>
      <w:sz w:val="16"/>
      <w:szCs w:val="16"/>
      <w:lang w:val="en-GB" w:eastAsia="de-DE"/>
    </w:rPr>
  </w:style>
  <w:style w:type="paragraph" w:styleId="Normlnysozarkami">
    <w:name w:val="Normal Indent"/>
    <w:basedOn w:val="Normlny"/>
    <w:uiPriority w:val="99"/>
    <w:rsid w:val="0036411F"/>
    <w:pPr>
      <w:spacing w:after="120"/>
      <w:ind w:left="720"/>
    </w:pPr>
    <w:rPr>
      <w:sz w:val="22"/>
      <w:szCs w:val="22"/>
      <w:lang w:eastAsia="en-GB"/>
    </w:rPr>
  </w:style>
  <w:style w:type="character" w:styleId="Odkaznakomentr">
    <w:name w:val="annotation reference"/>
    <w:basedOn w:val="Predvolenpsmoodseku"/>
    <w:uiPriority w:val="99"/>
    <w:semiHidden/>
    <w:rsid w:val="00693DB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93DB3"/>
    <w:pPr>
      <w:ind w:left="0"/>
    </w:pPr>
    <w:rPr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96A7F"/>
    <w:rPr>
      <w:rFonts w:cs="Times New Roman"/>
      <w:sz w:val="20"/>
      <w:szCs w:val="20"/>
      <w:lang w:val="en-GB" w:eastAsia="de-DE"/>
    </w:rPr>
  </w:style>
  <w:style w:type="character" w:styleId="Hypertextovprepojenie">
    <w:name w:val="Hyperlink"/>
    <w:basedOn w:val="Predvolenpsmoodseku"/>
    <w:uiPriority w:val="99"/>
    <w:semiHidden/>
    <w:rsid w:val="002B0857"/>
    <w:rPr>
      <w:rFonts w:cs="Times New Roman"/>
      <w:color w:val="000080"/>
      <w:u w:val="single"/>
    </w:rPr>
  </w:style>
  <w:style w:type="paragraph" w:customStyle="1" w:styleId="Pos11">
    <w:name w:val="Pos.1.1"/>
    <w:basedOn w:val="Normlny"/>
    <w:next w:val="Normlny"/>
    <w:uiPriority w:val="99"/>
    <w:rsid w:val="00345CC9"/>
    <w:pPr>
      <w:keepNext/>
      <w:keepLines/>
      <w:tabs>
        <w:tab w:val="left" w:pos="567"/>
        <w:tab w:val="left" w:pos="851"/>
        <w:tab w:val="left" w:pos="3686"/>
      </w:tabs>
      <w:autoSpaceDE w:val="0"/>
      <w:autoSpaceDN w:val="0"/>
      <w:spacing w:before="240"/>
      <w:ind w:left="567" w:right="142" w:hanging="567"/>
    </w:pPr>
    <w:rPr>
      <w:rFonts w:ascii="Arial" w:hAnsi="Arial" w:cs="Arial"/>
      <w:b/>
      <w:bCs/>
      <w:sz w:val="22"/>
      <w:szCs w:val="22"/>
    </w:rPr>
  </w:style>
  <w:style w:type="character" w:customStyle="1" w:styleId="hps">
    <w:name w:val="hps"/>
    <w:basedOn w:val="Predvolenpsmoodseku"/>
    <w:uiPriority w:val="99"/>
    <w:rsid w:val="0049419F"/>
    <w:rPr>
      <w:rFonts w:cs="Times New Roman"/>
    </w:rPr>
  </w:style>
  <w:style w:type="paragraph" w:customStyle="1" w:styleId="A-TableText">
    <w:name w:val="A-Table Text"/>
    <w:uiPriority w:val="99"/>
    <w:rsid w:val="001A0270"/>
    <w:pPr>
      <w:spacing w:before="60" w:after="60"/>
    </w:pPr>
    <w:rPr>
      <w:szCs w:val="20"/>
      <w:lang w:val="en-GB" w:eastAsia="en-US"/>
    </w:rPr>
  </w:style>
  <w:style w:type="paragraph" w:customStyle="1" w:styleId="A-TableHeader">
    <w:name w:val="A-Table Header"/>
    <w:next w:val="A-TableText"/>
    <w:uiPriority w:val="99"/>
    <w:rsid w:val="001A0270"/>
    <w:pPr>
      <w:keepNext/>
      <w:spacing w:before="60" w:after="60"/>
    </w:pPr>
    <w:rPr>
      <w:b/>
      <w:szCs w:val="20"/>
      <w:lang w:val="en-GB" w:eastAsia="en-US"/>
    </w:rPr>
  </w:style>
  <w:style w:type="character" w:customStyle="1" w:styleId="atn">
    <w:name w:val="atn"/>
    <w:basedOn w:val="Predvolenpsmoodseku"/>
    <w:uiPriority w:val="99"/>
    <w:rsid w:val="00EC52FD"/>
    <w:rPr>
      <w:rFonts w:cs="Times New Roman"/>
    </w:rPr>
  </w:style>
  <w:style w:type="character" w:styleId="PouitHypertextovPrepojenie">
    <w:name w:val="FollowedHyperlink"/>
    <w:basedOn w:val="Predvolenpsmoodseku"/>
    <w:uiPriority w:val="99"/>
    <w:rsid w:val="007063B1"/>
    <w:rPr>
      <w:rFonts w:cs="Times New Roman"/>
      <w:color w:val="800080"/>
      <w:u w:val="single"/>
    </w:rPr>
  </w:style>
  <w:style w:type="paragraph" w:styleId="Bezriadkovania">
    <w:name w:val="No Spacing"/>
    <w:uiPriority w:val="1"/>
    <w:qFormat/>
    <w:rsid w:val="009F73C0"/>
    <w:pPr>
      <w:ind w:left="284"/>
    </w:pPr>
    <w:rPr>
      <w:sz w:val="24"/>
      <w:szCs w:val="24"/>
      <w:lang w:val="en-GB" w:eastAsia="de-DE"/>
    </w:rPr>
  </w:style>
  <w:style w:type="paragraph" w:styleId="Odsekzoznamu">
    <w:name w:val="List Paragraph"/>
    <w:basedOn w:val="Normlny"/>
    <w:uiPriority w:val="34"/>
    <w:qFormat/>
    <w:rsid w:val="003D5409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0A1287"/>
    <w:pPr>
      <w:ind w:left="284"/>
    </w:pPr>
    <w:rPr>
      <w:b/>
      <w:bCs/>
      <w:lang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1287"/>
    <w:rPr>
      <w:rFonts w:cs="Times New Roman"/>
      <w:b/>
      <w:bCs/>
      <w:sz w:val="20"/>
      <w:szCs w:val="20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096A7F"/>
    <w:pPr>
      <w:ind w:left="284"/>
    </w:pPr>
    <w:rPr>
      <w:sz w:val="24"/>
      <w:szCs w:val="24"/>
      <w:lang w:val="en-GB" w:eastAsia="de-D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6A7F"/>
    <w:pPr>
      <w:keepNext/>
      <w:spacing w:before="240" w:after="60"/>
      <w:ind w:left="-567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96A7F"/>
    <w:pPr>
      <w:keepNext/>
      <w:spacing w:before="240" w:after="60"/>
      <w:ind w:left="-284"/>
      <w:outlineLvl w:val="1"/>
    </w:pPr>
    <w:rPr>
      <w:b/>
      <w:bCs/>
      <w:smallCap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96A7F"/>
    <w:pPr>
      <w:keepNext/>
      <w:spacing w:before="240" w:after="60"/>
      <w:outlineLvl w:val="2"/>
    </w:pPr>
  </w:style>
  <w:style w:type="paragraph" w:styleId="Nadpis4">
    <w:name w:val="heading 4"/>
    <w:basedOn w:val="Normlny"/>
    <w:next w:val="Normlny"/>
    <w:link w:val="Nadpis4Char"/>
    <w:uiPriority w:val="99"/>
    <w:qFormat/>
    <w:rsid w:val="00096A7F"/>
    <w:pPr>
      <w:keepNext/>
      <w:spacing w:before="240" w:after="60"/>
      <w:outlineLvl w:val="3"/>
    </w:pPr>
  </w:style>
  <w:style w:type="paragraph" w:styleId="Nadpis5">
    <w:name w:val="heading 5"/>
    <w:basedOn w:val="Normlny"/>
    <w:next w:val="Normlny"/>
    <w:link w:val="Nadpis5Char"/>
    <w:uiPriority w:val="99"/>
    <w:qFormat/>
    <w:rsid w:val="00096A7F"/>
    <w:pPr>
      <w:keepNext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96A7F"/>
    <w:pPr>
      <w:keepNext/>
      <w:outlineLvl w:val="5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96A7F"/>
    <w:rPr>
      <w:rFonts w:ascii="Cambria" w:hAnsi="Cambria" w:cs="Times New Roman"/>
      <w:b/>
      <w:bCs/>
      <w:kern w:val="32"/>
      <w:sz w:val="32"/>
      <w:szCs w:val="32"/>
      <w:lang w:val="en-GB" w:eastAsia="de-DE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096A7F"/>
    <w:rPr>
      <w:rFonts w:ascii="Cambria" w:hAnsi="Cambria" w:cs="Times New Roman"/>
      <w:b/>
      <w:bCs/>
      <w:i/>
      <w:iCs/>
      <w:sz w:val="28"/>
      <w:szCs w:val="28"/>
      <w:lang w:val="en-GB" w:eastAsia="de-DE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096A7F"/>
    <w:rPr>
      <w:rFonts w:ascii="Cambria" w:hAnsi="Cambria" w:cs="Times New Roman"/>
      <w:b/>
      <w:bCs/>
      <w:sz w:val="26"/>
      <w:szCs w:val="26"/>
      <w:lang w:val="en-GB" w:eastAsia="de-DE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096A7F"/>
    <w:rPr>
      <w:rFonts w:ascii="Calibri" w:hAnsi="Calibri" w:cs="Times New Roman"/>
      <w:b/>
      <w:bCs/>
      <w:sz w:val="28"/>
      <w:szCs w:val="28"/>
      <w:lang w:val="en-GB" w:eastAsia="de-DE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096A7F"/>
    <w:rPr>
      <w:rFonts w:ascii="Calibri" w:hAnsi="Calibri" w:cs="Times New Roman"/>
      <w:b/>
      <w:bCs/>
      <w:i/>
      <w:iCs/>
      <w:sz w:val="26"/>
      <w:szCs w:val="26"/>
      <w:lang w:val="en-GB" w:eastAsia="de-DE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096A7F"/>
    <w:rPr>
      <w:rFonts w:ascii="Calibri" w:hAnsi="Calibri" w:cs="Times New Roman"/>
      <w:b/>
      <w:bCs/>
      <w:lang w:val="en-GB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096A7F"/>
    <w:pPr>
      <w:tabs>
        <w:tab w:val="right" w:pos="8221"/>
      </w:tabs>
      <w:ind w:left="240"/>
    </w:pPr>
    <w:rPr>
      <w:b/>
      <w:bCs/>
      <w:smallCaps/>
      <w:sz w:val="22"/>
      <w:szCs w:val="22"/>
    </w:rPr>
  </w:style>
  <w:style w:type="paragraph" w:styleId="Obsah1">
    <w:name w:val="toc 1"/>
    <w:basedOn w:val="Normlny"/>
    <w:next w:val="Normlny"/>
    <w:autoRedefine/>
    <w:uiPriority w:val="99"/>
    <w:semiHidden/>
    <w:rsid w:val="00096A7F"/>
    <w:pPr>
      <w:tabs>
        <w:tab w:val="right" w:pos="8221"/>
      </w:tabs>
      <w:spacing w:before="360" w:after="360"/>
      <w:ind w:left="0"/>
    </w:pPr>
    <w:rPr>
      <w:b/>
      <w:bCs/>
      <w:caps/>
      <w:sz w:val="22"/>
      <w:szCs w:val="22"/>
      <w:u w:val="single"/>
    </w:rPr>
  </w:style>
  <w:style w:type="paragraph" w:styleId="Obsah3">
    <w:name w:val="toc 3"/>
    <w:basedOn w:val="Normlny"/>
    <w:next w:val="Normlny"/>
    <w:autoRedefine/>
    <w:uiPriority w:val="99"/>
    <w:semiHidden/>
    <w:rsid w:val="00096A7F"/>
    <w:pPr>
      <w:tabs>
        <w:tab w:val="right" w:pos="8221"/>
      </w:tabs>
      <w:ind w:left="480"/>
    </w:pPr>
    <w:rPr>
      <w:smallCaps/>
      <w:sz w:val="22"/>
      <w:szCs w:val="22"/>
    </w:rPr>
  </w:style>
  <w:style w:type="paragraph" w:styleId="Obsah4">
    <w:name w:val="toc 4"/>
    <w:basedOn w:val="Normlny"/>
    <w:next w:val="Normlny"/>
    <w:autoRedefine/>
    <w:uiPriority w:val="99"/>
    <w:semiHidden/>
    <w:rsid w:val="00096A7F"/>
    <w:pPr>
      <w:tabs>
        <w:tab w:val="right" w:pos="8221"/>
      </w:tabs>
      <w:ind w:left="720"/>
    </w:pPr>
    <w:rPr>
      <w:sz w:val="22"/>
      <w:szCs w:val="22"/>
    </w:rPr>
  </w:style>
  <w:style w:type="paragraph" w:styleId="Hlavika">
    <w:name w:val="header"/>
    <w:basedOn w:val="Normlny"/>
    <w:link w:val="HlavikaChar"/>
    <w:uiPriority w:val="99"/>
    <w:rsid w:val="00096A7F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96A7F"/>
    <w:rPr>
      <w:rFonts w:cs="Times New Roman"/>
      <w:sz w:val="24"/>
      <w:szCs w:val="24"/>
      <w:lang w:val="en-GB" w:eastAsia="de-DE"/>
    </w:rPr>
  </w:style>
  <w:style w:type="paragraph" w:styleId="Pta">
    <w:name w:val="footer"/>
    <w:basedOn w:val="Normlny"/>
    <w:link w:val="PtaChar"/>
    <w:uiPriority w:val="99"/>
    <w:rsid w:val="00096A7F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96A7F"/>
    <w:rPr>
      <w:rFonts w:cs="Times New Roman"/>
      <w:sz w:val="24"/>
      <w:szCs w:val="24"/>
      <w:lang w:val="en-GB" w:eastAsia="de-DE"/>
    </w:rPr>
  </w:style>
  <w:style w:type="paragraph" w:styleId="Zkladntext3">
    <w:name w:val="Body Text 3"/>
    <w:basedOn w:val="Zarkazkladnhotextu"/>
    <w:link w:val="Zkladntext3Char"/>
    <w:uiPriority w:val="99"/>
    <w:rsid w:val="00096A7F"/>
    <w:pPr>
      <w:spacing w:after="120"/>
      <w:ind w:left="283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096A7F"/>
    <w:rPr>
      <w:rFonts w:cs="Times New Roman"/>
      <w:sz w:val="16"/>
      <w:szCs w:val="16"/>
      <w:lang w:val="en-GB" w:eastAsia="de-DE"/>
    </w:rPr>
  </w:style>
  <w:style w:type="paragraph" w:styleId="Zarkazkladnhotextu">
    <w:name w:val="Body Text Indent"/>
    <w:basedOn w:val="Normlny"/>
    <w:link w:val="ZarkazkladnhotextuChar"/>
    <w:uiPriority w:val="99"/>
    <w:rsid w:val="00096A7F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96A7F"/>
    <w:rPr>
      <w:rFonts w:cs="Times New Roman"/>
      <w:sz w:val="24"/>
      <w:szCs w:val="24"/>
      <w:lang w:val="en-GB" w:eastAsia="de-DE"/>
    </w:rPr>
  </w:style>
  <w:style w:type="paragraph" w:styleId="Zoznam2">
    <w:name w:val="List 2"/>
    <w:basedOn w:val="Normlny"/>
    <w:uiPriority w:val="99"/>
    <w:rsid w:val="00096A7F"/>
    <w:pPr>
      <w:ind w:left="566" w:hanging="283"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096A7F"/>
    <w:pPr>
      <w:spacing w:after="120"/>
      <w:ind w:left="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96A7F"/>
    <w:rPr>
      <w:rFonts w:cs="Times New Roman"/>
      <w:sz w:val="24"/>
      <w:szCs w:val="24"/>
      <w:lang w:val="en-GB" w:eastAsia="de-DE"/>
    </w:rPr>
  </w:style>
  <w:style w:type="paragraph" w:styleId="Zoznamsodrkami">
    <w:name w:val="List Bullet"/>
    <w:basedOn w:val="Normlny"/>
    <w:autoRedefine/>
    <w:uiPriority w:val="99"/>
    <w:rsid w:val="00096A7F"/>
    <w:pPr>
      <w:ind w:left="283" w:hanging="283"/>
    </w:pPr>
    <w:rPr>
      <w:sz w:val="20"/>
      <w:szCs w:val="20"/>
    </w:rPr>
  </w:style>
  <w:style w:type="paragraph" w:styleId="Pokraovaniezoznamu">
    <w:name w:val="List Continue"/>
    <w:basedOn w:val="Normlny"/>
    <w:uiPriority w:val="99"/>
    <w:rsid w:val="00096A7F"/>
    <w:pPr>
      <w:spacing w:after="120"/>
      <w:ind w:left="283"/>
    </w:pPr>
    <w:rPr>
      <w:sz w:val="20"/>
      <w:szCs w:val="20"/>
    </w:rPr>
  </w:style>
  <w:style w:type="paragraph" w:styleId="Zoznam">
    <w:name w:val="List"/>
    <w:basedOn w:val="Normlny"/>
    <w:uiPriority w:val="99"/>
    <w:rsid w:val="00096A7F"/>
    <w:pPr>
      <w:ind w:left="283" w:hanging="283"/>
    </w:pPr>
    <w:rPr>
      <w:sz w:val="20"/>
      <w:szCs w:val="20"/>
    </w:rPr>
  </w:style>
  <w:style w:type="paragraph" w:customStyle="1" w:styleId="CcList">
    <w:name w:val="Cc List"/>
    <w:basedOn w:val="Normlny"/>
    <w:uiPriority w:val="99"/>
    <w:rsid w:val="00096A7F"/>
    <w:pPr>
      <w:ind w:left="0"/>
    </w:pPr>
    <w:rPr>
      <w:sz w:val="20"/>
      <w:szCs w:val="20"/>
    </w:rPr>
  </w:style>
  <w:style w:type="paragraph" w:styleId="Dtum">
    <w:name w:val="Date"/>
    <w:basedOn w:val="Normlny"/>
    <w:link w:val="DtumChar"/>
    <w:uiPriority w:val="99"/>
    <w:rsid w:val="00096A7F"/>
    <w:pPr>
      <w:ind w:left="0"/>
    </w:pPr>
    <w:rPr>
      <w:sz w:val="20"/>
      <w:szCs w:val="20"/>
    </w:rPr>
  </w:style>
  <w:style w:type="character" w:customStyle="1" w:styleId="DtumChar">
    <w:name w:val="Dátum Char"/>
    <w:basedOn w:val="Predvolenpsmoodseku"/>
    <w:link w:val="Dtum"/>
    <w:uiPriority w:val="99"/>
    <w:semiHidden/>
    <w:locked/>
    <w:rsid w:val="00096A7F"/>
    <w:rPr>
      <w:rFonts w:cs="Times New Roman"/>
      <w:sz w:val="24"/>
      <w:szCs w:val="24"/>
      <w:lang w:val="en-GB" w:eastAsia="de-DE"/>
    </w:rPr>
  </w:style>
  <w:style w:type="paragraph" w:styleId="Nzov">
    <w:name w:val="Title"/>
    <w:basedOn w:val="Normlny"/>
    <w:link w:val="NzovChar"/>
    <w:uiPriority w:val="99"/>
    <w:qFormat/>
    <w:rsid w:val="00096A7F"/>
    <w:pPr>
      <w:jc w:val="center"/>
    </w:pPr>
    <w:rPr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locked/>
    <w:rsid w:val="00096A7F"/>
    <w:rPr>
      <w:rFonts w:ascii="Cambria" w:hAnsi="Cambria" w:cs="Times New Roman"/>
      <w:b/>
      <w:bCs/>
      <w:kern w:val="28"/>
      <w:sz w:val="32"/>
      <w:szCs w:val="32"/>
      <w:lang w:val="en-GB"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096A7F"/>
    <w:pPr>
      <w:ind w:left="851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96A7F"/>
    <w:rPr>
      <w:rFonts w:cs="Times New Roman"/>
      <w:sz w:val="24"/>
      <w:szCs w:val="24"/>
      <w:lang w:val="en-GB" w:eastAsia="de-DE"/>
    </w:rPr>
  </w:style>
  <w:style w:type="character" w:styleId="slostrany">
    <w:name w:val="page number"/>
    <w:basedOn w:val="Predvolenpsmoodseku"/>
    <w:uiPriority w:val="99"/>
    <w:rsid w:val="00096A7F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96A7F"/>
    <w:pPr>
      <w:ind w:left="709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96A7F"/>
    <w:rPr>
      <w:rFonts w:cs="Times New Roman"/>
      <w:sz w:val="16"/>
      <w:szCs w:val="16"/>
      <w:lang w:val="en-GB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886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96A7F"/>
    <w:rPr>
      <w:rFonts w:ascii="Tahoma" w:hAnsi="Tahoma" w:cs="Tahoma"/>
      <w:sz w:val="16"/>
      <w:szCs w:val="16"/>
      <w:lang w:val="en-GB" w:eastAsia="de-DE"/>
    </w:rPr>
  </w:style>
  <w:style w:type="paragraph" w:styleId="Normlnysozarkami">
    <w:name w:val="Normal Indent"/>
    <w:basedOn w:val="Normlny"/>
    <w:uiPriority w:val="99"/>
    <w:rsid w:val="0036411F"/>
    <w:pPr>
      <w:spacing w:after="120"/>
      <w:ind w:left="720"/>
    </w:pPr>
    <w:rPr>
      <w:sz w:val="22"/>
      <w:szCs w:val="22"/>
      <w:lang w:eastAsia="en-GB"/>
    </w:rPr>
  </w:style>
  <w:style w:type="character" w:styleId="Odkaznakomentr">
    <w:name w:val="annotation reference"/>
    <w:basedOn w:val="Predvolenpsmoodseku"/>
    <w:uiPriority w:val="99"/>
    <w:semiHidden/>
    <w:rsid w:val="00693DB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93DB3"/>
    <w:pPr>
      <w:ind w:left="0"/>
    </w:pPr>
    <w:rPr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96A7F"/>
    <w:rPr>
      <w:rFonts w:cs="Times New Roman"/>
      <w:sz w:val="20"/>
      <w:szCs w:val="20"/>
      <w:lang w:val="en-GB" w:eastAsia="de-DE"/>
    </w:rPr>
  </w:style>
  <w:style w:type="character" w:styleId="Hypertextovprepojenie">
    <w:name w:val="Hyperlink"/>
    <w:basedOn w:val="Predvolenpsmoodseku"/>
    <w:uiPriority w:val="99"/>
    <w:semiHidden/>
    <w:rsid w:val="002B0857"/>
    <w:rPr>
      <w:rFonts w:cs="Times New Roman"/>
      <w:color w:val="000080"/>
      <w:u w:val="single"/>
    </w:rPr>
  </w:style>
  <w:style w:type="paragraph" w:customStyle="1" w:styleId="Pos11">
    <w:name w:val="Pos.1.1"/>
    <w:basedOn w:val="Normlny"/>
    <w:next w:val="Normlny"/>
    <w:uiPriority w:val="99"/>
    <w:rsid w:val="00345CC9"/>
    <w:pPr>
      <w:keepNext/>
      <w:keepLines/>
      <w:tabs>
        <w:tab w:val="left" w:pos="567"/>
        <w:tab w:val="left" w:pos="851"/>
        <w:tab w:val="left" w:pos="3686"/>
      </w:tabs>
      <w:autoSpaceDE w:val="0"/>
      <w:autoSpaceDN w:val="0"/>
      <w:spacing w:before="240"/>
      <w:ind w:left="567" w:right="142" w:hanging="567"/>
    </w:pPr>
    <w:rPr>
      <w:rFonts w:ascii="Arial" w:hAnsi="Arial" w:cs="Arial"/>
      <w:b/>
      <w:bCs/>
      <w:sz w:val="22"/>
      <w:szCs w:val="22"/>
    </w:rPr>
  </w:style>
  <w:style w:type="character" w:customStyle="1" w:styleId="hps">
    <w:name w:val="hps"/>
    <w:basedOn w:val="Predvolenpsmoodseku"/>
    <w:uiPriority w:val="99"/>
    <w:rsid w:val="0049419F"/>
    <w:rPr>
      <w:rFonts w:cs="Times New Roman"/>
    </w:rPr>
  </w:style>
  <w:style w:type="paragraph" w:customStyle="1" w:styleId="A-TableText">
    <w:name w:val="A-Table Text"/>
    <w:uiPriority w:val="99"/>
    <w:rsid w:val="001A0270"/>
    <w:pPr>
      <w:spacing w:before="60" w:after="60"/>
    </w:pPr>
    <w:rPr>
      <w:szCs w:val="20"/>
      <w:lang w:val="en-GB" w:eastAsia="en-US"/>
    </w:rPr>
  </w:style>
  <w:style w:type="paragraph" w:customStyle="1" w:styleId="A-TableHeader">
    <w:name w:val="A-Table Header"/>
    <w:next w:val="A-TableText"/>
    <w:uiPriority w:val="99"/>
    <w:rsid w:val="001A0270"/>
    <w:pPr>
      <w:keepNext/>
      <w:spacing w:before="60" w:after="60"/>
    </w:pPr>
    <w:rPr>
      <w:b/>
      <w:szCs w:val="20"/>
      <w:lang w:val="en-GB" w:eastAsia="en-US"/>
    </w:rPr>
  </w:style>
  <w:style w:type="character" w:customStyle="1" w:styleId="atn">
    <w:name w:val="atn"/>
    <w:basedOn w:val="Predvolenpsmoodseku"/>
    <w:uiPriority w:val="99"/>
    <w:rsid w:val="00EC52FD"/>
    <w:rPr>
      <w:rFonts w:cs="Times New Roman"/>
    </w:rPr>
  </w:style>
  <w:style w:type="character" w:styleId="PouitHypertextovPrepojenie">
    <w:name w:val="FollowedHyperlink"/>
    <w:basedOn w:val="Predvolenpsmoodseku"/>
    <w:uiPriority w:val="99"/>
    <w:rsid w:val="007063B1"/>
    <w:rPr>
      <w:rFonts w:cs="Times New Roman"/>
      <w:color w:val="800080"/>
      <w:u w:val="single"/>
    </w:rPr>
  </w:style>
  <w:style w:type="paragraph" w:styleId="Bezriadkovania">
    <w:name w:val="No Spacing"/>
    <w:uiPriority w:val="1"/>
    <w:qFormat/>
    <w:rsid w:val="009F73C0"/>
    <w:pPr>
      <w:ind w:left="284"/>
    </w:pPr>
    <w:rPr>
      <w:sz w:val="24"/>
      <w:szCs w:val="24"/>
      <w:lang w:val="en-GB" w:eastAsia="de-DE"/>
    </w:rPr>
  </w:style>
  <w:style w:type="paragraph" w:styleId="Odsekzoznamu">
    <w:name w:val="List Paragraph"/>
    <w:basedOn w:val="Normlny"/>
    <w:uiPriority w:val="34"/>
    <w:qFormat/>
    <w:rsid w:val="003D5409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0A1287"/>
    <w:pPr>
      <w:ind w:left="284"/>
    </w:pPr>
    <w:rPr>
      <w:b/>
      <w:bCs/>
      <w:lang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1287"/>
    <w:rPr>
      <w:rFonts w:cs="Times New Roman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2676</Words>
  <Characters>17971</Characters>
  <Application>Microsoft Office Word</Application>
  <DocSecurity>0</DocSecurity>
  <Lines>149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Nádaská</dc:creator>
  <cp:lastModifiedBy>Dočolomanská, Petra</cp:lastModifiedBy>
  <cp:revision>2</cp:revision>
  <dcterms:created xsi:type="dcterms:W3CDTF">2017-05-02T15:16:00Z</dcterms:created>
  <dcterms:modified xsi:type="dcterms:W3CDTF">2017-05-02T15:16:00Z</dcterms:modified>
</cp:coreProperties>
</file>