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F144" w14:textId="77777777" w:rsidR="00E76947" w:rsidRPr="00043F5C" w:rsidRDefault="006F5ADE" w:rsidP="00AE6442">
      <w:pPr>
        <w:pStyle w:val="SPCaPILhlavika"/>
      </w:pPr>
      <w:bookmarkStart w:id="0" w:name="_GoBack"/>
      <w:bookmarkEnd w:id="0"/>
      <w:r w:rsidRPr="00AE6442">
        <w:t>SÚHRN CHARAKTERISTICKÝCH VLASTNOSTÍ LIEKU</w:t>
      </w:r>
    </w:p>
    <w:p w14:paraId="159D991E" w14:textId="77777777" w:rsidR="009A5D62" w:rsidRPr="00043F5C" w:rsidRDefault="009A5D62" w:rsidP="00043F5C">
      <w:pPr>
        <w:pStyle w:val="Normlndobloku"/>
        <w:rPr>
          <w:lang w:val="sk-SK"/>
        </w:rPr>
      </w:pPr>
    </w:p>
    <w:p w14:paraId="5A07DE73" w14:textId="77777777" w:rsidR="005D0D77" w:rsidRPr="00043F5C" w:rsidRDefault="005D0D77" w:rsidP="00A56F42">
      <w:pPr>
        <w:pStyle w:val="Styl1"/>
      </w:pPr>
      <w:r w:rsidRPr="00043F5C">
        <w:t>NÁZOV LIEKU</w:t>
      </w:r>
    </w:p>
    <w:p w14:paraId="7AEDD7B6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1795D94" w14:textId="099505B6" w:rsidR="004A1CBB" w:rsidRPr="00043F5C" w:rsidRDefault="001E50E2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>BROMAZEPAM MEDO</w:t>
      </w:r>
      <w:r w:rsidR="001C0059">
        <w:rPr>
          <w:lang w:val="sk-SK"/>
        </w:rPr>
        <w:t>CHEMIE</w:t>
      </w:r>
      <w:r w:rsidR="005D0D77" w:rsidRPr="00043F5C">
        <w:rPr>
          <w:lang w:val="sk-SK"/>
        </w:rPr>
        <w:t xml:space="preserve"> </w:t>
      </w:r>
      <w:r w:rsidR="004A1CBB" w:rsidRPr="00043F5C">
        <w:rPr>
          <w:lang w:val="sk-SK"/>
        </w:rPr>
        <w:t>3</w:t>
      </w:r>
      <w:r w:rsidR="001C0059">
        <w:rPr>
          <w:lang w:val="sk-SK"/>
        </w:rPr>
        <w:t> </w:t>
      </w:r>
      <w:r w:rsidR="004A1CBB" w:rsidRPr="00043F5C">
        <w:rPr>
          <w:lang w:val="sk-SK"/>
        </w:rPr>
        <w:t>mg</w:t>
      </w:r>
    </w:p>
    <w:p w14:paraId="78079F00" w14:textId="77777777" w:rsidR="00AD7013" w:rsidRPr="00043F5C" w:rsidRDefault="00EF215E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t</w:t>
      </w:r>
      <w:r w:rsidR="004A1CBB" w:rsidRPr="00043F5C">
        <w:rPr>
          <w:lang w:val="sk-SK"/>
        </w:rPr>
        <w:t>ablety</w:t>
      </w:r>
    </w:p>
    <w:p w14:paraId="576BB19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988F1F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5B70065" w14:textId="3508BAEF" w:rsidR="005D0D77" w:rsidRPr="00043F5C" w:rsidRDefault="005D0D77" w:rsidP="00A56F42">
      <w:pPr>
        <w:pStyle w:val="Styl1"/>
      </w:pPr>
      <w:r w:rsidRPr="00043F5C">
        <w:t>KVALIT</w:t>
      </w:r>
      <w:r w:rsidR="00BE77C8" w:rsidRPr="00043F5C">
        <w:t>ATÍVNE A</w:t>
      </w:r>
      <w:r w:rsidR="001C0059">
        <w:t> </w:t>
      </w:r>
      <w:r w:rsidR="00BE77C8" w:rsidRPr="00043F5C">
        <w:t>KVANTITATÍVNE ZLOŽENIE</w:t>
      </w:r>
    </w:p>
    <w:p w14:paraId="08970BF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5B2E484" w14:textId="0F396313" w:rsidR="00695C31" w:rsidRPr="00043F5C" w:rsidRDefault="001C0059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>Jedna</w:t>
      </w:r>
      <w:r w:rsidR="00190744" w:rsidRPr="00043F5C">
        <w:rPr>
          <w:lang w:val="sk-SK"/>
        </w:rPr>
        <w:t xml:space="preserve"> </w:t>
      </w:r>
      <w:r w:rsidR="004A1CBB" w:rsidRPr="00043F5C">
        <w:rPr>
          <w:lang w:val="sk-SK"/>
        </w:rPr>
        <w:t xml:space="preserve">tableta </w:t>
      </w:r>
      <w:r w:rsidR="00695C31" w:rsidRPr="00043F5C">
        <w:rPr>
          <w:lang w:val="sk-SK"/>
        </w:rPr>
        <w:t xml:space="preserve">obsahuje </w:t>
      </w:r>
      <w:r w:rsidR="004A1CBB" w:rsidRPr="00043F5C">
        <w:rPr>
          <w:lang w:val="sk-SK"/>
        </w:rPr>
        <w:t>3</w:t>
      </w:r>
      <w:r>
        <w:rPr>
          <w:lang w:val="sk-SK"/>
        </w:rPr>
        <w:t> </w:t>
      </w:r>
      <w:r w:rsidR="004A1CBB" w:rsidRPr="00043F5C">
        <w:rPr>
          <w:lang w:val="sk-SK"/>
        </w:rPr>
        <w:t>mg</w:t>
      </w:r>
      <w:r w:rsidR="00106437" w:rsidRPr="00043F5C">
        <w:rPr>
          <w:lang w:val="sk-SK"/>
        </w:rPr>
        <w:t xml:space="preserve"> </w:t>
      </w:r>
      <w:proofErr w:type="spellStart"/>
      <w:r w:rsidR="00106437" w:rsidRPr="00043F5C">
        <w:rPr>
          <w:lang w:val="sk-SK"/>
        </w:rPr>
        <w:t>bromazepamu</w:t>
      </w:r>
      <w:proofErr w:type="spellEnd"/>
      <w:r w:rsidR="004E2A4B" w:rsidRPr="00043F5C">
        <w:rPr>
          <w:lang w:val="sk-SK"/>
        </w:rPr>
        <w:t>.</w:t>
      </w:r>
    </w:p>
    <w:p w14:paraId="5AF55100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0315DEC" w14:textId="77777777" w:rsidR="004E2A4B" w:rsidRPr="00043F5C" w:rsidRDefault="004E2A4B" w:rsidP="00BE687B">
      <w:pPr>
        <w:pStyle w:val="Styl3"/>
        <w:jc w:val="left"/>
      </w:pPr>
      <w:r w:rsidRPr="00043F5C">
        <w:t>Pomocn</w:t>
      </w:r>
      <w:r w:rsidR="00106437" w:rsidRPr="00043F5C">
        <w:t>á</w:t>
      </w:r>
      <w:r w:rsidRPr="00043F5C">
        <w:t xml:space="preserve"> látk</w:t>
      </w:r>
      <w:r w:rsidR="00106437" w:rsidRPr="00043F5C">
        <w:t>a so známym účinkom:</w:t>
      </w:r>
    </w:p>
    <w:p w14:paraId="50ECCFF2" w14:textId="6BB508AB" w:rsidR="004E2A4B" w:rsidRPr="00043F5C" w:rsidRDefault="001C0059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>Jedna</w:t>
      </w:r>
      <w:r w:rsidR="00396337" w:rsidRPr="00043F5C">
        <w:rPr>
          <w:lang w:val="sk-SK"/>
        </w:rPr>
        <w:t xml:space="preserve"> </w:t>
      </w:r>
      <w:r w:rsidR="004E2A4B" w:rsidRPr="00043F5C">
        <w:rPr>
          <w:lang w:val="sk-SK"/>
        </w:rPr>
        <w:t xml:space="preserve">tableta obsahuje </w:t>
      </w:r>
      <w:r w:rsidR="008A44AA" w:rsidRPr="00043F5C">
        <w:rPr>
          <w:lang w:val="sk-SK"/>
        </w:rPr>
        <w:t>84,4</w:t>
      </w:r>
      <w:r>
        <w:rPr>
          <w:lang w:val="sk-SK"/>
        </w:rPr>
        <w:t> </w:t>
      </w:r>
      <w:r w:rsidR="004E2A4B" w:rsidRPr="00043F5C">
        <w:rPr>
          <w:lang w:val="sk-SK"/>
        </w:rPr>
        <w:t xml:space="preserve">mg </w:t>
      </w:r>
      <w:proofErr w:type="spellStart"/>
      <w:r w:rsidR="004E2A4B" w:rsidRPr="00043F5C">
        <w:rPr>
          <w:lang w:val="sk-SK"/>
        </w:rPr>
        <w:t>monohydrátu</w:t>
      </w:r>
      <w:proofErr w:type="spellEnd"/>
      <w:r w:rsidR="004E2A4B" w:rsidRPr="00043F5C">
        <w:rPr>
          <w:lang w:val="sk-SK"/>
        </w:rPr>
        <w:t xml:space="preserve"> laktózy.</w:t>
      </w:r>
    </w:p>
    <w:p w14:paraId="27F24D02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5811441" w14:textId="77777777" w:rsidR="006F5ADE" w:rsidRPr="00043F5C" w:rsidRDefault="006F5ADE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Úplný zoznam pomocných látok, pozri časť 6.1.</w:t>
      </w:r>
    </w:p>
    <w:p w14:paraId="13F2C2E1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32AED3B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0DBD2D2" w14:textId="77777777" w:rsidR="005D0D77" w:rsidRPr="00043F5C" w:rsidRDefault="005D0D77" w:rsidP="00A56F42">
      <w:pPr>
        <w:pStyle w:val="Styl1"/>
      </w:pPr>
      <w:r w:rsidRPr="00043F5C">
        <w:t>LIEKOVÁ FORMA</w:t>
      </w:r>
    </w:p>
    <w:p w14:paraId="0C33625D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A513360" w14:textId="77777777" w:rsidR="00060236" w:rsidRPr="00043F5C" w:rsidRDefault="006244AF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Tablet</w:t>
      </w:r>
      <w:r w:rsidR="00106437" w:rsidRPr="00043F5C">
        <w:rPr>
          <w:lang w:val="sk-SK"/>
        </w:rPr>
        <w:t>a</w:t>
      </w:r>
    </w:p>
    <w:p w14:paraId="082CA197" w14:textId="77777777" w:rsidR="006244AF" w:rsidRPr="00043F5C" w:rsidRDefault="006244AF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Biele, </w:t>
      </w:r>
      <w:r w:rsidR="00396337" w:rsidRPr="00043F5C">
        <w:rPr>
          <w:lang w:val="sk-SK"/>
        </w:rPr>
        <w:t>okrúhle</w:t>
      </w:r>
      <w:r w:rsidRPr="00043F5C">
        <w:rPr>
          <w:lang w:val="sk-SK"/>
        </w:rPr>
        <w:t xml:space="preserve">, ploché tablety </w:t>
      </w:r>
      <w:r w:rsidR="00057397" w:rsidRPr="00043F5C">
        <w:rPr>
          <w:lang w:val="sk-SK"/>
        </w:rPr>
        <w:t>s</w:t>
      </w:r>
      <w:r w:rsidR="00084455" w:rsidRPr="00043F5C">
        <w:rPr>
          <w:lang w:val="sk-SK"/>
        </w:rPr>
        <w:t> priemer</w:t>
      </w:r>
      <w:r w:rsidR="00057397" w:rsidRPr="00043F5C">
        <w:rPr>
          <w:lang w:val="sk-SK"/>
        </w:rPr>
        <w:t>om</w:t>
      </w:r>
      <w:r w:rsidR="00084455" w:rsidRPr="00043F5C">
        <w:rPr>
          <w:lang w:val="sk-SK"/>
        </w:rPr>
        <w:t xml:space="preserve"> </w:t>
      </w:r>
      <w:smartTag w:uri="urn:schemas-microsoft-com:office:smarttags" w:element="metricconverter">
        <w:smartTagPr>
          <w:attr w:name="ProductID" w:val="8 mm"/>
        </w:smartTagPr>
        <w:r w:rsidR="00084455" w:rsidRPr="00043F5C">
          <w:rPr>
            <w:lang w:val="sk-SK"/>
          </w:rPr>
          <w:t>8 mm</w:t>
        </w:r>
      </w:smartTag>
      <w:r w:rsidR="00057397" w:rsidRPr="00043F5C">
        <w:rPr>
          <w:lang w:val="sk-SK"/>
        </w:rPr>
        <w:t>,</w:t>
      </w:r>
      <w:r w:rsidR="00084455" w:rsidRPr="00043F5C">
        <w:rPr>
          <w:lang w:val="sk-SK"/>
        </w:rPr>
        <w:t xml:space="preserve"> </w:t>
      </w:r>
      <w:r w:rsidRPr="00043F5C">
        <w:rPr>
          <w:lang w:val="sk-SK"/>
        </w:rPr>
        <w:t>s </w:t>
      </w:r>
      <w:r w:rsidR="00171ED3" w:rsidRPr="00043F5C">
        <w:rPr>
          <w:lang w:val="sk-SK"/>
        </w:rPr>
        <w:t>deliacou</w:t>
      </w:r>
      <w:r w:rsidRPr="00043F5C">
        <w:rPr>
          <w:lang w:val="sk-SK"/>
        </w:rPr>
        <w:t xml:space="preserve"> ryhou</w:t>
      </w:r>
      <w:r w:rsidR="00084455" w:rsidRPr="00043F5C">
        <w:rPr>
          <w:lang w:val="sk-SK"/>
        </w:rPr>
        <w:t xml:space="preserve">, s vyrazeným </w:t>
      </w:r>
      <w:r w:rsidR="00057397" w:rsidRPr="00043F5C">
        <w:rPr>
          <w:lang w:val="sk-SK"/>
        </w:rPr>
        <w:t xml:space="preserve">označením </w:t>
      </w:r>
      <w:r w:rsidR="00084455" w:rsidRPr="00043F5C">
        <w:rPr>
          <w:lang w:val="sk-SK"/>
        </w:rPr>
        <w:t>„MC“.</w:t>
      </w:r>
    </w:p>
    <w:p w14:paraId="333FC010" w14:textId="77777777" w:rsidR="00F928A6" w:rsidRPr="00043F5C" w:rsidRDefault="00F928A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Tableta sa môže rozdeliť na rovnaké </w:t>
      </w:r>
      <w:r w:rsidR="00F10DDB" w:rsidRPr="00043F5C">
        <w:rPr>
          <w:lang w:val="sk-SK"/>
        </w:rPr>
        <w:t>dávky</w:t>
      </w:r>
      <w:r w:rsidRPr="00043F5C">
        <w:rPr>
          <w:lang w:val="sk-SK"/>
        </w:rPr>
        <w:t>.</w:t>
      </w:r>
    </w:p>
    <w:p w14:paraId="2FB7E95D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3D8051D1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ECF8385" w14:textId="77777777" w:rsidR="005D0D77" w:rsidRPr="00043F5C" w:rsidRDefault="005D0D77" w:rsidP="00A56F42">
      <w:pPr>
        <w:pStyle w:val="Styl1"/>
      </w:pPr>
      <w:r w:rsidRPr="00043F5C">
        <w:t>KLINICKÉ ÚDAJE</w:t>
      </w:r>
    </w:p>
    <w:p w14:paraId="79F57D80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9DC7ED3" w14:textId="77777777" w:rsidR="005D0D77" w:rsidRPr="00043F5C" w:rsidRDefault="005D0D77" w:rsidP="00A56F42">
      <w:pPr>
        <w:pStyle w:val="Styl2"/>
      </w:pPr>
      <w:r w:rsidRPr="00043F5C">
        <w:t>Terapeutické indikácie</w:t>
      </w:r>
    </w:p>
    <w:p w14:paraId="7AFA5112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7005195F" w14:textId="77777777" w:rsidR="00D95166" w:rsidRPr="00043F5C" w:rsidRDefault="009B5D5B" w:rsidP="00BE687B">
      <w:pPr>
        <w:pStyle w:val="Styl3"/>
        <w:jc w:val="left"/>
      </w:pPr>
      <w:r w:rsidRPr="00043F5C">
        <w:t>Úzkosť</w:t>
      </w:r>
    </w:p>
    <w:p w14:paraId="0EAB38D7" w14:textId="77777777" w:rsidR="009B5D5B" w:rsidRPr="00043F5C" w:rsidRDefault="009B5D5B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</w:t>
      </w:r>
      <w:r w:rsidR="00190744" w:rsidRPr="00043F5C">
        <w:rPr>
          <w:lang w:val="sk-SK"/>
        </w:rPr>
        <w:t>diazepín</w:t>
      </w:r>
      <w:r w:rsidRPr="00043F5C">
        <w:rPr>
          <w:lang w:val="sk-SK"/>
        </w:rPr>
        <w:t>y</w:t>
      </w:r>
      <w:proofErr w:type="spellEnd"/>
      <w:r w:rsidRPr="00043F5C">
        <w:rPr>
          <w:lang w:val="sk-SK"/>
        </w:rPr>
        <w:t xml:space="preserve"> sú indikované iba </w:t>
      </w:r>
      <w:r w:rsidR="00D95166" w:rsidRPr="00043F5C">
        <w:rPr>
          <w:lang w:val="sk-SK"/>
        </w:rPr>
        <w:t xml:space="preserve">ak </w:t>
      </w:r>
      <w:r w:rsidRPr="00043F5C">
        <w:rPr>
          <w:lang w:val="sk-SK"/>
        </w:rPr>
        <w:t xml:space="preserve">je </w:t>
      </w:r>
      <w:r w:rsidR="00D95166" w:rsidRPr="00043F5C">
        <w:rPr>
          <w:lang w:val="sk-SK"/>
        </w:rPr>
        <w:t>porucha závažná</w:t>
      </w:r>
      <w:r w:rsidRPr="00043F5C">
        <w:rPr>
          <w:lang w:val="sk-SK"/>
        </w:rPr>
        <w:t xml:space="preserve">, </w:t>
      </w:r>
      <w:r w:rsidR="003A5029" w:rsidRPr="00043F5C">
        <w:rPr>
          <w:lang w:val="sk-SK"/>
        </w:rPr>
        <w:t xml:space="preserve">spôsobuje </w:t>
      </w:r>
      <w:r w:rsidR="00D95166" w:rsidRPr="00043F5C">
        <w:rPr>
          <w:lang w:val="sk-SK"/>
        </w:rPr>
        <w:t>neschop</w:t>
      </w:r>
      <w:r w:rsidR="003A5029" w:rsidRPr="00043F5C">
        <w:rPr>
          <w:lang w:val="sk-SK"/>
        </w:rPr>
        <w:t>nosť</w:t>
      </w:r>
      <w:r w:rsidR="006A3709" w:rsidRPr="00043F5C">
        <w:rPr>
          <w:lang w:val="sk-SK"/>
        </w:rPr>
        <w:t>,</w:t>
      </w:r>
      <w:r w:rsidRPr="00043F5C">
        <w:rPr>
          <w:lang w:val="sk-SK"/>
        </w:rPr>
        <w:t xml:space="preserve"> alebo </w:t>
      </w:r>
      <w:r w:rsidR="000243D5" w:rsidRPr="00043F5C">
        <w:rPr>
          <w:lang w:val="sk-SK"/>
        </w:rPr>
        <w:t xml:space="preserve">predstavuje pre pacienta </w:t>
      </w:r>
      <w:r w:rsidRPr="00043F5C">
        <w:rPr>
          <w:lang w:val="sk-SK"/>
        </w:rPr>
        <w:t>extrémn</w:t>
      </w:r>
      <w:r w:rsidR="009E4616" w:rsidRPr="00043F5C">
        <w:rPr>
          <w:lang w:val="sk-SK"/>
        </w:rPr>
        <w:t xml:space="preserve">u </w:t>
      </w:r>
      <w:r w:rsidR="00284342" w:rsidRPr="00043F5C">
        <w:rPr>
          <w:lang w:val="sk-SK"/>
        </w:rPr>
        <w:t>záťaž.</w:t>
      </w:r>
    </w:p>
    <w:p w14:paraId="59B0562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CE65CBA" w14:textId="1B1A8448" w:rsidR="005D0D77" w:rsidRPr="00043F5C" w:rsidRDefault="005D0D77" w:rsidP="00A56F42">
      <w:pPr>
        <w:pStyle w:val="Styl2"/>
      </w:pPr>
      <w:r w:rsidRPr="00043F5C">
        <w:t>Dávkovanie a</w:t>
      </w:r>
      <w:r w:rsidR="001C0059">
        <w:t> </w:t>
      </w:r>
      <w:r w:rsidRPr="00043F5C">
        <w:t>spôsob podávania</w:t>
      </w:r>
    </w:p>
    <w:p w14:paraId="0C8032C0" w14:textId="77777777" w:rsidR="009E2D32" w:rsidRPr="00043F5C" w:rsidRDefault="009E2D32" w:rsidP="00A56F42">
      <w:pPr>
        <w:pStyle w:val="Styl2-2"/>
      </w:pPr>
    </w:p>
    <w:p w14:paraId="2D27A7CC" w14:textId="77777777" w:rsidR="009B4A5B" w:rsidRPr="00043F5C" w:rsidRDefault="009B4A5B" w:rsidP="00A56F42">
      <w:pPr>
        <w:pStyle w:val="Styl2-2"/>
      </w:pPr>
      <w:r w:rsidRPr="00043F5C">
        <w:t>Dávkov</w:t>
      </w:r>
      <w:r w:rsidR="002B2E37" w:rsidRPr="00043F5C">
        <w:t>a</w:t>
      </w:r>
      <w:r w:rsidRPr="00043F5C">
        <w:t>nie</w:t>
      </w:r>
    </w:p>
    <w:p w14:paraId="655D11D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3E82C2BE" w14:textId="77777777" w:rsidR="00284342" w:rsidRPr="00043F5C" w:rsidRDefault="00284342" w:rsidP="00BE687B">
      <w:pPr>
        <w:pStyle w:val="Styl3"/>
        <w:jc w:val="left"/>
      </w:pPr>
      <w:r w:rsidRPr="00043F5C">
        <w:t>Úzkosť</w:t>
      </w:r>
    </w:p>
    <w:p w14:paraId="3975D81A" w14:textId="635170E2" w:rsidR="00284342" w:rsidRPr="00043F5C" w:rsidRDefault="003963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Liečba m</w:t>
      </w:r>
      <w:r w:rsidR="00AC57C2" w:rsidRPr="00043F5C">
        <w:rPr>
          <w:lang w:val="sk-SK"/>
        </w:rPr>
        <w:t>á</w:t>
      </w:r>
      <w:r w:rsidRPr="00043F5C">
        <w:rPr>
          <w:lang w:val="sk-SK"/>
        </w:rPr>
        <w:t xml:space="preserve"> trvať čo najkratšie. Vo všeobecnosti celková doba liečby</w:t>
      </w:r>
      <w:r w:rsidR="003005D0" w:rsidRPr="00043F5C">
        <w:rPr>
          <w:lang w:val="sk-SK"/>
        </w:rPr>
        <w:t xml:space="preserve"> nem</w:t>
      </w:r>
      <w:r w:rsidR="00AC57C2" w:rsidRPr="00043F5C">
        <w:rPr>
          <w:lang w:val="sk-SK"/>
        </w:rPr>
        <w:t>á</w:t>
      </w:r>
      <w:r w:rsidR="003005D0" w:rsidRPr="00043F5C">
        <w:rPr>
          <w:lang w:val="sk-SK"/>
        </w:rPr>
        <w:t xml:space="preserve"> byť </w:t>
      </w:r>
      <w:r w:rsidR="006A3709" w:rsidRPr="00043F5C">
        <w:rPr>
          <w:lang w:val="sk-SK"/>
        </w:rPr>
        <w:t>dlh</w:t>
      </w:r>
      <w:r w:rsidR="005631BD" w:rsidRPr="00043F5C">
        <w:rPr>
          <w:lang w:val="sk-SK"/>
        </w:rPr>
        <w:t xml:space="preserve">šia </w:t>
      </w:r>
      <w:r w:rsidR="003005D0" w:rsidRPr="00043F5C">
        <w:rPr>
          <w:lang w:val="sk-SK"/>
        </w:rPr>
        <w:t>ako 8</w:t>
      </w:r>
      <w:r w:rsidR="00CC36E9" w:rsidRPr="00043F5C">
        <w:rPr>
          <w:lang w:val="sk-SK"/>
        </w:rPr>
        <w:t xml:space="preserve"> až </w:t>
      </w:r>
      <w:r w:rsidR="003005D0" w:rsidRPr="00043F5C">
        <w:rPr>
          <w:lang w:val="sk-SK"/>
        </w:rPr>
        <w:t>12</w:t>
      </w:r>
      <w:r w:rsidR="008B29C3" w:rsidRPr="00043F5C">
        <w:rPr>
          <w:lang w:val="sk-SK"/>
        </w:rPr>
        <w:t> </w:t>
      </w:r>
      <w:r w:rsidR="003005D0" w:rsidRPr="00043F5C">
        <w:rPr>
          <w:lang w:val="sk-SK"/>
        </w:rPr>
        <w:t>týždňov, vrátane</w:t>
      </w:r>
      <w:r w:rsidR="00FF193D" w:rsidRPr="00043F5C">
        <w:rPr>
          <w:lang w:val="sk-SK"/>
        </w:rPr>
        <w:t xml:space="preserve"> postupné</w:t>
      </w:r>
      <w:r w:rsidR="00896532" w:rsidRPr="00043F5C">
        <w:rPr>
          <w:lang w:val="sk-SK"/>
        </w:rPr>
        <w:t>ho</w:t>
      </w:r>
      <w:r w:rsidR="00FF193D" w:rsidRPr="00043F5C">
        <w:rPr>
          <w:lang w:val="sk-SK"/>
        </w:rPr>
        <w:t xml:space="preserve"> vysadenia.</w:t>
      </w:r>
    </w:p>
    <w:p w14:paraId="78F0388E" w14:textId="77777777" w:rsidR="00EF215E" w:rsidRPr="00043F5C" w:rsidRDefault="00EF215E" w:rsidP="00BE687B">
      <w:pPr>
        <w:pStyle w:val="Normlndobloku"/>
        <w:jc w:val="left"/>
        <w:rPr>
          <w:lang w:val="sk-SK"/>
        </w:rPr>
      </w:pPr>
    </w:p>
    <w:p w14:paraId="32B69AFE" w14:textId="77777777" w:rsidR="00FF193D" w:rsidRPr="00043F5C" w:rsidRDefault="00FF193D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T</w:t>
      </w:r>
      <w:r w:rsidR="005631BD" w:rsidRPr="00043F5C">
        <w:rPr>
          <w:lang w:val="sk-SK"/>
        </w:rPr>
        <w:t xml:space="preserve">oto </w:t>
      </w:r>
      <w:r w:rsidRPr="00043F5C">
        <w:rPr>
          <w:lang w:val="sk-SK"/>
        </w:rPr>
        <w:t>sú všeobecn</w:t>
      </w:r>
      <w:r w:rsidR="005631BD" w:rsidRPr="00043F5C">
        <w:rPr>
          <w:lang w:val="sk-SK"/>
        </w:rPr>
        <w:t>é</w:t>
      </w:r>
      <w:r w:rsidRPr="00043F5C">
        <w:rPr>
          <w:lang w:val="sk-SK"/>
        </w:rPr>
        <w:t xml:space="preserve"> odporúčan</w:t>
      </w:r>
      <w:r w:rsidR="005631BD" w:rsidRPr="00043F5C">
        <w:rPr>
          <w:lang w:val="sk-SK"/>
        </w:rPr>
        <w:t xml:space="preserve">ia, </w:t>
      </w:r>
      <w:r w:rsidRPr="00043F5C">
        <w:rPr>
          <w:lang w:val="sk-SK"/>
        </w:rPr>
        <w:t xml:space="preserve">dávkovanie sa </w:t>
      </w:r>
      <w:r w:rsidR="005631BD" w:rsidRPr="00043F5C">
        <w:rPr>
          <w:lang w:val="sk-SK"/>
        </w:rPr>
        <w:t>má</w:t>
      </w:r>
      <w:r w:rsidRPr="00043F5C">
        <w:rPr>
          <w:lang w:val="sk-SK"/>
        </w:rPr>
        <w:t xml:space="preserve"> stanoviť individuálne. Liečba ambulantných pacientov m</w:t>
      </w:r>
      <w:r w:rsidR="00AC57C2" w:rsidRPr="00043F5C">
        <w:rPr>
          <w:lang w:val="sk-SK"/>
        </w:rPr>
        <w:t>á</w:t>
      </w:r>
      <w:r w:rsidRPr="00043F5C">
        <w:rPr>
          <w:lang w:val="sk-SK"/>
        </w:rPr>
        <w:t xml:space="preserve"> začať na nižších dávkach a postupne sa zvyšovať na optimálnu úroveň. </w:t>
      </w:r>
      <w:r w:rsidR="00896532" w:rsidRPr="00043F5C">
        <w:rPr>
          <w:lang w:val="sk-SK"/>
        </w:rPr>
        <w:t>Pacienti</w:t>
      </w:r>
      <w:r w:rsidR="00364680" w:rsidRPr="00043F5C">
        <w:rPr>
          <w:lang w:val="sk-SK"/>
        </w:rPr>
        <w:t xml:space="preserve"> ma</w:t>
      </w:r>
      <w:r w:rsidR="00AC57C2" w:rsidRPr="00043F5C">
        <w:rPr>
          <w:lang w:val="sk-SK"/>
        </w:rPr>
        <w:t>jú</w:t>
      </w:r>
      <w:r w:rsidR="00364680" w:rsidRPr="00043F5C">
        <w:rPr>
          <w:lang w:val="sk-SK"/>
        </w:rPr>
        <w:t xml:space="preserve"> byť pravidelne sledovan</w:t>
      </w:r>
      <w:r w:rsidR="006A3709" w:rsidRPr="00043F5C">
        <w:rPr>
          <w:lang w:val="sk-SK"/>
        </w:rPr>
        <w:t>í</w:t>
      </w:r>
      <w:r w:rsidR="00364680" w:rsidRPr="00043F5C">
        <w:rPr>
          <w:lang w:val="sk-SK"/>
        </w:rPr>
        <w:t xml:space="preserve"> a taktiež </w:t>
      </w:r>
      <w:r w:rsidR="00AC57C2" w:rsidRPr="00043F5C">
        <w:rPr>
          <w:lang w:val="sk-SK"/>
        </w:rPr>
        <w:t>sa</w:t>
      </w:r>
      <w:r w:rsidR="00364680" w:rsidRPr="00043F5C">
        <w:rPr>
          <w:lang w:val="sk-SK"/>
        </w:rPr>
        <w:t xml:space="preserve"> m</w:t>
      </w:r>
      <w:r w:rsidR="00AC57C2" w:rsidRPr="00043F5C">
        <w:rPr>
          <w:lang w:val="sk-SK"/>
        </w:rPr>
        <w:t>á</w:t>
      </w:r>
      <w:r w:rsidR="00364680" w:rsidRPr="00043F5C">
        <w:rPr>
          <w:lang w:val="sk-SK"/>
        </w:rPr>
        <w:t xml:space="preserve"> pravidelne prehodnocova</w:t>
      </w:r>
      <w:r w:rsidR="00E80A64" w:rsidRPr="00043F5C">
        <w:rPr>
          <w:lang w:val="sk-SK"/>
        </w:rPr>
        <w:t>ť</w:t>
      </w:r>
      <w:r w:rsidR="00364680" w:rsidRPr="00043F5C">
        <w:rPr>
          <w:lang w:val="sk-SK"/>
        </w:rPr>
        <w:t xml:space="preserve"> potreba ich</w:t>
      </w:r>
      <w:r w:rsidR="00190744" w:rsidRPr="00043F5C">
        <w:rPr>
          <w:lang w:val="sk-SK"/>
        </w:rPr>
        <w:t xml:space="preserve"> </w:t>
      </w:r>
      <w:r w:rsidR="00364680" w:rsidRPr="00043F5C">
        <w:rPr>
          <w:lang w:val="sk-SK"/>
        </w:rPr>
        <w:t>ďalšej liečby a to najmä v prípade, keď je pacient bez príznakov.</w:t>
      </w:r>
    </w:p>
    <w:p w14:paraId="2264E269" w14:textId="77777777" w:rsidR="00EF215E" w:rsidRPr="00043F5C" w:rsidRDefault="00EF215E" w:rsidP="00BE687B">
      <w:pPr>
        <w:pStyle w:val="Normlndobloku"/>
        <w:jc w:val="left"/>
        <w:rPr>
          <w:lang w:val="sk-SK"/>
        </w:rPr>
      </w:pPr>
    </w:p>
    <w:p w14:paraId="134E8B59" w14:textId="77777777" w:rsidR="00364680" w:rsidRPr="00043F5C" w:rsidRDefault="0036468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V niektorých prípadoch, ak je to potrebné, sa môže doba liečby predĺžiť </w:t>
      </w:r>
      <w:r w:rsidR="005631BD" w:rsidRPr="00043F5C">
        <w:rPr>
          <w:lang w:val="sk-SK"/>
        </w:rPr>
        <w:t xml:space="preserve">nad </w:t>
      </w:r>
      <w:r w:rsidRPr="00043F5C">
        <w:rPr>
          <w:lang w:val="sk-SK"/>
        </w:rPr>
        <w:t>maximálnu dobu liečby</w:t>
      </w:r>
      <w:r w:rsidR="00B34DC7" w:rsidRPr="00043F5C">
        <w:rPr>
          <w:lang w:val="sk-SK"/>
        </w:rPr>
        <w:t xml:space="preserve">. To však vyžaduje neustále prehodnocovanie stavu pacienta </w:t>
      </w:r>
      <w:r w:rsidR="0008010B" w:rsidRPr="00043F5C">
        <w:rPr>
          <w:lang w:val="sk-SK"/>
        </w:rPr>
        <w:t>skúseným l</w:t>
      </w:r>
      <w:r w:rsidR="00B34DC7" w:rsidRPr="00043F5C">
        <w:rPr>
          <w:lang w:val="sk-SK"/>
        </w:rPr>
        <w:t>ekárom.</w:t>
      </w:r>
    </w:p>
    <w:p w14:paraId="47448775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B0D8133" w14:textId="77777777" w:rsidR="00190744" w:rsidRPr="00043F5C" w:rsidRDefault="0008010B" w:rsidP="00BE687B">
      <w:pPr>
        <w:pStyle w:val="Styl3"/>
        <w:jc w:val="left"/>
      </w:pPr>
      <w:r w:rsidRPr="00043F5C">
        <w:t>Dospelí</w:t>
      </w:r>
    </w:p>
    <w:p w14:paraId="4022585F" w14:textId="77777777" w:rsidR="00190744" w:rsidRPr="00043F5C" w:rsidRDefault="00AC57C2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Ku kontrole symptómov sa má použiť </w:t>
      </w:r>
      <w:r w:rsidR="0008010B" w:rsidRPr="00043F5C">
        <w:rPr>
          <w:lang w:val="sk-SK"/>
        </w:rPr>
        <w:t>najnižšia dávka.</w:t>
      </w:r>
    </w:p>
    <w:p w14:paraId="00A4FBFF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5464240D" w14:textId="6D81D843" w:rsidR="00284342" w:rsidRPr="00043F5C" w:rsidRDefault="0008010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Optimálna dávka a frekvencia podávania </w:t>
      </w:r>
      <w:r w:rsidR="001C0059">
        <w:rPr>
          <w:lang w:val="sk-SK"/>
        </w:rPr>
        <w:t xml:space="preserve">lieku </w:t>
      </w:r>
      <w:r w:rsidR="001E50E2">
        <w:rPr>
          <w:lang w:val="sk-SK"/>
        </w:rPr>
        <w:t>BROMAZEPAM MEDO</w:t>
      </w:r>
      <w:r w:rsidR="001C0059">
        <w:rPr>
          <w:lang w:val="sk-SK"/>
        </w:rPr>
        <w:t>CHEMIE</w:t>
      </w:r>
      <w:r w:rsidRPr="00043F5C">
        <w:rPr>
          <w:lang w:val="sk-SK"/>
        </w:rPr>
        <w:t xml:space="preserve"> m</w:t>
      </w:r>
      <w:r w:rsidR="00AC57C2" w:rsidRPr="00043F5C">
        <w:rPr>
          <w:lang w:val="sk-SK"/>
        </w:rPr>
        <w:t>á</w:t>
      </w:r>
      <w:r w:rsidRPr="00043F5C">
        <w:rPr>
          <w:lang w:val="sk-SK"/>
        </w:rPr>
        <w:t xml:space="preserve"> vychádzať zo závažnosti príznakov konkrétneho pacienta a</w:t>
      </w:r>
      <w:r w:rsidR="001C0059">
        <w:rPr>
          <w:lang w:val="sk-SK"/>
        </w:rPr>
        <w:t> </w:t>
      </w:r>
      <w:r w:rsidR="005631BD" w:rsidRPr="00043F5C">
        <w:rPr>
          <w:lang w:val="sk-SK"/>
        </w:rPr>
        <w:t>z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jeho </w:t>
      </w:r>
      <w:r w:rsidR="005631BD" w:rsidRPr="00043F5C">
        <w:rPr>
          <w:lang w:val="sk-SK"/>
        </w:rPr>
        <w:t>predchádzajúcej</w:t>
      </w:r>
      <w:r w:rsidRPr="00043F5C">
        <w:rPr>
          <w:lang w:val="sk-SK"/>
        </w:rPr>
        <w:t xml:space="preserve"> </w:t>
      </w:r>
      <w:r w:rsidR="005631BD" w:rsidRPr="00043F5C">
        <w:rPr>
          <w:lang w:val="sk-SK"/>
        </w:rPr>
        <w:t xml:space="preserve">psychotropnej </w:t>
      </w:r>
      <w:r w:rsidRPr="00043F5C">
        <w:rPr>
          <w:lang w:val="sk-SK"/>
        </w:rPr>
        <w:t>liečby.</w:t>
      </w:r>
    </w:p>
    <w:p w14:paraId="20C7EC54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30C21D25" w14:textId="47D4F154" w:rsidR="005631BD" w:rsidRPr="00043F5C" w:rsidRDefault="005631BD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lastRenderedPageBreak/>
        <w:t>Zvyčajná dávka v</w:t>
      </w:r>
      <w:r w:rsidR="001C0059">
        <w:rPr>
          <w:lang w:val="sk-SK"/>
        </w:rPr>
        <w:t> </w:t>
      </w:r>
      <w:r w:rsidRPr="00043F5C">
        <w:rPr>
          <w:lang w:val="sk-SK"/>
        </w:rPr>
        <w:t>bežnej praxi je 3</w:t>
      </w:r>
      <w:r w:rsidR="001C0059">
        <w:rPr>
          <w:lang w:val="sk-SK"/>
        </w:rPr>
        <w:t> </w:t>
      </w:r>
      <w:r w:rsidRPr="00043F5C">
        <w:rPr>
          <w:lang w:val="sk-SK"/>
        </w:rPr>
        <w:t>mg až 18</w:t>
      </w:r>
      <w:r w:rsidR="001C0059">
        <w:rPr>
          <w:lang w:val="sk-SK"/>
        </w:rPr>
        <w:t> </w:t>
      </w:r>
      <w:r w:rsidRPr="00043F5C">
        <w:rPr>
          <w:lang w:val="sk-SK"/>
        </w:rPr>
        <w:t>mg denne v</w:t>
      </w:r>
      <w:r w:rsidR="001C0059">
        <w:rPr>
          <w:lang w:val="sk-SK"/>
        </w:rPr>
        <w:t> </w:t>
      </w:r>
      <w:r w:rsidRPr="00043F5C">
        <w:rPr>
          <w:lang w:val="sk-SK"/>
        </w:rPr>
        <w:t>rozdelených dávkach.</w:t>
      </w:r>
    </w:p>
    <w:p w14:paraId="21E4EAFC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66179784" w14:textId="4F3B0419" w:rsidR="005631BD" w:rsidRPr="00043F5C" w:rsidRDefault="005631BD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Vo výnimočných prípadoch</w:t>
      </w:r>
      <w:r w:rsidR="00190744" w:rsidRPr="00043F5C">
        <w:rPr>
          <w:lang w:val="sk-SK"/>
        </w:rPr>
        <w:t xml:space="preserve"> </w:t>
      </w:r>
      <w:r w:rsidRPr="00043F5C">
        <w:rPr>
          <w:lang w:val="sk-SK"/>
        </w:rPr>
        <w:t>u</w:t>
      </w:r>
      <w:r w:rsidR="001C0059">
        <w:rPr>
          <w:lang w:val="sk-SK"/>
        </w:rPr>
        <w:t> </w:t>
      </w:r>
      <w:r w:rsidRPr="00043F5C">
        <w:rPr>
          <w:lang w:val="sk-SK"/>
        </w:rPr>
        <w:t>hospitalizovaných pacientov je možné podať maximálnu dennú dávku až 60 mg v rozdelených dávkach.</w:t>
      </w:r>
    </w:p>
    <w:p w14:paraId="321C9838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0E085A17" w14:textId="77777777" w:rsidR="005631BD" w:rsidRPr="00043F5C" w:rsidRDefault="005631BD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Liečba sa má vždy ukončiť postupne. Pacienti, ktorí </w:t>
      </w:r>
      <w:r w:rsidR="000D53B4" w:rsidRPr="00043F5C">
        <w:rPr>
          <w:lang w:val="sk-SK"/>
        </w:rPr>
        <w:t xml:space="preserve">užívali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dlhšiu dobu</w:t>
      </w:r>
      <w:r w:rsidR="005D65BD" w:rsidRPr="00043F5C">
        <w:rPr>
          <w:lang w:val="sk-SK"/>
        </w:rPr>
        <w:t>,</w:t>
      </w:r>
      <w:r w:rsidRPr="00043F5C">
        <w:rPr>
          <w:lang w:val="sk-SK"/>
        </w:rPr>
        <w:t xml:space="preserve"> môž</w:t>
      </w:r>
      <w:r w:rsidR="000D53B4" w:rsidRPr="00043F5C">
        <w:rPr>
          <w:lang w:val="sk-SK"/>
        </w:rPr>
        <w:t>u</w:t>
      </w:r>
      <w:r w:rsidRPr="00043F5C">
        <w:rPr>
          <w:lang w:val="sk-SK"/>
        </w:rPr>
        <w:t xml:space="preserve"> vyžadovať dlhšie časové obdobie</w:t>
      </w:r>
      <w:r w:rsidR="000D53B4" w:rsidRPr="00043F5C">
        <w:rPr>
          <w:lang w:val="sk-SK"/>
        </w:rPr>
        <w:t xml:space="preserve"> na </w:t>
      </w:r>
      <w:r w:rsidRPr="00043F5C">
        <w:rPr>
          <w:lang w:val="sk-SK"/>
        </w:rPr>
        <w:t>znížen</w:t>
      </w:r>
      <w:r w:rsidR="000D53B4" w:rsidRPr="00043F5C">
        <w:rPr>
          <w:lang w:val="sk-SK"/>
        </w:rPr>
        <w:t xml:space="preserve">ie </w:t>
      </w:r>
      <w:r w:rsidRPr="00043F5C">
        <w:rPr>
          <w:lang w:val="sk-SK"/>
        </w:rPr>
        <w:t xml:space="preserve">dávky. </w:t>
      </w:r>
      <w:r w:rsidR="000D53B4" w:rsidRPr="00043F5C">
        <w:rPr>
          <w:lang w:val="sk-SK"/>
        </w:rPr>
        <w:t>M</w:t>
      </w:r>
      <w:r w:rsidRPr="00043F5C">
        <w:rPr>
          <w:lang w:val="sk-SK"/>
        </w:rPr>
        <w:t>ôže byť vhodn</w:t>
      </w:r>
      <w:r w:rsidR="000D53B4" w:rsidRPr="00043F5C">
        <w:rPr>
          <w:lang w:val="sk-SK"/>
        </w:rPr>
        <w:t>á pomoc špecialistu.</w:t>
      </w:r>
    </w:p>
    <w:p w14:paraId="7174CB3E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8A5EDC7" w14:textId="77777777" w:rsidR="000D53B4" w:rsidRPr="00043F5C" w:rsidRDefault="000D53B4" w:rsidP="00BE687B">
      <w:pPr>
        <w:pStyle w:val="Styl3"/>
        <w:jc w:val="left"/>
      </w:pPr>
      <w:r w:rsidRPr="00043F5C">
        <w:t>Starší pacienti a/alebo oslabení pacienti</w:t>
      </w:r>
    </w:p>
    <w:p w14:paraId="009FC6A2" w14:textId="26191218" w:rsidR="000D53B4" w:rsidRPr="00043F5C" w:rsidRDefault="000D53B4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Starší pacienti potrebujú nižšie dávky z dôvodu individuálnych rozdielov v</w:t>
      </w:r>
      <w:r w:rsidR="001C0059">
        <w:rPr>
          <w:lang w:val="sk-SK"/>
        </w:rPr>
        <w:t> </w:t>
      </w:r>
      <w:r w:rsidRPr="00043F5C">
        <w:rPr>
          <w:lang w:val="sk-SK"/>
        </w:rPr>
        <w:t>citlivosti a</w:t>
      </w:r>
      <w:r w:rsidR="00A4024B" w:rsidRPr="00043F5C">
        <w:rPr>
          <w:lang w:val="sk-SK"/>
        </w:rPr>
        <w:t> </w:t>
      </w:r>
      <w:proofErr w:type="spellStart"/>
      <w:r w:rsidRPr="00043F5C">
        <w:rPr>
          <w:lang w:val="sk-SK"/>
        </w:rPr>
        <w:t>farmakokinetike</w:t>
      </w:r>
      <w:proofErr w:type="spellEnd"/>
      <w:r w:rsidRPr="00043F5C">
        <w:rPr>
          <w:lang w:val="sk-SK"/>
        </w:rPr>
        <w:t>, dávkovanie nem</w:t>
      </w:r>
      <w:r w:rsidR="00EF032E" w:rsidRPr="00043F5C">
        <w:rPr>
          <w:lang w:val="sk-SK"/>
        </w:rPr>
        <w:t>á</w:t>
      </w:r>
      <w:r w:rsidRPr="00043F5C">
        <w:rPr>
          <w:lang w:val="sk-SK"/>
        </w:rPr>
        <w:t xml:space="preserve"> prekročiť polovicu bežne odporučeného dávkovania (pozri časť 5.2).</w:t>
      </w:r>
    </w:p>
    <w:p w14:paraId="0C93F871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23AEB463" w14:textId="371878A1" w:rsidR="000D53B4" w:rsidRPr="00043F5C" w:rsidRDefault="000D53B4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Pacienti s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poruchou </w:t>
      </w:r>
      <w:r w:rsidR="001C0059">
        <w:rPr>
          <w:lang w:val="sk-SK"/>
        </w:rPr>
        <w:t xml:space="preserve">funkcie </w:t>
      </w:r>
      <w:r w:rsidRPr="00043F5C">
        <w:rPr>
          <w:lang w:val="sk-SK"/>
        </w:rPr>
        <w:t>pečene a/alebo obličiek vyžadujú z dôvodu individuálnych rozdielov v</w:t>
      </w:r>
      <w:r w:rsidR="001C0059">
        <w:rPr>
          <w:lang w:val="sk-SK"/>
        </w:rPr>
        <w:t> </w:t>
      </w:r>
      <w:r w:rsidRPr="00043F5C">
        <w:rPr>
          <w:lang w:val="sk-SK"/>
        </w:rPr>
        <w:t>citlivosti a</w:t>
      </w:r>
      <w:r w:rsidR="00A111C7" w:rsidRPr="00043F5C">
        <w:rPr>
          <w:lang w:val="sk-SK"/>
        </w:rPr>
        <w:t> </w:t>
      </w:r>
      <w:proofErr w:type="spellStart"/>
      <w:r w:rsidRPr="00043F5C">
        <w:rPr>
          <w:lang w:val="sk-SK"/>
        </w:rPr>
        <w:t>farmakokinetike</w:t>
      </w:r>
      <w:proofErr w:type="spellEnd"/>
      <w:r w:rsidRPr="00043F5C">
        <w:rPr>
          <w:lang w:val="sk-SK"/>
        </w:rPr>
        <w:t xml:space="preserve"> nižšie dávky.</w:t>
      </w:r>
    </w:p>
    <w:p w14:paraId="004AF4D3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569EFCFC" w14:textId="4BD4DBD4" w:rsidR="000D53B4" w:rsidRPr="00043F5C" w:rsidRDefault="000D53B4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U</w:t>
      </w:r>
      <w:r w:rsidR="001C0059">
        <w:rPr>
          <w:lang w:val="sk-SK"/>
        </w:rPr>
        <w:t> </w:t>
      </w:r>
      <w:r w:rsidRPr="00043F5C">
        <w:rPr>
          <w:lang w:val="sk-SK"/>
        </w:rPr>
        <w:t>starších pacientov s</w:t>
      </w:r>
      <w:r w:rsidR="001C0059">
        <w:rPr>
          <w:lang w:val="sk-SK"/>
        </w:rPr>
        <w:t> </w:t>
      </w:r>
      <w:r w:rsidRPr="00043F5C">
        <w:rPr>
          <w:lang w:val="sk-SK"/>
        </w:rPr>
        <w:t>poruchou funkcie obličiek a/alebo pečene</w:t>
      </w:r>
      <w:r w:rsidR="00190744" w:rsidRPr="00043F5C">
        <w:rPr>
          <w:lang w:val="sk-SK"/>
        </w:rPr>
        <w:t xml:space="preserve"> </w:t>
      </w:r>
      <w:r w:rsidRPr="00043F5C">
        <w:rPr>
          <w:lang w:val="sk-SK"/>
        </w:rPr>
        <w:t>je vhodné liečbu pravidelne prehodnocovať a ukončiť ju čo najskôr.</w:t>
      </w:r>
    </w:p>
    <w:p w14:paraId="2C5C25D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6241120" w14:textId="77777777" w:rsidR="00190744" w:rsidRPr="00043F5C" w:rsidRDefault="003B397D" w:rsidP="00BE687B">
      <w:pPr>
        <w:pStyle w:val="Styl3"/>
        <w:jc w:val="left"/>
      </w:pPr>
      <w:r w:rsidRPr="00043F5C">
        <w:t>Pediatrická populácia</w:t>
      </w:r>
    </w:p>
    <w:p w14:paraId="10B1F409" w14:textId="31F8D5F3" w:rsidR="000D53B4" w:rsidRPr="00043F5C" w:rsidRDefault="00096529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>BROMAZEPAM MEDO</w:t>
      </w:r>
      <w:r w:rsidR="001C0059">
        <w:rPr>
          <w:lang w:val="sk-SK"/>
        </w:rPr>
        <w:t>CHEMIE</w:t>
      </w:r>
      <w:r w:rsidR="000D53B4" w:rsidRPr="00043F5C">
        <w:rPr>
          <w:lang w:val="sk-SK"/>
        </w:rPr>
        <w:t xml:space="preserve"> nie je určený na použitie u</w:t>
      </w:r>
      <w:r w:rsidR="001C0059">
        <w:rPr>
          <w:lang w:val="sk-SK"/>
        </w:rPr>
        <w:t> </w:t>
      </w:r>
      <w:r w:rsidR="000D53B4" w:rsidRPr="00043F5C">
        <w:rPr>
          <w:lang w:val="sk-SK"/>
        </w:rPr>
        <w:t>detí mladších ako 12 rokov.</w:t>
      </w:r>
    </w:p>
    <w:p w14:paraId="15EBB6F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ED6F654" w14:textId="77777777" w:rsidR="00370676" w:rsidRPr="00043F5C" w:rsidRDefault="00370676" w:rsidP="00A56F42">
      <w:pPr>
        <w:pStyle w:val="Styl2-2"/>
      </w:pPr>
      <w:r w:rsidRPr="00043F5C">
        <w:t>Spôsob podávania</w:t>
      </w:r>
    </w:p>
    <w:p w14:paraId="67B4AAC3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907E82A" w14:textId="77777777" w:rsidR="0019346A" w:rsidRPr="00043F5C" w:rsidRDefault="0019346A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Perorálne podanie</w:t>
      </w:r>
    </w:p>
    <w:p w14:paraId="5F624742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8548B10" w14:textId="77777777" w:rsidR="005D0D77" w:rsidRPr="00043F5C" w:rsidRDefault="005D0D77" w:rsidP="00A56F42">
      <w:pPr>
        <w:pStyle w:val="Styl2"/>
      </w:pPr>
      <w:r w:rsidRPr="00043F5C">
        <w:t>Kontraindikácie</w:t>
      </w:r>
    </w:p>
    <w:p w14:paraId="3E67C7B8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2E65AEB1" w14:textId="77777777" w:rsidR="00AE6017" w:rsidRPr="00043F5C" w:rsidRDefault="009B4A5B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>p</w:t>
      </w:r>
      <w:r w:rsidR="00AE6017" w:rsidRPr="00043F5C">
        <w:rPr>
          <w:noProof w:val="0"/>
          <w:lang w:val="sk-SK"/>
        </w:rPr>
        <w:t>recitliv</w:t>
      </w:r>
      <w:r w:rsidR="009E2D32" w:rsidRPr="00043F5C">
        <w:rPr>
          <w:noProof w:val="0"/>
          <w:lang w:val="sk-SK"/>
        </w:rPr>
        <w:t>enosť</w:t>
      </w:r>
      <w:r w:rsidR="00AE6017" w:rsidRPr="00043F5C">
        <w:rPr>
          <w:noProof w:val="0"/>
          <w:lang w:val="sk-SK"/>
        </w:rPr>
        <w:t xml:space="preserve"> na liečivo alebo na ktorúkoľvek z pomocných látok uvedených v časti 6.1</w:t>
      </w:r>
    </w:p>
    <w:p w14:paraId="0DEB95C5" w14:textId="77777777" w:rsidR="00A111C7" w:rsidRPr="00043F5C" w:rsidRDefault="00A111C7" w:rsidP="00BE687B">
      <w:pPr>
        <w:pStyle w:val="Normlndoblokusodrkami"/>
        <w:jc w:val="left"/>
        <w:rPr>
          <w:noProof w:val="0"/>
          <w:lang w:val="sk-SK"/>
        </w:rPr>
      </w:pPr>
      <w:proofErr w:type="spellStart"/>
      <w:r w:rsidRPr="00043F5C">
        <w:rPr>
          <w:noProof w:val="0"/>
          <w:lang w:val="sk-SK"/>
        </w:rPr>
        <w:t>myastenia</w:t>
      </w:r>
      <w:proofErr w:type="spellEnd"/>
      <w:r w:rsidRPr="00043F5C">
        <w:rPr>
          <w:noProof w:val="0"/>
          <w:lang w:val="sk-SK"/>
        </w:rPr>
        <w:t xml:space="preserve"> </w:t>
      </w:r>
      <w:proofErr w:type="spellStart"/>
      <w:r w:rsidRPr="00043F5C">
        <w:rPr>
          <w:noProof w:val="0"/>
          <w:lang w:val="sk-SK"/>
        </w:rPr>
        <w:t>gravis</w:t>
      </w:r>
      <w:proofErr w:type="spellEnd"/>
    </w:p>
    <w:p w14:paraId="21DD5566" w14:textId="77777777" w:rsidR="007E6C9B" w:rsidRPr="00043F5C" w:rsidRDefault="00E92B6D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>akútny</w:t>
      </w:r>
      <w:r w:rsidR="007E6C9B" w:rsidRPr="00043F5C">
        <w:rPr>
          <w:noProof w:val="0"/>
          <w:lang w:val="sk-SK"/>
        </w:rPr>
        <w:t xml:space="preserve"> </w:t>
      </w:r>
      <w:proofErr w:type="spellStart"/>
      <w:r w:rsidR="007E6C9B" w:rsidRPr="00043F5C">
        <w:rPr>
          <w:noProof w:val="0"/>
          <w:lang w:val="sk-SK"/>
        </w:rPr>
        <w:t>glaukóm</w:t>
      </w:r>
      <w:proofErr w:type="spellEnd"/>
    </w:p>
    <w:p w14:paraId="4321F1B0" w14:textId="77777777" w:rsidR="009B4A5B" w:rsidRPr="00043F5C" w:rsidRDefault="00A111C7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 xml:space="preserve">precitlivenosť na </w:t>
      </w:r>
      <w:proofErr w:type="spellStart"/>
      <w:r w:rsidRPr="00043F5C">
        <w:rPr>
          <w:noProof w:val="0"/>
          <w:lang w:val="sk-SK"/>
        </w:rPr>
        <w:t>benzo</w:t>
      </w:r>
      <w:r w:rsidR="00190744" w:rsidRPr="00043F5C">
        <w:rPr>
          <w:noProof w:val="0"/>
          <w:lang w:val="sk-SK"/>
        </w:rPr>
        <w:t>diazepín</w:t>
      </w:r>
      <w:r w:rsidRPr="00043F5C">
        <w:rPr>
          <w:noProof w:val="0"/>
          <w:lang w:val="sk-SK"/>
        </w:rPr>
        <w:t>y</w:t>
      </w:r>
      <w:proofErr w:type="spellEnd"/>
    </w:p>
    <w:p w14:paraId="0841B94B" w14:textId="77777777" w:rsidR="00A111C7" w:rsidRPr="00043F5C" w:rsidRDefault="00A111C7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>závažná respiračná nedostatočnosť</w:t>
      </w:r>
    </w:p>
    <w:p w14:paraId="5C6E293E" w14:textId="77777777" w:rsidR="00A111C7" w:rsidRPr="00043F5C" w:rsidRDefault="005D65BD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>syndróm</w:t>
      </w:r>
      <w:r w:rsidR="00A111C7" w:rsidRPr="00043F5C">
        <w:rPr>
          <w:noProof w:val="0"/>
          <w:lang w:val="sk-SK"/>
        </w:rPr>
        <w:t xml:space="preserve"> spánkovej </w:t>
      </w:r>
      <w:proofErr w:type="spellStart"/>
      <w:r w:rsidR="00A111C7" w:rsidRPr="00043F5C">
        <w:rPr>
          <w:noProof w:val="0"/>
          <w:lang w:val="sk-SK"/>
        </w:rPr>
        <w:t>apnoe</w:t>
      </w:r>
      <w:proofErr w:type="spellEnd"/>
    </w:p>
    <w:p w14:paraId="093115CE" w14:textId="77777777" w:rsidR="00190744" w:rsidRPr="00043F5C" w:rsidRDefault="008E1DAB" w:rsidP="00BE687B">
      <w:pPr>
        <w:pStyle w:val="Normlndoblokusodrkami"/>
        <w:jc w:val="left"/>
        <w:rPr>
          <w:noProof w:val="0"/>
          <w:lang w:val="sk-SK"/>
        </w:rPr>
      </w:pPr>
      <w:r w:rsidRPr="00043F5C">
        <w:rPr>
          <w:noProof w:val="0"/>
          <w:lang w:val="sk-SK"/>
        </w:rPr>
        <w:t>závažná pečeňová nedostatočnosť (</w:t>
      </w:r>
      <w:proofErr w:type="spellStart"/>
      <w:r w:rsidRPr="00043F5C">
        <w:rPr>
          <w:noProof w:val="0"/>
          <w:lang w:val="sk-SK"/>
        </w:rPr>
        <w:t>benzodiazepíny</w:t>
      </w:r>
      <w:proofErr w:type="spellEnd"/>
      <w:r w:rsidRPr="00043F5C">
        <w:rPr>
          <w:noProof w:val="0"/>
          <w:lang w:val="sk-SK"/>
        </w:rPr>
        <w:t xml:space="preserve"> nie sú indikované na liečbu pacientov so závažnou pečeňovou nedostatočnosťou</w:t>
      </w:r>
      <w:r w:rsidR="006A3709" w:rsidRPr="00043F5C">
        <w:rPr>
          <w:noProof w:val="0"/>
          <w:lang w:val="sk-SK"/>
        </w:rPr>
        <w:t>,</w:t>
      </w:r>
      <w:r w:rsidRPr="00043F5C">
        <w:rPr>
          <w:noProof w:val="0"/>
          <w:lang w:val="sk-SK"/>
        </w:rPr>
        <w:t xml:space="preserve"> lebo môžu spôsobiť </w:t>
      </w:r>
      <w:proofErr w:type="spellStart"/>
      <w:r w:rsidRPr="00043F5C">
        <w:rPr>
          <w:noProof w:val="0"/>
          <w:lang w:val="sk-SK"/>
        </w:rPr>
        <w:t>encefalopatiu</w:t>
      </w:r>
      <w:proofErr w:type="spellEnd"/>
      <w:r w:rsidRPr="00043F5C">
        <w:rPr>
          <w:noProof w:val="0"/>
          <w:lang w:val="sk-SK"/>
        </w:rPr>
        <w:t>)</w:t>
      </w:r>
    </w:p>
    <w:p w14:paraId="3B1E30FD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04A39BF" w14:textId="77777777" w:rsidR="00E96113" w:rsidRPr="00043F5C" w:rsidRDefault="00E96113" w:rsidP="00A56F42">
      <w:pPr>
        <w:pStyle w:val="Styl2"/>
      </w:pPr>
      <w:r w:rsidRPr="00043F5C">
        <w:t>Osobitné upozornenia a opatrenia pri používaní</w:t>
      </w:r>
    </w:p>
    <w:p w14:paraId="0A961414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3A8D05E1" w14:textId="77777777" w:rsidR="00755B20" w:rsidRPr="00043F5C" w:rsidRDefault="00755B20" w:rsidP="00BE687B">
      <w:pPr>
        <w:pStyle w:val="Styl3"/>
        <w:jc w:val="left"/>
      </w:pPr>
      <w:r w:rsidRPr="00043F5C">
        <w:t>Všeobecné opatrenia</w:t>
      </w:r>
    </w:p>
    <w:p w14:paraId="4F274E92" w14:textId="77777777" w:rsidR="009A5D62" w:rsidRPr="00043F5C" w:rsidRDefault="009A5D62" w:rsidP="00BE687B">
      <w:pPr>
        <w:pStyle w:val="Styl3"/>
        <w:jc w:val="left"/>
      </w:pPr>
    </w:p>
    <w:p w14:paraId="31FE1BF8" w14:textId="77777777" w:rsidR="00755B20" w:rsidRPr="00043F5C" w:rsidRDefault="00755B20" w:rsidP="00BE687B">
      <w:pPr>
        <w:pStyle w:val="Styl3"/>
        <w:jc w:val="left"/>
      </w:pPr>
      <w:r w:rsidRPr="00043F5C">
        <w:t>Súčasné užitie alkoholu/CNS liekov</w:t>
      </w:r>
    </w:p>
    <w:p w14:paraId="7C83C644" w14:textId="1D67E0B7" w:rsidR="00755B20" w:rsidRPr="00043F5C" w:rsidRDefault="00755B2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Súčasnému užívaniu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 s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alkoholom a/alebo CNS liekmi je potrebné sa vyhnúť, lebo môže </w:t>
      </w:r>
      <w:r w:rsidR="006A3709" w:rsidRPr="00043F5C">
        <w:rPr>
          <w:lang w:val="sk-SK"/>
        </w:rPr>
        <w:t>prísť</w:t>
      </w:r>
      <w:r w:rsidRPr="00043F5C">
        <w:rPr>
          <w:lang w:val="sk-SK"/>
        </w:rPr>
        <w:t xml:space="preserve"> k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zvýšeniu klinických účinkov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, prípadne aj k závažnej </w:t>
      </w:r>
      <w:proofErr w:type="spellStart"/>
      <w:r w:rsidRPr="00043F5C">
        <w:rPr>
          <w:lang w:val="sk-SK"/>
        </w:rPr>
        <w:t>sedácii</w:t>
      </w:r>
      <w:proofErr w:type="spellEnd"/>
      <w:r w:rsidRPr="00043F5C">
        <w:rPr>
          <w:lang w:val="sk-SK"/>
        </w:rPr>
        <w:t xml:space="preserve"> a</w:t>
      </w:r>
      <w:r w:rsidR="001C0059">
        <w:rPr>
          <w:lang w:val="sk-SK"/>
        </w:rPr>
        <w:t> </w:t>
      </w:r>
      <w:r w:rsidRPr="00043F5C">
        <w:rPr>
          <w:lang w:val="sk-SK"/>
        </w:rPr>
        <w:t>klinicky významnej respiračnej a/alebo kardiovaskulárnej depresii (pozri časť 4.5).</w:t>
      </w:r>
    </w:p>
    <w:p w14:paraId="665A225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AE4B615" w14:textId="77777777" w:rsidR="00755B20" w:rsidRPr="00043F5C" w:rsidRDefault="00755B20" w:rsidP="00BE687B">
      <w:pPr>
        <w:pStyle w:val="Styl3"/>
        <w:jc w:val="left"/>
      </w:pPr>
      <w:r w:rsidRPr="00043F5C">
        <w:t>Anamnéza alkoholu alebo drog</w:t>
      </w:r>
    </w:p>
    <w:p w14:paraId="2329FFE0" w14:textId="27A71750" w:rsidR="00755B20" w:rsidRPr="00043F5C" w:rsidRDefault="00755B20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m</w:t>
      </w:r>
      <w:r w:rsidR="00402834" w:rsidRPr="00043F5C">
        <w:rPr>
          <w:lang w:val="sk-SK"/>
        </w:rPr>
        <w:t>á</w:t>
      </w:r>
      <w:r w:rsidRPr="00043F5C">
        <w:rPr>
          <w:lang w:val="sk-SK"/>
        </w:rPr>
        <w:t xml:space="preserve"> byť používaný s</w:t>
      </w:r>
      <w:r w:rsidR="001C0059">
        <w:rPr>
          <w:lang w:val="sk-SK"/>
        </w:rPr>
        <w:t> </w:t>
      </w:r>
      <w:r w:rsidRPr="00043F5C">
        <w:rPr>
          <w:lang w:val="sk-SK"/>
        </w:rPr>
        <w:t>extrémnou opatrnosťou u</w:t>
      </w:r>
      <w:r w:rsidR="001C0059">
        <w:rPr>
          <w:lang w:val="sk-SK"/>
        </w:rPr>
        <w:t> </w:t>
      </w:r>
      <w:r w:rsidRPr="00043F5C">
        <w:rPr>
          <w:lang w:val="sk-SK"/>
        </w:rPr>
        <w:t>pacientov s</w:t>
      </w:r>
      <w:r w:rsidR="001C0059">
        <w:rPr>
          <w:lang w:val="sk-SK"/>
        </w:rPr>
        <w:t> </w:t>
      </w:r>
      <w:r w:rsidRPr="00043F5C">
        <w:rPr>
          <w:lang w:val="sk-SK"/>
        </w:rPr>
        <w:t>anamnézou zneužívania alkoholu alebo drog.</w:t>
      </w:r>
      <w:r w:rsidR="007E1CE6" w:rsidRPr="00043F5C">
        <w:rPr>
          <w:lang w:val="sk-SK"/>
        </w:rPr>
        <w:t xml:space="preserve"> </w:t>
      </w:r>
      <w:r w:rsidRPr="00043F5C">
        <w:rPr>
          <w:lang w:val="sk-SK"/>
        </w:rPr>
        <w:t>Pacienti ma</w:t>
      </w:r>
      <w:r w:rsidR="00402834" w:rsidRPr="00043F5C">
        <w:rPr>
          <w:lang w:val="sk-SK"/>
        </w:rPr>
        <w:t>jú</w:t>
      </w:r>
      <w:r w:rsidRPr="00043F5C">
        <w:rPr>
          <w:lang w:val="sk-SK"/>
        </w:rPr>
        <w:t xml:space="preserve"> byť </w:t>
      </w:r>
      <w:r w:rsidR="007E1CE6" w:rsidRPr="00043F5C">
        <w:rPr>
          <w:lang w:val="sk-SK"/>
        </w:rPr>
        <w:t xml:space="preserve">na začiatku liečby </w:t>
      </w:r>
      <w:r w:rsidRPr="00043F5C">
        <w:rPr>
          <w:lang w:val="sk-SK"/>
        </w:rPr>
        <w:t>pravidelne kontrolovan</w:t>
      </w:r>
      <w:r w:rsidR="007E1CE6" w:rsidRPr="00043F5C">
        <w:rPr>
          <w:lang w:val="sk-SK"/>
        </w:rPr>
        <w:t>í</w:t>
      </w:r>
      <w:r w:rsidRPr="00043F5C">
        <w:rPr>
          <w:lang w:val="sk-SK"/>
        </w:rPr>
        <w:t>, aby sa minimalizovalo dávkovanie a/alebo frekvencia podávania a</w:t>
      </w:r>
      <w:r w:rsidR="001C0059">
        <w:rPr>
          <w:lang w:val="sk-SK"/>
        </w:rPr>
        <w:t> </w:t>
      </w:r>
      <w:r w:rsidRPr="00043F5C">
        <w:rPr>
          <w:lang w:val="sk-SK"/>
        </w:rPr>
        <w:t>aby sa zabránilo predávkovaniu v</w:t>
      </w:r>
      <w:r w:rsidR="00A4024B" w:rsidRPr="00043F5C">
        <w:rPr>
          <w:lang w:val="sk-SK"/>
        </w:rPr>
        <w:t> </w:t>
      </w:r>
      <w:r w:rsidRPr="00043F5C">
        <w:rPr>
          <w:lang w:val="sk-SK"/>
        </w:rPr>
        <w:t xml:space="preserve">dôsledku </w:t>
      </w:r>
      <w:r w:rsidR="007E1CE6" w:rsidRPr="00043F5C">
        <w:rPr>
          <w:lang w:val="sk-SK"/>
        </w:rPr>
        <w:t>akumulácie.</w:t>
      </w:r>
    </w:p>
    <w:p w14:paraId="1D49E95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3789E548" w14:textId="77777777" w:rsidR="00096529" w:rsidRDefault="00096529" w:rsidP="00BE687B">
      <w:pPr>
        <w:pStyle w:val="Styl3"/>
        <w:jc w:val="left"/>
      </w:pPr>
    </w:p>
    <w:p w14:paraId="402DCEDA" w14:textId="77777777" w:rsidR="00096529" w:rsidRDefault="00096529" w:rsidP="00BE687B">
      <w:pPr>
        <w:pStyle w:val="Styl3"/>
        <w:jc w:val="left"/>
      </w:pPr>
    </w:p>
    <w:p w14:paraId="386556EA" w14:textId="77777777" w:rsidR="007E1CE6" w:rsidRPr="00043F5C" w:rsidRDefault="007E1CE6" w:rsidP="00BE687B">
      <w:pPr>
        <w:pStyle w:val="Styl3"/>
        <w:jc w:val="left"/>
      </w:pPr>
      <w:r w:rsidRPr="00043F5C">
        <w:lastRenderedPageBreak/>
        <w:t>Tolerancia</w:t>
      </w:r>
    </w:p>
    <w:p w14:paraId="22C4210E" w14:textId="77777777" w:rsidR="00B906A7" w:rsidRPr="00043F5C" w:rsidRDefault="00B906A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Po opakovanom užívaní po dobu niekoľkých týždňov môže </w:t>
      </w:r>
      <w:r w:rsidR="006A3709" w:rsidRPr="00043F5C">
        <w:rPr>
          <w:lang w:val="sk-SK"/>
        </w:rPr>
        <w:t>nastať</w:t>
      </w:r>
      <w:r w:rsidRPr="00043F5C">
        <w:rPr>
          <w:lang w:val="sk-SK"/>
        </w:rPr>
        <w:t> čiastočn</w:t>
      </w:r>
      <w:r w:rsidR="006A3709" w:rsidRPr="00043F5C">
        <w:rPr>
          <w:lang w:val="sk-SK"/>
        </w:rPr>
        <w:t>á</w:t>
      </w:r>
      <w:r w:rsidRPr="00043F5C">
        <w:rPr>
          <w:lang w:val="sk-SK"/>
        </w:rPr>
        <w:t xml:space="preserve"> </w:t>
      </w:r>
      <w:r w:rsidR="00755B20" w:rsidRPr="00043F5C">
        <w:rPr>
          <w:lang w:val="sk-SK"/>
        </w:rPr>
        <w:t>strat</w:t>
      </w:r>
      <w:r w:rsidR="006A3709" w:rsidRPr="00043F5C">
        <w:rPr>
          <w:lang w:val="sk-SK"/>
        </w:rPr>
        <w:t>a</w:t>
      </w:r>
      <w:r w:rsidR="00755B20" w:rsidRPr="00043F5C">
        <w:rPr>
          <w:lang w:val="sk-SK"/>
        </w:rPr>
        <w:t xml:space="preserve"> účinnosti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>.</w:t>
      </w:r>
    </w:p>
    <w:p w14:paraId="5934EBF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E4CCF9F" w14:textId="77777777" w:rsidR="00B906A7" w:rsidRPr="00043F5C" w:rsidRDefault="00B906A7" w:rsidP="00BE687B">
      <w:pPr>
        <w:pStyle w:val="Styl3"/>
        <w:jc w:val="left"/>
      </w:pPr>
      <w:r w:rsidRPr="00043F5C">
        <w:t>Závislosť</w:t>
      </w:r>
    </w:p>
    <w:p w14:paraId="43C5FAC0" w14:textId="3DD1DA91" w:rsidR="00755B20" w:rsidRPr="00043F5C" w:rsidRDefault="00755B2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Užívanie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a</w:t>
      </w:r>
      <w:r w:rsidR="00B906A7" w:rsidRPr="00043F5C">
        <w:rPr>
          <w:lang w:val="sk-SK"/>
        </w:rPr>
        <w:t xml:space="preserve"> podobných látok </w:t>
      </w:r>
      <w:r w:rsidRPr="00043F5C">
        <w:rPr>
          <w:lang w:val="sk-SK"/>
        </w:rPr>
        <w:t>môže viesť k</w:t>
      </w:r>
      <w:r w:rsidR="001C0059">
        <w:rPr>
          <w:lang w:val="sk-SK"/>
        </w:rPr>
        <w:t> </w:t>
      </w:r>
      <w:r w:rsidRPr="00043F5C">
        <w:rPr>
          <w:lang w:val="sk-SK"/>
        </w:rPr>
        <w:t>rozvoju fyzickej a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psychickej závislosti </w:t>
      </w:r>
      <w:r w:rsidR="009E2D32" w:rsidRPr="00043F5C">
        <w:rPr>
          <w:lang w:val="sk-SK"/>
        </w:rPr>
        <w:t xml:space="preserve">od </w:t>
      </w:r>
      <w:r w:rsidRPr="00043F5C">
        <w:rPr>
          <w:lang w:val="sk-SK"/>
        </w:rPr>
        <w:t xml:space="preserve">týchto </w:t>
      </w:r>
      <w:r w:rsidR="00B906A7" w:rsidRPr="00043F5C">
        <w:rPr>
          <w:lang w:val="sk-SK"/>
        </w:rPr>
        <w:t>lát</w:t>
      </w:r>
      <w:r w:rsidR="009E2D32" w:rsidRPr="00043F5C">
        <w:rPr>
          <w:lang w:val="sk-SK"/>
        </w:rPr>
        <w:t>ok</w:t>
      </w:r>
      <w:r w:rsidR="00B906A7" w:rsidRPr="00043F5C">
        <w:rPr>
          <w:lang w:val="sk-SK"/>
        </w:rPr>
        <w:t xml:space="preserve"> </w:t>
      </w:r>
      <w:r w:rsidRPr="00043F5C">
        <w:rPr>
          <w:lang w:val="sk-SK"/>
        </w:rPr>
        <w:t>(pozri časť 4.8). Riziko závislosti sa zvyšuje s</w:t>
      </w:r>
      <w:r w:rsidR="001C0059">
        <w:rPr>
          <w:lang w:val="sk-SK"/>
        </w:rPr>
        <w:t> </w:t>
      </w:r>
      <w:r w:rsidRPr="00043F5C">
        <w:rPr>
          <w:lang w:val="sk-SK"/>
        </w:rPr>
        <w:t>dávkou a</w:t>
      </w:r>
      <w:r w:rsidR="001C0059">
        <w:rPr>
          <w:lang w:val="sk-SK"/>
        </w:rPr>
        <w:t> </w:t>
      </w:r>
      <w:r w:rsidRPr="00043F5C">
        <w:rPr>
          <w:lang w:val="sk-SK"/>
        </w:rPr>
        <w:t>trvaním liečby</w:t>
      </w:r>
      <w:r w:rsidR="006053F3" w:rsidRPr="00043F5C">
        <w:rPr>
          <w:lang w:val="sk-SK"/>
        </w:rPr>
        <w:t>;</w:t>
      </w:r>
      <w:r w:rsidRPr="00043F5C">
        <w:rPr>
          <w:lang w:val="sk-SK"/>
        </w:rPr>
        <w:t xml:space="preserve"> je </w:t>
      </w:r>
      <w:r w:rsidR="006053F3" w:rsidRPr="00043F5C">
        <w:rPr>
          <w:lang w:val="sk-SK"/>
        </w:rPr>
        <w:t xml:space="preserve">tiež </w:t>
      </w:r>
      <w:r w:rsidRPr="00043F5C">
        <w:rPr>
          <w:lang w:val="sk-SK"/>
        </w:rPr>
        <w:t>vyšš</w:t>
      </w:r>
      <w:r w:rsidR="006053F3" w:rsidRPr="00043F5C">
        <w:rPr>
          <w:lang w:val="sk-SK"/>
        </w:rPr>
        <w:t>ie</w:t>
      </w:r>
      <w:r w:rsidRPr="00043F5C">
        <w:rPr>
          <w:lang w:val="sk-SK"/>
        </w:rPr>
        <w:t xml:space="preserve"> u</w:t>
      </w:r>
      <w:r w:rsidR="00A4024B" w:rsidRPr="00043F5C">
        <w:rPr>
          <w:lang w:val="sk-SK"/>
        </w:rPr>
        <w:t> </w:t>
      </w:r>
      <w:r w:rsidRPr="00043F5C">
        <w:rPr>
          <w:lang w:val="sk-SK"/>
        </w:rPr>
        <w:t>pacientov s</w:t>
      </w:r>
      <w:r w:rsidR="007F7E33">
        <w:rPr>
          <w:lang w:val="sk-SK"/>
        </w:rPr>
        <w:t> </w:t>
      </w:r>
      <w:r w:rsidRPr="00043F5C">
        <w:rPr>
          <w:lang w:val="sk-SK"/>
        </w:rPr>
        <w:t xml:space="preserve">anamnézou </w:t>
      </w:r>
      <w:r w:rsidR="009E2D32" w:rsidRPr="00043F5C">
        <w:rPr>
          <w:lang w:val="sk-SK"/>
        </w:rPr>
        <w:t xml:space="preserve">nadmerného príjmu </w:t>
      </w:r>
      <w:r w:rsidRPr="00043F5C">
        <w:rPr>
          <w:lang w:val="sk-SK"/>
        </w:rPr>
        <w:t>alkoholu a/alebo užívani</w:t>
      </w:r>
      <w:r w:rsidR="006053F3" w:rsidRPr="00043F5C">
        <w:rPr>
          <w:lang w:val="sk-SK"/>
        </w:rPr>
        <w:t>a</w:t>
      </w:r>
      <w:r w:rsidRPr="00043F5C">
        <w:rPr>
          <w:lang w:val="sk-SK"/>
        </w:rPr>
        <w:t xml:space="preserve"> drog.</w:t>
      </w:r>
    </w:p>
    <w:p w14:paraId="1D31787C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0DE7F3A2" w14:textId="378C5A0C" w:rsidR="00755B20" w:rsidRPr="00043F5C" w:rsidRDefault="006053F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Ako náhle </w:t>
      </w:r>
      <w:r w:rsidR="00755B20" w:rsidRPr="00043F5C">
        <w:rPr>
          <w:lang w:val="sk-SK"/>
        </w:rPr>
        <w:t>vznik</w:t>
      </w:r>
      <w:r w:rsidRPr="00043F5C">
        <w:rPr>
          <w:lang w:val="sk-SK"/>
        </w:rPr>
        <w:t xml:space="preserve">ne </w:t>
      </w:r>
      <w:r w:rsidR="00755B20" w:rsidRPr="00043F5C">
        <w:rPr>
          <w:lang w:val="sk-SK"/>
        </w:rPr>
        <w:t>fyzick</w:t>
      </w:r>
      <w:r w:rsidRPr="00043F5C">
        <w:rPr>
          <w:lang w:val="sk-SK"/>
        </w:rPr>
        <w:t>á</w:t>
      </w:r>
      <w:r w:rsidR="00755B20" w:rsidRPr="00043F5C">
        <w:rPr>
          <w:lang w:val="sk-SK"/>
        </w:rPr>
        <w:t xml:space="preserve"> závislos</w:t>
      </w:r>
      <w:r w:rsidRPr="00043F5C">
        <w:rPr>
          <w:lang w:val="sk-SK"/>
        </w:rPr>
        <w:t>ť,</w:t>
      </w:r>
      <w:r w:rsidR="00755B20" w:rsidRPr="00043F5C">
        <w:rPr>
          <w:lang w:val="sk-SK"/>
        </w:rPr>
        <w:t xml:space="preserve"> je náhle ukončenie liečby sprevádzané abstinenčnými príznakmi. Tie môžu </w:t>
      </w:r>
      <w:r w:rsidRPr="00043F5C">
        <w:rPr>
          <w:lang w:val="sk-SK"/>
        </w:rPr>
        <w:t xml:space="preserve">zahŕňať </w:t>
      </w:r>
      <w:r w:rsidR="00755B20" w:rsidRPr="00043F5C">
        <w:rPr>
          <w:lang w:val="sk-SK"/>
        </w:rPr>
        <w:t>bolesti hlavy, bolesti svalov, extrémn</w:t>
      </w:r>
      <w:r w:rsidRPr="00043F5C">
        <w:rPr>
          <w:lang w:val="sk-SK"/>
        </w:rPr>
        <w:t>u</w:t>
      </w:r>
      <w:r w:rsidR="00755B20" w:rsidRPr="00043F5C">
        <w:rPr>
          <w:lang w:val="sk-SK"/>
        </w:rPr>
        <w:t xml:space="preserve"> úzkosť, napätie, nepokoj, zmätenosť a</w:t>
      </w:r>
      <w:r w:rsidRPr="00043F5C">
        <w:rPr>
          <w:lang w:val="sk-SK"/>
        </w:rPr>
        <w:t> </w:t>
      </w:r>
      <w:r w:rsidR="00755B20" w:rsidRPr="00043F5C">
        <w:rPr>
          <w:lang w:val="sk-SK"/>
        </w:rPr>
        <w:t>podráždenosť. V</w:t>
      </w:r>
      <w:r w:rsidRPr="00043F5C">
        <w:rPr>
          <w:lang w:val="sk-SK"/>
        </w:rPr>
        <w:t xml:space="preserve"> závažných </w:t>
      </w:r>
      <w:r w:rsidR="00755B20" w:rsidRPr="00043F5C">
        <w:rPr>
          <w:lang w:val="sk-SK"/>
        </w:rPr>
        <w:t xml:space="preserve">prípadoch sa môžu vyskytnúť nasledujúce príznaky: </w:t>
      </w:r>
      <w:proofErr w:type="spellStart"/>
      <w:r w:rsidR="00755B20" w:rsidRPr="00043F5C">
        <w:rPr>
          <w:lang w:val="sk-SK"/>
        </w:rPr>
        <w:t>derealizácia</w:t>
      </w:r>
      <w:proofErr w:type="spellEnd"/>
      <w:r w:rsidR="00755B20" w:rsidRPr="00043F5C">
        <w:rPr>
          <w:lang w:val="sk-SK"/>
        </w:rPr>
        <w:t xml:space="preserve">, </w:t>
      </w:r>
      <w:proofErr w:type="spellStart"/>
      <w:r w:rsidR="00755B20" w:rsidRPr="00043F5C">
        <w:rPr>
          <w:lang w:val="sk-SK"/>
        </w:rPr>
        <w:t>depersonalizácia</w:t>
      </w:r>
      <w:proofErr w:type="spellEnd"/>
      <w:r w:rsidR="00755B20" w:rsidRPr="00043F5C">
        <w:rPr>
          <w:lang w:val="sk-SK"/>
        </w:rPr>
        <w:t xml:space="preserve">, </w:t>
      </w:r>
      <w:proofErr w:type="spellStart"/>
      <w:r w:rsidR="00755B20" w:rsidRPr="00043F5C">
        <w:rPr>
          <w:lang w:val="sk-SK"/>
        </w:rPr>
        <w:t>hyperacusi</w:t>
      </w:r>
      <w:r w:rsidRPr="00043F5C">
        <w:rPr>
          <w:lang w:val="sk-SK"/>
        </w:rPr>
        <w:t>s</w:t>
      </w:r>
      <w:proofErr w:type="spellEnd"/>
      <w:r w:rsidRPr="00043F5C">
        <w:rPr>
          <w:lang w:val="sk-SK"/>
        </w:rPr>
        <w:t xml:space="preserve"> (zvýšená citlivosť sluchu)</w:t>
      </w:r>
      <w:r w:rsidR="00755B20" w:rsidRPr="00043F5C">
        <w:rPr>
          <w:lang w:val="sk-SK"/>
        </w:rPr>
        <w:t>, necitlivosť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brnenie končatín, precitlivenosť na svetlo, hluk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fyzický kontakt, halucinácie alebo epileptické záchvaty (pozri časť 4.8).</w:t>
      </w:r>
    </w:p>
    <w:p w14:paraId="167A4560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BC43E34" w14:textId="1E674D09" w:rsidR="00190744" w:rsidRPr="00043F5C" w:rsidRDefault="00755B20" w:rsidP="00BE687B">
      <w:pPr>
        <w:pStyle w:val="Styl3"/>
        <w:jc w:val="left"/>
      </w:pPr>
      <w:r w:rsidRPr="00043F5C">
        <w:t>Návrat nespavosti a</w:t>
      </w:r>
      <w:r w:rsidR="001C0059">
        <w:t> </w:t>
      </w:r>
      <w:r w:rsidRPr="00043F5C">
        <w:t>úzkosti</w:t>
      </w:r>
    </w:p>
    <w:p w14:paraId="629331EC" w14:textId="1F27D236" w:rsidR="00755B20" w:rsidRPr="00043F5C" w:rsidRDefault="0001148F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P</w:t>
      </w:r>
      <w:r w:rsidR="00755B20" w:rsidRPr="00043F5C">
        <w:rPr>
          <w:lang w:val="sk-SK"/>
        </w:rPr>
        <w:t xml:space="preserve">rechodný syndróm, kedy sa symptómy, ktoré viedli k liečbe </w:t>
      </w:r>
      <w:proofErr w:type="spellStart"/>
      <w:r w:rsidR="00755B20" w:rsidRPr="00043F5C">
        <w:rPr>
          <w:lang w:val="sk-SK"/>
        </w:rPr>
        <w:t>benzodiazepínmi</w:t>
      </w:r>
      <w:proofErr w:type="spellEnd"/>
      <w:r w:rsidRPr="00043F5C">
        <w:rPr>
          <w:lang w:val="sk-SK"/>
        </w:rPr>
        <w:t xml:space="preserve">, </w:t>
      </w:r>
      <w:r w:rsidR="00755B20" w:rsidRPr="00043F5C">
        <w:rPr>
          <w:lang w:val="sk-SK"/>
        </w:rPr>
        <w:t>vracajú v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rozšírenej podobe</w:t>
      </w:r>
      <w:r w:rsidRPr="00043F5C">
        <w:rPr>
          <w:lang w:val="sk-SK"/>
        </w:rPr>
        <w:t>. M</w:t>
      </w:r>
      <w:r w:rsidR="00755B20" w:rsidRPr="00043F5C">
        <w:rPr>
          <w:lang w:val="sk-SK"/>
        </w:rPr>
        <w:t xml:space="preserve">ôže </w:t>
      </w:r>
      <w:r w:rsidRPr="00043F5C">
        <w:rPr>
          <w:lang w:val="sk-SK"/>
        </w:rPr>
        <w:t xml:space="preserve">sa vyskytnúť </w:t>
      </w:r>
      <w:r w:rsidR="00755B20" w:rsidRPr="00043F5C">
        <w:rPr>
          <w:lang w:val="sk-SK"/>
        </w:rPr>
        <w:t xml:space="preserve">po vysadení liečby. </w:t>
      </w:r>
      <w:r w:rsidRPr="00043F5C">
        <w:rPr>
          <w:lang w:val="sk-SK"/>
        </w:rPr>
        <w:t>M</w:t>
      </w:r>
      <w:r w:rsidR="00755B20" w:rsidRPr="00043F5C">
        <w:rPr>
          <w:lang w:val="sk-SK"/>
        </w:rPr>
        <w:t>ôže byť sprevádzan</w:t>
      </w:r>
      <w:r w:rsidRPr="00043F5C">
        <w:rPr>
          <w:lang w:val="sk-SK"/>
        </w:rPr>
        <w:t>ý</w:t>
      </w:r>
      <w:r w:rsidR="00755B20" w:rsidRPr="00043F5C">
        <w:rPr>
          <w:lang w:val="sk-SK"/>
        </w:rPr>
        <w:t xml:space="preserve"> ďalšími reakciami vrátane zmien nálad</w:t>
      </w:r>
      <w:r w:rsidRPr="00043F5C">
        <w:rPr>
          <w:lang w:val="sk-SK"/>
        </w:rPr>
        <w:t>y</w:t>
      </w:r>
      <w:r w:rsidR="00755B20" w:rsidRPr="00043F5C">
        <w:rPr>
          <w:lang w:val="sk-SK"/>
        </w:rPr>
        <w:t>, úzkosti alebo porúch spánku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 xml:space="preserve">nepokoja. Pretože riziko </w:t>
      </w:r>
      <w:r w:rsidRPr="00043F5C">
        <w:rPr>
          <w:lang w:val="sk-SK"/>
        </w:rPr>
        <w:t xml:space="preserve">týchto </w:t>
      </w:r>
      <w:r w:rsidR="00755B20" w:rsidRPr="00043F5C">
        <w:rPr>
          <w:lang w:val="sk-SK"/>
        </w:rPr>
        <w:t xml:space="preserve">abstinenčných javov </w:t>
      </w:r>
      <w:r w:rsidRPr="00043F5C">
        <w:rPr>
          <w:lang w:val="sk-SK"/>
        </w:rPr>
        <w:t>(</w:t>
      </w:r>
      <w:proofErr w:type="spellStart"/>
      <w:r w:rsidR="00755B20" w:rsidRPr="00043F5C">
        <w:rPr>
          <w:lang w:val="sk-SK"/>
        </w:rPr>
        <w:t>rebound</w:t>
      </w:r>
      <w:proofErr w:type="spellEnd"/>
      <w:r w:rsidR="00755B20" w:rsidRPr="00043F5C">
        <w:rPr>
          <w:lang w:val="sk-SK"/>
        </w:rPr>
        <w:t xml:space="preserve"> fenoménu</w:t>
      </w:r>
      <w:r w:rsidRPr="00043F5C">
        <w:rPr>
          <w:lang w:val="sk-SK"/>
        </w:rPr>
        <w:t>)</w:t>
      </w:r>
      <w:r w:rsidR="00755B20" w:rsidRPr="00043F5C">
        <w:rPr>
          <w:lang w:val="sk-SK"/>
        </w:rPr>
        <w:t xml:space="preserve"> je väčší po náhlom prerušení liečby, odporúča sa dávkovanie zniž</w:t>
      </w:r>
      <w:r w:rsidRPr="00043F5C">
        <w:rPr>
          <w:lang w:val="sk-SK"/>
        </w:rPr>
        <w:t xml:space="preserve">ovať </w:t>
      </w:r>
      <w:r w:rsidR="00755B20" w:rsidRPr="00043F5C">
        <w:rPr>
          <w:lang w:val="sk-SK"/>
        </w:rPr>
        <w:t>postupne.</w:t>
      </w:r>
    </w:p>
    <w:p w14:paraId="43EF0D4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4DCBE13" w14:textId="77777777" w:rsidR="00190744" w:rsidRPr="00043F5C" w:rsidRDefault="00755B20" w:rsidP="00BE687B">
      <w:pPr>
        <w:pStyle w:val="Styl3"/>
        <w:jc w:val="left"/>
      </w:pPr>
      <w:r w:rsidRPr="00043F5C">
        <w:t>Dĺžka liečby</w:t>
      </w:r>
    </w:p>
    <w:p w14:paraId="6374A69B" w14:textId="77777777" w:rsidR="00190744" w:rsidRPr="00043F5C" w:rsidRDefault="00755B2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Dĺžka liečby m</w:t>
      </w:r>
      <w:r w:rsidR="00402834" w:rsidRPr="00043F5C">
        <w:rPr>
          <w:lang w:val="sk-SK"/>
        </w:rPr>
        <w:t>á</w:t>
      </w:r>
      <w:r w:rsidRPr="00043F5C">
        <w:rPr>
          <w:lang w:val="sk-SK"/>
        </w:rPr>
        <w:t xml:space="preserve"> byť čo najkratšia (pozri časť 4.2). Celková doba liečby vo všeobecnosti nem</w:t>
      </w:r>
      <w:r w:rsidR="0001148F" w:rsidRPr="00043F5C">
        <w:rPr>
          <w:lang w:val="sk-SK"/>
        </w:rPr>
        <w:t xml:space="preserve">á </w:t>
      </w:r>
      <w:r w:rsidRPr="00043F5C">
        <w:rPr>
          <w:lang w:val="sk-SK"/>
        </w:rPr>
        <w:t xml:space="preserve">byť </w:t>
      </w:r>
      <w:r w:rsidR="0001148F" w:rsidRPr="00043F5C">
        <w:rPr>
          <w:lang w:val="sk-SK"/>
        </w:rPr>
        <w:t>dlhšia a</w:t>
      </w:r>
      <w:r w:rsidRPr="00043F5C">
        <w:rPr>
          <w:lang w:val="sk-SK"/>
        </w:rPr>
        <w:t>ko 8 až 12 týždňov, vrátane procesu</w:t>
      </w:r>
      <w:r w:rsidR="0001148F" w:rsidRPr="00043F5C">
        <w:rPr>
          <w:lang w:val="sk-SK"/>
        </w:rPr>
        <w:t xml:space="preserve"> vysadenia</w:t>
      </w:r>
      <w:r w:rsidRPr="00043F5C">
        <w:rPr>
          <w:lang w:val="sk-SK"/>
        </w:rPr>
        <w:t>. Predĺženi</w:t>
      </w:r>
      <w:r w:rsidR="0001148F" w:rsidRPr="00043F5C">
        <w:rPr>
          <w:lang w:val="sk-SK"/>
        </w:rPr>
        <w:t>u</w:t>
      </w:r>
      <w:r w:rsidRPr="00043F5C">
        <w:rPr>
          <w:lang w:val="sk-SK"/>
        </w:rPr>
        <w:t xml:space="preserve"> </w:t>
      </w:r>
      <w:r w:rsidR="0001148F" w:rsidRPr="00043F5C">
        <w:rPr>
          <w:lang w:val="sk-SK"/>
        </w:rPr>
        <w:t xml:space="preserve">nad túto dobu musí predchádzať starostlivé prehodnotenie </w:t>
      </w:r>
      <w:r w:rsidR="009E2D32" w:rsidRPr="00043F5C">
        <w:rPr>
          <w:lang w:val="sk-SK"/>
        </w:rPr>
        <w:t>zdravotného</w:t>
      </w:r>
      <w:r w:rsidR="00734BCF" w:rsidRPr="00043F5C">
        <w:rPr>
          <w:lang w:val="sk-SK"/>
        </w:rPr>
        <w:t xml:space="preserve"> </w:t>
      </w:r>
      <w:r w:rsidR="009E2D32" w:rsidRPr="00043F5C">
        <w:rPr>
          <w:lang w:val="sk-SK"/>
        </w:rPr>
        <w:t>stavu</w:t>
      </w:r>
      <w:r w:rsidR="0001148F" w:rsidRPr="00043F5C">
        <w:rPr>
          <w:lang w:val="sk-SK"/>
        </w:rPr>
        <w:t>.</w:t>
      </w:r>
    </w:p>
    <w:p w14:paraId="0D2881FF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660FC683" w14:textId="29F31F29" w:rsidR="00801A32" w:rsidRPr="00043F5C" w:rsidRDefault="0001148F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Pri </w:t>
      </w:r>
      <w:r w:rsidR="006A3709" w:rsidRPr="00043F5C">
        <w:rPr>
          <w:lang w:val="sk-SK"/>
        </w:rPr>
        <w:t>začatí</w:t>
      </w:r>
      <w:r w:rsidRPr="00043F5C">
        <w:rPr>
          <w:lang w:val="sk-SK"/>
        </w:rPr>
        <w:t xml:space="preserve"> liečby m</w:t>
      </w:r>
      <w:r w:rsidR="00755B20" w:rsidRPr="00043F5C">
        <w:rPr>
          <w:lang w:val="sk-SK"/>
        </w:rPr>
        <w:t xml:space="preserve">ôže byť užitočné informovať pacienta, že </w:t>
      </w:r>
      <w:r w:rsidRPr="00043F5C">
        <w:rPr>
          <w:lang w:val="sk-SK"/>
        </w:rPr>
        <w:t xml:space="preserve">liečba </w:t>
      </w:r>
      <w:r w:rsidR="00755B20" w:rsidRPr="00043F5C">
        <w:rPr>
          <w:lang w:val="sk-SK"/>
        </w:rPr>
        <w:t>bude časovo obmedzen</w:t>
      </w:r>
      <w:r w:rsidR="006A3709" w:rsidRPr="00043F5C">
        <w:rPr>
          <w:lang w:val="sk-SK"/>
        </w:rPr>
        <w:t>á</w:t>
      </w:r>
      <w:r w:rsidR="00755B20" w:rsidRPr="00043F5C">
        <w:rPr>
          <w:lang w:val="sk-SK"/>
        </w:rPr>
        <w:t xml:space="preserve">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presne vysvetli</w:t>
      </w:r>
      <w:r w:rsidRPr="00043F5C">
        <w:rPr>
          <w:lang w:val="sk-SK"/>
        </w:rPr>
        <w:t>ť</w:t>
      </w:r>
      <w:r w:rsidR="00755B20" w:rsidRPr="00043F5C">
        <w:rPr>
          <w:lang w:val="sk-SK"/>
        </w:rPr>
        <w:t xml:space="preserve">, ako sa dávka </w:t>
      </w:r>
      <w:r w:rsidRPr="00043F5C">
        <w:rPr>
          <w:lang w:val="sk-SK"/>
        </w:rPr>
        <w:t xml:space="preserve">bude </w:t>
      </w:r>
      <w:r w:rsidR="00755B20" w:rsidRPr="00043F5C">
        <w:rPr>
          <w:lang w:val="sk-SK"/>
        </w:rPr>
        <w:t>postupne znižova</w:t>
      </w:r>
      <w:r w:rsidRPr="00043F5C">
        <w:rPr>
          <w:lang w:val="sk-SK"/>
        </w:rPr>
        <w:t>ť</w:t>
      </w:r>
      <w:r w:rsidR="00755B20" w:rsidRPr="00043F5C">
        <w:rPr>
          <w:lang w:val="sk-SK"/>
        </w:rPr>
        <w:t xml:space="preserve">. Navyše je dôležité, aby pacient </w:t>
      </w:r>
      <w:r w:rsidR="00FC08BA" w:rsidRPr="00043F5C">
        <w:rPr>
          <w:lang w:val="sk-SK"/>
        </w:rPr>
        <w:t>bol informovaný</w:t>
      </w:r>
      <w:r w:rsidR="00801A32" w:rsidRPr="00043F5C">
        <w:rPr>
          <w:lang w:val="sk-SK"/>
        </w:rPr>
        <w:t xml:space="preserve"> o</w:t>
      </w:r>
      <w:r w:rsidR="00A4024B" w:rsidRPr="00043F5C">
        <w:rPr>
          <w:lang w:val="sk-SK"/>
        </w:rPr>
        <w:t> </w:t>
      </w:r>
      <w:r w:rsidR="00755B20" w:rsidRPr="00043F5C">
        <w:rPr>
          <w:lang w:val="sk-SK"/>
        </w:rPr>
        <w:t xml:space="preserve">možnosti </w:t>
      </w:r>
      <w:proofErr w:type="spellStart"/>
      <w:r w:rsidR="00755B20" w:rsidRPr="00043F5C">
        <w:rPr>
          <w:lang w:val="sk-SK"/>
        </w:rPr>
        <w:t>rebound</w:t>
      </w:r>
      <w:proofErr w:type="spellEnd"/>
      <w:r w:rsidR="00755B20" w:rsidRPr="00043F5C">
        <w:rPr>
          <w:lang w:val="sk-SK"/>
        </w:rPr>
        <w:t xml:space="preserve"> fenomén</w:t>
      </w:r>
      <w:r w:rsidR="006A3709" w:rsidRPr="00043F5C">
        <w:rPr>
          <w:lang w:val="sk-SK"/>
        </w:rPr>
        <w:t>u pri postupnom vysadení lieku</w:t>
      </w:r>
      <w:r w:rsidR="00801A32" w:rsidRPr="00043F5C">
        <w:rPr>
          <w:lang w:val="sk-SK"/>
        </w:rPr>
        <w:t xml:space="preserve"> </w:t>
      </w:r>
      <w:r w:rsidR="00755B20" w:rsidRPr="00043F5C">
        <w:rPr>
          <w:lang w:val="sk-SK"/>
        </w:rPr>
        <w:t>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 xml:space="preserve">tým </w:t>
      </w:r>
      <w:r w:rsidR="00801A32" w:rsidRPr="00043F5C">
        <w:rPr>
          <w:lang w:val="sk-SK"/>
        </w:rPr>
        <w:t xml:space="preserve">sa </w:t>
      </w:r>
      <w:r w:rsidR="00755B20" w:rsidRPr="00043F5C">
        <w:rPr>
          <w:lang w:val="sk-SK"/>
        </w:rPr>
        <w:t>minimalizo</w:t>
      </w:r>
      <w:r w:rsidR="00801A32" w:rsidRPr="00043F5C">
        <w:rPr>
          <w:lang w:val="sk-SK"/>
        </w:rPr>
        <w:t xml:space="preserve">vali </w:t>
      </w:r>
      <w:r w:rsidR="00755B20" w:rsidRPr="00043F5C">
        <w:rPr>
          <w:lang w:val="sk-SK"/>
        </w:rPr>
        <w:t>obavy z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týchto príznakov</w:t>
      </w:r>
      <w:r w:rsidR="00801A32" w:rsidRPr="00043F5C">
        <w:rPr>
          <w:lang w:val="sk-SK"/>
        </w:rPr>
        <w:t>.</w:t>
      </w:r>
    </w:p>
    <w:p w14:paraId="063F763F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4BA7FC85" w14:textId="681D84B2" w:rsidR="00755B20" w:rsidRPr="00043F5C" w:rsidRDefault="00755B2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Existujú náznaky, že </w:t>
      </w:r>
      <w:r w:rsidR="00822B8B" w:rsidRPr="00043F5C">
        <w:rPr>
          <w:lang w:val="sk-SK"/>
        </w:rPr>
        <w:t>u</w:t>
      </w:r>
      <w:r w:rsidR="001C0059">
        <w:rPr>
          <w:lang w:val="sk-SK"/>
        </w:rPr>
        <w:t> 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s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krátkodobým účinkom </w:t>
      </w:r>
      <w:r w:rsidR="00822B8B" w:rsidRPr="00043F5C">
        <w:rPr>
          <w:lang w:val="sk-SK"/>
        </w:rPr>
        <w:t xml:space="preserve">sa </w:t>
      </w:r>
      <w:r w:rsidRPr="00043F5C">
        <w:rPr>
          <w:lang w:val="sk-SK"/>
        </w:rPr>
        <w:t xml:space="preserve">abstinenčné príznaky </w:t>
      </w:r>
      <w:r w:rsidR="00822B8B" w:rsidRPr="00043F5C">
        <w:rPr>
          <w:lang w:val="sk-SK"/>
        </w:rPr>
        <w:t xml:space="preserve">môžu objaviť </w:t>
      </w:r>
      <w:r w:rsidRPr="00043F5C">
        <w:rPr>
          <w:lang w:val="sk-SK"/>
        </w:rPr>
        <w:t>v</w:t>
      </w:r>
      <w:r w:rsidR="00822B8B" w:rsidRPr="00043F5C">
        <w:rPr>
          <w:lang w:val="sk-SK"/>
        </w:rPr>
        <w:t xml:space="preserve"> čase </w:t>
      </w:r>
      <w:r w:rsidRPr="00043F5C">
        <w:rPr>
          <w:lang w:val="sk-SK"/>
        </w:rPr>
        <w:t>medzi dávkami, najmä keď dávka je vysoká. Keď s</w:t>
      </w:r>
      <w:r w:rsidR="00822B8B" w:rsidRPr="00043F5C">
        <w:rPr>
          <w:lang w:val="sk-SK"/>
        </w:rPr>
        <w:t xml:space="preserve">a používajú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s</w:t>
      </w:r>
      <w:r w:rsidR="00822B8B" w:rsidRPr="00043F5C">
        <w:rPr>
          <w:lang w:val="sk-SK"/>
        </w:rPr>
        <w:t> </w:t>
      </w:r>
      <w:r w:rsidRPr="00043F5C">
        <w:rPr>
          <w:lang w:val="sk-SK"/>
        </w:rPr>
        <w:t>dlh</w:t>
      </w:r>
      <w:r w:rsidR="00822B8B" w:rsidRPr="00043F5C">
        <w:rPr>
          <w:lang w:val="sk-SK"/>
        </w:rPr>
        <w:t xml:space="preserve">odobým </w:t>
      </w:r>
      <w:r w:rsidRPr="00043F5C">
        <w:rPr>
          <w:lang w:val="sk-SK"/>
        </w:rPr>
        <w:t>účink</w:t>
      </w:r>
      <w:r w:rsidR="00822B8B" w:rsidRPr="00043F5C">
        <w:rPr>
          <w:lang w:val="sk-SK"/>
        </w:rPr>
        <w:t>om</w:t>
      </w:r>
      <w:r w:rsidRPr="00043F5C">
        <w:rPr>
          <w:lang w:val="sk-SK"/>
        </w:rPr>
        <w:t xml:space="preserve">, je </w:t>
      </w:r>
      <w:r w:rsidR="00822B8B" w:rsidRPr="00043F5C">
        <w:rPr>
          <w:lang w:val="sk-SK"/>
        </w:rPr>
        <w:t xml:space="preserve">pri prechode </w:t>
      </w:r>
      <w:r w:rsidRPr="00043F5C">
        <w:rPr>
          <w:lang w:val="sk-SK"/>
        </w:rPr>
        <w:t xml:space="preserve">na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s</w:t>
      </w:r>
      <w:r w:rsidR="001C0059">
        <w:rPr>
          <w:lang w:val="sk-SK"/>
        </w:rPr>
        <w:t> </w:t>
      </w:r>
      <w:r w:rsidRPr="00043F5C">
        <w:rPr>
          <w:lang w:val="sk-SK"/>
        </w:rPr>
        <w:t>krátkodobým účinkom</w:t>
      </w:r>
      <w:r w:rsidR="00822B8B" w:rsidRPr="00043F5C">
        <w:rPr>
          <w:lang w:val="sk-SK"/>
        </w:rPr>
        <w:t xml:space="preserve"> dôležité upozorniť na možnosť vzniku </w:t>
      </w:r>
      <w:r w:rsidRPr="00043F5C">
        <w:rPr>
          <w:lang w:val="sk-SK"/>
        </w:rPr>
        <w:t>abstinenčn</w:t>
      </w:r>
      <w:r w:rsidR="00822B8B" w:rsidRPr="00043F5C">
        <w:rPr>
          <w:lang w:val="sk-SK"/>
        </w:rPr>
        <w:t>ých p</w:t>
      </w:r>
      <w:r w:rsidRPr="00043F5C">
        <w:rPr>
          <w:lang w:val="sk-SK"/>
        </w:rPr>
        <w:t>ríznak</w:t>
      </w:r>
      <w:r w:rsidR="00822B8B" w:rsidRPr="00043F5C">
        <w:rPr>
          <w:lang w:val="sk-SK"/>
        </w:rPr>
        <w:t>ov.</w:t>
      </w:r>
    </w:p>
    <w:p w14:paraId="068F458C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16BCD6C" w14:textId="77777777" w:rsidR="00190744" w:rsidRPr="00043F5C" w:rsidRDefault="006A3709" w:rsidP="00BE687B">
      <w:pPr>
        <w:pStyle w:val="Styl3"/>
        <w:jc w:val="left"/>
      </w:pPr>
      <w:r w:rsidRPr="00043F5C">
        <w:t>Amnézia</w:t>
      </w:r>
    </w:p>
    <w:p w14:paraId="5FB47F99" w14:textId="34AF1959" w:rsidR="00755B20" w:rsidRPr="00043F5C" w:rsidRDefault="00755B20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Je potrebné mať na pamäti, že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môžu vyvolať </w:t>
      </w:r>
      <w:proofErr w:type="spellStart"/>
      <w:r w:rsidRPr="00043F5C">
        <w:rPr>
          <w:lang w:val="sk-SK"/>
        </w:rPr>
        <w:t>anterográdnu</w:t>
      </w:r>
      <w:proofErr w:type="spellEnd"/>
      <w:r w:rsidRPr="00043F5C">
        <w:rPr>
          <w:lang w:val="sk-SK"/>
        </w:rPr>
        <w:t xml:space="preserve"> amnéziu. </w:t>
      </w:r>
      <w:proofErr w:type="spellStart"/>
      <w:r w:rsidRPr="00043F5C">
        <w:rPr>
          <w:lang w:val="sk-SK"/>
        </w:rPr>
        <w:t>Anterográdna</w:t>
      </w:r>
      <w:proofErr w:type="spellEnd"/>
      <w:r w:rsidRPr="00043F5C">
        <w:rPr>
          <w:lang w:val="sk-SK"/>
        </w:rPr>
        <w:t xml:space="preserve"> amnézia sa môže objaviť pri vyššej terapeutickej dávk</w:t>
      </w:r>
      <w:r w:rsidR="00822B8B" w:rsidRPr="00043F5C">
        <w:rPr>
          <w:lang w:val="sk-SK"/>
        </w:rPr>
        <w:t>e</w:t>
      </w:r>
      <w:r w:rsidRPr="00043F5C">
        <w:rPr>
          <w:lang w:val="sk-SK"/>
        </w:rPr>
        <w:t xml:space="preserve"> (zdokumentované </w:t>
      </w:r>
      <w:r w:rsidR="00822B8B" w:rsidRPr="00043F5C">
        <w:rPr>
          <w:lang w:val="sk-SK"/>
        </w:rPr>
        <w:t>u</w:t>
      </w:r>
      <w:r w:rsidR="001C0059">
        <w:rPr>
          <w:lang w:val="sk-SK"/>
        </w:rPr>
        <w:t> </w:t>
      </w:r>
      <w:r w:rsidRPr="00043F5C">
        <w:rPr>
          <w:lang w:val="sk-SK"/>
        </w:rPr>
        <w:t>6</w:t>
      </w:r>
      <w:r w:rsidR="001C0059">
        <w:rPr>
          <w:lang w:val="sk-SK"/>
        </w:rPr>
        <w:t> </w:t>
      </w:r>
      <w:r w:rsidRPr="00043F5C">
        <w:rPr>
          <w:lang w:val="sk-SK"/>
        </w:rPr>
        <w:t>mg)</w:t>
      </w:r>
      <w:r w:rsidR="00822B8B" w:rsidRPr="00043F5C">
        <w:rPr>
          <w:lang w:val="sk-SK"/>
        </w:rPr>
        <w:t>. R</w:t>
      </w:r>
      <w:r w:rsidRPr="00043F5C">
        <w:rPr>
          <w:lang w:val="sk-SK"/>
        </w:rPr>
        <w:t xml:space="preserve">iziko sa zvyšuje pri vyšších dávkach. </w:t>
      </w:r>
      <w:proofErr w:type="spellStart"/>
      <w:r w:rsidRPr="00043F5C">
        <w:rPr>
          <w:lang w:val="sk-SK"/>
        </w:rPr>
        <w:t>Amnestické</w:t>
      </w:r>
      <w:proofErr w:type="spellEnd"/>
      <w:r w:rsidRPr="00043F5C">
        <w:rPr>
          <w:lang w:val="sk-SK"/>
        </w:rPr>
        <w:t xml:space="preserve"> účinky môžu byť spojené s</w:t>
      </w:r>
      <w:r w:rsidR="001C0059">
        <w:rPr>
          <w:lang w:val="sk-SK"/>
        </w:rPr>
        <w:t> </w:t>
      </w:r>
      <w:r w:rsidRPr="00043F5C">
        <w:rPr>
          <w:lang w:val="sk-SK"/>
        </w:rPr>
        <w:t>nevhodným správaním. Tento stav sa vyskytuje najčastejšie niekoľko hodín po podaní lieku</w:t>
      </w:r>
      <w:r w:rsidR="00822B8B" w:rsidRPr="00043F5C">
        <w:rPr>
          <w:lang w:val="sk-SK"/>
        </w:rPr>
        <w:t xml:space="preserve">. K </w:t>
      </w:r>
      <w:r w:rsidRPr="00043F5C">
        <w:rPr>
          <w:lang w:val="sk-SK"/>
        </w:rPr>
        <w:t>zníženiu rizik</w:t>
      </w:r>
      <w:r w:rsidR="00822B8B" w:rsidRPr="00043F5C">
        <w:rPr>
          <w:lang w:val="sk-SK"/>
        </w:rPr>
        <w:t xml:space="preserve">a sa má </w:t>
      </w:r>
      <w:r w:rsidR="00F45DA0" w:rsidRPr="00043F5C">
        <w:rPr>
          <w:lang w:val="sk-SK"/>
        </w:rPr>
        <w:t xml:space="preserve">pacientom </w:t>
      </w:r>
      <w:r w:rsidRPr="00043F5C">
        <w:rPr>
          <w:lang w:val="sk-SK"/>
        </w:rPr>
        <w:t>zabezpečiť možnosť neprerušovaného spánku 7</w:t>
      </w:r>
      <w:r w:rsidR="001C0059">
        <w:rPr>
          <w:lang w:val="sk-SK"/>
        </w:rPr>
        <w:t> </w:t>
      </w:r>
      <w:r w:rsidR="00CC36E9" w:rsidRPr="00043F5C">
        <w:rPr>
          <w:lang w:val="sk-SK"/>
        </w:rPr>
        <w:t>–</w:t>
      </w:r>
      <w:r w:rsidR="001C0059">
        <w:rPr>
          <w:lang w:val="sk-SK"/>
        </w:rPr>
        <w:t> </w:t>
      </w:r>
      <w:r w:rsidRPr="00043F5C">
        <w:rPr>
          <w:lang w:val="sk-SK"/>
        </w:rPr>
        <w:t>8 hodín (pozri časť 4.8).</w:t>
      </w:r>
    </w:p>
    <w:p w14:paraId="2A9008D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2B00E66" w14:textId="3C6C4B51" w:rsidR="00190744" w:rsidRPr="00043F5C" w:rsidRDefault="00755B20" w:rsidP="00BE687B">
      <w:pPr>
        <w:pStyle w:val="Styl3"/>
        <w:jc w:val="left"/>
      </w:pPr>
      <w:r w:rsidRPr="00043F5C">
        <w:t>Psychické a</w:t>
      </w:r>
      <w:r w:rsidR="001C0059">
        <w:t> </w:t>
      </w:r>
      <w:r w:rsidRPr="00043F5C">
        <w:t>"paradoxné" reakcie</w:t>
      </w:r>
    </w:p>
    <w:p w14:paraId="67254747" w14:textId="004A4376" w:rsidR="00755B20" w:rsidRPr="00043F5C" w:rsidRDefault="00FC23D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Pri užívaní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sa môžu vyskytnúť r</w:t>
      </w:r>
      <w:r w:rsidR="00755B20" w:rsidRPr="00043F5C">
        <w:rPr>
          <w:lang w:val="sk-SK"/>
        </w:rPr>
        <w:t xml:space="preserve">eakcie ako nepokoj, </w:t>
      </w:r>
      <w:proofErr w:type="spellStart"/>
      <w:r w:rsidR="00755B20" w:rsidRPr="00043F5C">
        <w:rPr>
          <w:lang w:val="sk-SK"/>
        </w:rPr>
        <w:t>agitovanosť</w:t>
      </w:r>
      <w:proofErr w:type="spellEnd"/>
      <w:r w:rsidR="00755B20" w:rsidRPr="00043F5C">
        <w:rPr>
          <w:lang w:val="sk-SK"/>
        </w:rPr>
        <w:t>, podráždenosť, agresivita, bludy, zúrivosť, nočné mory, halucinácie, psychózy, neprimerané správanie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iné nežiad</w:t>
      </w:r>
      <w:r w:rsidR="00CF4492" w:rsidRPr="00043F5C">
        <w:rPr>
          <w:lang w:val="sk-SK"/>
        </w:rPr>
        <w:t>u</w:t>
      </w:r>
      <w:r w:rsidR="00755B20" w:rsidRPr="00043F5C">
        <w:rPr>
          <w:lang w:val="sk-SK"/>
        </w:rPr>
        <w:t xml:space="preserve">ce </w:t>
      </w:r>
      <w:proofErr w:type="spellStart"/>
      <w:r w:rsidR="00755B20" w:rsidRPr="00043F5C">
        <w:rPr>
          <w:lang w:val="sk-SK"/>
        </w:rPr>
        <w:t>behaviorálne</w:t>
      </w:r>
      <w:proofErr w:type="spellEnd"/>
      <w:r w:rsidR="00755B20" w:rsidRPr="00043F5C">
        <w:rPr>
          <w:lang w:val="sk-SK"/>
        </w:rPr>
        <w:t xml:space="preserve"> účinky</w:t>
      </w:r>
      <w:r w:rsidRPr="00043F5C">
        <w:rPr>
          <w:lang w:val="sk-SK"/>
        </w:rPr>
        <w:t xml:space="preserve">. </w:t>
      </w:r>
      <w:r w:rsidR="00755B20" w:rsidRPr="00043F5C">
        <w:rPr>
          <w:lang w:val="sk-SK"/>
        </w:rPr>
        <w:t>Ak k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 xml:space="preserve">tomu dôjde, užívanie </w:t>
      </w:r>
      <w:r w:rsidRPr="00043F5C">
        <w:rPr>
          <w:lang w:val="sk-SK"/>
        </w:rPr>
        <w:t xml:space="preserve">lieku sa má </w:t>
      </w:r>
      <w:r w:rsidR="00755B20" w:rsidRPr="00043F5C">
        <w:rPr>
          <w:lang w:val="sk-SK"/>
        </w:rPr>
        <w:t>preruš</w:t>
      </w:r>
      <w:r w:rsidRPr="00043F5C">
        <w:rPr>
          <w:lang w:val="sk-SK"/>
        </w:rPr>
        <w:t>iť.</w:t>
      </w:r>
    </w:p>
    <w:p w14:paraId="1C2C621C" w14:textId="7F9277E0" w:rsidR="00755B20" w:rsidRPr="00043F5C" w:rsidRDefault="00FC23D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Tieto reakcie s</w:t>
      </w:r>
      <w:r w:rsidR="00755B20" w:rsidRPr="00043F5C">
        <w:rPr>
          <w:lang w:val="sk-SK"/>
        </w:rPr>
        <w:t>ú častejšie u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detí a</w:t>
      </w:r>
      <w:r w:rsidR="001C0059">
        <w:rPr>
          <w:lang w:val="sk-SK"/>
        </w:rPr>
        <w:t> </w:t>
      </w:r>
      <w:r w:rsidR="00755B20" w:rsidRPr="00043F5C">
        <w:rPr>
          <w:lang w:val="sk-SK"/>
        </w:rPr>
        <w:t>starších osôb.</w:t>
      </w:r>
    </w:p>
    <w:p w14:paraId="6DBC948D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69BD0E4" w14:textId="310DCB74" w:rsidR="00755B20" w:rsidRPr="00043F5C" w:rsidRDefault="00554E8D" w:rsidP="00BE687B">
      <w:pPr>
        <w:pStyle w:val="Styl3"/>
        <w:jc w:val="left"/>
      </w:pPr>
      <w:r w:rsidRPr="00043F5C">
        <w:t>Osobitné</w:t>
      </w:r>
      <w:r w:rsidR="00755B20" w:rsidRPr="00043F5C">
        <w:t xml:space="preserve"> skupiny</w:t>
      </w:r>
    </w:p>
    <w:p w14:paraId="52A9BBC7" w14:textId="35AF6088" w:rsidR="00755B20" w:rsidRPr="00043F5C" w:rsidRDefault="00755B20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sa nepodáva</w:t>
      </w:r>
      <w:r w:rsidR="00FC08BA" w:rsidRPr="00043F5C">
        <w:rPr>
          <w:lang w:val="sk-SK"/>
        </w:rPr>
        <w:t>jú</w:t>
      </w:r>
      <w:r w:rsidRPr="00043F5C">
        <w:rPr>
          <w:lang w:val="sk-SK"/>
        </w:rPr>
        <w:t xml:space="preserve"> deťom bez starostlivé</w:t>
      </w:r>
      <w:r w:rsidR="00657FA9" w:rsidRPr="00043F5C">
        <w:rPr>
          <w:lang w:val="sk-SK"/>
        </w:rPr>
        <w:t>ho</w:t>
      </w:r>
      <w:r w:rsidRPr="00043F5C">
        <w:rPr>
          <w:lang w:val="sk-SK"/>
        </w:rPr>
        <w:t xml:space="preserve"> zhodnoteni</w:t>
      </w:r>
      <w:r w:rsidR="00657FA9" w:rsidRPr="00043F5C">
        <w:rPr>
          <w:lang w:val="sk-SK"/>
        </w:rPr>
        <w:t xml:space="preserve">a; </w:t>
      </w:r>
      <w:r w:rsidRPr="00043F5C">
        <w:rPr>
          <w:lang w:val="sk-SK"/>
        </w:rPr>
        <w:t>dob</w:t>
      </w:r>
      <w:r w:rsidR="00657FA9" w:rsidRPr="00043F5C">
        <w:rPr>
          <w:lang w:val="sk-SK"/>
        </w:rPr>
        <w:t>u</w:t>
      </w:r>
      <w:r w:rsidRPr="00043F5C">
        <w:rPr>
          <w:lang w:val="sk-SK"/>
        </w:rPr>
        <w:t xml:space="preserve"> liečby je potrebné obmedziť na minimum. Starší pacienti ma</w:t>
      </w:r>
      <w:r w:rsidR="00FC08BA" w:rsidRPr="00043F5C">
        <w:rPr>
          <w:lang w:val="sk-SK"/>
        </w:rPr>
        <w:t>jú</w:t>
      </w:r>
      <w:r w:rsidRPr="00043F5C">
        <w:rPr>
          <w:lang w:val="sk-SK"/>
        </w:rPr>
        <w:t xml:space="preserve"> dostať nižš</w:t>
      </w:r>
      <w:r w:rsidR="00657FA9" w:rsidRPr="00043F5C">
        <w:rPr>
          <w:lang w:val="sk-SK"/>
        </w:rPr>
        <w:t xml:space="preserve">iu </w:t>
      </w:r>
      <w:r w:rsidRPr="00043F5C">
        <w:rPr>
          <w:lang w:val="sk-SK"/>
        </w:rPr>
        <w:t xml:space="preserve">dávku (pozri časť 4.2). Vzhľadom </w:t>
      </w:r>
      <w:r w:rsidR="00657FA9" w:rsidRPr="00043F5C">
        <w:rPr>
          <w:lang w:val="sk-SK"/>
        </w:rPr>
        <w:t>na</w:t>
      </w:r>
      <w:r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myorelaxačný</w:t>
      </w:r>
      <w:proofErr w:type="spellEnd"/>
      <w:r w:rsidRPr="00043F5C">
        <w:rPr>
          <w:lang w:val="sk-SK"/>
        </w:rPr>
        <w:t xml:space="preserve"> účinok </w:t>
      </w:r>
      <w:proofErr w:type="spellStart"/>
      <w:r w:rsidRPr="00043F5C">
        <w:rPr>
          <w:lang w:val="sk-SK"/>
        </w:rPr>
        <w:t>benzodiazepínov</w:t>
      </w:r>
      <w:proofErr w:type="spellEnd"/>
      <w:r w:rsidR="00657FA9" w:rsidRPr="00043F5C">
        <w:rPr>
          <w:lang w:val="sk-SK"/>
        </w:rPr>
        <w:t xml:space="preserve"> sa u</w:t>
      </w:r>
      <w:r w:rsidR="001C0059">
        <w:rPr>
          <w:lang w:val="sk-SK"/>
        </w:rPr>
        <w:t> </w:t>
      </w:r>
      <w:r w:rsidR="00657FA9" w:rsidRPr="00043F5C">
        <w:rPr>
          <w:lang w:val="sk-SK"/>
        </w:rPr>
        <w:t xml:space="preserve">starších pacientov zvyšuje </w:t>
      </w:r>
      <w:r w:rsidRPr="00043F5C">
        <w:rPr>
          <w:lang w:val="sk-SK"/>
        </w:rPr>
        <w:t>riziko pádu a</w:t>
      </w:r>
      <w:r w:rsidR="001C0059">
        <w:rPr>
          <w:lang w:val="sk-SK"/>
        </w:rPr>
        <w:t> </w:t>
      </w:r>
      <w:r w:rsidRPr="00043F5C">
        <w:rPr>
          <w:lang w:val="sk-SK"/>
        </w:rPr>
        <w:t>následne zlomenín krčku stehennej kosti. Nižšie dávky sa tiež odporúča</w:t>
      </w:r>
      <w:r w:rsidR="00657FA9" w:rsidRPr="00043F5C">
        <w:rPr>
          <w:lang w:val="sk-SK"/>
        </w:rPr>
        <w:t>jú</w:t>
      </w:r>
      <w:r w:rsidRPr="00043F5C">
        <w:rPr>
          <w:lang w:val="sk-SK"/>
        </w:rPr>
        <w:t xml:space="preserve"> u</w:t>
      </w:r>
      <w:r w:rsidR="001C0059">
        <w:rPr>
          <w:lang w:val="sk-SK"/>
        </w:rPr>
        <w:t> </w:t>
      </w:r>
      <w:r w:rsidRPr="00043F5C">
        <w:rPr>
          <w:lang w:val="sk-SK"/>
        </w:rPr>
        <w:t>pacientov s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chronickou respiračnou </w:t>
      </w:r>
      <w:r w:rsidR="00657FA9" w:rsidRPr="00043F5C">
        <w:rPr>
          <w:lang w:val="sk-SK"/>
        </w:rPr>
        <w:lastRenderedPageBreak/>
        <w:t xml:space="preserve">nedostatočnosťou </w:t>
      </w:r>
      <w:r w:rsidRPr="00043F5C">
        <w:rPr>
          <w:lang w:val="sk-SK"/>
        </w:rPr>
        <w:t>vzhľadom k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riziku respiračnej depresie.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nie sú indikované na liečbu pacientov s</w:t>
      </w:r>
      <w:r w:rsidR="001C0059">
        <w:rPr>
          <w:lang w:val="sk-SK"/>
        </w:rPr>
        <w:t> </w:t>
      </w:r>
      <w:r w:rsidRPr="00043F5C">
        <w:rPr>
          <w:lang w:val="sk-SK"/>
        </w:rPr>
        <w:t xml:space="preserve">ťažkou </w:t>
      </w:r>
      <w:proofErr w:type="spellStart"/>
      <w:r w:rsidRPr="00043F5C">
        <w:rPr>
          <w:lang w:val="sk-SK"/>
        </w:rPr>
        <w:t>hepatálnou</w:t>
      </w:r>
      <w:proofErr w:type="spellEnd"/>
      <w:r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insuficienciou</w:t>
      </w:r>
      <w:proofErr w:type="spellEnd"/>
      <w:r w:rsidRPr="00043F5C">
        <w:rPr>
          <w:lang w:val="sk-SK"/>
        </w:rPr>
        <w:t xml:space="preserve">, pretože môžu urýchliť </w:t>
      </w:r>
      <w:r w:rsidR="00B966ED" w:rsidRPr="00043F5C">
        <w:rPr>
          <w:lang w:val="sk-SK"/>
        </w:rPr>
        <w:t xml:space="preserve">vznik </w:t>
      </w:r>
      <w:proofErr w:type="spellStart"/>
      <w:r w:rsidR="00B966ED" w:rsidRPr="00043F5C">
        <w:rPr>
          <w:lang w:val="sk-SK"/>
        </w:rPr>
        <w:t>encefalopatie</w:t>
      </w:r>
      <w:proofErr w:type="spellEnd"/>
      <w:r w:rsidRPr="00043F5C">
        <w:rPr>
          <w:lang w:val="sk-SK"/>
        </w:rPr>
        <w:t>.</w:t>
      </w:r>
    </w:p>
    <w:p w14:paraId="5495B25C" w14:textId="77777777" w:rsidR="00755B20" w:rsidRPr="00043F5C" w:rsidRDefault="00755B20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sa neodporúčajú na primárnu liečbu psychotických ochorení.</w:t>
      </w:r>
    </w:p>
    <w:p w14:paraId="0DE850F0" w14:textId="21BCFCC1" w:rsidR="00755B20" w:rsidRPr="00043F5C" w:rsidRDefault="00755B20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sa nema</w:t>
      </w:r>
      <w:r w:rsidR="00911B27" w:rsidRPr="00043F5C">
        <w:rPr>
          <w:lang w:val="sk-SK"/>
        </w:rPr>
        <w:t>jú</w:t>
      </w:r>
      <w:r w:rsidRPr="00043F5C">
        <w:rPr>
          <w:lang w:val="sk-SK"/>
        </w:rPr>
        <w:t xml:space="preserve"> používať samostatne na liečbu depresie alebo úzkosti spojenej s</w:t>
      </w:r>
      <w:r w:rsidR="001C0059">
        <w:rPr>
          <w:lang w:val="sk-SK"/>
        </w:rPr>
        <w:t> </w:t>
      </w:r>
      <w:r w:rsidRPr="00043F5C">
        <w:rPr>
          <w:lang w:val="sk-SK"/>
        </w:rPr>
        <w:t>depresiou (</w:t>
      </w:r>
      <w:r w:rsidR="00657FA9" w:rsidRPr="00043F5C">
        <w:rPr>
          <w:lang w:val="sk-SK"/>
        </w:rPr>
        <w:t>u</w:t>
      </w:r>
      <w:r w:rsidR="001C0059">
        <w:rPr>
          <w:lang w:val="sk-SK"/>
        </w:rPr>
        <w:t> </w:t>
      </w:r>
      <w:r w:rsidR="00657FA9" w:rsidRPr="00043F5C">
        <w:rPr>
          <w:lang w:val="sk-SK"/>
        </w:rPr>
        <w:t xml:space="preserve">týchto pacientov sa môže zvýšiť riziko </w:t>
      </w:r>
      <w:r w:rsidRPr="00043F5C">
        <w:rPr>
          <w:lang w:val="sk-SK"/>
        </w:rPr>
        <w:t>samovraždy).</w:t>
      </w:r>
    </w:p>
    <w:p w14:paraId="2475AEAD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51BAF21F" w14:textId="6A394CDB" w:rsidR="00755B20" w:rsidRPr="00043F5C" w:rsidRDefault="00911B2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Tento liek </w:t>
      </w:r>
      <w:r w:rsidR="003E347C" w:rsidRPr="00043F5C">
        <w:rPr>
          <w:lang w:val="sk-SK"/>
        </w:rPr>
        <w:t xml:space="preserve">obsahuje laktózu a preto ho </w:t>
      </w:r>
      <w:r w:rsidRPr="00043F5C">
        <w:rPr>
          <w:lang w:val="sk-SK"/>
        </w:rPr>
        <w:t>ne</w:t>
      </w:r>
      <w:r w:rsidR="003E347C" w:rsidRPr="00043F5C">
        <w:rPr>
          <w:lang w:val="sk-SK"/>
        </w:rPr>
        <w:t>sm</w:t>
      </w:r>
      <w:r w:rsidRPr="00043F5C">
        <w:rPr>
          <w:lang w:val="sk-SK"/>
        </w:rPr>
        <w:t>ú užívať p</w:t>
      </w:r>
      <w:r w:rsidR="00755B20" w:rsidRPr="00043F5C">
        <w:rPr>
          <w:lang w:val="sk-SK"/>
        </w:rPr>
        <w:t xml:space="preserve">acienti so zriedkavými dedičnými problémami </w:t>
      </w:r>
      <w:proofErr w:type="spellStart"/>
      <w:r w:rsidR="00755B20" w:rsidRPr="00043F5C">
        <w:rPr>
          <w:lang w:val="sk-SK"/>
        </w:rPr>
        <w:t>galaktózovej</w:t>
      </w:r>
      <w:proofErr w:type="spellEnd"/>
      <w:r w:rsidR="00755B20" w:rsidRPr="00043F5C">
        <w:rPr>
          <w:lang w:val="sk-SK"/>
        </w:rPr>
        <w:t xml:space="preserve"> intolerancie, </w:t>
      </w:r>
      <w:proofErr w:type="spellStart"/>
      <w:r w:rsidR="00755B20" w:rsidRPr="00043F5C">
        <w:rPr>
          <w:lang w:val="sk-SK"/>
        </w:rPr>
        <w:t>lapónskeho</w:t>
      </w:r>
      <w:proofErr w:type="spellEnd"/>
      <w:r w:rsidR="00755B20" w:rsidRPr="00043F5C">
        <w:rPr>
          <w:lang w:val="sk-SK"/>
        </w:rPr>
        <w:t xml:space="preserve"> deficitu </w:t>
      </w:r>
      <w:proofErr w:type="spellStart"/>
      <w:r w:rsidR="00755B20" w:rsidRPr="00043F5C">
        <w:rPr>
          <w:lang w:val="sk-SK"/>
        </w:rPr>
        <w:t>laktázy</w:t>
      </w:r>
      <w:proofErr w:type="spellEnd"/>
      <w:r w:rsidR="00755B20" w:rsidRPr="00043F5C">
        <w:rPr>
          <w:lang w:val="sk-SK"/>
        </w:rPr>
        <w:t xml:space="preserve"> alebo </w:t>
      </w:r>
      <w:proofErr w:type="spellStart"/>
      <w:r w:rsidR="004F1FAA">
        <w:rPr>
          <w:lang w:val="sk-SK"/>
        </w:rPr>
        <w:t>glukózo-galaktózovou</w:t>
      </w:r>
      <w:proofErr w:type="spellEnd"/>
      <w:r w:rsidR="004F1FAA">
        <w:rPr>
          <w:lang w:val="sk-SK"/>
        </w:rPr>
        <w:t xml:space="preserve"> </w:t>
      </w:r>
      <w:proofErr w:type="spellStart"/>
      <w:r w:rsidR="00755B20" w:rsidRPr="00043F5C">
        <w:rPr>
          <w:lang w:val="sk-SK"/>
        </w:rPr>
        <w:t>malabsorpciou</w:t>
      </w:r>
      <w:proofErr w:type="spellEnd"/>
      <w:r w:rsidR="00755B20" w:rsidRPr="00043F5C">
        <w:rPr>
          <w:lang w:val="sk-SK"/>
        </w:rPr>
        <w:t>.</w:t>
      </w:r>
    </w:p>
    <w:p w14:paraId="0BE76FD9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8BA907A" w14:textId="3346581C" w:rsidR="005D0D77" w:rsidRPr="00043F5C" w:rsidRDefault="005D0D77" w:rsidP="00A56F42">
      <w:pPr>
        <w:pStyle w:val="Styl2"/>
      </w:pPr>
      <w:r w:rsidRPr="00043F5C">
        <w:t>Liekové a</w:t>
      </w:r>
      <w:r w:rsidR="004F1FAA">
        <w:t> </w:t>
      </w:r>
      <w:r w:rsidRPr="00043F5C">
        <w:t>iné interakcie</w:t>
      </w:r>
    </w:p>
    <w:p w14:paraId="38457E73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5D10CB5B" w14:textId="77777777" w:rsidR="000073B6" w:rsidRPr="00043F5C" w:rsidRDefault="000073B6" w:rsidP="00BE687B">
      <w:pPr>
        <w:pStyle w:val="Styl3"/>
        <w:jc w:val="left"/>
      </w:pPr>
      <w:proofErr w:type="spellStart"/>
      <w:r w:rsidRPr="00043F5C">
        <w:t>Farmakokinetické</w:t>
      </w:r>
      <w:proofErr w:type="spellEnd"/>
      <w:r w:rsidRPr="00043F5C">
        <w:t xml:space="preserve"> l</w:t>
      </w:r>
      <w:r w:rsidR="00BA6323" w:rsidRPr="00043F5C">
        <w:t>ie</w:t>
      </w:r>
      <w:r w:rsidRPr="00043F5C">
        <w:t xml:space="preserve">kové interakcie (DDI – </w:t>
      </w:r>
      <w:proofErr w:type="spellStart"/>
      <w:r w:rsidRPr="00043F5C">
        <w:t>Drug-Drug</w:t>
      </w:r>
      <w:proofErr w:type="spellEnd"/>
      <w:r w:rsidRPr="00043F5C">
        <w:t xml:space="preserve"> </w:t>
      </w:r>
      <w:proofErr w:type="spellStart"/>
      <w:r w:rsidRPr="00043F5C">
        <w:t>Interaction</w:t>
      </w:r>
      <w:proofErr w:type="spellEnd"/>
      <w:r w:rsidRPr="00043F5C">
        <w:t>)</w:t>
      </w:r>
    </w:p>
    <w:p w14:paraId="68564A22" w14:textId="2CAEE8E3" w:rsidR="000073B6" w:rsidRPr="00043F5C" w:rsidRDefault="000073B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Zlúčeniny, ktoré </w:t>
      </w:r>
      <w:proofErr w:type="spellStart"/>
      <w:r w:rsidRPr="00043F5C">
        <w:rPr>
          <w:lang w:val="sk-SK"/>
        </w:rPr>
        <w:t>inhibujú</w:t>
      </w:r>
      <w:proofErr w:type="spellEnd"/>
      <w:r w:rsidRPr="00043F5C">
        <w:rPr>
          <w:lang w:val="sk-SK"/>
        </w:rPr>
        <w:t xml:space="preserve"> určité pečeňové enzýmy (najmä </w:t>
      </w:r>
      <w:proofErr w:type="spellStart"/>
      <w:r w:rsidRPr="00043F5C">
        <w:rPr>
          <w:lang w:val="sk-SK"/>
        </w:rPr>
        <w:t>cytochróm</w:t>
      </w:r>
      <w:proofErr w:type="spellEnd"/>
      <w:r w:rsidRPr="00043F5C">
        <w:rPr>
          <w:lang w:val="sk-SK"/>
        </w:rPr>
        <w:t xml:space="preserve"> P450), môžu zosilniť účinok tých </w:t>
      </w:r>
      <w:proofErr w:type="spellStart"/>
      <w:r w:rsidRPr="00043F5C">
        <w:rPr>
          <w:lang w:val="sk-SK"/>
        </w:rPr>
        <w:t>benzodiazepín</w:t>
      </w:r>
      <w:r w:rsidR="00BA6323" w:rsidRPr="00043F5C">
        <w:rPr>
          <w:lang w:val="sk-SK"/>
        </w:rPr>
        <w:t>ov</w:t>
      </w:r>
      <w:proofErr w:type="spellEnd"/>
      <w:r w:rsidRPr="00043F5C">
        <w:rPr>
          <w:lang w:val="sk-SK"/>
        </w:rPr>
        <w:t>, ktoré sú týmito enzýmami</w:t>
      </w:r>
      <w:r w:rsidR="00BA6323" w:rsidRPr="00043F5C">
        <w:rPr>
          <w:lang w:val="sk-SK"/>
        </w:rPr>
        <w:t xml:space="preserve"> metabolizované</w:t>
      </w:r>
      <w:r w:rsidRPr="00043F5C">
        <w:rPr>
          <w:lang w:val="sk-SK"/>
        </w:rPr>
        <w:t>. V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menšej miere to platí aj pre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>, ktoré sú metabolizované iba konjugáciou.</w:t>
      </w:r>
    </w:p>
    <w:p w14:paraId="5166DFA7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29EF9AF" w14:textId="77777777" w:rsidR="000073B6" w:rsidRPr="00043F5C" w:rsidRDefault="000073B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Sú</w:t>
      </w:r>
      <w:r w:rsidR="00554E8D" w:rsidRPr="00043F5C">
        <w:rPr>
          <w:lang w:val="sk-SK"/>
        </w:rPr>
        <w:t>bež</w:t>
      </w:r>
      <w:r w:rsidRPr="00043F5C">
        <w:rPr>
          <w:lang w:val="sk-SK"/>
        </w:rPr>
        <w:t xml:space="preserve">né podávanie </w:t>
      </w:r>
      <w:proofErr w:type="spellStart"/>
      <w:r w:rsidRPr="00043F5C">
        <w:rPr>
          <w:lang w:val="sk-SK"/>
        </w:rPr>
        <w:t>cimetidínu</w:t>
      </w:r>
      <w:proofErr w:type="spellEnd"/>
      <w:r w:rsidRPr="00043F5C">
        <w:rPr>
          <w:lang w:val="sk-SK"/>
        </w:rPr>
        <w:t xml:space="preserve"> môže predĺžiť eliminačný polčas </w:t>
      </w:r>
      <w:proofErr w:type="spellStart"/>
      <w:r w:rsidR="00BA6323" w:rsidRPr="00043F5C">
        <w:rPr>
          <w:lang w:val="sk-SK"/>
        </w:rPr>
        <w:t>b</w:t>
      </w:r>
      <w:r w:rsidRPr="00043F5C">
        <w:rPr>
          <w:lang w:val="sk-SK"/>
        </w:rPr>
        <w:t>romazepam</w:t>
      </w:r>
      <w:r w:rsidR="00BA6323" w:rsidRPr="00043F5C">
        <w:rPr>
          <w:lang w:val="sk-SK"/>
        </w:rPr>
        <w:t>u</w:t>
      </w:r>
      <w:proofErr w:type="spellEnd"/>
      <w:r w:rsidRPr="00043F5C">
        <w:rPr>
          <w:lang w:val="sk-SK"/>
        </w:rPr>
        <w:t>.</w:t>
      </w:r>
    </w:p>
    <w:p w14:paraId="57DD9D9E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BF497BA" w14:textId="77777777" w:rsidR="00BA6323" w:rsidRPr="00043F5C" w:rsidRDefault="00BA6323" w:rsidP="00BE687B">
      <w:pPr>
        <w:pStyle w:val="Styl3"/>
        <w:jc w:val="left"/>
      </w:pPr>
      <w:proofErr w:type="spellStart"/>
      <w:r w:rsidRPr="00043F5C">
        <w:t>Farmakodynamické</w:t>
      </w:r>
      <w:proofErr w:type="spellEnd"/>
      <w:r w:rsidRPr="00043F5C">
        <w:t xml:space="preserve"> liekové interakcie (DDI – </w:t>
      </w:r>
      <w:proofErr w:type="spellStart"/>
      <w:r w:rsidRPr="00043F5C">
        <w:t>Drug-Drug</w:t>
      </w:r>
      <w:proofErr w:type="spellEnd"/>
      <w:r w:rsidRPr="00043F5C">
        <w:t xml:space="preserve"> </w:t>
      </w:r>
      <w:proofErr w:type="spellStart"/>
      <w:r w:rsidRPr="00043F5C">
        <w:t>Interaction</w:t>
      </w:r>
      <w:proofErr w:type="spellEnd"/>
      <w:r w:rsidRPr="00043F5C">
        <w:t>)</w:t>
      </w:r>
    </w:p>
    <w:p w14:paraId="216DB8E7" w14:textId="4D292794" w:rsidR="00190744" w:rsidRPr="00043F5C" w:rsidRDefault="00BA632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Ak je </w:t>
      </w: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podávaný s</w:t>
      </w:r>
      <w:r w:rsidR="004F1FAA">
        <w:rPr>
          <w:lang w:val="sk-SK"/>
        </w:rPr>
        <w:t> </w:t>
      </w:r>
      <w:r w:rsidRPr="00043F5C">
        <w:rPr>
          <w:lang w:val="sk-SK"/>
        </w:rPr>
        <w:t>centrálne pôsobiacimi tlmiacimi liekmi alebo alkoholom, môžu byť zosilnené sedatívne účinky</w:t>
      </w:r>
      <w:r w:rsidR="0054165F" w:rsidRPr="00043F5C">
        <w:rPr>
          <w:lang w:val="sk-SK"/>
        </w:rPr>
        <w:t xml:space="preserve"> ako aj </w:t>
      </w:r>
      <w:r w:rsidRPr="00043F5C">
        <w:rPr>
          <w:lang w:val="sk-SK"/>
        </w:rPr>
        <w:t xml:space="preserve">vplyv na </w:t>
      </w:r>
      <w:r w:rsidR="000073B6" w:rsidRPr="00043F5C">
        <w:rPr>
          <w:lang w:val="sk-SK"/>
        </w:rPr>
        <w:t>dýchanie a</w:t>
      </w:r>
      <w:r w:rsidRPr="00043F5C">
        <w:rPr>
          <w:lang w:val="sk-SK"/>
        </w:rPr>
        <w:t> </w:t>
      </w:r>
      <w:proofErr w:type="spellStart"/>
      <w:r w:rsidR="000073B6" w:rsidRPr="00043F5C">
        <w:rPr>
          <w:lang w:val="sk-SK"/>
        </w:rPr>
        <w:t>hemodynamik</w:t>
      </w:r>
      <w:r w:rsidRPr="00043F5C">
        <w:rPr>
          <w:lang w:val="sk-SK"/>
        </w:rPr>
        <w:t>u</w:t>
      </w:r>
      <w:proofErr w:type="spellEnd"/>
      <w:r w:rsidRPr="00043F5C">
        <w:rPr>
          <w:lang w:val="sk-SK"/>
        </w:rPr>
        <w:t>.</w:t>
      </w:r>
    </w:p>
    <w:p w14:paraId="095B32FD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0ABFC8D0" w14:textId="77777777" w:rsidR="000073B6" w:rsidRPr="00043F5C" w:rsidRDefault="009E2D32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Pacienti užívajúci </w:t>
      </w: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sa majú</w:t>
      </w:r>
      <w:r w:rsidR="000073B6" w:rsidRPr="00043F5C">
        <w:rPr>
          <w:lang w:val="sk-SK"/>
        </w:rPr>
        <w:t xml:space="preserve"> vyhnúť </w:t>
      </w:r>
      <w:r w:rsidR="00BA6323" w:rsidRPr="00043F5C">
        <w:rPr>
          <w:lang w:val="sk-SK"/>
        </w:rPr>
        <w:t xml:space="preserve">alkoholu </w:t>
      </w:r>
      <w:r w:rsidR="000073B6" w:rsidRPr="00043F5C">
        <w:rPr>
          <w:lang w:val="sk-SK"/>
        </w:rPr>
        <w:t>(pozri časť 4.4).</w:t>
      </w:r>
    </w:p>
    <w:p w14:paraId="7A87902D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3DB30C87" w14:textId="77777777" w:rsidR="0054165F" w:rsidRPr="00043F5C" w:rsidRDefault="0054165F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zvyšujú účinok ostatných látok pôsobiacich na centrálne nervový systém, vrátane alkoholu </w:t>
      </w:r>
      <w:r w:rsidR="000073B6" w:rsidRPr="00043F5C">
        <w:rPr>
          <w:lang w:val="sk-SK"/>
        </w:rPr>
        <w:t>(</w:t>
      </w:r>
      <w:r w:rsidRPr="00043F5C">
        <w:rPr>
          <w:lang w:val="sk-SK"/>
        </w:rPr>
        <w:t>p</w:t>
      </w:r>
      <w:r w:rsidR="000073B6" w:rsidRPr="00043F5C">
        <w:rPr>
          <w:lang w:val="sk-SK"/>
        </w:rPr>
        <w:t>ozri bod 4.9)</w:t>
      </w:r>
      <w:r w:rsidRPr="00043F5C">
        <w:rPr>
          <w:lang w:val="sk-SK"/>
        </w:rPr>
        <w:t>.</w:t>
      </w:r>
    </w:p>
    <w:p w14:paraId="18F46C6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3EEE788" w14:textId="394A3E42" w:rsidR="00951765" w:rsidRPr="00043F5C" w:rsidRDefault="000073B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prípade narkotických analgetík môže </w:t>
      </w:r>
      <w:r w:rsidR="0054165F" w:rsidRPr="00043F5C">
        <w:rPr>
          <w:lang w:val="sk-SK"/>
        </w:rPr>
        <w:t xml:space="preserve">dôjsť k zosilneniu </w:t>
      </w:r>
      <w:r w:rsidRPr="00043F5C">
        <w:rPr>
          <w:lang w:val="sk-SK"/>
        </w:rPr>
        <w:t xml:space="preserve">eufórie </w:t>
      </w:r>
      <w:r w:rsidR="0054165F" w:rsidRPr="00043F5C">
        <w:rPr>
          <w:lang w:val="sk-SK"/>
        </w:rPr>
        <w:t xml:space="preserve">a tým </w:t>
      </w:r>
      <w:r w:rsidRPr="00043F5C">
        <w:rPr>
          <w:lang w:val="sk-SK"/>
        </w:rPr>
        <w:t>k</w:t>
      </w:r>
      <w:r w:rsidR="004F1FAA">
        <w:rPr>
          <w:lang w:val="sk-SK"/>
        </w:rPr>
        <w:t> </w:t>
      </w:r>
      <w:r w:rsidRPr="00043F5C">
        <w:rPr>
          <w:lang w:val="sk-SK"/>
        </w:rPr>
        <w:t>zvýšeniu psychickej drogovej závislosti.</w:t>
      </w:r>
    </w:p>
    <w:p w14:paraId="2F3536E1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78733ED" w14:textId="77777777" w:rsidR="005D0D77" w:rsidRPr="00043F5C" w:rsidRDefault="00554E8D" w:rsidP="00A56F42">
      <w:pPr>
        <w:pStyle w:val="Styl2"/>
      </w:pPr>
      <w:proofErr w:type="spellStart"/>
      <w:r w:rsidRPr="00043F5C">
        <w:t>Fertilita</w:t>
      </w:r>
      <w:proofErr w:type="spellEnd"/>
      <w:r w:rsidRPr="00043F5C">
        <w:t>, g</w:t>
      </w:r>
      <w:r w:rsidR="005D0D77" w:rsidRPr="00043F5C">
        <w:t>ravidit</w:t>
      </w:r>
      <w:r w:rsidR="00FA3FE6" w:rsidRPr="00043F5C">
        <w:t>a</w:t>
      </w:r>
      <w:r w:rsidR="005D0D77" w:rsidRPr="00043F5C">
        <w:t xml:space="preserve"> a</w:t>
      </w:r>
      <w:r w:rsidR="009A5D62" w:rsidRPr="00043F5C">
        <w:t> </w:t>
      </w:r>
      <w:r w:rsidR="005D0D77" w:rsidRPr="00043F5C">
        <w:t>laktáci</w:t>
      </w:r>
      <w:r w:rsidR="00FA3FE6" w:rsidRPr="00043F5C">
        <w:t>a</w:t>
      </w:r>
    </w:p>
    <w:p w14:paraId="08DFCAF1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0C7929BD" w14:textId="77777777" w:rsidR="005D0D77" w:rsidRPr="00043F5C" w:rsidRDefault="00F850BA" w:rsidP="00BE687B">
      <w:pPr>
        <w:pStyle w:val="Styl3"/>
        <w:jc w:val="left"/>
      </w:pPr>
      <w:r w:rsidRPr="00043F5C">
        <w:t>Gravidita</w:t>
      </w:r>
    </w:p>
    <w:p w14:paraId="1F42F541" w14:textId="70433E91" w:rsidR="000D5F38" w:rsidRPr="00043F5C" w:rsidRDefault="000D5F38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ma</w:t>
      </w:r>
      <w:r w:rsidR="003E347C" w:rsidRPr="00043F5C">
        <w:rPr>
          <w:lang w:val="sk-SK"/>
        </w:rPr>
        <w:t>jú</w:t>
      </w:r>
      <w:r w:rsidRPr="00043F5C">
        <w:rPr>
          <w:lang w:val="sk-SK"/>
        </w:rPr>
        <w:t xml:space="preserve"> byť používané počas tehotenstva a dojčenia iba ak to lekár považuje za nevyhnutné. Štúdie na zvieratách preukázali malý vplyv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na plod, niektoré štúdie uvádzajú neskoršie poruchy správania u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potomkov exponovaných </w:t>
      </w:r>
      <w:r w:rsidRPr="00043F5C">
        <w:rPr>
          <w:rStyle w:val="Bacil"/>
          <w:lang w:val="sk-SK"/>
        </w:rPr>
        <w:t xml:space="preserve">in </w:t>
      </w:r>
      <w:proofErr w:type="spellStart"/>
      <w:r w:rsidRPr="00043F5C">
        <w:rPr>
          <w:rStyle w:val="Bacil"/>
          <w:lang w:val="sk-SK"/>
        </w:rPr>
        <w:t>utero</w:t>
      </w:r>
      <w:proofErr w:type="spellEnd"/>
      <w:r w:rsidRPr="00043F5C">
        <w:rPr>
          <w:lang w:val="sk-SK"/>
        </w:rPr>
        <w:t>.</w:t>
      </w:r>
    </w:p>
    <w:p w14:paraId="66C77DED" w14:textId="5EC443A6" w:rsidR="00190744" w:rsidRPr="00043F5C" w:rsidRDefault="000D5F38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Ak sa zo závažných zdravotných dôvodov</w:t>
      </w:r>
      <w:r w:rsidR="00826F67" w:rsidRPr="00043F5C">
        <w:rPr>
          <w:lang w:val="sk-SK"/>
        </w:rPr>
        <w:t xml:space="preserve"> </w:t>
      </w:r>
      <w:r w:rsidRPr="00043F5C">
        <w:rPr>
          <w:lang w:val="sk-SK"/>
        </w:rPr>
        <w:t>liek podáva v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neskorej fáze gravidity alebo počas pôrodu, </w:t>
      </w:r>
      <w:r w:rsidR="00826F67" w:rsidRPr="00043F5C">
        <w:rPr>
          <w:lang w:val="sk-SK"/>
        </w:rPr>
        <w:t xml:space="preserve">možno vzhľadom na farmakologické účinky látky očakávať </w:t>
      </w:r>
      <w:r w:rsidRPr="00043F5C">
        <w:rPr>
          <w:lang w:val="sk-SK"/>
        </w:rPr>
        <w:t>účinky na novorodenca, ako je hypotermia, hypotónia a</w:t>
      </w:r>
      <w:r w:rsidR="00826F67" w:rsidRPr="00043F5C">
        <w:rPr>
          <w:lang w:val="sk-SK"/>
        </w:rPr>
        <w:t xml:space="preserve"> mierna </w:t>
      </w:r>
      <w:r w:rsidRPr="00043F5C">
        <w:rPr>
          <w:lang w:val="sk-SK"/>
        </w:rPr>
        <w:t>respiračn</w:t>
      </w:r>
      <w:r w:rsidR="00826F67" w:rsidRPr="00043F5C">
        <w:rPr>
          <w:lang w:val="sk-SK"/>
        </w:rPr>
        <w:t>á</w:t>
      </w:r>
      <w:r w:rsidRPr="00043F5C">
        <w:rPr>
          <w:lang w:val="sk-SK"/>
        </w:rPr>
        <w:t xml:space="preserve"> depresi</w:t>
      </w:r>
      <w:r w:rsidR="00826F67" w:rsidRPr="00043F5C">
        <w:rPr>
          <w:lang w:val="sk-SK"/>
        </w:rPr>
        <w:t>a.</w:t>
      </w:r>
    </w:p>
    <w:p w14:paraId="0E36D999" w14:textId="5EDDE87D" w:rsidR="000D5F38" w:rsidRPr="00043F5C" w:rsidRDefault="000D5F38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Okrem toho </w:t>
      </w:r>
      <w:r w:rsidR="00826F67" w:rsidRPr="00043F5C">
        <w:rPr>
          <w:lang w:val="sk-SK"/>
        </w:rPr>
        <w:t>u</w:t>
      </w:r>
      <w:r w:rsidR="004F1FAA">
        <w:rPr>
          <w:lang w:val="sk-SK"/>
        </w:rPr>
        <w:t> </w:t>
      </w:r>
      <w:r w:rsidRPr="00043F5C">
        <w:rPr>
          <w:lang w:val="sk-SK"/>
        </w:rPr>
        <w:t>det</w:t>
      </w:r>
      <w:r w:rsidR="00826F67" w:rsidRPr="00043F5C">
        <w:rPr>
          <w:lang w:val="sk-SK"/>
        </w:rPr>
        <w:t>í</w:t>
      </w:r>
      <w:r w:rsidRPr="00043F5C">
        <w:rPr>
          <w:lang w:val="sk-SK"/>
        </w:rPr>
        <w:t xml:space="preserve"> naroden</w:t>
      </w:r>
      <w:r w:rsidR="00826F67" w:rsidRPr="00043F5C">
        <w:rPr>
          <w:lang w:val="sk-SK"/>
        </w:rPr>
        <w:t>ých m</w:t>
      </w:r>
      <w:r w:rsidRPr="00043F5C">
        <w:rPr>
          <w:lang w:val="sk-SK"/>
        </w:rPr>
        <w:t xml:space="preserve">atkám, ktoré chronicky užívali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v</w:t>
      </w:r>
      <w:r w:rsidR="004F1FAA">
        <w:rPr>
          <w:lang w:val="sk-SK"/>
        </w:rPr>
        <w:t> </w:t>
      </w:r>
      <w:r w:rsidRPr="00043F5C">
        <w:rPr>
          <w:lang w:val="sk-SK"/>
        </w:rPr>
        <w:t>neskorších fázach tehotenstva</w:t>
      </w:r>
      <w:r w:rsidR="00826F67" w:rsidRPr="00043F5C">
        <w:rPr>
          <w:lang w:val="sk-SK"/>
        </w:rPr>
        <w:t>,</w:t>
      </w:r>
      <w:r w:rsidR="00190744" w:rsidRPr="00043F5C">
        <w:rPr>
          <w:lang w:val="sk-SK"/>
        </w:rPr>
        <w:t xml:space="preserve"> </w:t>
      </w:r>
      <w:r w:rsidR="00826F67" w:rsidRPr="00043F5C">
        <w:rPr>
          <w:lang w:val="sk-SK"/>
        </w:rPr>
        <w:t>môže vzniknúť</w:t>
      </w:r>
      <w:r w:rsidRPr="00043F5C">
        <w:rPr>
          <w:lang w:val="sk-SK"/>
        </w:rPr>
        <w:t xml:space="preserve"> fyzick</w:t>
      </w:r>
      <w:r w:rsidR="00826F67" w:rsidRPr="00043F5C">
        <w:rPr>
          <w:lang w:val="sk-SK"/>
        </w:rPr>
        <w:t>á</w:t>
      </w:r>
      <w:r w:rsidRPr="00043F5C">
        <w:rPr>
          <w:lang w:val="sk-SK"/>
        </w:rPr>
        <w:t xml:space="preserve"> závislosť a</w:t>
      </w:r>
      <w:r w:rsidR="00826F67" w:rsidRPr="00043F5C">
        <w:rPr>
          <w:lang w:val="sk-SK"/>
        </w:rPr>
        <w:t xml:space="preserve"> v popôrodnom období je </w:t>
      </w:r>
      <w:r w:rsidRPr="00043F5C">
        <w:rPr>
          <w:lang w:val="sk-SK"/>
        </w:rPr>
        <w:t>určité riziko vzniku abstinenčných príznakov.</w:t>
      </w:r>
    </w:p>
    <w:p w14:paraId="694676A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F42EE16" w14:textId="022CDF80" w:rsidR="00554E8D" w:rsidRPr="00043F5C" w:rsidRDefault="004F1FAA" w:rsidP="00471A44">
      <w:pPr>
        <w:pStyle w:val="Styl3"/>
        <w:jc w:val="left"/>
      </w:pPr>
      <w:r>
        <w:t>Dojčenie</w:t>
      </w:r>
    </w:p>
    <w:p w14:paraId="55B4A0C7" w14:textId="0E86EE0C" w:rsidR="000D5F38" w:rsidRPr="00043F5C" w:rsidRDefault="000D5F38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Vzhľadom k tomu, </w:t>
      </w:r>
      <w:r w:rsidR="00826F67" w:rsidRPr="00043F5C">
        <w:rPr>
          <w:lang w:val="sk-SK"/>
        </w:rPr>
        <w:t xml:space="preserve">že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</w:t>
      </w:r>
      <w:r w:rsidR="00826F67" w:rsidRPr="00043F5C">
        <w:rPr>
          <w:lang w:val="sk-SK"/>
        </w:rPr>
        <w:t>pre</w:t>
      </w:r>
      <w:r w:rsidRPr="00043F5C">
        <w:rPr>
          <w:lang w:val="sk-SK"/>
        </w:rPr>
        <w:t xml:space="preserve">chádzajú </w:t>
      </w:r>
      <w:r w:rsidR="00826F67" w:rsidRPr="00043F5C">
        <w:rPr>
          <w:lang w:val="sk-SK"/>
        </w:rPr>
        <w:t xml:space="preserve">do </w:t>
      </w:r>
      <w:r w:rsidRPr="00043F5C">
        <w:rPr>
          <w:lang w:val="sk-SK"/>
        </w:rPr>
        <w:t>matersk</w:t>
      </w:r>
      <w:r w:rsidR="00826F67" w:rsidRPr="00043F5C">
        <w:rPr>
          <w:lang w:val="sk-SK"/>
        </w:rPr>
        <w:t>ého</w:t>
      </w:r>
      <w:r w:rsidRPr="00043F5C">
        <w:rPr>
          <w:lang w:val="sk-SK"/>
        </w:rPr>
        <w:t xml:space="preserve"> mliek</w:t>
      </w:r>
      <w:r w:rsidR="00826F67" w:rsidRPr="00043F5C">
        <w:rPr>
          <w:lang w:val="sk-SK"/>
        </w:rPr>
        <w:t>a</w:t>
      </w:r>
      <w:r w:rsidRPr="00043F5C">
        <w:rPr>
          <w:lang w:val="sk-SK"/>
        </w:rPr>
        <w:t xml:space="preserve">, </w:t>
      </w:r>
      <w:r w:rsidR="00096529">
        <w:rPr>
          <w:lang w:val="sk-SK"/>
        </w:rPr>
        <w:t>BROMAZEPAM MEDO</w:t>
      </w:r>
      <w:r w:rsidR="004F1FAA">
        <w:rPr>
          <w:lang w:val="sk-SK"/>
        </w:rPr>
        <w:t>CHEMIE</w:t>
      </w:r>
      <w:r w:rsidR="00826F67" w:rsidRPr="00043F5C">
        <w:rPr>
          <w:lang w:val="sk-SK"/>
        </w:rPr>
        <w:t xml:space="preserve"> </w:t>
      </w:r>
      <w:r w:rsidRPr="00043F5C">
        <w:rPr>
          <w:lang w:val="sk-SK"/>
        </w:rPr>
        <w:t>nem</w:t>
      </w:r>
      <w:r w:rsidR="00FB09F3" w:rsidRPr="00043F5C">
        <w:rPr>
          <w:lang w:val="sk-SK"/>
        </w:rPr>
        <w:t>á</w:t>
      </w:r>
      <w:r w:rsidRPr="00043F5C">
        <w:rPr>
          <w:lang w:val="sk-SK"/>
        </w:rPr>
        <w:t xml:space="preserve"> byť podávaný dojčiacim matkám.</w:t>
      </w:r>
    </w:p>
    <w:p w14:paraId="0D88C385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2C174E5" w14:textId="77777777" w:rsidR="00AE6017" w:rsidRPr="00043F5C" w:rsidRDefault="00AE6017" w:rsidP="00BE687B">
      <w:pPr>
        <w:pStyle w:val="Styl3"/>
        <w:jc w:val="left"/>
      </w:pPr>
      <w:proofErr w:type="spellStart"/>
      <w:r w:rsidRPr="00043F5C">
        <w:t>Fertilita</w:t>
      </w:r>
      <w:proofErr w:type="spellEnd"/>
    </w:p>
    <w:p w14:paraId="62AE5C24" w14:textId="77777777" w:rsidR="00AE6017" w:rsidRPr="00043F5C" w:rsidRDefault="00AE601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Ak je </w:t>
      </w: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predpísaný žene vo fertilnom veku, mala by byť upozornená, aby navštívila lekára ohľadom vysadenia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 pokiaľ chce otehotnieť, alebo sa domnieva, že je tehotná.</w:t>
      </w:r>
    </w:p>
    <w:p w14:paraId="5611C0F2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223E506" w14:textId="6966ECD8" w:rsidR="005D0D77" w:rsidRPr="00043F5C" w:rsidRDefault="005D0D77" w:rsidP="00A56F42">
      <w:pPr>
        <w:pStyle w:val="Styl2"/>
      </w:pPr>
      <w:r w:rsidRPr="00043F5C">
        <w:t>Ovplyvnenie schopnosti viesť vozidlá a</w:t>
      </w:r>
      <w:r w:rsidR="004F1FAA">
        <w:t> </w:t>
      </w:r>
      <w:r w:rsidRPr="00043F5C">
        <w:t>obsluhovať stroje</w:t>
      </w:r>
    </w:p>
    <w:p w14:paraId="3615DA3E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7F6245CD" w14:textId="2C990AF0" w:rsidR="005C748A" w:rsidRPr="00043F5C" w:rsidRDefault="005C748A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Sedácia</w:t>
      </w:r>
      <w:proofErr w:type="spellEnd"/>
      <w:r w:rsidRPr="00043F5C">
        <w:rPr>
          <w:lang w:val="sk-SK"/>
        </w:rPr>
        <w:t>, amnézia, zhoršená koncentrácia a</w:t>
      </w:r>
      <w:r w:rsidR="004F1FAA">
        <w:rPr>
          <w:lang w:val="sk-SK"/>
        </w:rPr>
        <w:t> </w:t>
      </w:r>
      <w:r w:rsidRPr="00043F5C">
        <w:rPr>
          <w:lang w:val="sk-SK"/>
        </w:rPr>
        <w:t>zhoršená svalová funkcia môž</w:t>
      </w:r>
      <w:r w:rsidR="00C67B42" w:rsidRPr="00043F5C">
        <w:rPr>
          <w:lang w:val="sk-SK"/>
        </w:rPr>
        <w:t>u</w:t>
      </w:r>
      <w:r w:rsidRPr="00043F5C">
        <w:rPr>
          <w:lang w:val="sk-SK"/>
        </w:rPr>
        <w:t xml:space="preserve"> negatívne ovplyvniť schopnosť viesť vozidlo alebo obsluhovať stroje. Ak je </w:t>
      </w:r>
      <w:r w:rsidR="00CA0583" w:rsidRPr="00043F5C">
        <w:rPr>
          <w:lang w:val="sk-SK"/>
        </w:rPr>
        <w:t>ne</w:t>
      </w:r>
      <w:r w:rsidRPr="00043F5C">
        <w:rPr>
          <w:lang w:val="sk-SK"/>
        </w:rPr>
        <w:t xml:space="preserve">dostatok spánku, pravdepodobnosť </w:t>
      </w:r>
      <w:r w:rsidRPr="00043F5C">
        <w:rPr>
          <w:lang w:val="sk-SK"/>
        </w:rPr>
        <w:lastRenderedPageBreak/>
        <w:t xml:space="preserve">zhoršenia pozornosti </w:t>
      </w:r>
      <w:r w:rsidR="00CA0583" w:rsidRPr="00043F5C">
        <w:rPr>
          <w:lang w:val="sk-SK"/>
        </w:rPr>
        <w:t xml:space="preserve">je vyššia </w:t>
      </w:r>
      <w:r w:rsidRPr="00043F5C">
        <w:rPr>
          <w:lang w:val="sk-SK"/>
        </w:rPr>
        <w:t>(pozri časť 4.5</w:t>
      </w:r>
      <w:r w:rsidR="00CA0583" w:rsidRPr="00043F5C">
        <w:rPr>
          <w:lang w:val="sk-SK"/>
        </w:rPr>
        <w:t xml:space="preserve">). </w:t>
      </w:r>
      <w:r w:rsidRPr="00043F5C">
        <w:rPr>
          <w:lang w:val="sk-SK"/>
        </w:rPr>
        <w:t xml:space="preserve">Pacienti </w:t>
      </w:r>
      <w:r w:rsidR="00FB09F3" w:rsidRPr="00043F5C">
        <w:rPr>
          <w:lang w:val="sk-SK"/>
        </w:rPr>
        <w:t>majú byť</w:t>
      </w:r>
      <w:r w:rsidRPr="00043F5C">
        <w:rPr>
          <w:lang w:val="sk-SK"/>
        </w:rPr>
        <w:t xml:space="preserve"> </w:t>
      </w:r>
      <w:r w:rsidR="00CA0583" w:rsidRPr="00043F5C">
        <w:rPr>
          <w:lang w:val="sk-SK"/>
        </w:rPr>
        <w:t>ďalej upozornení</w:t>
      </w:r>
      <w:r w:rsidRPr="00043F5C">
        <w:rPr>
          <w:lang w:val="sk-SK"/>
        </w:rPr>
        <w:t xml:space="preserve">, že alkohol môže zosilňovať </w:t>
      </w:r>
      <w:r w:rsidR="00CA0583" w:rsidRPr="00043F5C">
        <w:rPr>
          <w:lang w:val="sk-SK"/>
        </w:rPr>
        <w:t xml:space="preserve">akúkoľvek poruchu, a preto je </w:t>
      </w:r>
      <w:r w:rsidR="00FB09F3" w:rsidRPr="00043F5C">
        <w:rPr>
          <w:lang w:val="sk-SK"/>
        </w:rPr>
        <w:t>po</w:t>
      </w:r>
      <w:r w:rsidR="00CA0583" w:rsidRPr="00043F5C">
        <w:rPr>
          <w:lang w:val="sk-SK"/>
        </w:rPr>
        <w:t>treb</w:t>
      </w:r>
      <w:r w:rsidR="00FB09F3" w:rsidRPr="00043F5C">
        <w:rPr>
          <w:lang w:val="sk-SK"/>
        </w:rPr>
        <w:t>né</w:t>
      </w:r>
      <w:r w:rsidR="00CA0583" w:rsidRPr="00043F5C">
        <w:rPr>
          <w:lang w:val="sk-SK"/>
        </w:rPr>
        <w:t xml:space="preserve"> sa mu </w:t>
      </w:r>
      <w:r w:rsidRPr="00043F5C">
        <w:rPr>
          <w:lang w:val="sk-SK"/>
        </w:rPr>
        <w:t>počas liečby</w:t>
      </w:r>
      <w:r w:rsidR="00CA0583" w:rsidRPr="00043F5C">
        <w:rPr>
          <w:lang w:val="sk-SK"/>
        </w:rPr>
        <w:t xml:space="preserve"> vyhnúť</w:t>
      </w:r>
      <w:r w:rsidRPr="00043F5C">
        <w:rPr>
          <w:lang w:val="sk-SK"/>
        </w:rPr>
        <w:t>.</w:t>
      </w:r>
      <w:r w:rsidR="00554E8D" w:rsidRPr="00043F5C">
        <w:rPr>
          <w:lang w:val="sk-SK"/>
        </w:rPr>
        <w:t xml:space="preserve"> Vedenie vozidiel a obsluhovanie strojov, ktorých použitie si vyžaduje osobitnú pozornosť alebo koncentráciu, sa neodporúča, kým nebude možné preukázať, že schopnosť vykonávať tieto činnosti nie je ovplyvnená</w:t>
      </w:r>
      <w:r w:rsidR="009A5D62" w:rsidRPr="00043F5C">
        <w:rPr>
          <w:lang w:val="sk-SK"/>
        </w:rPr>
        <w:t>.</w:t>
      </w:r>
    </w:p>
    <w:p w14:paraId="781CD30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4D9135C" w14:textId="77777777" w:rsidR="005D0D77" w:rsidRPr="00043F5C" w:rsidRDefault="00CF4492" w:rsidP="00A56F42">
      <w:pPr>
        <w:pStyle w:val="Styl2"/>
      </w:pPr>
      <w:r w:rsidRPr="00043F5C">
        <w:t>Nežiaduce</w:t>
      </w:r>
      <w:r w:rsidR="005D0D77" w:rsidRPr="00043F5C">
        <w:t xml:space="preserve"> účinky</w:t>
      </w:r>
    </w:p>
    <w:p w14:paraId="16C8531E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1E295D33" w14:textId="06456552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Nežiaduce účinky, ktoré sa môžu objaviť počas užívania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>, sú zoradené v</w:t>
      </w:r>
      <w:r w:rsidR="004F1FAA">
        <w:rPr>
          <w:lang w:val="sk-SK"/>
        </w:rPr>
        <w:t> </w:t>
      </w:r>
      <w:r w:rsidRPr="00043F5C">
        <w:rPr>
          <w:lang w:val="sk-SK"/>
        </w:rPr>
        <w:t>nasledujúcich skupinách podľa frekvencie výskytu:</w:t>
      </w:r>
    </w:p>
    <w:p w14:paraId="33E922F4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11EEB1AD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Veľmi časté (1/10)</w:t>
      </w:r>
    </w:p>
    <w:p w14:paraId="0D22F4D2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Časté (1/100 až &lt;1/10)</w:t>
      </w:r>
    </w:p>
    <w:p w14:paraId="1116CDE5" w14:textId="2F4C9CE2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Menej časté (1/1</w:t>
      </w:r>
      <w:r w:rsidR="004F1FAA">
        <w:rPr>
          <w:lang w:val="sk-SK"/>
        </w:rPr>
        <w:t> </w:t>
      </w:r>
      <w:r w:rsidRPr="00043F5C">
        <w:rPr>
          <w:lang w:val="sk-SK"/>
        </w:rPr>
        <w:t>000 až &lt;1/100)</w:t>
      </w:r>
    </w:p>
    <w:p w14:paraId="32E5871C" w14:textId="7E9D9DA1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 (1/10</w:t>
      </w:r>
      <w:r w:rsidR="004F1FAA">
        <w:rPr>
          <w:lang w:val="sk-SK"/>
        </w:rPr>
        <w:t> </w:t>
      </w:r>
      <w:r w:rsidRPr="00043F5C">
        <w:rPr>
          <w:lang w:val="sk-SK"/>
        </w:rPr>
        <w:t>000 až &lt;1/1</w:t>
      </w:r>
      <w:r w:rsidR="004F1FAA">
        <w:rPr>
          <w:lang w:val="sk-SK"/>
        </w:rPr>
        <w:t> </w:t>
      </w:r>
      <w:r w:rsidRPr="00043F5C">
        <w:rPr>
          <w:lang w:val="sk-SK"/>
        </w:rPr>
        <w:t>000)</w:t>
      </w:r>
    </w:p>
    <w:p w14:paraId="2A7D0A80" w14:textId="7FB513E2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Veľmi zriedkavé (&lt;1/10</w:t>
      </w:r>
      <w:r w:rsidR="004F1FAA">
        <w:rPr>
          <w:lang w:val="sk-SK"/>
        </w:rPr>
        <w:t> </w:t>
      </w:r>
      <w:r w:rsidRPr="00043F5C">
        <w:rPr>
          <w:lang w:val="sk-SK"/>
        </w:rPr>
        <w:t>000)</w:t>
      </w:r>
    </w:p>
    <w:p w14:paraId="1A08955D" w14:textId="60C8C29B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 (z</w:t>
      </w:r>
      <w:r w:rsidR="004F1FAA">
        <w:rPr>
          <w:lang w:val="sk-SK"/>
        </w:rPr>
        <w:t> </w:t>
      </w:r>
      <w:r w:rsidRPr="00043F5C">
        <w:rPr>
          <w:lang w:val="sk-SK"/>
        </w:rPr>
        <w:t>dostupných údajov)</w:t>
      </w:r>
    </w:p>
    <w:p w14:paraId="5656C17D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5949B4CC" w14:textId="10DE97BE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</w:t>
      </w:r>
      <w:r w:rsidR="004F1FAA">
        <w:rPr>
          <w:lang w:val="sk-SK"/>
        </w:rPr>
        <w:t> </w:t>
      </w:r>
      <w:r w:rsidRPr="00043F5C">
        <w:rPr>
          <w:lang w:val="sk-SK"/>
        </w:rPr>
        <w:t>každej skupine frekvencií sú nežiaduce účinky zoradené podľa klesajúcej závažnosti. Frekvencia výskytu nežiaducich účinkov</w:t>
      </w:r>
      <w:r w:rsidR="004F1FAA">
        <w:rPr>
          <w:lang w:val="sk-SK"/>
        </w:rPr>
        <w:t xml:space="preserve"> je</w:t>
      </w:r>
      <w:r w:rsidRPr="00043F5C">
        <w:rPr>
          <w:lang w:val="sk-SK"/>
        </w:rPr>
        <w:t xml:space="preserve"> uvedená podľa orgánových systémov:</w:t>
      </w:r>
    </w:p>
    <w:p w14:paraId="7BA9CE85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3C64D168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Vo všeobecnosti je </w:t>
      </w: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v terapeutických dávkach dobre tolerovaný. Boli hlásene tieto nežiaduce účinky:</w:t>
      </w:r>
    </w:p>
    <w:p w14:paraId="02C25DD3" w14:textId="77777777" w:rsidR="00BA4D9D" w:rsidRPr="00043F5C" w:rsidRDefault="00BA4D9D" w:rsidP="00BE687B">
      <w:pPr>
        <w:pStyle w:val="Styl3"/>
        <w:jc w:val="left"/>
      </w:pPr>
    </w:p>
    <w:p w14:paraId="75960F5D" w14:textId="467008EC" w:rsidR="00744681" w:rsidRPr="00043F5C" w:rsidRDefault="00744681" w:rsidP="00BE687B">
      <w:pPr>
        <w:pStyle w:val="Styl3"/>
        <w:jc w:val="left"/>
      </w:pPr>
      <w:r w:rsidRPr="00043F5C">
        <w:t>Poruchy krvi a</w:t>
      </w:r>
      <w:r w:rsidR="004F1FAA">
        <w:t> </w:t>
      </w:r>
      <w:r w:rsidRPr="00043F5C">
        <w:t>lymfatického systému</w:t>
      </w:r>
    </w:p>
    <w:p w14:paraId="18D846F8" w14:textId="77777777" w:rsidR="00744681" w:rsidRPr="00043F5C" w:rsidRDefault="007A2E0D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Veľmi</w:t>
      </w:r>
      <w:r w:rsidR="00744681" w:rsidRPr="00043F5C">
        <w:rPr>
          <w:lang w:val="sk-SK"/>
        </w:rPr>
        <w:t xml:space="preserve"> zriedkavé: krvná </w:t>
      </w:r>
      <w:proofErr w:type="spellStart"/>
      <w:r w:rsidR="00744681" w:rsidRPr="00043F5C">
        <w:rPr>
          <w:lang w:val="sk-SK"/>
        </w:rPr>
        <w:t>dyskrázi</w:t>
      </w:r>
      <w:r w:rsidR="008302AF" w:rsidRPr="00043F5C">
        <w:rPr>
          <w:lang w:val="sk-SK"/>
        </w:rPr>
        <w:t>a</w:t>
      </w:r>
      <w:proofErr w:type="spellEnd"/>
    </w:p>
    <w:p w14:paraId="3C275CF4" w14:textId="77777777" w:rsidR="00744681" w:rsidRPr="00043F5C" w:rsidRDefault="00744681" w:rsidP="00BE687B">
      <w:pPr>
        <w:pStyle w:val="Styl3"/>
        <w:jc w:val="left"/>
      </w:pPr>
    </w:p>
    <w:p w14:paraId="4D25D3B5" w14:textId="77777777" w:rsidR="002B2E37" w:rsidRPr="00043F5C" w:rsidRDefault="002B2E37" w:rsidP="00BE687B">
      <w:pPr>
        <w:pStyle w:val="Styl3"/>
        <w:jc w:val="left"/>
      </w:pPr>
      <w:r w:rsidRPr="00043F5C">
        <w:t>Psychické poruchy</w:t>
      </w:r>
    </w:p>
    <w:p w14:paraId="3F37A324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Časté: ospalosť</w:t>
      </w:r>
    </w:p>
    <w:p w14:paraId="547A747E" w14:textId="531328B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Zriedkavé: stav zmätenosti, poruchy libida. Tieto </w:t>
      </w:r>
      <w:r w:rsidR="00B966ED" w:rsidRPr="00043F5C">
        <w:rPr>
          <w:lang w:val="sk-SK"/>
        </w:rPr>
        <w:t xml:space="preserve">stavy </w:t>
      </w:r>
      <w:r w:rsidRPr="00043F5C">
        <w:rPr>
          <w:lang w:val="sk-SK"/>
        </w:rPr>
        <w:t>sa vyskytujú predovšetkým na začiatku liečby a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obvykle </w:t>
      </w:r>
      <w:r w:rsidR="00B966ED" w:rsidRPr="00043F5C">
        <w:rPr>
          <w:lang w:val="sk-SK"/>
        </w:rPr>
        <w:t xml:space="preserve">vymiznú </w:t>
      </w:r>
      <w:r w:rsidRPr="00043F5C">
        <w:rPr>
          <w:lang w:val="sk-SK"/>
        </w:rPr>
        <w:t>pri opakovanom podávaní.</w:t>
      </w:r>
    </w:p>
    <w:p w14:paraId="78D3EC7F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emocionálna porucha</w:t>
      </w:r>
    </w:p>
    <w:p w14:paraId="7524C576" w14:textId="77777777" w:rsidR="00BA4D9D" w:rsidRPr="00043F5C" w:rsidRDefault="00BA4D9D" w:rsidP="00BE687B">
      <w:pPr>
        <w:pStyle w:val="Styl3"/>
        <w:jc w:val="left"/>
      </w:pPr>
    </w:p>
    <w:p w14:paraId="1EB82D7D" w14:textId="77777777" w:rsidR="002B2E37" w:rsidRPr="00043F5C" w:rsidRDefault="002B2E37" w:rsidP="00BE687B">
      <w:pPr>
        <w:pStyle w:val="Styl3"/>
        <w:jc w:val="left"/>
      </w:pPr>
      <w:r w:rsidRPr="00043F5C">
        <w:t>Poruchy nervového systému</w:t>
      </w:r>
    </w:p>
    <w:p w14:paraId="1AB5E45C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Časté: závraty</w:t>
      </w:r>
    </w:p>
    <w:p w14:paraId="4F066FFE" w14:textId="77777777" w:rsidR="00744681" w:rsidRPr="00043F5C" w:rsidRDefault="00744681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Menej časté: bolesti hlavy, zhoršenie až strata pamäti, porucha koncentrácie</w:t>
      </w:r>
    </w:p>
    <w:p w14:paraId="4503438E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Zriedkavé: </w:t>
      </w:r>
      <w:proofErr w:type="spellStart"/>
      <w:r w:rsidR="007A2E0D" w:rsidRPr="00043F5C">
        <w:rPr>
          <w:lang w:val="sk-SK"/>
        </w:rPr>
        <w:t>dysartria</w:t>
      </w:r>
      <w:proofErr w:type="spellEnd"/>
      <w:r w:rsidR="007A2E0D" w:rsidRPr="00043F5C">
        <w:rPr>
          <w:lang w:val="sk-SK"/>
        </w:rPr>
        <w:t xml:space="preserve"> </w:t>
      </w:r>
      <w:r w:rsidR="00744681" w:rsidRPr="00043F5C">
        <w:rPr>
          <w:lang w:val="sk-SK"/>
        </w:rPr>
        <w:t xml:space="preserve">(porucha reči, nesúvislá reč), </w:t>
      </w:r>
      <w:proofErr w:type="spellStart"/>
      <w:r w:rsidR="00744681" w:rsidRPr="00043F5C">
        <w:rPr>
          <w:lang w:val="sk-SK"/>
        </w:rPr>
        <w:t>ataxi</w:t>
      </w:r>
      <w:r w:rsidR="009A5D62" w:rsidRPr="00043F5C">
        <w:rPr>
          <w:lang w:val="sk-SK"/>
        </w:rPr>
        <w:t>a</w:t>
      </w:r>
      <w:proofErr w:type="spellEnd"/>
      <w:r w:rsidR="00744681" w:rsidRPr="00043F5C">
        <w:rPr>
          <w:lang w:val="sk-SK"/>
        </w:rPr>
        <w:t xml:space="preserve">, porucha </w:t>
      </w:r>
      <w:r w:rsidR="009A5D62" w:rsidRPr="00043F5C">
        <w:rPr>
          <w:lang w:val="sk-SK"/>
        </w:rPr>
        <w:t>správania</w:t>
      </w:r>
    </w:p>
    <w:p w14:paraId="29438816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znížená bdelosť</w:t>
      </w:r>
    </w:p>
    <w:p w14:paraId="1EC8843E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Tieto javy sa vyskytujú prevažne na začiatku liečby a zvyčajne vymiznú pri opakovanom podávaní.</w:t>
      </w:r>
    </w:p>
    <w:p w14:paraId="0D86069C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Anterográdna</w:t>
      </w:r>
      <w:proofErr w:type="spellEnd"/>
      <w:r w:rsidRPr="00043F5C">
        <w:rPr>
          <w:lang w:val="sk-SK"/>
        </w:rPr>
        <w:t xml:space="preserve"> amnézia sa môže objaviť aj pri terapeutických dávkach, riziko sa zvyšuje pri vyšších dávkach. </w:t>
      </w:r>
      <w:proofErr w:type="spellStart"/>
      <w:r w:rsidRPr="00043F5C">
        <w:rPr>
          <w:lang w:val="sk-SK"/>
        </w:rPr>
        <w:t>Amnestické</w:t>
      </w:r>
      <w:proofErr w:type="spellEnd"/>
      <w:r w:rsidRPr="00043F5C">
        <w:rPr>
          <w:lang w:val="sk-SK"/>
        </w:rPr>
        <w:t xml:space="preserve"> </w:t>
      </w:r>
      <w:r w:rsidR="007A2E0D" w:rsidRPr="00043F5C">
        <w:rPr>
          <w:lang w:val="sk-SK"/>
        </w:rPr>
        <w:t xml:space="preserve">prejavy </w:t>
      </w:r>
      <w:r w:rsidRPr="00043F5C">
        <w:rPr>
          <w:lang w:val="sk-SK"/>
        </w:rPr>
        <w:t>môžu byť spojené s nevhodným správaním.</w:t>
      </w:r>
    </w:p>
    <w:p w14:paraId="69B8381B" w14:textId="77777777" w:rsidR="00BA4D9D" w:rsidRPr="00043F5C" w:rsidRDefault="00BA4D9D" w:rsidP="00BE687B">
      <w:pPr>
        <w:pStyle w:val="Styl3"/>
        <w:jc w:val="left"/>
      </w:pPr>
    </w:p>
    <w:p w14:paraId="5B4D4ECE" w14:textId="77777777" w:rsidR="002B2E37" w:rsidRPr="00043F5C" w:rsidRDefault="002B2E37" w:rsidP="00BE687B">
      <w:pPr>
        <w:pStyle w:val="Styl3"/>
        <w:jc w:val="left"/>
      </w:pPr>
      <w:r w:rsidRPr="00043F5C">
        <w:t>Poruchy oka</w:t>
      </w:r>
    </w:p>
    <w:p w14:paraId="3FD51D5C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Zriedkavé: poruchy zraku</w:t>
      </w:r>
    </w:p>
    <w:p w14:paraId="6DD43B2B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Neznáme: </w:t>
      </w:r>
      <w:proofErr w:type="spellStart"/>
      <w:r w:rsidRPr="00043F5C">
        <w:rPr>
          <w:lang w:val="sk-SK"/>
        </w:rPr>
        <w:t>diplopia</w:t>
      </w:r>
      <w:proofErr w:type="spellEnd"/>
      <w:r w:rsidRPr="00043F5C">
        <w:rPr>
          <w:lang w:val="sk-SK"/>
        </w:rPr>
        <w:t>. Tento jav sa vyskytuje prevažne na začiatku liečby a zvyčajne vymizne pri opakovanom podávaní.</w:t>
      </w:r>
    </w:p>
    <w:p w14:paraId="01EEDE48" w14:textId="77777777" w:rsidR="00BA4D9D" w:rsidRPr="00043F5C" w:rsidRDefault="00BA4D9D" w:rsidP="00BE687B">
      <w:pPr>
        <w:pStyle w:val="Styl3"/>
        <w:jc w:val="left"/>
      </w:pPr>
    </w:p>
    <w:p w14:paraId="43D214CC" w14:textId="77777777" w:rsidR="002B2E37" w:rsidRPr="00043F5C" w:rsidRDefault="002B2E37" w:rsidP="00BE687B">
      <w:pPr>
        <w:pStyle w:val="Styl3"/>
        <w:jc w:val="left"/>
      </w:pPr>
      <w:r w:rsidRPr="00043F5C">
        <w:t>Poruchy srdca a srdcovej činnosti</w:t>
      </w:r>
    </w:p>
    <w:p w14:paraId="6D74A921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srdcové zlyhanie, vrátane srdcov</w:t>
      </w:r>
      <w:r w:rsidR="009E2D32" w:rsidRPr="00043F5C">
        <w:rPr>
          <w:lang w:val="sk-SK"/>
        </w:rPr>
        <w:t>ého zastavenia</w:t>
      </w:r>
    </w:p>
    <w:p w14:paraId="2F8951B9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210EE10" w14:textId="77777777" w:rsidR="00BA4D9D" w:rsidRPr="0087119E" w:rsidRDefault="00734BCF" w:rsidP="00BE687B">
      <w:pPr>
        <w:pStyle w:val="Normlndobloku"/>
        <w:jc w:val="left"/>
        <w:rPr>
          <w:u w:val="single"/>
          <w:lang w:val="sk-SK"/>
        </w:rPr>
      </w:pPr>
      <w:r w:rsidRPr="0087119E">
        <w:rPr>
          <w:u w:val="single"/>
          <w:lang w:val="sk-SK"/>
        </w:rPr>
        <w:t>P</w:t>
      </w:r>
      <w:r w:rsidR="005441F6" w:rsidRPr="0087119E">
        <w:rPr>
          <w:u w:val="single"/>
          <w:lang w:val="sk-SK"/>
        </w:rPr>
        <w:t>oruchy</w:t>
      </w:r>
      <w:r w:rsidRPr="0087119E">
        <w:rPr>
          <w:u w:val="single"/>
          <w:lang w:val="sk-SK"/>
        </w:rPr>
        <w:t xml:space="preserve"> ciev</w:t>
      </w:r>
    </w:p>
    <w:p w14:paraId="1E89BD12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Zriedkavé: hypotenzia</w:t>
      </w:r>
    </w:p>
    <w:p w14:paraId="25272C8A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</w:p>
    <w:p w14:paraId="6AE46B2B" w14:textId="77777777" w:rsidR="002B2E37" w:rsidRPr="00043F5C" w:rsidRDefault="002B2E37" w:rsidP="00BE687B">
      <w:pPr>
        <w:pStyle w:val="Styl3"/>
        <w:jc w:val="left"/>
      </w:pPr>
      <w:r w:rsidRPr="00043F5C">
        <w:t>Poruchy dýchacej sústavy, hrudníka a </w:t>
      </w:r>
      <w:proofErr w:type="spellStart"/>
      <w:r w:rsidRPr="00043F5C">
        <w:t>mediastína</w:t>
      </w:r>
      <w:proofErr w:type="spellEnd"/>
    </w:p>
    <w:p w14:paraId="57F043EF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respiračná depresia</w:t>
      </w:r>
    </w:p>
    <w:p w14:paraId="376B16A5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22508438" w14:textId="77777777" w:rsidR="002B2E37" w:rsidRPr="00043F5C" w:rsidRDefault="002B2E37" w:rsidP="00BE687B">
      <w:pPr>
        <w:pStyle w:val="Styl3"/>
        <w:jc w:val="left"/>
      </w:pPr>
      <w:r w:rsidRPr="00043F5C">
        <w:lastRenderedPageBreak/>
        <w:t xml:space="preserve">Poruchy </w:t>
      </w:r>
      <w:proofErr w:type="spellStart"/>
      <w:r w:rsidRPr="00043F5C">
        <w:t>gastrointestinálneho</w:t>
      </w:r>
      <w:proofErr w:type="spellEnd"/>
      <w:r w:rsidRPr="00043F5C">
        <w:t xml:space="preserve"> traktu</w:t>
      </w:r>
    </w:p>
    <w:p w14:paraId="05ED2EBD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Neznáme: </w:t>
      </w:r>
      <w:proofErr w:type="spellStart"/>
      <w:r w:rsidRPr="00043F5C">
        <w:rPr>
          <w:lang w:val="sk-SK"/>
        </w:rPr>
        <w:t>gastrointestinálne</w:t>
      </w:r>
      <w:proofErr w:type="spellEnd"/>
      <w:r w:rsidRPr="00043F5C">
        <w:rPr>
          <w:lang w:val="sk-SK"/>
        </w:rPr>
        <w:t xml:space="preserve"> poruchy</w:t>
      </w:r>
    </w:p>
    <w:p w14:paraId="7726CCB1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26879FCF" w14:textId="77777777" w:rsidR="005441F6" w:rsidRPr="0087119E" w:rsidRDefault="005441F6" w:rsidP="00BE687B">
      <w:pPr>
        <w:pStyle w:val="Normlndobloku"/>
        <w:jc w:val="left"/>
        <w:rPr>
          <w:u w:val="single"/>
          <w:lang w:val="sk-SK"/>
        </w:rPr>
      </w:pPr>
      <w:r w:rsidRPr="0087119E">
        <w:rPr>
          <w:u w:val="single"/>
          <w:lang w:val="sk-SK"/>
        </w:rPr>
        <w:t>Poruchy imunitného systému</w:t>
      </w:r>
    </w:p>
    <w:p w14:paraId="3C0A8544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Veľmi zriedkavé: reakcia z</w:t>
      </w:r>
      <w:r w:rsidR="00BA4D9D" w:rsidRPr="00043F5C">
        <w:rPr>
          <w:lang w:val="sk-SK"/>
        </w:rPr>
        <w:t> </w:t>
      </w:r>
      <w:r w:rsidRPr="00043F5C">
        <w:rPr>
          <w:lang w:val="sk-SK"/>
        </w:rPr>
        <w:t>precitlive</w:t>
      </w:r>
      <w:r w:rsidR="009A5D62" w:rsidRPr="00043F5C">
        <w:rPr>
          <w:lang w:val="sk-SK"/>
        </w:rPr>
        <w:t>n</w:t>
      </w:r>
      <w:r w:rsidRPr="00043F5C">
        <w:rPr>
          <w:lang w:val="sk-SK"/>
        </w:rPr>
        <w:t>osti</w:t>
      </w:r>
    </w:p>
    <w:p w14:paraId="7AA75CF6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01A652B7" w14:textId="77777777" w:rsidR="005441F6" w:rsidRPr="0087119E" w:rsidRDefault="005441F6" w:rsidP="00BE687B">
      <w:pPr>
        <w:pStyle w:val="Normlndobloku"/>
        <w:jc w:val="left"/>
        <w:rPr>
          <w:u w:val="single"/>
          <w:lang w:val="sk-SK"/>
        </w:rPr>
      </w:pPr>
      <w:r w:rsidRPr="0087119E">
        <w:rPr>
          <w:u w:val="single"/>
          <w:lang w:val="sk-SK"/>
        </w:rPr>
        <w:t>Poruchy pečene</w:t>
      </w:r>
      <w:r w:rsidR="00734BCF" w:rsidRPr="0087119E">
        <w:rPr>
          <w:u w:val="single"/>
          <w:lang w:val="sk-SK"/>
        </w:rPr>
        <w:t xml:space="preserve"> a žlčových ciest</w:t>
      </w:r>
    </w:p>
    <w:p w14:paraId="64BFE802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Zriedkavé: hepatitída</w:t>
      </w:r>
    </w:p>
    <w:p w14:paraId="3134710A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43E1698B" w14:textId="77777777" w:rsidR="002B2E37" w:rsidRPr="00043F5C" w:rsidRDefault="002B2E37" w:rsidP="00BE687B">
      <w:pPr>
        <w:pStyle w:val="Styl3"/>
        <w:jc w:val="left"/>
      </w:pPr>
      <w:r w:rsidRPr="00043F5C">
        <w:t>Poruchy kože a podkožného tkaniva</w:t>
      </w:r>
    </w:p>
    <w:p w14:paraId="399ADC54" w14:textId="77777777" w:rsidR="005441F6" w:rsidRPr="00043F5C" w:rsidRDefault="005441F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Zriedkavé: kožné výražky</w:t>
      </w:r>
    </w:p>
    <w:p w14:paraId="05034C66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kožné reakcie</w:t>
      </w:r>
    </w:p>
    <w:p w14:paraId="6A969C46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2EF6249D" w14:textId="77777777" w:rsidR="002B2E37" w:rsidRPr="00043F5C" w:rsidRDefault="002B2E37" w:rsidP="00BE687B">
      <w:pPr>
        <w:pStyle w:val="Styl3"/>
        <w:jc w:val="left"/>
      </w:pPr>
      <w:r w:rsidRPr="00043F5C">
        <w:t>Poruchy kostrovej a svalovej sústavy a spojivového tkaniva</w:t>
      </w:r>
    </w:p>
    <w:p w14:paraId="33E76630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Zriedkavé: svalová slabosť. Tento jav sa vyskytuje prevažne na začiatku liečby a zvyčajne vymizne pri opakovanom podávaní.</w:t>
      </w:r>
    </w:p>
    <w:p w14:paraId="4F482065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1D0F9E2E" w14:textId="77777777" w:rsidR="002B2E37" w:rsidRPr="00043F5C" w:rsidRDefault="002B2E37" w:rsidP="00BE687B">
      <w:pPr>
        <w:pStyle w:val="Styl3"/>
        <w:jc w:val="left"/>
      </w:pPr>
      <w:r w:rsidRPr="00043F5C">
        <w:t>Celkové poruchy a reakcie v mieste podania</w:t>
      </w:r>
    </w:p>
    <w:p w14:paraId="7B341C3B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Neznáme: únava. Tento jav sa vyskytuje prevažne na začiatku liečby a zvyčajne vymizne pri opakovanom podávaní.</w:t>
      </w:r>
    </w:p>
    <w:p w14:paraId="192BF541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466C6ECB" w14:textId="77777777" w:rsidR="002B2E37" w:rsidRPr="00043F5C" w:rsidRDefault="002B2E37" w:rsidP="00BE687B">
      <w:pPr>
        <w:pStyle w:val="Styl3"/>
        <w:jc w:val="left"/>
      </w:pPr>
      <w:r w:rsidRPr="00043F5C">
        <w:t xml:space="preserve">Nežiaduce účinky skupiny </w:t>
      </w:r>
      <w:proofErr w:type="spellStart"/>
      <w:r w:rsidRPr="00043F5C">
        <w:t>benzodiazepínov</w:t>
      </w:r>
      <w:proofErr w:type="spellEnd"/>
    </w:p>
    <w:p w14:paraId="48E333B8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Depresia: Pre-existujúca depresia sa môže pri užívaní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</w:t>
      </w:r>
      <w:r w:rsidR="00B966ED" w:rsidRPr="00043F5C">
        <w:rPr>
          <w:lang w:val="sk-SK"/>
        </w:rPr>
        <w:t>manifestovať</w:t>
      </w:r>
      <w:r w:rsidRPr="00043F5C">
        <w:rPr>
          <w:lang w:val="sk-SK"/>
        </w:rPr>
        <w:t>.</w:t>
      </w:r>
    </w:p>
    <w:p w14:paraId="4F43E8BE" w14:textId="77777777" w:rsidR="002B2E37" w:rsidRPr="00043F5C" w:rsidRDefault="00744681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Paradoxné reakcie – frekvencia zriedkavé: p</w:t>
      </w:r>
      <w:r w:rsidR="002B2E37" w:rsidRPr="00043F5C">
        <w:rPr>
          <w:lang w:val="sk-SK"/>
        </w:rPr>
        <w:t xml:space="preserve">ri užívaní </w:t>
      </w:r>
      <w:proofErr w:type="spellStart"/>
      <w:r w:rsidR="002B2E37" w:rsidRPr="00043F5C">
        <w:rPr>
          <w:lang w:val="sk-SK"/>
        </w:rPr>
        <w:t>benzodiazepínov</w:t>
      </w:r>
      <w:proofErr w:type="spellEnd"/>
      <w:r w:rsidR="002B2E37" w:rsidRPr="00043F5C">
        <w:rPr>
          <w:lang w:val="sk-SK"/>
        </w:rPr>
        <w:t xml:space="preserve"> alebo látok príbuzných s </w:t>
      </w:r>
      <w:proofErr w:type="spellStart"/>
      <w:r w:rsidR="002B2E37" w:rsidRPr="00043F5C">
        <w:rPr>
          <w:lang w:val="sk-SK"/>
        </w:rPr>
        <w:t>benzodiazepínmi</w:t>
      </w:r>
      <w:proofErr w:type="spellEnd"/>
      <w:r w:rsidR="002B2E37" w:rsidRPr="00043F5C">
        <w:rPr>
          <w:lang w:val="sk-SK"/>
        </w:rPr>
        <w:t xml:space="preserve"> sa vyskytli reakcie ako nepokoj, </w:t>
      </w:r>
      <w:proofErr w:type="spellStart"/>
      <w:r w:rsidR="002B2E37" w:rsidRPr="00043F5C">
        <w:rPr>
          <w:lang w:val="sk-SK"/>
        </w:rPr>
        <w:t>agitovanosť</w:t>
      </w:r>
      <w:proofErr w:type="spellEnd"/>
      <w:r w:rsidR="002B2E37" w:rsidRPr="00043F5C">
        <w:rPr>
          <w:lang w:val="sk-SK"/>
        </w:rPr>
        <w:t xml:space="preserve">, podráždenosť, agresivita, bludy, zúrivosť, nočné mory, halucinácie, psychózy, neprimerané správanie a iné nežiaduce </w:t>
      </w:r>
      <w:proofErr w:type="spellStart"/>
      <w:r w:rsidR="002B2E37" w:rsidRPr="00043F5C">
        <w:rPr>
          <w:lang w:val="sk-SK"/>
        </w:rPr>
        <w:t>behaviorálne</w:t>
      </w:r>
      <w:proofErr w:type="spellEnd"/>
      <w:r w:rsidR="002B2E37" w:rsidRPr="00043F5C">
        <w:rPr>
          <w:lang w:val="sk-SK"/>
        </w:rPr>
        <w:t xml:space="preserve"> účinky (pozri časť 4.4). Ak k tomu dôjde, užívanie lieku sa má prerušiť. Tieto reakcie sú častejšie u detí a starších osôb.</w:t>
      </w:r>
    </w:p>
    <w:p w14:paraId="7B44A520" w14:textId="77777777" w:rsidR="00484D9F" w:rsidRPr="00043F5C" w:rsidRDefault="00484D9F" w:rsidP="00BE687B">
      <w:pPr>
        <w:pStyle w:val="Normlndobloku"/>
        <w:jc w:val="left"/>
        <w:rPr>
          <w:lang w:val="sk-SK"/>
        </w:rPr>
      </w:pPr>
    </w:p>
    <w:p w14:paraId="137FB03E" w14:textId="210DCC4C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Závislosť: Dlhodobé užívanie (aj v terapeutických dávkach) môže viesť k rozvoju fyzickej a psychickej drogovej závislosti. Prerušenie liečby môž</w:t>
      </w:r>
      <w:r w:rsidR="004F1FAA">
        <w:rPr>
          <w:lang w:val="sk-SK"/>
        </w:rPr>
        <w:t>u</w:t>
      </w:r>
      <w:r w:rsidRPr="00043F5C">
        <w:rPr>
          <w:lang w:val="sk-SK"/>
        </w:rPr>
        <w:t xml:space="preserve"> mať za následok abstinenčné príznaky (</w:t>
      </w:r>
      <w:proofErr w:type="spellStart"/>
      <w:r w:rsidRPr="00043F5C">
        <w:rPr>
          <w:lang w:val="sk-SK"/>
        </w:rPr>
        <w:t>rebound</w:t>
      </w:r>
      <w:proofErr w:type="spellEnd"/>
      <w:r w:rsidRPr="00043F5C">
        <w:rPr>
          <w:lang w:val="sk-SK"/>
        </w:rPr>
        <w:t xml:space="preserve"> fenomén, pozri časť 4.4).</w:t>
      </w:r>
    </w:p>
    <w:p w14:paraId="2498F87E" w14:textId="77777777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Bolo hlásené zneužívanie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>.</w:t>
      </w:r>
    </w:p>
    <w:p w14:paraId="1B81B592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5A1F5391" w14:textId="77777777" w:rsidR="002B2E37" w:rsidRPr="00043F5C" w:rsidRDefault="002B2E37" w:rsidP="00BE687B">
      <w:pPr>
        <w:pStyle w:val="Styl3"/>
        <w:jc w:val="left"/>
      </w:pPr>
      <w:r w:rsidRPr="00043F5C">
        <w:t>Úrazy, otravy a komplikácie liečebného postupu</w:t>
      </w:r>
    </w:p>
    <w:p w14:paraId="7ED5BDFC" w14:textId="296354F4" w:rsidR="002B2E37" w:rsidRPr="00043F5C" w:rsidRDefault="002B2E3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U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starších pacientov užívajúcich </w:t>
      </w: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bolo zaznamenané zvýšené riziko pádov a zlomenín.</w:t>
      </w:r>
    </w:p>
    <w:p w14:paraId="68E6645B" w14:textId="77777777" w:rsidR="00BA4D9D" w:rsidRPr="00043F5C" w:rsidRDefault="00BA4D9D" w:rsidP="00BE687B">
      <w:pPr>
        <w:pStyle w:val="Normlndobloku"/>
        <w:jc w:val="left"/>
        <w:rPr>
          <w:lang w:val="sk-SK"/>
        </w:rPr>
      </w:pPr>
    </w:p>
    <w:p w14:paraId="69A4E1FB" w14:textId="77777777" w:rsidR="002B2E37" w:rsidRPr="00043F5C" w:rsidRDefault="002B2E37" w:rsidP="00BE687B">
      <w:pPr>
        <w:pStyle w:val="Styl3"/>
        <w:jc w:val="left"/>
      </w:pPr>
      <w:r w:rsidRPr="00043F5C">
        <w:t>Hlásenie podozrení na nežiaduce reakcie</w:t>
      </w:r>
    </w:p>
    <w:p w14:paraId="757E3BBD" w14:textId="059B2073" w:rsidR="002B2E37" w:rsidRPr="00043F5C" w:rsidRDefault="002B2E37" w:rsidP="00BE687B">
      <w:pPr>
        <w:suppressAutoHyphens/>
        <w:rPr>
          <w:lang w:val="sk-SK"/>
        </w:rPr>
      </w:pPr>
      <w:r w:rsidRPr="00043F5C">
        <w:rPr>
          <w:rStyle w:val="NormlndoblokuChar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4F1FAA">
        <w:rPr>
          <w:rStyle w:val="NormlndoblokuChar"/>
          <w:lang w:val="sk-SK"/>
        </w:rPr>
        <w:t xml:space="preserve">na </w:t>
      </w:r>
      <w:r w:rsidRPr="00043F5C">
        <w:rPr>
          <w:rStyle w:val="NormlndoblokuChar"/>
          <w:highlight w:val="lightGray"/>
          <w:lang w:val="sk-SK"/>
        </w:rPr>
        <w:t xml:space="preserve">národné </w:t>
      </w:r>
      <w:r w:rsidR="004F1FAA">
        <w:rPr>
          <w:rStyle w:val="NormlndoblokuChar"/>
          <w:highlight w:val="lightGray"/>
          <w:lang w:val="sk-SK"/>
        </w:rPr>
        <w:t>centrum</w:t>
      </w:r>
      <w:r w:rsidRPr="00043F5C">
        <w:rPr>
          <w:rStyle w:val="NormlndoblokuChar"/>
          <w:highlight w:val="lightGray"/>
          <w:lang w:val="sk-SK"/>
        </w:rPr>
        <w:t xml:space="preserve"> hlásenia uvedené v </w:t>
      </w:r>
      <w:hyperlink r:id="rId8" w:history="1">
        <w:r w:rsidRPr="00043F5C">
          <w:rPr>
            <w:color w:val="0000FF"/>
            <w:sz w:val="22"/>
            <w:szCs w:val="22"/>
            <w:highlight w:val="lightGray"/>
            <w:u w:val="single"/>
            <w:lang w:val="sk-SK" w:eastAsia="cs-CZ"/>
          </w:rPr>
          <w:t>Prílohe V</w:t>
        </w:r>
      </w:hyperlink>
      <w:r w:rsidRPr="00043F5C">
        <w:rPr>
          <w:lang w:val="sk-SK"/>
        </w:rPr>
        <w:t>.</w:t>
      </w:r>
    </w:p>
    <w:p w14:paraId="06C6AE89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F226E67" w14:textId="77777777" w:rsidR="009A5D62" w:rsidRPr="00043F5C" w:rsidRDefault="005D0D77" w:rsidP="00A56F42">
      <w:pPr>
        <w:pStyle w:val="Styl2"/>
      </w:pPr>
      <w:r w:rsidRPr="00043F5C">
        <w:t>Predávkovanie</w:t>
      </w:r>
    </w:p>
    <w:p w14:paraId="36F21479" w14:textId="77777777" w:rsidR="009A5D62" w:rsidRPr="00043F5C" w:rsidRDefault="009A5D62" w:rsidP="00BE687B">
      <w:pPr>
        <w:pStyle w:val="Styl3"/>
        <w:jc w:val="left"/>
      </w:pPr>
    </w:p>
    <w:p w14:paraId="0008427F" w14:textId="77777777" w:rsidR="005D0D77" w:rsidRPr="00043F5C" w:rsidRDefault="005D0D77" w:rsidP="00BE687B">
      <w:pPr>
        <w:pStyle w:val="Styl3"/>
        <w:jc w:val="left"/>
      </w:pPr>
      <w:r w:rsidRPr="00043F5C">
        <w:t>Symptómy</w:t>
      </w:r>
    </w:p>
    <w:p w14:paraId="57EBC220" w14:textId="533174D4" w:rsidR="007F7DA8" w:rsidRPr="00043F5C" w:rsidRDefault="007F7DA8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obyčajne spôsobujú ospalosť, </w:t>
      </w:r>
      <w:proofErr w:type="spellStart"/>
      <w:r w:rsidRPr="00043F5C">
        <w:rPr>
          <w:lang w:val="sk-SK"/>
        </w:rPr>
        <w:t>ataxiu</w:t>
      </w:r>
      <w:proofErr w:type="spellEnd"/>
      <w:r w:rsidRPr="00043F5C">
        <w:rPr>
          <w:lang w:val="sk-SK"/>
        </w:rPr>
        <w:t xml:space="preserve">, </w:t>
      </w:r>
      <w:proofErr w:type="spellStart"/>
      <w:r w:rsidRPr="00043F5C">
        <w:rPr>
          <w:lang w:val="sk-SK"/>
        </w:rPr>
        <w:t>dyzartriu</w:t>
      </w:r>
      <w:proofErr w:type="spellEnd"/>
      <w:r w:rsidRPr="00043F5C">
        <w:rPr>
          <w:lang w:val="sk-SK"/>
        </w:rPr>
        <w:t xml:space="preserve"> a</w:t>
      </w:r>
      <w:r w:rsidR="004F1FAA">
        <w:rPr>
          <w:lang w:val="sk-SK"/>
        </w:rPr>
        <w:t> </w:t>
      </w:r>
      <w:proofErr w:type="spellStart"/>
      <w:r w:rsidRPr="00043F5C">
        <w:rPr>
          <w:lang w:val="sk-SK"/>
        </w:rPr>
        <w:t>nystagmus</w:t>
      </w:r>
      <w:proofErr w:type="spellEnd"/>
      <w:r w:rsidRPr="00043F5C">
        <w:rPr>
          <w:lang w:val="sk-SK"/>
        </w:rPr>
        <w:t xml:space="preserve">. Predávkovanie </w:t>
      </w:r>
      <w:proofErr w:type="spellStart"/>
      <w:r w:rsidRPr="00043F5C">
        <w:rPr>
          <w:lang w:val="sk-SK"/>
        </w:rPr>
        <w:t>bromazepamom</w:t>
      </w:r>
      <w:proofErr w:type="spellEnd"/>
      <w:r w:rsidRPr="00043F5C">
        <w:rPr>
          <w:lang w:val="sk-SK"/>
        </w:rPr>
        <w:t xml:space="preserve"> je zriedkakedy život ohrozujúce, ak je liek užívaný samostatne, ale môže viesť k </w:t>
      </w:r>
      <w:proofErr w:type="spellStart"/>
      <w:r w:rsidRPr="00043F5C">
        <w:rPr>
          <w:lang w:val="sk-SK"/>
        </w:rPr>
        <w:t>areflexii</w:t>
      </w:r>
      <w:proofErr w:type="spellEnd"/>
      <w:r w:rsidRPr="00043F5C">
        <w:rPr>
          <w:lang w:val="sk-SK"/>
        </w:rPr>
        <w:t xml:space="preserve">, </w:t>
      </w:r>
      <w:proofErr w:type="spellStart"/>
      <w:r w:rsidRPr="00043F5C">
        <w:rPr>
          <w:lang w:val="sk-SK"/>
        </w:rPr>
        <w:t>apnoe</w:t>
      </w:r>
      <w:proofErr w:type="spellEnd"/>
      <w:r w:rsidRPr="00043F5C">
        <w:rPr>
          <w:lang w:val="sk-SK"/>
        </w:rPr>
        <w:t xml:space="preserve">, hypotenzii, </w:t>
      </w:r>
      <w:proofErr w:type="spellStart"/>
      <w:r w:rsidRPr="00043F5C">
        <w:rPr>
          <w:lang w:val="sk-SK"/>
        </w:rPr>
        <w:t>kardiorespiračnej</w:t>
      </w:r>
      <w:proofErr w:type="spellEnd"/>
      <w:r w:rsidRPr="00043F5C">
        <w:rPr>
          <w:lang w:val="sk-SK"/>
        </w:rPr>
        <w:t xml:space="preserve"> depresii a</w:t>
      </w:r>
      <w:r w:rsidR="004F1FAA">
        <w:rPr>
          <w:lang w:val="sk-SK"/>
        </w:rPr>
        <w:t> </w:t>
      </w:r>
      <w:r w:rsidRPr="00043F5C">
        <w:rPr>
          <w:lang w:val="sk-SK"/>
        </w:rPr>
        <w:t>kóme. Kóma, ak sa objaví, zvyčajne trvá niekoľko hodín, ale môže byť aj dlhšia a</w:t>
      </w:r>
      <w:r w:rsidR="004F1FAA">
        <w:rPr>
          <w:lang w:val="sk-SK"/>
        </w:rPr>
        <w:t> </w:t>
      </w:r>
      <w:r w:rsidRPr="00043F5C">
        <w:rPr>
          <w:lang w:val="sk-SK"/>
        </w:rPr>
        <w:t>cyklická, a</w:t>
      </w:r>
      <w:r w:rsidR="004F1FAA">
        <w:rPr>
          <w:lang w:val="sk-SK"/>
        </w:rPr>
        <w:t> </w:t>
      </w:r>
      <w:r w:rsidRPr="00043F5C">
        <w:rPr>
          <w:lang w:val="sk-SK"/>
        </w:rPr>
        <w:t>to najmä u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starších pacientov. Účinky </w:t>
      </w:r>
      <w:proofErr w:type="spellStart"/>
      <w:r w:rsidRPr="00043F5C">
        <w:rPr>
          <w:lang w:val="sk-SK"/>
        </w:rPr>
        <w:t>benzodiazepínov</w:t>
      </w:r>
      <w:proofErr w:type="spellEnd"/>
      <w:r w:rsidRPr="00043F5C">
        <w:rPr>
          <w:lang w:val="sk-SK"/>
        </w:rPr>
        <w:t xml:space="preserve"> na respiračnú depresiu sú závažnejšie u</w:t>
      </w:r>
      <w:r w:rsidR="004F1FAA">
        <w:rPr>
          <w:lang w:val="sk-SK"/>
        </w:rPr>
        <w:t> </w:t>
      </w:r>
      <w:r w:rsidRPr="00043F5C">
        <w:rPr>
          <w:lang w:val="sk-SK"/>
        </w:rPr>
        <w:t>pacientov s</w:t>
      </w:r>
      <w:r w:rsidR="004F1FAA">
        <w:rPr>
          <w:lang w:val="sk-SK"/>
        </w:rPr>
        <w:t> </w:t>
      </w:r>
      <w:r w:rsidRPr="00043F5C">
        <w:rPr>
          <w:lang w:val="sk-SK"/>
        </w:rPr>
        <w:t>respiračným ochorením.</w:t>
      </w:r>
    </w:p>
    <w:p w14:paraId="0A83241D" w14:textId="77777777" w:rsidR="007F7DA8" w:rsidRPr="00043F5C" w:rsidRDefault="007F7DA8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Benzodiazepíny</w:t>
      </w:r>
      <w:proofErr w:type="spellEnd"/>
      <w:r w:rsidRPr="00043F5C">
        <w:rPr>
          <w:lang w:val="sk-SK"/>
        </w:rPr>
        <w:t xml:space="preserve"> zvyšujú účinky iných látok tlm</w:t>
      </w:r>
      <w:r w:rsidR="00CF4492" w:rsidRPr="00043F5C">
        <w:rPr>
          <w:lang w:val="sk-SK"/>
        </w:rPr>
        <w:t>iacich centrálny nervový systém</w:t>
      </w:r>
      <w:r w:rsidRPr="00043F5C">
        <w:rPr>
          <w:lang w:val="sk-SK"/>
        </w:rPr>
        <w:t xml:space="preserve"> vrátane alkoholu.</w:t>
      </w:r>
    </w:p>
    <w:p w14:paraId="30F18599" w14:textId="77777777" w:rsidR="00EE56F2" w:rsidRDefault="00EE56F2" w:rsidP="00BE687B">
      <w:pPr>
        <w:pStyle w:val="Styl3"/>
        <w:jc w:val="left"/>
      </w:pPr>
    </w:p>
    <w:p w14:paraId="3C9F0DA2" w14:textId="77777777" w:rsidR="007F7DA8" w:rsidRPr="00043F5C" w:rsidRDefault="007F7DA8" w:rsidP="00BE687B">
      <w:pPr>
        <w:pStyle w:val="Styl3"/>
        <w:jc w:val="left"/>
      </w:pPr>
      <w:r w:rsidRPr="00043F5C">
        <w:t>Liečba</w:t>
      </w:r>
    </w:p>
    <w:p w14:paraId="3CDACB88" w14:textId="77777777" w:rsidR="007F7DA8" w:rsidRPr="00043F5C" w:rsidRDefault="00950ECC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lastRenderedPageBreak/>
        <w:t>Treba m</w:t>
      </w:r>
      <w:r w:rsidR="007F7DA8" w:rsidRPr="00043F5C">
        <w:rPr>
          <w:lang w:val="sk-SK"/>
        </w:rPr>
        <w:t>onitor</w:t>
      </w:r>
      <w:r w:rsidRPr="00043F5C">
        <w:rPr>
          <w:lang w:val="sk-SK"/>
        </w:rPr>
        <w:t>ovať</w:t>
      </w:r>
      <w:r w:rsidR="007F7DA8" w:rsidRPr="00043F5C">
        <w:rPr>
          <w:lang w:val="sk-SK"/>
        </w:rPr>
        <w:t xml:space="preserve"> pacientove</w:t>
      </w:r>
      <w:r w:rsidRPr="00043F5C">
        <w:rPr>
          <w:lang w:val="sk-SK"/>
        </w:rPr>
        <w:t xml:space="preserve"> </w:t>
      </w:r>
      <w:r w:rsidR="007F7DA8" w:rsidRPr="00043F5C">
        <w:rPr>
          <w:lang w:val="sk-SK"/>
        </w:rPr>
        <w:t>vitálne funkcie a</w:t>
      </w:r>
      <w:r w:rsidRPr="00043F5C">
        <w:rPr>
          <w:lang w:val="sk-SK"/>
        </w:rPr>
        <w:t xml:space="preserve"> zaviesť </w:t>
      </w:r>
      <w:r w:rsidR="007F7DA8" w:rsidRPr="00043F5C">
        <w:rPr>
          <w:lang w:val="sk-SK"/>
        </w:rPr>
        <w:t>podporné opatrenia</w:t>
      </w:r>
      <w:r w:rsidRPr="00043F5C">
        <w:rPr>
          <w:lang w:val="sk-SK"/>
        </w:rPr>
        <w:t xml:space="preserve"> podľa </w:t>
      </w:r>
      <w:r w:rsidR="007F7DA8" w:rsidRPr="00043F5C">
        <w:rPr>
          <w:lang w:val="sk-SK"/>
        </w:rPr>
        <w:t>pacientov</w:t>
      </w:r>
      <w:r w:rsidRPr="00043F5C">
        <w:rPr>
          <w:lang w:val="sk-SK"/>
        </w:rPr>
        <w:t>h</w:t>
      </w:r>
      <w:r w:rsidR="007F7DA8" w:rsidRPr="00043F5C">
        <w:rPr>
          <w:lang w:val="sk-SK"/>
        </w:rPr>
        <w:t>o klinick</w:t>
      </w:r>
      <w:r w:rsidRPr="00043F5C">
        <w:rPr>
          <w:lang w:val="sk-SK"/>
        </w:rPr>
        <w:t xml:space="preserve">ého </w:t>
      </w:r>
      <w:r w:rsidR="007F7DA8" w:rsidRPr="00043F5C">
        <w:rPr>
          <w:lang w:val="sk-SK"/>
        </w:rPr>
        <w:t>stav</w:t>
      </w:r>
      <w:r w:rsidRPr="00043F5C">
        <w:rPr>
          <w:lang w:val="sk-SK"/>
        </w:rPr>
        <w:t>u</w:t>
      </w:r>
      <w:r w:rsidR="007F7DA8" w:rsidRPr="00043F5C">
        <w:rPr>
          <w:lang w:val="sk-SK"/>
        </w:rPr>
        <w:t xml:space="preserve">. </w:t>
      </w:r>
      <w:r w:rsidR="00946ABA" w:rsidRPr="00043F5C">
        <w:rPr>
          <w:lang w:val="sk-SK"/>
        </w:rPr>
        <w:t>N</w:t>
      </w:r>
      <w:r w:rsidR="00946ABA">
        <w:rPr>
          <w:lang w:val="sk-SK"/>
        </w:rPr>
        <w:t>iektorí</w:t>
      </w:r>
      <w:r w:rsidR="00946ABA" w:rsidRPr="00043F5C">
        <w:rPr>
          <w:lang w:val="sk-SK"/>
        </w:rPr>
        <w:t xml:space="preserve"> </w:t>
      </w:r>
      <w:r w:rsidR="007F7DA8" w:rsidRPr="00043F5C">
        <w:rPr>
          <w:lang w:val="sk-SK"/>
        </w:rPr>
        <w:t xml:space="preserve">pacienti môžu vyžadovať symptomatickú liečbu </w:t>
      </w:r>
      <w:proofErr w:type="spellStart"/>
      <w:r w:rsidR="007F7DA8" w:rsidRPr="00043F5C">
        <w:rPr>
          <w:lang w:val="sk-SK"/>
        </w:rPr>
        <w:t>kardiorespiračn</w:t>
      </w:r>
      <w:r w:rsidRPr="00043F5C">
        <w:rPr>
          <w:lang w:val="sk-SK"/>
        </w:rPr>
        <w:t>ých</w:t>
      </w:r>
      <w:proofErr w:type="spellEnd"/>
      <w:r w:rsidR="007F7DA8" w:rsidRPr="00043F5C">
        <w:rPr>
          <w:lang w:val="sk-SK"/>
        </w:rPr>
        <w:t xml:space="preserve"> účink</w:t>
      </w:r>
      <w:r w:rsidRPr="00043F5C">
        <w:rPr>
          <w:lang w:val="sk-SK"/>
        </w:rPr>
        <w:t>ov</w:t>
      </w:r>
      <w:r w:rsidR="007F7DA8" w:rsidRPr="00043F5C">
        <w:rPr>
          <w:lang w:val="sk-SK"/>
        </w:rPr>
        <w:t xml:space="preserve"> alebo </w:t>
      </w:r>
      <w:r w:rsidRPr="00043F5C">
        <w:rPr>
          <w:lang w:val="sk-SK"/>
        </w:rPr>
        <w:t>účinkov</w:t>
      </w:r>
      <w:r w:rsidR="00190744" w:rsidRPr="00043F5C">
        <w:rPr>
          <w:lang w:val="sk-SK"/>
        </w:rPr>
        <w:t xml:space="preserve"> </w:t>
      </w:r>
      <w:r w:rsidRPr="00043F5C">
        <w:rPr>
          <w:lang w:val="sk-SK"/>
        </w:rPr>
        <w:t xml:space="preserve">na </w:t>
      </w:r>
      <w:r w:rsidR="007F7DA8" w:rsidRPr="00043F5C">
        <w:rPr>
          <w:lang w:val="sk-SK"/>
        </w:rPr>
        <w:t>centráln</w:t>
      </w:r>
      <w:r w:rsidRPr="00043F5C">
        <w:rPr>
          <w:lang w:val="sk-SK"/>
        </w:rPr>
        <w:t>y</w:t>
      </w:r>
      <w:r w:rsidR="007F7DA8" w:rsidRPr="00043F5C">
        <w:rPr>
          <w:lang w:val="sk-SK"/>
        </w:rPr>
        <w:t xml:space="preserve"> nervov</w:t>
      </w:r>
      <w:r w:rsidRPr="00043F5C">
        <w:rPr>
          <w:lang w:val="sk-SK"/>
        </w:rPr>
        <w:t>ý</w:t>
      </w:r>
      <w:r w:rsidR="007F7DA8" w:rsidRPr="00043F5C">
        <w:rPr>
          <w:lang w:val="sk-SK"/>
        </w:rPr>
        <w:t xml:space="preserve"> systém.</w:t>
      </w:r>
    </w:p>
    <w:p w14:paraId="30BEE56B" w14:textId="2B2AB08E" w:rsidR="007F7DA8" w:rsidRPr="00043F5C" w:rsidRDefault="00950ECC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Je potrebné zabrániť</w:t>
      </w:r>
      <w:r w:rsidR="007F7DA8" w:rsidRPr="00043F5C">
        <w:rPr>
          <w:lang w:val="sk-SK"/>
        </w:rPr>
        <w:t xml:space="preserve"> </w:t>
      </w:r>
      <w:r w:rsidRPr="00043F5C">
        <w:rPr>
          <w:lang w:val="sk-SK"/>
        </w:rPr>
        <w:t xml:space="preserve">pokračovaniu </w:t>
      </w:r>
      <w:r w:rsidR="007F7DA8" w:rsidRPr="00043F5C">
        <w:rPr>
          <w:lang w:val="sk-SK"/>
        </w:rPr>
        <w:t>absor</w:t>
      </w:r>
      <w:r w:rsidR="00CF4492" w:rsidRPr="00043F5C">
        <w:rPr>
          <w:lang w:val="sk-SK"/>
        </w:rPr>
        <w:t>pcie za použitia vhodnej metódy</w:t>
      </w:r>
      <w:r w:rsidR="007F7DA8" w:rsidRPr="00043F5C">
        <w:rPr>
          <w:lang w:val="sk-SK"/>
        </w:rPr>
        <w:t xml:space="preserve"> </w:t>
      </w:r>
      <w:r w:rsidRPr="00043F5C">
        <w:rPr>
          <w:lang w:val="sk-SK"/>
        </w:rPr>
        <w:t>do 1</w:t>
      </w:r>
      <w:r w:rsidR="004F1FAA">
        <w:rPr>
          <w:lang w:val="sk-SK"/>
        </w:rPr>
        <w:t> </w:t>
      </w:r>
      <w:r w:rsidR="00CC36E9" w:rsidRPr="00043F5C">
        <w:rPr>
          <w:lang w:val="sk-SK"/>
        </w:rPr>
        <w:t>–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2 hodín po užití </w:t>
      </w:r>
      <w:r w:rsidR="007F7DA8" w:rsidRPr="00043F5C">
        <w:rPr>
          <w:lang w:val="sk-SK"/>
        </w:rPr>
        <w:t>napr</w:t>
      </w:r>
      <w:r w:rsidRPr="00043F5C">
        <w:rPr>
          <w:lang w:val="sk-SK"/>
        </w:rPr>
        <w:t>.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podaním </w:t>
      </w:r>
      <w:r w:rsidR="007F7DA8" w:rsidRPr="00043F5C">
        <w:rPr>
          <w:lang w:val="sk-SK"/>
        </w:rPr>
        <w:t>aktívn</w:t>
      </w:r>
      <w:r w:rsidRPr="00043F5C">
        <w:rPr>
          <w:lang w:val="sk-SK"/>
        </w:rPr>
        <w:t>eho u</w:t>
      </w:r>
      <w:r w:rsidR="007F7DA8" w:rsidRPr="00043F5C">
        <w:rPr>
          <w:lang w:val="sk-SK"/>
        </w:rPr>
        <w:t>hl</w:t>
      </w:r>
      <w:r w:rsidRPr="00043F5C">
        <w:rPr>
          <w:lang w:val="sk-SK"/>
        </w:rPr>
        <w:t>ia</w:t>
      </w:r>
      <w:r w:rsidR="007F7DA8" w:rsidRPr="00043F5C">
        <w:rPr>
          <w:lang w:val="sk-SK"/>
        </w:rPr>
        <w:t xml:space="preserve">. Ak </w:t>
      </w:r>
      <w:r w:rsidRPr="00043F5C">
        <w:rPr>
          <w:lang w:val="sk-SK"/>
        </w:rPr>
        <w:t xml:space="preserve">sa použije </w:t>
      </w:r>
      <w:r w:rsidR="007F7DA8" w:rsidRPr="00043F5C">
        <w:rPr>
          <w:lang w:val="sk-SK"/>
        </w:rPr>
        <w:t>aktívne uhlie</w:t>
      </w:r>
      <w:r w:rsidRPr="00043F5C">
        <w:rPr>
          <w:lang w:val="sk-SK"/>
        </w:rPr>
        <w:t>, je nutné u</w:t>
      </w:r>
      <w:r w:rsidR="004F1FAA">
        <w:rPr>
          <w:lang w:val="sk-SK"/>
        </w:rPr>
        <w:t> </w:t>
      </w:r>
      <w:r w:rsidRPr="00043F5C">
        <w:rPr>
          <w:lang w:val="sk-SK"/>
        </w:rPr>
        <w:t>pacientov s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ospalosťou </w:t>
      </w:r>
      <w:r w:rsidR="007F7DA8" w:rsidRPr="00043F5C">
        <w:rPr>
          <w:lang w:val="sk-SK"/>
        </w:rPr>
        <w:t>chr</w:t>
      </w:r>
      <w:r w:rsidRPr="00043F5C">
        <w:rPr>
          <w:lang w:val="sk-SK"/>
        </w:rPr>
        <w:t>á</w:t>
      </w:r>
      <w:r w:rsidR="007F7DA8" w:rsidRPr="00043F5C">
        <w:rPr>
          <w:lang w:val="sk-SK"/>
        </w:rPr>
        <w:t>n</w:t>
      </w:r>
      <w:r w:rsidRPr="00043F5C">
        <w:rPr>
          <w:lang w:val="sk-SK"/>
        </w:rPr>
        <w:t xml:space="preserve">iť </w:t>
      </w:r>
      <w:r w:rsidR="007F7DA8" w:rsidRPr="00043F5C">
        <w:rPr>
          <w:lang w:val="sk-SK"/>
        </w:rPr>
        <w:t>dýchac</w:t>
      </w:r>
      <w:r w:rsidRPr="00043F5C">
        <w:rPr>
          <w:lang w:val="sk-SK"/>
        </w:rPr>
        <w:t>ie</w:t>
      </w:r>
      <w:r w:rsidR="007F7DA8" w:rsidRPr="00043F5C">
        <w:rPr>
          <w:lang w:val="sk-SK"/>
        </w:rPr>
        <w:t xml:space="preserve"> cest</w:t>
      </w:r>
      <w:r w:rsidRPr="00043F5C">
        <w:rPr>
          <w:lang w:val="sk-SK"/>
        </w:rPr>
        <w:t xml:space="preserve">y. </w:t>
      </w:r>
      <w:r w:rsidR="007F7DA8" w:rsidRPr="00043F5C">
        <w:rPr>
          <w:lang w:val="sk-SK"/>
        </w:rPr>
        <w:t>V</w:t>
      </w:r>
      <w:r w:rsidR="004F1FAA">
        <w:rPr>
          <w:lang w:val="sk-SK"/>
        </w:rPr>
        <w:t> </w:t>
      </w:r>
      <w:r w:rsidR="007F7DA8" w:rsidRPr="00043F5C">
        <w:rPr>
          <w:lang w:val="sk-SK"/>
        </w:rPr>
        <w:t>prípade zmiešan</w:t>
      </w:r>
      <w:r w:rsidRPr="00043F5C">
        <w:rPr>
          <w:lang w:val="sk-SK"/>
        </w:rPr>
        <w:t xml:space="preserve">ej intoxikácie je možné zvážiť </w:t>
      </w:r>
      <w:r w:rsidR="007F7DA8" w:rsidRPr="00043F5C">
        <w:rPr>
          <w:lang w:val="sk-SK"/>
        </w:rPr>
        <w:t>výplach žalúdka, avšak nie ako rutinné opatrenie</w:t>
      </w:r>
    </w:p>
    <w:p w14:paraId="2673F883" w14:textId="57045AF4" w:rsidR="00190744" w:rsidRPr="00043F5C" w:rsidRDefault="007F7DA8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Ak je depresia CNS </w:t>
      </w:r>
      <w:r w:rsidR="00950ECC" w:rsidRPr="00043F5C">
        <w:rPr>
          <w:lang w:val="sk-SK"/>
        </w:rPr>
        <w:t xml:space="preserve">závažná, je možné </w:t>
      </w:r>
      <w:r w:rsidRPr="00043F5C">
        <w:rPr>
          <w:lang w:val="sk-SK"/>
        </w:rPr>
        <w:t xml:space="preserve">zvážiť </w:t>
      </w:r>
      <w:r w:rsidR="00950ECC" w:rsidRPr="00043F5C">
        <w:rPr>
          <w:lang w:val="sk-SK"/>
        </w:rPr>
        <w:t>po</w:t>
      </w:r>
      <w:r w:rsidRPr="00043F5C">
        <w:rPr>
          <w:lang w:val="sk-SK"/>
        </w:rPr>
        <w:t xml:space="preserve">užitie </w:t>
      </w:r>
      <w:proofErr w:type="spellStart"/>
      <w:r w:rsidRPr="00043F5C">
        <w:rPr>
          <w:lang w:val="sk-SK"/>
        </w:rPr>
        <w:t>flumazenil</w:t>
      </w:r>
      <w:r w:rsidR="00950ECC" w:rsidRPr="00043F5C">
        <w:rPr>
          <w:lang w:val="sk-SK"/>
        </w:rPr>
        <w:t>u</w:t>
      </w:r>
      <w:proofErr w:type="spellEnd"/>
      <w:r w:rsidRPr="00043F5C">
        <w:rPr>
          <w:lang w:val="sk-SK"/>
        </w:rPr>
        <w:t xml:space="preserve">, antagonistu </w:t>
      </w:r>
      <w:proofErr w:type="spellStart"/>
      <w:r w:rsidRPr="00043F5C">
        <w:rPr>
          <w:lang w:val="sk-SK"/>
        </w:rPr>
        <w:t>benzodiazepín</w:t>
      </w:r>
      <w:r w:rsidR="00260411" w:rsidRPr="00043F5C">
        <w:rPr>
          <w:lang w:val="sk-SK"/>
        </w:rPr>
        <w:t>ov</w:t>
      </w:r>
      <w:proofErr w:type="spellEnd"/>
      <w:r w:rsidR="00EA6DCB" w:rsidRPr="00043F5C">
        <w:rPr>
          <w:lang w:val="sk-SK"/>
        </w:rPr>
        <w:t xml:space="preserve">, avšak </w:t>
      </w:r>
      <w:r w:rsidRPr="00043F5C">
        <w:rPr>
          <w:lang w:val="sk-SK"/>
        </w:rPr>
        <w:t xml:space="preserve">iba </w:t>
      </w:r>
      <w:r w:rsidR="00EA6DCB" w:rsidRPr="00043F5C">
        <w:rPr>
          <w:lang w:val="sk-SK"/>
        </w:rPr>
        <w:t xml:space="preserve">za </w:t>
      </w:r>
      <w:r w:rsidRPr="00043F5C">
        <w:rPr>
          <w:lang w:val="sk-SK"/>
        </w:rPr>
        <w:t xml:space="preserve">starostlivo </w:t>
      </w:r>
      <w:r w:rsidR="00EA6DCB" w:rsidRPr="00043F5C">
        <w:rPr>
          <w:lang w:val="sk-SK"/>
        </w:rPr>
        <w:t xml:space="preserve">monitorovaných </w:t>
      </w:r>
      <w:r w:rsidRPr="00043F5C">
        <w:rPr>
          <w:lang w:val="sk-SK"/>
        </w:rPr>
        <w:t xml:space="preserve">podmienok. </w:t>
      </w:r>
      <w:proofErr w:type="spellStart"/>
      <w:r w:rsidR="00EA6DCB" w:rsidRPr="00043F5C">
        <w:rPr>
          <w:lang w:val="sk-SK"/>
        </w:rPr>
        <w:t>Flumazenil</w:t>
      </w:r>
      <w:proofErr w:type="spellEnd"/>
      <w:r w:rsidR="00EA6DCB" w:rsidRPr="00043F5C">
        <w:rPr>
          <w:lang w:val="sk-SK"/>
        </w:rPr>
        <w:t xml:space="preserve"> </w:t>
      </w:r>
      <w:r w:rsidRPr="00043F5C">
        <w:rPr>
          <w:lang w:val="sk-SK"/>
        </w:rPr>
        <w:t xml:space="preserve">má krátky polčas rozpadu (asi hodinu), preto </w:t>
      </w:r>
      <w:r w:rsidR="00EA6DCB" w:rsidRPr="00043F5C">
        <w:rPr>
          <w:lang w:val="sk-SK"/>
        </w:rPr>
        <w:t xml:space="preserve">je treba </w:t>
      </w:r>
      <w:r w:rsidRPr="00043F5C">
        <w:rPr>
          <w:lang w:val="sk-SK"/>
        </w:rPr>
        <w:t xml:space="preserve">pacientov liečených </w:t>
      </w:r>
      <w:proofErr w:type="spellStart"/>
      <w:r w:rsidRPr="00043F5C">
        <w:rPr>
          <w:lang w:val="sk-SK"/>
        </w:rPr>
        <w:t>flumazenil</w:t>
      </w:r>
      <w:r w:rsidR="00EA6DCB" w:rsidRPr="00043F5C">
        <w:rPr>
          <w:lang w:val="sk-SK"/>
        </w:rPr>
        <w:t>om</w:t>
      </w:r>
      <w:proofErr w:type="spellEnd"/>
      <w:r w:rsidRPr="00043F5C">
        <w:rPr>
          <w:lang w:val="sk-SK"/>
        </w:rPr>
        <w:t xml:space="preserve"> sledovať</w:t>
      </w:r>
      <w:r w:rsidR="00870CA5" w:rsidRPr="00043F5C">
        <w:rPr>
          <w:lang w:val="sk-SK"/>
        </w:rPr>
        <w:t>,</w:t>
      </w:r>
      <w:r w:rsidRPr="00043F5C">
        <w:rPr>
          <w:lang w:val="sk-SK"/>
        </w:rPr>
        <w:t xml:space="preserve"> </w:t>
      </w:r>
      <w:r w:rsidR="00EA6DCB" w:rsidRPr="00043F5C">
        <w:rPr>
          <w:lang w:val="sk-SK"/>
        </w:rPr>
        <w:t xml:space="preserve">pokiaľ </w:t>
      </w:r>
      <w:r w:rsidRPr="00043F5C">
        <w:rPr>
          <w:lang w:val="sk-SK"/>
        </w:rPr>
        <w:t xml:space="preserve">jeho účinky nevymiznú. </w:t>
      </w:r>
      <w:proofErr w:type="spellStart"/>
      <w:r w:rsidRPr="00043F5C">
        <w:rPr>
          <w:lang w:val="sk-SK"/>
        </w:rPr>
        <w:t>Flumazenil</w:t>
      </w:r>
      <w:proofErr w:type="spellEnd"/>
      <w:r w:rsidRPr="00043F5C">
        <w:rPr>
          <w:lang w:val="sk-SK"/>
        </w:rPr>
        <w:t xml:space="preserve"> má byť používaný s</w:t>
      </w:r>
      <w:r w:rsidR="004F1FAA">
        <w:rPr>
          <w:lang w:val="sk-SK"/>
        </w:rPr>
        <w:t> </w:t>
      </w:r>
      <w:r w:rsidRPr="00043F5C">
        <w:rPr>
          <w:lang w:val="sk-SK"/>
        </w:rPr>
        <w:t>veľkou opatrnosťou v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prítomnosti liekov, ktoré znižujú prah </w:t>
      </w:r>
      <w:r w:rsidR="00EA6DCB" w:rsidRPr="00043F5C">
        <w:rPr>
          <w:lang w:val="sk-SK"/>
        </w:rPr>
        <w:t xml:space="preserve">záchvatu </w:t>
      </w:r>
      <w:r w:rsidRPr="00043F5C">
        <w:rPr>
          <w:lang w:val="sk-SK"/>
        </w:rPr>
        <w:t>(napr.</w:t>
      </w:r>
      <w:r w:rsidR="004F1FAA">
        <w:rPr>
          <w:lang w:val="sk-SK"/>
        </w:rPr>
        <w:t> </w:t>
      </w:r>
      <w:proofErr w:type="spellStart"/>
      <w:r w:rsidRPr="00043F5C">
        <w:rPr>
          <w:lang w:val="sk-SK"/>
        </w:rPr>
        <w:t>tricyklické</w:t>
      </w:r>
      <w:proofErr w:type="spellEnd"/>
      <w:r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antidepresíva</w:t>
      </w:r>
      <w:proofErr w:type="spellEnd"/>
      <w:r w:rsidRPr="00043F5C">
        <w:rPr>
          <w:lang w:val="sk-SK"/>
        </w:rPr>
        <w:t xml:space="preserve">). </w:t>
      </w:r>
      <w:r w:rsidR="00EA6DCB" w:rsidRPr="00043F5C">
        <w:rPr>
          <w:lang w:val="sk-SK"/>
        </w:rPr>
        <w:t xml:space="preserve">Pre správne užívanie </w:t>
      </w:r>
      <w:proofErr w:type="spellStart"/>
      <w:r w:rsidRPr="00043F5C">
        <w:rPr>
          <w:lang w:val="sk-SK"/>
        </w:rPr>
        <w:t>flumazenil</w:t>
      </w:r>
      <w:r w:rsidR="00EA6DCB" w:rsidRPr="00043F5C">
        <w:rPr>
          <w:lang w:val="sk-SK"/>
        </w:rPr>
        <w:t>u</w:t>
      </w:r>
      <w:proofErr w:type="spellEnd"/>
      <w:r w:rsidR="00EA6DCB" w:rsidRPr="00043F5C">
        <w:rPr>
          <w:lang w:val="sk-SK"/>
        </w:rPr>
        <w:t xml:space="preserve"> si </w:t>
      </w:r>
      <w:r w:rsidR="00870CA5" w:rsidRPr="00043F5C">
        <w:rPr>
          <w:lang w:val="sk-SK"/>
        </w:rPr>
        <w:t>vyhľadajte</w:t>
      </w:r>
      <w:r w:rsidR="00EA6DCB" w:rsidRPr="00043F5C">
        <w:rPr>
          <w:lang w:val="sk-SK"/>
        </w:rPr>
        <w:t xml:space="preserve"> príslušné </w:t>
      </w:r>
      <w:r w:rsidRPr="00043F5C">
        <w:rPr>
          <w:lang w:val="sk-SK"/>
        </w:rPr>
        <w:t>ďalšie informácie</w:t>
      </w:r>
      <w:r w:rsidR="00870CA5" w:rsidRPr="00043F5C">
        <w:rPr>
          <w:lang w:val="sk-SK"/>
        </w:rPr>
        <w:t xml:space="preserve"> o tomto lie</w:t>
      </w:r>
      <w:r w:rsidR="00260411" w:rsidRPr="00043F5C">
        <w:rPr>
          <w:lang w:val="sk-SK"/>
        </w:rPr>
        <w:t>čive</w:t>
      </w:r>
      <w:r w:rsidR="00870CA5" w:rsidRPr="00043F5C">
        <w:rPr>
          <w:lang w:val="sk-SK"/>
        </w:rPr>
        <w:t>.</w:t>
      </w:r>
    </w:p>
    <w:p w14:paraId="4A118DBC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E773E77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FA4148D" w14:textId="77777777" w:rsidR="005D0D77" w:rsidRPr="00043F5C" w:rsidRDefault="005D0D77" w:rsidP="00A56F42">
      <w:pPr>
        <w:pStyle w:val="Styl1"/>
      </w:pPr>
      <w:r w:rsidRPr="00043F5C">
        <w:t>FARMAKOLOGICKÉ VLASTNOSTI</w:t>
      </w:r>
    </w:p>
    <w:p w14:paraId="34B53D57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7FEFD76" w14:textId="77777777" w:rsidR="005D0D77" w:rsidRPr="00043F5C" w:rsidRDefault="005D0D77" w:rsidP="00A56F42">
      <w:pPr>
        <w:pStyle w:val="Styl2"/>
      </w:pPr>
      <w:proofErr w:type="spellStart"/>
      <w:r w:rsidRPr="00043F5C">
        <w:t>Farmakodynamické</w:t>
      </w:r>
      <w:proofErr w:type="spellEnd"/>
      <w:r w:rsidRPr="00043F5C">
        <w:t xml:space="preserve"> vlastnosti</w:t>
      </w:r>
    </w:p>
    <w:p w14:paraId="7C4E5CF3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6550C23F" w14:textId="77777777" w:rsidR="00217DEB" w:rsidRPr="00043F5C" w:rsidRDefault="00D10211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Farmakoterapeutická</w:t>
      </w:r>
      <w:proofErr w:type="spellEnd"/>
      <w:r w:rsidRPr="00043F5C">
        <w:rPr>
          <w:lang w:val="sk-SK"/>
        </w:rPr>
        <w:t xml:space="preserve"> skupina: </w:t>
      </w:r>
      <w:proofErr w:type="spellStart"/>
      <w:r w:rsidR="00260411" w:rsidRPr="00043F5C">
        <w:rPr>
          <w:lang w:val="sk-SK"/>
        </w:rPr>
        <w:t>Psycholeptiká</w:t>
      </w:r>
      <w:proofErr w:type="spellEnd"/>
      <w:r w:rsidR="00A746F6" w:rsidRPr="00043F5C">
        <w:rPr>
          <w:lang w:val="sk-SK"/>
        </w:rPr>
        <w:t xml:space="preserve">, </w:t>
      </w:r>
      <w:proofErr w:type="spellStart"/>
      <w:r w:rsidR="009E2D32" w:rsidRPr="00043F5C">
        <w:rPr>
          <w:lang w:val="sk-SK"/>
        </w:rPr>
        <w:t>a</w:t>
      </w:r>
      <w:r w:rsidR="00532A5F" w:rsidRPr="00043F5C">
        <w:rPr>
          <w:lang w:val="sk-SK"/>
        </w:rPr>
        <w:t>nxiol</w:t>
      </w:r>
      <w:r w:rsidR="00260411" w:rsidRPr="00043F5C">
        <w:rPr>
          <w:lang w:val="sk-SK"/>
        </w:rPr>
        <w:t>y</w:t>
      </w:r>
      <w:r w:rsidR="00532A5F" w:rsidRPr="00043F5C">
        <w:rPr>
          <w:lang w:val="sk-SK"/>
        </w:rPr>
        <w:t>tiká</w:t>
      </w:r>
      <w:proofErr w:type="spellEnd"/>
      <w:r w:rsidR="009A5D62" w:rsidRPr="00043F5C">
        <w:rPr>
          <w:lang w:val="sk-SK"/>
        </w:rPr>
        <w:t xml:space="preserve">, </w:t>
      </w:r>
      <w:r w:rsidR="00532A5F" w:rsidRPr="00043F5C">
        <w:rPr>
          <w:lang w:val="sk-SK"/>
        </w:rPr>
        <w:t>ATC kód: N05BA08</w:t>
      </w:r>
    </w:p>
    <w:p w14:paraId="6638E159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F29F3D7" w14:textId="2D2DC3FF" w:rsidR="00190744" w:rsidRPr="00043F5C" w:rsidRDefault="00FC7B64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je psychotropná látka triedy </w:t>
      </w:r>
      <w:proofErr w:type="spellStart"/>
      <w:r w:rsidRPr="00043F5C">
        <w:rPr>
          <w:lang w:val="sk-SK"/>
        </w:rPr>
        <w:t>pyridylbenzodiazepínov</w:t>
      </w:r>
      <w:proofErr w:type="spellEnd"/>
      <w:r w:rsidRPr="00043F5C">
        <w:rPr>
          <w:lang w:val="sk-SK"/>
        </w:rPr>
        <w:t xml:space="preserve"> a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má </w:t>
      </w:r>
      <w:proofErr w:type="spellStart"/>
      <w:r w:rsidRPr="00043F5C">
        <w:rPr>
          <w:lang w:val="sk-SK"/>
        </w:rPr>
        <w:t>anxiolytické</w:t>
      </w:r>
      <w:proofErr w:type="spellEnd"/>
      <w:r w:rsidRPr="00043F5C">
        <w:rPr>
          <w:lang w:val="sk-SK"/>
        </w:rPr>
        <w:t xml:space="preserve"> vlastnosti. Viaže sa na špecifické receptory v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centrálnom nervovom systéme a určitých periférnych orgánoch. </w:t>
      </w:r>
      <w:proofErr w:type="spellStart"/>
      <w:r w:rsidRPr="00043F5C">
        <w:rPr>
          <w:lang w:val="sk-SK"/>
        </w:rPr>
        <w:t>Benzodiazepínové</w:t>
      </w:r>
      <w:proofErr w:type="spellEnd"/>
      <w:r w:rsidRPr="00043F5C">
        <w:rPr>
          <w:lang w:val="sk-SK"/>
        </w:rPr>
        <w:t xml:space="preserve"> receptory centrálneho nervového systému majú úzke funkčné spojenie s</w:t>
      </w:r>
      <w:r w:rsidR="004F1FAA">
        <w:rPr>
          <w:lang w:val="sk-SK"/>
        </w:rPr>
        <w:t> </w:t>
      </w:r>
      <w:r w:rsidRPr="00043F5C">
        <w:rPr>
          <w:lang w:val="sk-SK"/>
        </w:rPr>
        <w:t xml:space="preserve">receptormi </w:t>
      </w:r>
      <w:proofErr w:type="spellStart"/>
      <w:r w:rsidRPr="00043F5C">
        <w:rPr>
          <w:lang w:val="sk-SK"/>
        </w:rPr>
        <w:t>GABA</w:t>
      </w:r>
      <w:r w:rsidR="003A2623" w:rsidRPr="00043F5C">
        <w:rPr>
          <w:lang w:val="sk-SK"/>
        </w:rPr>
        <w:t>ergného</w:t>
      </w:r>
      <w:proofErr w:type="spellEnd"/>
      <w:r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transmiterového</w:t>
      </w:r>
      <w:proofErr w:type="spellEnd"/>
      <w:r w:rsidRPr="00043F5C">
        <w:rPr>
          <w:lang w:val="sk-SK"/>
        </w:rPr>
        <w:t xml:space="preserve"> systému. Po väzbe na </w:t>
      </w:r>
      <w:proofErr w:type="spellStart"/>
      <w:r w:rsidRPr="00043F5C">
        <w:rPr>
          <w:lang w:val="sk-SK"/>
        </w:rPr>
        <w:t>benzodiazepínový</w:t>
      </w:r>
      <w:proofErr w:type="spellEnd"/>
      <w:r w:rsidRPr="00043F5C">
        <w:rPr>
          <w:lang w:val="sk-SK"/>
        </w:rPr>
        <w:t xml:space="preserve"> receptor je inhibičný účinok </w:t>
      </w:r>
      <w:proofErr w:type="spellStart"/>
      <w:r w:rsidRPr="00043F5C">
        <w:rPr>
          <w:lang w:val="sk-SK"/>
        </w:rPr>
        <w:t>GABA</w:t>
      </w:r>
      <w:r w:rsidR="003A2623" w:rsidRPr="00043F5C">
        <w:rPr>
          <w:lang w:val="sk-SK"/>
        </w:rPr>
        <w:t>ergnej</w:t>
      </w:r>
      <w:proofErr w:type="spellEnd"/>
      <w:r w:rsidRPr="00043F5C">
        <w:rPr>
          <w:lang w:val="sk-SK"/>
        </w:rPr>
        <w:t xml:space="preserve"> transmisie </w:t>
      </w:r>
      <w:proofErr w:type="spellStart"/>
      <w:r w:rsidRPr="00043F5C">
        <w:rPr>
          <w:lang w:val="sk-SK"/>
        </w:rPr>
        <w:t>bromazepamom</w:t>
      </w:r>
      <w:proofErr w:type="spellEnd"/>
      <w:r w:rsidRPr="00043F5C">
        <w:rPr>
          <w:lang w:val="sk-SK"/>
        </w:rPr>
        <w:t xml:space="preserve"> rozšírený.</w:t>
      </w:r>
    </w:p>
    <w:p w14:paraId="777C5725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82810B0" w14:textId="77777777" w:rsidR="005D0D77" w:rsidRPr="00043F5C" w:rsidRDefault="005D0D77" w:rsidP="00A56F42">
      <w:pPr>
        <w:pStyle w:val="Styl2"/>
      </w:pPr>
      <w:proofErr w:type="spellStart"/>
      <w:r w:rsidRPr="00043F5C">
        <w:t>Farmakokinetické</w:t>
      </w:r>
      <w:proofErr w:type="spellEnd"/>
      <w:r w:rsidRPr="00043F5C">
        <w:t xml:space="preserve"> vlastnosti</w:t>
      </w:r>
    </w:p>
    <w:p w14:paraId="34151FA8" w14:textId="77777777" w:rsidR="009A5D62" w:rsidRPr="00043F5C" w:rsidRDefault="009A5D62" w:rsidP="00BE687B">
      <w:pPr>
        <w:pStyle w:val="Styl3"/>
        <w:jc w:val="left"/>
      </w:pPr>
    </w:p>
    <w:p w14:paraId="296C4347" w14:textId="77777777" w:rsidR="00190744" w:rsidRPr="00043F5C" w:rsidRDefault="003A2623" w:rsidP="00BE687B">
      <w:pPr>
        <w:pStyle w:val="Styl3"/>
        <w:jc w:val="left"/>
      </w:pPr>
      <w:r w:rsidRPr="00043F5C">
        <w:t>Absorpcia</w:t>
      </w:r>
    </w:p>
    <w:p w14:paraId="395DCD11" w14:textId="2F307968" w:rsidR="003A2623" w:rsidRPr="00043F5C" w:rsidRDefault="003A2623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sa rýchlo vstrebáva z</w:t>
      </w:r>
      <w:r w:rsidR="00F13CE3">
        <w:rPr>
          <w:lang w:val="sk-SK"/>
        </w:rPr>
        <w:t> </w:t>
      </w:r>
      <w:proofErr w:type="spellStart"/>
      <w:r w:rsidRPr="00043F5C">
        <w:rPr>
          <w:lang w:val="sk-SK"/>
        </w:rPr>
        <w:t>gastrointestinálneho</w:t>
      </w:r>
      <w:proofErr w:type="spellEnd"/>
      <w:r w:rsidRPr="00043F5C">
        <w:rPr>
          <w:lang w:val="sk-SK"/>
        </w:rPr>
        <w:t xml:space="preserve"> traktu. Vrcholov</w:t>
      </w:r>
      <w:r w:rsidR="00CF4492" w:rsidRPr="00043F5C">
        <w:rPr>
          <w:lang w:val="sk-SK"/>
        </w:rPr>
        <w:t>á</w:t>
      </w:r>
      <w:r w:rsidRPr="00043F5C">
        <w:rPr>
          <w:lang w:val="sk-SK"/>
        </w:rPr>
        <w:t xml:space="preserve"> plazmatick</w:t>
      </w:r>
      <w:r w:rsidR="00CF4492" w:rsidRPr="00043F5C">
        <w:rPr>
          <w:lang w:val="sk-SK"/>
        </w:rPr>
        <w:t>á</w:t>
      </w:r>
      <w:r w:rsidRPr="00043F5C">
        <w:rPr>
          <w:lang w:val="sk-SK"/>
        </w:rPr>
        <w:t xml:space="preserve"> koncentráci</w:t>
      </w:r>
      <w:r w:rsidR="00CF4492" w:rsidRPr="00043F5C">
        <w:rPr>
          <w:lang w:val="sk-SK"/>
        </w:rPr>
        <w:t>a</w:t>
      </w:r>
      <w:r w:rsidRPr="00043F5C">
        <w:rPr>
          <w:lang w:val="sk-SK"/>
        </w:rPr>
        <w:t xml:space="preserve"> sa zvyčajne dosiahne do 2 hodín po perorálnom podaní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. Absolútna (oproti </w:t>
      </w:r>
      <w:proofErr w:type="spellStart"/>
      <w:r w:rsidRPr="00043F5C">
        <w:rPr>
          <w:lang w:val="sk-SK"/>
        </w:rPr>
        <w:t>i.v</w:t>
      </w:r>
      <w:proofErr w:type="spellEnd"/>
      <w:r w:rsidRPr="00043F5C">
        <w:rPr>
          <w:lang w:val="sk-SK"/>
        </w:rPr>
        <w:t>. podaniu) a</w:t>
      </w:r>
      <w:r w:rsidR="00A4024B" w:rsidRPr="00043F5C">
        <w:rPr>
          <w:lang w:val="sk-SK"/>
        </w:rPr>
        <w:t> </w:t>
      </w:r>
      <w:r w:rsidRPr="00043F5C">
        <w:rPr>
          <w:lang w:val="sk-SK"/>
        </w:rPr>
        <w:t xml:space="preserve">relatívna (v </w:t>
      </w:r>
      <w:r w:rsidR="00F13CE3">
        <w:rPr>
          <w:lang w:val="sk-SK"/>
        </w:rPr>
        <w:t> </w:t>
      </w:r>
      <w:r w:rsidRPr="00043F5C">
        <w:rPr>
          <w:lang w:val="sk-SK"/>
        </w:rPr>
        <w:t>porovnaní s</w:t>
      </w:r>
      <w:r w:rsidR="00F13CE3">
        <w:rPr>
          <w:lang w:val="sk-SK"/>
        </w:rPr>
        <w:t> </w:t>
      </w:r>
      <w:r w:rsidRPr="00043F5C">
        <w:rPr>
          <w:lang w:val="sk-SK"/>
        </w:rPr>
        <w:t>perorálnym roztokom) biologická dostupnosť tabliet je 60</w:t>
      </w:r>
      <w:r w:rsidR="009E2D32" w:rsidRPr="00043F5C">
        <w:rPr>
          <w:lang w:val="sk-SK"/>
        </w:rPr>
        <w:t xml:space="preserve"> </w:t>
      </w:r>
      <w:r w:rsidR="00F13CE3">
        <w:rPr>
          <w:lang w:val="sk-SK"/>
        </w:rPr>
        <w:t xml:space="preserve"> </w:t>
      </w:r>
      <w:r w:rsidRPr="00043F5C">
        <w:rPr>
          <w:lang w:val="sk-SK"/>
        </w:rPr>
        <w:t>% resp.</w:t>
      </w:r>
      <w:r w:rsidR="00F13CE3">
        <w:rPr>
          <w:lang w:val="sk-SK"/>
        </w:rPr>
        <w:t> </w:t>
      </w:r>
      <w:r w:rsidRPr="00043F5C">
        <w:rPr>
          <w:lang w:val="sk-SK"/>
        </w:rPr>
        <w:t>100</w:t>
      </w:r>
      <w:r w:rsidR="00F13CE3">
        <w:rPr>
          <w:lang w:val="sk-SK"/>
        </w:rPr>
        <w:t> </w:t>
      </w:r>
      <w:r w:rsidRPr="00043F5C">
        <w:rPr>
          <w:lang w:val="sk-SK"/>
        </w:rPr>
        <w:t>%.</w:t>
      </w:r>
    </w:p>
    <w:p w14:paraId="5E90C995" w14:textId="77777777" w:rsidR="009A5D62" w:rsidRPr="00043F5C" w:rsidRDefault="009A5D62" w:rsidP="00BE687B">
      <w:pPr>
        <w:pStyle w:val="Styl3"/>
        <w:jc w:val="left"/>
      </w:pPr>
    </w:p>
    <w:p w14:paraId="7392531C" w14:textId="77777777" w:rsidR="003A2623" w:rsidRPr="00043F5C" w:rsidRDefault="003A2623" w:rsidP="00BE687B">
      <w:pPr>
        <w:pStyle w:val="Styl3"/>
        <w:jc w:val="left"/>
      </w:pPr>
      <w:r w:rsidRPr="00043F5C">
        <w:t>Distribúcia</w:t>
      </w:r>
    </w:p>
    <w:p w14:paraId="4F8B4E49" w14:textId="4A8D96FA" w:rsidR="003A2623" w:rsidRPr="00043F5C" w:rsidRDefault="003A262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V</w:t>
      </w:r>
      <w:r w:rsidR="00F13CE3">
        <w:rPr>
          <w:lang w:val="sk-SK"/>
        </w:rPr>
        <w:t> </w:t>
      </w:r>
      <w:r w:rsidRPr="00043F5C">
        <w:rPr>
          <w:lang w:val="sk-SK"/>
        </w:rPr>
        <w:t>priemere 70</w:t>
      </w:r>
      <w:r w:rsidR="00F13CE3">
        <w:rPr>
          <w:lang w:val="sk-SK"/>
        </w:rPr>
        <w:t> </w:t>
      </w:r>
      <w:r w:rsidRPr="00043F5C">
        <w:rPr>
          <w:lang w:val="sk-SK"/>
        </w:rPr>
        <w:t xml:space="preserve">%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 sa viaže na plazmatické bielkoviny. Distribučný objem je </w:t>
      </w:r>
      <w:smartTag w:uri="urn:schemas-microsoft-com:office:smarttags" w:element="metricconverter">
        <w:smartTagPr>
          <w:attr w:name="ProductID" w:val="50 litrov"/>
        </w:smartTagPr>
        <w:r w:rsidRPr="00043F5C">
          <w:rPr>
            <w:lang w:val="sk-SK"/>
          </w:rPr>
          <w:t>50 litrov</w:t>
        </w:r>
      </w:smartTag>
      <w:r w:rsidR="00CF4492" w:rsidRPr="00043F5C">
        <w:rPr>
          <w:lang w:val="sk-SK"/>
        </w:rPr>
        <w:t>. Rovnovážna</w:t>
      </w:r>
      <w:r w:rsidRPr="00043F5C">
        <w:rPr>
          <w:lang w:val="sk-SK"/>
        </w:rPr>
        <w:t xml:space="preserve"> plazmatick</w:t>
      </w:r>
      <w:r w:rsidR="00CF4492" w:rsidRPr="00043F5C">
        <w:rPr>
          <w:lang w:val="sk-SK"/>
        </w:rPr>
        <w:t>á</w:t>
      </w:r>
      <w:r w:rsidRPr="00043F5C">
        <w:rPr>
          <w:lang w:val="sk-SK"/>
        </w:rPr>
        <w:t xml:space="preserve"> koncentráci</w:t>
      </w:r>
      <w:r w:rsidR="00CF4492" w:rsidRPr="00043F5C">
        <w:rPr>
          <w:lang w:val="sk-SK"/>
        </w:rPr>
        <w:t>a</w:t>
      </w:r>
      <w:r w:rsidRPr="00043F5C">
        <w:rPr>
          <w:lang w:val="sk-SK"/>
        </w:rPr>
        <w:t xml:space="preserve"> sa dosiahne za približne 5 až 9 dní.</w:t>
      </w:r>
    </w:p>
    <w:p w14:paraId="2E471CC3" w14:textId="77777777" w:rsidR="009A5D62" w:rsidRPr="00043F5C" w:rsidRDefault="009A5D62" w:rsidP="00BE687B">
      <w:pPr>
        <w:pStyle w:val="Styl3"/>
        <w:jc w:val="left"/>
      </w:pPr>
    </w:p>
    <w:p w14:paraId="7927414C" w14:textId="77777777" w:rsidR="003A2623" w:rsidRPr="00043F5C" w:rsidRDefault="0057780B" w:rsidP="00BE687B">
      <w:pPr>
        <w:pStyle w:val="Styl3"/>
        <w:jc w:val="left"/>
      </w:pPr>
      <w:proofErr w:type="spellStart"/>
      <w:r w:rsidRPr="00043F5C">
        <w:t>Biotransformácia</w:t>
      </w:r>
      <w:proofErr w:type="spellEnd"/>
    </w:p>
    <w:p w14:paraId="7201065B" w14:textId="51C6D368" w:rsidR="003A2623" w:rsidRPr="00043F5C" w:rsidRDefault="003A2623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je metabolizovaný v</w:t>
      </w:r>
      <w:r w:rsidR="00F13CE3">
        <w:rPr>
          <w:lang w:val="sk-SK"/>
        </w:rPr>
        <w:t> </w:t>
      </w:r>
      <w:r w:rsidRPr="00043F5C">
        <w:rPr>
          <w:lang w:val="sk-SK"/>
        </w:rPr>
        <w:t xml:space="preserve">pečeni. Kvantitatívne prevládajú dva </w:t>
      </w:r>
      <w:proofErr w:type="spellStart"/>
      <w:r w:rsidRPr="00043F5C">
        <w:rPr>
          <w:lang w:val="sk-SK"/>
        </w:rPr>
        <w:t>metabolity</w:t>
      </w:r>
      <w:proofErr w:type="spellEnd"/>
      <w:r w:rsidRPr="00043F5C">
        <w:rPr>
          <w:lang w:val="sk-SK"/>
        </w:rPr>
        <w:t>: 3-hydroxy-bromazepam a</w:t>
      </w:r>
      <w:r w:rsidR="00F13CE3">
        <w:rPr>
          <w:lang w:val="sk-SK"/>
        </w:rPr>
        <w:t> </w:t>
      </w:r>
      <w:r w:rsidRPr="00043F5C">
        <w:rPr>
          <w:lang w:val="sk-SK"/>
        </w:rPr>
        <w:t>2-(2-amino-5-bróm-3-hydroxybenzoyl)</w:t>
      </w:r>
      <w:proofErr w:type="spellStart"/>
      <w:r w:rsidRPr="00043F5C">
        <w:rPr>
          <w:lang w:val="sk-SK"/>
        </w:rPr>
        <w:t>pyridín</w:t>
      </w:r>
      <w:proofErr w:type="spellEnd"/>
      <w:r w:rsidRPr="00043F5C">
        <w:rPr>
          <w:lang w:val="sk-SK"/>
        </w:rPr>
        <w:t xml:space="preserve">. </w:t>
      </w:r>
      <w:proofErr w:type="spellStart"/>
      <w:r w:rsidRPr="00043F5C">
        <w:rPr>
          <w:lang w:val="sk-SK"/>
        </w:rPr>
        <w:t>Metabolity</w:t>
      </w:r>
      <w:proofErr w:type="spellEnd"/>
      <w:r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bromazepam</w:t>
      </w:r>
      <w:r w:rsidR="008860DF" w:rsidRPr="00043F5C">
        <w:rPr>
          <w:lang w:val="sk-SK"/>
        </w:rPr>
        <w:t>u</w:t>
      </w:r>
      <w:proofErr w:type="spellEnd"/>
      <w:r w:rsidRPr="00043F5C">
        <w:rPr>
          <w:lang w:val="sk-SK"/>
        </w:rPr>
        <w:t xml:space="preserve"> neprispievajú významne k</w:t>
      </w:r>
      <w:r w:rsidR="00F13CE3">
        <w:rPr>
          <w:lang w:val="sk-SK"/>
        </w:rPr>
        <w:t> </w:t>
      </w:r>
      <w:r w:rsidRPr="00043F5C">
        <w:rPr>
          <w:lang w:val="sk-SK"/>
        </w:rPr>
        <w:t>účinkom lieku.</w:t>
      </w:r>
    </w:p>
    <w:p w14:paraId="2C5DB3BE" w14:textId="77777777" w:rsidR="009A5D62" w:rsidRPr="00043F5C" w:rsidRDefault="009A5D62" w:rsidP="00BE687B">
      <w:pPr>
        <w:pStyle w:val="Styl3"/>
        <w:jc w:val="left"/>
      </w:pPr>
    </w:p>
    <w:p w14:paraId="21C53C0B" w14:textId="77777777" w:rsidR="00190744" w:rsidRPr="00043F5C" w:rsidRDefault="003A2623" w:rsidP="00BE687B">
      <w:pPr>
        <w:pStyle w:val="Styl3"/>
        <w:jc w:val="left"/>
      </w:pPr>
      <w:r w:rsidRPr="00043F5C">
        <w:t>Eliminácia</w:t>
      </w:r>
    </w:p>
    <w:p w14:paraId="269D386E" w14:textId="077BD054" w:rsidR="003A2623" w:rsidRPr="00043F5C" w:rsidRDefault="008860DF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M</w:t>
      </w:r>
      <w:r w:rsidR="003A2623" w:rsidRPr="00043F5C">
        <w:rPr>
          <w:lang w:val="sk-SK"/>
        </w:rPr>
        <w:t>oč</w:t>
      </w:r>
      <w:r w:rsidRPr="00043F5C">
        <w:rPr>
          <w:lang w:val="sk-SK"/>
        </w:rPr>
        <w:t xml:space="preserve">om sa vylúči </w:t>
      </w:r>
      <w:r w:rsidR="003A2623" w:rsidRPr="00043F5C">
        <w:rPr>
          <w:lang w:val="sk-SK"/>
        </w:rPr>
        <w:t>neporušen</w:t>
      </w:r>
      <w:r w:rsidRPr="00043F5C">
        <w:rPr>
          <w:lang w:val="sk-SK"/>
        </w:rPr>
        <w:t>ý</w:t>
      </w:r>
      <w:r w:rsidR="003A2623" w:rsidRPr="00043F5C">
        <w:rPr>
          <w:lang w:val="sk-SK"/>
        </w:rPr>
        <w:t xml:space="preserve"> </w:t>
      </w:r>
      <w:proofErr w:type="spellStart"/>
      <w:r w:rsidR="003A2623" w:rsidRPr="00043F5C">
        <w:rPr>
          <w:lang w:val="sk-SK"/>
        </w:rPr>
        <w:t>bromazepam</w:t>
      </w:r>
      <w:proofErr w:type="spellEnd"/>
      <w:r w:rsidR="003A2623" w:rsidRPr="00043F5C">
        <w:rPr>
          <w:lang w:val="sk-SK"/>
        </w:rPr>
        <w:t xml:space="preserve"> a</w:t>
      </w:r>
      <w:r w:rsidRPr="00043F5C">
        <w:rPr>
          <w:lang w:val="sk-SK"/>
        </w:rPr>
        <w:t xml:space="preserve"> jeho </w:t>
      </w:r>
      <w:proofErr w:type="spellStart"/>
      <w:r w:rsidR="003A2623" w:rsidRPr="00043F5C">
        <w:rPr>
          <w:lang w:val="sk-SK"/>
        </w:rPr>
        <w:t>glukuronidov</w:t>
      </w:r>
      <w:r w:rsidRPr="00043F5C">
        <w:rPr>
          <w:lang w:val="sk-SK"/>
        </w:rPr>
        <w:t>é</w:t>
      </w:r>
      <w:proofErr w:type="spellEnd"/>
      <w:r w:rsidR="003A2623" w:rsidRPr="00043F5C">
        <w:rPr>
          <w:lang w:val="sk-SK"/>
        </w:rPr>
        <w:t xml:space="preserve"> </w:t>
      </w:r>
      <w:proofErr w:type="spellStart"/>
      <w:r w:rsidR="003A2623" w:rsidRPr="00043F5C">
        <w:rPr>
          <w:lang w:val="sk-SK"/>
        </w:rPr>
        <w:t>konjugát</w:t>
      </w:r>
      <w:r w:rsidRPr="00043F5C">
        <w:rPr>
          <w:lang w:val="sk-SK"/>
        </w:rPr>
        <w:t>y</w:t>
      </w:r>
      <w:proofErr w:type="spellEnd"/>
      <w:r w:rsidR="003A2623" w:rsidRPr="00043F5C">
        <w:rPr>
          <w:lang w:val="sk-SK"/>
        </w:rPr>
        <w:t xml:space="preserve"> hydroxy-3-bromazepam a</w:t>
      </w:r>
      <w:r w:rsidR="006F237A" w:rsidRPr="00043F5C">
        <w:rPr>
          <w:lang w:val="sk-SK"/>
        </w:rPr>
        <w:t> </w:t>
      </w:r>
      <w:r w:rsidR="003A2623" w:rsidRPr="00043F5C">
        <w:rPr>
          <w:lang w:val="sk-SK"/>
        </w:rPr>
        <w:t>2 - (2-amino-5-bróm-3-hydroxybenzoyl)</w:t>
      </w:r>
      <w:proofErr w:type="spellStart"/>
      <w:r w:rsidR="003A2623" w:rsidRPr="00043F5C">
        <w:rPr>
          <w:lang w:val="sk-SK"/>
        </w:rPr>
        <w:t>pyridín</w:t>
      </w:r>
      <w:proofErr w:type="spellEnd"/>
      <w:r w:rsidR="003A2623" w:rsidRPr="00043F5C">
        <w:rPr>
          <w:lang w:val="sk-SK"/>
        </w:rPr>
        <w:t xml:space="preserve"> </w:t>
      </w:r>
      <w:r w:rsidRPr="00043F5C">
        <w:rPr>
          <w:lang w:val="sk-SK"/>
        </w:rPr>
        <w:t xml:space="preserve">v množstve </w:t>
      </w:r>
      <w:r w:rsidR="003A2623" w:rsidRPr="00043F5C">
        <w:rPr>
          <w:lang w:val="sk-SK"/>
        </w:rPr>
        <w:t>2</w:t>
      </w:r>
      <w:r w:rsidR="00F13CE3">
        <w:rPr>
          <w:lang w:val="sk-SK"/>
        </w:rPr>
        <w:t> </w:t>
      </w:r>
      <w:r w:rsidR="003A2623" w:rsidRPr="00043F5C">
        <w:rPr>
          <w:lang w:val="sk-SK"/>
        </w:rPr>
        <w:t>%, 27</w:t>
      </w:r>
      <w:r w:rsidR="00F13CE3">
        <w:rPr>
          <w:lang w:val="sk-SK"/>
        </w:rPr>
        <w:t> </w:t>
      </w:r>
      <w:r w:rsidR="003A2623" w:rsidRPr="00043F5C">
        <w:rPr>
          <w:lang w:val="sk-SK"/>
        </w:rPr>
        <w:t>% a</w:t>
      </w:r>
      <w:r w:rsidR="00F13CE3">
        <w:rPr>
          <w:lang w:val="sk-SK"/>
        </w:rPr>
        <w:t> </w:t>
      </w:r>
      <w:r w:rsidR="003A2623" w:rsidRPr="00043F5C">
        <w:rPr>
          <w:lang w:val="sk-SK"/>
        </w:rPr>
        <w:t>40</w:t>
      </w:r>
      <w:r w:rsidR="00F13CE3">
        <w:rPr>
          <w:lang w:val="sk-SK"/>
        </w:rPr>
        <w:t> </w:t>
      </w:r>
      <w:r w:rsidR="003A2623" w:rsidRPr="00043F5C">
        <w:rPr>
          <w:lang w:val="sk-SK"/>
        </w:rPr>
        <w:t xml:space="preserve">% podanej dávky. </w:t>
      </w:r>
      <w:proofErr w:type="spellStart"/>
      <w:r w:rsidR="003A2623" w:rsidRPr="00043F5C">
        <w:rPr>
          <w:lang w:val="sk-SK"/>
        </w:rPr>
        <w:t>Bromazepam</w:t>
      </w:r>
      <w:proofErr w:type="spellEnd"/>
      <w:r w:rsidR="003A2623" w:rsidRPr="00043F5C">
        <w:rPr>
          <w:lang w:val="sk-SK"/>
        </w:rPr>
        <w:t xml:space="preserve"> má </w:t>
      </w:r>
      <w:r w:rsidRPr="00043F5C">
        <w:rPr>
          <w:lang w:val="sk-SK"/>
        </w:rPr>
        <w:t xml:space="preserve">eliminačný </w:t>
      </w:r>
      <w:r w:rsidR="003A2623" w:rsidRPr="00043F5C">
        <w:rPr>
          <w:lang w:val="sk-SK"/>
        </w:rPr>
        <w:t xml:space="preserve">polčas asi 20 hodín (približne medzi </w:t>
      </w:r>
      <w:smartTag w:uri="urn:schemas-microsoft-com:office:smarttags" w:element="metricconverter">
        <w:smartTagPr>
          <w:attr w:name="ProductID" w:val="16 a"/>
        </w:smartTagPr>
        <w:r w:rsidR="003A2623" w:rsidRPr="00043F5C">
          <w:rPr>
            <w:lang w:val="sk-SK"/>
          </w:rPr>
          <w:t>16 a</w:t>
        </w:r>
        <w:r w:rsidR="00F13CE3">
          <w:rPr>
            <w:lang w:val="sk-SK"/>
          </w:rPr>
          <w:t> </w:t>
        </w:r>
      </w:smartTag>
      <w:r w:rsidR="003A2623" w:rsidRPr="00043F5C">
        <w:rPr>
          <w:lang w:val="sk-SK"/>
        </w:rPr>
        <w:t xml:space="preserve">30 hodín). </w:t>
      </w:r>
      <w:proofErr w:type="spellStart"/>
      <w:r w:rsidR="003A2623" w:rsidRPr="00043F5C">
        <w:rPr>
          <w:lang w:val="sk-SK"/>
        </w:rPr>
        <w:t>Klírens</w:t>
      </w:r>
      <w:proofErr w:type="spellEnd"/>
      <w:r w:rsidR="003A2623" w:rsidRPr="00043F5C">
        <w:rPr>
          <w:lang w:val="sk-SK"/>
        </w:rPr>
        <w:t xml:space="preserve"> je 40</w:t>
      </w:r>
      <w:r w:rsidR="006F237A" w:rsidRPr="00043F5C">
        <w:rPr>
          <w:lang w:val="sk-SK"/>
        </w:rPr>
        <w:t> </w:t>
      </w:r>
      <w:r w:rsidR="003A2623" w:rsidRPr="00043F5C">
        <w:rPr>
          <w:lang w:val="sk-SK"/>
        </w:rPr>
        <w:t>ml/min.</w:t>
      </w:r>
    </w:p>
    <w:p w14:paraId="788AA3E8" w14:textId="77777777" w:rsidR="009A5D62" w:rsidRPr="00043F5C" w:rsidRDefault="009A5D62" w:rsidP="00BE687B">
      <w:pPr>
        <w:pStyle w:val="Styl3"/>
        <w:jc w:val="left"/>
      </w:pPr>
    </w:p>
    <w:p w14:paraId="79BEF436" w14:textId="33F3E4B5" w:rsidR="003A2623" w:rsidRPr="00043F5C" w:rsidRDefault="003A2623" w:rsidP="00BE687B">
      <w:pPr>
        <w:pStyle w:val="Styl3"/>
        <w:jc w:val="left"/>
      </w:pPr>
      <w:proofErr w:type="spellStart"/>
      <w:r w:rsidRPr="00043F5C">
        <w:t>Farmakokinetika</w:t>
      </w:r>
      <w:proofErr w:type="spellEnd"/>
      <w:r w:rsidRPr="00043F5C">
        <w:t xml:space="preserve"> u</w:t>
      </w:r>
      <w:r w:rsidR="00F13CE3">
        <w:t> </w:t>
      </w:r>
      <w:r w:rsidR="0057780B" w:rsidRPr="00043F5C">
        <w:t>osobitných</w:t>
      </w:r>
      <w:r w:rsidRPr="00043F5C">
        <w:t xml:space="preserve"> skupín pacientov</w:t>
      </w:r>
    </w:p>
    <w:p w14:paraId="2DABC26A" w14:textId="2E99C474" w:rsidR="005D0D77" w:rsidRDefault="003A262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Eliminačný polčas môže byť u</w:t>
      </w:r>
      <w:r w:rsidR="00F13CE3">
        <w:rPr>
          <w:lang w:val="sk-SK"/>
        </w:rPr>
        <w:t xml:space="preserve"> </w:t>
      </w:r>
      <w:r w:rsidRPr="00043F5C">
        <w:rPr>
          <w:lang w:val="sk-SK"/>
        </w:rPr>
        <w:t xml:space="preserve">starších pacientov </w:t>
      </w:r>
      <w:r w:rsidR="008860DF" w:rsidRPr="00043F5C">
        <w:rPr>
          <w:lang w:val="sk-SK"/>
        </w:rPr>
        <w:t xml:space="preserve">predĺžený </w:t>
      </w:r>
      <w:r w:rsidRPr="00043F5C">
        <w:rPr>
          <w:lang w:val="sk-SK"/>
        </w:rPr>
        <w:t>(pozri časť 4.2</w:t>
      </w:r>
      <w:r w:rsidR="008860DF" w:rsidRPr="00043F5C">
        <w:rPr>
          <w:lang w:val="sk-SK"/>
        </w:rPr>
        <w:t>).</w:t>
      </w:r>
    </w:p>
    <w:p w14:paraId="314E2DA8" w14:textId="77777777" w:rsidR="00EE56F2" w:rsidRPr="00043F5C" w:rsidRDefault="00EE56F2" w:rsidP="00BE687B">
      <w:pPr>
        <w:pStyle w:val="Normlndobloku"/>
        <w:jc w:val="left"/>
        <w:rPr>
          <w:lang w:val="sk-SK"/>
        </w:rPr>
      </w:pPr>
    </w:p>
    <w:p w14:paraId="1F3A5502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BDBF270" w14:textId="5C1261AB" w:rsidR="005D0D77" w:rsidRPr="00043F5C" w:rsidRDefault="005D0D77" w:rsidP="00A56F42">
      <w:pPr>
        <w:pStyle w:val="Styl2"/>
      </w:pPr>
      <w:r w:rsidRPr="00043F5C">
        <w:t>Predklinické údaje o</w:t>
      </w:r>
      <w:r w:rsidR="00F13CE3">
        <w:t> </w:t>
      </w:r>
      <w:r w:rsidRPr="00043F5C">
        <w:t>bezpečnosti</w:t>
      </w:r>
    </w:p>
    <w:p w14:paraId="5FF07BD1" w14:textId="77777777" w:rsidR="009A5D62" w:rsidRPr="00043F5C" w:rsidRDefault="009A5D62" w:rsidP="00BE687B">
      <w:pPr>
        <w:pStyle w:val="Styl3"/>
        <w:jc w:val="left"/>
      </w:pPr>
    </w:p>
    <w:p w14:paraId="27CAE58E" w14:textId="77777777" w:rsidR="00F756D9" w:rsidRPr="00043F5C" w:rsidRDefault="00FD1B17" w:rsidP="00BE687B">
      <w:pPr>
        <w:pStyle w:val="Styl3"/>
        <w:jc w:val="left"/>
      </w:pPr>
      <w:r w:rsidRPr="00043F5C">
        <w:lastRenderedPageBreak/>
        <w:t>Karcinogenita</w:t>
      </w:r>
    </w:p>
    <w:p w14:paraId="2DD55041" w14:textId="69B6C6D4" w:rsidR="00FD1B17" w:rsidRPr="00043F5C" w:rsidRDefault="00FD1B1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Štúdie karcinogenity u</w:t>
      </w:r>
      <w:r w:rsidR="00F13CE3">
        <w:rPr>
          <w:lang w:val="sk-SK"/>
        </w:rPr>
        <w:t> </w:t>
      </w:r>
      <w:r w:rsidRPr="00043F5C">
        <w:rPr>
          <w:lang w:val="sk-SK"/>
        </w:rPr>
        <w:t>potkanov nepr</w:t>
      </w:r>
      <w:r w:rsidR="009E2D32" w:rsidRPr="00043F5C">
        <w:rPr>
          <w:lang w:val="sk-SK"/>
        </w:rPr>
        <w:t>iniesli</w:t>
      </w:r>
      <w:r w:rsidRPr="00043F5C">
        <w:rPr>
          <w:lang w:val="sk-SK"/>
        </w:rPr>
        <w:t xml:space="preserve"> žiadne dôkazy o</w:t>
      </w:r>
      <w:r w:rsidR="00F13CE3">
        <w:rPr>
          <w:lang w:val="sk-SK"/>
        </w:rPr>
        <w:t> </w:t>
      </w:r>
      <w:r w:rsidRPr="00043F5C">
        <w:rPr>
          <w:lang w:val="sk-SK"/>
        </w:rPr>
        <w:t xml:space="preserve">karcinogénnom potenciáli </w:t>
      </w:r>
      <w:proofErr w:type="spellStart"/>
      <w:r w:rsidR="00F756D9"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>.</w:t>
      </w:r>
    </w:p>
    <w:p w14:paraId="6B749505" w14:textId="77777777" w:rsidR="009A5D62" w:rsidRPr="00043F5C" w:rsidRDefault="009A5D62" w:rsidP="00BE687B">
      <w:pPr>
        <w:pStyle w:val="Styl3"/>
        <w:jc w:val="left"/>
      </w:pPr>
    </w:p>
    <w:p w14:paraId="7285BEA0" w14:textId="77777777" w:rsidR="00F756D9" w:rsidRPr="00043F5C" w:rsidRDefault="00FD1B17" w:rsidP="00BE687B">
      <w:pPr>
        <w:pStyle w:val="Styl3"/>
        <w:jc w:val="left"/>
      </w:pPr>
      <w:proofErr w:type="spellStart"/>
      <w:r w:rsidRPr="00043F5C">
        <w:t>Mutagenita</w:t>
      </w:r>
      <w:proofErr w:type="spellEnd"/>
    </w:p>
    <w:p w14:paraId="0FEEE9DA" w14:textId="23F6ACC7" w:rsidR="00FD1B17" w:rsidRPr="00043F5C" w:rsidRDefault="00FD1B17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Bromazepam</w:t>
      </w:r>
      <w:proofErr w:type="spellEnd"/>
      <w:r w:rsidRPr="00043F5C">
        <w:rPr>
          <w:lang w:val="sk-SK"/>
        </w:rPr>
        <w:t xml:space="preserve"> nebol </w:t>
      </w:r>
      <w:proofErr w:type="spellStart"/>
      <w:r w:rsidRPr="00043F5C">
        <w:rPr>
          <w:lang w:val="sk-SK"/>
        </w:rPr>
        <w:t>genotoxický</w:t>
      </w:r>
      <w:proofErr w:type="spellEnd"/>
      <w:r w:rsidRPr="00043F5C">
        <w:rPr>
          <w:lang w:val="sk-SK"/>
        </w:rPr>
        <w:t xml:space="preserve"> v</w:t>
      </w:r>
      <w:r w:rsidR="00F13CE3">
        <w:rPr>
          <w:lang w:val="sk-SK"/>
        </w:rPr>
        <w:t> </w:t>
      </w:r>
      <w:r w:rsidRPr="00043F5C">
        <w:rPr>
          <w:rStyle w:val="Bacil"/>
          <w:lang w:val="sk-SK"/>
        </w:rPr>
        <w:t>in-vitro</w:t>
      </w:r>
      <w:r w:rsidRPr="00043F5C">
        <w:rPr>
          <w:lang w:val="sk-SK"/>
        </w:rPr>
        <w:t xml:space="preserve"> a</w:t>
      </w:r>
      <w:r w:rsidR="00F756D9" w:rsidRPr="00043F5C">
        <w:rPr>
          <w:lang w:val="sk-SK"/>
        </w:rPr>
        <w:t> </w:t>
      </w:r>
      <w:r w:rsidRPr="00043F5C">
        <w:rPr>
          <w:rStyle w:val="Bacil"/>
          <w:lang w:val="sk-SK"/>
        </w:rPr>
        <w:t>in</w:t>
      </w:r>
      <w:r w:rsidR="00F756D9" w:rsidRPr="00043F5C">
        <w:rPr>
          <w:rStyle w:val="Bacil"/>
          <w:lang w:val="sk-SK"/>
        </w:rPr>
        <w:t>-</w:t>
      </w:r>
      <w:proofErr w:type="spellStart"/>
      <w:r w:rsidRPr="00043F5C">
        <w:rPr>
          <w:rStyle w:val="Bacil"/>
          <w:lang w:val="sk-SK"/>
        </w:rPr>
        <w:t>vivo</w:t>
      </w:r>
      <w:proofErr w:type="spellEnd"/>
      <w:r w:rsidRPr="00043F5C">
        <w:rPr>
          <w:lang w:val="sk-SK"/>
        </w:rPr>
        <w:t xml:space="preserve"> testo</w:t>
      </w:r>
      <w:r w:rsidR="00F756D9" w:rsidRPr="00043F5C">
        <w:rPr>
          <w:lang w:val="sk-SK"/>
        </w:rPr>
        <w:t>ch</w:t>
      </w:r>
      <w:r w:rsidRPr="00043F5C">
        <w:rPr>
          <w:lang w:val="sk-SK"/>
        </w:rPr>
        <w:t>.</w:t>
      </w:r>
    </w:p>
    <w:p w14:paraId="5B8E0F0F" w14:textId="77777777" w:rsidR="009A5D62" w:rsidRPr="00043F5C" w:rsidRDefault="009A5D62" w:rsidP="00BE687B">
      <w:pPr>
        <w:pStyle w:val="Styl3"/>
        <w:jc w:val="left"/>
      </w:pPr>
    </w:p>
    <w:p w14:paraId="73E49B7F" w14:textId="77777777" w:rsidR="00F756D9" w:rsidRPr="00043F5C" w:rsidRDefault="00F756D9" w:rsidP="00BE687B">
      <w:pPr>
        <w:pStyle w:val="Styl3"/>
        <w:jc w:val="left"/>
      </w:pPr>
      <w:r w:rsidRPr="00043F5C">
        <w:t>Zhoršenie plodnosti</w:t>
      </w:r>
    </w:p>
    <w:p w14:paraId="242E4A4E" w14:textId="494F0823" w:rsidR="00FD1B17" w:rsidRPr="00043F5C" w:rsidRDefault="00F756D9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P</w:t>
      </w:r>
      <w:r w:rsidR="00FD1B17" w:rsidRPr="00043F5C">
        <w:rPr>
          <w:lang w:val="sk-SK"/>
        </w:rPr>
        <w:t xml:space="preserve">erorálne denné podávanie </w:t>
      </w:r>
      <w:proofErr w:type="spellStart"/>
      <w:r w:rsidR="00FD1B17" w:rsidRPr="00043F5C">
        <w:rPr>
          <w:lang w:val="sk-SK"/>
        </w:rPr>
        <w:t>bromazepam</w:t>
      </w:r>
      <w:r w:rsidRPr="00043F5C">
        <w:rPr>
          <w:lang w:val="sk-SK"/>
        </w:rPr>
        <w:t>u</w:t>
      </w:r>
      <w:proofErr w:type="spellEnd"/>
      <w:r w:rsidR="00FD1B17" w:rsidRPr="00043F5C">
        <w:rPr>
          <w:lang w:val="sk-SK"/>
        </w:rPr>
        <w:t xml:space="preserve"> nemal</w:t>
      </w:r>
      <w:r w:rsidRPr="00043F5C">
        <w:rPr>
          <w:lang w:val="sk-SK"/>
        </w:rPr>
        <w:t>o</w:t>
      </w:r>
      <w:r w:rsidR="00FD1B17" w:rsidRPr="00043F5C">
        <w:rPr>
          <w:lang w:val="sk-SK"/>
        </w:rPr>
        <w:t xml:space="preserve"> žiadny vplyv na plodnosť a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>reprodukčné schopnosti potkanov.</w:t>
      </w:r>
    </w:p>
    <w:p w14:paraId="1EE54CDB" w14:textId="77777777" w:rsidR="009A5D62" w:rsidRPr="00043F5C" w:rsidRDefault="009A5D62" w:rsidP="00BE687B">
      <w:pPr>
        <w:pStyle w:val="Styl3"/>
        <w:jc w:val="left"/>
      </w:pPr>
    </w:p>
    <w:p w14:paraId="5DC24214" w14:textId="77777777" w:rsidR="00F756D9" w:rsidRPr="00043F5C" w:rsidRDefault="00FD1B17" w:rsidP="00BE687B">
      <w:pPr>
        <w:pStyle w:val="Styl3"/>
        <w:jc w:val="left"/>
      </w:pPr>
      <w:proofErr w:type="spellStart"/>
      <w:r w:rsidRPr="00043F5C">
        <w:t>Teratogenita</w:t>
      </w:r>
      <w:proofErr w:type="spellEnd"/>
    </w:p>
    <w:p w14:paraId="006DCEEA" w14:textId="0A1845A4" w:rsidR="00FD1B17" w:rsidRPr="00043F5C" w:rsidRDefault="00F756D9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Pri podávaní </w:t>
      </w:r>
      <w:proofErr w:type="spellStart"/>
      <w:r w:rsidRPr="00043F5C">
        <w:rPr>
          <w:lang w:val="sk-SK"/>
        </w:rPr>
        <w:t>bromazepamu</w:t>
      </w:r>
      <w:proofErr w:type="spellEnd"/>
      <w:r w:rsidRPr="00043F5C">
        <w:rPr>
          <w:lang w:val="sk-SK"/>
        </w:rPr>
        <w:t xml:space="preserve"> </w:t>
      </w:r>
      <w:r w:rsidR="00B172AA" w:rsidRPr="00043F5C">
        <w:rPr>
          <w:lang w:val="sk-SK"/>
        </w:rPr>
        <w:t xml:space="preserve">gravidným </w:t>
      </w:r>
      <w:r w:rsidRPr="00043F5C">
        <w:rPr>
          <w:lang w:val="sk-SK"/>
        </w:rPr>
        <w:t>potkanom sa pozorovalo z</w:t>
      </w:r>
      <w:r w:rsidR="00FD1B17" w:rsidRPr="00043F5C">
        <w:rPr>
          <w:lang w:val="sk-SK"/>
        </w:rPr>
        <w:t xml:space="preserve">výšenie </w:t>
      </w:r>
      <w:proofErr w:type="spellStart"/>
      <w:r w:rsidR="00FD1B17" w:rsidRPr="00043F5C">
        <w:rPr>
          <w:lang w:val="sk-SK"/>
        </w:rPr>
        <w:t>fetálnej</w:t>
      </w:r>
      <w:proofErr w:type="spellEnd"/>
      <w:r w:rsidR="00FD1B17" w:rsidRPr="00043F5C">
        <w:rPr>
          <w:lang w:val="sk-SK"/>
        </w:rPr>
        <w:t xml:space="preserve"> úmrtnosti, zvýšen</w:t>
      </w:r>
      <w:r w:rsidRPr="00043F5C">
        <w:rPr>
          <w:lang w:val="sk-SK"/>
        </w:rPr>
        <w:t>ý</w:t>
      </w:r>
      <w:r w:rsidR="00FD1B17" w:rsidRPr="00043F5C">
        <w:rPr>
          <w:lang w:val="sk-SK"/>
        </w:rPr>
        <w:t xml:space="preserve"> </w:t>
      </w:r>
      <w:r w:rsidRPr="00043F5C">
        <w:rPr>
          <w:lang w:val="sk-SK"/>
        </w:rPr>
        <w:t xml:space="preserve">počet </w:t>
      </w:r>
      <w:r w:rsidR="00B172AA" w:rsidRPr="00043F5C">
        <w:rPr>
          <w:lang w:val="sk-SK"/>
        </w:rPr>
        <w:t>mŕtvo</w:t>
      </w:r>
      <w:r w:rsidRPr="00043F5C">
        <w:rPr>
          <w:lang w:val="sk-SK"/>
        </w:rPr>
        <w:t xml:space="preserve"> narodených </w:t>
      </w:r>
      <w:r w:rsidR="00B172AA" w:rsidRPr="00043F5C">
        <w:rPr>
          <w:lang w:val="sk-SK"/>
        </w:rPr>
        <w:t>mláďat a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 xml:space="preserve">zníženie prežitia </w:t>
      </w:r>
      <w:r w:rsidR="00B172AA" w:rsidRPr="00043F5C">
        <w:rPr>
          <w:lang w:val="sk-SK"/>
        </w:rPr>
        <w:t xml:space="preserve">mláďat. </w:t>
      </w:r>
      <w:r w:rsidR="00FD1B17" w:rsidRPr="00043F5C">
        <w:rPr>
          <w:lang w:val="sk-SK"/>
        </w:rPr>
        <w:t>V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 xml:space="preserve">štúdiách </w:t>
      </w:r>
      <w:proofErr w:type="spellStart"/>
      <w:r w:rsidR="00FD1B17" w:rsidRPr="00043F5C">
        <w:rPr>
          <w:lang w:val="sk-SK"/>
        </w:rPr>
        <w:t>embryotoxicity</w:t>
      </w:r>
      <w:proofErr w:type="spellEnd"/>
      <w:r w:rsidR="00FD1B17" w:rsidRPr="00043F5C">
        <w:rPr>
          <w:lang w:val="sk-SK"/>
        </w:rPr>
        <w:t>/</w:t>
      </w:r>
      <w:proofErr w:type="spellStart"/>
      <w:r w:rsidR="00FD1B17" w:rsidRPr="00043F5C">
        <w:rPr>
          <w:lang w:val="sk-SK"/>
        </w:rPr>
        <w:t>teratogenita</w:t>
      </w:r>
      <w:proofErr w:type="spellEnd"/>
      <w:r w:rsidR="00FD1B17" w:rsidRPr="00043F5C">
        <w:rPr>
          <w:lang w:val="sk-SK"/>
        </w:rPr>
        <w:t xml:space="preserve"> neboli zistené </w:t>
      </w:r>
      <w:proofErr w:type="spellStart"/>
      <w:r w:rsidR="00FD1B17" w:rsidRPr="00043F5C">
        <w:rPr>
          <w:lang w:val="sk-SK"/>
        </w:rPr>
        <w:t>teratogénne</w:t>
      </w:r>
      <w:proofErr w:type="spellEnd"/>
      <w:r w:rsidR="00FD1B17" w:rsidRPr="00043F5C">
        <w:rPr>
          <w:lang w:val="sk-SK"/>
        </w:rPr>
        <w:t xml:space="preserve"> účinky až do dávky 125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>mg/kg/deň.</w:t>
      </w:r>
      <w:r w:rsidR="00B172AA" w:rsidRPr="00043F5C">
        <w:rPr>
          <w:lang w:val="sk-SK"/>
        </w:rPr>
        <w:t xml:space="preserve"> </w:t>
      </w:r>
      <w:r w:rsidR="00FD1B17" w:rsidRPr="00043F5C">
        <w:rPr>
          <w:lang w:val="sk-SK"/>
        </w:rPr>
        <w:t xml:space="preserve">Po podaní </w:t>
      </w:r>
      <w:r w:rsidR="00FD1B17" w:rsidRPr="00043F5C">
        <w:rPr>
          <w:rStyle w:val="Bacil"/>
          <w:lang w:val="sk-SK"/>
        </w:rPr>
        <w:t>per os</w:t>
      </w:r>
      <w:r w:rsidR="00FD1B17" w:rsidRPr="00043F5C">
        <w:rPr>
          <w:lang w:val="sk-SK"/>
        </w:rPr>
        <w:t xml:space="preserve"> v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>dávkach až 50</w:t>
      </w:r>
      <w:r w:rsidR="006F237A" w:rsidRPr="00043F5C">
        <w:rPr>
          <w:lang w:val="sk-SK"/>
        </w:rPr>
        <w:t> </w:t>
      </w:r>
      <w:r w:rsidR="00FD1B17" w:rsidRPr="00043F5C">
        <w:rPr>
          <w:lang w:val="sk-SK"/>
        </w:rPr>
        <w:t xml:space="preserve">mg/kg/deň gravidným králikom </w:t>
      </w:r>
      <w:r w:rsidR="00B172AA" w:rsidRPr="00043F5C">
        <w:rPr>
          <w:lang w:val="sk-SK"/>
        </w:rPr>
        <w:t xml:space="preserve">bolo pozorované </w:t>
      </w:r>
      <w:r w:rsidR="00FD1B17" w:rsidRPr="00043F5C">
        <w:rPr>
          <w:lang w:val="sk-SK"/>
        </w:rPr>
        <w:t>zníženie telesnej hmotnosti</w:t>
      </w:r>
      <w:r w:rsidR="00B172AA" w:rsidRPr="00043F5C">
        <w:rPr>
          <w:lang w:val="sk-SK"/>
        </w:rPr>
        <w:t xml:space="preserve"> matky</w:t>
      </w:r>
      <w:r w:rsidR="00FD1B17" w:rsidRPr="00043F5C">
        <w:rPr>
          <w:lang w:val="sk-SK"/>
        </w:rPr>
        <w:t>, zníženie hmotnosti plodu a</w:t>
      </w:r>
      <w:r w:rsidR="0014100B" w:rsidRPr="00043F5C">
        <w:rPr>
          <w:lang w:val="sk-SK"/>
        </w:rPr>
        <w:t> </w:t>
      </w:r>
      <w:r w:rsidR="00FD1B17" w:rsidRPr="00043F5C">
        <w:rPr>
          <w:lang w:val="sk-SK"/>
        </w:rPr>
        <w:t xml:space="preserve">zvýšenie </w:t>
      </w:r>
      <w:proofErr w:type="spellStart"/>
      <w:r w:rsidR="00FD1B17" w:rsidRPr="00043F5C">
        <w:rPr>
          <w:lang w:val="sk-SK"/>
        </w:rPr>
        <w:t>incidencie</w:t>
      </w:r>
      <w:proofErr w:type="spellEnd"/>
      <w:r w:rsidR="00FD1B17" w:rsidRPr="00043F5C">
        <w:rPr>
          <w:lang w:val="sk-SK"/>
        </w:rPr>
        <w:t xml:space="preserve"> </w:t>
      </w:r>
      <w:proofErr w:type="spellStart"/>
      <w:r w:rsidR="00FD1B17" w:rsidRPr="00043F5C">
        <w:rPr>
          <w:lang w:val="sk-SK"/>
        </w:rPr>
        <w:t>resorpcie</w:t>
      </w:r>
      <w:proofErr w:type="spellEnd"/>
      <w:r w:rsidR="00B172AA" w:rsidRPr="00043F5C">
        <w:rPr>
          <w:lang w:val="sk-SK"/>
        </w:rPr>
        <w:t>.</w:t>
      </w:r>
    </w:p>
    <w:p w14:paraId="0FA78BBA" w14:textId="77777777" w:rsidR="009A5D62" w:rsidRPr="00043F5C" w:rsidRDefault="009A5D62" w:rsidP="00BE687B">
      <w:pPr>
        <w:pStyle w:val="Styl3"/>
        <w:jc w:val="left"/>
      </w:pPr>
    </w:p>
    <w:p w14:paraId="29A81233" w14:textId="77777777" w:rsidR="0014100B" w:rsidRPr="00043F5C" w:rsidRDefault="00FD1B17" w:rsidP="00BE687B">
      <w:pPr>
        <w:pStyle w:val="Styl3"/>
        <w:jc w:val="left"/>
      </w:pPr>
      <w:r w:rsidRPr="00043F5C">
        <w:t>Chronická toxicita</w:t>
      </w:r>
    </w:p>
    <w:p w14:paraId="2FCEF346" w14:textId="53877E3B" w:rsidR="00190744" w:rsidRPr="00043F5C" w:rsidRDefault="0014100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Ž</w:t>
      </w:r>
      <w:r w:rsidR="00FD1B17" w:rsidRPr="00043F5C">
        <w:rPr>
          <w:lang w:val="sk-SK"/>
        </w:rPr>
        <w:t>iadne odchýlky od normál</w:t>
      </w:r>
      <w:r w:rsidRPr="00043F5C">
        <w:rPr>
          <w:lang w:val="sk-SK"/>
        </w:rPr>
        <w:t>u</w:t>
      </w:r>
      <w:r w:rsidR="00FD1B17" w:rsidRPr="00043F5C">
        <w:rPr>
          <w:lang w:val="sk-SK"/>
        </w:rPr>
        <w:t xml:space="preserve"> </w:t>
      </w:r>
      <w:r w:rsidRPr="00043F5C">
        <w:rPr>
          <w:lang w:val="sk-SK"/>
        </w:rPr>
        <w:t>ne</w:t>
      </w:r>
      <w:r w:rsidR="00FD1B17" w:rsidRPr="00043F5C">
        <w:rPr>
          <w:lang w:val="sk-SK"/>
        </w:rPr>
        <w:t>boli pozorované v</w:t>
      </w:r>
      <w:r w:rsidR="00F13CE3">
        <w:rPr>
          <w:lang w:val="sk-SK"/>
        </w:rPr>
        <w:t> </w:t>
      </w:r>
      <w:r w:rsidR="00FD1B17" w:rsidRPr="00043F5C">
        <w:rPr>
          <w:lang w:val="sk-SK"/>
        </w:rPr>
        <w:t>dlhodobých štúdiách toxicity s</w:t>
      </w:r>
      <w:r w:rsidR="00F13CE3">
        <w:rPr>
          <w:lang w:val="sk-SK"/>
        </w:rPr>
        <w:t xml:space="preserve"> </w:t>
      </w:r>
      <w:r w:rsidR="00FD1B17" w:rsidRPr="00043F5C">
        <w:rPr>
          <w:lang w:val="sk-SK"/>
        </w:rPr>
        <w:t xml:space="preserve">výnimkou zvýšenia hmotnosti pečene. </w:t>
      </w:r>
      <w:proofErr w:type="spellStart"/>
      <w:r w:rsidR="00FD1B17" w:rsidRPr="00043F5C">
        <w:rPr>
          <w:lang w:val="sk-SK"/>
        </w:rPr>
        <w:t>Histopatologické</w:t>
      </w:r>
      <w:proofErr w:type="spellEnd"/>
      <w:r w:rsidR="00FD1B17" w:rsidRPr="00043F5C">
        <w:rPr>
          <w:lang w:val="sk-SK"/>
        </w:rPr>
        <w:t xml:space="preserve"> vyšetrenie odhalilo </w:t>
      </w:r>
      <w:proofErr w:type="spellStart"/>
      <w:r w:rsidR="00FD1B17" w:rsidRPr="00043F5C">
        <w:rPr>
          <w:lang w:val="sk-SK"/>
        </w:rPr>
        <w:t>centrolobul</w:t>
      </w:r>
      <w:r w:rsidR="00AE6442">
        <w:rPr>
          <w:lang w:val="sk-SK"/>
        </w:rPr>
        <w:t>á</w:t>
      </w:r>
      <w:r w:rsidR="00FD1B17" w:rsidRPr="00043F5C">
        <w:rPr>
          <w:lang w:val="sk-SK"/>
        </w:rPr>
        <w:t>r</w:t>
      </w:r>
      <w:r w:rsidRPr="00043F5C">
        <w:rPr>
          <w:lang w:val="sk-SK"/>
        </w:rPr>
        <w:t>nu</w:t>
      </w:r>
      <w:proofErr w:type="spellEnd"/>
      <w:r w:rsidR="00FD1B17" w:rsidRPr="00043F5C">
        <w:rPr>
          <w:lang w:val="sk-SK"/>
        </w:rPr>
        <w:t xml:space="preserve"> </w:t>
      </w:r>
      <w:proofErr w:type="spellStart"/>
      <w:r w:rsidR="00FD1B17" w:rsidRPr="00043F5C">
        <w:rPr>
          <w:lang w:val="sk-SK"/>
        </w:rPr>
        <w:t>hepatocelulárn</w:t>
      </w:r>
      <w:r w:rsidRPr="00043F5C">
        <w:rPr>
          <w:lang w:val="sk-SK"/>
        </w:rPr>
        <w:t>u</w:t>
      </w:r>
      <w:proofErr w:type="spellEnd"/>
      <w:r w:rsidR="00FD1B17" w:rsidRPr="00043F5C">
        <w:rPr>
          <w:lang w:val="sk-SK"/>
        </w:rPr>
        <w:t xml:space="preserve"> hypertrofi</w:t>
      </w:r>
      <w:r w:rsidRPr="00043F5C">
        <w:rPr>
          <w:lang w:val="sk-SK"/>
        </w:rPr>
        <w:t>u</w:t>
      </w:r>
      <w:r w:rsidR="00FD1B17" w:rsidRPr="00043F5C">
        <w:rPr>
          <w:lang w:val="sk-SK"/>
        </w:rPr>
        <w:t xml:space="preserve">, ktorá bola považovaná za </w:t>
      </w:r>
      <w:r w:rsidRPr="00043F5C">
        <w:rPr>
          <w:lang w:val="sk-SK"/>
        </w:rPr>
        <w:t xml:space="preserve">indikatívnu pre </w:t>
      </w:r>
      <w:r w:rsidR="00FD1B17" w:rsidRPr="00043F5C">
        <w:rPr>
          <w:lang w:val="sk-SK"/>
        </w:rPr>
        <w:t>enzýmov</w:t>
      </w:r>
      <w:r w:rsidRPr="00043F5C">
        <w:rPr>
          <w:lang w:val="sk-SK"/>
        </w:rPr>
        <w:t>ú</w:t>
      </w:r>
      <w:r w:rsidR="00FD1B17" w:rsidRPr="00043F5C">
        <w:rPr>
          <w:lang w:val="sk-SK"/>
        </w:rPr>
        <w:t xml:space="preserve"> indukci</w:t>
      </w:r>
      <w:r w:rsidRPr="00043F5C">
        <w:rPr>
          <w:lang w:val="sk-SK"/>
        </w:rPr>
        <w:t>u</w:t>
      </w:r>
      <w:r w:rsidR="00FD1B17" w:rsidRPr="00043F5C">
        <w:rPr>
          <w:lang w:val="sk-SK"/>
        </w:rPr>
        <w:t xml:space="preserve"> </w:t>
      </w:r>
      <w:proofErr w:type="spellStart"/>
      <w:r w:rsidRPr="00043F5C">
        <w:rPr>
          <w:lang w:val="sk-SK"/>
        </w:rPr>
        <w:t>b</w:t>
      </w:r>
      <w:r w:rsidR="00F756D9" w:rsidRPr="00043F5C">
        <w:rPr>
          <w:lang w:val="sk-SK"/>
        </w:rPr>
        <w:t>romazepam</w:t>
      </w:r>
      <w:r w:rsidRPr="00043F5C">
        <w:rPr>
          <w:lang w:val="sk-SK"/>
        </w:rPr>
        <w:t>om</w:t>
      </w:r>
      <w:proofErr w:type="spellEnd"/>
      <w:r w:rsidR="00FD1B17" w:rsidRPr="00043F5C">
        <w:rPr>
          <w:lang w:val="sk-SK"/>
        </w:rPr>
        <w:t xml:space="preserve">. Nežiaduce účinky zaznamenané po vysokých dávkach boli </w:t>
      </w:r>
      <w:r w:rsidRPr="00043F5C">
        <w:rPr>
          <w:lang w:val="sk-SK"/>
        </w:rPr>
        <w:t xml:space="preserve">slabá až </w:t>
      </w:r>
      <w:r w:rsidR="00FD1B17" w:rsidRPr="00043F5C">
        <w:rPr>
          <w:lang w:val="sk-SK"/>
        </w:rPr>
        <w:t>miern</w:t>
      </w:r>
      <w:r w:rsidRPr="00043F5C">
        <w:rPr>
          <w:lang w:val="sk-SK"/>
        </w:rPr>
        <w:t xml:space="preserve">a </w:t>
      </w:r>
      <w:proofErr w:type="spellStart"/>
      <w:r w:rsidR="00FD1B17" w:rsidRPr="00043F5C">
        <w:rPr>
          <w:lang w:val="sk-SK"/>
        </w:rPr>
        <w:t>sedácia</w:t>
      </w:r>
      <w:proofErr w:type="spellEnd"/>
      <w:r w:rsidR="00FD1B17" w:rsidRPr="00043F5C">
        <w:rPr>
          <w:lang w:val="sk-SK"/>
        </w:rPr>
        <w:t xml:space="preserve">, </w:t>
      </w:r>
      <w:proofErr w:type="spellStart"/>
      <w:r w:rsidR="00FD1B17" w:rsidRPr="00043F5C">
        <w:rPr>
          <w:lang w:val="sk-SK"/>
        </w:rPr>
        <w:t>ataxia</w:t>
      </w:r>
      <w:proofErr w:type="spellEnd"/>
      <w:r w:rsidR="00FD1B17" w:rsidRPr="00043F5C">
        <w:rPr>
          <w:lang w:val="sk-SK"/>
        </w:rPr>
        <w:t xml:space="preserve">, izolované krátke záchvaty kŕčov, občas </w:t>
      </w:r>
      <w:r w:rsidR="007A2E0D" w:rsidRPr="00043F5C">
        <w:rPr>
          <w:lang w:val="sk-SK"/>
        </w:rPr>
        <w:t xml:space="preserve">zvýšenie </w:t>
      </w:r>
      <w:r w:rsidR="00FD1B17" w:rsidRPr="00043F5C">
        <w:rPr>
          <w:lang w:val="sk-SK"/>
        </w:rPr>
        <w:t xml:space="preserve">sérovej alkalickej </w:t>
      </w:r>
      <w:proofErr w:type="spellStart"/>
      <w:r w:rsidR="00FD1B17" w:rsidRPr="00043F5C">
        <w:rPr>
          <w:lang w:val="sk-SK"/>
        </w:rPr>
        <w:t>fosfatázy</w:t>
      </w:r>
      <w:proofErr w:type="spellEnd"/>
      <w:r w:rsidR="00FD1B17" w:rsidRPr="00043F5C">
        <w:rPr>
          <w:lang w:val="sk-SK"/>
        </w:rPr>
        <w:t xml:space="preserve"> a</w:t>
      </w:r>
      <w:r w:rsidRPr="00043F5C">
        <w:rPr>
          <w:lang w:val="sk-SK"/>
        </w:rPr>
        <w:t xml:space="preserve"> hraničné </w:t>
      </w:r>
      <w:r w:rsidR="00FD1B17" w:rsidRPr="00043F5C">
        <w:rPr>
          <w:lang w:val="sk-SK"/>
        </w:rPr>
        <w:t>zvýšenie ALT.</w:t>
      </w:r>
    </w:p>
    <w:p w14:paraId="3157A43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0A441476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0D1A45B" w14:textId="77777777" w:rsidR="005D0D77" w:rsidRPr="00043F5C" w:rsidRDefault="005D0D77" w:rsidP="00A56F42">
      <w:pPr>
        <w:pStyle w:val="Styl1"/>
      </w:pPr>
      <w:r w:rsidRPr="00043F5C">
        <w:t>FARMACEUTICKÉ INFORMÁCIE</w:t>
      </w:r>
    </w:p>
    <w:p w14:paraId="359B2312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B9D29E8" w14:textId="77777777" w:rsidR="005D0D77" w:rsidRPr="00043F5C" w:rsidRDefault="00F87B62" w:rsidP="00A56F42">
      <w:pPr>
        <w:pStyle w:val="Styl2"/>
      </w:pPr>
      <w:r w:rsidRPr="00043F5C">
        <w:t>Zoznam pomoc</w:t>
      </w:r>
      <w:r w:rsidR="005D0D77" w:rsidRPr="00043F5C">
        <w:t>ných látok</w:t>
      </w:r>
    </w:p>
    <w:p w14:paraId="775D5DE1" w14:textId="77777777" w:rsidR="009A5D62" w:rsidRPr="00043F5C" w:rsidRDefault="009A5D62" w:rsidP="00A56F42">
      <w:pPr>
        <w:pStyle w:val="Styl2"/>
        <w:numPr>
          <w:ilvl w:val="0"/>
          <w:numId w:val="0"/>
        </w:numPr>
      </w:pPr>
    </w:p>
    <w:p w14:paraId="53E76E35" w14:textId="17DBF830" w:rsidR="009A5D62" w:rsidRPr="00043F5C" w:rsidRDefault="009A5D62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m</w:t>
      </w:r>
      <w:r w:rsidR="00F01CCD" w:rsidRPr="00043F5C">
        <w:rPr>
          <w:lang w:val="sk-SK"/>
        </w:rPr>
        <w:t>onohydrát</w:t>
      </w:r>
      <w:proofErr w:type="spellEnd"/>
      <w:r w:rsidR="00F01CCD" w:rsidRPr="00043F5C">
        <w:rPr>
          <w:lang w:val="sk-SK"/>
        </w:rPr>
        <w:t xml:space="preserve"> </w:t>
      </w:r>
      <w:r w:rsidR="00E92B6D" w:rsidRPr="00043F5C">
        <w:rPr>
          <w:lang w:val="sk-SK"/>
        </w:rPr>
        <w:t>laktózy</w:t>
      </w:r>
    </w:p>
    <w:p w14:paraId="707BCFA0" w14:textId="6CCCFC16" w:rsidR="009A5D62" w:rsidRPr="00043F5C" w:rsidRDefault="008E67C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mikrokryštalická celulóza</w:t>
      </w:r>
    </w:p>
    <w:p w14:paraId="58D92E4D" w14:textId="0EEFD01B" w:rsidR="009A5D62" w:rsidRPr="00043F5C" w:rsidRDefault="008E67C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sodná soľ </w:t>
      </w:r>
      <w:proofErr w:type="spellStart"/>
      <w:r w:rsidRPr="00043F5C">
        <w:rPr>
          <w:lang w:val="sk-SK"/>
        </w:rPr>
        <w:t>karboxymetylškrobu</w:t>
      </w:r>
      <w:proofErr w:type="spellEnd"/>
      <w:r w:rsidR="0029146F" w:rsidRPr="00043F5C">
        <w:rPr>
          <w:lang w:val="sk-SK"/>
        </w:rPr>
        <w:t xml:space="preserve"> (typ A)</w:t>
      </w:r>
    </w:p>
    <w:p w14:paraId="1ED21F82" w14:textId="210F55E1" w:rsidR="008E67CB" w:rsidRPr="00043F5C" w:rsidRDefault="008E67CB" w:rsidP="00BE687B">
      <w:pPr>
        <w:pStyle w:val="Normlndobloku"/>
        <w:jc w:val="left"/>
        <w:rPr>
          <w:lang w:val="sk-SK"/>
        </w:rPr>
      </w:pPr>
      <w:proofErr w:type="spellStart"/>
      <w:r w:rsidRPr="00043F5C">
        <w:rPr>
          <w:lang w:val="sk-SK"/>
        </w:rPr>
        <w:t>magnéziumstearát</w:t>
      </w:r>
      <w:proofErr w:type="spellEnd"/>
    </w:p>
    <w:p w14:paraId="7E0F8867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34F0D0E1" w14:textId="77777777" w:rsidR="005D0D77" w:rsidRPr="00043F5C" w:rsidRDefault="005D0D77" w:rsidP="00A56F42">
      <w:pPr>
        <w:pStyle w:val="Styl2"/>
      </w:pPr>
      <w:r w:rsidRPr="00043F5C">
        <w:t>Inkompatibility</w:t>
      </w:r>
    </w:p>
    <w:p w14:paraId="158A0C27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C00E16C" w14:textId="77777777" w:rsidR="00AB5F56" w:rsidRPr="00043F5C" w:rsidRDefault="00AB5F56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</w:t>
      </w:r>
      <w:r w:rsidR="008E315B" w:rsidRPr="00043F5C">
        <w:rPr>
          <w:lang w:val="sk-SK"/>
        </w:rPr>
        <w:t>eaplikovateľné</w:t>
      </w:r>
    </w:p>
    <w:p w14:paraId="78D4E15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9D5E994" w14:textId="77777777" w:rsidR="005D0D77" w:rsidRPr="00043F5C" w:rsidRDefault="005D0D77" w:rsidP="00A56F42">
      <w:pPr>
        <w:pStyle w:val="Styl2"/>
      </w:pPr>
      <w:r w:rsidRPr="00043F5C">
        <w:t>Čas použiteľnosti</w:t>
      </w:r>
    </w:p>
    <w:p w14:paraId="3E6E88F0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3188458A" w14:textId="77777777" w:rsidR="005D0D77" w:rsidRPr="00043F5C" w:rsidRDefault="0033368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5 rokov</w:t>
      </w:r>
    </w:p>
    <w:p w14:paraId="53E09D9E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B0B921C" w14:textId="77777777" w:rsidR="00FA3FE6" w:rsidRPr="00043F5C" w:rsidRDefault="00FA3FE6" w:rsidP="00A56F42">
      <w:pPr>
        <w:pStyle w:val="Styl2"/>
      </w:pPr>
      <w:r w:rsidRPr="00043F5C">
        <w:t>Špeciálne upozornenia na uchovávanie</w:t>
      </w:r>
    </w:p>
    <w:p w14:paraId="35F1229A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EC92D1B" w14:textId="3E74260D" w:rsidR="00231DA3" w:rsidRPr="00043F5C" w:rsidRDefault="00231DA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Uchovávajte pri teplote do 25</w:t>
      </w:r>
      <w:r w:rsidR="00F13CE3">
        <w:rPr>
          <w:lang w:val="sk-SK"/>
        </w:rPr>
        <w:t> </w:t>
      </w:r>
      <w:r w:rsidRPr="00043F5C">
        <w:rPr>
          <w:lang w:val="sk-SK"/>
        </w:rPr>
        <w:t>°C v pôvodnom obale na ochranu pred svetlom</w:t>
      </w:r>
      <w:r w:rsidR="004B388C" w:rsidRPr="00043F5C">
        <w:rPr>
          <w:lang w:val="sk-SK"/>
        </w:rPr>
        <w:t xml:space="preserve"> </w:t>
      </w:r>
      <w:r w:rsidR="007E19BE" w:rsidRPr="00043F5C">
        <w:rPr>
          <w:lang w:val="sk-SK"/>
        </w:rPr>
        <w:t>a vlhkosťou</w:t>
      </w:r>
      <w:r w:rsidRPr="00043F5C">
        <w:rPr>
          <w:lang w:val="sk-SK"/>
        </w:rPr>
        <w:t>.</w:t>
      </w:r>
    </w:p>
    <w:p w14:paraId="06D469BC" w14:textId="77777777" w:rsidR="009E2D32" w:rsidRPr="00043F5C" w:rsidRDefault="009E2D32" w:rsidP="00BE687B">
      <w:pPr>
        <w:pStyle w:val="Normlndobloku"/>
        <w:jc w:val="left"/>
        <w:rPr>
          <w:lang w:val="sk-SK"/>
        </w:rPr>
      </w:pPr>
    </w:p>
    <w:p w14:paraId="1DE90DC4" w14:textId="1002800B" w:rsidR="00842739" w:rsidRPr="00043F5C" w:rsidRDefault="00FA3FE6" w:rsidP="00A56F42">
      <w:pPr>
        <w:pStyle w:val="Styl2"/>
      </w:pPr>
      <w:r w:rsidRPr="00043F5C">
        <w:t>Druh obalu a</w:t>
      </w:r>
      <w:r w:rsidR="00F13CE3">
        <w:t> </w:t>
      </w:r>
      <w:r w:rsidRPr="00043F5C">
        <w:t>obsah balenia</w:t>
      </w:r>
    </w:p>
    <w:p w14:paraId="10C1E216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90B1D36" w14:textId="77777777" w:rsidR="00A96813" w:rsidRPr="00043F5C" w:rsidRDefault="00A96813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Al/PVC </w:t>
      </w:r>
      <w:proofErr w:type="spellStart"/>
      <w:r w:rsidRPr="00043F5C">
        <w:rPr>
          <w:lang w:val="sk-SK"/>
        </w:rPr>
        <w:t>blister</w:t>
      </w:r>
      <w:proofErr w:type="spellEnd"/>
      <w:r w:rsidRPr="00043F5C">
        <w:rPr>
          <w:lang w:val="sk-SK"/>
        </w:rPr>
        <w:t>, papierová škatuľka.</w:t>
      </w:r>
    </w:p>
    <w:p w14:paraId="3A6C9BCD" w14:textId="77777777" w:rsidR="005D0D77" w:rsidRPr="00043F5C" w:rsidRDefault="005D0D77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 xml:space="preserve">Veľkosť balenia: </w:t>
      </w:r>
      <w:r w:rsidR="00A96813" w:rsidRPr="00043F5C">
        <w:rPr>
          <w:lang w:val="sk-SK"/>
        </w:rPr>
        <w:t>20</w:t>
      </w:r>
      <w:r w:rsidRPr="00043F5C">
        <w:rPr>
          <w:lang w:val="sk-SK"/>
        </w:rPr>
        <w:t xml:space="preserve">, </w:t>
      </w:r>
      <w:r w:rsidR="00AE6442" w:rsidRPr="00043F5C">
        <w:rPr>
          <w:lang w:val="sk-SK"/>
        </w:rPr>
        <w:t xml:space="preserve">28, 30, </w:t>
      </w:r>
      <w:r w:rsidR="00A96813" w:rsidRPr="00043F5C">
        <w:rPr>
          <w:lang w:val="sk-SK"/>
        </w:rPr>
        <w:t>40, 100, 500</w:t>
      </w:r>
      <w:r w:rsidRPr="00043F5C">
        <w:rPr>
          <w:lang w:val="sk-SK"/>
        </w:rPr>
        <w:t xml:space="preserve"> alebo 100</w:t>
      </w:r>
      <w:r w:rsidR="00A96813" w:rsidRPr="00043F5C">
        <w:rPr>
          <w:lang w:val="sk-SK"/>
        </w:rPr>
        <w:t>0 tabliet</w:t>
      </w:r>
      <w:r w:rsidR="003E7875" w:rsidRPr="00043F5C">
        <w:rPr>
          <w:lang w:val="sk-SK"/>
        </w:rPr>
        <w:t>.</w:t>
      </w:r>
    </w:p>
    <w:p w14:paraId="73A1D29F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221A2516" w14:textId="77777777" w:rsidR="00FB06C7" w:rsidRPr="00043F5C" w:rsidRDefault="008E315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Na trh nemusia byť uvedené všetky veľkosti balenia.</w:t>
      </w:r>
    </w:p>
    <w:p w14:paraId="600D7244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EE57A29" w14:textId="77777777" w:rsidR="00FA3FE6" w:rsidRPr="00043F5C" w:rsidRDefault="00FA3FE6" w:rsidP="00A56F42">
      <w:pPr>
        <w:pStyle w:val="Styl2"/>
      </w:pPr>
      <w:r w:rsidRPr="00043F5C">
        <w:t>Špeciálne opatrenia na likvidáciu a</w:t>
      </w:r>
      <w:r w:rsidR="006F237A" w:rsidRPr="00043F5C">
        <w:t> </w:t>
      </w:r>
      <w:r w:rsidRPr="00043F5C">
        <w:t>iné zaobchádzanie s</w:t>
      </w:r>
      <w:r w:rsidR="00204E83" w:rsidRPr="00043F5C">
        <w:t> </w:t>
      </w:r>
      <w:r w:rsidRPr="00043F5C">
        <w:t>liekom</w:t>
      </w:r>
    </w:p>
    <w:p w14:paraId="448C6078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85DB2E2" w14:textId="645E69CF" w:rsidR="008E315B" w:rsidRPr="00043F5C" w:rsidRDefault="008E315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lastRenderedPageBreak/>
        <w:t>Nepoužitý liek alebo odpad vzniknutý z lieku treba vrátiť do lekárne.</w:t>
      </w:r>
    </w:p>
    <w:p w14:paraId="1DA47965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9D1E3BE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41AD7E1" w14:textId="77777777" w:rsidR="005D0D77" w:rsidRPr="00043F5C" w:rsidRDefault="005D0D77" w:rsidP="00A56F42">
      <w:pPr>
        <w:pStyle w:val="Styl1"/>
      </w:pPr>
      <w:r w:rsidRPr="00043F5C">
        <w:t>DRŽITEĽ ROZHODNUTIA O REGISTRÁCII</w:t>
      </w:r>
    </w:p>
    <w:p w14:paraId="64D87CC5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4E4D6AD5" w14:textId="3662865B" w:rsidR="009A5D62" w:rsidRDefault="00F13CE3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 xml:space="preserve">MEDOCHEMIE </w:t>
      </w:r>
      <w:proofErr w:type="spellStart"/>
      <w:r>
        <w:rPr>
          <w:lang w:val="sk-SK"/>
        </w:rPr>
        <w:t>Ltd</w:t>
      </w:r>
      <w:proofErr w:type="spellEnd"/>
      <w:r>
        <w:rPr>
          <w:lang w:val="sk-SK"/>
        </w:rPr>
        <w:t xml:space="preserve">., 1-10 </w:t>
      </w:r>
      <w:proofErr w:type="spellStart"/>
      <w:r>
        <w:rPr>
          <w:lang w:val="sk-SK"/>
        </w:rPr>
        <w:t>Constantinoupoleos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Street</w:t>
      </w:r>
      <w:proofErr w:type="spellEnd"/>
      <w:r>
        <w:rPr>
          <w:lang w:val="sk-SK"/>
        </w:rPr>
        <w:t xml:space="preserve">, 3011 </w:t>
      </w:r>
      <w:proofErr w:type="spellStart"/>
      <w:r>
        <w:rPr>
          <w:lang w:val="sk-SK"/>
        </w:rPr>
        <w:t>Limassol</w:t>
      </w:r>
      <w:proofErr w:type="spellEnd"/>
      <w:r>
        <w:rPr>
          <w:lang w:val="sk-SK"/>
        </w:rPr>
        <w:t>, Cyprus</w:t>
      </w:r>
    </w:p>
    <w:p w14:paraId="13296709" w14:textId="77777777" w:rsidR="00F13CE3" w:rsidRPr="00043F5C" w:rsidRDefault="00F13CE3" w:rsidP="00BE687B">
      <w:pPr>
        <w:pStyle w:val="Normlndobloku"/>
        <w:jc w:val="left"/>
        <w:rPr>
          <w:lang w:val="sk-SK"/>
        </w:rPr>
      </w:pPr>
    </w:p>
    <w:p w14:paraId="0B085921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A50021B" w14:textId="77777777" w:rsidR="005D0D77" w:rsidRPr="00043F5C" w:rsidRDefault="005D0D77" w:rsidP="00A56F42">
      <w:pPr>
        <w:pStyle w:val="Styl1"/>
      </w:pPr>
      <w:r w:rsidRPr="00043F5C">
        <w:t>REGISTRAČNÉ ČÍSL</w:t>
      </w:r>
      <w:r w:rsidR="005203A9" w:rsidRPr="00043F5C">
        <w:t>O</w:t>
      </w:r>
    </w:p>
    <w:p w14:paraId="4A6DABB6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6C614027" w14:textId="77777777" w:rsidR="009A5D62" w:rsidRPr="00043F5C" w:rsidRDefault="00375C05" w:rsidP="00BE687B">
      <w:pPr>
        <w:pStyle w:val="Normlndobloku"/>
        <w:jc w:val="left"/>
        <w:rPr>
          <w:lang w:val="sk-SK"/>
        </w:rPr>
      </w:pPr>
      <w:r w:rsidRPr="00375C05">
        <w:rPr>
          <w:lang w:val="sk-SK"/>
        </w:rPr>
        <w:t>70/0380/14-S</w:t>
      </w:r>
    </w:p>
    <w:p w14:paraId="69E70C9B" w14:textId="77777777" w:rsidR="009A5D62" w:rsidRDefault="009A5D62" w:rsidP="00BE687B">
      <w:pPr>
        <w:pStyle w:val="Normlndobloku"/>
        <w:jc w:val="left"/>
        <w:rPr>
          <w:lang w:val="sk-SK"/>
        </w:rPr>
      </w:pPr>
    </w:p>
    <w:p w14:paraId="7CA78DA8" w14:textId="77777777" w:rsidR="00544BDC" w:rsidRPr="00043F5C" w:rsidRDefault="00544BDC" w:rsidP="00BE687B">
      <w:pPr>
        <w:pStyle w:val="Normlndobloku"/>
        <w:jc w:val="left"/>
        <w:rPr>
          <w:lang w:val="sk-SK"/>
        </w:rPr>
      </w:pPr>
    </w:p>
    <w:p w14:paraId="5FDB7AA3" w14:textId="77777777" w:rsidR="005D0D77" w:rsidRPr="00043F5C" w:rsidRDefault="005D0D77" w:rsidP="00A56F42">
      <w:pPr>
        <w:pStyle w:val="Styl1"/>
      </w:pPr>
      <w:r w:rsidRPr="00043F5C">
        <w:t xml:space="preserve">DÁTUM </w:t>
      </w:r>
      <w:r w:rsidR="00FA3FE6" w:rsidRPr="00043F5C">
        <w:t xml:space="preserve">PRVEJ </w:t>
      </w:r>
      <w:r w:rsidRPr="00043F5C">
        <w:t>REGI</w:t>
      </w:r>
      <w:r w:rsidR="00CF4492" w:rsidRPr="00043F5C">
        <w:t>S</w:t>
      </w:r>
      <w:r w:rsidRPr="00043F5C">
        <w:t>TRÁCIE/PREDĹŽENIA REGISTRÁCIE</w:t>
      </w:r>
    </w:p>
    <w:p w14:paraId="01FCA160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53C79167" w14:textId="77777777" w:rsidR="009A5D62" w:rsidRDefault="008E315B" w:rsidP="00BE687B">
      <w:pPr>
        <w:pStyle w:val="Normlndobloku"/>
        <w:jc w:val="left"/>
        <w:rPr>
          <w:lang w:val="sk-SK"/>
        </w:rPr>
      </w:pPr>
      <w:r w:rsidRPr="00043F5C">
        <w:rPr>
          <w:lang w:val="sk-SK"/>
        </w:rPr>
        <w:t>Dátum prvej registrácie:</w:t>
      </w:r>
      <w:r w:rsidR="00F31B55">
        <w:rPr>
          <w:lang w:val="sk-SK"/>
        </w:rPr>
        <w:t xml:space="preserve"> 2</w:t>
      </w:r>
      <w:r w:rsidR="000E3AF8">
        <w:rPr>
          <w:lang w:val="sk-SK"/>
        </w:rPr>
        <w:t>5</w:t>
      </w:r>
      <w:r w:rsidR="00F31B55">
        <w:rPr>
          <w:lang w:val="sk-SK"/>
        </w:rPr>
        <w:t>.11.2014</w:t>
      </w:r>
    </w:p>
    <w:p w14:paraId="7CC932D6" w14:textId="7D34E1DE" w:rsidR="00F13CE3" w:rsidRPr="00043F5C" w:rsidRDefault="00F13CE3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 xml:space="preserve">Dátum posledného predĺženia registrácie: </w:t>
      </w:r>
    </w:p>
    <w:p w14:paraId="2A21F8BC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74500661" w14:textId="77777777" w:rsidR="005D0D77" w:rsidRPr="00043F5C" w:rsidRDefault="005D0D77" w:rsidP="00BE687B">
      <w:pPr>
        <w:pStyle w:val="Normlndobloku"/>
        <w:jc w:val="left"/>
        <w:rPr>
          <w:lang w:val="sk-SK"/>
        </w:rPr>
      </w:pPr>
    </w:p>
    <w:p w14:paraId="3D11BF62" w14:textId="77777777" w:rsidR="005D0D77" w:rsidRPr="00043F5C" w:rsidRDefault="005D0D77" w:rsidP="00A56F42">
      <w:pPr>
        <w:pStyle w:val="Styl1"/>
      </w:pPr>
      <w:r w:rsidRPr="00043F5C">
        <w:t>DÁTUM REVÍZIE TEXTU</w:t>
      </w:r>
    </w:p>
    <w:p w14:paraId="6CE7EE16" w14:textId="77777777" w:rsidR="009A5D62" w:rsidRPr="00043F5C" w:rsidRDefault="009A5D62" w:rsidP="00BE687B">
      <w:pPr>
        <w:pStyle w:val="Normlndobloku"/>
        <w:jc w:val="left"/>
        <w:rPr>
          <w:lang w:val="sk-SK"/>
        </w:rPr>
      </w:pPr>
    </w:p>
    <w:p w14:paraId="18A5B9E1" w14:textId="3AC74247" w:rsidR="009B4A5B" w:rsidRDefault="00A97DE6" w:rsidP="00BE687B">
      <w:pPr>
        <w:pStyle w:val="Normlndobloku"/>
        <w:jc w:val="left"/>
        <w:rPr>
          <w:lang w:val="sk-SK"/>
        </w:rPr>
      </w:pPr>
      <w:r>
        <w:rPr>
          <w:lang w:val="sk-SK"/>
        </w:rPr>
        <w:t>08/</w:t>
      </w:r>
      <w:r w:rsidR="00A56F42">
        <w:rPr>
          <w:lang w:val="sk-SK"/>
        </w:rPr>
        <w:t>201</w:t>
      </w:r>
      <w:r w:rsidR="00F13CE3">
        <w:rPr>
          <w:lang w:val="sk-SK"/>
        </w:rPr>
        <w:t>7</w:t>
      </w:r>
    </w:p>
    <w:p w14:paraId="65E4EA5D" w14:textId="77777777" w:rsidR="00A56F42" w:rsidRPr="00043F5C" w:rsidRDefault="00A56F42" w:rsidP="00BE687B">
      <w:pPr>
        <w:pStyle w:val="Normlndobloku"/>
        <w:jc w:val="left"/>
        <w:rPr>
          <w:lang w:val="sk-SK"/>
        </w:rPr>
      </w:pPr>
    </w:p>
    <w:sectPr w:rsidR="00A56F42" w:rsidRPr="00043F5C" w:rsidSect="009B4A5B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12FAA" w14:textId="77777777" w:rsidR="004A2626" w:rsidRDefault="004A2626">
      <w:r>
        <w:separator/>
      </w:r>
    </w:p>
  </w:endnote>
  <w:endnote w:type="continuationSeparator" w:id="0">
    <w:p w14:paraId="582E9F82" w14:textId="77777777" w:rsidR="004A2626" w:rsidRDefault="004A2626">
      <w:r>
        <w:continuationSeparator/>
      </w:r>
    </w:p>
  </w:endnote>
  <w:endnote w:type="continuationNotice" w:id="1">
    <w:p w14:paraId="0AE2FBEE" w14:textId="77777777" w:rsidR="004A2626" w:rsidRDefault="004A2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A8F0C" w14:textId="77777777" w:rsidR="004F1FAA" w:rsidRPr="00043F5C" w:rsidRDefault="004F1FAA">
    <w:pPr>
      <w:pStyle w:val="Pta"/>
      <w:jc w:val="center"/>
      <w:rPr>
        <w:sz w:val="22"/>
        <w:szCs w:val="22"/>
        <w:lang w:val="sk-SK"/>
      </w:rPr>
    </w:pPr>
    <w:r w:rsidRPr="00043F5C">
      <w:rPr>
        <w:rStyle w:val="slostrany"/>
        <w:sz w:val="22"/>
        <w:szCs w:val="22"/>
      </w:rPr>
      <w:fldChar w:fldCharType="begin"/>
    </w:r>
    <w:r w:rsidRPr="00043F5C">
      <w:rPr>
        <w:rStyle w:val="slostrany"/>
        <w:sz w:val="22"/>
        <w:szCs w:val="22"/>
      </w:rPr>
      <w:instrText xml:space="preserve"> PAGE </w:instrText>
    </w:r>
    <w:r w:rsidRPr="00043F5C">
      <w:rPr>
        <w:rStyle w:val="slostrany"/>
        <w:sz w:val="22"/>
        <w:szCs w:val="22"/>
      </w:rPr>
      <w:fldChar w:fldCharType="separate"/>
    </w:r>
    <w:r w:rsidR="00471A44">
      <w:rPr>
        <w:rStyle w:val="slostrany"/>
        <w:noProof/>
        <w:sz w:val="22"/>
        <w:szCs w:val="22"/>
      </w:rPr>
      <w:t>9</w:t>
    </w:r>
    <w:r w:rsidRPr="00043F5C">
      <w:rPr>
        <w:rStyle w:val="slostrany"/>
        <w:sz w:val="22"/>
        <w:szCs w:val="22"/>
      </w:rPr>
      <w:fldChar w:fldCharType="end"/>
    </w:r>
    <w:r w:rsidRPr="00043F5C">
      <w:rPr>
        <w:rStyle w:val="slostrany"/>
        <w:sz w:val="22"/>
        <w:szCs w:val="22"/>
      </w:rPr>
      <w:t>/</w:t>
    </w:r>
    <w:r w:rsidRPr="00043F5C">
      <w:rPr>
        <w:rStyle w:val="slostrany"/>
        <w:sz w:val="22"/>
        <w:szCs w:val="22"/>
      </w:rPr>
      <w:fldChar w:fldCharType="begin"/>
    </w:r>
    <w:r w:rsidRPr="00043F5C">
      <w:rPr>
        <w:rStyle w:val="slostrany"/>
        <w:sz w:val="22"/>
        <w:szCs w:val="22"/>
      </w:rPr>
      <w:instrText xml:space="preserve"> NUMPAGES </w:instrText>
    </w:r>
    <w:r w:rsidRPr="00043F5C">
      <w:rPr>
        <w:rStyle w:val="slostrany"/>
        <w:sz w:val="22"/>
        <w:szCs w:val="22"/>
      </w:rPr>
      <w:fldChar w:fldCharType="separate"/>
    </w:r>
    <w:r w:rsidR="00471A44">
      <w:rPr>
        <w:rStyle w:val="slostrany"/>
        <w:noProof/>
        <w:sz w:val="22"/>
        <w:szCs w:val="22"/>
      </w:rPr>
      <w:t>9</w:t>
    </w:r>
    <w:r w:rsidRPr="00043F5C">
      <w:rPr>
        <w:rStyle w:val="slostran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E45D3" w14:textId="7A80884D" w:rsidR="004F1FAA" w:rsidRPr="00043F5C" w:rsidRDefault="004F1FAA" w:rsidP="00E72B25">
    <w:pPr>
      <w:pStyle w:val="Pta"/>
      <w:jc w:val="center"/>
      <w:rPr>
        <w:sz w:val="22"/>
        <w:szCs w:val="22"/>
      </w:rPr>
    </w:pPr>
    <w:r w:rsidRPr="00043F5C">
      <w:rPr>
        <w:rStyle w:val="slostrany"/>
        <w:sz w:val="22"/>
        <w:szCs w:val="22"/>
      </w:rPr>
      <w:fldChar w:fldCharType="begin"/>
    </w:r>
    <w:r w:rsidRPr="00043F5C">
      <w:rPr>
        <w:rStyle w:val="slostrany"/>
        <w:sz w:val="22"/>
        <w:szCs w:val="22"/>
      </w:rPr>
      <w:instrText xml:space="preserve"> PAGE </w:instrText>
    </w:r>
    <w:r w:rsidRPr="00043F5C">
      <w:rPr>
        <w:rStyle w:val="slostrany"/>
        <w:sz w:val="22"/>
        <w:szCs w:val="22"/>
      </w:rPr>
      <w:fldChar w:fldCharType="separate"/>
    </w:r>
    <w:r w:rsidR="00471A44">
      <w:rPr>
        <w:rStyle w:val="slostrany"/>
        <w:noProof/>
        <w:sz w:val="22"/>
        <w:szCs w:val="22"/>
      </w:rPr>
      <w:t>1</w:t>
    </w:r>
    <w:r w:rsidRPr="00043F5C">
      <w:rPr>
        <w:rStyle w:val="slostrany"/>
        <w:sz w:val="22"/>
        <w:szCs w:val="22"/>
      </w:rPr>
      <w:fldChar w:fldCharType="end"/>
    </w:r>
    <w:r w:rsidRPr="00043F5C">
      <w:rPr>
        <w:rStyle w:val="slostrany"/>
        <w:sz w:val="22"/>
        <w:szCs w:val="22"/>
      </w:rPr>
      <w:t>/</w:t>
    </w:r>
    <w:r w:rsidRPr="00043F5C">
      <w:rPr>
        <w:rStyle w:val="slostrany"/>
        <w:sz w:val="22"/>
        <w:szCs w:val="22"/>
      </w:rPr>
      <w:fldChar w:fldCharType="begin"/>
    </w:r>
    <w:r w:rsidRPr="00043F5C">
      <w:rPr>
        <w:rStyle w:val="slostrany"/>
        <w:sz w:val="22"/>
        <w:szCs w:val="22"/>
      </w:rPr>
      <w:instrText xml:space="preserve"> NUMPAGES </w:instrText>
    </w:r>
    <w:r w:rsidRPr="00043F5C">
      <w:rPr>
        <w:rStyle w:val="slostrany"/>
        <w:sz w:val="22"/>
        <w:szCs w:val="22"/>
      </w:rPr>
      <w:fldChar w:fldCharType="separate"/>
    </w:r>
    <w:r w:rsidR="00471A44">
      <w:rPr>
        <w:rStyle w:val="slostrany"/>
        <w:noProof/>
        <w:sz w:val="22"/>
        <w:szCs w:val="22"/>
      </w:rPr>
      <w:t>9</w:t>
    </w:r>
    <w:r w:rsidRPr="00043F5C">
      <w:rPr>
        <w:rStyle w:val="slostran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3448B" w14:textId="77777777" w:rsidR="004A2626" w:rsidRDefault="004A2626">
      <w:r>
        <w:separator/>
      </w:r>
    </w:p>
  </w:footnote>
  <w:footnote w:type="continuationSeparator" w:id="0">
    <w:p w14:paraId="5095CA42" w14:textId="77777777" w:rsidR="004A2626" w:rsidRDefault="004A2626">
      <w:r>
        <w:continuationSeparator/>
      </w:r>
    </w:p>
  </w:footnote>
  <w:footnote w:type="continuationNotice" w:id="1">
    <w:p w14:paraId="64F25E52" w14:textId="77777777" w:rsidR="004A2626" w:rsidRDefault="004A26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035E" w14:textId="57DF03E3" w:rsidR="004F1FAA" w:rsidRDefault="004F1FAA">
    <w:pPr>
      <w:pStyle w:val="Hlavika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</w:t>
    </w:r>
    <w:r w:rsidR="00A97DE6">
      <w:rPr>
        <w:bCs/>
        <w:sz w:val="18"/>
        <w:szCs w:val="18"/>
        <w:lang w:val="sk-SK"/>
      </w:rPr>
      <w:t>prevode</w:t>
    </w:r>
    <w:r>
      <w:rPr>
        <w:bCs/>
        <w:sz w:val="18"/>
        <w:szCs w:val="18"/>
        <w:lang w:val="sk-SK"/>
      </w:rPr>
      <w:t xml:space="preserve">, ev. č.: </w:t>
    </w:r>
    <w:r w:rsidR="00A97DE6">
      <w:rPr>
        <w:bCs/>
        <w:sz w:val="18"/>
        <w:szCs w:val="18"/>
        <w:lang w:val="sk-SK"/>
      </w:rPr>
      <w:t>2017/03353-TR</w:t>
    </w:r>
  </w:p>
  <w:p w14:paraId="527C9556" w14:textId="21A4EEF0" w:rsidR="007F7E33" w:rsidRPr="00043F5C" w:rsidRDefault="007F7E33">
    <w:pPr>
      <w:pStyle w:val="Hlavika"/>
      <w:rPr>
        <w:sz w:val="22"/>
        <w:szCs w:val="22"/>
        <w:lang w:val="sk-SK"/>
      </w:rPr>
    </w:pPr>
    <w:r>
      <w:rPr>
        <w:bCs/>
        <w:sz w:val="18"/>
        <w:szCs w:val="18"/>
        <w:lang w:val="sk-SK"/>
      </w:rPr>
      <w:t xml:space="preserve">Príloha č. </w:t>
    </w:r>
    <w:r w:rsidR="00A97DE6">
      <w:rPr>
        <w:bCs/>
        <w:sz w:val="18"/>
        <w:szCs w:val="18"/>
        <w:lang w:val="sk-SK"/>
      </w:rPr>
      <w:t>2</w:t>
    </w:r>
    <w:r>
      <w:rPr>
        <w:bCs/>
        <w:sz w:val="18"/>
        <w:szCs w:val="18"/>
        <w:lang w:val="sk-SK"/>
      </w:rPr>
      <w:t xml:space="preserve"> k notifikácii o zmene, ev. č.: </w:t>
    </w:r>
    <w:r w:rsidR="00A97DE6">
      <w:rPr>
        <w:bCs/>
        <w:sz w:val="18"/>
        <w:szCs w:val="18"/>
        <w:lang w:val="sk-SK"/>
      </w:rPr>
      <w:t>2017/03320-ZIB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DE40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E69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C40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E97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A6F5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74F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9C3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D86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E49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D8D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23847"/>
    <w:multiLevelType w:val="hybridMultilevel"/>
    <w:tmpl w:val="7E922438"/>
    <w:lvl w:ilvl="0" w:tplc="EAF661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B44DD"/>
    <w:multiLevelType w:val="multilevel"/>
    <w:tmpl w:val="1E5CFB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7D006A"/>
    <w:multiLevelType w:val="singleLevel"/>
    <w:tmpl w:val="0E540EA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B1817"/>
    <w:multiLevelType w:val="singleLevel"/>
    <w:tmpl w:val="B3764E7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3BC7113"/>
    <w:multiLevelType w:val="singleLevel"/>
    <w:tmpl w:val="79A67A52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8DA1B39"/>
    <w:multiLevelType w:val="singleLevel"/>
    <w:tmpl w:val="102A8B8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224082E"/>
    <w:multiLevelType w:val="singleLevel"/>
    <w:tmpl w:val="E64CA2A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AF10EE3"/>
    <w:multiLevelType w:val="multilevel"/>
    <w:tmpl w:val="862CE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AAD4AA7"/>
    <w:multiLevelType w:val="multilevel"/>
    <w:tmpl w:val="C3147A3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2491BC7"/>
    <w:multiLevelType w:val="singleLevel"/>
    <w:tmpl w:val="CBBCAA50"/>
    <w:lvl w:ilvl="0">
      <w:start w:val="750"/>
      <w:numFmt w:val="decimal"/>
      <w:lvlText w:val="%1"/>
      <w:lvlJc w:val="left"/>
      <w:pPr>
        <w:tabs>
          <w:tab w:val="num" w:pos="4080"/>
        </w:tabs>
        <w:ind w:left="4080" w:hanging="480"/>
      </w:pPr>
      <w:rPr>
        <w:rFonts w:hint="default"/>
      </w:rPr>
    </w:lvl>
  </w:abstractNum>
  <w:abstractNum w:abstractNumId="21" w15:restartNumberingAfterBreak="0">
    <w:nsid w:val="75CF5128"/>
    <w:multiLevelType w:val="hybridMultilevel"/>
    <w:tmpl w:val="29FC1BA4"/>
    <w:lvl w:ilvl="0" w:tplc="D592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AB226">
      <w:numFmt w:val="none"/>
      <w:lvlText w:val=""/>
      <w:lvlJc w:val="left"/>
      <w:pPr>
        <w:tabs>
          <w:tab w:val="num" w:pos="360"/>
        </w:tabs>
      </w:pPr>
    </w:lvl>
    <w:lvl w:ilvl="2" w:tplc="056077C0">
      <w:numFmt w:val="none"/>
      <w:lvlText w:val=""/>
      <w:lvlJc w:val="left"/>
      <w:pPr>
        <w:tabs>
          <w:tab w:val="num" w:pos="360"/>
        </w:tabs>
      </w:pPr>
    </w:lvl>
    <w:lvl w:ilvl="3" w:tplc="64489090">
      <w:numFmt w:val="none"/>
      <w:lvlText w:val=""/>
      <w:lvlJc w:val="left"/>
      <w:pPr>
        <w:tabs>
          <w:tab w:val="num" w:pos="360"/>
        </w:tabs>
      </w:pPr>
    </w:lvl>
    <w:lvl w:ilvl="4" w:tplc="6204934E">
      <w:numFmt w:val="none"/>
      <w:lvlText w:val=""/>
      <w:lvlJc w:val="left"/>
      <w:pPr>
        <w:tabs>
          <w:tab w:val="num" w:pos="360"/>
        </w:tabs>
      </w:pPr>
    </w:lvl>
    <w:lvl w:ilvl="5" w:tplc="9E1AE784">
      <w:numFmt w:val="none"/>
      <w:lvlText w:val=""/>
      <w:lvlJc w:val="left"/>
      <w:pPr>
        <w:tabs>
          <w:tab w:val="num" w:pos="360"/>
        </w:tabs>
      </w:pPr>
    </w:lvl>
    <w:lvl w:ilvl="6" w:tplc="4C328554">
      <w:numFmt w:val="none"/>
      <w:lvlText w:val=""/>
      <w:lvlJc w:val="left"/>
      <w:pPr>
        <w:tabs>
          <w:tab w:val="num" w:pos="360"/>
        </w:tabs>
      </w:pPr>
    </w:lvl>
    <w:lvl w:ilvl="7" w:tplc="76ECC992">
      <w:numFmt w:val="none"/>
      <w:lvlText w:val=""/>
      <w:lvlJc w:val="left"/>
      <w:pPr>
        <w:tabs>
          <w:tab w:val="num" w:pos="360"/>
        </w:tabs>
      </w:pPr>
    </w:lvl>
    <w:lvl w:ilvl="8" w:tplc="621437D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A765F2E"/>
    <w:multiLevelType w:val="singleLevel"/>
    <w:tmpl w:val="54F6F3EC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3" w15:restartNumberingAfterBreak="0">
    <w:nsid w:val="7D923103"/>
    <w:multiLevelType w:val="singleLevel"/>
    <w:tmpl w:val="F4EE0B7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E55478D"/>
    <w:multiLevelType w:val="singleLevel"/>
    <w:tmpl w:val="70061E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24"/>
  </w:num>
  <w:num w:numId="3">
    <w:abstractNumId w:val="12"/>
  </w:num>
  <w:num w:numId="4">
    <w:abstractNumId w:val="17"/>
  </w:num>
  <w:num w:numId="5">
    <w:abstractNumId w:val="14"/>
  </w:num>
  <w:num w:numId="6">
    <w:abstractNumId w:val="16"/>
  </w:num>
  <w:num w:numId="7">
    <w:abstractNumId w:val="15"/>
  </w:num>
  <w:num w:numId="8">
    <w:abstractNumId w:val="23"/>
  </w:num>
  <w:num w:numId="9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20"/>
  </w:num>
  <w:num w:numId="11">
    <w:abstractNumId w:val="11"/>
  </w:num>
  <w:num w:numId="12">
    <w:abstractNumId w:val="21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3"/>
  </w:num>
  <w:num w:numId="28">
    <w:abstractNumId w:val="10"/>
  </w:num>
  <w:num w:numId="29">
    <w:abstractNumId w:val="13"/>
  </w:num>
  <w:num w:numId="30">
    <w:abstractNumId w:val="1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D"/>
    <w:rsid w:val="00003AC2"/>
    <w:rsid w:val="0000677B"/>
    <w:rsid w:val="00007378"/>
    <w:rsid w:val="000073B6"/>
    <w:rsid w:val="0001148F"/>
    <w:rsid w:val="000243D5"/>
    <w:rsid w:val="000314D6"/>
    <w:rsid w:val="00031EB6"/>
    <w:rsid w:val="000341AE"/>
    <w:rsid w:val="00037381"/>
    <w:rsid w:val="00041A7E"/>
    <w:rsid w:val="00043F5C"/>
    <w:rsid w:val="000479D9"/>
    <w:rsid w:val="0005000F"/>
    <w:rsid w:val="000504BF"/>
    <w:rsid w:val="00054E39"/>
    <w:rsid w:val="00056AA7"/>
    <w:rsid w:val="00056D5E"/>
    <w:rsid w:val="00057397"/>
    <w:rsid w:val="00060236"/>
    <w:rsid w:val="00062293"/>
    <w:rsid w:val="000663B0"/>
    <w:rsid w:val="00074055"/>
    <w:rsid w:val="0008010B"/>
    <w:rsid w:val="00084455"/>
    <w:rsid w:val="00084858"/>
    <w:rsid w:val="00086578"/>
    <w:rsid w:val="00090A60"/>
    <w:rsid w:val="00090F98"/>
    <w:rsid w:val="00093C71"/>
    <w:rsid w:val="00096529"/>
    <w:rsid w:val="000A1180"/>
    <w:rsid w:val="000A166A"/>
    <w:rsid w:val="000B69EF"/>
    <w:rsid w:val="000B792F"/>
    <w:rsid w:val="000C6488"/>
    <w:rsid w:val="000D0674"/>
    <w:rsid w:val="000D0DA7"/>
    <w:rsid w:val="000D53B4"/>
    <w:rsid w:val="000D5F38"/>
    <w:rsid w:val="000D7A09"/>
    <w:rsid w:val="000E282E"/>
    <w:rsid w:val="000E3957"/>
    <w:rsid w:val="000E3AF8"/>
    <w:rsid w:val="000F310B"/>
    <w:rsid w:val="000F6E93"/>
    <w:rsid w:val="00106437"/>
    <w:rsid w:val="00114F43"/>
    <w:rsid w:val="00125228"/>
    <w:rsid w:val="001269B7"/>
    <w:rsid w:val="00136098"/>
    <w:rsid w:val="0014100B"/>
    <w:rsid w:val="00143C70"/>
    <w:rsid w:val="00146CAA"/>
    <w:rsid w:val="00147902"/>
    <w:rsid w:val="00147DB1"/>
    <w:rsid w:val="00152CE9"/>
    <w:rsid w:val="001559B2"/>
    <w:rsid w:val="00171ED3"/>
    <w:rsid w:val="00173092"/>
    <w:rsid w:val="0018392F"/>
    <w:rsid w:val="00190744"/>
    <w:rsid w:val="00191B25"/>
    <w:rsid w:val="0019270D"/>
    <w:rsid w:val="0019346A"/>
    <w:rsid w:val="001A0447"/>
    <w:rsid w:val="001A2180"/>
    <w:rsid w:val="001A447E"/>
    <w:rsid w:val="001A522C"/>
    <w:rsid w:val="001B7D66"/>
    <w:rsid w:val="001C0059"/>
    <w:rsid w:val="001C4A2D"/>
    <w:rsid w:val="001C74C5"/>
    <w:rsid w:val="001D14B8"/>
    <w:rsid w:val="001D5345"/>
    <w:rsid w:val="001D75F0"/>
    <w:rsid w:val="001E50E2"/>
    <w:rsid w:val="001F5C6A"/>
    <w:rsid w:val="0020083A"/>
    <w:rsid w:val="002043D9"/>
    <w:rsid w:val="00204727"/>
    <w:rsid w:val="00204E83"/>
    <w:rsid w:val="002075B0"/>
    <w:rsid w:val="00217DEB"/>
    <w:rsid w:val="002210B0"/>
    <w:rsid w:val="00231DA3"/>
    <w:rsid w:val="00234ADF"/>
    <w:rsid w:val="00240CF2"/>
    <w:rsid w:val="00244665"/>
    <w:rsid w:val="002504C1"/>
    <w:rsid w:val="00260411"/>
    <w:rsid w:val="00264D0C"/>
    <w:rsid w:val="00270407"/>
    <w:rsid w:val="00275227"/>
    <w:rsid w:val="00275B40"/>
    <w:rsid w:val="00280EA6"/>
    <w:rsid w:val="00281244"/>
    <w:rsid w:val="00284342"/>
    <w:rsid w:val="0029146F"/>
    <w:rsid w:val="002925A0"/>
    <w:rsid w:val="0029716A"/>
    <w:rsid w:val="002A6DDC"/>
    <w:rsid w:val="002B2E37"/>
    <w:rsid w:val="002C4959"/>
    <w:rsid w:val="002C677B"/>
    <w:rsid w:val="002D3DED"/>
    <w:rsid w:val="002E2826"/>
    <w:rsid w:val="002E44A4"/>
    <w:rsid w:val="002F0397"/>
    <w:rsid w:val="002F2B02"/>
    <w:rsid w:val="003005D0"/>
    <w:rsid w:val="00306865"/>
    <w:rsid w:val="0031775A"/>
    <w:rsid w:val="00320618"/>
    <w:rsid w:val="00323B16"/>
    <w:rsid w:val="00325FD3"/>
    <w:rsid w:val="00333683"/>
    <w:rsid w:val="003540B9"/>
    <w:rsid w:val="0036142E"/>
    <w:rsid w:val="003639D1"/>
    <w:rsid w:val="00364680"/>
    <w:rsid w:val="00365B1C"/>
    <w:rsid w:val="00367BEC"/>
    <w:rsid w:val="00370676"/>
    <w:rsid w:val="003710D9"/>
    <w:rsid w:val="00372464"/>
    <w:rsid w:val="00375C05"/>
    <w:rsid w:val="003838BF"/>
    <w:rsid w:val="00383B91"/>
    <w:rsid w:val="0038574E"/>
    <w:rsid w:val="00387CEC"/>
    <w:rsid w:val="00396337"/>
    <w:rsid w:val="00396790"/>
    <w:rsid w:val="003A00DB"/>
    <w:rsid w:val="003A2623"/>
    <w:rsid w:val="003A5029"/>
    <w:rsid w:val="003B3572"/>
    <w:rsid w:val="003B397D"/>
    <w:rsid w:val="003C3470"/>
    <w:rsid w:val="003E347C"/>
    <w:rsid w:val="003E7875"/>
    <w:rsid w:val="003E7B63"/>
    <w:rsid w:val="003E7F8E"/>
    <w:rsid w:val="003F030B"/>
    <w:rsid w:val="003F67F0"/>
    <w:rsid w:val="004004BB"/>
    <w:rsid w:val="00402834"/>
    <w:rsid w:val="00410A77"/>
    <w:rsid w:val="00417842"/>
    <w:rsid w:val="00431685"/>
    <w:rsid w:val="004335E2"/>
    <w:rsid w:val="004373A4"/>
    <w:rsid w:val="00440C5B"/>
    <w:rsid w:val="0044345E"/>
    <w:rsid w:val="00451170"/>
    <w:rsid w:val="00454B2B"/>
    <w:rsid w:val="004566C1"/>
    <w:rsid w:val="00467F76"/>
    <w:rsid w:val="00471A44"/>
    <w:rsid w:val="00472484"/>
    <w:rsid w:val="00473868"/>
    <w:rsid w:val="00476031"/>
    <w:rsid w:val="00477881"/>
    <w:rsid w:val="0048047C"/>
    <w:rsid w:val="0048425C"/>
    <w:rsid w:val="00484D9F"/>
    <w:rsid w:val="00495506"/>
    <w:rsid w:val="00496E71"/>
    <w:rsid w:val="004A131F"/>
    <w:rsid w:val="004A1389"/>
    <w:rsid w:val="004A1CBB"/>
    <w:rsid w:val="004A2626"/>
    <w:rsid w:val="004A3EC7"/>
    <w:rsid w:val="004B343F"/>
    <w:rsid w:val="004B388C"/>
    <w:rsid w:val="004B691A"/>
    <w:rsid w:val="004C00DA"/>
    <w:rsid w:val="004C62E3"/>
    <w:rsid w:val="004D0AE9"/>
    <w:rsid w:val="004D0AEA"/>
    <w:rsid w:val="004D169F"/>
    <w:rsid w:val="004D1961"/>
    <w:rsid w:val="004D299B"/>
    <w:rsid w:val="004D3A60"/>
    <w:rsid w:val="004E2A4B"/>
    <w:rsid w:val="004E4F6A"/>
    <w:rsid w:val="004E7924"/>
    <w:rsid w:val="004F1FAA"/>
    <w:rsid w:val="005045D5"/>
    <w:rsid w:val="005074D9"/>
    <w:rsid w:val="00510462"/>
    <w:rsid w:val="00513177"/>
    <w:rsid w:val="005203A9"/>
    <w:rsid w:val="005301B1"/>
    <w:rsid w:val="00532A5F"/>
    <w:rsid w:val="0053737D"/>
    <w:rsid w:val="00537DD4"/>
    <w:rsid w:val="0054165F"/>
    <w:rsid w:val="005441F6"/>
    <w:rsid w:val="00544BDC"/>
    <w:rsid w:val="005455A9"/>
    <w:rsid w:val="00551147"/>
    <w:rsid w:val="00554E8D"/>
    <w:rsid w:val="00561843"/>
    <w:rsid w:val="005631BD"/>
    <w:rsid w:val="005631DA"/>
    <w:rsid w:val="005643BE"/>
    <w:rsid w:val="005647F1"/>
    <w:rsid w:val="00564D9E"/>
    <w:rsid w:val="00576EB8"/>
    <w:rsid w:val="0057780B"/>
    <w:rsid w:val="00580996"/>
    <w:rsid w:val="00585869"/>
    <w:rsid w:val="00587216"/>
    <w:rsid w:val="00587EF0"/>
    <w:rsid w:val="00591196"/>
    <w:rsid w:val="00592A1C"/>
    <w:rsid w:val="005B1EB5"/>
    <w:rsid w:val="005B48AB"/>
    <w:rsid w:val="005C748A"/>
    <w:rsid w:val="005D0D77"/>
    <w:rsid w:val="005D0FD9"/>
    <w:rsid w:val="005D65BD"/>
    <w:rsid w:val="005E6B89"/>
    <w:rsid w:val="005F26F5"/>
    <w:rsid w:val="005F4C96"/>
    <w:rsid w:val="006016B8"/>
    <w:rsid w:val="006053F3"/>
    <w:rsid w:val="00606A19"/>
    <w:rsid w:val="00616923"/>
    <w:rsid w:val="0061794D"/>
    <w:rsid w:val="006244AF"/>
    <w:rsid w:val="00627BD6"/>
    <w:rsid w:val="00627D44"/>
    <w:rsid w:val="00630418"/>
    <w:rsid w:val="006419EE"/>
    <w:rsid w:val="00643C46"/>
    <w:rsid w:val="0064454C"/>
    <w:rsid w:val="00646CB9"/>
    <w:rsid w:val="00657FA9"/>
    <w:rsid w:val="006656E4"/>
    <w:rsid w:val="006671CF"/>
    <w:rsid w:val="00671BC2"/>
    <w:rsid w:val="0067569F"/>
    <w:rsid w:val="0067645E"/>
    <w:rsid w:val="006877D5"/>
    <w:rsid w:val="00687FE6"/>
    <w:rsid w:val="00690B52"/>
    <w:rsid w:val="00695C31"/>
    <w:rsid w:val="006A0F22"/>
    <w:rsid w:val="006A322D"/>
    <w:rsid w:val="006A3709"/>
    <w:rsid w:val="006A471C"/>
    <w:rsid w:val="006A4A31"/>
    <w:rsid w:val="006B1E90"/>
    <w:rsid w:val="006B5598"/>
    <w:rsid w:val="006C45F0"/>
    <w:rsid w:val="006D0A08"/>
    <w:rsid w:val="006D13FA"/>
    <w:rsid w:val="006D4F14"/>
    <w:rsid w:val="006E00E3"/>
    <w:rsid w:val="006E1BD1"/>
    <w:rsid w:val="006E1C24"/>
    <w:rsid w:val="006E39CC"/>
    <w:rsid w:val="006E5D0F"/>
    <w:rsid w:val="006F237A"/>
    <w:rsid w:val="006F3473"/>
    <w:rsid w:val="006F5ADE"/>
    <w:rsid w:val="006F66F7"/>
    <w:rsid w:val="006F77A0"/>
    <w:rsid w:val="00707894"/>
    <w:rsid w:val="00721EF4"/>
    <w:rsid w:val="0072337F"/>
    <w:rsid w:val="007244ED"/>
    <w:rsid w:val="00732CD1"/>
    <w:rsid w:val="00734BCF"/>
    <w:rsid w:val="00744681"/>
    <w:rsid w:val="00747CA0"/>
    <w:rsid w:val="00755B20"/>
    <w:rsid w:val="00775CD8"/>
    <w:rsid w:val="00777C8C"/>
    <w:rsid w:val="00785418"/>
    <w:rsid w:val="007970D9"/>
    <w:rsid w:val="007A2E0D"/>
    <w:rsid w:val="007A3CCD"/>
    <w:rsid w:val="007B0AA2"/>
    <w:rsid w:val="007B790A"/>
    <w:rsid w:val="007C30DE"/>
    <w:rsid w:val="007D0728"/>
    <w:rsid w:val="007D26F8"/>
    <w:rsid w:val="007E19BE"/>
    <w:rsid w:val="007E1CE6"/>
    <w:rsid w:val="007E6C9B"/>
    <w:rsid w:val="007F3215"/>
    <w:rsid w:val="007F5D3C"/>
    <w:rsid w:val="007F7DA8"/>
    <w:rsid w:val="007F7E33"/>
    <w:rsid w:val="00801A32"/>
    <w:rsid w:val="008166B1"/>
    <w:rsid w:val="00820288"/>
    <w:rsid w:val="00822B8B"/>
    <w:rsid w:val="00825404"/>
    <w:rsid w:val="00826993"/>
    <w:rsid w:val="00826F67"/>
    <w:rsid w:val="008302AF"/>
    <w:rsid w:val="00831E22"/>
    <w:rsid w:val="00832E44"/>
    <w:rsid w:val="00836A18"/>
    <w:rsid w:val="00836F87"/>
    <w:rsid w:val="00842739"/>
    <w:rsid w:val="00843092"/>
    <w:rsid w:val="008476B2"/>
    <w:rsid w:val="008627C4"/>
    <w:rsid w:val="008651BE"/>
    <w:rsid w:val="008656AB"/>
    <w:rsid w:val="00870236"/>
    <w:rsid w:val="00870CA5"/>
    <w:rsid w:val="0087119E"/>
    <w:rsid w:val="008714DF"/>
    <w:rsid w:val="00875430"/>
    <w:rsid w:val="008758A2"/>
    <w:rsid w:val="00880E16"/>
    <w:rsid w:val="00881CAB"/>
    <w:rsid w:val="008854C4"/>
    <w:rsid w:val="00885EF8"/>
    <w:rsid w:val="008860DF"/>
    <w:rsid w:val="00896532"/>
    <w:rsid w:val="008A32C1"/>
    <w:rsid w:val="008A44AA"/>
    <w:rsid w:val="008A5B10"/>
    <w:rsid w:val="008B0266"/>
    <w:rsid w:val="008B16A3"/>
    <w:rsid w:val="008B29C3"/>
    <w:rsid w:val="008B6942"/>
    <w:rsid w:val="008B6E88"/>
    <w:rsid w:val="008E07A6"/>
    <w:rsid w:val="008E1DAB"/>
    <w:rsid w:val="008E315B"/>
    <w:rsid w:val="008E5294"/>
    <w:rsid w:val="008E6001"/>
    <w:rsid w:val="008E67CB"/>
    <w:rsid w:val="008F5119"/>
    <w:rsid w:val="008F560C"/>
    <w:rsid w:val="00911B27"/>
    <w:rsid w:val="00916449"/>
    <w:rsid w:val="00916B50"/>
    <w:rsid w:val="00931778"/>
    <w:rsid w:val="00935EE9"/>
    <w:rsid w:val="0094007F"/>
    <w:rsid w:val="00946ABA"/>
    <w:rsid w:val="00950ECC"/>
    <w:rsid w:val="00951765"/>
    <w:rsid w:val="00965B95"/>
    <w:rsid w:val="00980806"/>
    <w:rsid w:val="00980D8D"/>
    <w:rsid w:val="00986208"/>
    <w:rsid w:val="009871DF"/>
    <w:rsid w:val="00990730"/>
    <w:rsid w:val="009974A8"/>
    <w:rsid w:val="009A1266"/>
    <w:rsid w:val="009A5D62"/>
    <w:rsid w:val="009B4A5B"/>
    <w:rsid w:val="009B4A85"/>
    <w:rsid w:val="009B5D5B"/>
    <w:rsid w:val="009C6324"/>
    <w:rsid w:val="009C71FE"/>
    <w:rsid w:val="009D1A71"/>
    <w:rsid w:val="009E2D32"/>
    <w:rsid w:val="009E42B1"/>
    <w:rsid w:val="009E4616"/>
    <w:rsid w:val="009F42D4"/>
    <w:rsid w:val="00A04082"/>
    <w:rsid w:val="00A07C4D"/>
    <w:rsid w:val="00A111C7"/>
    <w:rsid w:val="00A11B67"/>
    <w:rsid w:val="00A13FCB"/>
    <w:rsid w:val="00A20CE4"/>
    <w:rsid w:val="00A23A2B"/>
    <w:rsid w:val="00A26230"/>
    <w:rsid w:val="00A27C59"/>
    <w:rsid w:val="00A30858"/>
    <w:rsid w:val="00A33C86"/>
    <w:rsid w:val="00A35210"/>
    <w:rsid w:val="00A4024B"/>
    <w:rsid w:val="00A43146"/>
    <w:rsid w:val="00A44CB5"/>
    <w:rsid w:val="00A46D95"/>
    <w:rsid w:val="00A50DCF"/>
    <w:rsid w:val="00A51E03"/>
    <w:rsid w:val="00A5262E"/>
    <w:rsid w:val="00A56F42"/>
    <w:rsid w:val="00A60119"/>
    <w:rsid w:val="00A61181"/>
    <w:rsid w:val="00A724F7"/>
    <w:rsid w:val="00A72624"/>
    <w:rsid w:val="00A7402C"/>
    <w:rsid w:val="00A746F6"/>
    <w:rsid w:val="00A82250"/>
    <w:rsid w:val="00A84B70"/>
    <w:rsid w:val="00A86E1D"/>
    <w:rsid w:val="00A96813"/>
    <w:rsid w:val="00A97DE6"/>
    <w:rsid w:val="00AB30AB"/>
    <w:rsid w:val="00AB5F56"/>
    <w:rsid w:val="00AC57C2"/>
    <w:rsid w:val="00AD1B28"/>
    <w:rsid w:val="00AD5357"/>
    <w:rsid w:val="00AD7013"/>
    <w:rsid w:val="00AD7320"/>
    <w:rsid w:val="00AE6017"/>
    <w:rsid w:val="00AE6442"/>
    <w:rsid w:val="00AE64D2"/>
    <w:rsid w:val="00AF05B4"/>
    <w:rsid w:val="00AF62A0"/>
    <w:rsid w:val="00AF65BE"/>
    <w:rsid w:val="00B11E34"/>
    <w:rsid w:val="00B1284D"/>
    <w:rsid w:val="00B14C80"/>
    <w:rsid w:val="00B1536A"/>
    <w:rsid w:val="00B172AA"/>
    <w:rsid w:val="00B176E0"/>
    <w:rsid w:val="00B23BC8"/>
    <w:rsid w:val="00B2405C"/>
    <w:rsid w:val="00B27A2C"/>
    <w:rsid w:val="00B34DC7"/>
    <w:rsid w:val="00B3732E"/>
    <w:rsid w:val="00B462D7"/>
    <w:rsid w:val="00B51317"/>
    <w:rsid w:val="00B546FB"/>
    <w:rsid w:val="00B906A7"/>
    <w:rsid w:val="00B93EA1"/>
    <w:rsid w:val="00B966ED"/>
    <w:rsid w:val="00BA3961"/>
    <w:rsid w:val="00BA420B"/>
    <w:rsid w:val="00BA4D9D"/>
    <w:rsid w:val="00BA5DB7"/>
    <w:rsid w:val="00BA6323"/>
    <w:rsid w:val="00BB4D6B"/>
    <w:rsid w:val="00BB4DDA"/>
    <w:rsid w:val="00BD0774"/>
    <w:rsid w:val="00BE3BAD"/>
    <w:rsid w:val="00BE687B"/>
    <w:rsid w:val="00BE6AA7"/>
    <w:rsid w:val="00BE77C8"/>
    <w:rsid w:val="00C00212"/>
    <w:rsid w:val="00C01D72"/>
    <w:rsid w:val="00C32DCB"/>
    <w:rsid w:val="00C670E0"/>
    <w:rsid w:val="00C67B42"/>
    <w:rsid w:val="00C70C39"/>
    <w:rsid w:val="00C7509A"/>
    <w:rsid w:val="00C813FE"/>
    <w:rsid w:val="00C91556"/>
    <w:rsid w:val="00CA0583"/>
    <w:rsid w:val="00CA5A02"/>
    <w:rsid w:val="00CA6291"/>
    <w:rsid w:val="00CA6460"/>
    <w:rsid w:val="00CC0977"/>
    <w:rsid w:val="00CC36E9"/>
    <w:rsid w:val="00CD4313"/>
    <w:rsid w:val="00CE7266"/>
    <w:rsid w:val="00CF1B88"/>
    <w:rsid w:val="00CF2FB0"/>
    <w:rsid w:val="00CF4492"/>
    <w:rsid w:val="00D012CC"/>
    <w:rsid w:val="00D029DE"/>
    <w:rsid w:val="00D10211"/>
    <w:rsid w:val="00D103B4"/>
    <w:rsid w:val="00D20CC1"/>
    <w:rsid w:val="00D2664F"/>
    <w:rsid w:val="00D45DFA"/>
    <w:rsid w:val="00D51B2F"/>
    <w:rsid w:val="00D55E4C"/>
    <w:rsid w:val="00D601C0"/>
    <w:rsid w:val="00D73237"/>
    <w:rsid w:val="00D76741"/>
    <w:rsid w:val="00D7700A"/>
    <w:rsid w:val="00D81C21"/>
    <w:rsid w:val="00D82DC4"/>
    <w:rsid w:val="00D9259D"/>
    <w:rsid w:val="00D930DE"/>
    <w:rsid w:val="00D94658"/>
    <w:rsid w:val="00D95166"/>
    <w:rsid w:val="00DD6E5F"/>
    <w:rsid w:val="00DE0D1A"/>
    <w:rsid w:val="00DE71D2"/>
    <w:rsid w:val="00DF1756"/>
    <w:rsid w:val="00DF38D7"/>
    <w:rsid w:val="00DF7D8E"/>
    <w:rsid w:val="00E00C41"/>
    <w:rsid w:val="00E01910"/>
    <w:rsid w:val="00E01982"/>
    <w:rsid w:val="00E04771"/>
    <w:rsid w:val="00E049C4"/>
    <w:rsid w:val="00E27686"/>
    <w:rsid w:val="00E32C65"/>
    <w:rsid w:val="00E35DFF"/>
    <w:rsid w:val="00E40539"/>
    <w:rsid w:val="00E4371C"/>
    <w:rsid w:val="00E43D8F"/>
    <w:rsid w:val="00E46E4D"/>
    <w:rsid w:val="00E5098C"/>
    <w:rsid w:val="00E56637"/>
    <w:rsid w:val="00E62127"/>
    <w:rsid w:val="00E72B25"/>
    <w:rsid w:val="00E76947"/>
    <w:rsid w:val="00E77348"/>
    <w:rsid w:val="00E80A64"/>
    <w:rsid w:val="00E8341D"/>
    <w:rsid w:val="00E90DBD"/>
    <w:rsid w:val="00E92B6D"/>
    <w:rsid w:val="00E92D96"/>
    <w:rsid w:val="00E95A1C"/>
    <w:rsid w:val="00E96113"/>
    <w:rsid w:val="00E97F8B"/>
    <w:rsid w:val="00EA5D4B"/>
    <w:rsid w:val="00EA5FB2"/>
    <w:rsid w:val="00EA6DCB"/>
    <w:rsid w:val="00EC7F85"/>
    <w:rsid w:val="00ED3A42"/>
    <w:rsid w:val="00ED4F01"/>
    <w:rsid w:val="00EE56F2"/>
    <w:rsid w:val="00EE6CF7"/>
    <w:rsid w:val="00EE766D"/>
    <w:rsid w:val="00EF032E"/>
    <w:rsid w:val="00EF1877"/>
    <w:rsid w:val="00EF215E"/>
    <w:rsid w:val="00F01CCD"/>
    <w:rsid w:val="00F01D9C"/>
    <w:rsid w:val="00F10DDB"/>
    <w:rsid w:val="00F13CE3"/>
    <w:rsid w:val="00F155B3"/>
    <w:rsid w:val="00F31B55"/>
    <w:rsid w:val="00F3477E"/>
    <w:rsid w:val="00F375C5"/>
    <w:rsid w:val="00F41153"/>
    <w:rsid w:val="00F45DA0"/>
    <w:rsid w:val="00F53D48"/>
    <w:rsid w:val="00F63D79"/>
    <w:rsid w:val="00F64A78"/>
    <w:rsid w:val="00F704F9"/>
    <w:rsid w:val="00F718F0"/>
    <w:rsid w:val="00F7442E"/>
    <w:rsid w:val="00F756D9"/>
    <w:rsid w:val="00F766A2"/>
    <w:rsid w:val="00F8298D"/>
    <w:rsid w:val="00F850BA"/>
    <w:rsid w:val="00F87B62"/>
    <w:rsid w:val="00F928A6"/>
    <w:rsid w:val="00FA2D4B"/>
    <w:rsid w:val="00FA3FE6"/>
    <w:rsid w:val="00FA728E"/>
    <w:rsid w:val="00FB0358"/>
    <w:rsid w:val="00FB06C7"/>
    <w:rsid w:val="00FB09F3"/>
    <w:rsid w:val="00FC08BA"/>
    <w:rsid w:val="00FC23DB"/>
    <w:rsid w:val="00FC7B64"/>
    <w:rsid w:val="00FD1B17"/>
    <w:rsid w:val="00FD1E46"/>
    <w:rsid w:val="00FD1E85"/>
    <w:rsid w:val="00FD2E78"/>
    <w:rsid w:val="00FD735B"/>
    <w:rsid w:val="00FF1208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6442"/>
    <w:rPr>
      <w:lang w:val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Pr>
      <w:sz w:val="24"/>
    </w:rPr>
  </w:style>
  <w:style w:type="paragraph" w:styleId="Zkladntext2">
    <w:name w:val="Body Text 2"/>
    <w:basedOn w:val="Normlny"/>
    <w:rPr>
      <w:i/>
      <w:sz w:val="24"/>
    </w:rPr>
  </w:style>
  <w:style w:type="paragraph" w:styleId="Zkladntext3">
    <w:name w:val="Body Text 3"/>
    <w:basedOn w:val="Normlny"/>
    <w:pPr>
      <w:jc w:val="both"/>
    </w:pPr>
    <w:rPr>
      <w:sz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E90DBD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autoRedefine/>
    <w:rsid w:val="00AE6442"/>
    <w:pPr>
      <w:keepNext/>
      <w:numPr>
        <w:numId w:val="16"/>
      </w:numPr>
      <w:ind w:left="357" w:hanging="357"/>
    </w:pPr>
    <w:rPr>
      <w:b/>
      <w:bCs/>
      <w:caps/>
      <w:sz w:val="22"/>
      <w:szCs w:val="22"/>
      <w:lang w:val="sk-SK" w:eastAsia="en-US"/>
    </w:rPr>
  </w:style>
  <w:style w:type="paragraph" w:customStyle="1" w:styleId="Styl2">
    <w:name w:val="Styl2"/>
    <w:basedOn w:val="Normlny"/>
    <w:autoRedefine/>
    <w:rsid w:val="00AE6442"/>
    <w:pPr>
      <w:keepNext/>
      <w:numPr>
        <w:ilvl w:val="1"/>
        <w:numId w:val="16"/>
      </w:numPr>
      <w:ind w:left="0" w:firstLine="0"/>
    </w:pPr>
    <w:rPr>
      <w:b/>
      <w:bCs/>
      <w:sz w:val="22"/>
      <w:szCs w:val="22"/>
      <w:lang w:val="sk-SK" w:eastAsia="en-US"/>
    </w:rPr>
  </w:style>
  <w:style w:type="paragraph" w:customStyle="1" w:styleId="Styl3">
    <w:name w:val="Styl3"/>
    <w:basedOn w:val="Normlndobloku"/>
    <w:link w:val="Styl3Char"/>
    <w:autoRedefine/>
    <w:rsid w:val="00AE6442"/>
    <w:pPr>
      <w:tabs>
        <w:tab w:val="left" w:pos="6946"/>
      </w:tabs>
    </w:pPr>
    <w:rPr>
      <w:szCs w:val="24"/>
      <w:u w:val="single"/>
      <w:lang w:val="sk-SK" w:eastAsia="x-none"/>
    </w:rPr>
  </w:style>
  <w:style w:type="paragraph" w:customStyle="1" w:styleId="Normlndobloku">
    <w:name w:val="Normální do bloku"/>
    <w:basedOn w:val="Normlny"/>
    <w:link w:val="NormlndoblokuChar"/>
    <w:autoRedefine/>
    <w:rsid w:val="00AE6442"/>
    <w:pPr>
      <w:jc w:val="both"/>
    </w:pPr>
    <w:rPr>
      <w:sz w:val="22"/>
      <w:szCs w:val="22"/>
      <w:lang w:val="x-none" w:eastAsia="en-US"/>
    </w:rPr>
  </w:style>
  <w:style w:type="paragraph" w:customStyle="1" w:styleId="SPCaPILhlavika">
    <w:name w:val="SPC a PIL hlavička"/>
    <w:basedOn w:val="Normlny"/>
    <w:autoRedefine/>
    <w:qFormat/>
    <w:rsid w:val="00AE6442"/>
    <w:pPr>
      <w:jc w:val="center"/>
    </w:pPr>
    <w:rPr>
      <w:b/>
      <w:sz w:val="22"/>
      <w:szCs w:val="22"/>
      <w:lang w:val="sk-SK" w:eastAsia="en-US"/>
    </w:rPr>
  </w:style>
  <w:style w:type="character" w:customStyle="1" w:styleId="ZkladntextChar">
    <w:name w:val="Základný text Char"/>
    <w:link w:val="Zkladntext"/>
    <w:rsid w:val="006F5ADE"/>
    <w:rPr>
      <w:sz w:val="24"/>
      <w:lang w:val="en-US" w:eastAsia="sk-SK"/>
    </w:rPr>
  </w:style>
  <w:style w:type="character" w:customStyle="1" w:styleId="Bacil">
    <w:name w:val="Bacil"/>
    <w:qFormat/>
    <w:rsid w:val="000D5F38"/>
    <w:rPr>
      <w:i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6671CF"/>
    <w:pPr>
      <w:numPr>
        <w:numId w:val="27"/>
      </w:numPr>
      <w:suppressAutoHyphens/>
    </w:pPr>
    <w:rPr>
      <w:rFonts w:ascii="TimesNewRoman" w:eastAsia="Calibri" w:hAnsi="TimesNewRoman" w:cs="TimesNewRoman"/>
      <w:noProof/>
      <w:szCs w:val="24"/>
      <w:lang w:val="cs-CZ"/>
    </w:rPr>
  </w:style>
  <w:style w:type="character" w:customStyle="1" w:styleId="NormlndoblokuChar">
    <w:name w:val="Normální do bloku Char"/>
    <w:link w:val="Normlndobloku"/>
    <w:rsid w:val="00AE6442"/>
    <w:rPr>
      <w:sz w:val="22"/>
      <w:szCs w:val="22"/>
      <w:lang w:val="x-none" w:eastAsia="en-US"/>
    </w:rPr>
  </w:style>
  <w:style w:type="table" w:styleId="Mriekatabuky">
    <w:name w:val="Table Grid"/>
    <w:basedOn w:val="Normlnatabuka"/>
    <w:rsid w:val="00EE7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9B5D5B"/>
  </w:style>
  <w:style w:type="character" w:customStyle="1" w:styleId="gt-icon-text1">
    <w:name w:val="gt-icon-text1"/>
    <w:basedOn w:val="Predvolenpsmoodseku"/>
    <w:rsid w:val="009B5D5B"/>
  </w:style>
  <w:style w:type="character" w:customStyle="1" w:styleId="Styl3Char">
    <w:name w:val="Styl3 Char"/>
    <w:link w:val="Styl3"/>
    <w:rsid w:val="00AE6442"/>
    <w:rPr>
      <w:sz w:val="22"/>
      <w:szCs w:val="24"/>
      <w:u w:val="single"/>
      <w:lang w:val="sk-SK" w:eastAsia="x-none"/>
    </w:rPr>
  </w:style>
  <w:style w:type="character" w:styleId="Odkaznakomentr">
    <w:name w:val="annotation reference"/>
    <w:rsid w:val="0039633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6337"/>
  </w:style>
  <w:style w:type="character" w:customStyle="1" w:styleId="TextkomentraChar">
    <w:name w:val="Text komentára Char"/>
    <w:link w:val="Textkomentra"/>
    <w:rsid w:val="00396337"/>
    <w:rPr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396337"/>
    <w:rPr>
      <w:b/>
      <w:bCs/>
    </w:rPr>
  </w:style>
  <w:style w:type="character" w:customStyle="1" w:styleId="PredmetkomentraChar">
    <w:name w:val="Predmet komentára Char"/>
    <w:link w:val="Predmetkomentra"/>
    <w:rsid w:val="00396337"/>
    <w:rPr>
      <w:b/>
      <w:bCs/>
      <w:lang w:val="en-US" w:eastAsia="sk-SK"/>
    </w:rPr>
  </w:style>
  <w:style w:type="paragraph" w:customStyle="1" w:styleId="Revize1">
    <w:name w:val="Revize1"/>
    <w:hidden/>
    <w:uiPriority w:val="99"/>
    <w:semiHidden/>
    <w:rsid w:val="00396337"/>
    <w:rPr>
      <w:lang w:val="en-US"/>
    </w:rPr>
  </w:style>
  <w:style w:type="character" w:styleId="Hypertextovprepojenie">
    <w:name w:val="Hyperlink"/>
    <w:rsid w:val="00E62127"/>
    <w:rPr>
      <w:color w:val="0000FF"/>
      <w:u w:val="single"/>
    </w:rPr>
  </w:style>
  <w:style w:type="paragraph" w:customStyle="1" w:styleId="Styl2-2">
    <w:name w:val="Styl2-2"/>
    <w:basedOn w:val="Styl2"/>
    <w:next w:val="Normlndobloku"/>
    <w:autoRedefine/>
    <w:qFormat/>
    <w:rsid w:val="00AE6442"/>
    <w:pPr>
      <w:numPr>
        <w:numId w:val="0"/>
      </w:numPr>
    </w:pPr>
  </w:style>
  <w:style w:type="paragraph" w:styleId="Revzia">
    <w:name w:val="Revision"/>
    <w:hidden/>
    <w:uiPriority w:val="99"/>
    <w:semiHidden/>
    <w:rsid w:val="00627B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1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928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74153">
                              <w:marLeft w:val="0"/>
                              <w:marRight w:val="0"/>
                              <w:marTop w:val="22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05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5601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73BA-D426-486A-B51A-F292E09F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2925</Words>
  <Characters>16675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LinksUpToDate>false</LinksUpToDate>
  <CharactersWithSpaces>19561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/>
  <cp:lastModifiedBy/>
  <cp:revision>1</cp:revision>
  <dcterms:created xsi:type="dcterms:W3CDTF">2017-08-02T10:50:00Z</dcterms:created>
  <dcterms:modified xsi:type="dcterms:W3CDTF">2017-08-02T10:50:00Z</dcterms:modified>
</cp:coreProperties>
</file>