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187" w:rsidRPr="005E7E48" w:rsidRDefault="007D5187" w:rsidP="007D5187">
      <w:pPr>
        <w:ind w:left="1416" w:firstLine="708"/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SÚHRN CHARAKTERISTICKÝCH VLASTNOSTÍ LIEKU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A71507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1.</w:t>
      </w:r>
      <w:r w:rsidRPr="005E7E48">
        <w:rPr>
          <w:b/>
          <w:sz w:val="22"/>
          <w:szCs w:val="22"/>
        </w:rPr>
        <w:tab/>
        <w:t>NÁZOV LIEKU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A71507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Ibalgin</w:t>
      </w:r>
      <w:r w:rsidRPr="005E7E48">
        <w:rPr>
          <w:sz w:val="22"/>
          <w:szCs w:val="22"/>
          <w:vertAlign w:val="superscript"/>
        </w:rPr>
        <w:t xml:space="preserve"> </w:t>
      </w:r>
      <w:r w:rsidRPr="005E7E48">
        <w:rPr>
          <w:sz w:val="22"/>
          <w:szCs w:val="22"/>
        </w:rPr>
        <w:t xml:space="preserve">krém </w:t>
      </w:r>
    </w:p>
    <w:p w:rsidR="007D5187" w:rsidRPr="005E7E48" w:rsidRDefault="00A71507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50 mg/1 g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A71507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2.</w:t>
      </w:r>
      <w:r w:rsidRPr="005E7E48">
        <w:rPr>
          <w:b/>
          <w:sz w:val="22"/>
          <w:szCs w:val="22"/>
        </w:rPr>
        <w:tab/>
        <w:t xml:space="preserve">KVALITATÍVNE A KVANTITATÍVNE ZLOŽENIE 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A71507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 xml:space="preserve">ibuprofén 2,5 g v 50 g krému </w:t>
      </w:r>
    </w:p>
    <w:p w:rsidR="007D5187" w:rsidRPr="005E7E48" w:rsidRDefault="00A71507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ibuprofén 5 g v 100 g krému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A71507" w:rsidP="007D5187">
      <w:pPr>
        <w:rPr>
          <w:sz w:val="22"/>
          <w:szCs w:val="22"/>
        </w:rPr>
      </w:pPr>
      <w:r w:rsidRPr="005E7E48">
        <w:rPr>
          <w:sz w:val="22"/>
          <w:szCs w:val="22"/>
          <w:u w:val="single"/>
        </w:rPr>
        <w:t>Pomocné látky so známym účinkom:</w:t>
      </w:r>
      <w:r w:rsidRPr="005E7E48">
        <w:rPr>
          <w:sz w:val="22"/>
          <w:szCs w:val="22"/>
        </w:rPr>
        <w:t xml:space="preserve"> metylparabén, propylparabén, propylénglykol.</w:t>
      </w:r>
    </w:p>
    <w:p w:rsidR="007D5187" w:rsidRPr="005E7E48" w:rsidRDefault="00A71507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Úplný zoznam pomocných látok, pozri časť 6.1.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A71507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3.</w:t>
      </w:r>
      <w:r w:rsidRPr="005E7E48">
        <w:rPr>
          <w:b/>
          <w:sz w:val="22"/>
          <w:szCs w:val="22"/>
        </w:rPr>
        <w:tab/>
        <w:t>LIEKOVÁ FORMA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A71507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Dermálny krém</w:t>
      </w:r>
    </w:p>
    <w:p w:rsidR="007D5187" w:rsidRPr="005E7E48" w:rsidRDefault="00A71507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 xml:space="preserve">Takmer biely krém. 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A71507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4.</w:t>
      </w:r>
      <w:r w:rsidRPr="005E7E48">
        <w:rPr>
          <w:b/>
          <w:sz w:val="22"/>
          <w:szCs w:val="22"/>
        </w:rPr>
        <w:tab/>
        <w:t>KLINICKÉ ÚDAJE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A71507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4.1</w:t>
      </w:r>
      <w:r w:rsidRPr="005E7E48">
        <w:rPr>
          <w:b/>
          <w:sz w:val="22"/>
          <w:szCs w:val="22"/>
        </w:rPr>
        <w:tab/>
        <w:t>Terapeutické indikácie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A71507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Miestne prejavy akútnych a chronických foriem reumatických ochorení zápalového pôvodu, bolestivé stavy pri osteoartróze, povrchový zápal žíl, liečba zápalov šliach a svalových úponov, liečba poúrazových stavov a následkov športových úrazov ako sú pomliaždenia, podvrtnutie kĺbu, opuchy, poranenia mäkkých častí kĺbov.</w:t>
      </w:r>
    </w:p>
    <w:p w:rsidR="007D5187" w:rsidRPr="005E7E48" w:rsidRDefault="00A71507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 xml:space="preserve">Vzhľadom na bezpečnosť podania sa krém môže aplikovať aj deťom. 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A71507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4.2</w:t>
      </w:r>
      <w:r w:rsidRPr="005E7E48">
        <w:rPr>
          <w:b/>
          <w:sz w:val="22"/>
          <w:szCs w:val="22"/>
        </w:rPr>
        <w:tab/>
        <w:t>Dávkovanie a spôsob podávania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A71507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 xml:space="preserve">Dospelí, deti a dospievajúci si na postihnuté miesto 3 až 4-krát denne nanášajú 4 - 10 cm dlhý prúžok krému, ktorý si ľahko vtierajú. Pri rozsiahlych a bolestivých krvných výronoch sa spočiatku môže miesto ošetrené krémom prekryť nepriedušným obväzom. Pri silných bolestiach je vhodné doplniť liečbu celkovým podaním tabliet s obsahom ibuprofénu. 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A71507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4.3</w:t>
      </w:r>
      <w:r w:rsidRPr="005E7E48">
        <w:rPr>
          <w:b/>
          <w:sz w:val="22"/>
          <w:szCs w:val="22"/>
        </w:rPr>
        <w:tab/>
        <w:t>Kontraindikácie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A71507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 xml:space="preserve">Precitlivenosť na liečivo alebo na ktorúkoľvek z pomocných látok uvedených v časti 6.1. </w:t>
      </w:r>
    </w:p>
    <w:p w:rsidR="007D5187" w:rsidRPr="005E7E48" w:rsidRDefault="00A71507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Liek sa nesmie používať u pacientov s náchylnosťou na astmatický záchvat, žihľavku alebo alergickú nádchu po podaní kyseliny acetylsalicylovej či niektorých protizápalových liečiv.</w:t>
      </w:r>
    </w:p>
    <w:p w:rsidR="007D5187" w:rsidRPr="005E7E48" w:rsidRDefault="00A71507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Nesmie sa používať na otvorené rany, na sliznice a do očí.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A71507" w:rsidP="007D5187">
      <w:pPr>
        <w:rPr>
          <w:noProof/>
          <w:sz w:val="22"/>
          <w:szCs w:val="22"/>
        </w:rPr>
      </w:pPr>
      <w:r w:rsidRPr="005E7E48">
        <w:rPr>
          <w:b/>
          <w:noProof/>
          <w:sz w:val="22"/>
          <w:szCs w:val="22"/>
        </w:rPr>
        <w:t>4.4</w:t>
      </w:r>
      <w:r w:rsidRPr="005E7E48">
        <w:rPr>
          <w:b/>
          <w:noProof/>
          <w:sz w:val="22"/>
          <w:szCs w:val="22"/>
        </w:rPr>
        <w:tab/>
        <w:t>Osobitné upozornenia a opatrenia pri používaní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A71507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Liek sa nesmie aplikovať na porušený povrch kože, na sliznice a do očí.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A71507" w:rsidP="00822814">
      <w:pPr>
        <w:keepNext/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lastRenderedPageBreak/>
        <w:t>4.5</w:t>
      </w:r>
      <w:r w:rsidRPr="005E7E48">
        <w:rPr>
          <w:b/>
          <w:sz w:val="22"/>
          <w:szCs w:val="22"/>
        </w:rPr>
        <w:tab/>
        <w:t>Liekové a iné interakcie</w:t>
      </w:r>
    </w:p>
    <w:p w:rsidR="007D5187" w:rsidRPr="005E7E48" w:rsidRDefault="007D5187" w:rsidP="00822814">
      <w:pPr>
        <w:keepNext/>
        <w:rPr>
          <w:sz w:val="22"/>
          <w:szCs w:val="22"/>
        </w:rPr>
      </w:pPr>
    </w:p>
    <w:p w:rsidR="007D5187" w:rsidRPr="005E7E48" w:rsidRDefault="00A71507" w:rsidP="00822814">
      <w:pPr>
        <w:keepNext/>
        <w:rPr>
          <w:sz w:val="22"/>
          <w:szCs w:val="22"/>
        </w:rPr>
      </w:pPr>
      <w:r w:rsidRPr="005E7E48">
        <w:rPr>
          <w:sz w:val="22"/>
          <w:szCs w:val="22"/>
        </w:rPr>
        <w:t>Interakcie nie sú známe.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A71507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4.6</w:t>
      </w:r>
      <w:r w:rsidRPr="005E7E48">
        <w:rPr>
          <w:b/>
          <w:sz w:val="22"/>
          <w:szCs w:val="22"/>
        </w:rPr>
        <w:tab/>
        <w:t>Gravidita a laktácia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A71507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Aj keď sa ibuprofén vstrebáva z krému minimálne, v gravidite a počas laktácie sa liek môže používať krátkodobo v opodstatnených indikáciách s výnimkou posledného trimestra gravidity z dôvodu možného ovplyvnenia priebehu pôrodu.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A71507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4.7</w:t>
      </w:r>
      <w:r w:rsidRPr="005E7E48">
        <w:rPr>
          <w:b/>
          <w:sz w:val="22"/>
          <w:szCs w:val="22"/>
        </w:rPr>
        <w:tab/>
        <w:t>Ovplyvnenie schopnosti viesť vozidlá a obsluhovať stroje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2718A3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Liek nemá žiadny vplyv na schopnosť viesť vozidlá a obsluhovať stroje</w:t>
      </w:r>
      <w:r w:rsidR="00A71507" w:rsidRPr="005E7E48">
        <w:rPr>
          <w:sz w:val="22"/>
          <w:szCs w:val="22"/>
        </w:rPr>
        <w:t>.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A71507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4.8</w:t>
      </w:r>
      <w:r w:rsidRPr="005E7E48">
        <w:rPr>
          <w:b/>
          <w:sz w:val="22"/>
          <w:szCs w:val="22"/>
        </w:rPr>
        <w:tab/>
        <w:t>Nežiaduce účinky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A71507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U citlivých pacientov môže dôjsť k lokálnemu podráždeniu kože, ktoré sa prejavuje napr. ako pálenie, svrbenie, začervenanie a kožné erupcie.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A71507" w:rsidP="007D5187">
      <w:pPr>
        <w:suppressLineNumbers/>
        <w:adjustRightInd w:val="0"/>
        <w:rPr>
          <w:sz w:val="22"/>
          <w:szCs w:val="22"/>
          <w:u w:val="single"/>
        </w:rPr>
      </w:pPr>
      <w:r w:rsidRPr="005E7E48">
        <w:rPr>
          <w:sz w:val="22"/>
          <w:szCs w:val="22"/>
          <w:u w:val="single"/>
        </w:rPr>
        <w:t>Hlásenie podozrení na nežiaduce reakcie</w:t>
      </w:r>
    </w:p>
    <w:p w:rsidR="007D5187" w:rsidRPr="005E7E48" w:rsidRDefault="00A71507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na </w:t>
      </w:r>
      <w:r w:rsidRPr="005E7E48">
        <w:rPr>
          <w:sz w:val="22"/>
          <w:szCs w:val="22"/>
          <w:highlight w:val="lightGray"/>
        </w:rPr>
        <w:t>národné centrum hlásenia uvedené v </w:t>
      </w:r>
      <w:hyperlink r:id="rId8" w:history="1">
        <w:r w:rsidRPr="005E7E48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="007D5187" w:rsidRPr="005E7E48">
        <w:rPr>
          <w:sz w:val="22"/>
          <w:szCs w:val="22"/>
        </w:rPr>
        <w:t>.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1A5042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4.9</w:t>
      </w:r>
      <w:r w:rsidRPr="005E7E48">
        <w:rPr>
          <w:b/>
          <w:sz w:val="22"/>
          <w:szCs w:val="22"/>
        </w:rPr>
        <w:tab/>
        <w:t>Predávkovanie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 xml:space="preserve">Doposiaľ sa nepozorovalo. </w:t>
      </w: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Ak malé dieťa náhodne požije väčšie množstvo lieku, môže dôjsť k nevoľnosti a vracaniu. Vhodné je vracanie podporiť alebo vyvolať.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1A5042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5.</w:t>
      </w:r>
      <w:r w:rsidRPr="005E7E48">
        <w:rPr>
          <w:b/>
          <w:sz w:val="22"/>
          <w:szCs w:val="22"/>
        </w:rPr>
        <w:tab/>
        <w:t>FARMAKOLOGICKÉ VLASTNOSTI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1A5042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5.1</w:t>
      </w:r>
      <w:r w:rsidRPr="005E7E48">
        <w:rPr>
          <w:b/>
          <w:sz w:val="22"/>
          <w:szCs w:val="22"/>
        </w:rPr>
        <w:tab/>
        <w:t>Farmakodynamické vlastnosti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 xml:space="preserve">Farmakoterapeutická skupina: Liečivá proti bolesti kĺbov a svalov na lokálne použitie, nesteroidové antiflogistiká na lokálne použitie, ATC kód: M02AA13 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Ibuprofén, derivát kyseliny propiónovej, je nesteroidné antireumatikum s dobrým analgetickým, protizápalovým a antipyretickým účinkom. V nižších dávkach pôsobí analgeticky, vo vyšších protizápalovo. Protizápalový účinok je daný inhibíciou cyklooxygenázy s nasledujúcou inhibíciou biosyntézy prostaglandínov. Zápal je zmierňovaný znížením uvoľňovania mediátorov zápalu z granulocytov, bazofilov a žírnych buniek. Ibuprofén znižuje citlivosť ciev voči bradykinínu a histamínu, ovplyvňuje produkciu lymfokínov v T lymfocytoch a potláča vazodilatáciu. Tlmí tiež agregáciu krvných doštičiek.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1A5042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5.2</w:t>
      </w:r>
      <w:r w:rsidRPr="005E7E48">
        <w:rPr>
          <w:b/>
          <w:sz w:val="22"/>
          <w:szCs w:val="22"/>
        </w:rPr>
        <w:tab/>
        <w:t>Farmakokinetické vlastnosti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Po aplikácii na kožu sa ibuprofén dobre vstrebáva do podkožných tkanív. Maximálne hladiny ibuprofénu po topickej dávke 250 mg v 5 g krému sa pohybovali okolo priemernej hodnoty 100 ng/ml. To predstavuje okolo 0,5 % vrcholovej koncentrácie po porovnateľnej perorálnej dávke ibuprofénu, malá časť liečiva preniká do systémovej cirkulácie.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1A5042" w:rsidP="00822814">
      <w:pPr>
        <w:keepNext/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lastRenderedPageBreak/>
        <w:t>5.3</w:t>
      </w:r>
      <w:r w:rsidRPr="005E7E48">
        <w:rPr>
          <w:b/>
          <w:sz w:val="22"/>
          <w:szCs w:val="22"/>
        </w:rPr>
        <w:tab/>
        <w:t>Predklinické údaje o bezpečnosti</w:t>
      </w:r>
    </w:p>
    <w:p w:rsidR="007D5187" w:rsidRPr="005E7E48" w:rsidRDefault="007D5187" w:rsidP="00822814">
      <w:pPr>
        <w:keepNext/>
        <w:rPr>
          <w:sz w:val="22"/>
          <w:szCs w:val="22"/>
        </w:rPr>
      </w:pP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Akútna toxicita ibuprofénu: LD</w:t>
      </w:r>
      <w:r w:rsidRPr="005E7E48">
        <w:rPr>
          <w:sz w:val="22"/>
          <w:szCs w:val="22"/>
          <w:vertAlign w:val="subscript"/>
        </w:rPr>
        <w:t>50</w:t>
      </w:r>
      <w:r w:rsidRPr="005E7E48">
        <w:rPr>
          <w:sz w:val="22"/>
          <w:szCs w:val="22"/>
        </w:rPr>
        <w:t xml:space="preserve"> u myši je pri perorálnom podaní 800 mg/kg a pri intraperitoneálnom podaní 320 mg/kg. LD</w:t>
      </w:r>
      <w:r w:rsidRPr="005E7E48">
        <w:rPr>
          <w:sz w:val="22"/>
          <w:szCs w:val="22"/>
          <w:vertAlign w:val="subscript"/>
        </w:rPr>
        <w:t xml:space="preserve">50 </w:t>
      </w:r>
      <w:r w:rsidRPr="005E7E48">
        <w:rPr>
          <w:sz w:val="22"/>
          <w:szCs w:val="22"/>
        </w:rPr>
        <w:t xml:space="preserve">u potkana je pri perorálnom podaní 1 600 mg/kg a pri subkutánnom podaní </w:t>
      </w: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1 300 mg/kg.</w:t>
      </w: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 xml:space="preserve">Pri lokálnej aplikácii krému s obsahom ibuprofénu 250 mg/5 g dosahovali u ľudí maximálne hladiny </w:t>
      </w: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v krvi 100 ng/ml ibuprofénu, čo svedčí o bezpečnosti lieku.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1A5042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6.</w:t>
      </w:r>
      <w:r w:rsidRPr="005E7E48">
        <w:rPr>
          <w:b/>
          <w:sz w:val="22"/>
          <w:szCs w:val="22"/>
        </w:rPr>
        <w:tab/>
        <w:t>FARMACEUTICKÉ INFORMÁCIE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1A5042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6.1</w:t>
      </w:r>
      <w:r w:rsidRPr="005E7E48">
        <w:rPr>
          <w:b/>
          <w:sz w:val="22"/>
          <w:szCs w:val="22"/>
        </w:rPr>
        <w:tab/>
        <w:t>Zoznam pomocných látok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stužený tuk</w:t>
      </w: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stredné nasýtené triacylglyceroly</w:t>
      </w: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cetylstearylalkohol</w:t>
      </w: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etoxylované alkoholy (C</w:t>
      </w:r>
      <w:r w:rsidRPr="005E7E48">
        <w:rPr>
          <w:sz w:val="22"/>
          <w:szCs w:val="22"/>
          <w:vertAlign w:val="subscript"/>
        </w:rPr>
        <w:t xml:space="preserve">12 </w:t>
      </w:r>
      <w:r w:rsidRPr="005E7E48">
        <w:rPr>
          <w:sz w:val="22"/>
          <w:szCs w:val="22"/>
        </w:rPr>
        <w:t>- C</w:t>
      </w:r>
      <w:r w:rsidRPr="005E7E48">
        <w:rPr>
          <w:sz w:val="22"/>
          <w:szCs w:val="22"/>
          <w:vertAlign w:val="subscript"/>
        </w:rPr>
        <w:t>16</w:t>
      </w:r>
      <w:r w:rsidRPr="005E7E48">
        <w:rPr>
          <w:sz w:val="22"/>
          <w:szCs w:val="22"/>
        </w:rPr>
        <w:t>)</w:t>
      </w: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 xml:space="preserve">monoglyceridy nasýtených vyšších mastných kyselín </w:t>
      </w: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karbomér</w:t>
      </w: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trolamín</w:t>
      </w: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metylparabén</w:t>
      </w: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propylparabén</w:t>
      </w: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propylénglykol</w:t>
      </w: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čistená voda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1A5042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6.2</w:t>
      </w:r>
      <w:r w:rsidRPr="005E7E48">
        <w:rPr>
          <w:b/>
          <w:sz w:val="22"/>
          <w:szCs w:val="22"/>
        </w:rPr>
        <w:tab/>
        <w:t>Inkompatibility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Ibuprofén je kompatibilný s väčšinou chemických látok. Zvolený krémový základ napomáha optimálnej absorpcii liečiva. Krém sa neodporúča riediť alebo miešať s iným masťovým základom.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1A5042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6.3</w:t>
      </w:r>
      <w:r w:rsidRPr="005E7E48">
        <w:rPr>
          <w:b/>
          <w:sz w:val="22"/>
          <w:szCs w:val="22"/>
        </w:rPr>
        <w:tab/>
        <w:t>Čas použiteľnosti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8579D1" w:rsidP="007D5187">
      <w:pPr>
        <w:rPr>
          <w:sz w:val="22"/>
          <w:szCs w:val="22"/>
        </w:rPr>
      </w:pPr>
      <w:r>
        <w:rPr>
          <w:sz w:val="22"/>
          <w:szCs w:val="22"/>
        </w:rPr>
        <w:t xml:space="preserve">18 mesiacov 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1A5042" w:rsidP="007D5187">
      <w:pPr>
        <w:rPr>
          <w:noProof/>
          <w:sz w:val="22"/>
          <w:szCs w:val="22"/>
        </w:rPr>
      </w:pPr>
      <w:r w:rsidRPr="005E7E48">
        <w:rPr>
          <w:b/>
          <w:noProof/>
          <w:sz w:val="22"/>
          <w:szCs w:val="22"/>
        </w:rPr>
        <w:t>6.4</w:t>
      </w:r>
      <w:r w:rsidRPr="005E7E48">
        <w:rPr>
          <w:b/>
          <w:noProof/>
          <w:sz w:val="22"/>
          <w:szCs w:val="22"/>
        </w:rPr>
        <w:tab/>
        <w:t>Špeciálne upozornenia na uchovávanie</w:t>
      </w:r>
    </w:p>
    <w:p w:rsidR="007D5187" w:rsidRPr="005E7E48" w:rsidRDefault="007D5187" w:rsidP="007D5187">
      <w:pPr>
        <w:rPr>
          <w:noProof/>
          <w:sz w:val="22"/>
          <w:szCs w:val="22"/>
        </w:rPr>
      </w:pP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Uchovávajte v suchu pri teplote do 25  </w:t>
      </w:r>
      <w:r w:rsidR="007D5187" w:rsidRPr="005E7E48">
        <w:rPr>
          <w:sz w:val="22"/>
          <w:szCs w:val="22"/>
        </w:rPr>
        <w:t>C.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Uchovávajte mimo dohľadu a dosahu detí.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1A5042" w:rsidP="007D5187">
      <w:pPr>
        <w:rPr>
          <w:noProof/>
          <w:sz w:val="22"/>
          <w:szCs w:val="22"/>
        </w:rPr>
      </w:pPr>
      <w:r w:rsidRPr="005E7E48">
        <w:rPr>
          <w:b/>
          <w:noProof/>
          <w:sz w:val="22"/>
          <w:szCs w:val="22"/>
        </w:rPr>
        <w:t>6.5</w:t>
      </w:r>
      <w:r w:rsidRPr="005E7E48">
        <w:rPr>
          <w:b/>
          <w:noProof/>
          <w:sz w:val="22"/>
          <w:szCs w:val="22"/>
        </w:rPr>
        <w:tab/>
        <w:t>Druh obalu a obsah balenia</w:t>
      </w:r>
      <w:r w:rsidRPr="005E7E48">
        <w:rPr>
          <w:b/>
          <w:noProof/>
          <w:color w:val="0000FF"/>
          <w:sz w:val="22"/>
          <w:szCs w:val="22"/>
        </w:rPr>
        <w:t xml:space="preserve"> </w:t>
      </w:r>
    </w:p>
    <w:p w:rsidR="007D5187" w:rsidRPr="005E7E48" w:rsidRDefault="007D5187" w:rsidP="007D5187">
      <w:pPr>
        <w:rPr>
          <w:b/>
          <w:noProof/>
          <w:sz w:val="22"/>
          <w:szCs w:val="22"/>
        </w:rPr>
      </w:pP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Druh obalu</w:t>
      </w:r>
      <w:r w:rsidR="00224EE4" w:rsidRPr="005E7E48">
        <w:rPr>
          <w:sz w:val="22"/>
          <w:szCs w:val="22"/>
        </w:rPr>
        <w:t xml:space="preserve"> (ČR)</w:t>
      </w:r>
      <w:r w:rsidRPr="005E7E48">
        <w:rPr>
          <w:sz w:val="22"/>
          <w:szCs w:val="22"/>
        </w:rPr>
        <w:t xml:space="preserve">: hliníková </w:t>
      </w:r>
      <w:r w:rsidR="004D3B19" w:rsidRPr="005E7E48">
        <w:rPr>
          <w:sz w:val="22"/>
          <w:szCs w:val="22"/>
        </w:rPr>
        <w:t xml:space="preserve">zaslepená </w:t>
      </w:r>
      <w:r w:rsidRPr="005E7E48">
        <w:rPr>
          <w:sz w:val="22"/>
          <w:szCs w:val="22"/>
        </w:rPr>
        <w:t>tuba,</w:t>
      </w:r>
      <w:r w:rsidR="004D3B19" w:rsidRPr="005E7E48">
        <w:rPr>
          <w:sz w:val="22"/>
          <w:szCs w:val="22"/>
        </w:rPr>
        <w:t xml:space="preserve"> kónického tvaru, pokrytá z vnútornej aj vonkajšej strany lakom, uzatvorená plastikovým PE uzáverom</w:t>
      </w:r>
      <w:r w:rsidR="005E7E48">
        <w:rPr>
          <w:sz w:val="22"/>
          <w:szCs w:val="22"/>
        </w:rPr>
        <w:t>,</w:t>
      </w:r>
      <w:r w:rsidRPr="005E7E48">
        <w:rPr>
          <w:sz w:val="22"/>
          <w:szCs w:val="22"/>
        </w:rPr>
        <w:t xml:space="preserve"> písomná informácia pre používateľa, papierová škatuľka.</w:t>
      </w:r>
    </w:p>
    <w:p w:rsidR="00453841" w:rsidRPr="005E7E48" w:rsidRDefault="00453841" w:rsidP="007D5187">
      <w:pPr>
        <w:rPr>
          <w:sz w:val="22"/>
          <w:szCs w:val="22"/>
        </w:rPr>
      </w:pPr>
    </w:p>
    <w:p w:rsidR="00453841" w:rsidRPr="005E7E48" w:rsidRDefault="00453841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Druh obalu</w:t>
      </w:r>
      <w:r w:rsidR="00224EE4" w:rsidRPr="005E7E48">
        <w:rPr>
          <w:sz w:val="22"/>
          <w:szCs w:val="22"/>
        </w:rPr>
        <w:t xml:space="preserve"> (FR)</w:t>
      </w:r>
      <w:r w:rsidRPr="005E7E48">
        <w:rPr>
          <w:sz w:val="22"/>
          <w:szCs w:val="22"/>
        </w:rPr>
        <w:t>: hliníková zaslepená tuba, cylindrického tvaru, pokrytá z vnútornej aj vonkajšej strany lakom, uzatvorená plastikovým</w:t>
      </w:r>
      <w:r w:rsidR="005E7E48">
        <w:rPr>
          <w:sz w:val="22"/>
          <w:szCs w:val="22"/>
        </w:rPr>
        <w:t xml:space="preserve"> </w:t>
      </w:r>
      <w:r w:rsidRPr="005E7E48">
        <w:rPr>
          <w:sz w:val="22"/>
          <w:szCs w:val="22"/>
        </w:rPr>
        <w:t>PP uzáverom</w:t>
      </w:r>
      <w:r w:rsidR="005E7E48">
        <w:rPr>
          <w:sz w:val="22"/>
          <w:szCs w:val="22"/>
        </w:rPr>
        <w:t>,</w:t>
      </w:r>
      <w:r w:rsidRPr="005E7E48">
        <w:rPr>
          <w:sz w:val="22"/>
          <w:szCs w:val="22"/>
        </w:rPr>
        <w:t xml:space="preserve"> písomná informácia pre používateľa, papierová škatuľka</w:t>
      </w:r>
    </w:p>
    <w:p w:rsidR="00453841" w:rsidRPr="005E7E48" w:rsidRDefault="00453841" w:rsidP="007D5187">
      <w:pPr>
        <w:rPr>
          <w:sz w:val="22"/>
          <w:szCs w:val="22"/>
        </w:rPr>
      </w:pP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Veľkosť balenia: 50 g alebo 100 g krému.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Na trh nemusia byť uvedené všetky veľkosti balenia.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1A5042" w:rsidP="007D5187">
      <w:pPr>
        <w:rPr>
          <w:b/>
          <w:bCs/>
          <w:noProof/>
          <w:sz w:val="22"/>
          <w:szCs w:val="22"/>
        </w:rPr>
      </w:pPr>
      <w:r w:rsidRPr="005E7E48">
        <w:rPr>
          <w:b/>
          <w:noProof/>
          <w:sz w:val="22"/>
          <w:szCs w:val="22"/>
        </w:rPr>
        <w:lastRenderedPageBreak/>
        <w:t>6.6</w:t>
      </w:r>
      <w:r w:rsidRPr="005E7E48">
        <w:rPr>
          <w:b/>
          <w:noProof/>
          <w:sz w:val="22"/>
          <w:szCs w:val="22"/>
        </w:rPr>
        <w:tab/>
      </w:r>
      <w:r w:rsidRPr="005E7E48">
        <w:rPr>
          <w:b/>
          <w:bCs/>
          <w:noProof/>
          <w:sz w:val="22"/>
          <w:szCs w:val="22"/>
        </w:rPr>
        <w:t>Špeciálne opatrenia na likvidáciu a iné zaobchádzanie s liekom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Len na vonkajšie použitie.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CC5AD1" w:rsidRDefault="001A5042" w:rsidP="007D5187">
      <w:pPr>
        <w:rPr>
          <w:b/>
          <w:sz w:val="22"/>
          <w:szCs w:val="22"/>
        </w:rPr>
      </w:pPr>
      <w:r w:rsidRPr="00CC5AD1">
        <w:rPr>
          <w:b/>
          <w:sz w:val="22"/>
          <w:szCs w:val="22"/>
        </w:rPr>
        <w:t>7.</w:t>
      </w:r>
      <w:r w:rsidRPr="00CC5AD1">
        <w:rPr>
          <w:b/>
          <w:sz w:val="22"/>
          <w:szCs w:val="22"/>
        </w:rPr>
        <w:tab/>
        <w:t>DRŽITEĽ ROZHODNUTIA O REGISTRÁCII</w:t>
      </w:r>
    </w:p>
    <w:p w:rsidR="007D5187" w:rsidRPr="00CC5AD1" w:rsidRDefault="007D5187" w:rsidP="007D5187">
      <w:pPr>
        <w:rPr>
          <w:sz w:val="22"/>
          <w:szCs w:val="22"/>
        </w:rPr>
      </w:pPr>
    </w:p>
    <w:p w:rsidR="00A30D24" w:rsidRPr="00CC5AD1" w:rsidRDefault="00CF50B7" w:rsidP="00973EF0">
      <w:pPr>
        <w:rPr>
          <w:sz w:val="22"/>
          <w:szCs w:val="22"/>
        </w:rPr>
      </w:pPr>
      <w:r w:rsidRPr="00CF50B7">
        <w:rPr>
          <w:sz w:val="22"/>
          <w:szCs w:val="22"/>
        </w:rPr>
        <w:t>sanofi-aventis Slovakia s.r.o.</w:t>
      </w:r>
    </w:p>
    <w:p w:rsidR="00A30D24" w:rsidRPr="00CC5AD1" w:rsidRDefault="00CF50B7" w:rsidP="00973EF0">
      <w:pPr>
        <w:rPr>
          <w:sz w:val="22"/>
          <w:szCs w:val="22"/>
        </w:rPr>
      </w:pPr>
      <w:r w:rsidRPr="00CF50B7">
        <w:rPr>
          <w:sz w:val="22"/>
          <w:szCs w:val="22"/>
        </w:rPr>
        <w:t>Einsteinova 24</w:t>
      </w:r>
    </w:p>
    <w:p w:rsidR="00A30D24" w:rsidRPr="00CC5AD1" w:rsidRDefault="00CF50B7" w:rsidP="00973EF0">
      <w:pPr>
        <w:rPr>
          <w:sz w:val="22"/>
          <w:szCs w:val="22"/>
        </w:rPr>
      </w:pPr>
      <w:r w:rsidRPr="00CF50B7">
        <w:rPr>
          <w:sz w:val="22"/>
          <w:szCs w:val="22"/>
        </w:rPr>
        <w:t>851 01 Bratislava</w:t>
      </w:r>
    </w:p>
    <w:p w:rsidR="00973EF0" w:rsidRPr="00CC5AD1" w:rsidRDefault="00CF50B7" w:rsidP="00973EF0">
      <w:pPr>
        <w:rPr>
          <w:sz w:val="22"/>
          <w:szCs w:val="22"/>
        </w:rPr>
      </w:pPr>
      <w:r w:rsidRPr="00CF50B7">
        <w:rPr>
          <w:sz w:val="22"/>
          <w:szCs w:val="22"/>
        </w:rPr>
        <w:t>Slovenská republika</w:t>
      </w:r>
    </w:p>
    <w:p w:rsidR="007D5187" w:rsidRPr="00CC5AD1" w:rsidRDefault="007D5187" w:rsidP="007D5187">
      <w:pPr>
        <w:rPr>
          <w:b/>
          <w:sz w:val="22"/>
          <w:szCs w:val="22"/>
        </w:rPr>
      </w:pPr>
      <w:bookmarkStart w:id="0" w:name="_GoBack"/>
      <w:bookmarkEnd w:id="0"/>
    </w:p>
    <w:p w:rsidR="007D5187" w:rsidRPr="00CC5AD1" w:rsidRDefault="007D5187" w:rsidP="007D5187">
      <w:pPr>
        <w:rPr>
          <w:b/>
          <w:sz w:val="22"/>
          <w:szCs w:val="22"/>
        </w:rPr>
      </w:pPr>
    </w:p>
    <w:p w:rsidR="007D5187" w:rsidRPr="005E7E48" w:rsidRDefault="001A5042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8.</w:t>
      </w:r>
      <w:r w:rsidRPr="005E7E48">
        <w:rPr>
          <w:b/>
          <w:sz w:val="22"/>
          <w:szCs w:val="22"/>
        </w:rPr>
        <w:tab/>
        <w:t>REGISTRAČNÉ ČÍSLO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29/0051/02-S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1A5042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9.</w:t>
      </w:r>
      <w:r w:rsidRPr="005E7E48">
        <w:rPr>
          <w:b/>
          <w:sz w:val="22"/>
          <w:szCs w:val="22"/>
        </w:rPr>
        <w:tab/>
        <w:t xml:space="preserve">DÁTUM PRVEJ REGISTRÁCIE/PREDĹŽENIA REGISTRÁCIE 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Dátum prvej registrácie: 28. marca 2002</w:t>
      </w: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Dátum posledného predĺženia registrácie: 13. novembra 2007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1A5042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10.</w:t>
      </w:r>
      <w:r w:rsidRPr="005E7E48">
        <w:rPr>
          <w:b/>
          <w:sz w:val="22"/>
          <w:szCs w:val="22"/>
        </w:rPr>
        <w:tab/>
        <w:t>DÁTUM REVÍZIE TEXTU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0</w:t>
      </w:r>
      <w:r w:rsidR="008579D1">
        <w:rPr>
          <w:sz w:val="22"/>
          <w:szCs w:val="22"/>
        </w:rPr>
        <w:t>6</w:t>
      </w:r>
      <w:r w:rsidRPr="005E7E48">
        <w:rPr>
          <w:sz w:val="22"/>
          <w:szCs w:val="22"/>
        </w:rPr>
        <w:t>/2018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7D5187">
      <w:pPr>
        <w:rPr>
          <w:sz w:val="22"/>
          <w:szCs w:val="22"/>
        </w:rPr>
      </w:pPr>
    </w:p>
    <w:sectPr w:rsidR="007D5187" w:rsidRPr="005E7E48" w:rsidSect="0090388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8F4" w:rsidRDefault="009E28F4" w:rsidP="00EE68B4">
      <w:r>
        <w:separator/>
      </w:r>
    </w:p>
  </w:endnote>
  <w:endnote w:type="continuationSeparator" w:id="0">
    <w:p w:rsidR="009E28F4" w:rsidRDefault="009E28F4" w:rsidP="00EE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272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946328" w:rsidRPr="00946328" w:rsidRDefault="006B0F98">
        <w:pPr>
          <w:pStyle w:val="Pta"/>
          <w:jc w:val="right"/>
          <w:rPr>
            <w:sz w:val="18"/>
            <w:szCs w:val="18"/>
          </w:rPr>
        </w:pPr>
        <w:r w:rsidRPr="00FD2B52">
          <w:rPr>
            <w:sz w:val="18"/>
            <w:szCs w:val="18"/>
          </w:rPr>
          <w:fldChar w:fldCharType="begin"/>
        </w:r>
        <w:r w:rsidR="00FD2B52" w:rsidRPr="00FD2B52">
          <w:rPr>
            <w:sz w:val="18"/>
            <w:szCs w:val="18"/>
          </w:rPr>
          <w:instrText xml:space="preserve"> PAGE   \* MERGEFORMAT </w:instrText>
        </w:r>
        <w:r w:rsidRPr="00FD2B52">
          <w:rPr>
            <w:sz w:val="18"/>
            <w:szCs w:val="18"/>
          </w:rPr>
          <w:fldChar w:fldCharType="separate"/>
        </w:r>
        <w:r w:rsidR="00822814">
          <w:rPr>
            <w:noProof/>
            <w:sz w:val="18"/>
            <w:szCs w:val="18"/>
          </w:rPr>
          <w:t>4</w:t>
        </w:r>
        <w:r w:rsidRPr="00FD2B52">
          <w:rPr>
            <w:sz w:val="18"/>
            <w:szCs w:val="18"/>
          </w:rPr>
          <w:fldChar w:fldCharType="end"/>
        </w:r>
      </w:p>
    </w:sdtContent>
  </w:sdt>
  <w:p w:rsidR="00946328" w:rsidRDefault="0094632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8F4" w:rsidRDefault="009E28F4" w:rsidP="00EE68B4">
      <w:r>
        <w:separator/>
      </w:r>
    </w:p>
  </w:footnote>
  <w:footnote w:type="continuationSeparator" w:id="0">
    <w:p w:rsidR="009E28F4" w:rsidRDefault="009E28F4" w:rsidP="00EE6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328" w:rsidRDefault="00FD2B52" w:rsidP="00946328">
    <w:pPr>
      <w:pStyle w:val="Hlavika"/>
      <w:rPr>
        <w:sz w:val="18"/>
        <w:szCs w:val="18"/>
      </w:rPr>
    </w:pPr>
    <w:r w:rsidRPr="00FD2B52">
      <w:rPr>
        <w:sz w:val="18"/>
        <w:szCs w:val="18"/>
      </w:rPr>
      <w:t xml:space="preserve">Príloha č. </w:t>
    </w:r>
    <w:r w:rsidR="008579D1">
      <w:rPr>
        <w:sz w:val="18"/>
        <w:szCs w:val="18"/>
      </w:rPr>
      <w:t>1</w:t>
    </w:r>
    <w:r w:rsidRPr="00FD2B52">
      <w:rPr>
        <w:sz w:val="18"/>
        <w:szCs w:val="18"/>
      </w:rPr>
      <w:t xml:space="preserve"> k notifikácii o zmene, ev. č.:</w:t>
    </w:r>
    <w:r w:rsidR="008579D1">
      <w:rPr>
        <w:sz w:val="18"/>
        <w:szCs w:val="18"/>
      </w:rPr>
      <w:t xml:space="preserve"> 2018/</w:t>
    </w:r>
    <w:proofErr w:type="spellStart"/>
    <w:r w:rsidR="008579D1">
      <w:rPr>
        <w:sz w:val="18"/>
        <w:szCs w:val="18"/>
      </w:rPr>
      <w:t>02015-ZIB</w:t>
    </w:r>
    <w:proofErr w:type="spellEnd"/>
    <w:r w:rsidR="008579D1">
      <w:rPr>
        <w:sz w:val="18"/>
        <w:szCs w:val="18"/>
      </w:rPr>
      <w:t xml:space="preserve"> </w:t>
    </w:r>
  </w:p>
  <w:p w:rsidR="00A30D24" w:rsidRPr="00946328" w:rsidRDefault="00A30D24" w:rsidP="00946328">
    <w:pPr>
      <w:pStyle w:val="Hlavika"/>
      <w:rPr>
        <w:sz w:val="18"/>
        <w:szCs w:val="18"/>
      </w:rPr>
    </w:pPr>
  </w:p>
  <w:p w:rsidR="00946328" w:rsidRDefault="00946328">
    <w:pPr>
      <w:pStyle w:val="Hlavika"/>
    </w:pPr>
  </w:p>
  <w:p w:rsidR="00EE68B4" w:rsidRDefault="00EE68B4" w:rsidP="00A30D2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B6B9A"/>
    <w:multiLevelType w:val="hybridMultilevel"/>
    <w:tmpl w:val="8DB4CF48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87"/>
    <w:rsid w:val="0010544D"/>
    <w:rsid w:val="001A5042"/>
    <w:rsid w:val="00224EE4"/>
    <w:rsid w:val="002718A3"/>
    <w:rsid w:val="00453841"/>
    <w:rsid w:val="004702EF"/>
    <w:rsid w:val="004D3B19"/>
    <w:rsid w:val="005E7950"/>
    <w:rsid w:val="005E7E48"/>
    <w:rsid w:val="0062773A"/>
    <w:rsid w:val="006A3478"/>
    <w:rsid w:val="006B0F98"/>
    <w:rsid w:val="006F2D68"/>
    <w:rsid w:val="007D5187"/>
    <w:rsid w:val="00822814"/>
    <w:rsid w:val="008507AE"/>
    <w:rsid w:val="008579D1"/>
    <w:rsid w:val="00903885"/>
    <w:rsid w:val="00946328"/>
    <w:rsid w:val="00946957"/>
    <w:rsid w:val="0095198A"/>
    <w:rsid w:val="00973EF0"/>
    <w:rsid w:val="009759BA"/>
    <w:rsid w:val="009C3C7D"/>
    <w:rsid w:val="009E28F4"/>
    <w:rsid w:val="00A30D24"/>
    <w:rsid w:val="00A71507"/>
    <w:rsid w:val="00CC5AD1"/>
    <w:rsid w:val="00CF02C8"/>
    <w:rsid w:val="00CF50B7"/>
    <w:rsid w:val="00DC2E98"/>
    <w:rsid w:val="00E909C0"/>
    <w:rsid w:val="00EA1799"/>
    <w:rsid w:val="00EC1108"/>
    <w:rsid w:val="00EE68B4"/>
    <w:rsid w:val="00F638D8"/>
    <w:rsid w:val="00F72D0C"/>
    <w:rsid w:val="00F75007"/>
    <w:rsid w:val="00FD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D5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7D5187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77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773A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E6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E68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E6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E68B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6F2D6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F2D6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F2D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2D6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2D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6F2D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D5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7D5187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77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773A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E6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E68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E6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E68B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6F2D6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F2D6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F2D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2D6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2D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6F2D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Laifrova, Miroslava PH/SK</dc:creator>
  <cp:lastModifiedBy>Skladaná, Judita</cp:lastModifiedBy>
  <cp:revision>2</cp:revision>
  <cp:lastPrinted>2018-06-04T08:58:00Z</cp:lastPrinted>
  <dcterms:created xsi:type="dcterms:W3CDTF">2018-06-04T08:59:00Z</dcterms:created>
  <dcterms:modified xsi:type="dcterms:W3CDTF">2018-06-04T08:59:00Z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1630230323</vt:i4>
  </property>
  <property fmtid="{D5CDD505-2E9C-101B-9397-08002B2CF9AE}" pid="4" name="_EmailSubject">
    <vt:lpwstr>[EXTERNAL] RE:  RE:  RE:  RE:  RE:  RE: Ibalgin krem pripomienky</vt:lpwstr>
  </property>
  <property fmtid="{D5CDD505-2E9C-101B-9397-08002B2CF9AE}" pid="5" name="_AuthorEmail">
    <vt:lpwstr>Miroslava.Laifrova@sanofi.com</vt:lpwstr>
  </property>
  <property fmtid="{D5CDD505-2E9C-101B-9397-08002B2CF9AE}" pid="6" name="_AuthorEmailDisplayName">
    <vt:lpwstr>Laifrova, Miroslava /SK</vt:lpwstr>
  </property>
  <property fmtid="{D5CDD505-2E9C-101B-9397-08002B2CF9AE}" pid="7" name="_ReviewingToolsShownOnce">
    <vt:lpwstr/>
  </property>
</Properties>
</file>