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3B35C" w14:textId="77777777" w:rsidR="00B31E9F" w:rsidRPr="00736450" w:rsidRDefault="00B31E9F">
      <w:pPr>
        <w:pStyle w:val="Nzov"/>
        <w:tabs>
          <w:tab w:val="left" w:pos="6804"/>
        </w:tabs>
        <w:spacing w:line="288" w:lineRule="auto"/>
        <w:jc w:val="both"/>
        <w:rPr>
          <w:sz w:val="22"/>
          <w:szCs w:val="22"/>
        </w:rPr>
      </w:pPr>
    </w:p>
    <w:p w14:paraId="19449429" w14:textId="77777777" w:rsidR="00BC435E" w:rsidRPr="008C6CC7" w:rsidRDefault="00B31E9F" w:rsidP="00092E56">
      <w:pPr>
        <w:jc w:val="center"/>
        <w:rPr>
          <w:b/>
          <w:bCs/>
          <w:sz w:val="22"/>
          <w:szCs w:val="22"/>
          <w:lang w:val="de-DE"/>
        </w:rPr>
      </w:pPr>
      <w:r w:rsidRPr="008C6CC7">
        <w:rPr>
          <w:b/>
          <w:bCs/>
          <w:sz w:val="22"/>
          <w:szCs w:val="22"/>
          <w:lang w:val="de-DE"/>
        </w:rPr>
        <w:t xml:space="preserve">SÚHRN </w:t>
      </w:r>
      <w:r w:rsidR="00643567" w:rsidRPr="008C6CC7">
        <w:rPr>
          <w:b/>
          <w:bCs/>
          <w:sz w:val="22"/>
          <w:szCs w:val="22"/>
          <w:lang w:val="de-DE"/>
        </w:rPr>
        <w:t>CHARAK</w:t>
      </w:r>
      <w:r w:rsidR="00A651E1" w:rsidRPr="008C6CC7">
        <w:rPr>
          <w:b/>
          <w:bCs/>
          <w:sz w:val="22"/>
          <w:szCs w:val="22"/>
          <w:lang w:val="de-DE"/>
        </w:rPr>
        <w:t>TERISTICKÝCH VLASTNOSTÍ LIEKU</w:t>
      </w:r>
    </w:p>
    <w:p w14:paraId="76F4A429" w14:textId="77777777" w:rsidR="00BC435E" w:rsidRPr="008C6CC7" w:rsidRDefault="00BC435E" w:rsidP="00092E56">
      <w:pPr>
        <w:rPr>
          <w:sz w:val="22"/>
          <w:szCs w:val="22"/>
          <w:lang w:val="de-DE"/>
        </w:rPr>
      </w:pPr>
    </w:p>
    <w:p w14:paraId="224AACBC" w14:textId="77777777" w:rsidR="00BC435E" w:rsidRPr="008C6CC7" w:rsidRDefault="00BC435E" w:rsidP="00092E56">
      <w:pPr>
        <w:rPr>
          <w:sz w:val="22"/>
          <w:szCs w:val="22"/>
          <w:lang w:val="de-DE"/>
        </w:rPr>
      </w:pPr>
    </w:p>
    <w:p w14:paraId="25D17B3F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1.</w:t>
      </w:r>
      <w:r w:rsidR="00F07036" w:rsidRPr="008C6CC7">
        <w:rPr>
          <w:b/>
          <w:bCs/>
          <w:sz w:val="22"/>
          <w:szCs w:val="22"/>
          <w:lang w:val="sk-SK"/>
        </w:rPr>
        <w:tab/>
      </w:r>
      <w:r w:rsidRPr="008C6CC7">
        <w:rPr>
          <w:b/>
          <w:bCs/>
          <w:sz w:val="22"/>
          <w:szCs w:val="22"/>
          <w:lang w:val="sk-SK"/>
        </w:rPr>
        <w:t>NÁZOV LIEKU</w:t>
      </w:r>
    </w:p>
    <w:p w14:paraId="7071D648" w14:textId="77777777" w:rsidR="00BC435E" w:rsidRPr="008C6CC7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14:paraId="5A368369" w14:textId="77777777" w:rsidR="00BC435E" w:rsidRPr="003B0AEC" w:rsidRDefault="0086355C" w:rsidP="00092E56">
      <w:pPr>
        <w:rPr>
          <w:sz w:val="22"/>
          <w:szCs w:val="22"/>
          <w:lang w:val="sk-SK"/>
        </w:rPr>
      </w:pPr>
      <w:r w:rsidRPr="003B0AEC">
        <w:rPr>
          <w:bCs/>
          <w:sz w:val="22"/>
          <w:szCs w:val="22"/>
          <w:vertAlign w:val="superscript"/>
          <w:lang w:val="sk-SK"/>
        </w:rPr>
        <w:t>131</w:t>
      </w:r>
      <w:r w:rsidRPr="003B0AEC">
        <w:rPr>
          <w:bCs/>
          <w:sz w:val="22"/>
          <w:szCs w:val="22"/>
          <w:lang w:val="sk-SK"/>
        </w:rPr>
        <w:t xml:space="preserve"> I </w:t>
      </w:r>
      <w:r w:rsidRPr="003B0AEC">
        <w:rPr>
          <w:sz w:val="22"/>
          <w:szCs w:val="22"/>
          <w:lang w:val="sk-SK"/>
        </w:rPr>
        <w:t xml:space="preserve">Sodium </w:t>
      </w:r>
      <w:r w:rsidR="00E6650F" w:rsidRPr="003B0AEC">
        <w:rPr>
          <w:sz w:val="22"/>
          <w:szCs w:val="22"/>
          <w:lang w:val="sk-SK"/>
        </w:rPr>
        <w:t>i</w:t>
      </w:r>
      <w:r w:rsidRPr="003B0AEC">
        <w:rPr>
          <w:sz w:val="22"/>
          <w:szCs w:val="22"/>
          <w:lang w:val="sk-SK"/>
        </w:rPr>
        <w:t xml:space="preserve">odide </w:t>
      </w:r>
      <w:r w:rsidR="00E6650F" w:rsidRPr="003B0AEC">
        <w:rPr>
          <w:sz w:val="22"/>
          <w:szCs w:val="22"/>
          <w:lang w:val="sk-SK"/>
        </w:rPr>
        <w:t>c</w:t>
      </w:r>
      <w:r w:rsidR="00B31E9F" w:rsidRPr="003B0AEC">
        <w:rPr>
          <w:sz w:val="22"/>
          <w:szCs w:val="22"/>
          <w:lang w:val="sk-SK"/>
        </w:rPr>
        <w:t>apsule T</w:t>
      </w:r>
    </w:p>
    <w:p w14:paraId="785C4BB3" w14:textId="39B85167" w:rsidR="00BC435E" w:rsidRPr="008C6CC7" w:rsidRDefault="004F7C2F" w:rsidP="00092E56">
      <w:pPr>
        <w:rPr>
          <w:b/>
          <w:bCs/>
          <w:sz w:val="22"/>
          <w:szCs w:val="22"/>
          <w:lang w:val="sk-SK"/>
        </w:rPr>
      </w:pPr>
      <w:r w:rsidRPr="003B0AEC">
        <w:rPr>
          <w:sz w:val="22"/>
          <w:szCs w:val="22"/>
          <w:lang w:val="sk-SK"/>
        </w:rPr>
        <w:t xml:space="preserve">37-3700 MBq </w:t>
      </w:r>
      <w:r w:rsidR="00144331" w:rsidRPr="003B0AEC">
        <w:rPr>
          <w:sz w:val="22"/>
          <w:szCs w:val="22"/>
          <w:lang w:val="sk-SK"/>
        </w:rPr>
        <w:t>tvrdá</w:t>
      </w:r>
      <w:r w:rsidR="00144331" w:rsidRPr="008C6CC7">
        <w:rPr>
          <w:sz w:val="22"/>
          <w:szCs w:val="22"/>
          <w:lang w:val="sk-SK"/>
        </w:rPr>
        <w:t xml:space="preserve"> kapsula</w:t>
      </w:r>
    </w:p>
    <w:p w14:paraId="07D11C33" w14:textId="77777777" w:rsidR="00BC435E" w:rsidRPr="004F7C2F" w:rsidRDefault="00BC435E" w:rsidP="00092E56">
      <w:pPr>
        <w:rPr>
          <w:bCs/>
          <w:sz w:val="22"/>
          <w:szCs w:val="22"/>
          <w:lang w:val="sk-SK"/>
        </w:rPr>
      </w:pPr>
    </w:p>
    <w:p w14:paraId="7C3381E7" w14:textId="77777777" w:rsidR="00BC435E" w:rsidRPr="004F7C2F" w:rsidRDefault="00BC435E" w:rsidP="00092E56">
      <w:pPr>
        <w:rPr>
          <w:sz w:val="22"/>
          <w:szCs w:val="22"/>
          <w:lang w:val="sk-SK"/>
        </w:rPr>
      </w:pPr>
    </w:p>
    <w:p w14:paraId="5F0B6FA8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2.</w:t>
      </w:r>
      <w:r w:rsidR="00F07036" w:rsidRPr="008C6CC7">
        <w:rPr>
          <w:b/>
          <w:bCs/>
          <w:sz w:val="22"/>
          <w:szCs w:val="22"/>
          <w:lang w:val="sk-SK"/>
        </w:rPr>
        <w:tab/>
      </w:r>
      <w:r w:rsidRPr="008C6CC7">
        <w:rPr>
          <w:b/>
          <w:bCs/>
          <w:sz w:val="22"/>
          <w:szCs w:val="22"/>
          <w:lang w:val="sk-SK"/>
        </w:rPr>
        <w:t>KVALITATÍVNE A KVANTITATÍVNE ZLOŽENIE</w:t>
      </w:r>
    </w:p>
    <w:p w14:paraId="54C759DF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ECF91AE" w14:textId="0A39359A" w:rsidR="00BC435E" w:rsidRPr="008C6CC7" w:rsidRDefault="005070C4" w:rsidP="00092E56">
      <w:pPr>
        <w:rPr>
          <w:sz w:val="22"/>
          <w:szCs w:val="22"/>
          <w:lang w:val="sk-SK"/>
        </w:rPr>
      </w:pPr>
      <w:bookmarkStart w:id="0" w:name="_Hlk7519708"/>
      <w:r>
        <w:rPr>
          <w:sz w:val="22"/>
          <w:szCs w:val="22"/>
          <w:lang w:val="sk-SK"/>
        </w:rPr>
        <w:t>Každá</w:t>
      </w:r>
      <w:r w:rsidR="006B29A5">
        <w:rPr>
          <w:sz w:val="22"/>
          <w:szCs w:val="22"/>
          <w:lang w:val="sk-SK"/>
        </w:rPr>
        <w:t xml:space="preserve"> </w:t>
      </w:r>
      <w:r w:rsidR="00A8799C" w:rsidRPr="008C6CC7">
        <w:rPr>
          <w:sz w:val="22"/>
          <w:szCs w:val="22"/>
          <w:lang w:val="sk-SK"/>
        </w:rPr>
        <w:t xml:space="preserve">kapsula obsahuje </w:t>
      </w:r>
      <w:r w:rsidR="00B31E9F" w:rsidRPr="008C6CC7">
        <w:rPr>
          <w:sz w:val="22"/>
          <w:szCs w:val="22"/>
          <w:lang w:val="sk-SK"/>
        </w:rPr>
        <w:t>I</w:t>
      </w:r>
      <w:r w:rsidR="00B31E9F" w:rsidRPr="008C6CC7">
        <w:rPr>
          <w:sz w:val="22"/>
          <w:szCs w:val="22"/>
          <w:vertAlign w:val="superscript"/>
          <w:lang w:val="sk-SK"/>
        </w:rPr>
        <w:t>131</w:t>
      </w:r>
      <w:r w:rsidR="006B29A5">
        <w:rPr>
          <w:sz w:val="22"/>
          <w:szCs w:val="22"/>
          <w:lang w:val="sk-SK"/>
        </w:rPr>
        <w:t xml:space="preserve"> </w:t>
      </w:r>
      <w:r w:rsidR="00B31E9F" w:rsidRPr="008C6CC7">
        <w:rPr>
          <w:sz w:val="22"/>
          <w:szCs w:val="22"/>
          <w:lang w:val="sk-SK"/>
        </w:rPr>
        <w:t>ako jodid sodný: 37-7400 MBq</w:t>
      </w:r>
      <w:r w:rsidR="007F0526" w:rsidRPr="008C6CC7">
        <w:rPr>
          <w:sz w:val="22"/>
          <w:szCs w:val="22"/>
          <w:lang w:val="sk-SK"/>
        </w:rPr>
        <w:t xml:space="preserve"> </w:t>
      </w:r>
      <w:r w:rsidR="00A8799C" w:rsidRPr="008C6CC7">
        <w:rPr>
          <w:sz w:val="22"/>
          <w:szCs w:val="22"/>
          <w:lang w:val="sk-SK"/>
        </w:rPr>
        <w:t xml:space="preserve">aktivity </w:t>
      </w:r>
      <w:r w:rsidR="00B31E9F" w:rsidRPr="008C6CC7">
        <w:rPr>
          <w:sz w:val="22"/>
          <w:szCs w:val="22"/>
          <w:lang w:val="sk-SK"/>
        </w:rPr>
        <w:t xml:space="preserve">v </w:t>
      </w:r>
      <w:r w:rsidR="00643567" w:rsidRPr="008C6CC7">
        <w:rPr>
          <w:sz w:val="22"/>
          <w:szCs w:val="22"/>
          <w:lang w:val="sk-SK"/>
        </w:rPr>
        <w:t>referenčnom čase.</w:t>
      </w:r>
    </w:p>
    <w:bookmarkEnd w:id="0"/>
    <w:p w14:paraId="7C14BFF6" w14:textId="77777777" w:rsidR="00BC435E" w:rsidRPr="008C6CC7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14:paraId="43153508" w14:textId="6B8EFDDD" w:rsidR="00BC435E" w:rsidRPr="008C6CC7" w:rsidRDefault="006F2B7B" w:rsidP="00092E56">
      <w:pPr>
        <w:rPr>
          <w:sz w:val="22"/>
          <w:szCs w:val="22"/>
          <w:lang w:val="sk-SK"/>
        </w:rPr>
      </w:pPr>
      <w:r w:rsidRPr="008C6CC7">
        <w:rPr>
          <w:bCs/>
          <w:sz w:val="22"/>
          <w:szCs w:val="22"/>
          <w:vertAlign w:val="superscript"/>
          <w:lang w:val="sk-SK"/>
        </w:rPr>
        <w:t>131</w:t>
      </w:r>
      <w:r w:rsidRPr="008C6CC7">
        <w:rPr>
          <w:bCs/>
          <w:sz w:val="22"/>
          <w:szCs w:val="22"/>
          <w:lang w:val="sk-SK"/>
        </w:rPr>
        <w:t xml:space="preserve"> I </w:t>
      </w:r>
      <w:r w:rsidR="00B31E9F" w:rsidRPr="008C6CC7">
        <w:rPr>
          <w:sz w:val="22"/>
          <w:szCs w:val="22"/>
          <w:lang w:val="sk-SK"/>
        </w:rPr>
        <w:t>má polčas rozpadu 8,02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dňa. Rozpadá sa pri žiarení gama s energiou 365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keV(81</w:t>
      </w:r>
      <w:r w:rsidR="00E02B20" w:rsidRPr="008C6CC7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%),</w:t>
      </w:r>
      <w:r w:rsidR="00E02B20" w:rsidRPr="008C6CC7">
        <w:rPr>
          <w:sz w:val="22"/>
          <w:szCs w:val="22"/>
          <w:lang w:val="sk-SK"/>
        </w:rPr>
        <w:t xml:space="preserve"> </w:t>
      </w:r>
      <w:r w:rsidR="00B31E9F" w:rsidRPr="008C6CC7">
        <w:rPr>
          <w:sz w:val="22"/>
          <w:szCs w:val="22"/>
          <w:lang w:val="sk-SK"/>
        </w:rPr>
        <w:t>637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keV(7,3</w:t>
      </w:r>
      <w:r w:rsidR="00E02B20" w:rsidRPr="008C6CC7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%), a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284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keV(6,0</w:t>
      </w:r>
      <w:r w:rsidR="00E02B20" w:rsidRPr="008C6CC7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%) a žiarení beta pri maximálnej energii 606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>keV na stabilný x</w:t>
      </w:r>
      <w:r w:rsidR="00B31E9F" w:rsidRPr="008C6CC7">
        <w:rPr>
          <w:sz w:val="22"/>
          <w:szCs w:val="22"/>
          <w:lang w:val="sk-SK"/>
        </w:rPr>
        <w:t>e</w:t>
      </w:r>
      <w:r w:rsidR="00B31E9F" w:rsidRPr="008C6CC7">
        <w:rPr>
          <w:sz w:val="22"/>
          <w:szCs w:val="22"/>
          <w:lang w:val="sk-SK"/>
        </w:rPr>
        <w:t>non</w:t>
      </w:r>
      <w:r w:rsidR="006B29A5">
        <w:rPr>
          <w:sz w:val="22"/>
          <w:szCs w:val="22"/>
          <w:lang w:val="sk-SK"/>
        </w:rPr>
        <w:t> </w:t>
      </w:r>
      <w:r w:rsidR="00B31E9F" w:rsidRPr="008C6CC7">
        <w:rPr>
          <w:sz w:val="22"/>
          <w:szCs w:val="22"/>
          <w:lang w:val="sk-SK"/>
        </w:rPr>
        <w:t xml:space="preserve">131. </w:t>
      </w:r>
    </w:p>
    <w:p w14:paraId="1FA046B4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62C53637" w14:textId="18AA4C05" w:rsidR="00BC435E" w:rsidRDefault="00D6041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u w:val="single"/>
          <w:lang w:val="sk-SK"/>
        </w:rPr>
        <w:t>Pomocné látky so známym účinkom:</w:t>
      </w:r>
      <w:r w:rsidR="00B31E9F" w:rsidRPr="008C6CC7">
        <w:rPr>
          <w:sz w:val="22"/>
          <w:szCs w:val="22"/>
          <w:lang w:val="sk-SK"/>
        </w:rPr>
        <w:t xml:space="preserve"> </w:t>
      </w:r>
      <w:r w:rsidR="005124FF">
        <w:rPr>
          <w:sz w:val="22"/>
          <w:szCs w:val="22"/>
          <w:lang w:val="sk-SK"/>
        </w:rPr>
        <w:t>23</w:t>
      </w:r>
      <w:r w:rsidR="006B29A5">
        <w:rPr>
          <w:sz w:val="22"/>
          <w:szCs w:val="22"/>
          <w:lang w:val="sk-SK"/>
        </w:rPr>
        <w:t> </w:t>
      </w:r>
      <w:r w:rsidR="005124FF">
        <w:rPr>
          <w:sz w:val="22"/>
          <w:szCs w:val="22"/>
          <w:lang w:val="sk-SK"/>
        </w:rPr>
        <w:t xml:space="preserve">mg </w:t>
      </w:r>
      <w:r w:rsidR="00B31E9F" w:rsidRPr="008C6CC7">
        <w:rPr>
          <w:sz w:val="22"/>
          <w:szCs w:val="22"/>
          <w:lang w:val="sk-SK"/>
        </w:rPr>
        <w:t>sacharóz</w:t>
      </w:r>
      <w:r w:rsidR="005124FF">
        <w:rPr>
          <w:sz w:val="22"/>
          <w:szCs w:val="22"/>
          <w:lang w:val="sk-SK"/>
        </w:rPr>
        <w:t>y a 63,5</w:t>
      </w:r>
      <w:r w:rsidR="006B29A5">
        <w:rPr>
          <w:sz w:val="22"/>
          <w:szCs w:val="22"/>
          <w:lang w:val="sk-SK"/>
        </w:rPr>
        <w:t> </w:t>
      </w:r>
      <w:r w:rsidR="005124FF">
        <w:rPr>
          <w:sz w:val="22"/>
          <w:szCs w:val="22"/>
          <w:lang w:val="sk-SK"/>
        </w:rPr>
        <w:t>mg</w:t>
      </w:r>
      <w:r w:rsidR="00096560">
        <w:rPr>
          <w:sz w:val="22"/>
          <w:szCs w:val="22"/>
          <w:lang w:val="sk-SK"/>
        </w:rPr>
        <w:t xml:space="preserve"> </w:t>
      </w:r>
      <w:r w:rsidR="00B31E9F" w:rsidRPr="008C6CC7">
        <w:rPr>
          <w:sz w:val="22"/>
          <w:szCs w:val="22"/>
          <w:lang w:val="sk-SK"/>
        </w:rPr>
        <w:t>sodík</w:t>
      </w:r>
      <w:r w:rsidR="00096560">
        <w:rPr>
          <w:sz w:val="22"/>
          <w:szCs w:val="22"/>
          <w:lang w:val="sk-SK"/>
        </w:rPr>
        <w:t>a</w:t>
      </w:r>
      <w:r w:rsidR="006B29A5">
        <w:rPr>
          <w:sz w:val="22"/>
          <w:szCs w:val="22"/>
          <w:lang w:val="sk-SK"/>
        </w:rPr>
        <w:t>.</w:t>
      </w:r>
    </w:p>
    <w:p w14:paraId="37F69673" w14:textId="77777777" w:rsidR="006B29A5" w:rsidRPr="008C6CC7" w:rsidRDefault="006B29A5" w:rsidP="00092E56">
      <w:pPr>
        <w:rPr>
          <w:sz w:val="22"/>
          <w:szCs w:val="22"/>
          <w:lang w:val="sk-SK"/>
        </w:rPr>
      </w:pPr>
    </w:p>
    <w:p w14:paraId="42BDB91E" w14:textId="58332D7D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Úplný zozn</w:t>
      </w:r>
      <w:r w:rsidR="00E6650F" w:rsidRPr="008C6CC7">
        <w:rPr>
          <w:sz w:val="22"/>
          <w:szCs w:val="22"/>
          <w:lang w:val="sk-SK"/>
        </w:rPr>
        <w:t>am pomocných látok, pozri časť</w:t>
      </w:r>
      <w:r w:rsidR="006B29A5">
        <w:rPr>
          <w:sz w:val="22"/>
          <w:szCs w:val="22"/>
          <w:lang w:val="sk-SK"/>
        </w:rPr>
        <w:t> </w:t>
      </w:r>
      <w:r w:rsidR="00E6650F" w:rsidRPr="008C6CC7">
        <w:rPr>
          <w:sz w:val="22"/>
          <w:szCs w:val="22"/>
          <w:lang w:val="sk-SK"/>
        </w:rPr>
        <w:t>6.1.</w:t>
      </w:r>
    </w:p>
    <w:p w14:paraId="03738546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1CC8BF3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F21A1A0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3.</w:t>
      </w:r>
      <w:r w:rsidRPr="008C6CC7">
        <w:rPr>
          <w:b/>
          <w:bCs/>
          <w:sz w:val="22"/>
          <w:szCs w:val="22"/>
          <w:lang w:val="sk-SK"/>
        </w:rPr>
        <w:tab/>
        <w:t>LIEKOVÁ FORMA</w:t>
      </w:r>
    </w:p>
    <w:p w14:paraId="68424161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0D3174E" w14:textId="77777777" w:rsidR="00BC435E" w:rsidRPr="008C6CC7" w:rsidRDefault="000F7F3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Tvrdá k</w:t>
      </w:r>
      <w:r w:rsidR="00B31E9F" w:rsidRPr="008C6CC7">
        <w:rPr>
          <w:sz w:val="22"/>
          <w:szCs w:val="22"/>
          <w:lang w:val="sk-SK"/>
        </w:rPr>
        <w:t>apsula.</w:t>
      </w:r>
    </w:p>
    <w:p w14:paraId="4D31E8D9" w14:textId="77777777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Priehľadn</w:t>
      </w:r>
      <w:r w:rsidR="00E448C4" w:rsidRPr="008C6CC7">
        <w:rPr>
          <w:sz w:val="22"/>
          <w:szCs w:val="22"/>
          <w:lang w:val="sk-SK"/>
        </w:rPr>
        <w:t>á</w:t>
      </w:r>
      <w:r w:rsidR="00E02B20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tvrd</w:t>
      </w:r>
      <w:r w:rsidR="00E448C4" w:rsidRPr="008C6CC7">
        <w:rPr>
          <w:sz w:val="22"/>
          <w:szCs w:val="22"/>
          <w:lang w:val="sk-SK"/>
        </w:rPr>
        <w:t>á</w:t>
      </w:r>
      <w:r w:rsidR="00E02B20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želat</w:t>
      </w:r>
      <w:r w:rsidR="00E02B20" w:rsidRPr="008C6CC7">
        <w:rPr>
          <w:sz w:val="22"/>
          <w:szCs w:val="22"/>
          <w:lang w:val="sk-SK"/>
        </w:rPr>
        <w:t>í</w:t>
      </w:r>
      <w:r w:rsidRPr="008C6CC7">
        <w:rPr>
          <w:sz w:val="22"/>
          <w:szCs w:val="22"/>
          <w:lang w:val="sk-SK"/>
        </w:rPr>
        <w:t>nov</w:t>
      </w:r>
      <w:r w:rsidR="00E448C4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 xml:space="preserve"> kapsul</w:t>
      </w:r>
      <w:r w:rsidR="00E448C4"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 s obsahom bieleho až svetlohnedého prášku.</w:t>
      </w:r>
    </w:p>
    <w:p w14:paraId="0EBE9AB0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4140FAD9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4E43769" w14:textId="77777777" w:rsidR="00BC435E" w:rsidRPr="008C6CC7" w:rsidRDefault="00B31E9F" w:rsidP="00092E56">
      <w:pPr>
        <w:numPr>
          <w:ilvl w:val="0"/>
          <w:numId w:val="7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KLINICKÉ ÚDAJE</w:t>
      </w:r>
    </w:p>
    <w:p w14:paraId="722EBC84" w14:textId="77777777" w:rsidR="00BC435E" w:rsidRPr="005070C4" w:rsidRDefault="00BC435E" w:rsidP="00092E56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0602FA16" w14:textId="77777777" w:rsidR="00BC435E" w:rsidRPr="008C6CC7" w:rsidRDefault="00B31E9F" w:rsidP="00092E56">
      <w:pPr>
        <w:numPr>
          <w:ilvl w:val="1"/>
          <w:numId w:val="7"/>
        </w:numPr>
        <w:tabs>
          <w:tab w:val="clear" w:pos="360"/>
          <w:tab w:val="left" w:pos="567"/>
        </w:tabs>
        <w:ind w:left="0" w:firstLine="0"/>
        <w:rPr>
          <w:b/>
          <w:bCs/>
          <w:sz w:val="22"/>
          <w:szCs w:val="22"/>
          <w:u w:val="single"/>
          <w:lang w:val="sk-SK"/>
        </w:rPr>
      </w:pPr>
      <w:r w:rsidRPr="008C6CC7">
        <w:rPr>
          <w:b/>
          <w:bCs/>
          <w:sz w:val="22"/>
          <w:szCs w:val="22"/>
          <w:lang w:val="sk-SK"/>
        </w:rPr>
        <w:t>Terapeutické indikácie</w:t>
      </w:r>
    </w:p>
    <w:p w14:paraId="3B40C149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E43D633" w14:textId="77777777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Terapia štítnej žľazy rádioaktívnym jódom je indikovaná pri :</w:t>
      </w:r>
    </w:p>
    <w:p w14:paraId="4B7D43B5" w14:textId="77777777" w:rsidR="00BC435E" w:rsidRPr="008C6CC7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liečbe Gravesovej choroby, toxickej multinodulárnej strumy alebo autonómnych strúm, </w:t>
      </w:r>
    </w:p>
    <w:p w14:paraId="1F9B6726" w14:textId="77777777" w:rsidR="00BC435E" w:rsidRPr="008C6CC7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liečbe papilárneho alebo folikulárneho karcinómu štítnej žľazy vrátane ich metastáz.</w:t>
      </w:r>
    </w:p>
    <w:p w14:paraId="27D0E1F7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3798D4F" w14:textId="77777777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Terapia</w:t>
      </w:r>
      <w:r w:rsidR="00B31E9F" w:rsidRPr="008C6CC7">
        <w:rPr>
          <w:sz w:val="22"/>
          <w:szCs w:val="22"/>
          <w:lang w:val="sk-SK"/>
        </w:rPr>
        <w:t xml:space="preserve"> jodidom sodným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="0027247D" w:rsidRPr="008C6CC7">
        <w:rPr>
          <w:sz w:val="22"/>
          <w:szCs w:val="22"/>
          <w:lang w:val="sk-SK"/>
        </w:rPr>
        <w:t xml:space="preserve"> </w:t>
      </w:r>
      <w:r w:rsidR="00B31E9F" w:rsidRPr="008C6CC7">
        <w:rPr>
          <w:sz w:val="22"/>
          <w:szCs w:val="22"/>
          <w:lang w:val="sk-SK"/>
        </w:rPr>
        <w:t>I sa často kombinuje s chirurgickým zákrokom a tyreostatickou liečbou.</w:t>
      </w:r>
    </w:p>
    <w:p w14:paraId="392EDB9A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5AB7CDC" w14:textId="77777777" w:rsidR="00BC435E" w:rsidRPr="008C6CC7" w:rsidRDefault="00B31E9F" w:rsidP="00092E5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 xml:space="preserve">4.2 </w:t>
      </w:r>
      <w:r w:rsidRPr="008C6CC7">
        <w:rPr>
          <w:b/>
          <w:bCs/>
          <w:sz w:val="22"/>
          <w:szCs w:val="22"/>
          <w:lang w:val="sk-SK"/>
        </w:rPr>
        <w:tab/>
        <w:t xml:space="preserve">Dávkovanie a spôsob </w:t>
      </w:r>
      <w:r w:rsidR="00E6650F" w:rsidRPr="008C6CC7">
        <w:rPr>
          <w:b/>
          <w:bCs/>
          <w:sz w:val="22"/>
          <w:szCs w:val="22"/>
          <w:lang w:val="sk-SK"/>
        </w:rPr>
        <w:t>podávania</w:t>
      </w:r>
    </w:p>
    <w:p w14:paraId="2EE1DC90" w14:textId="77777777" w:rsidR="00BC435E" w:rsidRPr="008C6CC7" w:rsidRDefault="00BC435E" w:rsidP="00092E56">
      <w:pPr>
        <w:keepNext/>
        <w:rPr>
          <w:sz w:val="22"/>
          <w:szCs w:val="22"/>
          <w:u w:val="single"/>
          <w:lang w:val="sk-SK"/>
        </w:rPr>
      </w:pPr>
    </w:p>
    <w:p w14:paraId="29D75595" w14:textId="77777777" w:rsidR="00BC435E" w:rsidRPr="008C6CC7" w:rsidRDefault="00B31E9F" w:rsidP="00092E56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Dávkovanie</w:t>
      </w:r>
    </w:p>
    <w:p w14:paraId="44FB03BB" w14:textId="77777777" w:rsidR="00BC435E" w:rsidRPr="008C6CC7" w:rsidRDefault="00BC435E" w:rsidP="00092E56">
      <w:pPr>
        <w:keepNext/>
        <w:rPr>
          <w:sz w:val="22"/>
          <w:szCs w:val="22"/>
          <w:u w:val="single"/>
          <w:lang w:val="sk-SK"/>
        </w:rPr>
      </w:pPr>
    </w:p>
    <w:p w14:paraId="6CCAE529" w14:textId="77777777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Liek sa podáva na základe klinického posúdenia. Liečebný účinok sa dosiahne až po niekoľkých m</w:t>
      </w:r>
      <w:r w:rsidR="00E02B20"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>siacoch.</w:t>
      </w:r>
    </w:p>
    <w:p w14:paraId="3EC659FE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A77481A" w14:textId="77777777" w:rsidR="00BC435E" w:rsidRPr="008C6CC7" w:rsidRDefault="00B31E9F" w:rsidP="00092E56">
      <w:pPr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Liečba hypertyreózy</w:t>
      </w:r>
    </w:p>
    <w:p w14:paraId="2D15FDB0" w14:textId="77777777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Potrebná dávka závisí od diagnózy, veľkosti štítnej žľazy, akumulácie a klírensu jódu v štítnej žľaze.</w:t>
      </w:r>
      <w:r w:rsidR="00E02B20" w:rsidRPr="008C6CC7">
        <w:rPr>
          <w:sz w:val="22"/>
          <w:szCs w:val="22"/>
          <w:lang w:val="sk-SK"/>
        </w:rPr>
        <w:t xml:space="preserve"> Na cieľové orgány sa môžu použiť nasledujúce dávky:</w:t>
      </w:r>
    </w:p>
    <w:p w14:paraId="3FB22686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07CB780" w14:textId="3E64EDCD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unifokálna autonómia                                                     300</w:t>
      </w:r>
      <w:r w:rsidR="001F1F5F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>400</w:t>
      </w:r>
      <w:r w:rsidR="006B29A5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 xml:space="preserve">Gy dávka na </w:t>
      </w:r>
      <w:r w:rsidR="00E02B20" w:rsidRPr="008C6CC7">
        <w:rPr>
          <w:sz w:val="22"/>
          <w:szCs w:val="22"/>
          <w:lang w:val="sk-SK"/>
        </w:rPr>
        <w:t xml:space="preserve">cieľový </w:t>
      </w:r>
      <w:r w:rsidRPr="008C6CC7">
        <w:rPr>
          <w:sz w:val="22"/>
          <w:szCs w:val="22"/>
          <w:lang w:val="sk-SK"/>
        </w:rPr>
        <w:t>orgán</w:t>
      </w:r>
    </w:p>
    <w:p w14:paraId="3B9874A7" w14:textId="41039FB3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multifokálna a roztrúsená autonómia                              150</w:t>
      </w:r>
      <w:r w:rsidR="001F1F5F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>200</w:t>
      </w:r>
      <w:r w:rsidR="006B29A5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Gy dávka na cie</w:t>
      </w:r>
      <w:r w:rsidR="00E02B20" w:rsidRPr="008C6CC7">
        <w:rPr>
          <w:sz w:val="22"/>
          <w:szCs w:val="22"/>
          <w:lang w:val="sk-SK"/>
        </w:rPr>
        <w:t>ľový</w:t>
      </w:r>
      <w:r w:rsidRPr="008C6CC7">
        <w:rPr>
          <w:sz w:val="22"/>
          <w:szCs w:val="22"/>
          <w:lang w:val="sk-SK"/>
        </w:rPr>
        <w:t xml:space="preserve"> orgán</w:t>
      </w:r>
    </w:p>
    <w:p w14:paraId="62C00BA0" w14:textId="431261C8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Gravesova choroba                                                         200</w:t>
      </w:r>
      <w:r w:rsidR="006B29A5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Gy dávka na cie</w:t>
      </w:r>
      <w:r w:rsidR="00E02B20" w:rsidRPr="008C6CC7">
        <w:rPr>
          <w:sz w:val="22"/>
          <w:szCs w:val="22"/>
          <w:lang w:val="sk-SK"/>
        </w:rPr>
        <w:t>ľový</w:t>
      </w:r>
      <w:r w:rsidRPr="008C6CC7">
        <w:rPr>
          <w:sz w:val="22"/>
          <w:szCs w:val="22"/>
          <w:lang w:val="sk-SK"/>
        </w:rPr>
        <w:t xml:space="preserve"> orgán   </w:t>
      </w:r>
    </w:p>
    <w:p w14:paraId="7C8AD49C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50B5C8E" w14:textId="77777777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Pri Gravesovej chorobe, multifokálnej alebo roztrúsenej autonómii, vyššie uvedená dávka na</w:t>
      </w:r>
      <w:r w:rsidR="006F2B7B" w:rsidRPr="008C6CC7">
        <w:rPr>
          <w:sz w:val="22"/>
          <w:szCs w:val="22"/>
          <w:lang w:val="sk-SK"/>
        </w:rPr>
        <w:t xml:space="preserve"> cie</w:t>
      </w:r>
      <w:r w:rsidR="009E022D" w:rsidRPr="008C6CC7">
        <w:rPr>
          <w:sz w:val="22"/>
          <w:szCs w:val="22"/>
          <w:lang w:val="sk-SK"/>
        </w:rPr>
        <w:t>ľov</w:t>
      </w:r>
      <w:r w:rsidR="006F2B7B" w:rsidRPr="008C6CC7">
        <w:rPr>
          <w:sz w:val="22"/>
          <w:szCs w:val="22"/>
          <w:lang w:val="sk-SK"/>
        </w:rPr>
        <w:t>ý orgá</w:t>
      </w:r>
      <w:r w:rsidRPr="008C6CC7">
        <w:rPr>
          <w:sz w:val="22"/>
          <w:szCs w:val="22"/>
          <w:lang w:val="sk-SK"/>
        </w:rPr>
        <w:t>n závisí od celkovej hmotnosti štítnej žľazy, avšak pri unifokálnej autonómii táto dávka závisí len od hmotnosti adenómu.</w:t>
      </w:r>
    </w:p>
    <w:p w14:paraId="4FEAA567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7D836F5" w14:textId="3307BCBE" w:rsidR="001F1F5F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Potrebná dávka je zvyčajne v rozsahu 200</w:t>
      </w:r>
      <w:r w:rsidR="001F1F5F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 xml:space="preserve">800 MBq, ale potrebná môže byť opakovaná liečba. </w:t>
      </w:r>
    </w:p>
    <w:p w14:paraId="3CC14D57" w14:textId="77777777" w:rsidR="001F1F5F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Kedykoľvek je to možné, mala by byť paciento</w:t>
      </w:r>
      <w:r w:rsidR="001B177C" w:rsidRPr="008C6CC7">
        <w:rPr>
          <w:sz w:val="22"/>
          <w:szCs w:val="22"/>
          <w:lang w:val="sk-SK"/>
        </w:rPr>
        <w:t>vi</w:t>
      </w:r>
      <w:r w:rsidRPr="008C6CC7">
        <w:rPr>
          <w:sz w:val="22"/>
          <w:szCs w:val="22"/>
          <w:lang w:val="sk-SK"/>
        </w:rPr>
        <w:t>, pred podávaním rádioaktívneho jódu pri liečbe h</w:t>
      </w:r>
      <w:r w:rsidRPr="008C6CC7">
        <w:rPr>
          <w:sz w:val="22"/>
          <w:szCs w:val="22"/>
          <w:lang w:val="sk-SK"/>
        </w:rPr>
        <w:t>y</w:t>
      </w:r>
      <w:r w:rsidRPr="008C6CC7">
        <w:rPr>
          <w:sz w:val="22"/>
          <w:szCs w:val="22"/>
          <w:lang w:val="sk-SK"/>
        </w:rPr>
        <w:t xml:space="preserve">pertyreózy, poskytnutá </w:t>
      </w:r>
      <w:r w:rsidR="001B177C" w:rsidRPr="008C6CC7">
        <w:rPr>
          <w:sz w:val="22"/>
          <w:szCs w:val="22"/>
          <w:lang w:val="sk-SK"/>
        </w:rPr>
        <w:t>odborná konzultácia s lekárom.</w:t>
      </w:r>
      <w:r w:rsidRPr="008C6CC7">
        <w:rPr>
          <w:sz w:val="22"/>
          <w:szCs w:val="22"/>
          <w:lang w:val="sk-SK"/>
        </w:rPr>
        <w:t xml:space="preserve"> </w:t>
      </w:r>
    </w:p>
    <w:p w14:paraId="5EC0D1A7" w14:textId="226CE1CD" w:rsidR="00BC435E" w:rsidRPr="008C6CC7" w:rsidRDefault="00BC435E" w:rsidP="00092E56">
      <w:pPr>
        <w:rPr>
          <w:sz w:val="22"/>
          <w:szCs w:val="22"/>
          <w:lang w:val="sk-SK"/>
        </w:rPr>
      </w:pPr>
    </w:p>
    <w:p w14:paraId="2637E5B6" w14:textId="77777777" w:rsidR="00BC435E" w:rsidRPr="008C6CC7" w:rsidRDefault="007F0526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Potrebnú dávku je možné vypočítať podľa nasledujúcej rovnice:</w:t>
      </w:r>
    </w:p>
    <w:p w14:paraId="49743C20" w14:textId="77777777" w:rsidR="00BC435E" w:rsidRPr="008C6CC7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0B337CA2" w14:textId="77777777" w:rsidR="00BC435E" w:rsidRPr="008C6CC7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lang w:val="sk-SK"/>
        </w:rPr>
        <w:t xml:space="preserve">A (MBq) = </w:t>
      </w:r>
      <w:r w:rsidRPr="008C6CC7">
        <w:rPr>
          <w:sz w:val="22"/>
          <w:szCs w:val="22"/>
          <w:u w:val="single"/>
          <w:lang w:val="sk-SK"/>
        </w:rPr>
        <w:t xml:space="preserve">cielená dávka (Gy) x cielený objem (ml)                             </w:t>
      </w:r>
      <w:r w:rsidR="00D6041F" w:rsidRPr="008C6CC7">
        <w:rPr>
          <w:sz w:val="22"/>
          <w:szCs w:val="22"/>
          <w:lang w:val="sk-SK"/>
        </w:rPr>
        <w:t xml:space="preserve">    </w:t>
      </w:r>
      <w:r w:rsidR="009E022D" w:rsidRPr="008C6CC7">
        <w:rPr>
          <w:sz w:val="22"/>
          <w:szCs w:val="22"/>
          <w:lang w:val="sk-SK"/>
        </w:rPr>
        <w:t xml:space="preserve">   </w:t>
      </w:r>
      <w:r w:rsidR="00D6041F" w:rsidRPr="008C6CC7">
        <w:rPr>
          <w:sz w:val="22"/>
          <w:szCs w:val="22"/>
          <w:lang w:val="sk-SK"/>
        </w:rPr>
        <w:t>x K</w:t>
      </w:r>
    </w:p>
    <w:p w14:paraId="514100A2" w14:textId="77777777" w:rsidR="00BC435E" w:rsidRPr="008C6CC7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lang w:val="sk-SK"/>
        </w:rPr>
        <w:t xml:space="preserve">                  max. akumulácia 131I</w:t>
      </w:r>
      <w:r w:rsidR="009E022D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(%) x efektívny polčas rozpadu T1/2</w:t>
      </w:r>
      <w:r w:rsidR="009E022D" w:rsidRPr="008C6CC7">
        <w:rPr>
          <w:sz w:val="22"/>
          <w:szCs w:val="22"/>
          <w:lang w:val="sk-SK"/>
        </w:rPr>
        <w:t>(dní)</w:t>
      </w:r>
    </w:p>
    <w:p w14:paraId="45C22004" w14:textId="77777777" w:rsidR="00BC435E" w:rsidRPr="008C6CC7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43531923" w14:textId="77777777" w:rsidR="00BC435E" w:rsidRPr="008C6CC7" w:rsidRDefault="007F0526" w:rsidP="00092E56">
      <w:pPr>
        <w:rPr>
          <w:spacing w:val="6"/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>Vysvetlivky:</w:t>
      </w:r>
    </w:p>
    <w:p w14:paraId="65F82BD4" w14:textId="77777777" w:rsidR="00BC435E" w:rsidRPr="008C6CC7" w:rsidRDefault="00BC435E" w:rsidP="00092E56">
      <w:pPr>
        <w:tabs>
          <w:tab w:val="left" w:pos="1560"/>
        </w:tabs>
        <w:rPr>
          <w:sz w:val="22"/>
          <w:szCs w:val="22"/>
          <w:lang w:val="sk-SK"/>
        </w:rPr>
      </w:pPr>
    </w:p>
    <w:p w14:paraId="7CB6553B" w14:textId="77777777" w:rsidR="00BC435E" w:rsidRPr="008C6CC7" w:rsidRDefault="007F0526" w:rsidP="00092E56">
      <w:pPr>
        <w:tabs>
          <w:tab w:val="left" w:pos="156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cielená dávka = dávka absorbovaná cie</w:t>
      </w:r>
      <w:r w:rsidR="009E022D" w:rsidRPr="008C6CC7">
        <w:rPr>
          <w:sz w:val="22"/>
          <w:szCs w:val="22"/>
          <w:lang w:val="sk-SK"/>
        </w:rPr>
        <w:t>ľov</w:t>
      </w:r>
      <w:r w:rsidRPr="008C6CC7">
        <w:rPr>
          <w:sz w:val="22"/>
          <w:szCs w:val="22"/>
          <w:lang w:val="sk-SK"/>
        </w:rPr>
        <w:t>ým orgánom v celej štítnej žľaze alebo v adenóme</w:t>
      </w:r>
    </w:p>
    <w:p w14:paraId="79F0A3E1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FCBDADD" w14:textId="77777777" w:rsidR="00BC435E" w:rsidRPr="008C6CC7" w:rsidRDefault="007F0526" w:rsidP="00092E56">
      <w:pPr>
        <w:ind w:left="1560" w:hanging="15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cielený objem =</w:t>
      </w:r>
      <w:r w:rsidR="009E022D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objem celej štítnej žľazy ( Gravesova choroba, multifokálna alebo roztrúsená</w:t>
      </w:r>
      <w:r w:rsidR="009E022D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aut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nómia)</w:t>
      </w:r>
    </w:p>
    <w:p w14:paraId="6A9807F4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65761A44" w14:textId="77777777" w:rsidR="00BC435E" w:rsidRPr="008C6CC7" w:rsidRDefault="007F0526" w:rsidP="00092E56">
      <w:pPr>
        <w:ind w:left="2410" w:hanging="241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max. akumulácia</w:t>
      </w:r>
      <w:r w:rsidR="009E022D" w:rsidRPr="008C6CC7">
        <w:rPr>
          <w:sz w:val="22"/>
          <w:szCs w:val="22"/>
          <w:lang w:val="sk-SK"/>
        </w:rPr>
        <w:t xml:space="preserve"> I-131</w:t>
      </w:r>
      <w:r w:rsidRPr="008C6CC7">
        <w:rPr>
          <w:sz w:val="22"/>
          <w:szCs w:val="22"/>
          <w:lang w:val="sk-SK"/>
        </w:rPr>
        <w:t xml:space="preserve"> =</w:t>
      </w:r>
      <w:r w:rsidR="009E022D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max. akumulácia I-131 v štítnej žľaze alebo v noduloch v % z podávanej dávky ako je ustanovené v testovacej dávke</w:t>
      </w:r>
    </w:p>
    <w:p w14:paraId="7EDAA1DA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48031C4" w14:textId="77777777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efektívny polčas rozpadu T1/2 = efektívny polčas rozpadu I-131 v štítnej žľaze</w:t>
      </w:r>
    </w:p>
    <w:p w14:paraId="6501F28F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6C3474C" w14:textId="77777777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K   =  24,67 </w:t>
      </w:r>
    </w:p>
    <w:p w14:paraId="5C92DEF0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97F7D19" w14:textId="77777777" w:rsidR="00BC435E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Ďalšie dozimetrické postupy môžu zahŕňať akumulačné testy štítnej žľazy pre technecistan sodný (Tc </w:t>
      </w:r>
      <w:r w:rsidRPr="008C6CC7">
        <w:rPr>
          <w:sz w:val="22"/>
          <w:szCs w:val="22"/>
          <w:vertAlign w:val="superscript"/>
          <w:lang w:val="sk-SK"/>
        </w:rPr>
        <w:t>– 99m</w:t>
      </w:r>
      <w:r w:rsidRPr="008C6CC7">
        <w:rPr>
          <w:sz w:val="22"/>
          <w:szCs w:val="22"/>
          <w:lang w:val="sk-SK"/>
        </w:rPr>
        <w:t xml:space="preserve">) na určenie zodpovedajúcej dávky </w:t>
      </w:r>
      <w:r w:rsidR="00E950AD" w:rsidRPr="008C6CC7">
        <w:rPr>
          <w:sz w:val="22"/>
          <w:szCs w:val="22"/>
          <w:lang w:val="sk-SK"/>
        </w:rPr>
        <w:t xml:space="preserve">pre cieľový </w:t>
      </w:r>
      <w:r w:rsidRPr="008C6CC7">
        <w:rPr>
          <w:sz w:val="22"/>
          <w:szCs w:val="22"/>
          <w:lang w:val="sk-SK"/>
        </w:rPr>
        <w:t>orgán</w:t>
      </w:r>
      <w:r w:rsidR="00E950AD" w:rsidRPr="008C6CC7">
        <w:rPr>
          <w:sz w:val="22"/>
          <w:szCs w:val="22"/>
          <w:lang w:val="sk-SK"/>
        </w:rPr>
        <w:t xml:space="preserve"> (Gy)</w:t>
      </w:r>
      <w:r w:rsidRPr="008C6CC7">
        <w:rPr>
          <w:sz w:val="22"/>
          <w:szCs w:val="22"/>
          <w:lang w:val="sk-SK"/>
        </w:rPr>
        <w:t xml:space="preserve">. </w:t>
      </w:r>
    </w:p>
    <w:p w14:paraId="7AEEEEBC" w14:textId="77777777" w:rsidR="001F1F5F" w:rsidRPr="008C6CC7" w:rsidRDefault="001F1F5F" w:rsidP="00092E56">
      <w:pPr>
        <w:rPr>
          <w:sz w:val="22"/>
          <w:szCs w:val="22"/>
          <w:lang w:val="sk-SK"/>
        </w:rPr>
      </w:pPr>
    </w:p>
    <w:p w14:paraId="3B49AD84" w14:textId="77777777" w:rsidR="00BC435E" w:rsidRPr="008C6CC7" w:rsidRDefault="007F0526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Môžu byť použité aj stále dávkovacie protokoly.</w:t>
      </w:r>
    </w:p>
    <w:p w14:paraId="14926750" w14:textId="77777777" w:rsidR="00BC435E" w:rsidRPr="008C6CC7" w:rsidRDefault="00BC435E" w:rsidP="00092E56">
      <w:pPr>
        <w:pStyle w:val="Nadpis4"/>
        <w:numPr>
          <w:ilvl w:val="12"/>
          <w:numId w:val="0"/>
        </w:numPr>
        <w:rPr>
          <w:rFonts w:ascii="Times New Roman" w:hAnsi="Times New Roman"/>
          <w:b w:val="0"/>
          <w:bCs w:val="0"/>
          <w:i/>
          <w:smallCaps w:val="0"/>
          <w:sz w:val="22"/>
          <w:szCs w:val="22"/>
          <w:lang w:val="sk-SK"/>
        </w:rPr>
      </w:pPr>
    </w:p>
    <w:p w14:paraId="4F92310B" w14:textId="77777777" w:rsidR="00BC435E" w:rsidRPr="008C6CC7" w:rsidRDefault="00B31E9F" w:rsidP="00092E56">
      <w:pPr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 xml:space="preserve">Po ablácii štítnej žľazy a pri liečbe metastáz </w:t>
      </w:r>
    </w:p>
    <w:p w14:paraId="367049B0" w14:textId="36C5C92E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Potrebné dávky, ktoré nasledujú po totálnej alebo čiastočnej tyroidektómii na odstránenie zvyšného tkaniva štítnej žľazy, sú v rozsahu 1</w:t>
      </w:r>
      <w:r w:rsidR="002E2AFE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850</w:t>
      </w:r>
      <w:r w:rsidR="006D681D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>3</w:t>
      </w:r>
      <w:r w:rsidR="002E2AFE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700 MBq. Dávky závisia od veľkosti zvyškov štítnej žľazy a akumulácie rádioaktívneho jódu. Pri následnej liečbe metastáz sú potrebné dávky v rozsahu 3700</w:t>
      </w:r>
      <w:r w:rsidR="006D681D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>11</w:t>
      </w:r>
      <w:r w:rsidR="002E2AFE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100 MBq. </w:t>
      </w:r>
    </w:p>
    <w:p w14:paraId="0CC7C4D9" w14:textId="77777777" w:rsidR="00BC435E" w:rsidRPr="008C6CC7" w:rsidRDefault="00BC435E" w:rsidP="00092E56">
      <w:pPr>
        <w:pStyle w:val="Hlavika"/>
        <w:rPr>
          <w:b/>
          <w:bCs/>
          <w:sz w:val="22"/>
          <w:szCs w:val="22"/>
          <w:lang w:val="sk-SK" w:eastAsia="de-DE"/>
        </w:rPr>
      </w:pPr>
    </w:p>
    <w:p w14:paraId="66D77F7D" w14:textId="77777777" w:rsidR="00BC435E" w:rsidRPr="008C6CC7" w:rsidRDefault="00D6041F" w:rsidP="00092E56">
      <w:pPr>
        <w:pStyle w:val="Hlavika"/>
        <w:rPr>
          <w:i/>
          <w:sz w:val="22"/>
          <w:szCs w:val="22"/>
          <w:lang w:val="sk-SK" w:eastAsia="de-DE"/>
        </w:rPr>
      </w:pPr>
      <w:r w:rsidRPr="008C6CC7">
        <w:rPr>
          <w:bCs/>
          <w:i/>
          <w:sz w:val="22"/>
          <w:szCs w:val="22"/>
          <w:lang w:val="sk-SK" w:eastAsia="de-DE"/>
        </w:rPr>
        <w:t>Pediatrická populácia</w:t>
      </w:r>
    </w:p>
    <w:p w14:paraId="7442C343" w14:textId="77777777" w:rsidR="00BC435E" w:rsidRPr="008C6CC7" w:rsidRDefault="00D6041F" w:rsidP="00092E56">
      <w:pPr>
        <w:pStyle w:val="Hlavika"/>
        <w:rPr>
          <w:sz w:val="22"/>
          <w:szCs w:val="22"/>
          <w:lang w:val="sk-SK" w:eastAsia="de-DE"/>
        </w:rPr>
      </w:pPr>
      <w:r w:rsidRPr="008C6CC7">
        <w:rPr>
          <w:sz w:val="22"/>
          <w:szCs w:val="22"/>
          <w:lang w:val="sk-SK" w:eastAsia="de-DE"/>
        </w:rPr>
        <w:t>Potrebnú dávku pre deti a dospievajúcich je potrebné určiť po vykonaní individuálnej dozimetrie (p</w:t>
      </w:r>
      <w:r w:rsidRPr="008C6CC7">
        <w:rPr>
          <w:sz w:val="22"/>
          <w:szCs w:val="22"/>
          <w:lang w:val="sk-SK" w:eastAsia="de-DE"/>
        </w:rPr>
        <w:t>o</w:t>
      </w:r>
      <w:r w:rsidRPr="008C6CC7">
        <w:rPr>
          <w:sz w:val="22"/>
          <w:szCs w:val="22"/>
          <w:lang w:val="sk-SK" w:eastAsia="de-DE"/>
        </w:rPr>
        <w:t>zri časť 4.4)</w:t>
      </w:r>
      <w:r w:rsidR="00E950AD" w:rsidRPr="008C6CC7">
        <w:rPr>
          <w:sz w:val="22"/>
          <w:szCs w:val="22"/>
          <w:lang w:val="sk-SK" w:eastAsia="de-DE"/>
        </w:rPr>
        <w:t>.</w:t>
      </w:r>
    </w:p>
    <w:p w14:paraId="4049CDE9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6A6D4520" w14:textId="77777777" w:rsidR="00BC435E" w:rsidRPr="008C6CC7" w:rsidRDefault="00ED273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Spôsob pod</w:t>
      </w:r>
      <w:r w:rsidR="00E950AD" w:rsidRPr="008C6CC7">
        <w:rPr>
          <w:sz w:val="22"/>
          <w:szCs w:val="22"/>
          <w:u w:val="single"/>
          <w:lang w:val="sk-SK"/>
        </w:rPr>
        <w:t>áv</w:t>
      </w:r>
      <w:r w:rsidR="00B31E9F" w:rsidRPr="008C6CC7">
        <w:rPr>
          <w:sz w:val="22"/>
          <w:szCs w:val="22"/>
          <w:u w:val="single"/>
          <w:lang w:val="sk-SK"/>
        </w:rPr>
        <w:t>ania</w:t>
      </w:r>
    </w:p>
    <w:p w14:paraId="7D01C286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47909015" w14:textId="77777777" w:rsidR="00BC435E" w:rsidRPr="008C6CC7" w:rsidRDefault="00B31E9F" w:rsidP="00092E56">
      <w:pPr>
        <w:pStyle w:val="Hlavika"/>
        <w:rPr>
          <w:sz w:val="22"/>
          <w:szCs w:val="22"/>
          <w:lang w:val="sk-SK" w:eastAsia="de-DE"/>
        </w:rPr>
      </w:pPr>
      <w:r w:rsidRPr="008C6CC7">
        <w:rPr>
          <w:sz w:val="22"/>
          <w:szCs w:val="22"/>
          <w:lang w:val="sk-SK" w:eastAsia="de-DE"/>
        </w:rPr>
        <w:t>Kapsula sa má po</w:t>
      </w:r>
      <w:r w:rsidR="00ED2734" w:rsidRPr="008C6CC7">
        <w:rPr>
          <w:sz w:val="22"/>
          <w:szCs w:val="22"/>
          <w:lang w:val="sk-SK" w:eastAsia="de-DE"/>
        </w:rPr>
        <w:t>dať</w:t>
      </w:r>
      <w:r w:rsidRPr="008C6CC7">
        <w:rPr>
          <w:sz w:val="22"/>
          <w:szCs w:val="22"/>
          <w:lang w:val="sk-SK" w:eastAsia="de-DE"/>
        </w:rPr>
        <w:t xml:space="preserve"> nalačno a s dostatočným množstvom tekutín, pričom sa prehltne celá. Pred p</w:t>
      </w:r>
      <w:r w:rsidRPr="008C6CC7">
        <w:rPr>
          <w:sz w:val="22"/>
          <w:szCs w:val="22"/>
          <w:lang w:val="sk-SK" w:eastAsia="de-DE"/>
        </w:rPr>
        <w:t>o</w:t>
      </w:r>
      <w:r w:rsidRPr="008C6CC7">
        <w:rPr>
          <w:sz w:val="22"/>
          <w:szCs w:val="22"/>
          <w:lang w:val="sk-SK" w:eastAsia="de-DE"/>
        </w:rPr>
        <w:t>dávaním deťom, obzvlášť mladším, sa presvedčte, že sú schopné prehltnúť</w:t>
      </w:r>
      <w:r w:rsidR="00C41BB5" w:rsidRPr="008C6CC7">
        <w:rPr>
          <w:sz w:val="22"/>
          <w:szCs w:val="22"/>
          <w:lang w:val="sk-SK" w:eastAsia="de-DE"/>
        </w:rPr>
        <w:t xml:space="preserve"> ju</w:t>
      </w:r>
      <w:r w:rsidRPr="008C6CC7">
        <w:rPr>
          <w:sz w:val="22"/>
          <w:szCs w:val="22"/>
          <w:lang w:val="sk-SK" w:eastAsia="de-DE"/>
        </w:rPr>
        <w:t xml:space="preserve"> celú. Odporúča sa pod</w:t>
      </w:r>
      <w:r w:rsidRPr="008C6CC7">
        <w:rPr>
          <w:sz w:val="22"/>
          <w:szCs w:val="22"/>
          <w:lang w:val="sk-SK" w:eastAsia="de-DE"/>
        </w:rPr>
        <w:t>á</w:t>
      </w:r>
      <w:r w:rsidRPr="008C6CC7">
        <w:rPr>
          <w:sz w:val="22"/>
          <w:szCs w:val="22"/>
          <w:lang w:val="sk-SK" w:eastAsia="de-DE"/>
        </w:rPr>
        <w:t xml:space="preserve">vať ju s kašovitou potravou. </w:t>
      </w:r>
    </w:p>
    <w:p w14:paraId="0FF443C8" w14:textId="77777777" w:rsidR="00BC435E" w:rsidRPr="008C6CC7" w:rsidRDefault="00BC435E" w:rsidP="00092E56">
      <w:pPr>
        <w:pStyle w:val="Hlavika"/>
        <w:rPr>
          <w:sz w:val="22"/>
          <w:szCs w:val="22"/>
          <w:lang w:val="sk-SK" w:eastAsia="de-DE"/>
        </w:rPr>
      </w:pPr>
    </w:p>
    <w:p w14:paraId="28D91471" w14:textId="77777777" w:rsidR="00BC435E" w:rsidRPr="008C6CC7" w:rsidRDefault="00E950AD" w:rsidP="00092E56">
      <w:pPr>
        <w:pStyle w:val="Hlavika"/>
        <w:rPr>
          <w:sz w:val="22"/>
          <w:szCs w:val="22"/>
          <w:lang w:val="sk-SK" w:eastAsia="de-DE"/>
        </w:rPr>
      </w:pPr>
      <w:r w:rsidRPr="008C6CC7">
        <w:rPr>
          <w:sz w:val="22"/>
          <w:szCs w:val="22"/>
          <w:lang w:val="sk-SK" w:eastAsia="de-DE"/>
        </w:rPr>
        <w:t xml:space="preserve">Pokyny týkajúce sa lieku pred podaním, pozri časť 12. </w:t>
      </w:r>
    </w:p>
    <w:p w14:paraId="2AF20327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216FA951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4.3</w:t>
      </w:r>
      <w:r w:rsidRPr="008C6CC7">
        <w:rPr>
          <w:b/>
          <w:bCs/>
          <w:sz w:val="22"/>
          <w:szCs w:val="22"/>
          <w:lang w:val="sk-SK"/>
        </w:rPr>
        <w:tab/>
        <w:t>Kontraindikácie</w:t>
      </w:r>
    </w:p>
    <w:p w14:paraId="53BF3A1A" w14:textId="77777777" w:rsidR="00BC435E" w:rsidRPr="005070C4" w:rsidRDefault="00BC435E" w:rsidP="00092E56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6A24E1B1" w14:textId="77777777" w:rsidR="00BC435E" w:rsidRPr="008C6CC7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Precitlivenosť</w:t>
      </w:r>
      <w:r w:rsidR="00A86653" w:rsidRPr="008C6CC7">
        <w:rPr>
          <w:sz w:val="22"/>
          <w:szCs w:val="22"/>
          <w:lang w:val="sk-SK"/>
        </w:rPr>
        <w:t xml:space="preserve"> na </w:t>
      </w:r>
      <w:r w:rsidRPr="008C6CC7">
        <w:rPr>
          <w:sz w:val="22"/>
          <w:szCs w:val="22"/>
          <w:lang w:val="sk-SK"/>
        </w:rPr>
        <w:t xml:space="preserve">liečivo </w:t>
      </w:r>
      <w:r w:rsidR="00A86653" w:rsidRPr="008C6CC7">
        <w:rPr>
          <w:sz w:val="22"/>
          <w:szCs w:val="22"/>
          <w:lang w:val="sk-SK"/>
        </w:rPr>
        <w:t xml:space="preserve">alebo na </w:t>
      </w:r>
      <w:r w:rsidRPr="008C6CC7">
        <w:rPr>
          <w:sz w:val="22"/>
          <w:szCs w:val="22"/>
          <w:lang w:val="sk-SK"/>
        </w:rPr>
        <w:t xml:space="preserve">ktorúkoľvek </w:t>
      </w:r>
      <w:r w:rsidR="00A86653" w:rsidRPr="008C6CC7">
        <w:rPr>
          <w:sz w:val="22"/>
          <w:szCs w:val="22"/>
          <w:lang w:val="sk-SK"/>
        </w:rPr>
        <w:t>z pomocných látok</w:t>
      </w:r>
      <w:r w:rsidRPr="008C6CC7">
        <w:rPr>
          <w:sz w:val="22"/>
          <w:szCs w:val="22"/>
          <w:lang w:val="sk-SK"/>
        </w:rPr>
        <w:t xml:space="preserve"> uvedených v časti 6.1.</w:t>
      </w:r>
    </w:p>
    <w:p w14:paraId="23F332DF" w14:textId="77777777" w:rsidR="00BC435E" w:rsidRPr="008C6CC7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Gravidita</w:t>
      </w:r>
      <w:r w:rsidR="00B31E9F" w:rsidRPr="008C6CC7">
        <w:rPr>
          <w:sz w:val="22"/>
          <w:szCs w:val="22"/>
          <w:lang w:val="sk-SK"/>
        </w:rPr>
        <w:t xml:space="preserve"> a laktácia.</w:t>
      </w:r>
    </w:p>
    <w:p w14:paraId="43F35A3F" w14:textId="77777777" w:rsidR="00BC435E" w:rsidRPr="008C6CC7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Pacienti s dysfágiou, pažerákov</w:t>
      </w:r>
      <w:r w:rsidR="00A66379" w:rsidRPr="008C6CC7">
        <w:rPr>
          <w:sz w:val="22"/>
          <w:szCs w:val="22"/>
          <w:lang w:val="sk-SK"/>
        </w:rPr>
        <w:t>ým</w:t>
      </w:r>
      <w:r w:rsidRPr="008C6CC7">
        <w:rPr>
          <w:sz w:val="22"/>
          <w:szCs w:val="22"/>
          <w:lang w:val="sk-SK"/>
        </w:rPr>
        <w:t xml:space="preserve"> zúžen</w:t>
      </w:r>
      <w:r w:rsidR="00A66379" w:rsidRPr="008C6CC7">
        <w:rPr>
          <w:sz w:val="22"/>
          <w:szCs w:val="22"/>
          <w:lang w:val="sk-SK"/>
        </w:rPr>
        <w:t>ím</w:t>
      </w:r>
      <w:r w:rsidRPr="008C6CC7">
        <w:rPr>
          <w:sz w:val="22"/>
          <w:szCs w:val="22"/>
          <w:lang w:val="sk-SK"/>
        </w:rPr>
        <w:t>, pažerákov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 xml:space="preserve"> stenóz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>, pažerákový</w:t>
      </w:r>
      <w:r w:rsidR="00A66379" w:rsidRPr="008C6CC7">
        <w:rPr>
          <w:sz w:val="22"/>
          <w:szCs w:val="22"/>
          <w:lang w:val="sk-SK"/>
        </w:rPr>
        <w:t>m</w:t>
      </w:r>
      <w:r w:rsidRPr="008C6CC7">
        <w:rPr>
          <w:sz w:val="22"/>
          <w:szCs w:val="22"/>
          <w:lang w:val="sk-SK"/>
        </w:rPr>
        <w:t xml:space="preserve"> divertikul</w:t>
      </w:r>
      <w:r w:rsidR="00A66379" w:rsidRPr="008C6CC7">
        <w:rPr>
          <w:sz w:val="22"/>
          <w:szCs w:val="22"/>
          <w:lang w:val="sk-SK"/>
        </w:rPr>
        <w:t>om</w:t>
      </w:r>
      <w:r w:rsidRPr="008C6CC7">
        <w:rPr>
          <w:sz w:val="22"/>
          <w:szCs w:val="22"/>
          <w:lang w:val="sk-SK"/>
        </w:rPr>
        <w:t>, aktívn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 xml:space="preserve"> gastritíd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>, žalúdočn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 xml:space="preserve"> erózi</w:t>
      </w:r>
      <w:r w:rsidR="00A66379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 xml:space="preserve"> a peptický</w:t>
      </w:r>
      <w:r w:rsidR="00A66379" w:rsidRPr="008C6CC7">
        <w:rPr>
          <w:sz w:val="22"/>
          <w:szCs w:val="22"/>
          <w:lang w:val="sk-SK"/>
        </w:rPr>
        <w:t>m</w:t>
      </w:r>
      <w:r w:rsidRPr="008C6CC7">
        <w:rPr>
          <w:sz w:val="22"/>
          <w:szCs w:val="22"/>
          <w:lang w:val="sk-SK"/>
        </w:rPr>
        <w:t xml:space="preserve"> vred</w:t>
      </w:r>
      <w:r w:rsidR="00A66379" w:rsidRPr="008C6CC7">
        <w:rPr>
          <w:sz w:val="22"/>
          <w:szCs w:val="22"/>
          <w:lang w:val="sk-SK"/>
        </w:rPr>
        <w:t>om</w:t>
      </w:r>
      <w:r w:rsidRPr="008C6CC7">
        <w:rPr>
          <w:sz w:val="22"/>
          <w:szCs w:val="22"/>
          <w:lang w:val="sk-SK"/>
        </w:rPr>
        <w:t>.</w:t>
      </w:r>
    </w:p>
    <w:p w14:paraId="69D9F66E" w14:textId="77777777" w:rsidR="00BC435E" w:rsidRPr="008C6CC7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Pacienti s podozrením na zníženú gastrointestinálnu motilitu.</w:t>
      </w:r>
    </w:p>
    <w:p w14:paraId="69CFC81A" w14:textId="77777777" w:rsidR="00BC435E" w:rsidRPr="008C6CC7" w:rsidRDefault="00A66379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Snímanie štítnej žľazy okrem následného sledovania malígneho ochorenia alebo v prípade, že </w:t>
      </w:r>
      <w:r w:rsidR="00D6041F" w:rsidRPr="008C6CC7">
        <w:rPr>
          <w:sz w:val="22"/>
          <w:szCs w:val="22"/>
          <w:vertAlign w:val="superscript"/>
          <w:lang w:val="sk-SK"/>
        </w:rPr>
        <w:t>123</w:t>
      </w:r>
      <w:r w:rsidRPr="008C6CC7">
        <w:rPr>
          <w:sz w:val="22"/>
          <w:szCs w:val="22"/>
          <w:lang w:val="sk-SK"/>
        </w:rPr>
        <w:t xml:space="preserve">I alebo </w:t>
      </w:r>
      <w:r w:rsidR="00D6041F" w:rsidRPr="008C6CC7">
        <w:rPr>
          <w:sz w:val="22"/>
          <w:szCs w:val="22"/>
          <w:vertAlign w:val="superscript"/>
          <w:lang w:val="sk-SK"/>
        </w:rPr>
        <w:t>99</w:t>
      </w:r>
      <w:r w:rsidRPr="008C6CC7">
        <w:rPr>
          <w:sz w:val="22"/>
          <w:szCs w:val="22"/>
          <w:lang w:val="sk-SK"/>
        </w:rPr>
        <w:t>mTc nie sú k dispozícii.</w:t>
      </w:r>
    </w:p>
    <w:p w14:paraId="633C8E18" w14:textId="77777777" w:rsidR="00BC435E" w:rsidRPr="005070C4" w:rsidRDefault="00BC435E" w:rsidP="00092E56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25242A34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lastRenderedPageBreak/>
        <w:t>4.4</w:t>
      </w:r>
      <w:r w:rsidRPr="008C6CC7">
        <w:rPr>
          <w:b/>
          <w:bCs/>
          <w:sz w:val="22"/>
          <w:szCs w:val="22"/>
          <w:lang w:val="sk-SK"/>
        </w:rPr>
        <w:tab/>
      </w:r>
      <w:r w:rsidR="00ED2734" w:rsidRPr="008C6CC7">
        <w:rPr>
          <w:b/>
          <w:bCs/>
          <w:sz w:val="22"/>
          <w:szCs w:val="22"/>
          <w:lang w:val="sk-SK"/>
        </w:rPr>
        <w:t>Osobitné upozornenia a opatrenia pri používaní</w:t>
      </w:r>
      <w:r w:rsidRPr="008C6CC7">
        <w:rPr>
          <w:b/>
          <w:bCs/>
          <w:sz w:val="22"/>
          <w:szCs w:val="22"/>
          <w:lang w:val="sk-SK"/>
        </w:rPr>
        <w:t xml:space="preserve"> </w:t>
      </w:r>
    </w:p>
    <w:p w14:paraId="7773CD8D" w14:textId="77777777" w:rsidR="00BC435E" w:rsidRPr="005070C4" w:rsidRDefault="00BC435E" w:rsidP="00092E56">
      <w:pPr>
        <w:rPr>
          <w:bCs/>
          <w:sz w:val="22"/>
          <w:szCs w:val="22"/>
          <w:lang w:val="sk-SK"/>
        </w:rPr>
      </w:pPr>
    </w:p>
    <w:p w14:paraId="30A1910F" w14:textId="77777777" w:rsidR="00BC435E" w:rsidRPr="008C6CC7" w:rsidRDefault="00D6041F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V prípade hypersenzitivity alebo anafylaktickej reakcie</w:t>
      </w:r>
    </w:p>
    <w:p w14:paraId="4146C996" w14:textId="3D216B9A" w:rsidR="00BC435E" w:rsidRPr="008C6CC7" w:rsidRDefault="00A66379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Pri výskyte hypersen</w:t>
      </w:r>
      <w:r w:rsidR="00F53DBC" w:rsidRPr="008C6CC7">
        <w:rPr>
          <w:sz w:val="22"/>
          <w:szCs w:val="22"/>
          <w:lang w:val="sk-SK"/>
        </w:rPr>
        <w:t>z</w:t>
      </w:r>
      <w:r w:rsidRPr="008C6CC7">
        <w:rPr>
          <w:sz w:val="22"/>
          <w:szCs w:val="22"/>
          <w:lang w:val="sk-SK"/>
        </w:rPr>
        <w:t>itivity alebo anafylaktických reakci</w:t>
      </w:r>
      <w:r w:rsidR="006D681D">
        <w:rPr>
          <w:sz w:val="22"/>
          <w:szCs w:val="22"/>
          <w:lang w:val="sk-SK"/>
        </w:rPr>
        <w:t>í</w:t>
      </w:r>
      <w:r w:rsidRPr="008C6CC7">
        <w:rPr>
          <w:sz w:val="22"/>
          <w:szCs w:val="22"/>
          <w:lang w:val="sk-SK"/>
        </w:rPr>
        <w:t xml:space="preserve"> musí byť podávanie lieku okamžite prer</w:t>
      </w:r>
      <w:r w:rsidRPr="008C6CC7">
        <w:rPr>
          <w:sz w:val="22"/>
          <w:szCs w:val="22"/>
          <w:lang w:val="sk-SK"/>
        </w:rPr>
        <w:t>u</w:t>
      </w:r>
      <w:r w:rsidRPr="008C6CC7">
        <w:rPr>
          <w:sz w:val="22"/>
          <w:szCs w:val="22"/>
          <w:lang w:val="sk-SK"/>
        </w:rPr>
        <w:t>šené a v prípade potreby začatá intravenózna liečba. V prípade okamžitej potreby zákroku v urgen</w:t>
      </w:r>
      <w:r w:rsidRPr="008C6CC7">
        <w:rPr>
          <w:sz w:val="22"/>
          <w:szCs w:val="22"/>
          <w:lang w:val="sk-SK"/>
        </w:rPr>
        <w:t>t</w:t>
      </w:r>
      <w:r w:rsidRPr="008C6CC7">
        <w:rPr>
          <w:sz w:val="22"/>
          <w:szCs w:val="22"/>
          <w:lang w:val="sk-SK"/>
        </w:rPr>
        <w:t>ných prípadoch musia byť k dispozícii potrebné lieky a vybavenie akým je endotracheálna trubica</w:t>
      </w:r>
      <w:r w:rsidR="00F53DBC" w:rsidRPr="008C6CC7">
        <w:rPr>
          <w:sz w:val="22"/>
          <w:szCs w:val="22"/>
          <w:lang w:val="sk-SK"/>
        </w:rPr>
        <w:t xml:space="preserve"> a</w:t>
      </w:r>
      <w:r w:rsidR="006D681D">
        <w:rPr>
          <w:sz w:val="22"/>
          <w:szCs w:val="22"/>
          <w:lang w:val="sk-SK"/>
        </w:rPr>
        <w:t> dýchací prístroj</w:t>
      </w:r>
      <w:r w:rsidRPr="008C6CC7">
        <w:rPr>
          <w:sz w:val="22"/>
          <w:szCs w:val="22"/>
          <w:lang w:val="sk-SK"/>
        </w:rPr>
        <w:t>.</w:t>
      </w:r>
    </w:p>
    <w:p w14:paraId="53B050DD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E1B122A" w14:textId="77777777" w:rsidR="00BC435E" w:rsidRPr="008C6CC7" w:rsidRDefault="00D6041F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Porucha renálnej funkcie</w:t>
      </w:r>
    </w:p>
    <w:p w14:paraId="5F94B3F7" w14:textId="4E4E596C" w:rsidR="00F53DBC" w:rsidRPr="008C6CC7" w:rsidRDefault="00F53DBC" w:rsidP="008F314D">
      <w:pPr>
        <w:rPr>
          <w:sz w:val="22"/>
          <w:szCs w:val="22"/>
        </w:rPr>
      </w:pPr>
      <w:r w:rsidRPr="008C6CC7">
        <w:rPr>
          <w:sz w:val="22"/>
          <w:szCs w:val="22"/>
        </w:rPr>
        <w:t>Osobitnú</w:t>
      </w:r>
      <w:r w:rsidR="00D6041F" w:rsidRPr="008C6CC7">
        <w:rPr>
          <w:sz w:val="22"/>
          <w:szCs w:val="22"/>
        </w:rPr>
        <w:t xml:space="preserve"> pozornosť a úpravu dávkovania vyžaduje terapeutická aplikácia kapsúl </w:t>
      </w:r>
      <w:r w:rsidR="00D6041F" w:rsidRPr="008C6CC7">
        <w:rPr>
          <w:sz w:val="22"/>
          <w:szCs w:val="22"/>
          <w:vertAlign w:val="superscript"/>
        </w:rPr>
        <w:t>131</w:t>
      </w:r>
      <w:r w:rsidR="00D6041F" w:rsidRPr="008C6CC7">
        <w:rPr>
          <w:sz w:val="22"/>
          <w:szCs w:val="22"/>
        </w:rPr>
        <w:t>I u pacientov s</w:t>
      </w:r>
      <w:r w:rsidR="006D681D">
        <w:rPr>
          <w:sz w:val="22"/>
          <w:szCs w:val="22"/>
        </w:rPr>
        <w:t> </w:t>
      </w:r>
      <w:r w:rsidR="00D6041F" w:rsidRPr="008C6CC7">
        <w:rPr>
          <w:sz w:val="22"/>
          <w:szCs w:val="22"/>
        </w:rPr>
        <w:t>význam</w:t>
      </w:r>
      <w:r w:rsidR="006D681D">
        <w:rPr>
          <w:sz w:val="22"/>
          <w:szCs w:val="22"/>
        </w:rPr>
        <w:t>nou poruchou</w:t>
      </w:r>
      <w:r w:rsidR="00D6041F" w:rsidRPr="008C6CC7">
        <w:rPr>
          <w:sz w:val="22"/>
          <w:szCs w:val="22"/>
        </w:rPr>
        <w:t xml:space="preserve"> renálnej funkcie.</w:t>
      </w:r>
    </w:p>
    <w:p w14:paraId="66C8FB58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475F5F65" w14:textId="77777777" w:rsidR="00BC435E" w:rsidRPr="008C6CC7" w:rsidRDefault="00D6041F" w:rsidP="00092E56">
      <w:pPr>
        <w:rPr>
          <w:i/>
          <w:sz w:val="22"/>
          <w:szCs w:val="22"/>
          <w:u w:val="single"/>
          <w:lang w:val="sk-SK"/>
        </w:rPr>
      </w:pPr>
      <w:r w:rsidRPr="008C6CC7">
        <w:rPr>
          <w:i/>
          <w:sz w:val="22"/>
          <w:szCs w:val="22"/>
          <w:u w:val="single"/>
          <w:lang w:val="sk-SK"/>
        </w:rPr>
        <w:t>Pediatrická populácia</w:t>
      </w:r>
    </w:p>
    <w:p w14:paraId="30DB8C45" w14:textId="2EC95D67" w:rsidR="00BC435E" w:rsidRPr="008C6CC7" w:rsidRDefault="00536852" w:rsidP="00092E56">
      <w:pPr>
        <w:rPr>
          <w:strike/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Pri liečbe benígnych chorôb štítnej žľazy </w:t>
      </w:r>
      <w:r w:rsidR="006D681D">
        <w:rPr>
          <w:sz w:val="22"/>
          <w:szCs w:val="22"/>
          <w:lang w:val="sk-SK"/>
        </w:rPr>
        <w:t xml:space="preserve">u </w:t>
      </w:r>
      <w:r w:rsidRPr="008C6CC7">
        <w:rPr>
          <w:sz w:val="22"/>
          <w:szCs w:val="22"/>
          <w:lang w:val="sk-SK"/>
        </w:rPr>
        <w:t xml:space="preserve">detí a </w:t>
      </w:r>
      <w:r w:rsidR="00ED2734" w:rsidRPr="008C6CC7">
        <w:rPr>
          <w:sz w:val="22"/>
          <w:szCs w:val="22"/>
          <w:lang w:val="sk-SK"/>
        </w:rPr>
        <w:t>dospievajúcich</w:t>
      </w:r>
      <w:r w:rsidRPr="008C6CC7">
        <w:rPr>
          <w:sz w:val="22"/>
          <w:szCs w:val="22"/>
          <w:lang w:val="sk-SK"/>
        </w:rPr>
        <w:t xml:space="preserve"> je rádioaktívny jód možné použiť v odôvodnených prípadoch, najmä pri recidíve po použití antityr</w:t>
      </w:r>
      <w:r w:rsidR="00C07B2C"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>oidných liekov alebo</w:t>
      </w:r>
      <w:r w:rsidR="00F53DBC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keď sa vyskytne nežiadúca reakcia na tieto lieky. </w:t>
      </w:r>
      <w:r w:rsidR="007B1D44" w:rsidRPr="008C6CC7">
        <w:rPr>
          <w:sz w:val="22"/>
          <w:szCs w:val="22"/>
          <w:lang w:val="sk-SK"/>
        </w:rPr>
        <w:t>Napriek rozsia</w:t>
      </w:r>
      <w:r w:rsidR="007B1D44" w:rsidRPr="008C6CC7">
        <w:rPr>
          <w:sz w:val="22"/>
          <w:szCs w:val="22"/>
          <w:lang w:val="sk-SK"/>
        </w:rPr>
        <w:t>h</w:t>
      </w:r>
      <w:r w:rsidR="007B1D44" w:rsidRPr="008C6CC7">
        <w:rPr>
          <w:sz w:val="22"/>
          <w:szCs w:val="22"/>
          <w:lang w:val="sk-SK"/>
        </w:rPr>
        <w:t xml:space="preserve">lemu </w:t>
      </w:r>
      <w:r w:rsidR="00B26E41" w:rsidRPr="008C6CC7">
        <w:rPr>
          <w:sz w:val="22"/>
          <w:szCs w:val="22"/>
          <w:lang w:val="sk-SK"/>
        </w:rPr>
        <w:t>u</w:t>
      </w:r>
      <w:r w:rsidR="007B1D44" w:rsidRPr="008C6CC7">
        <w:rPr>
          <w:sz w:val="22"/>
          <w:szCs w:val="22"/>
          <w:lang w:val="sk-SK"/>
        </w:rPr>
        <w:t>žívaniu n</w:t>
      </w:r>
      <w:r w:rsidRPr="008C6CC7">
        <w:rPr>
          <w:sz w:val="22"/>
          <w:szCs w:val="22"/>
          <w:lang w:val="sk-SK"/>
        </w:rPr>
        <w:t>eexistuje žiadny dôkaz o zvýšenom výskyte rakoviny, leukémie alebo mutácií u človeka, ktorý bol ako pacient liečený na benígn</w:t>
      </w:r>
      <w:r w:rsidR="00F53DBC" w:rsidRPr="008C6CC7">
        <w:rPr>
          <w:sz w:val="22"/>
          <w:szCs w:val="22"/>
          <w:lang w:val="sk-SK"/>
        </w:rPr>
        <w:t>e ochor</w:t>
      </w:r>
      <w:r w:rsidR="00F53DBC" w:rsidRPr="008C6CC7">
        <w:rPr>
          <w:sz w:val="22"/>
          <w:szCs w:val="22"/>
          <w:lang w:val="sk-SK"/>
        </w:rPr>
        <w:t>e</w:t>
      </w:r>
      <w:r w:rsidR="00F53DBC" w:rsidRPr="008C6CC7">
        <w:rPr>
          <w:sz w:val="22"/>
          <w:szCs w:val="22"/>
          <w:lang w:val="sk-SK"/>
        </w:rPr>
        <w:t>nie štítnej žľazy</w:t>
      </w:r>
      <w:r w:rsidRPr="008C6CC7">
        <w:rPr>
          <w:sz w:val="22"/>
          <w:szCs w:val="22"/>
          <w:lang w:val="sk-SK"/>
        </w:rPr>
        <w:t xml:space="preserve"> rádioaktívnym jódom</w:t>
      </w:r>
      <w:r w:rsidR="007B1D44" w:rsidRPr="008C6CC7">
        <w:rPr>
          <w:sz w:val="22"/>
          <w:szCs w:val="22"/>
          <w:lang w:val="sk-SK"/>
        </w:rPr>
        <w:t xml:space="preserve">. </w:t>
      </w:r>
      <w:r w:rsidRPr="008C6CC7">
        <w:rPr>
          <w:sz w:val="22"/>
          <w:szCs w:val="22"/>
          <w:lang w:val="sk-SK"/>
        </w:rPr>
        <w:t xml:space="preserve">Napriek tomu sa </w:t>
      </w:r>
      <w:r w:rsidR="00F53DBC" w:rsidRPr="008C6CC7">
        <w:rPr>
          <w:sz w:val="22"/>
          <w:szCs w:val="22"/>
          <w:lang w:val="sk-SK"/>
        </w:rPr>
        <w:t xml:space="preserve">pri liečbe detí a mladých ľudí </w:t>
      </w:r>
      <w:r w:rsidRPr="008C6CC7">
        <w:rPr>
          <w:sz w:val="22"/>
          <w:szCs w:val="22"/>
          <w:lang w:val="sk-SK"/>
        </w:rPr>
        <w:t xml:space="preserve">musí </w:t>
      </w:r>
      <w:r w:rsidR="00F53DBC" w:rsidRPr="008C6CC7">
        <w:rPr>
          <w:sz w:val="22"/>
          <w:szCs w:val="22"/>
          <w:lang w:val="sk-SK"/>
        </w:rPr>
        <w:t xml:space="preserve">vziať </w:t>
      </w:r>
      <w:r w:rsidRPr="008C6CC7">
        <w:rPr>
          <w:sz w:val="22"/>
          <w:szCs w:val="22"/>
          <w:lang w:val="sk-SK"/>
        </w:rPr>
        <w:t>do úvahy väčšia citlivosť detského tkaniva a</w:t>
      </w:r>
      <w:r w:rsidR="00F53DBC" w:rsidRPr="008C6CC7">
        <w:rPr>
          <w:sz w:val="22"/>
          <w:szCs w:val="22"/>
          <w:lang w:val="sk-SK"/>
        </w:rPr>
        <w:t> </w:t>
      </w:r>
      <w:r w:rsidR="007B1D44" w:rsidRPr="008C6CC7">
        <w:rPr>
          <w:sz w:val="22"/>
          <w:szCs w:val="22"/>
          <w:lang w:val="sk-SK"/>
        </w:rPr>
        <w:t xml:space="preserve">dlhšia </w:t>
      </w:r>
      <w:r w:rsidR="00F53DBC" w:rsidRPr="008C6CC7">
        <w:rPr>
          <w:sz w:val="22"/>
          <w:szCs w:val="22"/>
          <w:lang w:val="sk-SK"/>
        </w:rPr>
        <w:t>priemern</w:t>
      </w:r>
      <w:r w:rsidR="007B1D44" w:rsidRPr="008C6CC7">
        <w:rPr>
          <w:sz w:val="22"/>
          <w:szCs w:val="22"/>
          <w:lang w:val="sk-SK"/>
        </w:rPr>
        <w:t>á</w:t>
      </w:r>
      <w:r w:rsidR="00F53DBC" w:rsidRPr="008C6CC7">
        <w:rPr>
          <w:sz w:val="22"/>
          <w:szCs w:val="22"/>
          <w:lang w:val="sk-SK"/>
        </w:rPr>
        <w:t xml:space="preserve"> dĺžk</w:t>
      </w:r>
      <w:r w:rsidR="007B1D44"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 života týchto paciento</w:t>
      </w:r>
      <w:r w:rsidR="00F53DBC" w:rsidRPr="008C6CC7">
        <w:rPr>
          <w:sz w:val="22"/>
          <w:szCs w:val="22"/>
          <w:lang w:val="sk-SK"/>
        </w:rPr>
        <w:t>v</w:t>
      </w:r>
      <w:r w:rsidRPr="008C6CC7">
        <w:rPr>
          <w:sz w:val="22"/>
          <w:szCs w:val="22"/>
          <w:lang w:val="sk-SK"/>
        </w:rPr>
        <w:t xml:space="preserve">. </w:t>
      </w:r>
      <w:r w:rsidR="00F53DBC" w:rsidRPr="008C6CC7">
        <w:rPr>
          <w:sz w:val="22"/>
          <w:szCs w:val="22"/>
          <w:lang w:val="sk-SK"/>
        </w:rPr>
        <w:t>Musia sa zvážiť m</w:t>
      </w:r>
      <w:r w:rsidRPr="008C6CC7">
        <w:rPr>
          <w:sz w:val="22"/>
          <w:szCs w:val="22"/>
          <w:lang w:val="sk-SK"/>
        </w:rPr>
        <w:t>ožné rizik</w:t>
      </w:r>
      <w:r w:rsidR="00F53DBC" w:rsidRPr="008C6CC7">
        <w:rPr>
          <w:sz w:val="22"/>
          <w:szCs w:val="22"/>
          <w:lang w:val="sk-SK"/>
        </w:rPr>
        <w:t>á oproti iným</w:t>
      </w:r>
      <w:r w:rsidRPr="008C6CC7">
        <w:rPr>
          <w:sz w:val="22"/>
          <w:szCs w:val="22"/>
          <w:lang w:val="sk-SK"/>
        </w:rPr>
        <w:t xml:space="preserve"> možnos</w:t>
      </w:r>
      <w:r w:rsidR="00F53DBC" w:rsidRPr="008C6CC7">
        <w:rPr>
          <w:sz w:val="22"/>
          <w:szCs w:val="22"/>
          <w:lang w:val="sk-SK"/>
        </w:rPr>
        <w:t>tiam</w:t>
      </w:r>
      <w:r w:rsidRPr="008C6CC7">
        <w:rPr>
          <w:sz w:val="22"/>
          <w:szCs w:val="22"/>
          <w:lang w:val="sk-SK"/>
        </w:rPr>
        <w:t xml:space="preserve"> lieč</w:t>
      </w:r>
      <w:r w:rsidR="00F53DBC" w:rsidRPr="008C6CC7">
        <w:rPr>
          <w:sz w:val="22"/>
          <w:szCs w:val="22"/>
          <w:lang w:val="sk-SK"/>
        </w:rPr>
        <w:t>by</w:t>
      </w:r>
      <w:r w:rsidRPr="008C6CC7">
        <w:rPr>
          <w:sz w:val="22"/>
          <w:szCs w:val="22"/>
          <w:lang w:val="sk-SK"/>
        </w:rPr>
        <w:t xml:space="preserve">. Pozri </w:t>
      </w:r>
      <w:r w:rsidR="00ED2734" w:rsidRPr="008C6CC7">
        <w:rPr>
          <w:sz w:val="22"/>
          <w:szCs w:val="22"/>
          <w:lang w:val="sk-SK"/>
        </w:rPr>
        <w:t xml:space="preserve">časti </w:t>
      </w:r>
      <w:r w:rsidRPr="008C6CC7">
        <w:rPr>
          <w:sz w:val="22"/>
          <w:szCs w:val="22"/>
          <w:lang w:val="sk-SK"/>
        </w:rPr>
        <w:t>4.2</w:t>
      </w:r>
      <w:r w:rsidR="00ED2734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a 11.</w:t>
      </w:r>
      <w:r w:rsidRPr="008C6CC7">
        <w:rPr>
          <w:strike/>
          <w:sz w:val="22"/>
          <w:szCs w:val="22"/>
          <w:lang w:val="sk-SK"/>
        </w:rPr>
        <w:t xml:space="preserve"> </w:t>
      </w:r>
    </w:p>
    <w:p w14:paraId="71A10017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488D6811" w14:textId="77777777" w:rsidR="00BC435E" w:rsidRPr="008C6CC7" w:rsidRDefault="00536852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Príprava pacienta</w:t>
      </w:r>
    </w:p>
    <w:p w14:paraId="73DE3BCC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Pacient</w:t>
      </w:r>
      <w:r w:rsidR="00AE2B39" w:rsidRPr="008C6CC7">
        <w:rPr>
          <w:sz w:val="22"/>
          <w:szCs w:val="22"/>
          <w:lang w:val="sk-SK"/>
        </w:rPr>
        <w:t>ov je potrebné viesť k tomu, aby požívali zvýšené</w:t>
      </w:r>
      <w:r w:rsidRPr="008C6CC7">
        <w:rPr>
          <w:sz w:val="22"/>
          <w:szCs w:val="22"/>
          <w:lang w:val="sk-SK"/>
        </w:rPr>
        <w:t xml:space="preserve"> množstv</w:t>
      </w:r>
      <w:r w:rsidR="00AE2B39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 tekutín a</w:t>
      </w:r>
      <w:r w:rsidR="00AE2B39" w:rsidRPr="008C6CC7">
        <w:rPr>
          <w:sz w:val="22"/>
          <w:szCs w:val="22"/>
          <w:lang w:val="sk-SK"/>
        </w:rPr>
        <w:t> nabádať ich, aby</w:t>
      </w:r>
      <w:r w:rsidRPr="008C6CC7">
        <w:rPr>
          <w:sz w:val="22"/>
          <w:szCs w:val="22"/>
          <w:lang w:val="sk-SK"/>
        </w:rPr>
        <w:t xml:space="preserve"> moči</w:t>
      </w:r>
      <w:r w:rsidR="00AE2B39" w:rsidRPr="008C6CC7">
        <w:rPr>
          <w:sz w:val="22"/>
          <w:szCs w:val="22"/>
          <w:lang w:val="sk-SK"/>
        </w:rPr>
        <w:t>li</w:t>
      </w:r>
      <w:r w:rsidRPr="008C6CC7">
        <w:rPr>
          <w:sz w:val="22"/>
          <w:szCs w:val="22"/>
          <w:lang w:val="sk-SK"/>
        </w:rPr>
        <w:t xml:space="preserve"> tak často ako je to len možné, aby sa znížil</w:t>
      </w:r>
      <w:r w:rsidR="00AE2B39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 ožiareni</w:t>
      </w:r>
      <w:r w:rsidR="00AE2B39"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 xml:space="preserve"> močového mechúra, </w:t>
      </w:r>
      <w:r w:rsidR="00AE2B39" w:rsidRPr="008C6CC7">
        <w:rPr>
          <w:sz w:val="22"/>
          <w:szCs w:val="22"/>
          <w:lang w:val="sk-SK"/>
        </w:rPr>
        <w:t xml:space="preserve">najmä </w:t>
      </w:r>
      <w:r w:rsidRPr="008C6CC7">
        <w:rPr>
          <w:sz w:val="22"/>
          <w:szCs w:val="22"/>
          <w:lang w:val="sk-SK"/>
        </w:rPr>
        <w:t>po</w:t>
      </w:r>
      <w:r w:rsidR="00AE2B39" w:rsidRPr="008C6CC7">
        <w:rPr>
          <w:sz w:val="22"/>
          <w:szCs w:val="22"/>
          <w:lang w:val="sk-SK"/>
        </w:rPr>
        <w:t xml:space="preserve"> vysokých dá</w:t>
      </w:r>
      <w:r w:rsidR="00AE2B39" w:rsidRPr="008C6CC7">
        <w:rPr>
          <w:sz w:val="22"/>
          <w:szCs w:val="22"/>
          <w:lang w:val="sk-SK"/>
        </w:rPr>
        <w:t>v</w:t>
      </w:r>
      <w:r w:rsidR="00AE2B39" w:rsidRPr="008C6CC7">
        <w:rPr>
          <w:sz w:val="22"/>
          <w:szCs w:val="22"/>
          <w:lang w:val="sk-SK"/>
        </w:rPr>
        <w:t>kach,</w:t>
      </w:r>
      <w:r w:rsidRPr="008C6CC7">
        <w:rPr>
          <w:sz w:val="22"/>
          <w:szCs w:val="22"/>
          <w:lang w:val="sk-SK"/>
        </w:rPr>
        <w:t xml:space="preserve"> napr. pri liečbe karcinómu štítnej žľazy. P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>cient</w:t>
      </w:r>
      <w:r w:rsidR="001B177C" w:rsidRPr="008C6CC7">
        <w:rPr>
          <w:sz w:val="22"/>
          <w:szCs w:val="22"/>
          <w:lang w:val="sk-SK"/>
        </w:rPr>
        <w:t>ov</w:t>
      </w:r>
      <w:r w:rsidR="00AE2B39" w:rsidRPr="008C6CC7">
        <w:rPr>
          <w:sz w:val="22"/>
          <w:szCs w:val="22"/>
          <w:lang w:val="sk-SK"/>
        </w:rPr>
        <w:t>, ktorí majú problémy s močením,</w:t>
      </w:r>
      <w:r w:rsidRPr="008C6CC7">
        <w:rPr>
          <w:sz w:val="22"/>
          <w:szCs w:val="22"/>
          <w:lang w:val="sk-SK"/>
        </w:rPr>
        <w:t xml:space="preserve"> </w:t>
      </w:r>
      <w:r w:rsidR="001B177C" w:rsidRPr="008C6CC7">
        <w:rPr>
          <w:sz w:val="22"/>
          <w:szCs w:val="22"/>
          <w:lang w:val="sk-SK"/>
        </w:rPr>
        <w:t xml:space="preserve">je </w:t>
      </w:r>
      <w:r w:rsidR="00CE5352" w:rsidRPr="008C6CC7">
        <w:rPr>
          <w:sz w:val="22"/>
          <w:szCs w:val="22"/>
          <w:lang w:val="sk-SK"/>
        </w:rPr>
        <w:t>potrebné po podaní vysokých dávok rádioaktívneho jódu</w:t>
      </w:r>
      <w:r w:rsidR="001B177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katetrizova</w:t>
      </w:r>
      <w:r w:rsidR="001B177C" w:rsidRPr="008C6CC7">
        <w:rPr>
          <w:sz w:val="22"/>
          <w:szCs w:val="22"/>
          <w:lang w:val="sk-SK"/>
        </w:rPr>
        <w:t>ť</w:t>
      </w:r>
      <w:r w:rsidRPr="008C6CC7">
        <w:rPr>
          <w:sz w:val="22"/>
          <w:szCs w:val="22"/>
          <w:lang w:val="sk-SK"/>
        </w:rPr>
        <w:t>.</w:t>
      </w:r>
    </w:p>
    <w:p w14:paraId="2FA90955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2D7BE0D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Kapsuly </w:t>
      </w:r>
      <w:r w:rsidR="00CE5352" w:rsidRPr="008C6CC7">
        <w:rPr>
          <w:sz w:val="22"/>
          <w:szCs w:val="22"/>
          <w:lang w:val="sk-SK"/>
        </w:rPr>
        <w:t>sa majú</w:t>
      </w:r>
      <w:r w:rsidRPr="008C6CC7">
        <w:rPr>
          <w:sz w:val="22"/>
          <w:szCs w:val="22"/>
          <w:lang w:val="sk-SK"/>
        </w:rPr>
        <w:t xml:space="preserve"> prehltnúť celé </w:t>
      </w:r>
      <w:r w:rsidR="00CE5352" w:rsidRPr="008C6CC7">
        <w:rPr>
          <w:sz w:val="22"/>
          <w:szCs w:val="22"/>
          <w:lang w:val="sk-SK"/>
        </w:rPr>
        <w:t>a zapiť</w:t>
      </w:r>
      <w:r w:rsidRPr="008C6CC7">
        <w:rPr>
          <w:sz w:val="22"/>
          <w:szCs w:val="22"/>
          <w:lang w:val="sk-SK"/>
        </w:rPr>
        <w:t xml:space="preserve"> dostatočným množstvom tekutiny, aby sa zaistil ľahký prechod lieku do žalúdka a tenkého čreva. </w:t>
      </w:r>
      <w:r w:rsidR="00CE5352" w:rsidRPr="008C6CC7">
        <w:rPr>
          <w:sz w:val="22"/>
          <w:szCs w:val="22"/>
          <w:lang w:val="sk-SK"/>
        </w:rPr>
        <w:t>Odporúča sa s</w:t>
      </w:r>
      <w:r w:rsidRPr="008C6CC7">
        <w:rPr>
          <w:sz w:val="22"/>
          <w:szCs w:val="22"/>
          <w:lang w:val="sk-SK"/>
        </w:rPr>
        <w:t xml:space="preserve">účasné </w:t>
      </w:r>
      <w:r w:rsidR="00CE5352" w:rsidRPr="008C6CC7">
        <w:rPr>
          <w:sz w:val="22"/>
          <w:szCs w:val="22"/>
          <w:lang w:val="sk-SK"/>
        </w:rPr>
        <w:t xml:space="preserve">užívanie </w:t>
      </w:r>
      <w:r w:rsidRPr="008C6CC7">
        <w:rPr>
          <w:sz w:val="22"/>
          <w:szCs w:val="22"/>
          <w:lang w:val="sk-SK"/>
        </w:rPr>
        <w:t>antagonistov H2 receptorov alebo inhibítorov protónovaj pumpy z dôvodu mo</w:t>
      </w:r>
      <w:r w:rsidRPr="008C6CC7">
        <w:rPr>
          <w:sz w:val="22"/>
          <w:szCs w:val="22"/>
          <w:lang w:val="sk-SK"/>
        </w:rPr>
        <w:t>ž</w:t>
      </w:r>
      <w:r w:rsidRPr="008C6CC7">
        <w:rPr>
          <w:sz w:val="22"/>
          <w:szCs w:val="22"/>
          <w:lang w:val="sk-SK"/>
        </w:rPr>
        <w:t>ných gastr</w:t>
      </w:r>
      <w:r w:rsidR="00C07B2C" w:rsidRPr="008C6CC7">
        <w:rPr>
          <w:sz w:val="22"/>
          <w:szCs w:val="22"/>
          <w:lang w:val="sk-SK"/>
        </w:rPr>
        <w:t>oi</w:t>
      </w:r>
      <w:r w:rsidRPr="008C6CC7">
        <w:rPr>
          <w:sz w:val="22"/>
          <w:szCs w:val="22"/>
          <w:lang w:val="sk-SK"/>
        </w:rPr>
        <w:t xml:space="preserve">ntestinálnych reakcií. </w:t>
      </w:r>
    </w:p>
    <w:p w14:paraId="29A2A6BB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V prípade vracania je potrebné </w:t>
      </w:r>
      <w:r w:rsidR="00CE5352" w:rsidRPr="008C6CC7">
        <w:rPr>
          <w:sz w:val="22"/>
          <w:szCs w:val="22"/>
          <w:lang w:val="sk-SK"/>
        </w:rPr>
        <w:t>zvážiť</w:t>
      </w:r>
      <w:r w:rsidRPr="008C6CC7">
        <w:rPr>
          <w:sz w:val="22"/>
          <w:szCs w:val="22"/>
          <w:lang w:val="sk-SK"/>
        </w:rPr>
        <w:t xml:space="preserve"> riziko kontaminácie.</w:t>
      </w:r>
    </w:p>
    <w:p w14:paraId="5FE31BA4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26A84CE7" w14:textId="77777777" w:rsidR="00BC435E" w:rsidRPr="008C6CC7" w:rsidRDefault="00536852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 xml:space="preserve">Osobitné </w:t>
      </w:r>
      <w:r w:rsidR="003D0A4E" w:rsidRPr="008C6CC7">
        <w:rPr>
          <w:sz w:val="22"/>
          <w:szCs w:val="22"/>
          <w:u w:val="single"/>
          <w:lang w:val="sk-SK"/>
        </w:rPr>
        <w:t>upozornenia</w:t>
      </w:r>
    </w:p>
    <w:p w14:paraId="219B0A18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Ožiarenie slinných žliaz je potrebné redukovať stimuláciou vylučovania slín kyslými látkami. Môžu sa tiež použiť aj iné farmakologické ochranné opatrenia.</w:t>
      </w:r>
    </w:p>
    <w:p w14:paraId="53DEFBD5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C6FEE4D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Strava s nízkym obsahom jódu pred liečbou zvýši akumuláciu do funkčného tkaniva štítnej žľazy. </w:t>
      </w:r>
    </w:p>
    <w:p w14:paraId="5D15C43B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715F77B" w14:textId="6B16B7C6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Pred podávaním rádioaktívneho jódu na liečbu karcinómu štítnej žľazy je potrebné upustiť od podáv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>nia náhrad hormónov štítnej žľazy, aby sa zabezpečila dostatočná akumulácia. 14</w:t>
      </w:r>
      <w:r w:rsidR="006D681D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 xml:space="preserve">dňové obdobie je odporúčané v prípade trijodotyronínu a 4-5 týždňové v prípade tyroxínu. </w:t>
      </w:r>
      <w:r w:rsidR="00CE5352" w:rsidRPr="008C6CC7">
        <w:rPr>
          <w:sz w:val="22"/>
          <w:szCs w:val="22"/>
          <w:lang w:val="sk-SK"/>
        </w:rPr>
        <w:t xml:space="preserve">Opätovné </w:t>
      </w:r>
      <w:r w:rsidRPr="008C6CC7">
        <w:rPr>
          <w:sz w:val="22"/>
          <w:szCs w:val="22"/>
          <w:lang w:val="sk-SK"/>
        </w:rPr>
        <w:t>nasadenie je p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trebné dva dni po liečbe. Rovnako karbimazol a propytiouracil je potrebné vysadiť päť dní pred lie</w:t>
      </w:r>
      <w:r w:rsidRPr="008C6CC7">
        <w:rPr>
          <w:sz w:val="22"/>
          <w:szCs w:val="22"/>
          <w:lang w:val="sk-SK"/>
        </w:rPr>
        <w:t>č</w:t>
      </w:r>
      <w:r w:rsidRPr="008C6CC7">
        <w:rPr>
          <w:sz w:val="22"/>
          <w:szCs w:val="22"/>
          <w:lang w:val="sk-SK"/>
        </w:rPr>
        <w:t>bou hypertyreózy a opätovne nasadiť o niekoľko dní neskôr.</w:t>
      </w:r>
      <w:r w:rsidR="00D6041F" w:rsidRPr="008C6CC7">
        <w:rPr>
          <w:iCs/>
          <w:smallCaps/>
          <w:snapToGrid w:val="0"/>
          <w:color w:val="131413"/>
          <w:sz w:val="22"/>
          <w:szCs w:val="22"/>
          <w:lang w:val="sk-SK" w:eastAsia="en-US"/>
        </w:rPr>
        <w:t xml:space="preserve"> </w:t>
      </w:r>
    </w:p>
    <w:p w14:paraId="10C400AE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4A5AC244" w14:textId="77777777" w:rsidR="00BC435E" w:rsidRPr="008C6CC7" w:rsidRDefault="00F67725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 prípade výskytu endokrinnej oftalmopatie sa má l</w:t>
      </w:r>
      <w:r w:rsidR="00536852" w:rsidRPr="008C6CC7">
        <w:rPr>
          <w:sz w:val="22"/>
          <w:szCs w:val="22"/>
          <w:lang w:val="sk-SK"/>
        </w:rPr>
        <w:t>iečb</w:t>
      </w:r>
      <w:r w:rsidR="00CE5352" w:rsidRPr="008C6CC7">
        <w:rPr>
          <w:sz w:val="22"/>
          <w:szCs w:val="22"/>
          <w:lang w:val="sk-SK"/>
        </w:rPr>
        <w:t>a</w:t>
      </w:r>
      <w:r w:rsidR="00536852" w:rsidRPr="008C6CC7">
        <w:rPr>
          <w:sz w:val="22"/>
          <w:szCs w:val="22"/>
          <w:lang w:val="sk-SK"/>
        </w:rPr>
        <w:t xml:space="preserve"> Gravesovej choroby rádioaktívnym jódom vykonávať </w:t>
      </w:r>
      <w:r w:rsidRPr="008C6CC7">
        <w:rPr>
          <w:sz w:val="22"/>
          <w:szCs w:val="22"/>
          <w:lang w:val="sk-SK"/>
        </w:rPr>
        <w:t>za súbežného podávania</w:t>
      </w:r>
      <w:r w:rsidR="00536852" w:rsidRPr="008C6CC7">
        <w:rPr>
          <w:sz w:val="22"/>
          <w:szCs w:val="22"/>
          <w:lang w:val="sk-SK"/>
        </w:rPr>
        <w:t xml:space="preserve"> kortikosteroid</w:t>
      </w:r>
      <w:r w:rsidRPr="008C6CC7">
        <w:rPr>
          <w:sz w:val="22"/>
          <w:szCs w:val="22"/>
          <w:lang w:val="sk-SK"/>
        </w:rPr>
        <w:t>ov</w:t>
      </w:r>
      <w:r w:rsidR="00536852" w:rsidRPr="008C6CC7">
        <w:rPr>
          <w:sz w:val="22"/>
          <w:szCs w:val="22"/>
          <w:lang w:val="sk-SK"/>
        </w:rPr>
        <w:t>.</w:t>
      </w:r>
    </w:p>
    <w:p w14:paraId="16DB873E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EE01582" w14:textId="77777777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Kapsuly T nie je možné používať na skenovanie štítnej žľazy okrem sledovani</w:t>
      </w:r>
      <w:r w:rsidR="001678E1" w:rsidRPr="008C6CC7">
        <w:rPr>
          <w:sz w:val="22"/>
          <w:szCs w:val="22"/>
          <w:lang w:val="sk-SK"/>
        </w:rPr>
        <w:t>a malígnej choroby alebo keď I</w:t>
      </w:r>
      <w:r w:rsidRPr="008C6CC7">
        <w:rPr>
          <w:sz w:val="22"/>
          <w:szCs w:val="22"/>
          <w:vertAlign w:val="superscript"/>
          <w:lang w:val="sk-SK"/>
        </w:rPr>
        <w:t>123</w:t>
      </w:r>
      <w:r w:rsidR="001678E1" w:rsidRPr="008C6CC7">
        <w:rPr>
          <w:sz w:val="22"/>
          <w:szCs w:val="22"/>
          <w:lang w:val="sk-SK"/>
        </w:rPr>
        <w:t xml:space="preserve"> alebo Tc</w:t>
      </w:r>
      <w:r w:rsidRPr="008C6CC7">
        <w:rPr>
          <w:sz w:val="22"/>
          <w:szCs w:val="22"/>
          <w:vertAlign w:val="superscript"/>
          <w:lang w:val="sk-SK"/>
        </w:rPr>
        <w:t>99m</w:t>
      </w:r>
      <w:r w:rsidRPr="008C6CC7">
        <w:rPr>
          <w:sz w:val="22"/>
          <w:szCs w:val="22"/>
          <w:lang w:val="sk-SK"/>
        </w:rPr>
        <w:t xml:space="preserve"> nie sú dostupné. </w:t>
      </w:r>
    </w:p>
    <w:p w14:paraId="75A62112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14FB1B2" w14:textId="77777777" w:rsidR="00BC435E" w:rsidRPr="008C6CC7" w:rsidRDefault="00536852" w:rsidP="00092E56">
      <w:pPr>
        <w:rPr>
          <w:strike/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Pacientov liečených na štítnu žľazu je potrebné pravidelne kontrolovať.</w:t>
      </w:r>
    </w:p>
    <w:p w14:paraId="69609A68" w14:textId="77777777" w:rsidR="00BC435E" w:rsidRPr="008C6CC7" w:rsidRDefault="009B585B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U pacientov so známou precitlivenosťou na želatínu a/alebo jej metabolity sa má na liečbu rádioaktí</w:t>
      </w:r>
      <w:r w:rsidRPr="008C6CC7">
        <w:rPr>
          <w:sz w:val="22"/>
          <w:szCs w:val="22"/>
          <w:lang w:val="sk-SK"/>
        </w:rPr>
        <w:t>v</w:t>
      </w:r>
      <w:r w:rsidRPr="008C6CC7">
        <w:rPr>
          <w:sz w:val="22"/>
          <w:szCs w:val="22"/>
          <w:lang w:val="sk-SK"/>
        </w:rPr>
        <w:t xml:space="preserve">nym jódom uprednostniť použitie roztoku jodidu sodného </w:t>
      </w:r>
      <w:r w:rsidR="00D6041F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I.</w:t>
      </w:r>
    </w:p>
    <w:p w14:paraId="3A107015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3A8B4F1" w14:textId="48BBFDDC" w:rsidR="00BC435E" w:rsidRPr="008C6CC7" w:rsidRDefault="00BD6408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Tento liek obsahuje </w:t>
      </w:r>
      <w:r>
        <w:rPr>
          <w:sz w:val="22"/>
          <w:szCs w:val="22"/>
          <w:lang w:val="sk-SK"/>
        </w:rPr>
        <w:t xml:space="preserve">23 mg sacharózy na kapsulu. </w:t>
      </w:r>
      <w:r w:rsidR="00F67725" w:rsidRPr="008C6CC7">
        <w:rPr>
          <w:sz w:val="22"/>
          <w:szCs w:val="22"/>
          <w:lang w:val="sk-SK"/>
        </w:rPr>
        <w:t>Pacient</w:t>
      </w:r>
      <w:r w:rsidR="009B585B" w:rsidRPr="008C6CC7">
        <w:rPr>
          <w:sz w:val="22"/>
          <w:szCs w:val="22"/>
          <w:lang w:val="sk-SK"/>
        </w:rPr>
        <w:t>i</w:t>
      </w:r>
      <w:r w:rsidR="00F67725" w:rsidRPr="008C6CC7">
        <w:rPr>
          <w:sz w:val="22"/>
          <w:szCs w:val="22"/>
          <w:lang w:val="sk-SK"/>
        </w:rPr>
        <w:t xml:space="preserve"> so zriedkavými </w:t>
      </w:r>
      <w:r w:rsidR="009B585B" w:rsidRPr="008C6CC7">
        <w:rPr>
          <w:sz w:val="22"/>
          <w:szCs w:val="22"/>
          <w:lang w:val="sk-SK"/>
        </w:rPr>
        <w:t xml:space="preserve">dedičnými problémami intolerancie </w:t>
      </w:r>
      <w:r w:rsidR="00F67725" w:rsidRPr="008C6CC7">
        <w:rPr>
          <w:sz w:val="22"/>
          <w:szCs w:val="22"/>
          <w:lang w:val="sk-SK"/>
        </w:rPr>
        <w:t>fruktóz</w:t>
      </w:r>
      <w:r w:rsidR="009B585B" w:rsidRPr="008C6CC7">
        <w:rPr>
          <w:sz w:val="22"/>
          <w:szCs w:val="22"/>
          <w:lang w:val="sk-SK"/>
        </w:rPr>
        <w:t>y</w:t>
      </w:r>
      <w:r w:rsidR="00F67725" w:rsidRPr="008C6CC7">
        <w:rPr>
          <w:sz w:val="22"/>
          <w:szCs w:val="22"/>
          <w:lang w:val="sk-SK"/>
        </w:rPr>
        <w:t>, glukózo</w:t>
      </w:r>
      <w:r w:rsidR="006D681D">
        <w:rPr>
          <w:sz w:val="22"/>
          <w:szCs w:val="22"/>
          <w:lang w:val="sk-SK"/>
        </w:rPr>
        <w:noBreakHyphen/>
      </w:r>
      <w:r w:rsidR="00F67725" w:rsidRPr="008C6CC7">
        <w:rPr>
          <w:sz w:val="22"/>
          <w:szCs w:val="22"/>
          <w:lang w:val="sk-SK"/>
        </w:rPr>
        <w:t>galaktózovej malabsor</w:t>
      </w:r>
      <w:r w:rsidR="009B585B" w:rsidRPr="008C6CC7">
        <w:rPr>
          <w:sz w:val="22"/>
          <w:szCs w:val="22"/>
          <w:lang w:val="sk-SK"/>
        </w:rPr>
        <w:t>p</w:t>
      </w:r>
      <w:r w:rsidR="00F67725" w:rsidRPr="008C6CC7">
        <w:rPr>
          <w:sz w:val="22"/>
          <w:szCs w:val="22"/>
          <w:lang w:val="sk-SK"/>
        </w:rPr>
        <w:t>cie</w:t>
      </w:r>
      <w:r w:rsidR="009B585B" w:rsidRPr="008C6CC7">
        <w:rPr>
          <w:sz w:val="22"/>
          <w:szCs w:val="22"/>
          <w:lang w:val="sk-SK"/>
        </w:rPr>
        <w:t xml:space="preserve"> alebo deficitu sacharázy a izomaltázy </w:t>
      </w:r>
      <w:r w:rsidR="006D681D">
        <w:rPr>
          <w:sz w:val="22"/>
          <w:szCs w:val="22"/>
          <w:lang w:val="sk-SK"/>
        </w:rPr>
        <w:t xml:space="preserve">nesmú </w:t>
      </w:r>
      <w:r w:rsidR="009B585B" w:rsidRPr="008C6CC7">
        <w:rPr>
          <w:sz w:val="22"/>
          <w:szCs w:val="22"/>
          <w:lang w:val="sk-SK"/>
        </w:rPr>
        <w:t>užívať tento liek</w:t>
      </w:r>
      <w:r w:rsidR="00F67725" w:rsidRPr="008C6CC7">
        <w:rPr>
          <w:sz w:val="22"/>
          <w:szCs w:val="22"/>
          <w:lang w:val="sk-SK"/>
        </w:rPr>
        <w:t xml:space="preserve">. </w:t>
      </w:r>
    </w:p>
    <w:p w14:paraId="1A3236D4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AF082C9" w14:textId="6CD184BB" w:rsidR="008F08BE" w:rsidRPr="002F77A0" w:rsidRDefault="009B585B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Tento liek</w:t>
      </w:r>
      <w:r w:rsidR="001678E1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o</w:t>
      </w:r>
      <w:r w:rsidR="00536852" w:rsidRPr="008C6CC7">
        <w:rPr>
          <w:sz w:val="22"/>
          <w:szCs w:val="22"/>
          <w:lang w:val="sk-SK"/>
        </w:rPr>
        <w:t>bsah</w:t>
      </w:r>
      <w:r w:rsidRPr="008C6CC7">
        <w:rPr>
          <w:sz w:val="22"/>
          <w:szCs w:val="22"/>
          <w:lang w:val="sk-SK"/>
        </w:rPr>
        <w:t>uje 63,5 mg</w:t>
      </w:r>
      <w:r w:rsidR="00536852" w:rsidRPr="008C6CC7">
        <w:rPr>
          <w:sz w:val="22"/>
          <w:szCs w:val="22"/>
          <w:lang w:val="sk-SK"/>
        </w:rPr>
        <w:t xml:space="preserve"> sodíka </w:t>
      </w:r>
      <w:r w:rsidR="00895715">
        <w:rPr>
          <w:sz w:val="22"/>
          <w:szCs w:val="22"/>
          <w:lang w:val="sk-SK"/>
        </w:rPr>
        <w:t>na</w:t>
      </w:r>
      <w:r w:rsidR="00536852" w:rsidRPr="008C6CC7">
        <w:rPr>
          <w:sz w:val="22"/>
          <w:szCs w:val="22"/>
          <w:lang w:val="sk-SK"/>
        </w:rPr>
        <w:t xml:space="preserve"> dávk</w:t>
      </w:r>
      <w:r w:rsidR="00895715">
        <w:rPr>
          <w:sz w:val="22"/>
          <w:szCs w:val="22"/>
          <w:lang w:val="sk-SK"/>
        </w:rPr>
        <w:t>u</w:t>
      </w:r>
      <w:r w:rsidR="00895715">
        <w:t xml:space="preserve">, </w:t>
      </w:r>
      <w:r w:rsidR="00895715" w:rsidRPr="004F7C2F">
        <w:rPr>
          <w:sz w:val="22"/>
          <w:szCs w:val="22"/>
        </w:rPr>
        <w:t>čo zodpovedá 3</w:t>
      </w:r>
      <w:r w:rsidR="006B29A5">
        <w:rPr>
          <w:sz w:val="22"/>
          <w:szCs w:val="22"/>
        </w:rPr>
        <w:t> </w:t>
      </w:r>
      <w:r w:rsidR="00895715" w:rsidRPr="004F7C2F">
        <w:rPr>
          <w:sz w:val="22"/>
          <w:szCs w:val="22"/>
        </w:rPr>
        <w:t>% WHO odporúčaného maximálneho denného príjmu 2</w:t>
      </w:r>
      <w:r w:rsidR="006B29A5">
        <w:rPr>
          <w:sz w:val="22"/>
          <w:szCs w:val="22"/>
        </w:rPr>
        <w:t> </w:t>
      </w:r>
      <w:r w:rsidR="00895715" w:rsidRPr="004F7C2F">
        <w:rPr>
          <w:sz w:val="22"/>
          <w:szCs w:val="22"/>
        </w:rPr>
        <w:t>g sodíka pre dospelú osobu.</w:t>
      </w:r>
      <w:r w:rsidR="00895715" w:rsidRPr="00597B80" w:rsidDel="00895715">
        <w:rPr>
          <w:sz w:val="22"/>
          <w:szCs w:val="22"/>
          <w:lang w:val="sk-SK"/>
        </w:rPr>
        <w:t xml:space="preserve"> </w:t>
      </w:r>
      <w:r w:rsidR="00597B80" w:rsidRPr="004F7C2F">
        <w:rPr>
          <w:color w:val="000000"/>
          <w:sz w:val="22"/>
          <w:szCs w:val="22"/>
        </w:rPr>
        <w:t>Má sa to vziať do úvahy u pacientov na diéte s kontrolovaným obsahom sodíka</w:t>
      </w:r>
      <w:r w:rsidR="00597B80">
        <w:rPr>
          <w:sz w:val="22"/>
          <w:szCs w:val="22"/>
          <w:lang w:val="sk-SK"/>
        </w:rPr>
        <w:t>.</w:t>
      </w:r>
    </w:p>
    <w:p w14:paraId="023947C0" w14:textId="77777777" w:rsidR="00BC435E" w:rsidRPr="002F77A0" w:rsidRDefault="00BC435E" w:rsidP="00092E56">
      <w:pPr>
        <w:rPr>
          <w:sz w:val="22"/>
          <w:szCs w:val="22"/>
          <w:lang w:val="sk-SK"/>
        </w:rPr>
      </w:pPr>
    </w:p>
    <w:p w14:paraId="6A82419A" w14:textId="3CDDF4D1" w:rsidR="00BC435E" w:rsidRPr="008C6CC7" w:rsidRDefault="00FF6B03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Opatrenia s ohľadom na riziká týkajúce sa životného prostredia, pozri časť</w:t>
      </w:r>
      <w:r w:rsidR="005070C4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6.6.</w:t>
      </w:r>
    </w:p>
    <w:p w14:paraId="221B9B46" w14:textId="77777777" w:rsidR="00BC435E" w:rsidRPr="005070C4" w:rsidRDefault="00BC435E" w:rsidP="00092E56">
      <w:pPr>
        <w:keepNext/>
        <w:rPr>
          <w:bCs/>
          <w:sz w:val="22"/>
          <w:szCs w:val="22"/>
          <w:lang w:val="sk-SK"/>
        </w:rPr>
      </w:pPr>
    </w:p>
    <w:p w14:paraId="18208D3F" w14:textId="77777777" w:rsidR="00BC435E" w:rsidRPr="008C6CC7" w:rsidRDefault="00536852" w:rsidP="00092E56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990" w:hanging="990"/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Liekové a iné interakcie</w:t>
      </w:r>
    </w:p>
    <w:p w14:paraId="33D761EF" w14:textId="77777777" w:rsidR="00BC435E" w:rsidRPr="005070C4" w:rsidRDefault="00BC435E" w:rsidP="00092E56">
      <w:pPr>
        <w:keepNext/>
        <w:rPr>
          <w:bCs/>
          <w:sz w:val="22"/>
          <w:szCs w:val="22"/>
          <w:lang w:val="sk-SK"/>
        </w:rPr>
      </w:pPr>
    </w:p>
    <w:p w14:paraId="68D4E291" w14:textId="77777777" w:rsidR="00BC435E" w:rsidRPr="008C6CC7" w:rsidRDefault="00FF6B03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Je známe, že</w:t>
      </w:r>
      <w:r w:rsidR="00536852" w:rsidRPr="008C6CC7">
        <w:rPr>
          <w:sz w:val="22"/>
          <w:szCs w:val="22"/>
          <w:lang w:val="sk-SK"/>
        </w:rPr>
        <w:t xml:space="preserve"> mnoho farmakologicky </w:t>
      </w:r>
      <w:r w:rsidR="007B1D44" w:rsidRPr="008C6CC7">
        <w:rPr>
          <w:sz w:val="22"/>
          <w:szCs w:val="22"/>
          <w:lang w:val="sk-SK"/>
        </w:rPr>
        <w:t xml:space="preserve">aktívnych </w:t>
      </w:r>
      <w:r w:rsidR="00536852" w:rsidRPr="008C6CC7">
        <w:rPr>
          <w:sz w:val="22"/>
          <w:szCs w:val="22"/>
          <w:lang w:val="sk-SK"/>
        </w:rPr>
        <w:t xml:space="preserve">látok vzájomne </w:t>
      </w:r>
      <w:r w:rsidRPr="008C6CC7">
        <w:rPr>
          <w:sz w:val="22"/>
          <w:szCs w:val="22"/>
          <w:lang w:val="sk-SK"/>
        </w:rPr>
        <w:t xml:space="preserve">interaguje </w:t>
      </w:r>
      <w:r w:rsidR="00536852" w:rsidRPr="008C6CC7">
        <w:rPr>
          <w:sz w:val="22"/>
          <w:szCs w:val="22"/>
          <w:lang w:val="sk-SK"/>
        </w:rPr>
        <w:t>s rádioaktívnym jódom. Môže sa to diať rôznymi mechanizmami, ktoré môžu ovplyvňovať viazanie prote</w:t>
      </w:r>
      <w:r w:rsidR="00077B20" w:rsidRPr="008C6CC7">
        <w:rPr>
          <w:sz w:val="22"/>
          <w:szCs w:val="22"/>
          <w:lang w:val="sk-SK"/>
        </w:rPr>
        <w:t>í</w:t>
      </w:r>
      <w:r w:rsidR="00536852" w:rsidRPr="008C6CC7">
        <w:rPr>
          <w:sz w:val="22"/>
          <w:szCs w:val="22"/>
          <w:lang w:val="sk-SK"/>
        </w:rPr>
        <w:t>nov, farmakokinet</w:t>
      </w:r>
      <w:r w:rsidR="00536852" w:rsidRPr="008C6CC7">
        <w:rPr>
          <w:sz w:val="22"/>
          <w:szCs w:val="22"/>
          <w:lang w:val="sk-SK"/>
        </w:rPr>
        <w:t>i</w:t>
      </w:r>
      <w:r w:rsidR="00536852" w:rsidRPr="008C6CC7">
        <w:rPr>
          <w:sz w:val="22"/>
          <w:szCs w:val="22"/>
          <w:lang w:val="sk-SK"/>
        </w:rPr>
        <w:t>ku alebo ovplyvňujú dynamické účinky</w:t>
      </w:r>
      <w:r w:rsidRPr="008C6CC7">
        <w:rPr>
          <w:sz w:val="22"/>
          <w:szCs w:val="22"/>
          <w:lang w:val="sk-SK"/>
        </w:rPr>
        <w:t xml:space="preserve"> značeného</w:t>
      </w:r>
      <w:r w:rsidR="00536852" w:rsidRPr="008C6CC7">
        <w:rPr>
          <w:sz w:val="22"/>
          <w:szCs w:val="22"/>
          <w:lang w:val="sk-SK"/>
        </w:rPr>
        <w:t xml:space="preserve"> jódu. Dôsledkom môže byť znížená akumulácia štítnou žľazou. Preto je potrebné poznať </w:t>
      </w:r>
      <w:r w:rsidRPr="008C6CC7">
        <w:rPr>
          <w:sz w:val="22"/>
          <w:szCs w:val="22"/>
          <w:lang w:val="sk-SK"/>
        </w:rPr>
        <w:t xml:space="preserve">úplnú </w:t>
      </w:r>
      <w:r w:rsidR="00536852" w:rsidRPr="008C6CC7">
        <w:rPr>
          <w:sz w:val="22"/>
          <w:szCs w:val="22"/>
          <w:lang w:val="sk-SK"/>
        </w:rPr>
        <w:t xml:space="preserve">históriu </w:t>
      </w:r>
      <w:r w:rsidRPr="008C6CC7">
        <w:rPr>
          <w:sz w:val="22"/>
          <w:szCs w:val="22"/>
          <w:lang w:val="sk-SK"/>
        </w:rPr>
        <w:t xml:space="preserve">užívania </w:t>
      </w:r>
      <w:r w:rsidR="00536852" w:rsidRPr="008C6CC7">
        <w:rPr>
          <w:sz w:val="22"/>
          <w:szCs w:val="22"/>
          <w:lang w:val="sk-SK"/>
        </w:rPr>
        <w:t xml:space="preserve">liekov a posúdiť nevyhnutnosť </w:t>
      </w:r>
      <w:r w:rsidRPr="008C6CC7">
        <w:rPr>
          <w:sz w:val="22"/>
          <w:szCs w:val="22"/>
          <w:lang w:val="sk-SK"/>
        </w:rPr>
        <w:t>vys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denia </w:t>
      </w:r>
      <w:r w:rsidR="00536852" w:rsidRPr="008C6CC7">
        <w:rPr>
          <w:sz w:val="22"/>
          <w:szCs w:val="22"/>
          <w:lang w:val="sk-SK"/>
        </w:rPr>
        <w:t>niektorého z nich pred podávaním jodidu s</w:t>
      </w:r>
      <w:r w:rsidR="001B177C" w:rsidRPr="008C6CC7">
        <w:rPr>
          <w:sz w:val="22"/>
          <w:szCs w:val="22"/>
          <w:lang w:val="sk-SK"/>
        </w:rPr>
        <w:t>o</w:t>
      </w:r>
      <w:r w:rsidR="00536852" w:rsidRPr="008C6CC7">
        <w:rPr>
          <w:sz w:val="22"/>
          <w:szCs w:val="22"/>
          <w:lang w:val="sk-SK"/>
        </w:rPr>
        <w:t>dn</w:t>
      </w:r>
      <w:r w:rsidR="001B177C" w:rsidRPr="008C6CC7">
        <w:rPr>
          <w:sz w:val="22"/>
          <w:szCs w:val="22"/>
          <w:lang w:val="sk-SK"/>
        </w:rPr>
        <w:t>é</w:t>
      </w:r>
      <w:r w:rsidR="00536852" w:rsidRPr="008C6CC7">
        <w:rPr>
          <w:sz w:val="22"/>
          <w:szCs w:val="22"/>
          <w:lang w:val="sk-SK"/>
        </w:rPr>
        <w:t xml:space="preserve">ho </w:t>
      </w:r>
      <w:r w:rsidR="00536852" w:rsidRPr="008C6CC7">
        <w:rPr>
          <w:sz w:val="22"/>
          <w:szCs w:val="22"/>
          <w:vertAlign w:val="superscript"/>
          <w:lang w:val="sk-SK"/>
        </w:rPr>
        <w:t>131</w:t>
      </w:r>
      <w:r w:rsidR="0027247D" w:rsidRPr="008C6CC7">
        <w:rPr>
          <w:sz w:val="22"/>
          <w:szCs w:val="22"/>
          <w:lang w:val="sk-SK"/>
        </w:rPr>
        <w:t>I.</w:t>
      </w:r>
    </w:p>
    <w:p w14:paraId="4A04BF39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328D2C9" w14:textId="20B07146" w:rsidR="00BC435E" w:rsidRPr="008C6CC7" w:rsidRDefault="001075F0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Napríklad, l</w:t>
      </w:r>
      <w:r w:rsidR="00536852" w:rsidRPr="008C6CC7">
        <w:rPr>
          <w:sz w:val="22"/>
          <w:szCs w:val="22"/>
          <w:lang w:val="sk-SK"/>
        </w:rPr>
        <w:t>iečbu nasledujúcimi l</w:t>
      </w:r>
      <w:r w:rsidR="008E0DBA" w:rsidRPr="008C6CC7">
        <w:rPr>
          <w:sz w:val="22"/>
          <w:szCs w:val="22"/>
          <w:lang w:val="sk-SK"/>
        </w:rPr>
        <w:t>iekmi</w:t>
      </w:r>
      <w:r w:rsidR="00536852" w:rsidRPr="008C6CC7">
        <w:rPr>
          <w:sz w:val="22"/>
          <w:szCs w:val="22"/>
          <w:lang w:val="sk-SK"/>
        </w:rPr>
        <w:t xml:space="preserve"> je potrebné prerušiť:</w:t>
      </w:r>
    </w:p>
    <w:p w14:paraId="402B4422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tbl>
      <w:tblPr>
        <w:tblW w:w="4370" w:type="pct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88"/>
        <w:gridCol w:w="4749"/>
      </w:tblGrid>
      <w:tr w:rsidR="00536852" w:rsidRPr="008C6CC7" w14:paraId="06A6BD59" w14:textId="77777777" w:rsidTr="00852460">
        <w:trPr>
          <w:cantSplit/>
          <w:tblHeader/>
        </w:trPr>
        <w:tc>
          <w:tcPr>
            <w:tcW w:w="2082" w:type="pct"/>
            <w:tcBorders>
              <w:top w:val="double" w:sz="6" w:space="0" w:color="auto"/>
            </w:tcBorders>
          </w:tcPr>
          <w:p w14:paraId="56E1A165" w14:textId="77777777" w:rsidR="00BC435E" w:rsidRPr="008C6CC7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="00FF6B03" w:rsidRPr="008C6CC7">
              <w:rPr>
                <w:b/>
                <w:bCs/>
                <w:sz w:val="22"/>
                <w:szCs w:val="22"/>
                <w:lang w:val="sk-SK"/>
              </w:rPr>
              <w:t>Liečivá</w:t>
            </w:r>
          </w:p>
        </w:tc>
        <w:tc>
          <w:tcPr>
            <w:tcW w:w="2918" w:type="pct"/>
            <w:tcBorders>
              <w:top w:val="double" w:sz="6" w:space="0" w:color="auto"/>
            </w:tcBorders>
          </w:tcPr>
          <w:p w14:paraId="28F97FC0" w14:textId="77777777" w:rsidR="00BC435E" w:rsidRPr="008C6CC7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Obdobie, počas ktorého je treba vysadiť liek pred podávaním I-131</w:t>
            </w:r>
          </w:p>
        </w:tc>
      </w:tr>
      <w:tr w:rsidR="00536852" w:rsidRPr="008C6CC7" w14:paraId="4F0C125B" w14:textId="77777777" w:rsidTr="00852460">
        <w:trPr>
          <w:cantSplit/>
        </w:trPr>
        <w:tc>
          <w:tcPr>
            <w:tcW w:w="2082" w:type="pct"/>
          </w:tcPr>
          <w:p w14:paraId="45BAB595" w14:textId="77777777" w:rsidR="00BC435E" w:rsidRPr="008C6CC7" w:rsidRDefault="00FF6B03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Antityreoidálne liečivá</w:t>
            </w:r>
            <w:r w:rsidR="00536852" w:rsidRPr="008C6CC7">
              <w:rPr>
                <w:sz w:val="22"/>
                <w:szCs w:val="22"/>
                <w:lang w:val="sk-SK"/>
              </w:rPr>
              <w:t xml:space="preserve"> (</w:t>
            </w:r>
            <w:r w:rsidRPr="008C6CC7">
              <w:rPr>
                <w:sz w:val="22"/>
                <w:szCs w:val="22"/>
                <w:lang w:val="sk-SK"/>
              </w:rPr>
              <w:t>napr.</w:t>
            </w:r>
            <w:r w:rsidR="00536852" w:rsidRPr="008C6CC7">
              <w:rPr>
                <w:sz w:val="22"/>
                <w:szCs w:val="22"/>
                <w:lang w:val="sk-SK"/>
              </w:rPr>
              <w:t xml:space="preserve"> ka</w:t>
            </w:r>
            <w:r w:rsidR="00536852" w:rsidRPr="008C6CC7">
              <w:rPr>
                <w:sz w:val="22"/>
                <w:szCs w:val="22"/>
                <w:lang w:val="sk-SK"/>
              </w:rPr>
              <w:t>r</w:t>
            </w:r>
            <w:r w:rsidR="00536852" w:rsidRPr="008C6CC7">
              <w:rPr>
                <w:sz w:val="22"/>
                <w:szCs w:val="22"/>
                <w:lang w:val="sk-SK"/>
              </w:rPr>
              <w:t>bimazol, metimazol, propyluracil), perchlorát</w:t>
            </w:r>
          </w:p>
        </w:tc>
        <w:tc>
          <w:tcPr>
            <w:tcW w:w="2918" w:type="pct"/>
          </w:tcPr>
          <w:p w14:paraId="26D4DC16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Vysadiť jeden týždeň pred začatím liečby </w:t>
            </w:r>
            <w:r w:rsidR="00B75EAA" w:rsidRPr="008C6CC7">
              <w:rPr>
                <w:sz w:val="22"/>
                <w:szCs w:val="22"/>
                <w:lang w:val="sk-SK"/>
              </w:rPr>
              <w:t>až</w:t>
            </w:r>
            <w:r w:rsidRPr="008C6CC7">
              <w:rPr>
                <w:sz w:val="22"/>
                <w:szCs w:val="22"/>
                <w:lang w:val="sk-SK"/>
              </w:rPr>
              <w:t xml:space="preserve"> ni</w:t>
            </w:r>
            <w:r w:rsidRPr="008C6CC7">
              <w:rPr>
                <w:sz w:val="22"/>
                <w:szCs w:val="22"/>
                <w:lang w:val="sk-SK"/>
              </w:rPr>
              <w:t>e</w:t>
            </w:r>
            <w:r w:rsidRPr="008C6CC7">
              <w:rPr>
                <w:sz w:val="22"/>
                <w:szCs w:val="22"/>
                <w:lang w:val="sk-SK"/>
              </w:rPr>
              <w:t>koľk</w:t>
            </w:r>
            <w:r w:rsidR="00B75EAA" w:rsidRPr="008C6CC7">
              <w:rPr>
                <w:sz w:val="22"/>
                <w:szCs w:val="22"/>
                <w:lang w:val="sk-SK"/>
              </w:rPr>
              <w:t>o</w:t>
            </w:r>
            <w:r w:rsidRPr="008C6CC7">
              <w:rPr>
                <w:sz w:val="22"/>
                <w:szCs w:val="22"/>
                <w:lang w:val="sk-SK"/>
              </w:rPr>
              <w:t xml:space="preserve"> dní po nej. </w:t>
            </w:r>
          </w:p>
        </w:tc>
      </w:tr>
      <w:tr w:rsidR="00536852" w:rsidRPr="008C6CC7" w14:paraId="7C44FBF6" w14:textId="77777777" w:rsidTr="00852460">
        <w:trPr>
          <w:cantSplit/>
        </w:trPr>
        <w:tc>
          <w:tcPr>
            <w:tcW w:w="2082" w:type="pct"/>
          </w:tcPr>
          <w:p w14:paraId="1D290926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Salicyláty, steroidy, nitroprusid sodný, sulfobr</w:t>
            </w:r>
            <w:r w:rsidR="00B75EAA" w:rsidRPr="008C6CC7">
              <w:rPr>
                <w:sz w:val="22"/>
                <w:szCs w:val="22"/>
                <w:lang w:val="sk-SK"/>
              </w:rPr>
              <w:t>ó</w:t>
            </w:r>
            <w:r w:rsidRPr="008C6CC7">
              <w:rPr>
                <w:sz w:val="22"/>
                <w:szCs w:val="22"/>
                <w:lang w:val="sk-SK"/>
              </w:rPr>
              <w:t>moftale</w:t>
            </w:r>
            <w:r w:rsidR="00B75EAA" w:rsidRPr="008C6CC7">
              <w:rPr>
                <w:sz w:val="22"/>
                <w:szCs w:val="22"/>
                <w:lang w:val="sk-SK"/>
              </w:rPr>
              <w:t>í</w:t>
            </w:r>
            <w:r w:rsidRPr="008C6CC7">
              <w:rPr>
                <w:sz w:val="22"/>
                <w:szCs w:val="22"/>
                <w:lang w:val="sk-SK"/>
              </w:rPr>
              <w:t>n sodný, antikoagulanty, antihi</w:t>
            </w:r>
            <w:r w:rsidRPr="008C6CC7">
              <w:rPr>
                <w:sz w:val="22"/>
                <w:szCs w:val="22"/>
                <w:lang w:val="sk-SK"/>
              </w:rPr>
              <w:t>s</w:t>
            </w:r>
            <w:r w:rsidRPr="008C6CC7">
              <w:rPr>
                <w:sz w:val="22"/>
                <w:szCs w:val="22"/>
                <w:lang w:val="sk-SK"/>
              </w:rPr>
              <w:t>taminiká, antiparazitiká, penicilíny, sulf</w:t>
            </w:r>
            <w:r w:rsidR="00B75EAA" w:rsidRPr="008C6CC7">
              <w:rPr>
                <w:sz w:val="22"/>
                <w:szCs w:val="22"/>
                <w:lang w:val="sk-SK"/>
              </w:rPr>
              <w:t>ó</w:t>
            </w:r>
            <w:r w:rsidRPr="008C6CC7">
              <w:rPr>
                <w:sz w:val="22"/>
                <w:szCs w:val="22"/>
                <w:lang w:val="sk-SK"/>
              </w:rPr>
              <w:t>n</w:t>
            </w:r>
            <w:r w:rsidRPr="008C6CC7">
              <w:rPr>
                <w:sz w:val="22"/>
                <w:szCs w:val="22"/>
                <w:lang w:val="sk-SK"/>
              </w:rPr>
              <w:t>amidy, tolbutamid, tiopent</w:t>
            </w:r>
            <w:r w:rsidR="00B75EAA" w:rsidRPr="008C6CC7">
              <w:rPr>
                <w:sz w:val="22"/>
                <w:szCs w:val="22"/>
                <w:lang w:val="sk-SK"/>
              </w:rPr>
              <w:t>ó</w:t>
            </w:r>
            <w:r w:rsidRPr="008C6CC7">
              <w:rPr>
                <w:sz w:val="22"/>
                <w:szCs w:val="22"/>
                <w:lang w:val="sk-SK"/>
              </w:rPr>
              <w:t>n</w:t>
            </w:r>
          </w:p>
        </w:tc>
        <w:tc>
          <w:tcPr>
            <w:tcW w:w="2918" w:type="pct"/>
          </w:tcPr>
          <w:p w14:paraId="4A50B359" w14:textId="77777777" w:rsidR="00BC435E" w:rsidRPr="008C6CC7" w:rsidRDefault="00B75EAA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J</w:t>
            </w:r>
            <w:r w:rsidR="00536852" w:rsidRPr="008C6CC7">
              <w:rPr>
                <w:sz w:val="22"/>
                <w:szCs w:val="22"/>
                <w:lang w:val="sk-SK"/>
              </w:rPr>
              <w:t>eden týždeň</w:t>
            </w:r>
          </w:p>
          <w:p w14:paraId="14FD2E2F" w14:textId="77777777" w:rsidR="00536852" w:rsidRPr="008C6CC7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4FE1742D" w14:textId="77777777" w:rsidR="00536852" w:rsidRPr="008C6CC7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1732B78B" w14:textId="77777777" w:rsidR="00536852" w:rsidRPr="008C6CC7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0FB81721" w14:textId="77777777" w:rsidR="00536852" w:rsidRPr="008C6CC7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245C1958" w14:textId="77777777" w:rsidR="00536852" w:rsidRPr="008C6CC7" w:rsidRDefault="00536852" w:rsidP="00A90025">
            <w:pPr>
              <w:rPr>
                <w:sz w:val="22"/>
                <w:szCs w:val="22"/>
                <w:lang w:val="sk-SK"/>
              </w:rPr>
            </w:pPr>
          </w:p>
        </w:tc>
      </w:tr>
      <w:tr w:rsidR="00536852" w:rsidRPr="008C6CC7" w14:paraId="71A9D5DF" w14:textId="77777777" w:rsidTr="00852460">
        <w:trPr>
          <w:cantSplit/>
        </w:trPr>
        <w:tc>
          <w:tcPr>
            <w:tcW w:w="2082" w:type="pct"/>
          </w:tcPr>
          <w:p w14:paraId="7D831901" w14:textId="77777777" w:rsidR="00BC435E" w:rsidRPr="008C6CC7" w:rsidRDefault="00B75EAA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F</w:t>
            </w:r>
            <w:r w:rsidR="00536852" w:rsidRPr="008C6CC7">
              <w:rPr>
                <w:sz w:val="22"/>
                <w:szCs w:val="22"/>
                <w:lang w:val="sk-SK"/>
              </w:rPr>
              <w:t>enylbutaz</w:t>
            </w:r>
            <w:r w:rsidRPr="008C6CC7">
              <w:rPr>
                <w:sz w:val="22"/>
                <w:szCs w:val="22"/>
                <w:lang w:val="sk-SK"/>
              </w:rPr>
              <w:t>ó</w:t>
            </w:r>
            <w:r w:rsidR="00536852" w:rsidRPr="008C6CC7">
              <w:rPr>
                <w:sz w:val="22"/>
                <w:szCs w:val="22"/>
                <w:lang w:val="sk-SK"/>
              </w:rPr>
              <w:t>n</w:t>
            </w:r>
          </w:p>
          <w:p w14:paraId="29633952" w14:textId="77777777" w:rsidR="00BC435E" w:rsidRPr="008C6CC7" w:rsidRDefault="00BC435E" w:rsidP="00092E5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918" w:type="pct"/>
          </w:tcPr>
          <w:p w14:paraId="5E9ABF4D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Jeden až dva týždne</w:t>
            </w:r>
          </w:p>
        </w:tc>
      </w:tr>
      <w:tr w:rsidR="00536852" w:rsidRPr="008C6CC7" w14:paraId="662E764A" w14:textId="77777777" w:rsidTr="00852460">
        <w:trPr>
          <w:cantSplit/>
        </w:trPr>
        <w:tc>
          <w:tcPr>
            <w:tcW w:w="2082" w:type="pct"/>
          </w:tcPr>
          <w:p w14:paraId="1B7EB13E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Látky obsahujúce jódové expekt</w:t>
            </w:r>
            <w:r w:rsidRPr="008C6CC7">
              <w:rPr>
                <w:sz w:val="22"/>
                <w:szCs w:val="22"/>
                <w:lang w:val="sk-SK"/>
              </w:rPr>
              <w:t>o</w:t>
            </w:r>
            <w:r w:rsidRPr="008C6CC7">
              <w:rPr>
                <w:sz w:val="22"/>
                <w:szCs w:val="22"/>
                <w:lang w:val="sk-SK"/>
              </w:rPr>
              <w:t>rans a vitamíny</w:t>
            </w:r>
          </w:p>
        </w:tc>
        <w:tc>
          <w:tcPr>
            <w:tcW w:w="2918" w:type="pct"/>
          </w:tcPr>
          <w:p w14:paraId="66625A48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Približne 2 týždne</w:t>
            </w:r>
          </w:p>
        </w:tc>
      </w:tr>
      <w:tr w:rsidR="00536852" w:rsidRPr="008C6CC7" w14:paraId="6AEC28F8" w14:textId="77777777" w:rsidTr="00852460">
        <w:trPr>
          <w:cantSplit/>
        </w:trPr>
        <w:tc>
          <w:tcPr>
            <w:tcW w:w="2082" w:type="pct"/>
          </w:tcPr>
          <w:p w14:paraId="1F7CD192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Prípravky z hormónov štítnej žľazy</w:t>
            </w:r>
          </w:p>
        </w:tc>
        <w:tc>
          <w:tcPr>
            <w:tcW w:w="2918" w:type="pct"/>
          </w:tcPr>
          <w:p w14:paraId="12809BF8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Trijódtyronín 14 dní</w:t>
            </w:r>
            <w:r w:rsidRPr="008C6CC7">
              <w:rPr>
                <w:sz w:val="22"/>
                <w:szCs w:val="22"/>
                <w:lang w:val="sk-SK"/>
              </w:rPr>
              <w:br/>
              <w:t>tyroxín 4-5 týždňov</w:t>
            </w:r>
          </w:p>
        </w:tc>
      </w:tr>
      <w:tr w:rsidR="00536852" w:rsidRPr="008C6CC7" w14:paraId="65A8E076" w14:textId="77777777" w:rsidTr="00852460">
        <w:trPr>
          <w:cantSplit/>
        </w:trPr>
        <w:tc>
          <w:tcPr>
            <w:tcW w:w="2082" w:type="pct"/>
          </w:tcPr>
          <w:p w14:paraId="00ECB4EC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Amiodar</w:t>
            </w:r>
            <w:r w:rsidR="00B75EAA" w:rsidRPr="008C6CC7">
              <w:rPr>
                <w:sz w:val="22"/>
                <w:szCs w:val="22"/>
                <w:lang w:val="sk-SK"/>
              </w:rPr>
              <w:t>ó</w:t>
            </w:r>
            <w:r w:rsidRPr="008C6CC7">
              <w:rPr>
                <w:sz w:val="22"/>
                <w:szCs w:val="22"/>
                <w:lang w:val="sk-SK"/>
              </w:rPr>
              <w:t>n *, benzodiazep</w:t>
            </w:r>
            <w:r w:rsidR="00B75EAA" w:rsidRPr="008C6CC7">
              <w:rPr>
                <w:sz w:val="22"/>
                <w:szCs w:val="22"/>
                <w:lang w:val="sk-SK"/>
              </w:rPr>
              <w:t>í</w:t>
            </w:r>
            <w:r w:rsidRPr="008C6CC7">
              <w:rPr>
                <w:sz w:val="22"/>
                <w:szCs w:val="22"/>
                <w:lang w:val="sk-SK"/>
              </w:rPr>
              <w:t>n</w:t>
            </w:r>
            <w:r w:rsidR="00B75EAA" w:rsidRPr="008C6CC7">
              <w:rPr>
                <w:sz w:val="22"/>
                <w:szCs w:val="22"/>
                <w:lang w:val="sk-SK"/>
              </w:rPr>
              <w:t>y</w:t>
            </w:r>
            <w:r w:rsidRPr="008C6CC7">
              <w:rPr>
                <w:sz w:val="22"/>
                <w:szCs w:val="22"/>
                <w:lang w:val="sk-SK"/>
              </w:rPr>
              <w:t>, l</w:t>
            </w:r>
            <w:r w:rsidR="00B75EAA" w:rsidRPr="008C6CC7">
              <w:rPr>
                <w:sz w:val="22"/>
                <w:szCs w:val="22"/>
                <w:lang w:val="sk-SK"/>
              </w:rPr>
              <w:t>í</w:t>
            </w:r>
            <w:r w:rsidRPr="008C6CC7">
              <w:rPr>
                <w:sz w:val="22"/>
                <w:szCs w:val="22"/>
                <w:lang w:val="sk-SK"/>
              </w:rPr>
              <w:t>tium</w:t>
            </w:r>
          </w:p>
        </w:tc>
        <w:tc>
          <w:tcPr>
            <w:tcW w:w="2918" w:type="pct"/>
          </w:tcPr>
          <w:p w14:paraId="13E57AE8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Približne 4 týždne</w:t>
            </w:r>
          </w:p>
        </w:tc>
      </w:tr>
      <w:tr w:rsidR="00536852" w:rsidRPr="008C6CC7" w14:paraId="198B97FB" w14:textId="77777777" w:rsidTr="00852460">
        <w:trPr>
          <w:cantSplit/>
        </w:trPr>
        <w:tc>
          <w:tcPr>
            <w:tcW w:w="2082" w:type="pct"/>
          </w:tcPr>
          <w:p w14:paraId="1AB7ED77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Látky obsahujúce jódové preparáty na lokálne použitie</w:t>
            </w:r>
          </w:p>
        </w:tc>
        <w:tc>
          <w:tcPr>
            <w:tcW w:w="2918" w:type="pct"/>
          </w:tcPr>
          <w:p w14:paraId="1D1DC141" w14:textId="2BF65A61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1</w:t>
            </w:r>
            <w:r w:rsidR="001075F0">
              <w:rPr>
                <w:sz w:val="22"/>
                <w:szCs w:val="22"/>
                <w:lang w:val="sk-SK"/>
              </w:rPr>
              <w:noBreakHyphen/>
            </w:r>
            <w:r w:rsidRPr="008C6CC7">
              <w:rPr>
                <w:sz w:val="22"/>
                <w:szCs w:val="22"/>
                <w:lang w:val="sk-SK"/>
              </w:rPr>
              <w:t>9 mesiacov</w:t>
            </w:r>
          </w:p>
        </w:tc>
      </w:tr>
      <w:tr w:rsidR="00536852" w:rsidRPr="008C6CC7" w14:paraId="413754D1" w14:textId="77777777" w:rsidTr="00852460">
        <w:trPr>
          <w:cantSplit/>
        </w:trPr>
        <w:tc>
          <w:tcPr>
            <w:tcW w:w="2082" w:type="pct"/>
            <w:tcBorders>
              <w:bottom w:val="double" w:sz="6" w:space="0" w:color="auto"/>
            </w:tcBorders>
          </w:tcPr>
          <w:p w14:paraId="1B5248F5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Látky obsahujúce kontrastné m</w:t>
            </w:r>
            <w:r w:rsidR="00B75EAA" w:rsidRPr="008C6CC7">
              <w:rPr>
                <w:sz w:val="22"/>
                <w:szCs w:val="22"/>
                <w:lang w:val="sk-SK"/>
              </w:rPr>
              <w:t>é</w:t>
            </w:r>
            <w:r w:rsidRPr="008C6CC7">
              <w:rPr>
                <w:sz w:val="22"/>
                <w:szCs w:val="22"/>
                <w:lang w:val="sk-SK"/>
              </w:rPr>
              <w:t>dia na báze jódu</w:t>
            </w:r>
          </w:p>
        </w:tc>
        <w:tc>
          <w:tcPr>
            <w:tcW w:w="2918" w:type="pct"/>
            <w:tcBorders>
              <w:bottom w:val="double" w:sz="6" w:space="0" w:color="auto"/>
            </w:tcBorders>
          </w:tcPr>
          <w:p w14:paraId="3EC5B180" w14:textId="77777777" w:rsidR="00BC435E" w:rsidRPr="008C6CC7" w:rsidRDefault="00536852" w:rsidP="00092E56">
            <w:pPr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Do 1 roka </w:t>
            </w:r>
          </w:p>
        </w:tc>
      </w:tr>
    </w:tbl>
    <w:p w14:paraId="02BD9D30" w14:textId="77777777" w:rsidR="00BC435E" w:rsidRPr="008C6CC7" w:rsidRDefault="00BC435E" w:rsidP="00092E56">
      <w:pPr>
        <w:ind w:left="708"/>
        <w:rPr>
          <w:sz w:val="22"/>
          <w:szCs w:val="22"/>
          <w:lang w:val="sk-SK"/>
        </w:rPr>
      </w:pPr>
    </w:p>
    <w:p w14:paraId="3F43E3F3" w14:textId="24F60DD0" w:rsidR="00BC435E" w:rsidRPr="008C6CC7" w:rsidRDefault="0053685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* V prípade amiodar</w:t>
      </w:r>
      <w:r w:rsidR="00B75EAA" w:rsidRPr="008C6CC7">
        <w:rPr>
          <w:sz w:val="22"/>
          <w:szCs w:val="22"/>
          <w:lang w:val="sk-SK"/>
        </w:rPr>
        <w:t>ó</w:t>
      </w:r>
      <w:r w:rsidRPr="008C6CC7">
        <w:rPr>
          <w:sz w:val="22"/>
          <w:szCs w:val="22"/>
          <w:lang w:val="sk-SK"/>
        </w:rPr>
        <w:t>nu je možná znížená akumulácia v štítnej žľaze počas niekoľkých mesiacov z</w:t>
      </w:r>
      <w:r w:rsidR="001075F0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 xml:space="preserve">dôvodu dlhého polčasu rozpadu </w:t>
      </w:r>
      <w:r w:rsidR="00B75EAA" w:rsidRPr="008C6CC7">
        <w:rPr>
          <w:sz w:val="22"/>
          <w:szCs w:val="22"/>
          <w:lang w:val="sk-SK"/>
        </w:rPr>
        <w:t>tejto látky</w:t>
      </w:r>
      <w:r w:rsidRPr="008C6CC7">
        <w:rPr>
          <w:sz w:val="22"/>
          <w:szCs w:val="22"/>
          <w:lang w:val="sk-SK"/>
        </w:rPr>
        <w:t>.</w:t>
      </w:r>
    </w:p>
    <w:p w14:paraId="2A8CACE2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1D12F24" w14:textId="77777777" w:rsidR="00BC435E" w:rsidRPr="008C6CC7" w:rsidRDefault="00B31E9F" w:rsidP="004F7C2F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 xml:space="preserve">Fertilita, </w:t>
      </w:r>
      <w:r w:rsidR="008E0DBA" w:rsidRPr="008C6CC7">
        <w:rPr>
          <w:b/>
          <w:bCs/>
          <w:sz w:val="22"/>
          <w:szCs w:val="22"/>
          <w:lang w:val="sk-SK"/>
        </w:rPr>
        <w:t>gravidita</w:t>
      </w:r>
      <w:r w:rsidRPr="008C6CC7">
        <w:rPr>
          <w:b/>
          <w:bCs/>
          <w:sz w:val="22"/>
          <w:szCs w:val="22"/>
          <w:lang w:val="sk-SK"/>
        </w:rPr>
        <w:t xml:space="preserve"> a</w:t>
      </w:r>
      <w:r w:rsidR="008E0DBA" w:rsidRPr="008C6CC7">
        <w:rPr>
          <w:b/>
          <w:bCs/>
          <w:sz w:val="22"/>
          <w:szCs w:val="22"/>
          <w:lang w:val="sk-SK"/>
        </w:rPr>
        <w:t> </w:t>
      </w:r>
      <w:r w:rsidRPr="008C6CC7">
        <w:rPr>
          <w:b/>
          <w:bCs/>
          <w:sz w:val="22"/>
          <w:szCs w:val="22"/>
          <w:lang w:val="sk-SK"/>
        </w:rPr>
        <w:t>laktácia</w:t>
      </w:r>
    </w:p>
    <w:p w14:paraId="010A7E81" w14:textId="77777777" w:rsidR="00BC435E" w:rsidRPr="005070C4" w:rsidRDefault="00BC435E" w:rsidP="004F7C2F">
      <w:pPr>
        <w:keepNext/>
        <w:tabs>
          <w:tab w:val="left" w:pos="840"/>
        </w:tabs>
        <w:rPr>
          <w:bCs/>
          <w:sz w:val="22"/>
          <w:szCs w:val="22"/>
          <w:lang w:val="sk-SK"/>
        </w:rPr>
      </w:pPr>
    </w:p>
    <w:p w14:paraId="0AA3C93F" w14:textId="77777777" w:rsidR="00BC435E" w:rsidRPr="008C6CC7" w:rsidRDefault="0031767F" w:rsidP="004F7C2F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 xml:space="preserve">Ženy </w:t>
      </w:r>
      <w:r w:rsidR="00B75EAA" w:rsidRPr="008C6CC7">
        <w:rPr>
          <w:sz w:val="22"/>
          <w:szCs w:val="22"/>
          <w:u w:val="single"/>
          <w:lang w:val="sk-SK"/>
        </w:rPr>
        <w:t>vo fertilnom veku</w:t>
      </w:r>
    </w:p>
    <w:p w14:paraId="486C3A13" w14:textId="0E7C9E7C" w:rsidR="00BC435E" w:rsidRPr="008C6CC7" w:rsidRDefault="00B75EAA" w:rsidP="004F7C2F">
      <w:pPr>
        <w:keepNext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U žen</w:t>
      </w:r>
      <w:r w:rsidR="00E82CDB" w:rsidRPr="008C6CC7">
        <w:rPr>
          <w:sz w:val="22"/>
          <w:szCs w:val="22"/>
          <w:lang w:val="sk-SK"/>
        </w:rPr>
        <w:t>y</w:t>
      </w:r>
      <w:r w:rsidRPr="008C6CC7">
        <w:rPr>
          <w:sz w:val="22"/>
          <w:szCs w:val="22"/>
          <w:lang w:val="sk-SK"/>
        </w:rPr>
        <w:t xml:space="preserve"> vo fertilnom veku je pred podaním rádiofarmák dôležité zistiť, či je alebo nie je gravidná. Každ</w:t>
      </w:r>
      <w:r w:rsidR="00E82CDB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 xml:space="preserve"> žen</w:t>
      </w:r>
      <w:r w:rsidR="00E82CDB"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, ktorej vynechala menštruácia, </w:t>
      </w:r>
      <w:r w:rsidR="00E82CDB" w:rsidRPr="008C6CC7">
        <w:rPr>
          <w:sz w:val="22"/>
          <w:szCs w:val="22"/>
          <w:lang w:val="sk-SK"/>
        </w:rPr>
        <w:t>sa má považovať za gravidnú, pokiaľ sa nepreukáže opak. V prípade pochybností o jej možnej gravidite (v prípadoch vynechanej menštruácie, veľmi nepravide</w:t>
      </w:r>
      <w:r w:rsidR="00E82CDB" w:rsidRPr="008C6CC7">
        <w:rPr>
          <w:sz w:val="22"/>
          <w:szCs w:val="22"/>
          <w:lang w:val="sk-SK"/>
        </w:rPr>
        <w:t>l</w:t>
      </w:r>
      <w:r w:rsidR="00E82CDB" w:rsidRPr="008C6CC7">
        <w:rPr>
          <w:sz w:val="22"/>
          <w:szCs w:val="22"/>
          <w:lang w:val="sk-SK"/>
        </w:rPr>
        <w:t>nej menštruácie, atď.) sa majú u pacientky uprednostniť alternatívne techniky bez použitia ionizujúc</w:t>
      </w:r>
      <w:r w:rsidR="00E82CDB" w:rsidRPr="008C6CC7">
        <w:rPr>
          <w:sz w:val="22"/>
          <w:szCs w:val="22"/>
          <w:lang w:val="sk-SK"/>
        </w:rPr>
        <w:t>e</w:t>
      </w:r>
      <w:r w:rsidR="00E82CDB" w:rsidRPr="008C6CC7">
        <w:rPr>
          <w:sz w:val="22"/>
          <w:szCs w:val="22"/>
          <w:lang w:val="sk-SK"/>
        </w:rPr>
        <w:t xml:space="preserve">ho žiarenia (ak existujú). Ženám, ktoré podstúpili liečbu jodidom sodným </w:t>
      </w:r>
      <w:r w:rsidR="00E82CDB" w:rsidRPr="008C6CC7">
        <w:rPr>
          <w:sz w:val="22"/>
          <w:szCs w:val="22"/>
          <w:vertAlign w:val="superscript"/>
          <w:lang w:val="sk-SK"/>
        </w:rPr>
        <w:t>131</w:t>
      </w:r>
      <w:r w:rsidR="00E82CDB" w:rsidRPr="008C6CC7">
        <w:rPr>
          <w:sz w:val="22"/>
          <w:szCs w:val="22"/>
          <w:lang w:val="sk-SK"/>
        </w:rPr>
        <w:t>I sa odporúča NEOTEHOTNIEŤ v období 6</w:t>
      </w:r>
      <w:r w:rsidR="001075F0">
        <w:rPr>
          <w:sz w:val="22"/>
          <w:szCs w:val="22"/>
          <w:lang w:val="sk-SK"/>
        </w:rPr>
        <w:noBreakHyphen/>
      </w:r>
      <w:r w:rsidR="00E82CDB" w:rsidRPr="008C6CC7">
        <w:rPr>
          <w:sz w:val="22"/>
          <w:szCs w:val="22"/>
          <w:lang w:val="sk-SK"/>
        </w:rPr>
        <w:t>12 mesiacov po jeho podávaní.</w:t>
      </w:r>
    </w:p>
    <w:p w14:paraId="7AFCB51E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4BBD29B2" w14:textId="77777777" w:rsidR="00BC435E" w:rsidRPr="008C6CC7" w:rsidRDefault="00D6041F" w:rsidP="003B0AEC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lastRenderedPageBreak/>
        <w:t>Antikoncepcia u mužov a žien</w:t>
      </w:r>
    </w:p>
    <w:p w14:paraId="32F57DC9" w14:textId="5DD8BE2E" w:rsidR="00BC435E" w:rsidRPr="008C6CC7" w:rsidRDefault="00E82CDB" w:rsidP="003B0AEC">
      <w:pPr>
        <w:keepNext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Ženám sa odporúča používať antikoncepciu počas obdobia 6</w:t>
      </w:r>
      <w:r w:rsidR="001075F0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 xml:space="preserve">12 mesiacov. </w:t>
      </w:r>
      <w:r w:rsidR="00EF2C34" w:rsidRPr="008C6CC7">
        <w:rPr>
          <w:sz w:val="22"/>
          <w:szCs w:val="22"/>
          <w:lang w:val="sk-SK"/>
        </w:rPr>
        <w:t>Ako preventívne opatrenie sa m</w:t>
      </w:r>
      <w:r w:rsidRPr="008C6CC7">
        <w:rPr>
          <w:sz w:val="22"/>
          <w:szCs w:val="22"/>
          <w:lang w:val="sk-SK"/>
        </w:rPr>
        <w:t>už</w:t>
      </w:r>
      <w:r w:rsidR="00EF2C34" w:rsidRPr="008C6CC7">
        <w:rPr>
          <w:sz w:val="22"/>
          <w:szCs w:val="22"/>
          <w:lang w:val="sk-SK"/>
        </w:rPr>
        <w:t>om neodporúča splodiť dieťa</w:t>
      </w:r>
      <w:r w:rsidRPr="008C6CC7">
        <w:rPr>
          <w:sz w:val="22"/>
          <w:szCs w:val="22"/>
          <w:lang w:val="sk-SK"/>
        </w:rPr>
        <w:t xml:space="preserve"> počas 6 mesiacov</w:t>
      </w:r>
      <w:r w:rsidR="00EF2C34" w:rsidRPr="008C6CC7">
        <w:rPr>
          <w:sz w:val="22"/>
          <w:szCs w:val="22"/>
          <w:lang w:val="sk-SK"/>
        </w:rPr>
        <w:t xml:space="preserve"> po liečbe rádioaktívnym jódom</w:t>
      </w:r>
      <w:r w:rsidRPr="008C6CC7">
        <w:rPr>
          <w:sz w:val="22"/>
          <w:szCs w:val="22"/>
          <w:lang w:val="sk-SK"/>
        </w:rPr>
        <w:t xml:space="preserve">, aby </w:t>
      </w:r>
      <w:r w:rsidR="00EF2C34" w:rsidRPr="008C6CC7">
        <w:rPr>
          <w:sz w:val="22"/>
          <w:szCs w:val="22"/>
          <w:lang w:val="sk-SK"/>
        </w:rPr>
        <w:t>sa umožn</w:t>
      </w:r>
      <w:r w:rsidR="00EF2C34" w:rsidRPr="008C6CC7">
        <w:rPr>
          <w:sz w:val="22"/>
          <w:szCs w:val="22"/>
          <w:lang w:val="sk-SK"/>
        </w:rPr>
        <w:t>i</w:t>
      </w:r>
      <w:r w:rsidR="00EF2C34" w:rsidRPr="008C6CC7">
        <w:rPr>
          <w:sz w:val="22"/>
          <w:szCs w:val="22"/>
          <w:lang w:val="sk-SK"/>
        </w:rPr>
        <w:t>lo</w:t>
      </w:r>
      <w:r w:rsidRPr="008C6CC7">
        <w:rPr>
          <w:sz w:val="22"/>
          <w:szCs w:val="22"/>
          <w:lang w:val="sk-SK"/>
        </w:rPr>
        <w:t xml:space="preserve"> </w:t>
      </w:r>
      <w:r w:rsidR="00EF2C34" w:rsidRPr="008C6CC7">
        <w:rPr>
          <w:sz w:val="22"/>
          <w:szCs w:val="22"/>
          <w:lang w:val="sk-SK"/>
        </w:rPr>
        <w:t>nahradenie</w:t>
      </w:r>
      <w:r w:rsidRPr="008C6CC7">
        <w:rPr>
          <w:sz w:val="22"/>
          <w:szCs w:val="22"/>
          <w:lang w:val="sk-SK"/>
        </w:rPr>
        <w:t xml:space="preserve"> ožiarených spermií za neožiarené.</w:t>
      </w:r>
    </w:p>
    <w:p w14:paraId="0EE765FC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E401F7B" w14:textId="77777777" w:rsidR="00BC435E" w:rsidRPr="008C6CC7" w:rsidRDefault="008E0DBA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Gravidita</w:t>
      </w:r>
    </w:p>
    <w:p w14:paraId="5D048E98" w14:textId="77777777" w:rsidR="00BC435E" w:rsidRPr="008C6CC7" w:rsidRDefault="00EF2C3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Jodid sodný </w:t>
      </w:r>
      <w:r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 xml:space="preserve">I je kontraindikovaný počas diagnostikovanej gravidity alebo pri podozrení na graviditu alebo v prípade, že gravidita nebola vylúčená, </w:t>
      </w:r>
      <w:r w:rsidR="00532BFD" w:rsidRPr="008C6CC7">
        <w:rPr>
          <w:sz w:val="22"/>
          <w:szCs w:val="22"/>
          <w:lang w:val="sk-SK"/>
        </w:rPr>
        <w:t xml:space="preserve">vzhľadom na </w:t>
      </w:r>
      <w:r w:rsidRPr="008C6CC7">
        <w:rPr>
          <w:sz w:val="22"/>
          <w:szCs w:val="22"/>
          <w:lang w:val="sk-SK"/>
        </w:rPr>
        <w:t>pre</w:t>
      </w:r>
      <w:r w:rsidR="00532BFD" w:rsidRPr="008C6CC7">
        <w:rPr>
          <w:sz w:val="22"/>
          <w:szCs w:val="22"/>
          <w:lang w:val="sk-SK"/>
        </w:rPr>
        <w:t xml:space="preserve">stup jodidu sodného </w:t>
      </w:r>
      <w:r w:rsidR="00D6041F" w:rsidRPr="008C6CC7">
        <w:rPr>
          <w:sz w:val="22"/>
          <w:szCs w:val="22"/>
          <w:vertAlign w:val="superscript"/>
          <w:lang w:val="sk-SK"/>
        </w:rPr>
        <w:t>131</w:t>
      </w:r>
      <w:r w:rsidR="00532BFD" w:rsidRPr="008C6CC7">
        <w:rPr>
          <w:sz w:val="22"/>
          <w:szCs w:val="22"/>
          <w:lang w:val="sk-SK"/>
        </w:rPr>
        <w:t>I cez placentu, čo môže spôsobiť vážnu a pravdepodobne aj ireverzibilnú hypotyreózu u novorodencov</w:t>
      </w:r>
      <w:r w:rsidRPr="008C6CC7">
        <w:rPr>
          <w:sz w:val="22"/>
          <w:szCs w:val="22"/>
          <w:lang w:val="sk-SK"/>
        </w:rPr>
        <w:t xml:space="preserve"> (dávka abso</w:t>
      </w:r>
      <w:r w:rsidRPr="008C6CC7">
        <w:rPr>
          <w:sz w:val="22"/>
          <w:szCs w:val="22"/>
          <w:lang w:val="sk-SK"/>
        </w:rPr>
        <w:t>r</w:t>
      </w:r>
      <w:r w:rsidRPr="008C6CC7">
        <w:rPr>
          <w:sz w:val="22"/>
          <w:szCs w:val="22"/>
          <w:lang w:val="sk-SK"/>
        </w:rPr>
        <w:t xml:space="preserve">bovaná maternicou sa pri tomto lieku s pravdepodobnosťou pohybuje v rozsahu od 11 – 511mGy a štítna žľaza plodu silne koncentruje jód počas druhého a tretieho trimestra) </w:t>
      </w:r>
      <w:r w:rsidR="00532BFD" w:rsidRPr="008C6CC7">
        <w:rPr>
          <w:sz w:val="22"/>
          <w:szCs w:val="22"/>
          <w:lang w:val="sk-SK"/>
        </w:rPr>
        <w:t>(</w:t>
      </w:r>
      <w:r w:rsidRPr="008C6CC7">
        <w:rPr>
          <w:sz w:val="22"/>
          <w:szCs w:val="22"/>
          <w:lang w:val="sk-SK"/>
        </w:rPr>
        <w:t>pozri časť 4.3</w:t>
      </w:r>
      <w:r w:rsidR="00532BFD" w:rsidRPr="008C6CC7">
        <w:rPr>
          <w:sz w:val="22"/>
          <w:szCs w:val="22"/>
          <w:lang w:val="sk-SK"/>
        </w:rPr>
        <w:t>)</w:t>
      </w:r>
      <w:r w:rsidRPr="008C6CC7">
        <w:rPr>
          <w:sz w:val="22"/>
          <w:szCs w:val="22"/>
          <w:lang w:val="sk-SK"/>
        </w:rPr>
        <w:t xml:space="preserve">. </w:t>
      </w:r>
    </w:p>
    <w:p w14:paraId="12DF400D" w14:textId="77777777" w:rsidR="00BC435E" w:rsidRPr="008C6CC7" w:rsidRDefault="0031767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V prípade, že je diagnostikovaný diferencovaný karcinóm štítnej žľazy počas </w:t>
      </w:r>
      <w:r w:rsidR="008E0DBA" w:rsidRPr="008C6CC7">
        <w:rPr>
          <w:sz w:val="22"/>
          <w:szCs w:val="22"/>
          <w:lang w:val="sk-SK"/>
        </w:rPr>
        <w:t>gravidity</w:t>
      </w:r>
      <w:r w:rsidRPr="008C6CC7">
        <w:rPr>
          <w:sz w:val="22"/>
          <w:szCs w:val="22"/>
          <w:lang w:val="sk-SK"/>
        </w:rPr>
        <w:t>, liečba r</w:t>
      </w:r>
      <w:r w:rsidR="00C3497E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>dioa</w:t>
      </w:r>
      <w:r w:rsidRPr="008C6CC7">
        <w:rPr>
          <w:sz w:val="22"/>
          <w:szCs w:val="22"/>
          <w:lang w:val="sk-SK"/>
        </w:rPr>
        <w:t>k</w:t>
      </w:r>
      <w:r w:rsidRPr="008C6CC7">
        <w:rPr>
          <w:sz w:val="22"/>
          <w:szCs w:val="22"/>
          <w:lang w:val="sk-SK"/>
        </w:rPr>
        <w:t>tívnym jódom musí byť od</w:t>
      </w:r>
      <w:r w:rsidR="008E0DBA" w:rsidRPr="008C6CC7">
        <w:rPr>
          <w:sz w:val="22"/>
          <w:szCs w:val="22"/>
          <w:lang w:val="sk-SK"/>
        </w:rPr>
        <w:t>ložená na obdobie po gravidite</w:t>
      </w:r>
      <w:r w:rsidRPr="008C6CC7">
        <w:rPr>
          <w:sz w:val="22"/>
          <w:szCs w:val="22"/>
          <w:lang w:val="sk-SK"/>
        </w:rPr>
        <w:t xml:space="preserve">. </w:t>
      </w:r>
    </w:p>
    <w:p w14:paraId="19A8FC9B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2EF7D89" w14:textId="77777777" w:rsidR="00BC435E" w:rsidRPr="008C6CC7" w:rsidRDefault="00E562FC" w:rsidP="00092E56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Dojčenie</w:t>
      </w:r>
    </w:p>
    <w:p w14:paraId="38AF9F3A" w14:textId="77777777" w:rsidR="00BC435E" w:rsidRPr="008C6CC7" w:rsidRDefault="0031767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Pred podaním rádioaktívneho lieku dojčiacej matke je potrebné </w:t>
      </w:r>
      <w:r w:rsidR="00532BFD" w:rsidRPr="008C6CC7">
        <w:rPr>
          <w:sz w:val="22"/>
          <w:szCs w:val="22"/>
          <w:lang w:val="sk-SK"/>
        </w:rPr>
        <w:t>zvážiť možnosť oddialenia podania rádionuklidu</w:t>
      </w:r>
      <w:r w:rsidR="00C3497E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</w:t>
      </w:r>
      <w:r w:rsidR="00532BFD" w:rsidRPr="008C6CC7">
        <w:rPr>
          <w:sz w:val="22"/>
          <w:szCs w:val="22"/>
          <w:lang w:val="sk-SK"/>
        </w:rPr>
        <w:t xml:space="preserve">až </w:t>
      </w:r>
      <w:r w:rsidRPr="008C6CC7">
        <w:rPr>
          <w:sz w:val="22"/>
          <w:szCs w:val="22"/>
          <w:lang w:val="sk-SK"/>
        </w:rPr>
        <w:t xml:space="preserve">kým matka </w:t>
      </w:r>
      <w:r w:rsidR="00532BFD" w:rsidRPr="008C6CC7">
        <w:rPr>
          <w:sz w:val="22"/>
          <w:szCs w:val="22"/>
          <w:lang w:val="sk-SK"/>
        </w:rPr>
        <w:t>neprestane</w:t>
      </w:r>
      <w:r w:rsidRPr="008C6CC7">
        <w:rPr>
          <w:sz w:val="22"/>
          <w:szCs w:val="22"/>
          <w:lang w:val="sk-SK"/>
        </w:rPr>
        <w:t xml:space="preserve"> dojčiť a najvhodnejší výber rádiofarmák pri zohľadnení se</w:t>
      </w:r>
      <w:r w:rsidRPr="008C6CC7">
        <w:rPr>
          <w:sz w:val="22"/>
          <w:szCs w:val="22"/>
          <w:lang w:val="sk-SK"/>
        </w:rPr>
        <w:t>k</w:t>
      </w:r>
      <w:r w:rsidRPr="008C6CC7">
        <w:rPr>
          <w:sz w:val="22"/>
          <w:szCs w:val="22"/>
          <w:lang w:val="sk-SK"/>
        </w:rPr>
        <w:t>rečnej a</w:t>
      </w:r>
      <w:r w:rsidR="00C3497E" w:rsidRPr="008C6CC7">
        <w:rPr>
          <w:sz w:val="22"/>
          <w:szCs w:val="22"/>
          <w:lang w:val="sk-SK"/>
        </w:rPr>
        <w:t>k</w:t>
      </w:r>
      <w:r w:rsidRPr="008C6CC7">
        <w:rPr>
          <w:sz w:val="22"/>
          <w:szCs w:val="22"/>
          <w:lang w:val="sk-SK"/>
        </w:rPr>
        <w:t xml:space="preserve">tivity </w:t>
      </w:r>
      <w:r w:rsidR="00532BFD" w:rsidRPr="008C6CC7">
        <w:rPr>
          <w:sz w:val="22"/>
          <w:szCs w:val="22"/>
          <w:lang w:val="sk-SK"/>
        </w:rPr>
        <w:t xml:space="preserve">do materského </w:t>
      </w:r>
      <w:r w:rsidRPr="008C6CC7">
        <w:rPr>
          <w:sz w:val="22"/>
          <w:szCs w:val="22"/>
          <w:lang w:val="sk-SK"/>
        </w:rPr>
        <w:t xml:space="preserve">mlieka. </w:t>
      </w:r>
      <w:r w:rsidR="00532BFD" w:rsidRPr="008C6CC7">
        <w:rPr>
          <w:sz w:val="22"/>
          <w:szCs w:val="22"/>
          <w:lang w:val="sk-SK"/>
        </w:rPr>
        <w:t>Ak sa podanie lieku považuje za nevyhnutné, dojčenie sa má</w:t>
      </w:r>
      <w:r w:rsidR="00D25CE9" w:rsidRPr="008C6CC7">
        <w:rPr>
          <w:sz w:val="22"/>
          <w:szCs w:val="22"/>
          <w:lang w:val="sk-SK"/>
        </w:rPr>
        <w:t xml:space="preserve"> po podaní jodidu sodného </w:t>
      </w:r>
      <w:r w:rsidR="00D25CE9" w:rsidRPr="008C6CC7">
        <w:rPr>
          <w:sz w:val="22"/>
          <w:szCs w:val="22"/>
          <w:vertAlign w:val="superscript"/>
          <w:lang w:val="sk-SK"/>
        </w:rPr>
        <w:t>131</w:t>
      </w:r>
      <w:r w:rsidR="00D25CE9" w:rsidRPr="008C6CC7">
        <w:rPr>
          <w:sz w:val="22"/>
          <w:szCs w:val="22"/>
          <w:lang w:val="sk-SK"/>
        </w:rPr>
        <w:t xml:space="preserve">I </w:t>
      </w:r>
      <w:r w:rsidRPr="008C6CC7">
        <w:rPr>
          <w:sz w:val="22"/>
          <w:szCs w:val="22"/>
          <w:lang w:val="sk-SK"/>
        </w:rPr>
        <w:t>prerušiť.</w:t>
      </w:r>
    </w:p>
    <w:p w14:paraId="447C3F3A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6D9265AA" w14:textId="77777777" w:rsidR="00BC435E" w:rsidRPr="008C6CC7" w:rsidRDefault="00B31E9F" w:rsidP="00092E56">
      <w:pPr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2453238B" w14:textId="77777777" w:rsidR="00BC435E" w:rsidRPr="005070C4" w:rsidRDefault="00BC435E" w:rsidP="00092E56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24875DD8" w14:textId="77777777" w:rsidR="00BC435E" w:rsidRPr="008C6CC7" w:rsidRDefault="00B31E9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Jodid sodný (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 xml:space="preserve">I) nemá žiadny alebo má </w:t>
      </w:r>
      <w:r w:rsidR="00FE0D0D" w:rsidRPr="008C6CC7">
        <w:rPr>
          <w:sz w:val="22"/>
          <w:szCs w:val="22"/>
          <w:lang w:val="sk-SK"/>
        </w:rPr>
        <w:t xml:space="preserve">zanedbateľný vplyv na schopnosť viesť </w:t>
      </w:r>
      <w:r w:rsidRPr="008C6CC7">
        <w:rPr>
          <w:sz w:val="22"/>
          <w:szCs w:val="22"/>
          <w:lang w:val="sk-SK"/>
        </w:rPr>
        <w:t>vozidlá a obsluhovať stroje.</w:t>
      </w:r>
    </w:p>
    <w:p w14:paraId="7827F2D8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F9C3E55" w14:textId="77777777" w:rsidR="00BC435E" w:rsidRPr="008C6CC7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6CC7">
        <w:rPr>
          <w:b/>
          <w:bCs/>
          <w:sz w:val="22"/>
          <w:szCs w:val="22"/>
          <w:lang w:val="sk-SK"/>
        </w:rPr>
        <w:t>4.8</w:t>
      </w:r>
      <w:r w:rsidRPr="008C6CC7">
        <w:rPr>
          <w:b/>
          <w:bCs/>
          <w:sz w:val="22"/>
          <w:szCs w:val="22"/>
          <w:lang w:val="sk-SK"/>
        </w:rPr>
        <w:tab/>
        <w:t>Nežiad</w:t>
      </w:r>
      <w:r w:rsidR="00D66AE1" w:rsidRPr="008C6CC7">
        <w:rPr>
          <w:b/>
          <w:bCs/>
          <w:sz w:val="22"/>
          <w:szCs w:val="22"/>
          <w:lang w:val="sk-SK"/>
        </w:rPr>
        <w:t>u</w:t>
      </w:r>
      <w:r w:rsidRPr="008C6CC7">
        <w:rPr>
          <w:b/>
          <w:bCs/>
          <w:sz w:val="22"/>
          <w:szCs w:val="22"/>
          <w:lang w:val="sk-SK"/>
        </w:rPr>
        <w:t>ce účinky</w:t>
      </w:r>
    </w:p>
    <w:p w14:paraId="18101215" w14:textId="77777777" w:rsidR="00BC435E" w:rsidRPr="005070C4" w:rsidRDefault="00BC435E" w:rsidP="00092E56">
      <w:pPr>
        <w:tabs>
          <w:tab w:val="left" w:pos="851"/>
        </w:tabs>
        <w:rPr>
          <w:bCs/>
          <w:sz w:val="22"/>
          <w:szCs w:val="22"/>
          <w:lang w:val="sk-SK"/>
        </w:rPr>
      </w:pPr>
    </w:p>
    <w:p w14:paraId="3B9262E1" w14:textId="77777777" w:rsidR="00BC435E" w:rsidRPr="008C6CC7" w:rsidRDefault="008A5A67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Frekvencia </w:t>
      </w:r>
      <w:r w:rsidR="00D25CE9" w:rsidRPr="008C6CC7">
        <w:rPr>
          <w:sz w:val="22"/>
          <w:szCs w:val="22"/>
          <w:lang w:val="sk-SK"/>
        </w:rPr>
        <w:t>hlásených nežiaducich účinkov</w:t>
      </w:r>
      <w:r w:rsidRPr="008C6CC7">
        <w:rPr>
          <w:sz w:val="22"/>
          <w:szCs w:val="22"/>
          <w:lang w:val="sk-SK"/>
        </w:rPr>
        <w:t xml:space="preserve"> bola odvodená z </w:t>
      </w:r>
      <w:r w:rsidR="00D25CE9" w:rsidRPr="008C6CC7">
        <w:rPr>
          <w:sz w:val="22"/>
          <w:szCs w:val="22"/>
          <w:lang w:val="sk-SK"/>
        </w:rPr>
        <w:t xml:space="preserve">lekárskej </w:t>
      </w:r>
      <w:r w:rsidRPr="008C6CC7">
        <w:rPr>
          <w:sz w:val="22"/>
          <w:szCs w:val="22"/>
          <w:lang w:val="sk-SK"/>
        </w:rPr>
        <w:t>literatúry. Bezpečnos</w:t>
      </w:r>
      <w:r w:rsidR="00D25CE9" w:rsidRPr="008C6CC7">
        <w:rPr>
          <w:sz w:val="22"/>
          <w:szCs w:val="22"/>
          <w:lang w:val="sk-SK"/>
        </w:rPr>
        <w:t>tný profil</w:t>
      </w:r>
      <w:r w:rsidRPr="008C6CC7">
        <w:rPr>
          <w:sz w:val="22"/>
          <w:szCs w:val="22"/>
          <w:lang w:val="sk-SK"/>
        </w:rPr>
        <w:t xml:space="preserve"> jodidu sodného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 xml:space="preserve">I </w:t>
      </w:r>
      <w:r w:rsidR="00D25CE9" w:rsidRPr="008C6CC7">
        <w:rPr>
          <w:sz w:val="22"/>
          <w:szCs w:val="22"/>
          <w:lang w:val="sk-SK"/>
        </w:rPr>
        <w:t xml:space="preserve">sa značne líši v závislosti </w:t>
      </w:r>
      <w:r w:rsidRPr="008C6CC7">
        <w:rPr>
          <w:sz w:val="22"/>
          <w:szCs w:val="22"/>
          <w:lang w:val="sk-SK"/>
        </w:rPr>
        <w:t>od podaných dávok, pričom dávky závisia od typu liečby</w:t>
      </w:r>
      <w:r w:rsidR="00B0298E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(t.</w:t>
      </w:r>
      <w:r w:rsidR="00D25CE9" w:rsidRPr="008C6CC7">
        <w:rPr>
          <w:sz w:val="22"/>
          <w:szCs w:val="22"/>
          <w:lang w:val="sk-SK"/>
        </w:rPr>
        <w:t>j</w:t>
      </w:r>
      <w:r w:rsidRPr="008C6CC7">
        <w:rPr>
          <w:sz w:val="22"/>
          <w:szCs w:val="22"/>
          <w:lang w:val="sk-SK"/>
        </w:rPr>
        <w:t>. liečba benígne</w:t>
      </w:r>
      <w:r w:rsidR="00D25CE9" w:rsidRPr="008C6CC7">
        <w:rPr>
          <w:sz w:val="22"/>
          <w:szCs w:val="22"/>
          <w:lang w:val="sk-SK"/>
        </w:rPr>
        <w:t>ho</w:t>
      </w:r>
      <w:r w:rsidRPr="008C6CC7">
        <w:rPr>
          <w:sz w:val="22"/>
          <w:szCs w:val="22"/>
          <w:lang w:val="sk-SK"/>
        </w:rPr>
        <w:t xml:space="preserve"> alebo malígne</w:t>
      </w:r>
      <w:r w:rsidR="00D25CE9" w:rsidRPr="008C6CC7">
        <w:rPr>
          <w:sz w:val="22"/>
          <w:szCs w:val="22"/>
          <w:lang w:val="sk-SK"/>
        </w:rPr>
        <w:t>ho</w:t>
      </w:r>
      <w:r w:rsidRPr="008C6CC7">
        <w:rPr>
          <w:sz w:val="22"/>
          <w:szCs w:val="22"/>
          <w:lang w:val="sk-SK"/>
        </w:rPr>
        <w:t xml:space="preserve"> </w:t>
      </w:r>
      <w:r w:rsidR="00D25CE9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chor</w:t>
      </w:r>
      <w:r w:rsidR="00D25CE9" w:rsidRPr="008C6CC7">
        <w:rPr>
          <w:sz w:val="22"/>
          <w:szCs w:val="22"/>
          <w:lang w:val="sk-SK"/>
        </w:rPr>
        <w:t>e</w:t>
      </w:r>
      <w:r w:rsidR="00D25CE9" w:rsidRPr="008C6CC7">
        <w:rPr>
          <w:sz w:val="22"/>
          <w:szCs w:val="22"/>
          <w:lang w:val="sk-SK"/>
        </w:rPr>
        <w:t>nia</w:t>
      </w:r>
      <w:r w:rsidRPr="008C6CC7">
        <w:rPr>
          <w:sz w:val="22"/>
          <w:szCs w:val="22"/>
          <w:lang w:val="sk-SK"/>
        </w:rPr>
        <w:t xml:space="preserve">). </w:t>
      </w:r>
      <w:r w:rsidR="00D25CE9" w:rsidRPr="008C6CC7">
        <w:rPr>
          <w:sz w:val="22"/>
          <w:szCs w:val="22"/>
          <w:lang w:val="sk-SK"/>
        </w:rPr>
        <w:t xml:space="preserve">Navyše, </w:t>
      </w:r>
      <w:r w:rsidRPr="008C6CC7">
        <w:rPr>
          <w:sz w:val="22"/>
          <w:szCs w:val="22"/>
          <w:lang w:val="sk-SK"/>
        </w:rPr>
        <w:t>bezpečnos</w:t>
      </w:r>
      <w:r w:rsidR="00D25CE9" w:rsidRPr="008C6CC7">
        <w:rPr>
          <w:sz w:val="22"/>
          <w:szCs w:val="22"/>
          <w:lang w:val="sk-SK"/>
        </w:rPr>
        <w:t>tný profil</w:t>
      </w:r>
      <w:r w:rsidRPr="008C6CC7">
        <w:rPr>
          <w:sz w:val="22"/>
          <w:szCs w:val="22"/>
          <w:lang w:val="sk-SK"/>
        </w:rPr>
        <w:t xml:space="preserve"> závisí od </w:t>
      </w:r>
      <w:r w:rsidR="00D25CE9" w:rsidRPr="008C6CC7">
        <w:rPr>
          <w:sz w:val="22"/>
          <w:szCs w:val="22"/>
          <w:lang w:val="sk-SK"/>
        </w:rPr>
        <w:t>podaných kumulatívnych dávok</w:t>
      </w:r>
      <w:r w:rsidRPr="008C6CC7">
        <w:rPr>
          <w:sz w:val="22"/>
          <w:szCs w:val="22"/>
          <w:lang w:val="sk-SK"/>
        </w:rPr>
        <w:t xml:space="preserve"> a dávkovacieho režimu. Preto </w:t>
      </w:r>
      <w:r w:rsidR="00A4747C" w:rsidRPr="008C6CC7">
        <w:rPr>
          <w:sz w:val="22"/>
          <w:szCs w:val="22"/>
          <w:lang w:val="sk-SK"/>
        </w:rPr>
        <w:t xml:space="preserve">sú </w:t>
      </w:r>
      <w:r w:rsidR="00D25CE9" w:rsidRPr="008C6CC7">
        <w:rPr>
          <w:sz w:val="22"/>
          <w:szCs w:val="22"/>
          <w:lang w:val="sk-SK"/>
        </w:rPr>
        <w:t>hlásené nežiaduce účinky</w:t>
      </w:r>
      <w:r w:rsidRPr="008C6CC7">
        <w:rPr>
          <w:sz w:val="22"/>
          <w:szCs w:val="22"/>
          <w:lang w:val="sk-SK"/>
        </w:rPr>
        <w:t xml:space="preserve"> </w:t>
      </w:r>
      <w:r w:rsidR="00A4747C" w:rsidRPr="008C6CC7">
        <w:rPr>
          <w:sz w:val="22"/>
          <w:szCs w:val="22"/>
          <w:lang w:val="sk-SK"/>
        </w:rPr>
        <w:t>zo</w:t>
      </w:r>
      <w:r w:rsidRPr="008C6CC7">
        <w:rPr>
          <w:sz w:val="22"/>
          <w:szCs w:val="22"/>
          <w:lang w:val="sk-SK"/>
        </w:rPr>
        <w:t>sumarizované podľa výskytu pri liečbe benígnych alebo malígnych ochorení</w:t>
      </w:r>
      <w:r w:rsidR="00A4747C" w:rsidRPr="008C6CC7">
        <w:rPr>
          <w:sz w:val="22"/>
          <w:szCs w:val="22"/>
          <w:lang w:val="sk-SK"/>
        </w:rPr>
        <w:t>.</w:t>
      </w:r>
      <w:r w:rsidRPr="008C6CC7">
        <w:rPr>
          <w:sz w:val="22"/>
          <w:szCs w:val="22"/>
          <w:lang w:val="sk-SK"/>
        </w:rPr>
        <w:t xml:space="preserve"> </w:t>
      </w:r>
    </w:p>
    <w:p w14:paraId="79E834DD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C410E66" w14:textId="77777777" w:rsidR="00BC435E" w:rsidRPr="008C6CC7" w:rsidRDefault="008A5A67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Často vyskytujúcimi sa nepriaznivými reakciami sú: hypotyre</w:t>
      </w:r>
      <w:r w:rsidR="00A4747C" w:rsidRPr="008C6CC7">
        <w:rPr>
          <w:sz w:val="22"/>
          <w:szCs w:val="22"/>
          <w:lang w:val="sk-SK"/>
        </w:rPr>
        <w:t>óza</w:t>
      </w:r>
      <w:r w:rsidRPr="008C6CC7">
        <w:rPr>
          <w:sz w:val="22"/>
          <w:szCs w:val="22"/>
          <w:lang w:val="sk-SK"/>
        </w:rPr>
        <w:t>, prechodn</w:t>
      </w:r>
      <w:r w:rsidR="00A4747C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 xml:space="preserve"> </w:t>
      </w:r>
      <w:r w:rsidR="00A4747C" w:rsidRPr="008C6CC7">
        <w:rPr>
          <w:sz w:val="22"/>
          <w:szCs w:val="22"/>
          <w:lang w:val="sk-SK"/>
        </w:rPr>
        <w:t>hypotyreóza</w:t>
      </w:r>
      <w:r w:rsidRPr="008C6CC7">
        <w:rPr>
          <w:sz w:val="22"/>
          <w:szCs w:val="22"/>
          <w:lang w:val="sk-SK"/>
        </w:rPr>
        <w:t>, poruchy slinných a s</w:t>
      </w:r>
      <w:r w:rsidR="00B0298E" w:rsidRPr="008C6CC7">
        <w:rPr>
          <w:sz w:val="22"/>
          <w:szCs w:val="22"/>
          <w:lang w:val="sk-SK"/>
        </w:rPr>
        <w:t>l</w:t>
      </w:r>
      <w:r w:rsidRPr="008C6CC7">
        <w:rPr>
          <w:sz w:val="22"/>
          <w:szCs w:val="22"/>
          <w:lang w:val="sk-SK"/>
        </w:rPr>
        <w:t>zn</w:t>
      </w:r>
      <w:r w:rsidR="00B0298E" w:rsidRPr="008C6CC7">
        <w:rPr>
          <w:sz w:val="22"/>
          <w:szCs w:val="22"/>
          <w:lang w:val="sk-SK"/>
        </w:rPr>
        <w:t>ý</w:t>
      </w:r>
      <w:r w:rsidRPr="008C6CC7">
        <w:rPr>
          <w:sz w:val="22"/>
          <w:szCs w:val="22"/>
          <w:lang w:val="sk-SK"/>
        </w:rPr>
        <w:t xml:space="preserve">ch žliaz, </w:t>
      </w:r>
      <w:r w:rsidR="00A4747C" w:rsidRPr="008C6CC7">
        <w:rPr>
          <w:sz w:val="22"/>
          <w:szCs w:val="22"/>
          <w:lang w:val="sk-SK"/>
        </w:rPr>
        <w:t xml:space="preserve">lokálne </w:t>
      </w:r>
      <w:r w:rsidRPr="008C6CC7">
        <w:rPr>
          <w:sz w:val="22"/>
          <w:szCs w:val="22"/>
          <w:lang w:val="sk-SK"/>
        </w:rPr>
        <w:t xml:space="preserve">účinky z ožiarenia. Pri liečbe rakoviny sa môžu často vyskytnúť aj </w:t>
      </w:r>
      <w:r w:rsidR="00A4747C" w:rsidRPr="008C6CC7">
        <w:rPr>
          <w:sz w:val="22"/>
          <w:szCs w:val="22"/>
          <w:lang w:val="sk-SK"/>
        </w:rPr>
        <w:t>ďalšie nežiaduce</w:t>
      </w:r>
      <w:r w:rsidRPr="008C6CC7">
        <w:rPr>
          <w:sz w:val="22"/>
          <w:szCs w:val="22"/>
          <w:lang w:val="sk-SK"/>
        </w:rPr>
        <w:t xml:space="preserve"> gastrointestinálne </w:t>
      </w:r>
      <w:r w:rsidR="00A4747C" w:rsidRPr="008C6CC7">
        <w:rPr>
          <w:sz w:val="22"/>
          <w:szCs w:val="22"/>
          <w:lang w:val="sk-SK"/>
        </w:rPr>
        <w:t>účinky</w:t>
      </w:r>
      <w:r w:rsidRPr="008C6CC7">
        <w:rPr>
          <w:sz w:val="22"/>
          <w:szCs w:val="22"/>
          <w:lang w:val="sk-SK"/>
        </w:rPr>
        <w:t xml:space="preserve"> a </w:t>
      </w:r>
      <w:r w:rsidR="00A4747C" w:rsidRPr="008C6CC7">
        <w:rPr>
          <w:sz w:val="22"/>
          <w:szCs w:val="22"/>
          <w:lang w:val="sk-SK"/>
        </w:rPr>
        <w:t xml:space="preserve">útlm </w:t>
      </w:r>
      <w:r w:rsidRPr="008C6CC7">
        <w:rPr>
          <w:sz w:val="22"/>
          <w:szCs w:val="22"/>
          <w:lang w:val="sk-SK"/>
        </w:rPr>
        <w:t>tvorby kostnej drene.</w:t>
      </w:r>
    </w:p>
    <w:p w14:paraId="46D252AB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DBA4E61" w14:textId="77777777" w:rsidR="00BC435E" w:rsidRPr="008C6CC7" w:rsidRDefault="008A5A67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 nasledujúc</w:t>
      </w:r>
      <w:r w:rsidR="00FB3C03" w:rsidRPr="008C6CC7">
        <w:rPr>
          <w:sz w:val="22"/>
          <w:szCs w:val="22"/>
          <w:lang w:val="sk-SK"/>
        </w:rPr>
        <w:t>ich</w:t>
      </w:r>
      <w:r w:rsidRPr="008C6CC7">
        <w:rPr>
          <w:sz w:val="22"/>
          <w:szCs w:val="22"/>
          <w:lang w:val="sk-SK"/>
        </w:rPr>
        <w:t xml:space="preserve"> tabu</w:t>
      </w:r>
      <w:r w:rsidR="00B0298E" w:rsidRPr="008C6CC7">
        <w:rPr>
          <w:sz w:val="22"/>
          <w:szCs w:val="22"/>
          <w:lang w:val="sk-SK"/>
        </w:rPr>
        <w:t>ľ</w:t>
      </w:r>
      <w:r w:rsidRPr="008C6CC7">
        <w:rPr>
          <w:sz w:val="22"/>
          <w:szCs w:val="22"/>
          <w:lang w:val="sk-SK"/>
        </w:rPr>
        <w:t>k</w:t>
      </w:r>
      <w:r w:rsidR="00FB3C03" w:rsidRPr="008C6CC7">
        <w:rPr>
          <w:sz w:val="22"/>
          <w:szCs w:val="22"/>
          <w:lang w:val="sk-SK"/>
        </w:rPr>
        <w:t>ách</w:t>
      </w:r>
      <w:r w:rsidRPr="008C6CC7">
        <w:rPr>
          <w:sz w:val="22"/>
          <w:szCs w:val="22"/>
          <w:lang w:val="sk-SK"/>
        </w:rPr>
        <w:t xml:space="preserve"> sú uvedené zaznamenané prípady </w:t>
      </w:r>
      <w:r w:rsidR="00FB3C03" w:rsidRPr="008C6CC7">
        <w:rPr>
          <w:sz w:val="22"/>
          <w:szCs w:val="22"/>
          <w:lang w:val="sk-SK"/>
        </w:rPr>
        <w:t>nežiaducich účinkov</w:t>
      </w:r>
      <w:r w:rsidRPr="008C6CC7">
        <w:rPr>
          <w:sz w:val="22"/>
          <w:szCs w:val="22"/>
          <w:lang w:val="sk-SK"/>
        </w:rPr>
        <w:t xml:space="preserve"> roztriedené podľa tried orgánov</w:t>
      </w:r>
      <w:r w:rsidR="00FB3C03" w:rsidRPr="008C6CC7">
        <w:rPr>
          <w:sz w:val="22"/>
          <w:szCs w:val="22"/>
          <w:lang w:val="sk-SK"/>
        </w:rPr>
        <w:t>ých systémov</w:t>
      </w:r>
      <w:r w:rsidRPr="008C6CC7">
        <w:rPr>
          <w:sz w:val="22"/>
          <w:szCs w:val="22"/>
          <w:lang w:val="sk-SK"/>
        </w:rPr>
        <w:t xml:space="preserve">. Symptómy, ktoré sú </w:t>
      </w:r>
      <w:r w:rsidR="00FB3C03" w:rsidRPr="008C6CC7">
        <w:rPr>
          <w:sz w:val="22"/>
          <w:szCs w:val="22"/>
          <w:lang w:val="sk-SK"/>
        </w:rPr>
        <w:t xml:space="preserve">skôr </w:t>
      </w:r>
      <w:r w:rsidRPr="008C6CC7">
        <w:rPr>
          <w:sz w:val="22"/>
          <w:szCs w:val="22"/>
          <w:lang w:val="sk-SK"/>
        </w:rPr>
        <w:t>sekundárne</w:t>
      </w:r>
      <w:r w:rsidR="00B0298E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(napr. syndróm sicca) sú zosumar</w:t>
      </w:r>
      <w:r w:rsidRPr="008C6CC7">
        <w:rPr>
          <w:sz w:val="22"/>
          <w:szCs w:val="22"/>
          <w:lang w:val="sk-SK"/>
        </w:rPr>
        <w:t>i</w:t>
      </w:r>
      <w:r w:rsidRPr="008C6CC7">
        <w:rPr>
          <w:sz w:val="22"/>
          <w:szCs w:val="22"/>
          <w:lang w:val="sk-SK"/>
        </w:rPr>
        <w:t>zované v zátvorkách za príslušným základným syndrómom.</w:t>
      </w:r>
    </w:p>
    <w:p w14:paraId="3F5D9410" w14:textId="77777777" w:rsidR="00BC435E" w:rsidRPr="008C6CC7" w:rsidRDefault="00BC435E" w:rsidP="00092E56">
      <w:pPr>
        <w:rPr>
          <w:b/>
          <w:bCs/>
          <w:sz w:val="22"/>
          <w:szCs w:val="22"/>
          <w:lang w:val="sk-SK"/>
        </w:rPr>
      </w:pPr>
    </w:p>
    <w:p w14:paraId="040605D4" w14:textId="77777777" w:rsidR="00BC435E" w:rsidRPr="008C6CC7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Nasledujúca </w:t>
      </w:r>
      <w:r w:rsidR="00D715E0" w:rsidRPr="008C6CC7">
        <w:rPr>
          <w:sz w:val="22"/>
          <w:szCs w:val="22"/>
          <w:lang w:val="sk-SK"/>
        </w:rPr>
        <w:t>tabuľka uvádza častosť výskytu:</w:t>
      </w:r>
    </w:p>
    <w:p w14:paraId="761A4B96" w14:textId="77777777" w:rsidR="00BC435E" w:rsidRPr="008C6CC7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Ve</w:t>
      </w:r>
      <w:r w:rsidR="00B0298E" w:rsidRPr="008C6CC7">
        <w:rPr>
          <w:sz w:val="22"/>
          <w:szCs w:val="22"/>
          <w:lang w:val="sk-SK"/>
        </w:rPr>
        <w:t>ľ</w:t>
      </w:r>
      <w:r w:rsidRPr="008C6CC7">
        <w:rPr>
          <w:sz w:val="22"/>
          <w:szCs w:val="22"/>
          <w:lang w:val="sk-SK"/>
        </w:rPr>
        <w:t xml:space="preserve">mi </w:t>
      </w:r>
      <w:r w:rsidR="00F512FC" w:rsidRPr="008C6CC7">
        <w:rPr>
          <w:sz w:val="22"/>
          <w:szCs w:val="22"/>
          <w:lang w:val="sk-SK"/>
        </w:rPr>
        <w:t>časté</w:t>
      </w:r>
      <w:r w:rsidR="00D715E0" w:rsidRPr="008C6CC7">
        <w:rPr>
          <w:sz w:val="22"/>
          <w:szCs w:val="22"/>
          <w:lang w:val="sk-SK"/>
        </w:rPr>
        <w:t>:</w:t>
      </w:r>
      <w:r w:rsidR="00D715E0" w:rsidRPr="008C6CC7">
        <w:rPr>
          <w:sz w:val="22"/>
          <w:szCs w:val="22"/>
          <w:lang w:val="sk-SK"/>
        </w:rPr>
        <w:tab/>
      </w:r>
      <w:r w:rsidR="00F512FC" w:rsidRPr="008C6CC7">
        <w:rPr>
          <w:sz w:val="22"/>
          <w:szCs w:val="22"/>
          <w:lang w:val="sk-SK"/>
        </w:rPr>
        <w:t>(</w:t>
      </w:r>
      <w:r w:rsidRPr="008C6CC7">
        <w:rPr>
          <w:sz w:val="22"/>
          <w:szCs w:val="22"/>
          <w:lang w:val="sk-SK"/>
        </w:rPr>
        <w:t>≥</w:t>
      </w:r>
      <w:r w:rsidR="00F512FC" w:rsidRPr="008C6CC7">
        <w:rPr>
          <w:sz w:val="22"/>
          <w:szCs w:val="22"/>
          <w:lang w:val="sk-SK"/>
        </w:rPr>
        <w:t xml:space="preserve"> 1/10)</w:t>
      </w:r>
    </w:p>
    <w:p w14:paraId="69D2B4D2" w14:textId="77777777" w:rsidR="00BC435E" w:rsidRPr="008C6CC7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Časté</w:t>
      </w:r>
      <w:r w:rsidR="008A5A67" w:rsidRPr="008C6CC7">
        <w:rPr>
          <w:sz w:val="22"/>
          <w:szCs w:val="22"/>
          <w:lang w:val="sk-SK"/>
        </w:rPr>
        <w:t>:</w:t>
      </w:r>
      <w:r w:rsidR="00D715E0" w:rsidRPr="008C6CC7">
        <w:rPr>
          <w:sz w:val="22"/>
          <w:szCs w:val="22"/>
          <w:lang w:val="sk-SK"/>
        </w:rPr>
        <w:tab/>
      </w:r>
      <w:r w:rsidRPr="008C6CC7">
        <w:rPr>
          <w:sz w:val="22"/>
          <w:szCs w:val="22"/>
          <w:lang w:val="sk-SK"/>
        </w:rPr>
        <w:t>(</w:t>
      </w:r>
      <w:r w:rsidR="008A5A67" w:rsidRPr="008C6CC7">
        <w:rPr>
          <w:sz w:val="22"/>
          <w:szCs w:val="22"/>
          <w:lang w:val="sk-SK"/>
        </w:rPr>
        <w:t>≥</w:t>
      </w:r>
      <w:r w:rsidRPr="008C6CC7">
        <w:rPr>
          <w:sz w:val="22"/>
          <w:szCs w:val="22"/>
          <w:lang w:val="sk-SK"/>
        </w:rPr>
        <w:t xml:space="preserve"> </w:t>
      </w:r>
      <w:r w:rsidR="008A5A67" w:rsidRPr="008C6CC7">
        <w:rPr>
          <w:sz w:val="22"/>
          <w:szCs w:val="22"/>
          <w:lang w:val="sk-SK"/>
        </w:rPr>
        <w:t>1</w:t>
      </w:r>
      <w:r w:rsidRPr="008C6CC7">
        <w:rPr>
          <w:sz w:val="22"/>
          <w:szCs w:val="22"/>
          <w:lang w:val="sk-SK"/>
        </w:rPr>
        <w:t>/100</w:t>
      </w:r>
      <w:r w:rsidR="008A5A67" w:rsidRPr="008C6CC7">
        <w:rPr>
          <w:sz w:val="22"/>
          <w:szCs w:val="22"/>
          <w:lang w:val="sk-SK"/>
        </w:rPr>
        <w:t xml:space="preserve"> a</w:t>
      </w:r>
      <w:r w:rsidRPr="008C6CC7">
        <w:rPr>
          <w:sz w:val="22"/>
          <w:szCs w:val="22"/>
          <w:lang w:val="sk-SK"/>
        </w:rPr>
        <w:t>ž</w:t>
      </w:r>
      <w:r w:rsidR="008A5A67" w:rsidRPr="008C6CC7">
        <w:rPr>
          <w:sz w:val="22"/>
          <w:szCs w:val="22"/>
          <w:lang w:val="sk-SK"/>
        </w:rPr>
        <w:t xml:space="preserve"> &lt;</w:t>
      </w:r>
      <w:r w:rsidRPr="008C6CC7">
        <w:rPr>
          <w:sz w:val="22"/>
          <w:szCs w:val="22"/>
          <w:lang w:val="sk-SK"/>
        </w:rPr>
        <w:t xml:space="preserve"> </w:t>
      </w:r>
      <w:r w:rsidR="008A5A67" w:rsidRPr="008C6CC7">
        <w:rPr>
          <w:sz w:val="22"/>
          <w:szCs w:val="22"/>
          <w:lang w:val="sk-SK"/>
        </w:rPr>
        <w:t>1</w:t>
      </w:r>
      <w:r w:rsidRPr="008C6CC7">
        <w:rPr>
          <w:sz w:val="22"/>
          <w:szCs w:val="22"/>
          <w:lang w:val="sk-SK"/>
        </w:rPr>
        <w:t>/10 )</w:t>
      </w:r>
    </w:p>
    <w:p w14:paraId="536FDBE4" w14:textId="77777777" w:rsidR="00BC435E" w:rsidRPr="008C6CC7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Menej </w:t>
      </w:r>
      <w:r w:rsidR="00F512FC" w:rsidRPr="008C6CC7">
        <w:rPr>
          <w:sz w:val="22"/>
          <w:szCs w:val="22"/>
          <w:lang w:val="sk-SK"/>
        </w:rPr>
        <w:t xml:space="preserve">časté </w:t>
      </w:r>
      <w:r w:rsidRPr="008C6CC7">
        <w:rPr>
          <w:sz w:val="22"/>
          <w:szCs w:val="22"/>
          <w:lang w:val="sk-SK"/>
        </w:rPr>
        <w:t>:</w:t>
      </w:r>
      <w:r w:rsidR="00D715E0" w:rsidRPr="008C6CC7">
        <w:rPr>
          <w:sz w:val="22"/>
          <w:szCs w:val="22"/>
          <w:lang w:val="sk-SK"/>
        </w:rPr>
        <w:tab/>
      </w:r>
      <w:r w:rsidR="00F512FC" w:rsidRPr="008C6CC7">
        <w:rPr>
          <w:sz w:val="22"/>
          <w:szCs w:val="22"/>
          <w:lang w:val="sk-SK"/>
        </w:rPr>
        <w:t xml:space="preserve">( </w:t>
      </w:r>
      <w:r w:rsidRPr="008C6CC7">
        <w:rPr>
          <w:sz w:val="22"/>
          <w:szCs w:val="22"/>
          <w:lang w:val="sk-SK"/>
        </w:rPr>
        <w:t>≥</w:t>
      </w:r>
      <w:r w:rsidR="00F512FC" w:rsidRPr="008C6CC7">
        <w:rPr>
          <w:sz w:val="22"/>
          <w:szCs w:val="22"/>
          <w:lang w:val="sk-SK"/>
        </w:rPr>
        <w:t xml:space="preserve"> 1/1 000 </w:t>
      </w:r>
      <w:r w:rsidRPr="008C6CC7">
        <w:rPr>
          <w:sz w:val="22"/>
          <w:szCs w:val="22"/>
          <w:lang w:val="sk-SK"/>
        </w:rPr>
        <w:t xml:space="preserve"> a</w:t>
      </w:r>
      <w:r w:rsidR="00F512FC" w:rsidRPr="008C6CC7">
        <w:rPr>
          <w:sz w:val="22"/>
          <w:szCs w:val="22"/>
          <w:lang w:val="sk-SK"/>
        </w:rPr>
        <w:t>ž</w:t>
      </w:r>
      <w:r w:rsidRPr="008C6CC7">
        <w:rPr>
          <w:sz w:val="22"/>
          <w:szCs w:val="22"/>
          <w:lang w:val="sk-SK"/>
        </w:rPr>
        <w:t xml:space="preserve"> &lt;</w:t>
      </w:r>
      <w:r w:rsidR="00F512F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1</w:t>
      </w:r>
      <w:r w:rsidR="00F512FC" w:rsidRPr="008C6CC7">
        <w:rPr>
          <w:sz w:val="22"/>
          <w:szCs w:val="22"/>
          <w:lang w:val="sk-SK"/>
        </w:rPr>
        <w:t>/ 100 )</w:t>
      </w:r>
    </w:p>
    <w:p w14:paraId="0553A07C" w14:textId="77777777" w:rsidR="00BC435E" w:rsidRPr="008C6CC7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Zried</w:t>
      </w:r>
      <w:r w:rsidR="00F512FC" w:rsidRPr="008C6CC7">
        <w:rPr>
          <w:sz w:val="22"/>
          <w:szCs w:val="22"/>
          <w:lang w:val="sk-SK"/>
        </w:rPr>
        <w:t>kavé</w:t>
      </w:r>
      <w:r w:rsidRPr="008C6CC7">
        <w:rPr>
          <w:sz w:val="22"/>
          <w:szCs w:val="22"/>
          <w:lang w:val="sk-SK"/>
        </w:rPr>
        <w:t>:</w:t>
      </w:r>
      <w:r w:rsidR="00D715E0" w:rsidRPr="008C6CC7">
        <w:rPr>
          <w:sz w:val="22"/>
          <w:szCs w:val="22"/>
          <w:lang w:val="sk-SK"/>
        </w:rPr>
        <w:tab/>
      </w:r>
      <w:r w:rsidR="00F512FC" w:rsidRPr="008C6CC7">
        <w:rPr>
          <w:sz w:val="22"/>
          <w:szCs w:val="22"/>
          <w:lang w:val="sk-SK"/>
        </w:rPr>
        <w:t>( ≥ 1/ 10 000</w:t>
      </w:r>
      <w:r w:rsidRPr="008C6CC7">
        <w:rPr>
          <w:sz w:val="22"/>
          <w:szCs w:val="22"/>
          <w:lang w:val="sk-SK"/>
        </w:rPr>
        <w:t xml:space="preserve"> a</w:t>
      </w:r>
      <w:r w:rsidR="00F512FC" w:rsidRPr="008C6CC7">
        <w:rPr>
          <w:sz w:val="22"/>
          <w:szCs w:val="22"/>
          <w:lang w:val="sk-SK"/>
        </w:rPr>
        <w:t>ž</w:t>
      </w:r>
      <w:r w:rsidRPr="008C6CC7">
        <w:rPr>
          <w:sz w:val="22"/>
          <w:szCs w:val="22"/>
          <w:lang w:val="sk-SK"/>
        </w:rPr>
        <w:t xml:space="preserve"> &lt;</w:t>
      </w:r>
      <w:r w:rsidR="00F512FC" w:rsidRPr="008C6CC7">
        <w:rPr>
          <w:sz w:val="22"/>
          <w:szCs w:val="22"/>
          <w:lang w:val="sk-SK"/>
        </w:rPr>
        <w:t xml:space="preserve"> 1/ 1 000 )</w:t>
      </w:r>
    </w:p>
    <w:p w14:paraId="744062AD" w14:textId="77777777" w:rsidR="00BC435E" w:rsidRPr="008C6CC7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Veľmi zriedkav</w:t>
      </w:r>
      <w:r w:rsidR="00F512FC" w:rsidRPr="008C6CC7">
        <w:rPr>
          <w:sz w:val="22"/>
          <w:szCs w:val="22"/>
          <w:lang w:val="sk-SK"/>
        </w:rPr>
        <w:t>é:</w:t>
      </w:r>
      <w:r w:rsidR="00D715E0" w:rsidRPr="008C6CC7">
        <w:rPr>
          <w:sz w:val="22"/>
          <w:szCs w:val="22"/>
          <w:lang w:val="sk-SK"/>
        </w:rPr>
        <w:tab/>
      </w:r>
      <w:r w:rsidR="00F512FC" w:rsidRPr="008C6CC7">
        <w:rPr>
          <w:sz w:val="22"/>
          <w:szCs w:val="22"/>
          <w:lang w:val="sk-SK"/>
        </w:rPr>
        <w:t>( &lt; 1/ 10 000 )</w:t>
      </w:r>
    </w:p>
    <w:p w14:paraId="65167870" w14:textId="77777777" w:rsidR="00BC435E" w:rsidRPr="008C6CC7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Neznáme </w:t>
      </w:r>
      <w:r w:rsidR="008E5C8C" w:rsidRPr="008C6CC7">
        <w:rPr>
          <w:sz w:val="22"/>
          <w:szCs w:val="22"/>
          <w:lang w:val="sk-SK"/>
        </w:rPr>
        <w:t>:</w:t>
      </w:r>
      <w:r w:rsidR="00D715E0" w:rsidRPr="008C6CC7">
        <w:rPr>
          <w:sz w:val="22"/>
          <w:szCs w:val="22"/>
          <w:lang w:val="sk-SK"/>
        </w:rPr>
        <w:tab/>
      </w:r>
      <w:r w:rsidR="00FB3C03" w:rsidRPr="008C6CC7">
        <w:rPr>
          <w:sz w:val="22"/>
          <w:szCs w:val="22"/>
          <w:lang w:val="sk-SK"/>
        </w:rPr>
        <w:t>častosť sa nedá odhadnúť z dostupných údajov</w:t>
      </w:r>
    </w:p>
    <w:p w14:paraId="2A17489D" w14:textId="77777777" w:rsidR="00BC435E" w:rsidRPr="008C6CC7" w:rsidRDefault="00BC435E" w:rsidP="00092E56">
      <w:pPr>
        <w:tabs>
          <w:tab w:val="left" w:pos="2280"/>
        </w:tabs>
        <w:rPr>
          <w:sz w:val="22"/>
          <w:szCs w:val="22"/>
          <w:lang w:val="sk-SK"/>
        </w:rPr>
      </w:pPr>
    </w:p>
    <w:p w14:paraId="4BAABE5B" w14:textId="77777777" w:rsidR="00BC435E" w:rsidRPr="008C6CC7" w:rsidRDefault="00FB3C03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  <w:r w:rsidRPr="008C6CC7">
        <w:rPr>
          <w:b/>
          <w:bCs/>
          <w:sz w:val="22"/>
          <w:szCs w:val="22"/>
          <w:u w:val="single"/>
          <w:lang w:val="sk-SK"/>
        </w:rPr>
        <w:t>Nežiaduce účinky</w:t>
      </w:r>
      <w:r w:rsidR="00A44FE7" w:rsidRPr="008C6CC7">
        <w:rPr>
          <w:b/>
          <w:bCs/>
          <w:sz w:val="22"/>
          <w:szCs w:val="22"/>
          <w:u w:val="single"/>
          <w:lang w:val="sk-SK"/>
        </w:rPr>
        <w:t xml:space="preserve"> po liečbe benígne</w:t>
      </w:r>
      <w:r w:rsidR="0092042F" w:rsidRPr="008C6CC7">
        <w:rPr>
          <w:b/>
          <w:bCs/>
          <w:sz w:val="22"/>
          <w:szCs w:val="22"/>
          <w:u w:val="single"/>
          <w:lang w:val="sk-SK"/>
        </w:rPr>
        <w:t>ho</w:t>
      </w:r>
      <w:r w:rsidR="00A44FE7" w:rsidRPr="008C6CC7">
        <w:rPr>
          <w:b/>
          <w:bCs/>
          <w:sz w:val="22"/>
          <w:szCs w:val="22"/>
          <w:u w:val="single"/>
          <w:lang w:val="sk-SK"/>
        </w:rPr>
        <w:t xml:space="preserve"> </w:t>
      </w:r>
      <w:r w:rsidR="0092042F" w:rsidRPr="008C6CC7">
        <w:rPr>
          <w:b/>
          <w:bCs/>
          <w:sz w:val="22"/>
          <w:szCs w:val="22"/>
          <w:u w:val="single"/>
          <w:lang w:val="sk-SK"/>
        </w:rPr>
        <w:t>o</w:t>
      </w:r>
      <w:r w:rsidR="00A44FE7" w:rsidRPr="008C6CC7">
        <w:rPr>
          <w:b/>
          <w:bCs/>
          <w:sz w:val="22"/>
          <w:szCs w:val="22"/>
          <w:u w:val="single"/>
          <w:lang w:val="sk-SK"/>
        </w:rPr>
        <w:t>chor</w:t>
      </w:r>
      <w:r w:rsidR="0092042F" w:rsidRPr="008C6CC7">
        <w:rPr>
          <w:b/>
          <w:bCs/>
          <w:sz w:val="22"/>
          <w:szCs w:val="22"/>
          <w:u w:val="single"/>
          <w:lang w:val="sk-SK"/>
        </w:rPr>
        <w:t>enia</w:t>
      </w:r>
      <w:r w:rsidR="00A44FE7" w:rsidRPr="008C6CC7">
        <w:rPr>
          <w:b/>
          <w:bCs/>
          <w:sz w:val="22"/>
          <w:szCs w:val="22"/>
          <w:u w:val="single"/>
          <w:lang w:val="sk-SK"/>
        </w:rPr>
        <w:t>:</w:t>
      </w:r>
    </w:p>
    <w:p w14:paraId="70559148" w14:textId="77777777" w:rsidR="00BC435E" w:rsidRPr="008C6CC7" w:rsidRDefault="00BC435E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3"/>
        <w:gridCol w:w="2975"/>
        <w:gridCol w:w="2694"/>
      </w:tblGrid>
      <w:tr w:rsidR="00A44FE7" w:rsidRPr="008C6CC7" w14:paraId="72BD1119" w14:textId="77777777" w:rsidTr="00092E56">
        <w:trPr>
          <w:cantSplit/>
          <w:trHeight w:val="70"/>
          <w:tblHeader/>
        </w:trPr>
        <w:tc>
          <w:tcPr>
            <w:tcW w:w="1923" w:type="pct"/>
            <w:vAlign w:val="center"/>
          </w:tcPr>
          <w:p w14:paraId="1DB36A66" w14:textId="77777777" w:rsidR="00BC435E" w:rsidRPr="008C6CC7" w:rsidRDefault="00140932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15" w:type="pct"/>
          </w:tcPr>
          <w:p w14:paraId="07058C9F" w14:textId="77777777" w:rsidR="00BC435E" w:rsidRPr="008C6CC7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62" w:type="pct"/>
          </w:tcPr>
          <w:p w14:paraId="7AF060C3" w14:textId="77777777" w:rsidR="00BC435E" w:rsidRPr="008C6CC7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A44FE7" w:rsidRPr="008C6CC7" w14:paraId="43A2BAA9" w14:textId="77777777" w:rsidTr="00092E56">
        <w:trPr>
          <w:cantSplit/>
          <w:trHeight w:val="70"/>
        </w:trPr>
        <w:tc>
          <w:tcPr>
            <w:tcW w:w="1923" w:type="pct"/>
            <w:vAlign w:val="center"/>
          </w:tcPr>
          <w:p w14:paraId="5A45DA73" w14:textId="77777777" w:rsidR="00BC435E" w:rsidRPr="008C6CC7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15" w:type="pct"/>
            <w:vAlign w:val="center"/>
          </w:tcPr>
          <w:p w14:paraId="44DA5D0C" w14:textId="77777777" w:rsidR="00BC435E" w:rsidRPr="008C6CC7" w:rsidRDefault="00295BFF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Anafylak</w:t>
            </w:r>
            <w:r w:rsidR="00D6041F" w:rsidRPr="008C6CC7">
              <w:rPr>
                <w:sz w:val="22"/>
                <w:szCs w:val="22"/>
                <w:lang w:val="sk-SK"/>
              </w:rPr>
              <w:t>tick</w:t>
            </w:r>
            <w:r w:rsidRPr="008C6CC7">
              <w:rPr>
                <w:sz w:val="22"/>
                <w:szCs w:val="22"/>
                <w:lang w:val="sk-SK"/>
              </w:rPr>
              <w:t xml:space="preserve">á </w:t>
            </w:r>
            <w:r w:rsidR="00A44FE7" w:rsidRPr="008C6CC7">
              <w:rPr>
                <w:sz w:val="22"/>
                <w:szCs w:val="22"/>
                <w:lang w:val="sk-SK"/>
              </w:rPr>
              <w:t>reakcia</w:t>
            </w:r>
          </w:p>
        </w:tc>
        <w:tc>
          <w:tcPr>
            <w:tcW w:w="1462" w:type="pct"/>
            <w:vAlign w:val="center"/>
          </w:tcPr>
          <w:p w14:paraId="08306516" w14:textId="77777777" w:rsidR="00BC435E" w:rsidRPr="008C6CC7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8C6CC7" w14:paraId="5474FF60" w14:textId="77777777" w:rsidTr="00092E56">
        <w:trPr>
          <w:cantSplit/>
          <w:trHeight w:val="386"/>
        </w:trPr>
        <w:tc>
          <w:tcPr>
            <w:tcW w:w="1923" w:type="pct"/>
            <w:vMerge w:val="restart"/>
            <w:vAlign w:val="center"/>
          </w:tcPr>
          <w:p w14:paraId="54DFABAD" w14:textId="77777777" w:rsidR="00BC435E" w:rsidRPr="008C6CC7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endokrinného systému</w:t>
            </w:r>
          </w:p>
          <w:p w14:paraId="23C9F43A" w14:textId="77777777" w:rsidR="00BC435E" w:rsidRPr="008C6CC7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15AB0986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Trval</w:t>
            </w:r>
            <w:r w:rsidR="00140932" w:rsidRPr="008C6CC7">
              <w:rPr>
                <w:sz w:val="22"/>
                <w:szCs w:val="22"/>
                <w:lang w:val="sk-SK"/>
              </w:rPr>
              <w:t>á hypotyreóza</w:t>
            </w:r>
            <w:r w:rsidRPr="008C6CC7">
              <w:rPr>
                <w:sz w:val="22"/>
                <w:szCs w:val="22"/>
                <w:lang w:val="sk-SK"/>
              </w:rPr>
              <w:t>, hypotyr</w:t>
            </w:r>
            <w:r w:rsidRPr="008C6CC7">
              <w:rPr>
                <w:sz w:val="22"/>
                <w:szCs w:val="22"/>
                <w:lang w:val="sk-SK"/>
              </w:rPr>
              <w:t>e</w:t>
            </w:r>
            <w:r w:rsidR="00140932" w:rsidRPr="008C6CC7">
              <w:rPr>
                <w:sz w:val="22"/>
                <w:szCs w:val="22"/>
                <w:lang w:val="sk-SK"/>
              </w:rPr>
              <w:t>óza</w:t>
            </w:r>
            <w:r w:rsidRPr="008C6CC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62" w:type="pct"/>
            <w:vAlign w:val="center"/>
          </w:tcPr>
          <w:p w14:paraId="5D9912D9" w14:textId="77777777" w:rsidR="00BC435E" w:rsidRPr="008C6CC7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Veľmi </w:t>
            </w:r>
            <w:r w:rsidR="00F512FC"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8C6CC7" w14:paraId="6A69BCC2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2775D8F9" w14:textId="77777777" w:rsidR="00BC435E" w:rsidRPr="008C6CC7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6F118CCA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Prechodn</w:t>
            </w:r>
            <w:r w:rsidR="00140932" w:rsidRPr="008C6CC7">
              <w:rPr>
                <w:sz w:val="22"/>
                <w:szCs w:val="22"/>
                <w:lang w:val="sk-SK"/>
              </w:rPr>
              <w:t>á</w:t>
            </w:r>
            <w:r w:rsidR="00DD5BE4" w:rsidRPr="008C6CC7">
              <w:rPr>
                <w:sz w:val="22"/>
                <w:szCs w:val="22"/>
                <w:lang w:val="sk-SK"/>
              </w:rPr>
              <w:t xml:space="preserve"> </w:t>
            </w:r>
            <w:r w:rsidRPr="008C6CC7">
              <w:rPr>
                <w:sz w:val="22"/>
                <w:szCs w:val="22"/>
                <w:lang w:val="sk-SK"/>
              </w:rPr>
              <w:t>hypertyre</w:t>
            </w:r>
            <w:r w:rsidR="00140932" w:rsidRPr="008C6CC7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62" w:type="pct"/>
            <w:vAlign w:val="center"/>
          </w:tcPr>
          <w:p w14:paraId="0F531467" w14:textId="77777777" w:rsidR="00BC435E" w:rsidRPr="008C6CC7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  <w:p w14:paraId="01426001" w14:textId="77777777" w:rsidR="00BC435E" w:rsidRPr="008C6CC7" w:rsidRDefault="00BC435E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</w:p>
        </w:tc>
      </w:tr>
      <w:tr w:rsidR="00A44FE7" w:rsidRPr="008C6CC7" w14:paraId="436380C2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757B59BB" w14:textId="77777777" w:rsidR="00BC435E" w:rsidRPr="008C6CC7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182E5EE3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Tyreotoxická kríza, hypopar</w:t>
            </w:r>
            <w:r w:rsidRPr="008C6CC7">
              <w:rPr>
                <w:sz w:val="22"/>
                <w:szCs w:val="22"/>
                <w:lang w:val="sk-SK"/>
              </w:rPr>
              <w:t>a</w:t>
            </w:r>
            <w:r w:rsidRPr="008C6CC7">
              <w:rPr>
                <w:sz w:val="22"/>
                <w:szCs w:val="22"/>
                <w:lang w:val="sk-SK"/>
              </w:rPr>
              <w:t>tyreoidizmus (pokles vápnika v krvi, tet</w:t>
            </w:r>
            <w:r w:rsidR="00140932" w:rsidRPr="008C6CC7">
              <w:rPr>
                <w:sz w:val="22"/>
                <w:szCs w:val="22"/>
                <w:lang w:val="sk-SK"/>
              </w:rPr>
              <w:t>ánia</w:t>
            </w:r>
            <w:r w:rsidRPr="008C6CC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45FAD8FF" w14:textId="77777777" w:rsidR="00BC435E" w:rsidRPr="008C6CC7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8C6CC7" w14:paraId="4209294B" w14:textId="77777777" w:rsidTr="00092E56">
        <w:trPr>
          <w:cantSplit/>
          <w:trHeight w:val="194"/>
        </w:trPr>
        <w:tc>
          <w:tcPr>
            <w:tcW w:w="1923" w:type="pct"/>
            <w:vMerge w:val="restart"/>
            <w:vAlign w:val="center"/>
          </w:tcPr>
          <w:p w14:paraId="5B4F6F50" w14:textId="77777777" w:rsidR="00BC435E" w:rsidRPr="008C6CC7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 w:rsidR="00140932" w:rsidRPr="008C6CC7">
              <w:rPr>
                <w:b/>
                <w:bCs/>
                <w:sz w:val="22"/>
                <w:szCs w:val="22"/>
                <w:lang w:val="sk-SK"/>
              </w:rPr>
              <w:t>oka</w:t>
            </w:r>
          </w:p>
        </w:tc>
        <w:tc>
          <w:tcPr>
            <w:tcW w:w="1615" w:type="pct"/>
          </w:tcPr>
          <w:p w14:paraId="116E2BEE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Endokrinná oftalmopatia </w:t>
            </w:r>
            <w:r w:rsidRPr="008C6CC7">
              <w:rPr>
                <w:sz w:val="22"/>
                <w:szCs w:val="22"/>
                <w:lang w:val="sk-SK"/>
              </w:rPr>
              <w:br/>
              <w:t>(pri Gravesovej chorobe)</w:t>
            </w:r>
          </w:p>
        </w:tc>
        <w:tc>
          <w:tcPr>
            <w:tcW w:w="1462" w:type="pct"/>
          </w:tcPr>
          <w:p w14:paraId="4A97F119" w14:textId="77777777" w:rsidR="00BC435E" w:rsidRPr="008C6CC7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8C6CC7" w14:paraId="35D9D3B7" w14:textId="77777777" w:rsidTr="00092E56">
        <w:trPr>
          <w:cantSplit/>
          <w:trHeight w:val="194"/>
        </w:trPr>
        <w:tc>
          <w:tcPr>
            <w:tcW w:w="1923" w:type="pct"/>
            <w:vMerge/>
            <w:vAlign w:val="center"/>
          </w:tcPr>
          <w:p w14:paraId="7481FA95" w14:textId="77777777" w:rsidR="00BC435E" w:rsidRPr="008C6CC7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</w:tcPr>
          <w:p w14:paraId="39772C40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Syndróm sicca </w:t>
            </w:r>
          </w:p>
        </w:tc>
        <w:tc>
          <w:tcPr>
            <w:tcW w:w="1462" w:type="pct"/>
          </w:tcPr>
          <w:p w14:paraId="2BE9727C" w14:textId="77777777" w:rsidR="00BC435E" w:rsidRPr="008C6CC7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8C6CC7" w14:paraId="49F7B42D" w14:textId="77777777" w:rsidTr="00092E56">
        <w:trPr>
          <w:cantSplit/>
          <w:trHeight w:val="386"/>
        </w:trPr>
        <w:tc>
          <w:tcPr>
            <w:tcW w:w="1923" w:type="pct"/>
            <w:vAlign w:val="center"/>
          </w:tcPr>
          <w:p w14:paraId="009BF710" w14:textId="77777777" w:rsidR="00BC435E" w:rsidRPr="008C6CC7" w:rsidRDefault="00140932" w:rsidP="00092E56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dýchacej sústavy, hrudn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í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ka a mediastína</w:t>
            </w:r>
          </w:p>
        </w:tc>
        <w:tc>
          <w:tcPr>
            <w:tcW w:w="1615" w:type="pct"/>
            <w:vAlign w:val="center"/>
          </w:tcPr>
          <w:p w14:paraId="7A61E3A5" w14:textId="77777777" w:rsidR="00BC435E" w:rsidRPr="008C6CC7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Paralýza hlasivkových väzov</w:t>
            </w:r>
          </w:p>
        </w:tc>
        <w:tc>
          <w:tcPr>
            <w:tcW w:w="1462" w:type="pct"/>
            <w:vAlign w:val="center"/>
          </w:tcPr>
          <w:p w14:paraId="1867320C" w14:textId="77777777" w:rsidR="00BC435E" w:rsidRPr="008C6CC7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</w:t>
            </w:r>
            <w:r w:rsidR="00A44FE7" w:rsidRPr="008C6CC7">
              <w:rPr>
                <w:sz w:val="22"/>
                <w:szCs w:val="22"/>
                <w:lang w:val="sk-SK"/>
              </w:rPr>
              <w:t>eľmi zriedkav</w:t>
            </w:r>
            <w:r w:rsidRPr="008C6CC7">
              <w:rPr>
                <w:sz w:val="22"/>
                <w:szCs w:val="22"/>
                <w:lang w:val="sk-SK"/>
              </w:rPr>
              <w:t>é</w:t>
            </w:r>
          </w:p>
        </w:tc>
      </w:tr>
      <w:tr w:rsidR="00140932" w:rsidRPr="008C6CC7" w14:paraId="714F2954" w14:textId="77777777" w:rsidTr="00092E56">
        <w:trPr>
          <w:cantSplit/>
          <w:trHeight w:val="386"/>
        </w:trPr>
        <w:tc>
          <w:tcPr>
            <w:tcW w:w="1923" w:type="pct"/>
            <w:shd w:val="clear" w:color="auto" w:fill="auto"/>
            <w:vAlign w:val="center"/>
          </w:tcPr>
          <w:p w14:paraId="3EC7F691" w14:textId="77777777" w:rsidR="00140932" w:rsidRPr="008C6CC7" w:rsidDel="00140932" w:rsidRDefault="00140932" w:rsidP="004E4BEE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kože a podkožného tkan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i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va</w:t>
            </w:r>
          </w:p>
        </w:tc>
        <w:tc>
          <w:tcPr>
            <w:tcW w:w="1615" w:type="pct"/>
            <w:vAlign w:val="center"/>
          </w:tcPr>
          <w:p w14:paraId="184AF8D0" w14:textId="77777777" w:rsidR="00140932" w:rsidRPr="008C6CC7" w:rsidRDefault="00140932" w:rsidP="001442DE">
            <w:pPr>
              <w:ind w:firstLine="12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Jódové akné (vyrážk</w:t>
            </w:r>
            <w:r w:rsidR="001442DE" w:rsidRPr="008C6CC7">
              <w:rPr>
                <w:sz w:val="22"/>
                <w:szCs w:val="22"/>
                <w:lang w:val="sk-SK"/>
              </w:rPr>
              <w:t>a podobná akné</w:t>
            </w:r>
            <w:r w:rsidRPr="008C6CC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0F37F8C4" w14:textId="77777777" w:rsidR="00140932" w:rsidRPr="008C6CC7" w:rsidDel="00140932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8C6CC7" w14:paraId="0193041D" w14:textId="77777777" w:rsidTr="00092E56">
        <w:trPr>
          <w:cantSplit/>
        </w:trPr>
        <w:tc>
          <w:tcPr>
            <w:tcW w:w="1923" w:type="pct"/>
            <w:vAlign w:val="center"/>
          </w:tcPr>
          <w:p w14:paraId="04F16937" w14:textId="77777777" w:rsidR="00BC435E" w:rsidRPr="008C6CC7" w:rsidRDefault="00140932" w:rsidP="00092E56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gastrointestinálneho tra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k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tu</w:t>
            </w:r>
          </w:p>
        </w:tc>
        <w:tc>
          <w:tcPr>
            <w:tcW w:w="1615" w:type="pct"/>
            <w:vAlign w:val="center"/>
          </w:tcPr>
          <w:p w14:paraId="3C5E1376" w14:textId="77777777" w:rsidR="00BC435E" w:rsidRPr="008C6CC7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Sialoadenitída</w:t>
            </w:r>
          </w:p>
        </w:tc>
        <w:tc>
          <w:tcPr>
            <w:tcW w:w="1462" w:type="pct"/>
            <w:vAlign w:val="center"/>
          </w:tcPr>
          <w:p w14:paraId="001D5D5A" w14:textId="77777777" w:rsidR="00BC435E" w:rsidRPr="008C6CC7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3B7E8E" w:rsidRPr="008C6CC7" w14:paraId="50A8A1FA" w14:textId="77777777" w:rsidTr="00092E56">
        <w:trPr>
          <w:cantSplit/>
        </w:trPr>
        <w:tc>
          <w:tcPr>
            <w:tcW w:w="1923" w:type="pct"/>
            <w:vAlign w:val="center"/>
          </w:tcPr>
          <w:p w14:paraId="00118BC8" w14:textId="77777777" w:rsidR="003B7E8E" w:rsidRPr="008C6CC7" w:rsidRDefault="003B7E8E" w:rsidP="004E4BEE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615" w:type="pct"/>
            <w:vAlign w:val="center"/>
          </w:tcPr>
          <w:p w14:paraId="3C2C1ED5" w14:textId="77777777" w:rsidR="003B7E8E" w:rsidRPr="008C6CC7" w:rsidRDefault="003B7E8E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Abnormálna funkcia pečene</w:t>
            </w:r>
          </w:p>
        </w:tc>
        <w:tc>
          <w:tcPr>
            <w:tcW w:w="1462" w:type="pct"/>
            <w:vAlign w:val="center"/>
          </w:tcPr>
          <w:p w14:paraId="03A79FC3" w14:textId="77777777" w:rsidR="003B7E8E" w:rsidRPr="008C6CC7" w:rsidRDefault="003B7E8E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140932" w:rsidRPr="008C6CC7" w14:paraId="67622704" w14:textId="77777777" w:rsidTr="00092E56">
        <w:trPr>
          <w:cantSplit/>
        </w:trPr>
        <w:tc>
          <w:tcPr>
            <w:tcW w:w="1923" w:type="pct"/>
            <w:vAlign w:val="center"/>
          </w:tcPr>
          <w:p w14:paraId="705ADF1D" w14:textId="77777777" w:rsidR="00140932" w:rsidRPr="008C6CC7" w:rsidDel="00140932" w:rsidRDefault="00140932" w:rsidP="004E4BEE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615" w:type="pct"/>
            <w:vAlign w:val="center"/>
          </w:tcPr>
          <w:p w14:paraId="692E5FEE" w14:textId="77777777" w:rsidR="00140932" w:rsidRPr="008C6CC7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Lokálny opuch</w:t>
            </w:r>
          </w:p>
        </w:tc>
        <w:tc>
          <w:tcPr>
            <w:tcW w:w="1462" w:type="pct"/>
            <w:vAlign w:val="center"/>
          </w:tcPr>
          <w:p w14:paraId="33232C2A" w14:textId="77777777" w:rsidR="00140932" w:rsidRPr="008C6CC7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3B7FA38A" w14:textId="77777777" w:rsidR="00BC435E" w:rsidRPr="008C6CC7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14:paraId="2AB1ABDE" w14:textId="77777777" w:rsidR="00BC435E" w:rsidRPr="008C6CC7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14:paraId="7D1B291B" w14:textId="77777777" w:rsidR="00BC435E" w:rsidRPr="008C6CC7" w:rsidRDefault="00762ACF" w:rsidP="00092E56">
      <w:pPr>
        <w:outlineLvl w:val="0"/>
        <w:rPr>
          <w:b/>
          <w:sz w:val="22"/>
          <w:szCs w:val="22"/>
          <w:u w:val="single"/>
          <w:lang w:val="sk-SK"/>
        </w:rPr>
      </w:pPr>
      <w:r w:rsidRPr="008C6CC7">
        <w:rPr>
          <w:b/>
          <w:sz w:val="22"/>
          <w:szCs w:val="22"/>
          <w:u w:val="single"/>
          <w:lang w:val="sk-SK"/>
        </w:rPr>
        <w:t>Ne</w:t>
      </w:r>
      <w:r w:rsidR="0081643B" w:rsidRPr="008C6CC7">
        <w:rPr>
          <w:b/>
          <w:sz w:val="22"/>
          <w:szCs w:val="22"/>
          <w:u w:val="single"/>
          <w:lang w:val="sk-SK"/>
        </w:rPr>
        <w:t>žiaduce účinky</w:t>
      </w:r>
      <w:r w:rsidRPr="008C6CC7">
        <w:rPr>
          <w:b/>
          <w:sz w:val="22"/>
          <w:szCs w:val="22"/>
          <w:u w:val="single"/>
          <w:lang w:val="sk-SK"/>
        </w:rPr>
        <w:t xml:space="preserve"> po liečbe malígne</w:t>
      </w:r>
      <w:r w:rsidR="00140932" w:rsidRPr="008C6CC7">
        <w:rPr>
          <w:b/>
          <w:sz w:val="22"/>
          <w:szCs w:val="22"/>
          <w:u w:val="single"/>
          <w:lang w:val="sk-SK"/>
        </w:rPr>
        <w:t>ho</w:t>
      </w:r>
      <w:r w:rsidRPr="008C6CC7">
        <w:rPr>
          <w:b/>
          <w:sz w:val="22"/>
          <w:szCs w:val="22"/>
          <w:u w:val="single"/>
          <w:lang w:val="sk-SK"/>
        </w:rPr>
        <w:t xml:space="preserve"> </w:t>
      </w:r>
      <w:r w:rsidR="00140932" w:rsidRPr="008C6CC7">
        <w:rPr>
          <w:b/>
          <w:sz w:val="22"/>
          <w:szCs w:val="22"/>
          <w:u w:val="single"/>
          <w:lang w:val="sk-SK"/>
        </w:rPr>
        <w:t>o</w:t>
      </w:r>
      <w:r w:rsidRPr="008C6CC7">
        <w:rPr>
          <w:b/>
          <w:sz w:val="22"/>
          <w:szCs w:val="22"/>
          <w:u w:val="single"/>
          <w:lang w:val="sk-SK"/>
        </w:rPr>
        <w:t>chor</w:t>
      </w:r>
      <w:r w:rsidR="00140932" w:rsidRPr="008C6CC7">
        <w:rPr>
          <w:b/>
          <w:sz w:val="22"/>
          <w:szCs w:val="22"/>
          <w:u w:val="single"/>
          <w:lang w:val="sk-SK"/>
        </w:rPr>
        <w:t>enia</w:t>
      </w:r>
      <w:r w:rsidRPr="008C6CC7">
        <w:rPr>
          <w:b/>
          <w:sz w:val="22"/>
          <w:szCs w:val="22"/>
          <w:u w:val="single"/>
          <w:lang w:val="sk-SK"/>
        </w:rPr>
        <w:t>:</w:t>
      </w:r>
    </w:p>
    <w:p w14:paraId="1604D943" w14:textId="77777777" w:rsidR="00BC435E" w:rsidRPr="008C6CC7" w:rsidRDefault="00BC435E" w:rsidP="00092E56">
      <w:pPr>
        <w:outlineLvl w:val="0"/>
        <w:rPr>
          <w:b/>
          <w:sz w:val="22"/>
          <w:szCs w:val="22"/>
          <w:u w:val="single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09"/>
        <w:gridCol w:w="2648"/>
      </w:tblGrid>
      <w:tr w:rsidR="0081643B" w:rsidRPr="008C6CC7" w14:paraId="52A33795" w14:textId="77777777" w:rsidTr="00092E56">
        <w:trPr>
          <w:cantSplit/>
          <w:trHeight w:val="70"/>
        </w:trPr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14:paraId="530F9AE8" w14:textId="77777777" w:rsidR="00BC435E" w:rsidRPr="008C6CC7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34" w:type="pct"/>
          </w:tcPr>
          <w:p w14:paraId="18B69FA2" w14:textId="77777777" w:rsidR="00BC435E" w:rsidRPr="008C6CC7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38" w:type="pct"/>
          </w:tcPr>
          <w:p w14:paraId="3116CC2A" w14:textId="77777777" w:rsidR="00BC435E" w:rsidRPr="008C6CC7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81643B" w:rsidRPr="008C6CC7" w14:paraId="6F906407" w14:textId="77777777" w:rsidTr="00092E56">
        <w:trPr>
          <w:cantSplit/>
          <w:trHeight w:val="583"/>
        </w:trPr>
        <w:tc>
          <w:tcPr>
            <w:tcW w:w="1928" w:type="pct"/>
            <w:vMerge w:val="restart"/>
            <w:tcBorders>
              <w:top w:val="single" w:sz="4" w:space="0" w:color="auto"/>
            </w:tcBorders>
            <w:vAlign w:val="center"/>
          </w:tcPr>
          <w:p w14:paraId="5A981E2D" w14:textId="77777777" w:rsidR="0081643B" w:rsidRPr="008C6CC7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 xml:space="preserve">Benígne a malígne nádory, vrátane nešpecifikovaných novotvarov </w:t>
            </w:r>
          </w:p>
          <w:p w14:paraId="18CA9664" w14:textId="77777777" w:rsidR="0081643B" w:rsidRPr="008C6CC7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(cysty a polypy)</w:t>
            </w:r>
          </w:p>
        </w:tc>
        <w:tc>
          <w:tcPr>
            <w:tcW w:w="1634" w:type="pct"/>
            <w:vAlign w:val="center"/>
          </w:tcPr>
          <w:p w14:paraId="2EF83F57" w14:textId="77777777" w:rsidR="0081643B" w:rsidRPr="008C6CC7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Leukémia</w:t>
            </w:r>
          </w:p>
        </w:tc>
        <w:tc>
          <w:tcPr>
            <w:tcW w:w="1438" w:type="pct"/>
            <w:vAlign w:val="center"/>
          </w:tcPr>
          <w:p w14:paraId="04A2AB40" w14:textId="77777777" w:rsidR="0081643B" w:rsidRPr="008C6CC7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8C6CC7" w14:paraId="525B31B7" w14:textId="77777777" w:rsidTr="00852460">
        <w:trPr>
          <w:cantSplit/>
          <w:trHeight w:val="878"/>
        </w:trPr>
        <w:tc>
          <w:tcPr>
            <w:tcW w:w="1928" w:type="pct"/>
            <w:vMerge/>
            <w:vAlign w:val="center"/>
          </w:tcPr>
          <w:p w14:paraId="115A6013" w14:textId="77777777" w:rsidR="00BC435E" w:rsidRPr="008C6CC7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5324725F" w14:textId="77777777" w:rsidR="00BC435E" w:rsidRPr="008C6CC7" w:rsidRDefault="00A44A3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Solídne nádory</w:t>
            </w:r>
            <w:r w:rsidR="0081643B" w:rsidRPr="008C6CC7">
              <w:rPr>
                <w:sz w:val="22"/>
                <w:szCs w:val="22"/>
                <w:lang w:val="sk-SK"/>
              </w:rPr>
              <w:t xml:space="preserve">, napr. </w:t>
            </w:r>
            <w:r w:rsidRPr="008C6CC7">
              <w:rPr>
                <w:sz w:val="22"/>
                <w:szCs w:val="22"/>
                <w:lang w:val="sk-SK"/>
              </w:rPr>
              <w:t>nádor</w:t>
            </w:r>
            <w:r w:rsidR="00762ACF" w:rsidRPr="008C6CC7">
              <w:rPr>
                <w:sz w:val="22"/>
                <w:szCs w:val="22"/>
                <w:lang w:val="sk-SK"/>
              </w:rPr>
              <w:t xml:space="preserve"> močového mechúra, </w:t>
            </w:r>
            <w:r w:rsidR="0081643B" w:rsidRPr="008C6CC7">
              <w:rPr>
                <w:sz w:val="22"/>
                <w:szCs w:val="22"/>
                <w:lang w:val="sk-SK"/>
              </w:rPr>
              <w:t xml:space="preserve">rakovina </w:t>
            </w:r>
            <w:r w:rsidR="00762ACF" w:rsidRPr="008C6CC7">
              <w:rPr>
                <w:sz w:val="22"/>
                <w:szCs w:val="22"/>
                <w:lang w:val="sk-SK"/>
              </w:rPr>
              <w:t>hrubého čreva a žalúdka</w:t>
            </w:r>
          </w:p>
          <w:p w14:paraId="38448C91" w14:textId="77777777" w:rsidR="00BC435E" w:rsidRPr="008C6CC7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38D1594A" w14:textId="77777777" w:rsidR="00BC435E" w:rsidRPr="008C6CC7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8C6CC7" w14:paraId="17C50A37" w14:textId="77777777" w:rsidTr="00852460">
        <w:trPr>
          <w:cantSplit/>
          <w:trHeight w:val="890"/>
        </w:trPr>
        <w:tc>
          <w:tcPr>
            <w:tcW w:w="1928" w:type="pct"/>
            <w:vMerge w:val="restart"/>
            <w:vAlign w:val="center"/>
          </w:tcPr>
          <w:p w14:paraId="0F8F1E6A" w14:textId="77777777" w:rsidR="00BC435E" w:rsidRPr="008C6CC7" w:rsidRDefault="00762ACF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Poruchy krv</w:t>
            </w:r>
            <w:r w:rsidR="0081643B" w:rsidRPr="008C6CC7">
              <w:rPr>
                <w:b/>
                <w:sz w:val="22"/>
                <w:szCs w:val="22"/>
                <w:lang w:val="sk-SK"/>
              </w:rPr>
              <w:t>i</w:t>
            </w:r>
            <w:r w:rsidRPr="008C6CC7">
              <w:rPr>
                <w:b/>
                <w:sz w:val="22"/>
                <w:szCs w:val="22"/>
                <w:lang w:val="sk-SK"/>
              </w:rPr>
              <w:t xml:space="preserve"> a lymfatického sy</w:t>
            </w:r>
            <w:r w:rsidRPr="008C6CC7">
              <w:rPr>
                <w:b/>
                <w:sz w:val="22"/>
                <w:szCs w:val="22"/>
                <w:lang w:val="sk-SK"/>
              </w:rPr>
              <w:t>s</w:t>
            </w:r>
            <w:r w:rsidRPr="008C6CC7">
              <w:rPr>
                <w:b/>
                <w:sz w:val="22"/>
                <w:szCs w:val="22"/>
                <w:lang w:val="sk-SK"/>
              </w:rPr>
              <w:t>tému</w:t>
            </w:r>
          </w:p>
        </w:tc>
        <w:tc>
          <w:tcPr>
            <w:tcW w:w="1634" w:type="pct"/>
            <w:vAlign w:val="center"/>
          </w:tcPr>
          <w:p w14:paraId="008E6F53" w14:textId="77777777" w:rsidR="00BC435E" w:rsidRPr="008C6CC7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Aplastická anémia, erytrop</w:t>
            </w:r>
            <w:r w:rsidRPr="008C6CC7">
              <w:rPr>
                <w:sz w:val="22"/>
                <w:szCs w:val="22"/>
                <w:lang w:val="sk-SK"/>
              </w:rPr>
              <w:t>é</w:t>
            </w:r>
            <w:r w:rsidRPr="008C6CC7">
              <w:rPr>
                <w:sz w:val="22"/>
                <w:szCs w:val="22"/>
                <w:lang w:val="sk-SK"/>
              </w:rPr>
              <w:t xml:space="preserve">nia, </w:t>
            </w:r>
            <w:r w:rsidR="0081643B" w:rsidRPr="008C6CC7">
              <w:rPr>
                <w:sz w:val="22"/>
                <w:szCs w:val="22"/>
                <w:lang w:val="sk-SK"/>
              </w:rPr>
              <w:t xml:space="preserve">zlyhanie </w:t>
            </w:r>
            <w:r w:rsidRPr="008C6CC7">
              <w:rPr>
                <w:sz w:val="22"/>
                <w:szCs w:val="22"/>
                <w:lang w:val="sk-SK"/>
              </w:rPr>
              <w:t>kostnej drene</w:t>
            </w:r>
          </w:p>
        </w:tc>
        <w:tc>
          <w:tcPr>
            <w:tcW w:w="1438" w:type="pct"/>
            <w:vAlign w:val="center"/>
          </w:tcPr>
          <w:p w14:paraId="73517A12" w14:textId="77777777" w:rsidR="00BC435E" w:rsidRPr="008C6CC7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</w:t>
            </w:r>
            <w:r w:rsidR="00F512FC" w:rsidRPr="008C6CC7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8C6CC7" w14:paraId="739B48FA" w14:textId="77777777" w:rsidTr="00852460">
        <w:trPr>
          <w:cantSplit/>
          <w:trHeight w:val="638"/>
        </w:trPr>
        <w:tc>
          <w:tcPr>
            <w:tcW w:w="1928" w:type="pct"/>
            <w:vMerge/>
          </w:tcPr>
          <w:p w14:paraId="7D25A0CA" w14:textId="77777777" w:rsidR="00BC435E" w:rsidRPr="008C6CC7" w:rsidRDefault="00BC435E" w:rsidP="00092E56">
            <w:pPr>
              <w:keepNext/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7966A28" w14:textId="77777777" w:rsidR="00BC435E" w:rsidRPr="008C6CC7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Leukopénia, trombocytopénia</w:t>
            </w:r>
          </w:p>
        </w:tc>
        <w:tc>
          <w:tcPr>
            <w:tcW w:w="1438" w:type="pct"/>
            <w:vAlign w:val="center"/>
          </w:tcPr>
          <w:p w14:paraId="50735546" w14:textId="77777777" w:rsidR="00BC435E" w:rsidRPr="008C6CC7" w:rsidRDefault="00F512FC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8C6CC7" w14:paraId="4D330735" w14:textId="77777777" w:rsidTr="00852460">
        <w:trPr>
          <w:cantSplit/>
          <w:trHeight w:val="194"/>
        </w:trPr>
        <w:tc>
          <w:tcPr>
            <w:tcW w:w="1928" w:type="pct"/>
            <w:vMerge/>
            <w:vAlign w:val="center"/>
          </w:tcPr>
          <w:p w14:paraId="274B83E7" w14:textId="77777777" w:rsidR="00BC435E" w:rsidRPr="008C6CC7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170FE9BF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Trvalý alebo </w:t>
            </w:r>
            <w:r w:rsidR="0081643B" w:rsidRPr="008C6CC7">
              <w:rPr>
                <w:sz w:val="22"/>
                <w:szCs w:val="22"/>
                <w:lang w:val="sk-SK"/>
              </w:rPr>
              <w:t>závažný útlm</w:t>
            </w:r>
            <w:r w:rsidRPr="008C6CC7">
              <w:rPr>
                <w:sz w:val="22"/>
                <w:szCs w:val="22"/>
                <w:lang w:val="sk-SK"/>
              </w:rPr>
              <w:t xml:space="preserve"> kostnej drene</w:t>
            </w:r>
          </w:p>
        </w:tc>
        <w:tc>
          <w:tcPr>
            <w:tcW w:w="1438" w:type="pct"/>
            <w:vAlign w:val="center"/>
          </w:tcPr>
          <w:p w14:paraId="5886FA09" w14:textId="77777777" w:rsidR="00BC435E" w:rsidRPr="008C6CC7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8C6CC7" w14:paraId="39214CE4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39A85139" w14:textId="77777777" w:rsidR="00BC435E" w:rsidRPr="008C6CC7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34" w:type="pct"/>
            <w:vAlign w:val="center"/>
          </w:tcPr>
          <w:p w14:paraId="0940D0CD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Anafylaktoidná reakcia</w:t>
            </w:r>
          </w:p>
        </w:tc>
        <w:tc>
          <w:tcPr>
            <w:tcW w:w="1438" w:type="pct"/>
            <w:vAlign w:val="center"/>
          </w:tcPr>
          <w:p w14:paraId="1696FAD4" w14:textId="77777777" w:rsidR="00BC435E" w:rsidRPr="008C6CC7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8C6CC7" w14:paraId="5C55BD5F" w14:textId="77777777" w:rsidTr="00852460">
        <w:trPr>
          <w:cantSplit/>
          <w:trHeight w:val="793"/>
        </w:trPr>
        <w:tc>
          <w:tcPr>
            <w:tcW w:w="1928" w:type="pct"/>
            <w:vMerge w:val="restart"/>
            <w:vAlign w:val="center"/>
          </w:tcPr>
          <w:p w14:paraId="4D8F914E" w14:textId="77777777" w:rsidR="00BC435E" w:rsidRPr="008C6CC7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634" w:type="pct"/>
            <w:vAlign w:val="center"/>
          </w:tcPr>
          <w:p w14:paraId="17C64C4F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Tyreotoxická kríza, prechodn</w:t>
            </w:r>
            <w:r w:rsidR="00E810AF" w:rsidRPr="008C6CC7">
              <w:rPr>
                <w:sz w:val="22"/>
                <w:szCs w:val="22"/>
                <w:lang w:val="sk-SK"/>
              </w:rPr>
              <w:t>á</w:t>
            </w:r>
            <w:r w:rsidRPr="008C6CC7">
              <w:rPr>
                <w:sz w:val="22"/>
                <w:szCs w:val="22"/>
                <w:lang w:val="sk-SK"/>
              </w:rPr>
              <w:t xml:space="preserve"> hypertyr</w:t>
            </w:r>
            <w:r w:rsidR="00E810AF" w:rsidRPr="008C6CC7">
              <w:rPr>
                <w:sz w:val="22"/>
                <w:szCs w:val="22"/>
                <w:lang w:val="sk-SK"/>
              </w:rPr>
              <w:t>eóza</w:t>
            </w:r>
          </w:p>
        </w:tc>
        <w:tc>
          <w:tcPr>
            <w:tcW w:w="1438" w:type="pct"/>
            <w:vAlign w:val="center"/>
          </w:tcPr>
          <w:p w14:paraId="2D6A268D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Zriedkav</w:t>
            </w:r>
            <w:r w:rsidR="00F512FC" w:rsidRPr="008C6CC7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8C6CC7" w14:paraId="263FA733" w14:textId="77777777" w:rsidTr="00852460">
        <w:trPr>
          <w:cantSplit/>
          <w:trHeight w:val="1104"/>
        </w:trPr>
        <w:tc>
          <w:tcPr>
            <w:tcW w:w="1928" w:type="pct"/>
            <w:vMerge/>
            <w:vAlign w:val="center"/>
          </w:tcPr>
          <w:p w14:paraId="604ED0A8" w14:textId="77777777" w:rsidR="00BC435E" w:rsidRPr="008C6CC7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4AA7B37E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Tyreoditída (prechodná leuk</w:t>
            </w:r>
            <w:r w:rsidRPr="008C6CC7">
              <w:rPr>
                <w:sz w:val="22"/>
                <w:szCs w:val="22"/>
                <w:lang w:val="sk-SK"/>
              </w:rPr>
              <w:t>o</w:t>
            </w:r>
            <w:r w:rsidRPr="008C6CC7">
              <w:rPr>
                <w:sz w:val="22"/>
                <w:szCs w:val="22"/>
                <w:lang w:val="sk-SK"/>
              </w:rPr>
              <w:t>cytóza), hypoparatyreoidizmus (pokles vápnika v krvi, tet</w:t>
            </w:r>
            <w:r w:rsidR="00E810AF" w:rsidRPr="008C6CC7">
              <w:rPr>
                <w:sz w:val="22"/>
                <w:szCs w:val="22"/>
                <w:lang w:val="sk-SK"/>
              </w:rPr>
              <w:t>á</w:t>
            </w:r>
            <w:r w:rsidR="00E810AF" w:rsidRPr="008C6CC7">
              <w:rPr>
                <w:sz w:val="22"/>
                <w:szCs w:val="22"/>
                <w:lang w:val="sk-SK"/>
              </w:rPr>
              <w:t>nia</w:t>
            </w:r>
            <w:r w:rsidRPr="008C6CC7">
              <w:rPr>
                <w:sz w:val="22"/>
                <w:szCs w:val="22"/>
                <w:lang w:val="sk-SK"/>
              </w:rPr>
              <w:t>), hypotyre</w:t>
            </w:r>
            <w:r w:rsidR="00E810AF" w:rsidRPr="008C6CC7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38" w:type="pct"/>
            <w:vAlign w:val="center"/>
          </w:tcPr>
          <w:p w14:paraId="1E9DC949" w14:textId="77777777" w:rsidR="00BC435E" w:rsidRPr="008C6CC7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8C6CC7" w14:paraId="5F9A8EE5" w14:textId="77777777" w:rsidTr="00852460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72FE1369" w14:textId="77777777" w:rsidR="00BC435E" w:rsidRPr="008C6CC7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634" w:type="pct"/>
            <w:vAlign w:val="center"/>
          </w:tcPr>
          <w:p w14:paraId="183B92B7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Parosmia</w:t>
            </w:r>
            <w:r w:rsidR="00E810AF" w:rsidRPr="008C6CC7">
              <w:rPr>
                <w:sz w:val="22"/>
                <w:szCs w:val="22"/>
                <w:lang w:val="sk-SK"/>
              </w:rPr>
              <w:t xml:space="preserve"> (porucha čuchu)</w:t>
            </w:r>
          </w:p>
        </w:tc>
        <w:tc>
          <w:tcPr>
            <w:tcW w:w="1438" w:type="pct"/>
            <w:vAlign w:val="center"/>
          </w:tcPr>
          <w:p w14:paraId="40783BCA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častá</w:t>
            </w:r>
          </w:p>
        </w:tc>
      </w:tr>
      <w:tr w:rsidR="00762ACF" w:rsidRPr="008C6CC7" w14:paraId="5402EC8E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4768D137" w14:textId="77777777" w:rsidR="00BC435E" w:rsidRPr="008C6CC7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1B2F05A5" w14:textId="77777777" w:rsidR="00BC435E" w:rsidRPr="008C6CC7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Opuch mozgu</w:t>
            </w:r>
          </w:p>
        </w:tc>
        <w:tc>
          <w:tcPr>
            <w:tcW w:w="1438" w:type="pct"/>
            <w:vAlign w:val="center"/>
          </w:tcPr>
          <w:p w14:paraId="75F85C89" w14:textId="77777777" w:rsidR="00BC435E" w:rsidRPr="008C6CC7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0F39D5EF" w14:textId="77777777" w:rsidR="00BC435E" w:rsidRPr="008C6CC7" w:rsidRDefault="00BC435E" w:rsidP="00092E56">
      <w:pPr>
        <w:outlineLvl w:val="0"/>
        <w:rPr>
          <w:sz w:val="22"/>
          <w:szCs w:val="22"/>
          <w:lang w:val="sk-SK"/>
        </w:rPr>
      </w:pPr>
    </w:p>
    <w:p w14:paraId="38D0FD34" w14:textId="77777777" w:rsidR="00BC435E" w:rsidRPr="008C6CC7" w:rsidRDefault="00BC435E" w:rsidP="00092E56">
      <w:pPr>
        <w:outlineLvl w:val="0"/>
        <w:rPr>
          <w:sz w:val="22"/>
          <w:szCs w:val="22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09"/>
        <w:gridCol w:w="2648"/>
      </w:tblGrid>
      <w:tr w:rsidR="00706CB4" w:rsidRPr="008C6CC7" w14:paraId="59ADDC45" w14:textId="77777777" w:rsidTr="00852460">
        <w:trPr>
          <w:cantSplit/>
          <w:trHeight w:val="1070"/>
        </w:trPr>
        <w:tc>
          <w:tcPr>
            <w:tcW w:w="1928" w:type="pct"/>
            <w:vMerge w:val="restart"/>
            <w:vAlign w:val="center"/>
          </w:tcPr>
          <w:p w14:paraId="448E8364" w14:textId="77777777" w:rsidR="00BC435E" w:rsidRPr="008C6CC7" w:rsidRDefault="00706C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 xml:space="preserve">Poruchy </w:t>
            </w:r>
            <w:r w:rsidR="00675F70" w:rsidRPr="008C6CC7">
              <w:rPr>
                <w:b/>
                <w:sz w:val="22"/>
                <w:szCs w:val="22"/>
                <w:lang w:val="sk-SK"/>
              </w:rPr>
              <w:t>oka</w:t>
            </w:r>
          </w:p>
        </w:tc>
        <w:tc>
          <w:tcPr>
            <w:tcW w:w="1634" w:type="pct"/>
            <w:vAlign w:val="center"/>
          </w:tcPr>
          <w:p w14:paraId="2A536274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 xml:space="preserve">Syndróm sicca </w:t>
            </w:r>
            <w:r w:rsidR="00675F70" w:rsidRPr="008C6CC7">
              <w:rPr>
                <w:sz w:val="22"/>
                <w:szCs w:val="22"/>
                <w:lang w:val="sk-SK"/>
              </w:rPr>
              <w:t>(konjunktivit</w:t>
            </w:r>
            <w:r w:rsidR="00675F70" w:rsidRPr="008C6CC7">
              <w:rPr>
                <w:sz w:val="22"/>
                <w:szCs w:val="22"/>
                <w:lang w:val="sk-SK"/>
              </w:rPr>
              <w:t>í</w:t>
            </w:r>
            <w:r w:rsidR="00675F70" w:rsidRPr="008C6CC7">
              <w:rPr>
                <w:sz w:val="22"/>
                <w:szCs w:val="22"/>
                <w:lang w:val="sk-SK"/>
              </w:rPr>
              <w:t>da, suché oči, sucho v nose)</w:t>
            </w:r>
          </w:p>
        </w:tc>
        <w:tc>
          <w:tcPr>
            <w:tcW w:w="1438" w:type="pct"/>
            <w:vAlign w:val="center"/>
          </w:tcPr>
          <w:p w14:paraId="5BF4CEC9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</w:t>
            </w:r>
            <w:r w:rsidR="00F512FC" w:rsidRPr="008C6CC7">
              <w:rPr>
                <w:sz w:val="22"/>
                <w:szCs w:val="22"/>
                <w:lang w:val="sk-SK"/>
              </w:rPr>
              <w:t>é</w:t>
            </w:r>
          </w:p>
        </w:tc>
      </w:tr>
      <w:tr w:rsidR="00706CB4" w:rsidRPr="008C6CC7" w14:paraId="5A8AC678" w14:textId="77777777" w:rsidTr="00852460">
        <w:trPr>
          <w:cantSplit/>
          <w:trHeight w:val="70"/>
        </w:trPr>
        <w:tc>
          <w:tcPr>
            <w:tcW w:w="1928" w:type="pct"/>
            <w:vMerge/>
          </w:tcPr>
          <w:p w14:paraId="7DE82871" w14:textId="77777777" w:rsidR="00BC435E" w:rsidRPr="008C6CC7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4E646E09" w14:textId="77777777" w:rsidR="00BC435E" w:rsidRPr="008C6CC7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7DDE3A30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Obštrukcia noso</w:t>
            </w:r>
            <w:r w:rsidR="00675F70" w:rsidRPr="008C6CC7">
              <w:rPr>
                <w:sz w:val="22"/>
                <w:szCs w:val="22"/>
                <w:lang w:val="sk-SK"/>
              </w:rPr>
              <w:t>vo</w:t>
            </w:r>
            <w:r w:rsidRPr="008C6CC7">
              <w:rPr>
                <w:sz w:val="22"/>
                <w:szCs w:val="22"/>
                <w:lang w:val="sk-SK"/>
              </w:rPr>
              <w:t>slzných kanálikov (zvýšené slzenie)</w:t>
            </w:r>
          </w:p>
          <w:p w14:paraId="516B4B5B" w14:textId="77777777" w:rsidR="00BC435E" w:rsidRPr="008C6CC7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1C36CF15" w14:textId="77777777" w:rsidR="00BC435E" w:rsidRPr="008C6CC7" w:rsidRDefault="00F512FC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  <w:p w14:paraId="7DB3171E" w14:textId="77777777" w:rsidR="00BC435E" w:rsidRPr="008C6CC7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</w:tr>
      <w:tr w:rsidR="00706CB4" w:rsidRPr="008C6CC7" w14:paraId="6460B973" w14:textId="77777777" w:rsidTr="00852460">
        <w:trPr>
          <w:cantSplit/>
          <w:trHeight w:val="865"/>
        </w:trPr>
        <w:tc>
          <w:tcPr>
            <w:tcW w:w="1928" w:type="pct"/>
            <w:vMerge w:val="restart"/>
            <w:vAlign w:val="center"/>
          </w:tcPr>
          <w:p w14:paraId="18ECCB14" w14:textId="77777777" w:rsidR="00BC435E" w:rsidRPr="008C6CC7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lastRenderedPageBreak/>
              <w:t>Poruchy dýchacej sústavy, hrudn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í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ka a mediastína</w:t>
            </w:r>
            <w:r w:rsidR="00706CB4" w:rsidRPr="008C6CC7">
              <w:rPr>
                <w:b/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634" w:type="pct"/>
            <w:vAlign w:val="center"/>
          </w:tcPr>
          <w:p w14:paraId="4F377DCE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Dyspnoe</w:t>
            </w:r>
          </w:p>
        </w:tc>
        <w:tc>
          <w:tcPr>
            <w:tcW w:w="1438" w:type="pct"/>
            <w:vAlign w:val="center"/>
          </w:tcPr>
          <w:p w14:paraId="1EE222E0" w14:textId="77777777" w:rsidR="00BC435E" w:rsidRPr="008C6CC7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8C6CC7" w14:paraId="5C6A5CAB" w14:textId="77777777" w:rsidTr="00852460">
        <w:trPr>
          <w:cantSplit/>
          <w:trHeight w:val="2484"/>
        </w:trPr>
        <w:tc>
          <w:tcPr>
            <w:tcW w:w="1928" w:type="pct"/>
            <w:vMerge/>
            <w:vAlign w:val="center"/>
          </w:tcPr>
          <w:p w14:paraId="6DB754F4" w14:textId="77777777" w:rsidR="00BC435E" w:rsidRPr="008C6CC7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D430F3A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Zúženie hrdla*, pulmonálna fibróza, respiračn</w:t>
            </w:r>
            <w:r w:rsidR="00DD5BE4" w:rsidRPr="008C6CC7">
              <w:rPr>
                <w:sz w:val="22"/>
                <w:szCs w:val="22"/>
                <w:lang w:val="sk-SK"/>
              </w:rPr>
              <w:t>á</w:t>
            </w:r>
            <w:r w:rsidRPr="008C6CC7">
              <w:rPr>
                <w:sz w:val="22"/>
                <w:szCs w:val="22"/>
                <w:lang w:val="sk-SK"/>
              </w:rPr>
              <w:t xml:space="preserve"> nedostato</w:t>
            </w:r>
            <w:r w:rsidRPr="008C6CC7">
              <w:rPr>
                <w:sz w:val="22"/>
                <w:szCs w:val="22"/>
                <w:lang w:val="sk-SK"/>
              </w:rPr>
              <w:t>č</w:t>
            </w:r>
            <w:r w:rsidRPr="008C6CC7">
              <w:rPr>
                <w:sz w:val="22"/>
                <w:szCs w:val="22"/>
                <w:lang w:val="sk-SK"/>
              </w:rPr>
              <w:t>nosť, obštrukcia dýchacích ciest, pneumonitída, tracheit</w:t>
            </w:r>
            <w:r w:rsidRPr="008C6CC7">
              <w:rPr>
                <w:sz w:val="22"/>
                <w:szCs w:val="22"/>
                <w:lang w:val="sk-SK"/>
              </w:rPr>
              <w:t>í</w:t>
            </w:r>
            <w:r w:rsidRPr="008C6CC7">
              <w:rPr>
                <w:sz w:val="22"/>
                <w:szCs w:val="22"/>
                <w:lang w:val="sk-SK"/>
              </w:rPr>
              <w:t>da, d</w:t>
            </w:r>
            <w:r w:rsidR="00F90099" w:rsidRPr="008C6CC7">
              <w:rPr>
                <w:sz w:val="22"/>
                <w:szCs w:val="22"/>
                <w:lang w:val="sk-SK"/>
              </w:rPr>
              <w:t>y</w:t>
            </w:r>
            <w:r w:rsidRPr="008C6CC7">
              <w:rPr>
                <w:sz w:val="22"/>
                <w:szCs w:val="22"/>
                <w:lang w:val="sk-SK"/>
              </w:rPr>
              <w:t>sfunkcia hlasivkových väzov (paralýza hlasivkových väzov, disfónia, chrapot), or</w:t>
            </w:r>
            <w:r w:rsidRPr="008C6CC7">
              <w:rPr>
                <w:sz w:val="22"/>
                <w:szCs w:val="22"/>
                <w:lang w:val="sk-SK"/>
              </w:rPr>
              <w:t>o</w:t>
            </w:r>
            <w:r w:rsidRPr="008C6CC7">
              <w:rPr>
                <w:sz w:val="22"/>
                <w:szCs w:val="22"/>
                <w:lang w:val="sk-SK"/>
              </w:rPr>
              <w:t>faryngálna bolesť, stridor</w:t>
            </w:r>
          </w:p>
        </w:tc>
        <w:tc>
          <w:tcPr>
            <w:tcW w:w="1438" w:type="pct"/>
            <w:vAlign w:val="center"/>
          </w:tcPr>
          <w:p w14:paraId="00ABDDD8" w14:textId="77777777" w:rsidR="00BC435E" w:rsidRPr="008C6CC7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</w:t>
            </w:r>
            <w:r w:rsidR="00706CB4" w:rsidRPr="008C6CC7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8C6CC7" w14:paraId="20D0F72A" w14:textId="77777777" w:rsidTr="00852460">
        <w:trPr>
          <w:cantSplit/>
          <w:trHeight w:val="1069"/>
        </w:trPr>
        <w:tc>
          <w:tcPr>
            <w:tcW w:w="1928" w:type="pct"/>
            <w:vMerge w:val="restart"/>
            <w:vAlign w:val="center"/>
          </w:tcPr>
          <w:p w14:paraId="7771E49C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675C2DD4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56571347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658B6EE5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312A3ACF" w14:textId="77777777" w:rsidR="00BC435E" w:rsidRPr="008C6CC7" w:rsidRDefault="00675F70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gastrointestinálneho tra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k</w:t>
            </w:r>
            <w:r w:rsidRPr="008C6CC7">
              <w:rPr>
                <w:b/>
                <w:bCs/>
                <w:sz w:val="22"/>
                <w:szCs w:val="22"/>
                <w:lang w:val="sk-SK"/>
              </w:rPr>
              <w:t>tu</w:t>
            </w:r>
          </w:p>
          <w:p w14:paraId="3C1ED517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05E1AE8C" w14:textId="77777777" w:rsidR="00BC435E" w:rsidRPr="005070C4" w:rsidRDefault="00BC435E" w:rsidP="00092E56">
            <w:pPr>
              <w:keepNext/>
              <w:tabs>
                <w:tab w:val="left" w:pos="12"/>
              </w:tabs>
              <w:outlineLvl w:val="0"/>
              <w:rPr>
                <w:sz w:val="22"/>
                <w:szCs w:val="22"/>
                <w:lang w:val="sk-SK"/>
              </w:rPr>
            </w:pPr>
          </w:p>
          <w:p w14:paraId="3DF1E682" w14:textId="77777777" w:rsidR="00BC435E" w:rsidRPr="008C6CC7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0424E52B" w14:textId="77777777" w:rsidR="00BC435E" w:rsidRPr="008C6CC7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Sialoadenitída (suché ústa, bolesti slinných žliaz, zväčš</w:t>
            </w:r>
            <w:r w:rsidRPr="008C6CC7">
              <w:rPr>
                <w:sz w:val="22"/>
                <w:szCs w:val="22"/>
                <w:lang w:val="sk-SK"/>
              </w:rPr>
              <w:t>e</w:t>
            </w:r>
            <w:r w:rsidRPr="008C6CC7">
              <w:rPr>
                <w:sz w:val="22"/>
                <w:szCs w:val="22"/>
                <w:lang w:val="sk-SK"/>
              </w:rPr>
              <w:t>nie slinných žliaz, zubné kazy, vypadávanie zubov), syndróm choroby z ožiarenia, nauzea, age</w:t>
            </w:r>
            <w:r w:rsidRPr="008C6CC7">
              <w:rPr>
                <w:sz w:val="22"/>
                <w:szCs w:val="22"/>
                <w:lang w:val="sk-SK"/>
              </w:rPr>
              <w:t>u</w:t>
            </w:r>
            <w:r w:rsidRPr="008C6CC7">
              <w:rPr>
                <w:sz w:val="22"/>
                <w:szCs w:val="22"/>
                <w:lang w:val="sk-SK"/>
              </w:rPr>
              <w:t>zia, anosmia, dysgeuzia, zníženie chuti</w:t>
            </w:r>
          </w:p>
        </w:tc>
        <w:tc>
          <w:tcPr>
            <w:tcW w:w="1438" w:type="pct"/>
            <w:vAlign w:val="center"/>
          </w:tcPr>
          <w:p w14:paraId="1678513B" w14:textId="77777777" w:rsidR="00BC435E" w:rsidRPr="008C6CC7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8C6CC7" w14:paraId="0605093C" w14:textId="77777777" w:rsidTr="00852460">
        <w:trPr>
          <w:cantSplit/>
        </w:trPr>
        <w:tc>
          <w:tcPr>
            <w:tcW w:w="1928" w:type="pct"/>
            <w:vMerge/>
            <w:vAlign w:val="center"/>
          </w:tcPr>
          <w:p w14:paraId="0BA6B89D" w14:textId="77777777" w:rsidR="00BC435E" w:rsidRPr="008C6CC7" w:rsidRDefault="00BC435E" w:rsidP="00092E56">
            <w:pPr>
              <w:keepNext/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160514E9" w14:textId="77777777" w:rsidR="00BC435E" w:rsidRPr="008C6CC7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438" w:type="pct"/>
          </w:tcPr>
          <w:p w14:paraId="5BFFF91F" w14:textId="77777777" w:rsidR="00BC435E" w:rsidRPr="008C6CC7" w:rsidRDefault="002D3435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8C6CC7" w14:paraId="56034BFB" w14:textId="77777777" w:rsidTr="00852460">
        <w:trPr>
          <w:cantSplit/>
          <w:trHeight w:val="302"/>
        </w:trPr>
        <w:tc>
          <w:tcPr>
            <w:tcW w:w="1928" w:type="pct"/>
            <w:vMerge/>
            <w:vAlign w:val="center"/>
          </w:tcPr>
          <w:p w14:paraId="0A3FF6A7" w14:textId="77777777" w:rsidR="00BC435E" w:rsidRPr="008C6CC7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52E60C74" w14:textId="77777777" w:rsidR="00BC435E" w:rsidRPr="008C6CC7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Gastritída, dysfágia</w:t>
            </w:r>
          </w:p>
        </w:tc>
        <w:tc>
          <w:tcPr>
            <w:tcW w:w="1438" w:type="pct"/>
            <w:vAlign w:val="center"/>
          </w:tcPr>
          <w:p w14:paraId="5E78A949" w14:textId="77777777" w:rsidR="00BC435E" w:rsidRPr="008C6CC7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</w:t>
            </w:r>
            <w:r w:rsidR="00706CB4" w:rsidRPr="008C6CC7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93FB4" w:rsidRPr="008C6CC7" w14:paraId="3E7D5BC4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5786BCB1" w14:textId="77777777" w:rsidR="00793FB4" w:rsidRPr="008C6CC7" w:rsidRDefault="00793F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634" w:type="pct"/>
            <w:vAlign w:val="center"/>
          </w:tcPr>
          <w:p w14:paraId="6701AA57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Abnormálna funkcia pečene</w:t>
            </w:r>
          </w:p>
        </w:tc>
        <w:tc>
          <w:tcPr>
            <w:tcW w:w="1438" w:type="pct"/>
            <w:vAlign w:val="center"/>
          </w:tcPr>
          <w:p w14:paraId="45F0B5DB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8C6CC7" w14:paraId="1DBA3235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6A36336F" w14:textId="77777777" w:rsidR="00793FB4" w:rsidRPr="008C6CC7" w:rsidRDefault="00793F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634" w:type="pct"/>
            <w:vAlign w:val="center"/>
          </w:tcPr>
          <w:p w14:paraId="3C60233C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Radiačná cystitída</w:t>
            </w:r>
          </w:p>
        </w:tc>
        <w:tc>
          <w:tcPr>
            <w:tcW w:w="1438" w:type="pct"/>
            <w:vAlign w:val="center"/>
          </w:tcPr>
          <w:p w14:paraId="4F347C94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</w:p>
          <w:p w14:paraId="2B9C140E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8C6CC7" w14:paraId="0B07BA4A" w14:textId="77777777" w:rsidTr="00092E56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0B24DBEC" w14:textId="77777777" w:rsidR="00793FB4" w:rsidRPr="008C6CC7" w:rsidRDefault="00793F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201596D9" w14:textId="77777777" w:rsidR="00793FB4" w:rsidRPr="008C6CC7" w:rsidRDefault="00793FB4" w:rsidP="007E1B9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7748B974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634" w:type="pct"/>
          </w:tcPr>
          <w:p w14:paraId="3BFF80F1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5402634F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Zlyhanie vaječníkov</w:t>
            </w:r>
          </w:p>
        </w:tc>
        <w:tc>
          <w:tcPr>
            <w:tcW w:w="1438" w:type="pct"/>
          </w:tcPr>
          <w:p w14:paraId="7AA8ABA8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33CE43B1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93FB4" w:rsidRPr="008C6CC7" w14:paraId="2933A497" w14:textId="77777777" w:rsidTr="00852460">
        <w:trPr>
          <w:cantSplit/>
          <w:trHeight w:val="253"/>
        </w:trPr>
        <w:tc>
          <w:tcPr>
            <w:tcW w:w="1928" w:type="pct"/>
            <w:vMerge/>
            <w:vAlign w:val="center"/>
          </w:tcPr>
          <w:p w14:paraId="42826C52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20824B8D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Azoospermia, oligospermia, znížená fertilita mužov, me</w:t>
            </w:r>
            <w:r w:rsidRPr="008C6CC7">
              <w:rPr>
                <w:sz w:val="22"/>
                <w:szCs w:val="22"/>
                <w:lang w:val="sk-SK"/>
              </w:rPr>
              <w:t>n</w:t>
            </w:r>
            <w:r w:rsidRPr="008C6CC7">
              <w:rPr>
                <w:sz w:val="22"/>
                <w:szCs w:val="22"/>
                <w:lang w:val="sk-SK"/>
              </w:rPr>
              <w:t>štruačné poruchy</w:t>
            </w:r>
          </w:p>
        </w:tc>
        <w:tc>
          <w:tcPr>
            <w:tcW w:w="1438" w:type="pct"/>
            <w:vAlign w:val="center"/>
          </w:tcPr>
          <w:p w14:paraId="419917D2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8C6CC7" w14:paraId="672D0592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3D3DEB67" w14:textId="77777777" w:rsidR="00793FB4" w:rsidRPr="008C6CC7" w:rsidRDefault="00793F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Vrodené, familiálne  a genetické poruchy</w:t>
            </w:r>
          </w:p>
        </w:tc>
        <w:tc>
          <w:tcPr>
            <w:tcW w:w="1634" w:type="pct"/>
            <w:vAlign w:val="center"/>
          </w:tcPr>
          <w:p w14:paraId="0B7CB140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Kongenitálna hypotyreóza</w:t>
            </w:r>
          </w:p>
        </w:tc>
        <w:tc>
          <w:tcPr>
            <w:tcW w:w="1438" w:type="pct"/>
            <w:vAlign w:val="center"/>
          </w:tcPr>
          <w:p w14:paraId="49A8AE21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93FB4" w:rsidRPr="008C6CC7" w14:paraId="47B9293A" w14:textId="77777777" w:rsidTr="00852460">
        <w:trPr>
          <w:cantSplit/>
          <w:trHeight w:val="578"/>
        </w:trPr>
        <w:tc>
          <w:tcPr>
            <w:tcW w:w="1928" w:type="pct"/>
            <w:vMerge w:val="restart"/>
            <w:vAlign w:val="center"/>
          </w:tcPr>
          <w:p w14:paraId="453BAD39" w14:textId="77777777" w:rsidR="00793FB4" w:rsidRPr="008C6CC7" w:rsidRDefault="00793F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C6CC7">
              <w:rPr>
                <w:b/>
                <w:sz w:val="22"/>
                <w:szCs w:val="22"/>
                <w:lang w:val="sk-SK"/>
              </w:rPr>
              <w:t>Celkové poruchy a reakcie v mieste podania</w:t>
            </w:r>
          </w:p>
        </w:tc>
        <w:tc>
          <w:tcPr>
            <w:tcW w:w="1634" w:type="pct"/>
          </w:tcPr>
          <w:p w14:paraId="1D712EDD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Ochorenia podobné chrípke, bolesti hlavy, únava, bolesti krku</w:t>
            </w:r>
          </w:p>
        </w:tc>
        <w:tc>
          <w:tcPr>
            <w:tcW w:w="1438" w:type="pct"/>
            <w:vAlign w:val="center"/>
          </w:tcPr>
          <w:p w14:paraId="1A1F8EE2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93FB4" w:rsidRPr="008C6CC7" w14:paraId="5BBCACA4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256F6798" w14:textId="77777777" w:rsidR="00793FB4" w:rsidRPr="008C6CC7" w:rsidRDefault="00793FB4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3DE5FDAC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Lokálne opuchy</w:t>
            </w:r>
          </w:p>
        </w:tc>
        <w:tc>
          <w:tcPr>
            <w:tcW w:w="1438" w:type="pct"/>
          </w:tcPr>
          <w:p w14:paraId="3B4185F4" w14:textId="77777777" w:rsidR="00793FB4" w:rsidRPr="008C6CC7" w:rsidRDefault="00793F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8C6CC7">
              <w:rPr>
                <w:sz w:val="22"/>
                <w:szCs w:val="22"/>
                <w:lang w:val="sk-SK"/>
              </w:rPr>
              <w:t>Časté</w:t>
            </w:r>
          </w:p>
        </w:tc>
      </w:tr>
    </w:tbl>
    <w:p w14:paraId="703808F6" w14:textId="2A05CB92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  *najmä pri existujúcej tracheálnej stenóze</w:t>
      </w:r>
    </w:p>
    <w:p w14:paraId="30BCA919" w14:textId="77777777" w:rsidR="00BC435E" w:rsidRPr="004F7C2F" w:rsidRDefault="00BC435E" w:rsidP="00092E56">
      <w:pPr>
        <w:rPr>
          <w:sz w:val="22"/>
          <w:szCs w:val="22"/>
          <w:lang w:val="sk-SK"/>
        </w:rPr>
      </w:pPr>
    </w:p>
    <w:p w14:paraId="50AFF4EE" w14:textId="77777777" w:rsidR="00BC435E" w:rsidRPr="008C6CC7" w:rsidRDefault="00D6041F" w:rsidP="00092E56">
      <w:pPr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Podrobný opis nežiaducich účinkov</w:t>
      </w:r>
    </w:p>
    <w:p w14:paraId="095427EE" w14:textId="77777777" w:rsidR="00BC435E" w:rsidRPr="004F7C2F" w:rsidRDefault="00BC435E" w:rsidP="00092E56">
      <w:pPr>
        <w:rPr>
          <w:sz w:val="22"/>
          <w:szCs w:val="22"/>
          <w:lang w:val="sk-SK"/>
        </w:rPr>
      </w:pPr>
    </w:p>
    <w:p w14:paraId="7C8C844A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Poruchy štítnej žľazy a prištítnych teliesok</w:t>
      </w:r>
    </w:p>
    <w:p w14:paraId="35BBF8E1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Od dávkovania závisl</w:t>
      </w:r>
      <w:r w:rsidR="00B92D1D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 xml:space="preserve"> hypotyre</w:t>
      </w:r>
      <w:r w:rsidR="00B92D1D" w:rsidRPr="008C6CC7">
        <w:rPr>
          <w:sz w:val="22"/>
          <w:szCs w:val="22"/>
          <w:lang w:val="sk-SK"/>
        </w:rPr>
        <w:t>óza</w:t>
      </w:r>
      <w:r w:rsidRPr="008C6CC7">
        <w:rPr>
          <w:sz w:val="22"/>
          <w:szCs w:val="22"/>
          <w:lang w:val="sk-SK"/>
        </w:rPr>
        <w:t xml:space="preserve"> sa môže objaviť ako neskorý dôsledok liečby hypertyre</w:t>
      </w:r>
      <w:r w:rsidR="00B92D1D" w:rsidRPr="008C6CC7">
        <w:rPr>
          <w:sz w:val="22"/>
          <w:szCs w:val="22"/>
          <w:lang w:val="sk-SK"/>
        </w:rPr>
        <w:t>ózy</w:t>
      </w:r>
      <w:r w:rsidRPr="008C6CC7">
        <w:rPr>
          <w:sz w:val="22"/>
          <w:szCs w:val="22"/>
          <w:lang w:val="sk-SK"/>
        </w:rPr>
        <w:t xml:space="preserve"> rádi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aktívnym jódom. </w:t>
      </w:r>
    </w:p>
    <w:p w14:paraId="07479C18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Môže sa objaviť týždne alebo roky po liečbe, pričom si vyžaduje </w:t>
      </w:r>
      <w:r w:rsidR="00B92D1D" w:rsidRPr="008C6CC7">
        <w:rPr>
          <w:sz w:val="22"/>
          <w:szCs w:val="22"/>
          <w:lang w:val="sk-SK"/>
        </w:rPr>
        <w:t xml:space="preserve">vhodné </w:t>
      </w:r>
      <w:r w:rsidRPr="008C6CC7">
        <w:rPr>
          <w:sz w:val="22"/>
          <w:szCs w:val="22"/>
          <w:lang w:val="sk-SK"/>
        </w:rPr>
        <w:t>načasované merania funkcie štítnej žľazy a vhodnú náhradu za chýbajúce hormóny. Hypotyre</w:t>
      </w:r>
      <w:r w:rsidR="00B92D1D" w:rsidRPr="008C6CC7">
        <w:rPr>
          <w:sz w:val="22"/>
          <w:szCs w:val="22"/>
          <w:lang w:val="sk-SK"/>
        </w:rPr>
        <w:t>óza</w:t>
      </w:r>
      <w:r w:rsidRPr="008C6CC7">
        <w:rPr>
          <w:sz w:val="22"/>
          <w:szCs w:val="22"/>
          <w:lang w:val="sk-SK"/>
        </w:rPr>
        <w:t xml:space="preserve"> sa všeobecne nedá pozorovať do 6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-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12 týždňov po podaní jodidu sodného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I.</w:t>
      </w:r>
    </w:p>
    <w:p w14:paraId="613BFBB7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Pri liečbe malígnych ochorení </w:t>
      </w:r>
      <w:r w:rsidR="00B92D1D" w:rsidRPr="008C6CC7">
        <w:rPr>
          <w:sz w:val="22"/>
          <w:szCs w:val="22"/>
          <w:lang w:val="sk-SK"/>
        </w:rPr>
        <w:t xml:space="preserve">je </w:t>
      </w:r>
      <w:r w:rsidRPr="008C6CC7">
        <w:rPr>
          <w:sz w:val="22"/>
          <w:szCs w:val="22"/>
          <w:lang w:val="sk-SK"/>
        </w:rPr>
        <w:t>hypotyre</w:t>
      </w:r>
      <w:r w:rsidR="00B92D1D" w:rsidRPr="008C6CC7">
        <w:rPr>
          <w:sz w:val="22"/>
          <w:szCs w:val="22"/>
          <w:lang w:val="sk-SK"/>
        </w:rPr>
        <w:t>óza</w:t>
      </w:r>
      <w:r w:rsidRPr="008C6CC7">
        <w:rPr>
          <w:sz w:val="22"/>
          <w:szCs w:val="22"/>
          <w:lang w:val="sk-SK"/>
        </w:rPr>
        <w:t xml:space="preserve"> často </w:t>
      </w:r>
      <w:r w:rsidR="00B92D1D" w:rsidRPr="008C6CC7">
        <w:rPr>
          <w:sz w:val="22"/>
          <w:szCs w:val="22"/>
          <w:lang w:val="sk-SK"/>
        </w:rPr>
        <w:t xml:space="preserve">dokumentovaná </w:t>
      </w:r>
      <w:r w:rsidRPr="008C6CC7">
        <w:rPr>
          <w:sz w:val="22"/>
          <w:szCs w:val="22"/>
          <w:lang w:val="sk-SK"/>
        </w:rPr>
        <w:t xml:space="preserve">ako nepriaznivá reakcia, avšak </w:t>
      </w:r>
      <w:r w:rsidR="00FE0D0D" w:rsidRPr="008C6CC7">
        <w:rPr>
          <w:sz w:val="22"/>
          <w:szCs w:val="22"/>
          <w:lang w:val="sk-SK"/>
        </w:rPr>
        <w:t xml:space="preserve">za </w:t>
      </w:r>
      <w:r w:rsidRPr="008C6CC7">
        <w:rPr>
          <w:sz w:val="22"/>
          <w:szCs w:val="22"/>
          <w:lang w:val="sk-SK"/>
        </w:rPr>
        <w:t>liečb</w:t>
      </w:r>
      <w:r w:rsidR="00FE0D0D" w:rsidRPr="008C6CC7">
        <w:rPr>
          <w:sz w:val="22"/>
          <w:szCs w:val="22"/>
          <w:lang w:val="sk-SK"/>
        </w:rPr>
        <w:t>ou</w:t>
      </w:r>
      <w:r w:rsidRPr="008C6CC7">
        <w:rPr>
          <w:sz w:val="22"/>
          <w:szCs w:val="22"/>
          <w:lang w:val="sk-SK"/>
        </w:rPr>
        <w:t xml:space="preserve"> rádioaktívnym jódom z</w:t>
      </w:r>
      <w:r w:rsidR="00FE0D0D" w:rsidRPr="008C6CC7">
        <w:rPr>
          <w:sz w:val="22"/>
          <w:szCs w:val="22"/>
          <w:lang w:val="sk-SK"/>
        </w:rPr>
        <w:t>vyčajne nasleduje tyreoidektómia</w:t>
      </w:r>
      <w:r w:rsidRPr="008C6CC7">
        <w:rPr>
          <w:sz w:val="22"/>
          <w:szCs w:val="22"/>
          <w:lang w:val="sk-SK"/>
        </w:rPr>
        <w:t xml:space="preserve">. </w:t>
      </w:r>
    </w:p>
    <w:p w14:paraId="553481C2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Deštrukcia folikulov štítnej žľazy spôsobená ožiarením jodidom sodným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 môže viesť k exacerbácii už existujúceho hypertyreoidizmu po 2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-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10 dňoch alebo k tyreotoxickej kríze. Príležitostne sa imuni</w:t>
      </w:r>
      <w:r w:rsidRPr="008C6CC7">
        <w:rPr>
          <w:sz w:val="22"/>
          <w:szCs w:val="22"/>
          <w:lang w:val="sk-SK"/>
        </w:rPr>
        <w:t>t</w:t>
      </w:r>
      <w:r w:rsidRPr="008C6CC7">
        <w:rPr>
          <w:sz w:val="22"/>
          <w:szCs w:val="22"/>
          <w:lang w:val="sk-SK"/>
        </w:rPr>
        <w:t>ný hypertyreoidizmus</w:t>
      </w:r>
      <w:r w:rsidR="00077B20" w:rsidRPr="008C6CC7">
        <w:rPr>
          <w:sz w:val="22"/>
          <w:szCs w:val="22"/>
          <w:lang w:val="sk-SK"/>
        </w:rPr>
        <w:t xml:space="preserve"> môže rozvinú</w:t>
      </w:r>
      <w:r w:rsidRPr="008C6CC7">
        <w:rPr>
          <w:sz w:val="22"/>
          <w:szCs w:val="22"/>
          <w:lang w:val="sk-SK"/>
        </w:rPr>
        <w:t>ť po poči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>točnej normalizácii (latentné obdobie 2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-</w:t>
      </w:r>
      <w:r w:rsidR="008E5C8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10 mesiacov). Po liečbe vysokými dávkami rádioaktívneho jódu sa u pacienta môže vyskytnúť prechodná zápalová tyreoiditída a tracheitída 1 - 3 dni po podaní lieku s možnosťou tracheálneho zúženia, najmä tam, kde </w:t>
      </w:r>
      <w:r w:rsidR="00B92D1D" w:rsidRPr="008C6CC7">
        <w:rPr>
          <w:sz w:val="22"/>
          <w:szCs w:val="22"/>
          <w:lang w:val="sk-SK"/>
        </w:rPr>
        <w:t xml:space="preserve">sa vyskytuje </w:t>
      </w:r>
      <w:r w:rsidRPr="008C6CC7">
        <w:rPr>
          <w:sz w:val="22"/>
          <w:szCs w:val="22"/>
          <w:lang w:val="sk-SK"/>
        </w:rPr>
        <w:t xml:space="preserve">tracheálna stenóza. </w:t>
      </w:r>
    </w:p>
    <w:p w14:paraId="5A62C6FE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V ojedinelých prípadoch sa môže, rovnako po liečbe aktívneho karcinómu </w:t>
      </w:r>
      <w:r w:rsidR="00B92D1D" w:rsidRPr="008C6CC7">
        <w:rPr>
          <w:sz w:val="22"/>
          <w:szCs w:val="22"/>
          <w:lang w:val="sk-SK"/>
        </w:rPr>
        <w:t xml:space="preserve">štítnej žľazy </w:t>
      </w:r>
      <w:r w:rsidRPr="008C6CC7">
        <w:rPr>
          <w:sz w:val="22"/>
          <w:szCs w:val="22"/>
          <w:lang w:val="sk-SK"/>
        </w:rPr>
        <w:t>objaviť aj prechodný hypertyreoidizmus.</w:t>
      </w:r>
    </w:p>
    <w:p w14:paraId="1A78DE1C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lastRenderedPageBreak/>
        <w:t xml:space="preserve">Prípady prechodného hypoparatyreoidizmu </w:t>
      </w:r>
      <w:r w:rsidR="008E5C8C" w:rsidRPr="008C6CC7">
        <w:rPr>
          <w:sz w:val="22"/>
          <w:szCs w:val="22"/>
          <w:lang w:val="sk-SK"/>
        </w:rPr>
        <w:t xml:space="preserve">sa </w:t>
      </w:r>
      <w:r w:rsidRPr="008C6CC7">
        <w:rPr>
          <w:sz w:val="22"/>
          <w:szCs w:val="22"/>
          <w:lang w:val="sk-SK"/>
        </w:rPr>
        <w:t>pozorova</w:t>
      </w:r>
      <w:r w:rsidR="008E5C8C" w:rsidRPr="008C6CC7">
        <w:rPr>
          <w:sz w:val="22"/>
          <w:szCs w:val="22"/>
          <w:lang w:val="sk-SK"/>
        </w:rPr>
        <w:t>li</w:t>
      </w:r>
      <w:r w:rsidRPr="008C6CC7">
        <w:rPr>
          <w:sz w:val="22"/>
          <w:szCs w:val="22"/>
          <w:lang w:val="sk-SK"/>
        </w:rPr>
        <w:t xml:space="preserve"> po liečbe rádioaktívnym jódom. Tieto príp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dy je potrebné monitorovať a liečbu vykonať náhradnou terapiou. </w:t>
      </w:r>
    </w:p>
    <w:p w14:paraId="29ED97DD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AE7BBE6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 xml:space="preserve">Poruchy </w:t>
      </w:r>
      <w:r w:rsidR="00B92D1D" w:rsidRPr="008C6CC7">
        <w:rPr>
          <w:sz w:val="22"/>
          <w:szCs w:val="22"/>
          <w:u w:val="single"/>
          <w:lang w:val="sk-SK"/>
        </w:rPr>
        <w:t>oka</w:t>
      </w:r>
    </w:p>
    <w:p w14:paraId="47202C63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lang w:val="sk-SK"/>
        </w:rPr>
        <w:t>Po liečbe hypertyre</w:t>
      </w:r>
      <w:r w:rsidR="00F90099" w:rsidRPr="008C6CC7">
        <w:rPr>
          <w:sz w:val="22"/>
          <w:szCs w:val="22"/>
          <w:lang w:val="sk-SK"/>
        </w:rPr>
        <w:t>ózy</w:t>
      </w:r>
      <w:r w:rsidRPr="008C6CC7">
        <w:rPr>
          <w:sz w:val="22"/>
          <w:szCs w:val="22"/>
          <w:lang w:val="sk-SK"/>
        </w:rPr>
        <w:t xml:space="preserve"> alebo Gravesovej choroby </w:t>
      </w:r>
      <w:r w:rsidR="00F90099" w:rsidRPr="008C6CC7">
        <w:rPr>
          <w:sz w:val="22"/>
          <w:szCs w:val="22"/>
          <w:lang w:val="sk-SK"/>
        </w:rPr>
        <w:t xml:space="preserve">rádioaktívnym jódom, </w:t>
      </w:r>
      <w:r w:rsidRPr="008C6CC7">
        <w:rPr>
          <w:sz w:val="22"/>
          <w:szCs w:val="22"/>
          <w:lang w:val="sk-SK"/>
        </w:rPr>
        <w:t>môže progredovať endokri</w:t>
      </w:r>
      <w:r w:rsidRPr="008C6CC7">
        <w:rPr>
          <w:sz w:val="22"/>
          <w:szCs w:val="22"/>
          <w:lang w:val="sk-SK"/>
        </w:rPr>
        <w:t>n</w:t>
      </w:r>
      <w:r w:rsidRPr="008C6CC7">
        <w:rPr>
          <w:sz w:val="22"/>
          <w:szCs w:val="22"/>
          <w:lang w:val="sk-SK"/>
        </w:rPr>
        <w:t>ná oftalmopatia</w:t>
      </w:r>
      <w:r w:rsidR="008E5C8C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alebo môže byť toto ochorenie diagnostikované ako nové.</w:t>
      </w:r>
    </w:p>
    <w:p w14:paraId="3853B6E5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7E9C3C5D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Lokálne účinky ožiarenia</w:t>
      </w:r>
    </w:p>
    <w:p w14:paraId="4AC4BF6F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D</w:t>
      </w:r>
      <w:r w:rsidR="00F90099" w:rsidRPr="008C6CC7">
        <w:rPr>
          <w:sz w:val="22"/>
          <w:szCs w:val="22"/>
          <w:lang w:val="sk-SK"/>
        </w:rPr>
        <w:t>y</w:t>
      </w:r>
      <w:r w:rsidRPr="008C6CC7">
        <w:rPr>
          <w:sz w:val="22"/>
          <w:szCs w:val="22"/>
          <w:lang w:val="sk-SK"/>
        </w:rPr>
        <w:t xml:space="preserve">sfunkcia a paralýza hlasivkových väzov bola </w:t>
      </w:r>
      <w:r w:rsidR="00F90099" w:rsidRPr="008C6CC7">
        <w:rPr>
          <w:sz w:val="22"/>
          <w:szCs w:val="22"/>
          <w:lang w:val="sk-SK"/>
        </w:rPr>
        <w:t xml:space="preserve">hlásená </w:t>
      </w:r>
      <w:r w:rsidRPr="008C6CC7">
        <w:rPr>
          <w:sz w:val="22"/>
          <w:szCs w:val="22"/>
          <w:lang w:val="sk-SK"/>
        </w:rPr>
        <w:t xml:space="preserve">po podaní jodidu sodného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I, avšak v niekt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rých prípadoch </w:t>
      </w:r>
      <w:r w:rsidR="00F90099" w:rsidRPr="008C6CC7">
        <w:rPr>
          <w:sz w:val="22"/>
          <w:szCs w:val="22"/>
          <w:lang w:val="sk-SK"/>
        </w:rPr>
        <w:t>nie je možné určiť, či bola</w:t>
      </w:r>
      <w:r w:rsidRPr="008C6CC7">
        <w:rPr>
          <w:sz w:val="22"/>
          <w:szCs w:val="22"/>
          <w:lang w:val="sk-SK"/>
        </w:rPr>
        <w:t xml:space="preserve"> spôsobená </w:t>
      </w:r>
      <w:r w:rsidR="00F90099" w:rsidRPr="008C6CC7">
        <w:rPr>
          <w:sz w:val="22"/>
          <w:szCs w:val="22"/>
          <w:lang w:val="sk-SK"/>
        </w:rPr>
        <w:t xml:space="preserve">žiarením alebo </w:t>
      </w:r>
      <w:r w:rsidRPr="008C6CC7">
        <w:rPr>
          <w:sz w:val="22"/>
          <w:szCs w:val="22"/>
          <w:lang w:val="sk-SK"/>
        </w:rPr>
        <w:t>chirurgi</w:t>
      </w:r>
      <w:r w:rsidR="00F90099" w:rsidRPr="008C6CC7">
        <w:rPr>
          <w:sz w:val="22"/>
          <w:szCs w:val="22"/>
          <w:lang w:val="sk-SK"/>
        </w:rPr>
        <w:t>ck</w:t>
      </w:r>
      <w:r w:rsidRPr="008C6CC7">
        <w:rPr>
          <w:sz w:val="22"/>
          <w:szCs w:val="22"/>
          <w:lang w:val="sk-SK"/>
        </w:rPr>
        <w:t>ou</w:t>
      </w:r>
      <w:r w:rsidR="00F90099" w:rsidRPr="008C6CC7">
        <w:rPr>
          <w:sz w:val="22"/>
          <w:szCs w:val="22"/>
          <w:lang w:val="sk-SK"/>
        </w:rPr>
        <w:t xml:space="preserve"> liečbou</w:t>
      </w:r>
      <w:r w:rsidRPr="008C6CC7">
        <w:rPr>
          <w:sz w:val="22"/>
          <w:szCs w:val="22"/>
          <w:lang w:val="sk-SK"/>
        </w:rPr>
        <w:t xml:space="preserve">. </w:t>
      </w:r>
    </w:p>
    <w:p w14:paraId="78F0E4B4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Vysoká akumulácia rádioaktívneho jódu v tkanivách môže byť sprevádzaná lokálnou bolesťou, di</w:t>
      </w:r>
      <w:r w:rsidRPr="008C6CC7">
        <w:rPr>
          <w:sz w:val="22"/>
          <w:szCs w:val="22"/>
          <w:lang w:val="sk-SK"/>
        </w:rPr>
        <w:t>s</w:t>
      </w:r>
      <w:r w:rsidRPr="008C6CC7">
        <w:rPr>
          <w:sz w:val="22"/>
          <w:szCs w:val="22"/>
          <w:lang w:val="sk-SK"/>
        </w:rPr>
        <w:t xml:space="preserve">komfortom a </w:t>
      </w:r>
      <w:r w:rsidR="00F90099" w:rsidRPr="008C6CC7">
        <w:rPr>
          <w:sz w:val="22"/>
          <w:szCs w:val="22"/>
          <w:lang w:val="sk-SK"/>
        </w:rPr>
        <w:t>edémom</w:t>
      </w:r>
      <w:r w:rsidRPr="008C6CC7">
        <w:rPr>
          <w:sz w:val="22"/>
          <w:szCs w:val="22"/>
          <w:lang w:val="sk-SK"/>
        </w:rPr>
        <w:t xml:space="preserve">, napr. pri rádioaktívnej liečbe zvyškov štítnej žľazy sa môžu objaviť </w:t>
      </w:r>
      <w:r w:rsidR="00EE2C42" w:rsidRPr="008C6CC7">
        <w:rPr>
          <w:sz w:val="22"/>
          <w:szCs w:val="22"/>
          <w:lang w:val="sk-SK"/>
        </w:rPr>
        <w:t>difúzne</w:t>
      </w:r>
      <w:r w:rsidRPr="008C6CC7">
        <w:rPr>
          <w:sz w:val="22"/>
          <w:szCs w:val="22"/>
          <w:lang w:val="sk-SK"/>
        </w:rPr>
        <w:t xml:space="preserve"> a prudké bolesti mäkkých tkanív v oblasti hlavy a krku. </w:t>
      </w:r>
    </w:p>
    <w:p w14:paraId="4C82D65C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Pneumónia a pulmonárna fibróza spôsobená žiarením bola pozorovaná u pacientov s roztrúsenými </w:t>
      </w:r>
      <w:r w:rsidR="00EE2C42" w:rsidRPr="008C6CC7">
        <w:rPr>
          <w:sz w:val="22"/>
          <w:szCs w:val="22"/>
          <w:lang w:val="sk-SK"/>
        </w:rPr>
        <w:t xml:space="preserve">pľúcnymi </w:t>
      </w:r>
      <w:r w:rsidRPr="008C6CC7">
        <w:rPr>
          <w:sz w:val="22"/>
          <w:szCs w:val="22"/>
          <w:lang w:val="sk-SK"/>
        </w:rPr>
        <w:t xml:space="preserve">metastázami z diferencovaného karcinómu </w:t>
      </w:r>
      <w:r w:rsidR="00EE2C42" w:rsidRPr="008C6CC7">
        <w:rPr>
          <w:sz w:val="22"/>
          <w:szCs w:val="22"/>
          <w:lang w:val="sk-SK"/>
        </w:rPr>
        <w:t>štítnej žľazy v dôsledku</w:t>
      </w:r>
      <w:r w:rsidRPr="008C6CC7">
        <w:rPr>
          <w:sz w:val="22"/>
          <w:szCs w:val="22"/>
          <w:lang w:val="sk-SK"/>
        </w:rPr>
        <w:t xml:space="preserve"> deštrukcie metastatick</w:t>
      </w:r>
      <w:r w:rsidRPr="008C6CC7">
        <w:rPr>
          <w:sz w:val="22"/>
          <w:szCs w:val="22"/>
          <w:lang w:val="sk-SK"/>
        </w:rPr>
        <w:t>é</w:t>
      </w:r>
      <w:r w:rsidRPr="008C6CC7">
        <w:rPr>
          <w:sz w:val="22"/>
          <w:szCs w:val="22"/>
          <w:lang w:val="sk-SK"/>
        </w:rPr>
        <w:t>ho tkaniva. To bolo pozorované hlavne po liečbe vysokými dávkami rádioaktívneho jódu.</w:t>
      </w:r>
    </w:p>
    <w:p w14:paraId="526662C2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lang w:val="sk-SK"/>
        </w:rPr>
        <w:t>Pri liečbe metast</w:t>
      </w:r>
      <w:r w:rsidR="00EE2C42" w:rsidRPr="008C6CC7">
        <w:rPr>
          <w:sz w:val="22"/>
          <w:szCs w:val="22"/>
          <w:lang w:val="sk-SK"/>
        </w:rPr>
        <w:t>ázujúcich</w:t>
      </w:r>
      <w:r w:rsidRPr="008C6CC7">
        <w:rPr>
          <w:sz w:val="22"/>
          <w:szCs w:val="22"/>
          <w:lang w:val="sk-SK"/>
        </w:rPr>
        <w:t xml:space="preserve"> karcinómov</w:t>
      </w:r>
      <w:r w:rsidR="00EE2C42" w:rsidRPr="008C6CC7">
        <w:rPr>
          <w:sz w:val="22"/>
          <w:szCs w:val="22"/>
          <w:lang w:val="sk-SK"/>
        </w:rPr>
        <w:t xml:space="preserve"> štítnej žľazy s postihnutím</w:t>
      </w:r>
      <w:r w:rsidRPr="008C6CC7">
        <w:rPr>
          <w:sz w:val="22"/>
          <w:szCs w:val="22"/>
          <w:lang w:val="sk-SK"/>
        </w:rPr>
        <w:t xml:space="preserve"> CNS </w:t>
      </w:r>
      <w:r w:rsidR="00EE2C42" w:rsidRPr="008C6CC7">
        <w:rPr>
          <w:sz w:val="22"/>
          <w:szCs w:val="22"/>
          <w:lang w:val="sk-SK"/>
        </w:rPr>
        <w:t>sa má</w:t>
      </w:r>
      <w:r w:rsidRPr="008C6CC7">
        <w:rPr>
          <w:sz w:val="22"/>
          <w:szCs w:val="22"/>
          <w:lang w:val="sk-SK"/>
        </w:rPr>
        <w:t xml:space="preserve"> </w:t>
      </w:r>
      <w:r w:rsidR="00EE2C42" w:rsidRPr="008C6CC7">
        <w:rPr>
          <w:sz w:val="22"/>
          <w:szCs w:val="22"/>
          <w:lang w:val="sk-SK"/>
        </w:rPr>
        <w:t>vziať</w:t>
      </w:r>
      <w:r w:rsidRPr="008C6CC7">
        <w:rPr>
          <w:sz w:val="22"/>
          <w:szCs w:val="22"/>
          <w:lang w:val="sk-SK"/>
        </w:rPr>
        <w:t xml:space="preserve"> do úvahy aj mo</w:t>
      </w:r>
      <w:r w:rsidRPr="008C6CC7">
        <w:rPr>
          <w:sz w:val="22"/>
          <w:szCs w:val="22"/>
          <w:lang w:val="sk-SK"/>
        </w:rPr>
        <w:t>ž</w:t>
      </w:r>
      <w:r w:rsidRPr="008C6CC7">
        <w:rPr>
          <w:sz w:val="22"/>
          <w:szCs w:val="22"/>
          <w:lang w:val="sk-SK"/>
        </w:rPr>
        <w:t>nosť vzniku lokálneho edému</w:t>
      </w:r>
      <w:r w:rsidR="00EE2C42" w:rsidRPr="008C6CC7">
        <w:rPr>
          <w:sz w:val="22"/>
          <w:szCs w:val="22"/>
          <w:lang w:val="sk-SK"/>
        </w:rPr>
        <w:t xml:space="preserve"> mozgu</w:t>
      </w:r>
      <w:r w:rsidRPr="008C6CC7">
        <w:rPr>
          <w:sz w:val="22"/>
          <w:szCs w:val="22"/>
          <w:lang w:val="sk-SK"/>
        </w:rPr>
        <w:t xml:space="preserve"> a/alebo </w:t>
      </w:r>
      <w:r w:rsidR="00EE2C42" w:rsidRPr="008C6CC7">
        <w:rPr>
          <w:sz w:val="22"/>
          <w:szCs w:val="22"/>
          <w:lang w:val="sk-SK"/>
        </w:rPr>
        <w:t xml:space="preserve">zväčšujúci sa existujúci </w:t>
      </w:r>
      <w:r w:rsidRPr="008C6CC7">
        <w:rPr>
          <w:sz w:val="22"/>
          <w:szCs w:val="22"/>
          <w:lang w:val="sk-SK"/>
        </w:rPr>
        <w:t>edém</w:t>
      </w:r>
      <w:r w:rsidR="00EE2C42" w:rsidRPr="008C6CC7">
        <w:rPr>
          <w:sz w:val="22"/>
          <w:szCs w:val="22"/>
          <w:lang w:val="sk-SK"/>
        </w:rPr>
        <w:t xml:space="preserve"> mozgu</w:t>
      </w:r>
      <w:r w:rsidRPr="008C6CC7">
        <w:rPr>
          <w:sz w:val="22"/>
          <w:szCs w:val="22"/>
          <w:lang w:val="sk-SK"/>
        </w:rPr>
        <w:t xml:space="preserve">. </w:t>
      </w:r>
    </w:p>
    <w:p w14:paraId="3CE7966D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1B82A74C" w14:textId="77777777" w:rsidR="00BC435E" w:rsidRPr="008C6CC7" w:rsidRDefault="00EE2C42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Poruchy g</w:t>
      </w:r>
      <w:r w:rsidR="00706CB4" w:rsidRPr="008C6CC7">
        <w:rPr>
          <w:sz w:val="22"/>
          <w:szCs w:val="22"/>
          <w:u w:val="single"/>
          <w:lang w:val="sk-SK"/>
        </w:rPr>
        <w:t>astrointestinálne</w:t>
      </w:r>
      <w:r w:rsidRPr="008C6CC7">
        <w:rPr>
          <w:sz w:val="22"/>
          <w:szCs w:val="22"/>
          <w:u w:val="single"/>
          <w:lang w:val="sk-SK"/>
        </w:rPr>
        <w:t>ho traktu</w:t>
      </w:r>
    </w:p>
    <w:p w14:paraId="7E58BDF6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Vysoká úroveň radiácie môže tiež viesť ku gastr</w:t>
      </w:r>
      <w:r w:rsidR="002D3435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intestinálnym poruchám, zvyčajne v prvých hod</w:t>
      </w:r>
      <w:r w:rsidRPr="008C6CC7">
        <w:rPr>
          <w:sz w:val="22"/>
          <w:szCs w:val="22"/>
          <w:lang w:val="sk-SK"/>
        </w:rPr>
        <w:t>i</w:t>
      </w:r>
      <w:r w:rsidRPr="008C6CC7">
        <w:rPr>
          <w:sz w:val="22"/>
          <w:szCs w:val="22"/>
          <w:lang w:val="sk-SK"/>
        </w:rPr>
        <w:t xml:space="preserve">nách alebo dňoch po podaní lieku. </w:t>
      </w:r>
      <w:r w:rsidR="00EE2C42" w:rsidRPr="008C6CC7">
        <w:rPr>
          <w:sz w:val="22"/>
          <w:szCs w:val="22"/>
          <w:lang w:val="sk-SK"/>
        </w:rPr>
        <w:t>P</w:t>
      </w:r>
      <w:r w:rsidRPr="008C6CC7">
        <w:rPr>
          <w:sz w:val="22"/>
          <w:szCs w:val="22"/>
          <w:lang w:val="sk-SK"/>
        </w:rPr>
        <w:t>revenci</w:t>
      </w:r>
      <w:r w:rsidR="00EE2C42"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 </w:t>
      </w:r>
      <w:r w:rsidR="00EE2C42" w:rsidRPr="008C6CC7">
        <w:rPr>
          <w:sz w:val="22"/>
          <w:szCs w:val="22"/>
          <w:lang w:val="sk-SK"/>
        </w:rPr>
        <w:t xml:space="preserve">gastrointestinálnych </w:t>
      </w:r>
      <w:r w:rsidRPr="008C6CC7">
        <w:rPr>
          <w:sz w:val="22"/>
          <w:szCs w:val="22"/>
          <w:lang w:val="sk-SK"/>
        </w:rPr>
        <w:t>porúch</w:t>
      </w:r>
      <w:r w:rsidR="00EE2C42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pozri </w:t>
      </w:r>
      <w:r w:rsidR="00B8408E" w:rsidRPr="008C6CC7">
        <w:rPr>
          <w:sz w:val="22"/>
          <w:szCs w:val="22"/>
          <w:lang w:val="sk-SK"/>
        </w:rPr>
        <w:t>časť</w:t>
      </w:r>
      <w:r w:rsidRPr="008C6CC7">
        <w:rPr>
          <w:sz w:val="22"/>
          <w:szCs w:val="22"/>
          <w:lang w:val="sk-SK"/>
        </w:rPr>
        <w:t xml:space="preserve"> 4.4.</w:t>
      </w:r>
    </w:p>
    <w:p w14:paraId="2D7C7EC7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1C186E3D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u w:val="single"/>
          <w:lang w:val="sk-SK"/>
        </w:rPr>
        <w:t>Poruchy slinných a s</w:t>
      </w:r>
      <w:r w:rsidR="00A74DF9" w:rsidRPr="008C6CC7">
        <w:rPr>
          <w:sz w:val="22"/>
          <w:szCs w:val="22"/>
          <w:u w:val="single"/>
          <w:lang w:val="sk-SK"/>
        </w:rPr>
        <w:t>l</w:t>
      </w:r>
      <w:r w:rsidRPr="008C6CC7">
        <w:rPr>
          <w:sz w:val="22"/>
          <w:szCs w:val="22"/>
          <w:u w:val="single"/>
          <w:lang w:val="sk-SK"/>
        </w:rPr>
        <w:t>zn</w:t>
      </w:r>
      <w:r w:rsidR="00A74DF9" w:rsidRPr="008C6CC7">
        <w:rPr>
          <w:sz w:val="22"/>
          <w:szCs w:val="22"/>
          <w:u w:val="single"/>
          <w:lang w:val="sk-SK"/>
        </w:rPr>
        <w:t>ý</w:t>
      </w:r>
      <w:r w:rsidRPr="008C6CC7">
        <w:rPr>
          <w:sz w:val="22"/>
          <w:szCs w:val="22"/>
          <w:u w:val="single"/>
          <w:lang w:val="sk-SK"/>
        </w:rPr>
        <w:t>ch žliaz</w:t>
      </w:r>
    </w:p>
    <w:p w14:paraId="7049DABF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Môže sa objaviť sialoadenitída sprevádzaná opuchom a bolesťou slinných žliaz, čiastočná strata chuti a such</w:t>
      </w:r>
      <w:r w:rsidR="00EE2C42" w:rsidRPr="008C6CC7">
        <w:rPr>
          <w:sz w:val="22"/>
          <w:szCs w:val="22"/>
          <w:lang w:val="sk-SK"/>
        </w:rPr>
        <w:t>o v</w:t>
      </w:r>
      <w:r w:rsidRPr="008C6CC7">
        <w:rPr>
          <w:sz w:val="22"/>
          <w:szCs w:val="22"/>
          <w:lang w:val="sk-SK"/>
        </w:rPr>
        <w:t xml:space="preserve"> ústa</w:t>
      </w:r>
      <w:r w:rsidR="00EE2C42" w:rsidRPr="008C6CC7">
        <w:rPr>
          <w:sz w:val="22"/>
          <w:szCs w:val="22"/>
          <w:lang w:val="sk-SK"/>
        </w:rPr>
        <w:t>ch</w:t>
      </w:r>
      <w:r w:rsidRPr="008C6CC7">
        <w:rPr>
          <w:sz w:val="22"/>
          <w:szCs w:val="22"/>
          <w:lang w:val="sk-SK"/>
        </w:rPr>
        <w:t>. Sialoadenitída zvyčajne ustúpi spontánne alebo po protizápalovej liečbe, ale opísané boli aj prípady trvalej ageuzie a suchých úst, čo záviselo od podávanej dávky. Nedostatok slín môže viesť k infekciám, napr. zubnému kazu a následne k</w:t>
      </w:r>
      <w:r w:rsidR="00C30415" w:rsidRPr="008C6CC7">
        <w:rPr>
          <w:sz w:val="22"/>
          <w:szCs w:val="22"/>
          <w:lang w:val="sk-SK"/>
        </w:rPr>
        <w:t>u</w:t>
      </w:r>
      <w:r w:rsidRPr="008C6CC7">
        <w:rPr>
          <w:sz w:val="22"/>
          <w:szCs w:val="22"/>
          <w:lang w:val="sk-SK"/>
        </w:rPr>
        <w:t xml:space="preserve"> strate zubov. </w:t>
      </w:r>
      <w:r w:rsidR="00C30415" w:rsidRPr="008C6CC7">
        <w:rPr>
          <w:sz w:val="22"/>
          <w:szCs w:val="22"/>
          <w:lang w:val="sk-SK"/>
        </w:rPr>
        <w:t>P</w:t>
      </w:r>
      <w:r w:rsidRPr="008C6CC7">
        <w:rPr>
          <w:sz w:val="22"/>
          <w:szCs w:val="22"/>
          <w:lang w:val="sk-SK"/>
        </w:rPr>
        <w:t>revenci</w:t>
      </w:r>
      <w:r w:rsidR="004052E0"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 xml:space="preserve"> porúch</w:t>
      </w:r>
      <w:r w:rsidR="00C30415" w:rsidRPr="008C6CC7">
        <w:rPr>
          <w:sz w:val="22"/>
          <w:szCs w:val="22"/>
          <w:lang w:val="sk-SK"/>
        </w:rPr>
        <w:t xml:space="preserve"> slinných žliaz, </w:t>
      </w:r>
      <w:r w:rsidRPr="008C6CC7">
        <w:rPr>
          <w:sz w:val="22"/>
          <w:szCs w:val="22"/>
          <w:lang w:val="sk-SK"/>
        </w:rPr>
        <w:t xml:space="preserve">pozri </w:t>
      </w:r>
      <w:r w:rsidR="00A41936" w:rsidRPr="008C6CC7">
        <w:rPr>
          <w:sz w:val="22"/>
          <w:szCs w:val="22"/>
          <w:lang w:val="sk-SK"/>
        </w:rPr>
        <w:t xml:space="preserve">časť </w:t>
      </w:r>
      <w:r w:rsidRPr="008C6CC7">
        <w:rPr>
          <w:sz w:val="22"/>
          <w:szCs w:val="22"/>
          <w:lang w:val="sk-SK"/>
        </w:rPr>
        <w:t>4.4.</w:t>
      </w:r>
    </w:p>
    <w:p w14:paraId="5C59C141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Poruchy slinných a/alebo s</w:t>
      </w:r>
      <w:r w:rsidR="00A74DF9" w:rsidRPr="008C6CC7">
        <w:rPr>
          <w:sz w:val="22"/>
          <w:szCs w:val="22"/>
          <w:lang w:val="sk-SK"/>
        </w:rPr>
        <w:t>l</w:t>
      </w:r>
      <w:r w:rsidRPr="008C6CC7">
        <w:rPr>
          <w:sz w:val="22"/>
          <w:szCs w:val="22"/>
          <w:lang w:val="sk-SK"/>
        </w:rPr>
        <w:t>zn</w:t>
      </w:r>
      <w:r w:rsidR="00A74DF9" w:rsidRPr="008C6CC7">
        <w:rPr>
          <w:sz w:val="22"/>
          <w:szCs w:val="22"/>
          <w:lang w:val="sk-SK"/>
        </w:rPr>
        <w:t>ý</w:t>
      </w:r>
      <w:r w:rsidRPr="008C6CC7">
        <w:rPr>
          <w:sz w:val="22"/>
          <w:szCs w:val="22"/>
          <w:lang w:val="sk-SK"/>
        </w:rPr>
        <w:t xml:space="preserve">ch žliaz s </w:t>
      </w:r>
      <w:r w:rsidR="00C30415" w:rsidRPr="008C6CC7">
        <w:rPr>
          <w:sz w:val="22"/>
          <w:szCs w:val="22"/>
          <w:lang w:val="sk-SK"/>
        </w:rPr>
        <w:t xml:space="preserve">výsledným sicca </w:t>
      </w:r>
      <w:r w:rsidRPr="008C6CC7">
        <w:rPr>
          <w:sz w:val="22"/>
          <w:szCs w:val="22"/>
          <w:lang w:val="sk-SK"/>
        </w:rPr>
        <w:t>syndrómom sa môžu objaviť aj s o</w:t>
      </w:r>
      <w:r w:rsidR="00C30415" w:rsidRPr="008C6CC7">
        <w:rPr>
          <w:sz w:val="22"/>
          <w:szCs w:val="22"/>
          <w:lang w:val="sk-SK"/>
        </w:rPr>
        <w:t>neskor</w:t>
      </w:r>
      <w:r w:rsidR="00C30415" w:rsidRPr="008C6CC7">
        <w:rPr>
          <w:sz w:val="22"/>
          <w:szCs w:val="22"/>
          <w:lang w:val="sk-SK"/>
        </w:rPr>
        <w:t>e</w:t>
      </w:r>
      <w:r w:rsidR="00C30415" w:rsidRPr="008C6CC7">
        <w:rPr>
          <w:sz w:val="22"/>
          <w:szCs w:val="22"/>
          <w:lang w:val="sk-SK"/>
        </w:rPr>
        <w:t>ním</w:t>
      </w:r>
      <w:r w:rsidRPr="008C6CC7">
        <w:rPr>
          <w:sz w:val="22"/>
          <w:szCs w:val="22"/>
          <w:lang w:val="sk-SK"/>
        </w:rPr>
        <w:t xml:space="preserve"> o niekoľko mesiacov až do dvoch rokov</w:t>
      </w:r>
      <w:r w:rsidR="00A41936" w:rsidRPr="008C6CC7">
        <w:rPr>
          <w:sz w:val="22"/>
          <w:szCs w:val="22"/>
          <w:lang w:val="sk-SK"/>
        </w:rPr>
        <w:t xml:space="preserve"> po liečbe rádioaktívnym jódom.</w:t>
      </w:r>
      <w:r w:rsidR="00C30415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Napriek tomu, že sy</w:t>
      </w:r>
      <w:r w:rsidRPr="008C6CC7">
        <w:rPr>
          <w:sz w:val="22"/>
          <w:szCs w:val="22"/>
          <w:lang w:val="sk-SK"/>
        </w:rPr>
        <w:t>n</w:t>
      </w:r>
      <w:r w:rsidRPr="008C6CC7">
        <w:rPr>
          <w:sz w:val="22"/>
          <w:szCs w:val="22"/>
          <w:lang w:val="sk-SK"/>
        </w:rPr>
        <w:t xml:space="preserve">dróm sicca </w:t>
      </w:r>
      <w:r w:rsidR="00C30415" w:rsidRPr="008C6CC7">
        <w:rPr>
          <w:sz w:val="22"/>
          <w:szCs w:val="22"/>
          <w:lang w:val="sk-SK"/>
        </w:rPr>
        <w:t xml:space="preserve">má </w:t>
      </w:r>
      <w:r w:rsidRPr="008C6CC7">
        <w:rPr>
          <w:sz w:val="22"/>
          <w:szCs w:val="22"/>
          <w:lang w:val="sk-SK"/>
        </w:rPr>
        <w:t>prechodn</w:t>
      </w:r>
      <w:r w:rsidR="00C30415" w:rsidRPr="008C6CC7">
        <w:rPr>
          <w:sz w:val="22"/>
          <w:szCs w:val="22"/>
          <w:lang w:val="sk-SK"/>
        </w:rPr>
        <w:t>ý</w:t>
      </w:r>
      <w:r w:rsidRPr="008C6CC7">
        <w:rPr>
          <w:sz w:val="22"/>
          <w:szCs w:val="22"/>
          <w:lang w:val="sk-SK"/>
        </w:rPr>
        <w:t xml:space="preserve"> </w:t>
      </w:r>
      <w:r w:rsidR="00C30415" w:rsidRPr="008C6CC7">
        <w:rPr>
          <w:sz w:val="22"/>
          <w:szCs w:val="22"/>
          <w:lang w:val="sk-SK"/>
        </w:rPr>
        <w:t>charakter</w:t>
      </w:r>
      <w:r w:rsidRPr="008C6CC7">
        <w:rPr>
          <w:sz w:val="22"/>
          <w:szCs w:val="22"/>
          <w:lang w:val="sk-SK"/>
        </w:rPr>
        <w:t>, môže u niekt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rých pacientov pretrv</w:t>
      </w:r>
      <w:r w:rsidR="00C30415" w:rsidRPr="008C6CC7">
        <w:rPr>
          <w:sz w:val="22"/>
          <w:szCs w:val="22"/>
          <w:lang w:val="sk-SK"/>
        </w:rPr>
        <w:t>áv</w:t>
      </w:r>
      <w:r w:rsidRPr="008C6CC7">
        <w:rPr>
          <w:sz w:val="22"/>
          <w:szCs w:val="22"/>
          <w:lang w:val="sk-SK"/>
        </w:rPr>
        <w:t>ať roky.</w:t>
      </w:r>
    </w:p>
    <w:p w14:paraId="7A57BBCB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12CC4B24" w14:textId="77777777" w:rsidR="00BC435E" w:rsidRPr="008C6CC7" w:rsidRDefault="00C30415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Útlm</w:t>
      </w:r>
      <w:r w:rsidR="00706CB4" w:rsidRPr="008C6CC7">
        <w:rPr>
          <w:sz w:val="22"/>
          <w:szCs w:val="22"/>
          <w:u w:val="single"/>
          <w:lang w:val="sk-SK"/>
        </w:rPr>
        <w:t xml:space="preserve"> kostnej drene</w:t>
      </w:r>
    </w:p>
    <w:p w14:paraId="426B693D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Ako </w:t>
      </w:r>
      <w:r w:rsidR="00D76026" w:rsidRPr="008C6CC7">
        <w:rPr>
          <w:sz w:val="22"/>
          <w:szCs w:val="22"/>
          <w:lang w:val="sk-SK"/>
        </w:rPr>
        <w:t>oneskorený</w:t>
      </w:r>
      <w:r w:rsidRPr="008C6CC7">
        <w:rPr>
          <w:sz w:val="22"/>
          <w:szCs w:val="22"/>
          <w:lang w:val="sk-SK"/>
        </w:rPr>
        <w:t xml:space="preserve"> dôsledok</w:t>
      </w:r>
      <w:r w:rsidR="00D76026" w:rsidRPr="008C6CC7">
        <w:rPr>
          <w:sz w:val="22"/>
          <w:szCs w:val="22"/>
          <w:lang w:val="sk-SK"/>
        </w:rPr>
        <w:t xml:space="preserve"> sa</w:t>
      </w:r>
      <w:r w:rsidRPr="008C6CC7">
        <w:rPr>
          <w:sz w:val="22"/>
          <w:szCs w:val="22"/>
          <w:lang w:val="sk-SK"/>
        </w:rPr>
        <w:t xml:space="preserve"> môže rozvinúť reverzibilná porucha tvorby kostnej drene, </w:t>
      </w:r>
      <w:r w:rsidR="00C30415" w:rsidRPr="008C6CC7">
        <w:rPr>
          <w:sz w:val="22"/>
          <w:szCs w:val="22"/>
          <w:lang w:val="sk-SK"/>
        </w:rPr>
        <w:t>prejavujúca sa</w:t>
      </w:r>
      <w:r w:rsidRPr="008C6CC7">
        <w:rPr>
          <w:sz w:val="22"/>
          <w:szCs w:val="22"/>
          <w:lang w:val="sk-SK"/>
        </w:rPr>
        <w:t xml:space="preserve"> </w:t>
      </w:r>
      <w:r w:rsidR="00C30415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izolovanou trombocytopéniou a erytrocytopéniou, ktoré môžu mať fatálne dôsledky. </w:t>
      </w:r>
      <w:r w:rsidR="00C30415" w:rsidRPr="008C6CC7">
        <w:rPr>
          <w:sz w:val="22"/>
          <w:szCs w:val="22"/>
          <w:lang w:val="sk-SK"/>
        </w:rPr>
        <w:t>Výskyt útlmu</w:t>
      </w:r>
      <w:r w:rsidRPr="008C6CC7">
        <w:rPr>
          <w:sz w:val="22"/>
          <w:szCs w:val="22"/>
          <w:lang w:val="sk-SK"/>
        </w:rPr>
        <w:t xml:space="preserve"> kostnej drene je naj</w:t>
      </w:r>
      <w:r w:rsidR="00C30415" w:rsidRPr="008C6CC7">
        <w:rPr>
          <w:sz w:val="22"/>
          <w:szCs w:val="22"/>
          <w:lang w:val="sk-SK"/>
        </w:rPr>
        <w:t>pravdepodobnejší</w:t>
      </w:r>
      <w:r w:rsidRPr="008C6CC7">
        <w:rPr>
          <w:sz w:val="22"/>
          <w:szCs w:val="22"/>
          <w:lang w:val="sk-SK"/>
        </w:rPr>
        <w:t xml:space="preserve"> po </w:t>
      </w:r>
      <w:r w:rsidR="00C30415" w:rsidRPr="008C6CC7">
        <w:rPr>
          <w:sz w:val="22"/>
          <w:szCs w:val="22"/>
          <w:lang w:val="sk-SK"/>
        </w:rPr>
        <w:t>jednor</w:t>
      </w:r>
      <w:r w:rsidR="00C30415" w:rsidRPr="008C6CC7">
        <w:rPr>
          <w:sz w:val="22"/>
          <w:szCs w:val="22"/>
          <w:lang w:val="sk-SK"/>
        </w:rPr>
        <w:t>a</w:t>
      </w:r>
      <w:r w:rsidR="00C30415" w:rsidRPr="008C6CC7">
        <w:rPr>
          <w:sz w:val="22"/>
          <w:szCs w:val="22"/>
          <w:lang w:val="sk-SK"/>
        </w:rPr>
        <w:t xml:space="preserve">zovom </w:t>
      </w:r>
      <w:r w:rsidRPr="008C6CC7">
        <w:rPr>
          <w:sz w:val="22"/>
          <w:szCs w:val="22"/>
          <w:lang w:val="sk-SK"/>
        </w:rPr>
        <w:t>podaní dávky</w:t>
      </w:r>
      <w:r w:rsidR="0016206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s </w:t>
      </w:r>
      <w:r w:rsidR="00C30415" w:rsidRPr="008C6CC7">
        <w:rPr>
          <w:sz w:val="22"/>
          <w:szCs w:val="22"/>
          <w:lang w:val="sk-SK"/>
        </w:rPr>
        <w:t>viac</w:t>
      </w:r>
      <w:r w:rsidRPr="008C6CC7">
        <w:rPr>
          <w:sz w:val="22"/>
          <w:szCs w:val="22"/>
          <w:lang w:val="sk-SK"/>
        </w:rPr>
        <w:t xml:space="preserve"> ako 5000 MBq, alebo po opakovanom podaní v</w:t>
      </w:r>
      <w:r w:rsidR="00C30415" w:rsidRPr="008C6CC7">
        <w:rPr>
          <w:sz w:val="22"/>
          <w:szCs w:val="22"/>
          <w:lang w:val="sk-SK"/>
        </w:rPr>
        <w:t xml:space="preserve"> intervale </w:t>
      </w:r>
      <w:r w:rsidRPr="008C6CC7">
        <w:rPr>
          <w:sz w:val="22"/>
          <w:szCs w:val="22"/>
          <w:lang w:val="sk-SK"/>
        </w:rPr>
        <w:t>kratš</w:t>
      </w:r>
      <w:r w:rsidR="00C30415" w:rsidRPr="008C6CC7">
        <w:rPr>
          <w:sz w:val="22"/>
          <w:szCs w:val="22"/>
          <w:lang w:val="sk-SK"/>
        </w:rPr>
        <w:t>om</w:t>
      </w:r>
      <w:r w:rsidRPr="008C6CC7">
        <w:rPr>
          <w:sz w:val="22"/>
          <w:szCs w:val="22"/>
          <w:lang w:val="sk-SK"/>
        </w:rPr>
        <w:t xml:space="preserve"> ako 6 mesiacov.</w:t>
      </w:r>
    </w:p>
    <w:p w14:paraId="2DB115BD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7D9BBF8F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Sekundárne malígn</w:t>
      </w:r>
      <w:r w:rsidR="00C30415" w:rsidRPr="008C6CC7">
        <w:rPr>
          <w:sz w:val="22"/>
          <w:szCs w:val="22"/>
          <w:u w:val="single"/>
          <w:lang w:val="sk-SK"/>
        </w:rPr>
        <w:t>ity</w:t>
      </w:r>
    </w:p>
    <w:p w14:paraId="5B10D13A" w14:textId="77777777" w:rsidR="00BC435E" w:rsidRPr="008C6CC7" w:rsidRDefault="00C30415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lang w:val="sk-SK"/>
        </w:rPr>
        <w:t>P</w:t>
      </w:r>
      <w:r w:rsidR="00706CB4" w:rsidRPr="008C6CC7">
        <w:rPr>
          <w:sz w:val="22"/>
          <w:szCs w:val="22"/>
          <w:lang w:val="sk-SK"/>
        </w:rPr>
        <w:t>o podávaní</w:t>
      </w:r>
      <w:r w:rsidRPr="008C6CC7">
        <w:rPr>
          <w:sz w:val="22"/>
          <w:szCs w:val="22"/>
          <w:lang w:val="sk-SK"/>
        </w:rPr>
        <w:t xml:space="preserve"> vyšších dávok</w:t>
      </w:r>
      <w:r w:rsidR="00706CB4" w:rsidRPr="008C6CC7">
        <w:rPr>
          <w:sz w:val="22"/>
          <w:szCs w:val="22"/>
          <w:lang w:val="sk-SK"/>
        </w:rPr>
        <w:t xml:space="preserve">, </w:t>
      </w:r>
      <w:r w:rsidRPr="008C6CC7">
        <w:rPr>
          <w:sz w:val="22"/>
          <w:szCs w:val="22"/>
          <w:lang w:val="sk-SK"/>
        </w:rPr>
        <w:t>ktoré sa spravidla používajú pri</w:t>
      </w:r>
      <w:r w:rsidR="00706CB4" w:rsidRPr="008C6CC7">
        <w:rPr>
          <w:sz w:val="22"/>
          <w:szCs w:val="22"/>
          <w:lang w:val="sk-SK"/>
        </w:rPr>
        <w:t xml:space="preserve"> liečb</w:t>
      </w:r>
      <w:r w:rsidRPr="008C6CC7">
        <w:rPr>
          <w:sz w:val="22"/>
          <w:szCs w:val="22"/>
          <w:lang w:val="sk-SK"/>
        </w:rPr>
        <w:t>e</w:t>
      </w:r>
      <w:r w:rsidR="00706CB4" w:rsidRPr="008C6CC7">
        <w:rPr>
          <w:sz w:val="22"/>
          <w:szCs w:val="22"/>
          <w:lang w:val="sk-SK"/>
        </w:rPr>
        <w:t xml:space="preserve"> zhubný</w:t>
      </w:r>
      <w:r w:rsidR="00E11DC2" w:rsidRPr="008C6CC7">
        <w:rPr>
          <w:sz w:val="22"/>
          <w:szCs w:val="22"/>
          <w:lang w:val="sk-SK"/>
        </w:rPr>
        <w:t>ch</w:t>
      </w:r>
      <w:r w:rsidR="00706CB4" w:rsidRPr="008C6CC7">
        <w:rPr>
          <w:sz w:val="22"/>
          <w:szCs w:val="22"/>
          <w:lang w:val="sk-SK"/>
        </w:rPr>
        <w:t xml:space="preserve"> nádor</w:t>
      </w:r>
      <w:r w:rsidR="00E11DC2" w:rsidRPr="008C6CC7">
        <w:rPr>
          <w:sz w:val="22"/>
          <w:szCs w:val="22"/>
          <w:lang w:val="sk-SK"/>
        </w:rPr>
        <w:t xml:space="preserve">ových ochorení </w:t>
      </w:r>
      <w:r w:rsidR="00706CB4" w:rsidRPr="008C6CC7">
        <w:rPr>
          <w:sz w:val="22"/>
          <w:szCs w:val="22"/>
          <w:lang w:val="sk-SK"/>
        </w:rPr>
        <w:t>štítnej žľazy</w:t>
      </w:r>
      <w:r w:rsidR="00E11DC2" w:rsidRPr="008C6CC7">
        <w:rPr>
          <w:sz w:val="22"/>
          <w:szCs w:val="22"/>
          <w:lang w:val="sk-SK"/>
        </w:rPr>
        <w:t>, sa pozoroval zvýšený výskyt leukémie</w:t>
      </w:r>
      <w:r w:rsidR="0053523F" w:rsidRPr="008C6CC7">
        <w:rPr>
          <w:sz w:val="22"/>
          <w:szCs w:val="22"/>
          <w:lang w:val="sk-SK"/>
        </w:rPr>
        <w:t>.</w:t>
      </w:r>
      <w:r w:rsidR="00E11DC2" w:rsidRPr="008C6CC7">
        <w:rPr>
          <w:sz w:val="22"/>
          <w:szCs w:val="22"/>
          <w:lang w:val="sk-SK"/>
        </w:rPr>
        <w:t xml:space="preserve"> Existuje tiež dôkaz o zvýšenom výskyte seku</w:t>
      </w:r>
      <w:r w:rsidR="00E11DC2" w:rsidRPr="008C6CC7">
        <w:rPr>
          <w:sz w:val="22"/>
          <w:szCs w:val="22"/>
          <w:lang w:val="sk-SK"/>
        </w:rPr>
        <w:t>n</w:t>
      </w:r>
      <w:r w:rsidR="00E11DC2" w:rsidRPr="008C6CC7">
        <w:rPr>
          <w:sz w:val="22"/>
          <w:szCs w:val="22"/>
          <w:lang w:val="sk-SK"/>
        </w:rPr>
        <w:t>dárnych solídnych nádorov pri použití vysokých d</w:t>
      </w:r>
      <w:r w:rsidR="00E11DC2" w:rsidRPr="008C6CC7">
        <w:rPr>
          <w:sz w:val="22"/>
          <w:szCs w:val="22"/>
          <w:lang w:val="sk-SK"/>
        </w:rPr>
        <w:t>á</w:t>
      </w:r>
      <w:r w:rsidR="00E11DC2" w:rsidRPr="008C6CC7">
        <w:rPr>
          <w:sz w:val="22"/>
          <w:szCs w:val="22"/>
          <w:lang w:val="sk-SK"/>
        </w:rPr>
        <w:t>vok (7,4 GBq).</w:t>
      </w:r>
    </w:p>
    <w:p w14:paraId="2F3776B6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7DD1F962" w14:textId="77777777" w:rsidR="00BC435E" w:rsidRPr="008C6CC7" w:rsidRDefault="00E11DC2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Porucha</w:t>
      </w:r>
      <w:r w:rsidR="00706CB4" w:rsidRPr="008C6CC7">
        <w:rPr>
          <w:sz w:val="22"/>
          <w:szCs w:val="22"/>
          <w:u w:val="single"/>
          <w:lang w:val="sk-SK"/>
        </w:rPr>
        <w:t xml:space="preserve"> fertility</w:t>
      </w:r>
    </w:p>
    <w:p w14:paraId="7B591990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Po terapii karcinómu štítnej žľazy rádioaktívnym jódom</w:t>
      </w:r>
      <w:r w:rsidR="00E11DC2" w:rsidRPr="008C6CC7">
        <w:rPr>
          <w:sz w:val="22"/>
          <w:szCs w:val="22"/>
          <w:lang w:val="sk-SK"/>
        </w:rPr>
        <w:t xml:space="preserve">, v závislosti od dávky, </w:t>
      </w:r>
      <w:r w:rsidRPr="008C6CC7">
        <w:rPr>
          <w:sz w:val="22"/>
          <w:szCs w:val="22"/>
          <w:lang w:val="sk-SK"/>
        </w:rPr>
        <w:t xml:space="preserve">môže </w:t>
      </w:r>
      <w:r w:rsidR="00E11DC2" w:rsidRPr="008C6CC7">
        <w:rPr>
          <w:sz w:val="22"/>
          <w:szCs w:val="22"/>
          <w:lang w:val="sk-SK"/>
        </w:rPr>
        <w:t>dôjsť ku poruche fertility</w:t>
      </w:r>
      <w:r w:rsidRPr="008C6CC7">
        <w:rPr>
          <w:sz w:val="22"/>
          <w:szCs w:val="22"/>
          <w:lang w:val="sk-SK"/>
        </w:rPr>
        <w:t xml:space="preserve"> u mužov aj žien.</w:t>
      </w:r>
      <w:r w:rsidR="00E11DC2" w:rsidRPr="008C6CC7">
        <w:rPr>
          <w:sz w:val="22"/>
          <w:szCs w:val="22"/>
          <w:lang w:val="sk-SK"/>
        </w:rPr>
        <w:t xml:space="preserve"> V závislosti od dávky aktivity, bolo možné overiť reverzibilné zhoršenie spermatogenézy pri dávkach vyšších ako 1850 MBq, klinicky relevantné účinky, vrátane oligospermie a azoospermie a zvýšené hladiny FSH boli popísané po podaní dávky vyššej ako 3700 MBq.</w:t>
      </w:r>
    </w:p>
    <w:p w14:paraId="243697FC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D715CF6" w14:textId="77777777" w:rsidR="00BC435E" w:rsidRPr="008C6CC7" w:rsidRDefault="00706CB4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Všeobecné odporúčania</w:t>
      </w:r>
    </w:p>
    <w:p w14:paraId="61082EF8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Vystavenie </w:t>
      </w:r>
      <w:r w:rsidR="0016206C" w:rsidRPr="008C6CC7">
        <w:rPr>
          <w:sz w:val="22"/>
          <w:szCs w:val="22"/>
          <w:lang w:val="sk-SK"/>
        </w:rPr>
        <w:t xml:space="preserve">sa </w:t>
      </w:r>
      <w:r w:rsidRPr="008C6CC7">
        <w:rPr>
          <w:sz w:val="22"/>
          <w:szCs w:val="22"/>
          <w:lang w:val="sk-SK"/>
        </w:rPr>
        <w:t>ionizujúcemu žiareniu má priamu spojitosť so vznikom rakoviny a možným vývojom dedičných porúch. Dávka žiarenia, ktorá je výsledkom terapie</w:t>
      </w:r>
      <w:r w:rsidR="00E11DC2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môže viesť</w:t>
      </w:r>
      <w:r w:rsidR="0016206C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k</w:t>
      </w:r>
      <w:r w:rsidR="00E11DC2" w:rsidRPr="008C6CC7">
        <w:rPr>
          <w:sz w:val="22"/>
          <w:szCs w:val="22"/>
          <w:lang w:val="sk-SK"/>
        </w:rPr>
        <w:t>u</w:t>
      </w:r>
      <w:r w:rsidRPr="008C6CC7">
        <w:rPr>
          <w:sz w:val="22"/>
          <w:szCs w:val="22"/>
          <w:lang w:val="sk-SK"/>
        </w:rPr>
        <w:t xml:space="preserve"> vyššiemu výskytu rak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viny a mutácii. Vo všetký</w:t>
      </w:r>
      <w:r w:rsidR="00D76026" w:rsidRPr="008C6CC7">
        <w:rPr>
          <w:sz w:val="22"/>
          <w:szCs w:val="22"/>
          <w:lang w:val="sk-SK"/>
        </w:rPr>
        <w:t>c</w:t>
      </w:r>
      <w:r w:rsidRPr="008C6CC7">
        <w:rPr>
          <w:sz w:val="22"/>
          <w:szCs w:val="22"/>
          <w:lang w:val="sk-SK"/>
        </w:rPr>
        <w:t>h prípadoch je potrebné overiť, či</w:t>
      </w:r>
      <w:r w:rsidR="0078144A" w:rsidRPr="008C6CC7">
        <w:rPr>
          <w:sz w:val="22"/>
          <w:szCs w:val="22"/>
          <w:lang w:val="sk-SK"/>
        </w:rPr>
        <w:t xml:space="preserve"> je</w:t>
      </w:r>
      <w:r w:rsidRPr="008C6CC7">
        <w:rPr>
          <w:sz w:val="22"/>
          <w:szCs w:val="22"/>
          <w:lang w:val="sk-SK"/>
        </w:rPr>
        <w:t xml:space="preserve"> riziko ožiarenia menšie ako riziko ch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roby samotnej.</w:t>
      </w:r>
      <w:r w:rsidR="00D76026" w:rsidRPr="008C6CC7">
        <w:rPr>
          <w:sz w:val="22"/>
          <w:szCs w:val="22"/>
          <w:lang w:val="sk-SK"/>
        </w:rPr>
        <w:t xml:space="preserve"> </w:t>
      </w:r>
      <w:r w:rsidR="0078144A" w:rsidRPr="008C6CC7">
        <w:rPr>
          <w:sz w:val="22"/>
          <w:szCs w:val="22"/>
          <w:lang w:val="sk-SK"/>
        </w:rPr>
        <w:t>Dávkový ekvivalent</w:t>
      </w:r>
      <w:r w:rsidRPr="008C6CC7">
        <w:rPr>
          <w:sz w:val="22"/>
          <w:szCs w:val="22"/>
          <w:lang w:val="sk-SK"/>
        </w:rPr>
        <w:t xml:space="preserve"> (EDE) po aplikácii terapeutických dávok jodidu sodného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 je vyšš</w:t>
      </w:r>
      <w:r w:rsidR="0078144A" w:rsidRPr="008C6CC7">
        <w:rPr>
          <w:sz w:val="22"/>
          <w:szCs w:val="22"/>
          <w:lang w:val="sk-SK"/>
        </w:rPr>
        <w:t>í</w:t>
      </w:r>
      <w:r w:rsidRPr="008C6CC7">
        <w:rPr>
          <w:sz w:val="22"/>
          <w:szCs w:val="22"/>
          <w:lang w:val="sk-SK"/>
        </w:rPr>
        <w:t xml:space="preserve"> ako 20</w:t>
      </w:r>
      <w:r w:rsidR="0078144A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mSv. </w:t>
      </w:r>
    </w:p>
    <w:p w14:paraId="11FEC5A0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75F04351" w14:textId="77777777" w:rsidR="00BC435E" w:rsidRPr="008C6CC7" w:rsidRDefault="0078144A" w:rsidP="00092E56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lastRenderedPageBreak/>
        <w:t>Pediatrická populácia</w:t>
      </w:r>
    </w:p>
    <w:p w14:paraId="1D538379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Dá sa očakávať, že typy nepriaznivých </w:t>
      </w:r>
      <w:r w:rsidR="0078144A" w:rsidRPr="008C6CC7">
        <w:rPr>
          <w:sz w:val="22"/>
          <w:szCs w:val="22"/>
          <w:lang w:val="sk-SK"/>
        </w:rPr>
        <w:t xml:space="preserve">účinkov </w:t>
      </w:r>
      <w:r w:rsidRPr="008C6CC7">
        <w:rPr>
          <w:sz w:val="22"/>
          <w:szCs w:val="22"/>
          <w:lang w:val="sk-SK"/>
        </w:rPr>
        <w:t xml:space="preserve">u detí sú rovnaké ako u dospelých. Na základe vyššej citlivosti detského tkaniva (pozri </w:t>
      </w:r>
      <w:r w:rsidR="0053523F" w:rsidRPr="008C6CC7">
        <w:rPr>
          <w:sz w:val="22"/>
          <w:szCs w:val="22"/>
          <w:lang w:val="sk-SK"/>
        </w:rPr>
        <w:t xml:space="preserve">časť </w:t>
      </w:r>
      <w:r w:rsidRPr="008C6CC7">
        <w:rPr>
          <w:sz w:val="22"/>
          <w:szCs w:val="22"/>
          <w:lang w:val="sk-SK"/>
        </w:rPr>
        <w:t>11)</w:t>
      </w:r>
      <w:r w:rsidR="0078144A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v</w:t>
      </w:r>
      <w:r w:rsidR="0078144A" w:rsidRPr="008C6CC7">
        <w:rPr>
          <w:sz w:val="22"/>
          <w:szCs w:val="22"/>
          <w:lang w:val="sk-SK"/>
        </w:rPr>
        <w:t>yššej</w:t>
      </w:r>
      <w:r w:rsidRPr="008C6CC7">
        <w:rPr>
          <w:sz w:val="22"/>
          <w:szCs w:val="22"/>
          <w:lang w:val="sk-SK"/>
        </w:rPr>
        <w:t xml:space="preserve"> frekvencie </w:t>
      </w:r>
      <w:r w:rsidR="0078144A" w:rsidRPr="008C6CC7">
        <w:rPr>
          <w:sz w:val="22"/>
          <w:szCs w:val="22"/>
          <w:lang w:val="sk-SK"/>
        </w:rPr>
        <w:t>dĺžky života a závažnosti sa môžu líšiť</w:t>
      </w:r>
      <w:r w:rsidRPr="008C6CC7">
        <w:rPr>
          <w:sz w:val="22"/>
          <w:szCs w:val="22"/>
          <w:lang w:val="sk-SK"/>
        </w:rPr>
        <w:t xml:space="preserve">. </w:t>
      </w:r>
    </w:p>
    <w:p w14:paraId="27E774FA" w14:textId="77777777" w:rsidR="00BC435E" w:rsidRPr="008C6CC7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14:paraId="757F6140" w14:textId="77777777" w:rsidR="00E11DC2" w:rsidRPr="008C6CC7" w:rsidRDefault="00D6041F" w:rsidP="00E56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C6CC7">
        <w:rPr>
          <w:noProof/>
          <w:sz w:val="22"/>
          <w:szCs w:val="22"/>
          <w:u w:val="single"/>
        </w:rPr>
        <w:t>Hlásenie podozrení na nežiaduce reakcie</w:t>
      </w:r>
    </w:p>
    <w:p w14:paraId="32C2CA90" w14:textId="79828837" w:rsidR="00BC435E" w:rsidRPr="008C6CC7" w:rsidRDefault="00D6041F" w:rsidP="00092E56">
      <w:pPr>
        <w:tabs>
          <w:tab w:val="left" w:pos="567"/>
        </w:tabs>
        <w:rPr>
          <w:noProof/>
          <w:sz w:val="22"/>
          <w:szCs w:val="22"/>
        </w:rPr>
      </w:pPr>
      <w:r w:rsidRPr="008C6CC7">
        <w:rPr>
          <w:noProof/>
          <w:snapToGrid w:val="0"/>
          <w:sz w:val="22"/>
          <w:szCs w:val="22"/>
        </w:rPr>
        <w:t>Hlásenie podozrení na nežiaduce reakcie po registrácii lieku je dôležité.</w:t>
      </w:r>
      <w:r w:rsidRPr="008C6CC7">
        <w:rPr>
          <w:snapToGrid w:val="0"/>
          <w:sz w:val="22"/>
          <w:szCs w:val="22"/>
        </w:rPr>
        <w:t xml:space="preserve"> </w:t>
      </w:r>
      <w:r w:rsidRPr="008C6CC7">
        <w:rPr>
          <w:noProof/>
          <w:snapToGrid w:val="0"/>
          <w:sz w:val="22"/>
          <w:szCs w:val="22"/>
        </w:rPr>
        <w:t>Umožňuje priebežné monitorovanie pomeru prínosu</w:t>
      </w:r>
      <w:r w:rsidRPr="008C6CC7">
        <w:rPr>
          <w:snapToGrid w:val="0"/>
          <w:sz w:val="22"/>
          <w:szCs w:val="22"/>
        </w:rPr>
        <w:t xml:space="preserve"> a</w:t>
      </w:r>
      <w:r w:rsidRPr="008C6CC7">
        <w:rPr>
          <w:noProof/>
          <w:snapToGrid w:val="0"/>
          <w:sz w:val="22"/>
          <w:szCs w:val="22"/>
        </w:rPr>
        <w:t> rizika lieku.</w:t>
      </w:r>
      <w:r w:rsidRPr="008C6CC7">
        <w:rPr>
          <w:snapToGrid w:val="0"/>
          <w:sz w:val="22"/>
          <w:szCs w:val="22"/>
        </w:rPr>
        <w:t xml:space="preserve"> Od </w:t>
      </w:r>
      <w:r w:rsidRPr="008C6CC7">
        <w:rPr>
          <w:noProof/>
          <w:snapToGrid w:val="0"/>
          <w:sz w:val="22"/>
          <w:szCs w:val="22"/>
        </w:rPr>
        <w:t xml:space="preserve">zdravotníckych pracovníkov sa vyžaduje, aby hlásili akékoľvek podozrenia na nežiaduce reakcie </w:t>
      </w:r>
      <w:r w:rsidR="004F2D7C" w:rsidRPr="008C6CC7">
        <w:rPr>
          <w:noProof/>
          <w:snapToGrid w:val="0"/>
          <w:sz w:val="22"/>
          <w:szCs w:val="22"/>
        </w:rPr>
        <w:t xml:space="preserve">na </w:t>
      </w:r>
      <w:r w:rsidRPr="00474ED8">
        <w:rPr>
          <w:noProof/>
          <w:sz w:val="22"/>
          <w:szCs w:val="22"/>
          <w:highlight w:val="lightGray"/>
        </w:rPr>
        <w:t xml:space="preserve">národné </w:t>
      </w:r>
      <w:r w:rsidR="004F2D7C" w:rsidRPr="00474ED8">
        <w:rPr>
          <w:noProof/>
          <w:sz w:val="22"/>
          <w:szCs w:val="22"/>
          <w:highlight w:val="lightGray"/>
        </w:rPr>
        <w:t xml:space="preserve">centrum </w:t>
      </w:r>
      <w:r w:rsidRPr="00474ED8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474ED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4F7C2F">
        <w:rPr>
          <w:noProof/>
          <w:sz w:val="22"/>
          <w:szCs w:val="22"/>
          <w:highlight w:val="lightGray"/>
        </w:rPr>
        <w:t>.</w:t>
      </w:r>
      <w:r w:rsidR="001311C3">
        <w:rPr>
          <w:noProof/>
          <w:sz w:val="22"/>
          <w:szCs w:val="22"/>
        </w:rPr>
        <w:t xml:space="preserve"> </w:t>
      </w:r>
    </w:p>
    <w:p w14:paraId="75E1C8F5" w14:textId="77777777" w:rsidR="00BC435E" w:rsidRPr="008C6CC7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14:paraId="71E74641" w14:textId="77777777" w:rsidR="00BC435E" w:rsidRPr="008C6CC7" w:rsidRDefault="00706CB4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4.9</w:t>
      </w:r>
      <w:r w:rsidRPr="008C6CC7">
        <w:rPr>
          <w:b/>
          <w:sz w:val="22"/>
          <w:szCs w:val="22"/>
          <w:lang w:val="sk-SK"/>
        </w:rPr>
        <w:tab/>
        <w:t>Predávkovanie</w:t>
      </w:r>
    </w:p>
    <w:p w14:paraId="507F1124" w14:textId="77777777" w:rsidR="00BC435E" w:rsidRPr="005070C4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35C170B7" w14:textId="77777777" w:rsidR="00BC435E" w:rsidRPr="008C6CC7" w:rsidRDefault="00706CB4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V prípade </w:t>
      </w:r>
      <w:r w:rsidR="0078144A" w:rsidRPr="008C6CC7">
        <w:rPr>
          <w:sz w:val="22"/>
          <w:szCs w:val="22"/>
          <w:lang w:val="sk-SK"/>
        </w:rPr>
        <w:t xml:space="preserve">podania nadmernej dávky žiarenia sa má absorbovaná </w:t>
      </w:r>
      <w:r w:rsidRPr="008C6CC7">
        <w:rPr>
          <w:sz w:val="22"/>
          <w:szCs w:val="22"/>
          <w:lang w:val="sk-SK"/>
        </w:rPr>
        <w:t xml:space="preserve">dávka </w:t>
      </w:r>
      <w:r w:rsidR="0078144A" w:rsidRPr="008C6CC7">
        <w:rPr>
          <w:sz w:val="22"/>
          <w:szCs w:val="22"/>
          <w:lang w:val="sk-SK"/>
        </w:rPr>
        <w:t>u pacienta znížiť, ak je to možné</w:t>
      </w:r>
      <w:r w:rsidRPr="008C6CC7">
        <w:rPr>
          <w:sz w:val="22"/>
          <w:szCs w:val="22"/>
          <w:lang w:val="sk-SK"/>
        </w:rPr>
        <w:t xml:space="preserve"> </w:t>
      </w:r>
      <w:r w:rsidR="0078144A" w:rsidRPr="008C6CC7">
        <w:rPr>
          <w:sz w:val="22"/>
          <w:szCs w:val="22"/>
          <w:lang w:val="sk-SK"/>
        </w:rPr>
        <w:t>zvýšenou elimináciou rádionuklidu z tela častým močením a nútenou diurézou</w:t>
      </w:r>
      <w:r w:rsidRPr="008C6CC7">
        <w:rPr>
          <w:sz w:val="22"/>
          <w:szCs w:val="22"/>
          <w:lang w:val="sk-SK"/>
        </w:rPr>
        <w:t xml:space="preserve">. Zároveň </w:t>
      </w:r>
      <w:r w:rsidR="00E920A8" w:rsidRPr="008C6CC7">
        <w:rPr>
          <w:sz w:val="22"/>
          <w:szCs w:val="22"/>
          <w:lang w:val="sk-SK"/>
        </w:rPr>
        <w:t>be</w:t>
      </w:r>
      <w:r w:rsidR="00E920A8" w:rsidRPr="008C6CC7">
        <w:rPr>
          <w:sz w:val="22"/>
          <w:szCs w:val="22"/>
          <w:lang w:val="sk-SK"/>
        </w:rPr>
        <w:t>z</w:t>
      </w:r>
      <w:r w:rsidR="00E920A8" w:rsidRPr="008C6CC7">
        <w:rPr>
          <w:sz w:val="22"/>
          <w:szCs w:val="22"/>
          <w:lang w:val="sk-SK"/>
        </w:rPr>
        <w:t>prostredne po podozrení na predávkovanie sa</w:t>
      </w:r>
      <w:r w:rsidRPr="008C6CC7">
        <w:rPr>
          <w:sz w:val="22"/>
          <w:szCs w:val="22"/>
          <w:lang w:val="sk-SK"/>
        </w:rPr>
        <w:t xml:space="preserve"> odporúča blokáda štítnej žľazy (napr. </w:t>
      </w:r>
      <w:r w:rsidR="00E920A8" w:rsidRPr="008C6CC7">
        <w:rPr>
          <w:sz w:val="22"/>
          <w:szCs w:val="22"/>
          <w:lang w:val="sk-SK"/>
        </w:rPr>
        <w:t>s jodidom drase</w:t>
      </w:r>
      <w:r w:rsidR="00E920A8" w:rsidRPr="008C6CC7">
        <w:rPr>
          <w:sz w:val="22"/>
          <w:szCs w:val="22"/>
          <w:lang w:val="sk-SK"/>
        </w:rPr>
        <w:t>l</w:t>
      </w:r>
      <w:r w:rsidR="00E920A8" w:rsidRPr="008C6CC7">
        <w:rPr>
          <w:sz w:val="22"/>
          <w:szCs w:val="22"/>
          <w:lang w:val="sk-SK"/>
        </w:rPr>
        <w:t xml:space="preserve">ným alebo </w:t>
      </w:r>
      <w:r w:rsidRPr="008C6CC7">
        <w:rPr>
          <w:sz w:val="22"/>
          <w:szCs w:val="22"/>
          <w:lang w:val="sk-SK"/>
        </w:rPr>
        <w:t>perchlorát</w:t>
      </w:r>
      <w:r w:rsidR="00E920A8" w:rsidRPr="008C6CC7">
        <w:rPr>
          <w:sz w:val="22"/>
          <w:szCs w:val="22"/>
          <w:lang w:val="sk-SK"/>
        </w:rPr>
        <w:t>om</w:t>
      </w:r>
      <w:r w:rsidRPr="008C6CC7">
        <w:rPr>
          <w:sz w:val="22"/>
          <w:szCs w:val="22"/>
          <w:lang w:val="sk-SK"/>
        </w:rPr>
        <w:t xml:space="preserve">), aby sa dosiahlo zníženie úrovne jej ožiarenia. Na redukciu akumulovaného množstva 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 xml:space="preserve">I môžu byť podávané emetiká. </w:t>
      </w:r>
    </w:p>
    <w:p w14:paraId="590DDFC4" w14:textId="77777777" w:rsidR="00706CB4" w:rsidRPr="005070C4" w:rsidRDefault="00706CB4" w:rsidP="00E562FC">
      <w:pPr>
        <w:rPr>
          <w:sz w:val="22"/>
          <w:szCs w:val="22"/>
          <w:lang w:val="sk-SK"/>
        </w:rPr>
      </w:pPr>
    </w:p>
    <w:p w14:paraId="044E4064" w14:textId="77777777" w:rsidR="0093350D" w:rsidRPr="005070C4" w:rsidRDefault="0093350D" w:rsidP="00E562FC">
      <w:pPr>
        <w:rPr>
          <w:sz w:val="22"/>
          <w:szCs w:val="22"/>
          <w:lang w:val="sk-SK"/>
        </w:rPr>
      </w:pPr>
    </w:p>
    <w:p w14:paraId="4908FC2B" w14:textId="77777777" w:rsidR="00BC435E" w:rsidRPr="008C6CC7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 xml:space="preserve">5. </w:t>
      </w:r>
      <w:r w:rsidR="0093350D" w:rsidRPr="008C6CC7">
        <w:rPr>
          <w:b/>
          <w:sz w:val="22"/>
          <w:szCs w:val="22"/>
          <w:lang w:val="sk-SK"/>
        </w:rPr>
        <w:tab/>
      </w:r>
      <w:r w:rsidRPr="008C6CC7">
        <w:rPr>
          <w:b/>
          <w:sz w:val="22"/>
          <w:szCs w:val="22"/>
          <w:lang w:val="sk-SK"/>
        </w:rPr>
        <w:t>FARMAKOLOGICKÉ VLASTNOSTI</w:t>
      </w:r>
    </w:p>
    <w:p w14:paraId="78BECE2A" w14:textId="77777777" w:rsidR="00BC435E" w:rsidRPr="008C6CC7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14:paraId="4AF82B93" w14:textId="77777777" w:rsidR="00BC435E" w:rsidRPr="008C6CC7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5.1     Farmakodynamické vlastnosti</w:t>
      </w:r>
    </w:p>
    <w:p w14:paraId="2DAC8C3B" w14:textId="77777777" w:rsidR="0093350D" w:rsidRPr="008C6CC7" w:rsidRDefault="0093350D" w:rsidP="00E562FC">
      <w:pPr>
        <w:rPr>
          <w:sz w:val="22"/>
          <w:szCs w:val="22"/>
          <w:lang w:val="sk-SK"/>
        </w:rPr>
      </w:pPr>
    </w:p>
    <w:p w14:paraId="4F8C8781" w14:textId="77777777" w:rsidR="00706CB4" w:rsidRPr="008C6CC7" w:rsidRDefault="00706CB4" w:rsidP="00E562FC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Farmakoterapeutická skupina: </w:t>
      </w:r>
      <w:r w:rsidR="00352016" w:rsidRPr="008C6CC7">
        <w:rPr>
          <w:sz w:val="22"/>
          <w:szCs w:val="22"/>
          <w:lang w:val="sk-SK"/>
        </w:rPr>
        <w:t xml:space="preserve">terapeutické </w:t>
      </w:r>
      <w:r w:rsidR="0093350D" w:rsidRPr="008C6CC7">
        <w:rPr>
          <w:sz w:val="22"/>
          <w:szCs w:val="22"/>
          <w:lang w:val="sk-SK"/>
        </w:rPr>
        <w:t>rádiofarmaká</w:t>
      </w:r>
      <w:r w:rsidR="00352016" w:rsidRPr="008C6CC7">
        <w:rPr>
          <w:sz w:val="22"/>
          <w:szCs w:val="22"/>
          <w:lang w:val="sk-SK"/>
        </w:rPr>
        <w:t>, zlúčeniny jódu (131I)</w:t>
      </w:r>
      <w:r w:rsidR="0093350D" w:rsidRPr="008C6CC7">
        <w:rPr>
          <w:sz w:val="22"/>
          <w:szCs w:val="22"/>
          <w:lang w:val="sk-SK"/>
        </w:rPr>
        <w:t>;</w:t>
      </w:r>
      <w:r w:rsidRPr="008C6CC7">
        <w:rPr>
          <w:sz w:val="22"/>
          <w:szCs w:val="22"/>
          <w:lang w:val="sk-SK"/>
        </w:rPr>
        <w:t xml:space="preserve"> ATC</w:t>
      </w:r>
      <w:r w:rsidR="0093350D" w:rsidRPr="008C6CC7">
        <w:rPr>
          <w:sz w:val="22"/>
          <w:szCs w:val="22"/>
          <w:lang w:val="sk-SK"/>
        </w:rPr>
        <w:t xml:space="preserve"> kód</w:t>
      </w:r>
      <w:r w:rsidRPr="008C6CC7">
        <w:rPr>
          <w:sz w:val="22"/>
          <w:szCs w:val="22"/>
          <w:lang w:val="sk-SK"/>
        </w:rPr>
        <w:t>:</w:t>
      </w:r>
      <w:r w:rsidR="00352016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V10XA01</w:t>
      </w:r>
    </w:p>
    <w:p w14:paraId="5D37320F" w14:textId="77777777" w:rsidR="00BC435E" w:rsidRPr="008C6CC7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14:paraId="29884D41" w14:textId="77777777" w:rsidR="00BC435E" w:rsidRPr="008C6CC7" w:rsidRDefault="00F5505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Farmakologicky aktívnou látkou je jód 131 vo forme jodidu sodného, ktorý je prijímaný štítnou žľ</w:t>
      </w:r>
      <w:r w:rsidRPr="008C6CC7">
        <w:rPr>
          <w:sz w:val="22"/>
          <w:szCs w:val="22"/>
          <w:lang w:val="sk-SK"/>
        </w:rPr>
        <w:t>a</w:t>
      </w:r>
      <w:r w:rsidRPr="008C6CC7">
        <w:rPr>
          <w:sz w:val="22"/>
          <w:szCs w:val="22"/>
          <w:lang w:val="sk-SK"/>
        </w:rPr>
        <w:t>zou. Roz</w:t>
      </w:r>
      <w:r w:rsidR="00352016" w:rsidRPr="008C6CC7">
        <w:rPr>
          <w:sz w:val="22"/>
          <w:szCs w:val="22"/>
          <w:lang w:val="sk-SK"/>
        </w:rPr>
        <w:t>kladá</w:t>
      </w:r>
      <w:r w:rsidRPr="008C6CC7">
        <w:rPr>
          <w:sz w:val="22"/>
          <w:szCs w:val="22"/>
          <w:lang w:val="sk-SK"/>
        </w:rPr>
        <w:t xml:space="preserve"> sa </w:t>
      </w:r>
      <w:r w:rsidR="00352016" w:rsidRPr="008C6CC7">
        <w:rPr>
          <w:sz w:val="22"/>
          <w:szCs w:val="22"/>
          <w:lang w:val="sk-SK"/>
        </w:rPr>
        <w:t>najmä v</w:t>
      </w:r>
      <w:r w:rsidR="00A41405" w:rsidRPr="008C6CC7">
        <w:rPr>
          <w:sz w:val="22"/>
          <w:szCs w:val="22"/>
          <w:lang w:val="sk-SK"/>
        </w:rPr>
        <w:t> </w:t>
      </w:r>
      <w:r w:rsidR="00352016" w:rsidRPr="008C6CC7">
        <w:rPr>
          <w:sz w:val="22"/>
          <w:szCs w:val="22"/>
          <w:lang w:val="sk-SK"/>
        </w:rPr>
        <w:t>mieste</w:t>
      </w:r>
      <w:r w:rsidR="00A41405" w:rsidRPr="008C6CC7">
        <w:rPr>
          <w:sz w:val="22"/>
          <w:szCs w:val="22"/>
          <w:lang w:val="sk-SK"/>
        </w:rPr>
        <w:t>, kde</w:t>
      </w:r>
      <w:r w:rsidR="00352016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dlh</w:t>
      </w:r>
      <w:r w:rsidR="00A41405" w:rsidRPr="008C6CC7">
        <w:rPr>
          <w:sz w:val="22"/>
          <w:szCs w:val="22"/>
          <w:lang w:val="sk-SK"/>
        </w:rPr>
        <w:t>odobo</w:t>
      </w:r>
      <w:r w:rsidRPr="008C6CC7">
        <w:rPr>
          <w:sz w:val="22"/>
          <w:szCs w:val="22"/>
          <w:lang w:val="sk-SK"/>
        </w:rPr>
        <w:t xml:space="preserve"> </w:t>
      </w:r>
      <w:r w:rsidR="00352016" w:rsidRPr="008C6CC7">
        <w:rPr>
          <w:sz w:val="22"/>
          <w:szCs w:val="22"/>
          <w:lang w:val="sk-SK"/>
        </w:rPr>
        <w:t>pôsob</w:t>
      </w:r>
      <w:r w:rsidR="00A41405" w:rsidRPr="008C6CC7">
        <w:rPr>
          <w:sz w:val="22"/>
          <w:szCs w:val="22"/>
          <w:lang w:val="sk-SK"/>
        </w:rPr>
        <w:t>í</w:t>
      </w:r>
      <w:r w:rsidRPr="008C6CC7">
        <w:rPr>
          <w:sz w:val="22"/>
          <w:szCs w:val="22"/>
          <w:lang w:val="sk-SK"/>
        </w:rPr>
        <w:t xml:space="preserve"> a</w:t>
      </w:r>
      <w:r w:rsidR="00A41405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t</w:t>
      </w:r>
      <w:r w:rsidR="00A41405" w:rsidRPr="008C6CC7">
        <w:rPr>
          <w:sz w:val="22"/>
          <w:szCs w:val="22"/>
          <w:lang w:val="sk-SK"/>
        </w:rPr>
        <w:t>ýmto spôsobom</w:t>
      </w:r>
      <w:r w:rsidRPr="008C6CC7">
        <w:rPr>
          <w:sz w:val="22"/>
          <w:szCs w:val="22"/>
          <w:lang w:val="sk-SK"/>
        </w:rPr>
        <w:t xml:space="preserve"> vyvoláva selektívne ožiar</w:t>
      </w:r>
      <w:r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>nie tohto orgánu. V malých množstvách látky</w:t>
      </w:r>
      <w:r w:rsidR="00A41405" w:rsidRPr="008C6CC7">
        <w:rPr>
          <w:sz w:val="22"/>
          <w:szCs w:val="22"/>
          <w:lang w:val="sk-SK"/>
        </w:rPr>
        <w:t>, ktoré sú určené</w:t>
      </w:r>
      <w:r w:rsidRPr="008C6CC7">
        <w:rPr>
          <w:sz w:val="22"/>
          <w:szCs w:val="22"/>
          <w:lang w:val="sk-SK"/>
        </w:rPr>
        <w:t xml:space="preserve"> na diagnostické a terapeutické </w:t>
      </w:r>
      <w:r w:rsidR="00A41405" w:rsidRPr="008C6CC7">
        <w:rPr>
          <w:sz w:val="22"/>
          <w:szCs w:val="22"/>
          <w:lang w:val="sk-SK"/>
        </w:rPr>
        <w:t xml:space="preserve">postupy </w:t>
      </w:r>
      <w:r w:rsidRPr="008C6CC7">
        <w:rPr>
          <w:sz w:val="22"/>
          <w:szCs w:val="22"/>
          <w:lang w:val="sk-SK"/>
        </w:rPr>
        <w:t>sa nedajú očakávať žiadne farmakodynamické účinky jodidu sodného (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I). Viac ako 90</w:t>
      </w:r>
      <w:r w:rsidR="00A41405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 xml:space="preserve">% radiačného účinku je výsledkom </w:t>
      </w:r>
      <w:r w:rsidR="00A41405" w:rsidRPr="008C6CC7">
        <w:rPr>
          <w:sz w:val="22"/>
          <w:szCs w:val="22"/>
          <w:lang w:val="sk-SK"/>
        </w:rPr>
        <w:t>emitovaného</w:t>
      </w:r>
      <w:r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sym w:font="Symbol" w:char="F062"/>
      </w:r>
      <w:r w:rsidRPr="008C6CC7">
        <w:rPr>
          <w:sz w:val="22"/>
          <w:szCs w:val="22"/>
          <w:lang w:val="sk-SK"/>
        </w:rPr>
        <w:t xml:space="preserve"> žiarenia, ktoré má stredný rozsah 0,5</w:t>
      </w:r>
      <w:r w:rsidR="00A41405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 xml:space="preserve">mm. </w:t>
      </w:r>
    </w:p>
    <w:p w14:paraId="6D088E5A" w14:textId="77777777" w:rsidR="00BC435E" w:rsidRPr="008C6CC7" w:rsidRDefault="00F5505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sym w:font="Symbol" w:char="F062"/>
      </w:r>
      <w:r w:rsidRPr="008C6CC7">
        <w:rPr>
          <w:sz w:val="22"/>
          <w:szCs w:val="22"/>
          <w:lang w:val="sk-SK"/>
        </w:rPr>
        <w:t xml:space="preserve"> žiareni</w:t>
      </w:r>
      <w:r w:rsidR="00A41405" w:rsidRPr="008C6CC7">
        <w:rPr>
          <w:sz w:val="22"/>
          <w:szCs w:val="22"/>
          <w:lang w:val="sk-SK"/>
        </w:rPr>
        <w:t>e v závislosti od dávky</w:t>
      </w:r>
      <w:r w:rsidRPr="008C6CC7">
        <w:rPr>
          <w:sz w:val="22"/>
          <w:szCs w:val="22"/>
          <w:lang w:val="sk-SK"/>
        </w:rPr>
        <w:t xml:space="preserve"> znižuje funkciu a</w:t>
      </w:r>
      <w:r w:rsidR="00A41405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delenie</w:t>
      </w:r>
      <w:r w:rsidR="00A41405" w:rsidRPr="008C6CC7">
        <w:rPr>
          <w:sz w:val="22"/>
          <w:szCs w:val="22"/>
          <w:lang w:val="sk-SK"/>
        </w:rPr>
        <w:t xml:space="preserve"> buniek</w:t>
      </w:r>
      <w:r w:rsidRPr="008C6CC7">
        <w:rPr>
          <w:sz w:val="22"/>
          <w:szCs w:val="22"/>
          <w:lang w:val="sk-SK"/>
        </w:rPr>
        <w:t xml:space="preserve"> a vedie k </w:t>
      </w:r>
      <w:r w:rsidR="00A41405" w:rsidRPr="008C6CC7">
        <w:rPr>
          <w:sz w:val="22"/>
          <w:szCs w:val="22"/>
          <w:lang w:val="sk-SK"/>
        </w:rPr>
        <w:t xml:space="preserve">ich </w:t>
      </w:r>
      <w:r w:rsidRPr="008C6CC7">
        <w:rPr>
          <w:sz w:val="22"/>
          <w:szCs w:val="22"/>
          <w:lang w:val="sk-SK"/>
        </w:rPr>
        <w:t>deštrukcii. Krátky d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sah a takmer </w:t>
      </w:r>
      <w:r w:rsidR="00A41405" w:rsidRPr="008C6CC7">
        <w:rPr>
          <w:sz w:val="22"/>
          <w:szCs w:val="22"/>
          <w:lang w:val="sk-SK"/>
        </w:rPr>
        <w:t>absencia príjmu</w:t>
      </w:r>
      <w:r w:rsidRPr="008C6CC7">
        <w:rPr>
          <w:sz w:val="22"/>
          <w:szCs w:val="22"/>
          <w:lang w:val="sk-SK"/>
        </w:rPr>
        <w:t xml:space="preserve"> jodidu sodného (</w:t>
      </w:r>
      <w:r w:rsidR="0027247D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I) mimo štítnej žľazy vedie k nepatrnej dávke ožiar</w:t>
      </w:r>
      <w:r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 xml:space="preserve">nia mimo nej. </w:t>
      </w:r>
    </w:p>
    <w:p w14:paraId="7C4A076E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F0C072A" w14:textId="77777777" w:rsidR="00BC435E" w:rsidRPr="008C6CC7" w:rsidRDefault="00F5505F" w:rsidP="004F7C2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5.2</w:t>
      </w:r>
      <w:r w:rsidR="0093350D" w:rsidRPr="008C6CC7">
        <w:rPr>
          <w:b/>
          <w:sz w:val="22"/>
          <w:szCs w:val="22"/>
          <w:lang w:val="sk-SK"/>
        </w:rPr>
        <w:tab/>
      </w:r>
      <w:r w:rsidRPr="008C6CC7">
        <w:rPr>
          <w:b/>
          <w:sz w:val="22"/>
          <w:szCs w:val="22"/>
          <w:lang w:val="sk-SK"/>
        </w:rPr>
        <w:t>Farmakokinetické vlastnosti</w:t>
      </w:r>
    </w:p>
    <w:p w14:paraId="4B7BA801" w14:textId="77777777" w:rsidR="0053523F" w:rsidRPr="005070C4" w:rsidRDefault="0053523F" w:rsidP="004F7C2F">
      <w:pPr>
        <w:keepNext/>
        <w:rPr>
          <w:sz w:val="22"/>
          <w:szCs w:val="22"/>
          <w:lang w:val="sk-SK"/>
        </w:rPr>
      </w:pPr>
    </w:p>
    <w:p w14:paraId="61E90EB8" w14:textId="77777777" w:rsidR="00BC435E" w:rsidRPr="008C6CC7" w:rsidRDefault="00F5505F" w:rsidP="004F7C2F">
      <w:pPr>
        <w:keepNext/>
        <w:rPr>
          <w:spacing w:val="6"/>
          <w:sz w:val="22"/>
          <w:szCs w:val="22"/>
          <w:u w:val="single"/>
          <w:lang w:val="sk-SK"/>
        </w:rPr>
      </w:pPr>
      <w:r w:rsidRPr="008C6CC7">
        <w:rPr>
          <w:spacing w:val="6"/>
          <w:sz w:val="22"/>
          <w:szCs w:val="22"/>
          <w:u w:val="single"/>
          <w:lang w:val="sk-SK"/>
        </w:rPr>
        <w:t>Absorpcia</w:t>
      </w:r>
    </w:p>
    <w:p w14:paraId="44E69950" w14:textId="77777777" w:rsidR="00BC435E" w:rsidRPr="008C6CC7" w:rsidRDefault="00F5505F" w:rsidP="004F7C2F">
      <w:pPr>
        <w:keepNext/>
        <w:rPr>
          <w:spacing w:val="6"/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 xml:space="preserve">Po </w:t>
      </w:r>
      <w:r w:rsidR="001311C3">
        <w:rPr>
          <w:spacing w:val="6"/>
          <w:sz w:val="22"/>
          <w:szCs w:val="22"/>
          <w:lang w:val="sk-SK"/>
        </w:rPr>
        <w:t>per</w:t>
      </w:r>
      <w:r w:rsidRPr="008C6CC7">
        <w:rPr>
          <w:spacing w:val="6"/>
          <w:sz w:val="22"/>
          <w:szCs w:val="22"/>
          <w:lang w:val="sk-SK"/>
        </w:rPr>
        <w:t xml:space="preserve">orálnom podaní je jodid sodný </w:t>
      </w:r>
      <w:r w:rsidR="0027247D" w:rsidRPr="008C6CC7">
        <w:rPr>
          <w:spacing w:val="6"/>
          <w:sz w:val="22"/>
          <w:szCs w:val="22"/>
          <w:vertAlign w:val="superscript"/>
          <w:lang w:val="sk-SK"/>
        </w:rPr>
        <w:t>131</w:t>
      </w:r>
      <w:r w:rsidRPr="008C6CC7">
        <w:rPr>
          <w:spacing w:val="6"/>
          <w:sz w:val="22"/>
          <w:szCs w:val="22"/>
          <w:lang w:val="sk-SK"/>
        </w:rPr>
        <w:t>I rýchle absorbovaný horným gastr</w:t>
      </w:r>
      <w:r w:rsidR="0053523F" w:rsidRPr="008C6CC7">
        <w:rPr>
          <w:spacing w:val="6"/>
          <w:sz w:val="22"/>
          <w:szCs w:val="22"/>
          <w:lang w:val="sk-SK"/>
        </w:rPr>
        <w:t>oi</w:t>
      </w:r>
      <w:r w:rsidRPr="008C6CC7">
        <w:rPr>
          <w:spacing w:val="6"/>
          <w:sz w:val="22"/>
          <w:szCs w:val="22"/>
          <w:lang w:val="sk-SK"/>
        </w:rPr>
        <w:t>ntestinálnym tra</w:t>
      </w:r>
      <w:r w:rsidRPr="008C6CC7">
        <w:rPr>
          <w:spacing w:val="6"/>
          <w:sz w:val="22"/>
          <w:szCs w:val="22"/>
          <w:lang w:val="sk-SK"/>
        </w:rPr>
        <w:t>k</w:t>
      </w:r>
      <w:r w:rsidRPr="008C6CC7">
        <w:rPr>
          <w:spacing w:val="6"/>
          <w:sz w:val="22"/>
          <w:szCs w:val="22"/>
          <w:lang w:val="sk-SK"/>
        </w:rPr>
        <w:t>tom (90</w:t>
      </w:r>
      <w:r w:rsidR="00A41405" w:rsidRPr="008C6CC7">
        <w:rPr>
          <w:spacing w:val="6"/>
          <w:sz w:val="22"/>
          <w:szCs w:val="22"/>
          <w:lang w:val="sk-SK"/>
        </w:rPr>
        <w:t> </w:t>
      </w:r>
      <w:r w:rsidRPr="008C6CC7">
        <w:rPr>
          <w:spacing w:val="6"/>
          <w:sz w:val="22"/>
          <w:szCs w:val="22"/>
          <w:lang w:val="sk-SK"/>
        </w:rPr>
        <w:t>% do 60</w:t>
      </w:r>
      <w:r w:rsidR="00170620" w:rsidRPr="008C6CC7">
        <w:rPr>
          <w:spacing w:val="6"/>
          <w:sz w:val="22"/>
          <w:szCs w:val="22"/>
          <w:lang w:val="sk-SK"/>
        </w:rPr>
        <w:t xml:space="preserve"> </w:t>
      </w:r>
      <w:r w:rsidRPr="008C6CC7">
        <w:rPr>
          <w:spacing w:val="6"/>
          <w:sz w:val="22"/>
          <w:szCs w:val="22"/>
          <w:lang w:val="sk-SK"/>
        </w:rPr>
        <w:t xml:space="preserve">minút). Absorpciu ovplyvňuje </w:t>
      </w:r>
      <w:r w:rsidR="00A41405" w:rsidRPr="008C6CC7">
        <w:rPr>
          <w:spacing w:val="6"/>
          <w:sz w:val="22"/>
          <w:szCs w:val="22"/>
          <w:lang w:val="sk-SK"/>
        </w:rPr>
        <w:t xml:space="preserve">vyprázdňovanie </w:t>
      </w:r>
      <w:r w:rsidRPr="008C6CC7">
        <w:rPr>
          <w:spacing w:val="6"/>
          <w:sz w:val="22"/>
          <w:szCs w:val="22"/>
          <w:lang w:val="sk-SK"/>
        </w:rPr>
        <w:t>žalúdka. Je zvýšená pri hype</w:t>
      </w:r>
      <w:r w:rsidRPr="008C6CC7">
        <w:rPr>
          <w:spacing w:val="6"/>
          <w:sz w:val="22"/>
          <w:szCs w:val="22"/>
          <w:lang w:val="sk-SK"/>
        </w:rPr>
        <w:t>r</w:t>
      </w:r>
      <w:r w:rsidRPr="008C6CC7">
        <w:rPr>
          <w:spacing w:val="6"/>
          <w:sz w:val="22"/>
          <w:szCs w:val="22"/>
          <w:lang w:val="sk-SK"/>
        </w:rPr>
        <w:t>tyre</w:t>
      </w:r>
      <w:r w:rsidR="00A41405" w:rsidRPr="008C6CC7">
        <w:rPr>
          <w:spacing w:val="6"/>
          <w:sz w:val="22"/>
          <w:szCs w:val="22"/>
          <w:lang w:val="sk-SK"/>
        </w:rPr>
        <w:t>óze</w:t>
      </w:r>
      <w:r w:rsidRPr="008C6CC7">
        <w:rPr>
          <w:spacing w:val="6"/>
          <w:sz w:val="22"/>
          <w:szCs w:val="22"/>
          <w:lang w:val="sk-SK"/>
        </w:rPr>
        <w:t xml:space="preserve"> a znížená pri hypotyre</w:t>
      </w:r>
      <w:r w:rsidR="00A41405" w:rsidRPr="008C6CC7">
        <w:rPr>
          <w:spacing w:val="6"/>
          <w:sz w:val="22"/>
          <w:szCs w:val="22"/>
          <w:lang w:val="sk-SK"/>
        </w:rPr>
        <w:t>óze</w:t>
      </w:r>
      <w:r w:rsidRPr="008C6CC7">
        <w:rPr>
          <w:spacing w:val="6"/>
          <w:sz w:val="22"/>
          <w:szCs w:val="22"/>
          <w:lang w:val="sk-SK"/>
        </w:rPr>
        <w:t>.</w:t>
      </w:r>
    </w:p>
    <w:p w14:paraId="5D945E30" w14:textId="77777777" w:rsidR="00BC435E" w:rsidRPr="008C6CC7" w:rsidRDefault="00BC435E" w:rsidP="00092E56">
      <w:pPr>
        <w:rPr>
          <w:spacing w:val="6"/>
          <w:sz w:val="22"/>
          <w:szCs w:val="22"/>
          <w:lang w:val="sk-SK"/>
        </w:rPr>
      </w:pPr>
    </w:p>
    <w:p w14:paraId="1FEE4642" w14:textId="77777777" w:rsidR="00BC435E" w:rsidRPr="008C6CC7" w:rsidRDefault="00F5505F" w:rsidP="00092E56">
      <w:pPr>
        <w:rPr>
          <w:spacing w:val="6"/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 xml:space="preserve">Štúdie rozpúšťania </w:t>
      </w:r>
      <w:r w:rsidR="00A41405" w:rsidRPr="008C6CC7">
        <w:rPr>
          <w:spacing w:val="6"/>
          <w:sz w:val="22"/>
          <w:szCs w:val="22"/>
          <w:lang w:val="sk-SK"/>
        </w:rPr>
        <w:t xml:space="preserve">kapsúl </w:t>
      </w:r>
      <w:r w:rsidRPr="008C6CC7">
        <w:rPr>
          <w:spacing w:val="6"/>
          <w:sz w:val="22"/>
          <w:szCs w:val="22"/>
          <w:lang w:val="sk-SK"/>
        </w:rPr>
        <w:t xml:space="preserve">jodidu sodného </w:t>
      </w:r>
      <w:r w:rsidR="0027247D" w:rsidRPr="008C6CC7">
        <w:rPr>
          <w:spacing w:val="6"/>
          <w:sz w:val="22"/>
          <w:szCs w:val="22"/>
          <w:vertAlign w:val="superscript"/>
          <w:lang w:val="sk-SK"/>
        </w:rPr>
        <w:t>131</w:t>
      </w:r>
      <w:r w:rsidRPr="008C6CC7">
        <w:rPr>
          <w:spacing w:val="6"/>
          <w:sz w:val="22"/>
          <w:szCs w:val="22"/>
          <w:lang w:val="sk-SK"/>
        </w:rPr>
        <w:t xml:space="preserve">I preukázali, že </w:t>
      </w:r>
      <w:r w:rsidR="0015244D" w:rsidRPr="008C6CC7">
        <w:rPr>
          <w:spacing w:val="6"/>
          <w:sz w:val="22"/>
          <w:szCs w:val="22"/>
          <w:lang w:val="sk-SK"/>
        </w:rPr>
        <w:t>rozpustenie sa uskutoční do</w:t>
      </w:r>
      <w:r w:rsidRPr="008C6CC7">
        <w:rPr>
          <w:spacing w:val="6"/>
          <w:sz w:val="22"/>
          <w:szCs w:val="22"/>
          <w:lang w:val="sk-SK"/>
        </w:rPr>
        <w:t xml:space="preserve"> 5 až 12 minút a že r</w:t>
      </w:r>
      <w:r w:rsidR="00170620" w:rsidRPr="008C6CC7">
        <w:rPr>
          <w:spacing w:val="6"/>
          <w:sz w:val="22"/>
          <w:szCs w:val="22"/>
          <w:lang w:val="sk-SK"/>
        </w:rPr>
        <w:t>á</w:t>
      </w:r>
      <w:r w:rsidRPr="008C6CC7">
        <w:rPr>
          <w:spacing w:val="6"/>
          <w:sz w:val="22"/>
          <w:szCs w:val="22"/>
          <w:lang w:val="sk-SK"/>
        </w:rPr>
        <w:t>dioaktivita bola homogénne rozšírená po žalúdočnej sliznici.</w:t>
      </w:r>
    </w:p>
    <w:p w14:paraId="130A1E42" w14:textId="77777777" w:rsidR="00BC435E" w:rsidRPr="008C6CC7" w:rsidRDefault="00BC435E" w:rsidP="00092E56">
      <w:pPr>
        <w:rPr>
          <w:spacing w:val="6"/>
          <w:sz w:val="22"/>
          <w:szCs w:val="22"/>
          <w:lang w:val="sk-SK"/>
        </w:rPr>
      </w:pPr>
    </w:p>
    <w:p w14:paraId="06377A02" w14:textId="1FB08E82" w:rsidR="00BC435E" w:rsidRPr="008C6CC7" w:rsidRDefault="00F5505F" w:rsidP="00092E56">
      <w:pPr>
        <w:rPr>
          <w:spacing w:val="6"/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>Štúdie a</w:t>
      </w:r>
      <w:r w:rsidR="00170620" w:rsidRPr="008C6CC7">
        <w:rPr>
          <w:spacing w:val="6"/>
          <w:sz w:val="22"/>
          <w:szCs w:val="22"/>
          <w:lang w:val="sk-SK"/>
        </w:rPr>
        <w:t>k</w:t>
      </w:r>
      <w:r w:rsidRPr="008C6CC7">
        <w:rPr>
          <w:spacing w:val="6"/>
          <w:sz w:val="22"/>
          <w:szCs w:val="22"/>
          <w:lang w:val="sk-SK"/>
        </w:rPr>
        <w:t>tivity s</w:t>
      </w:r>
      <w:r w:rsidR="00170620" w:rsidRPr="008C6CC7">
        <w:rPr>
          <w:spacing w:val="6"/>
          <w:sz w:val="22"/>
          <w:szCs w:val="22"/>
          <w:lang w:val="sk-SK"/>
        </w:rPr>
        <w:t>é</w:t>
      </w:r>
      <w:r w:rsidRPr="008C6CC7">
        <w:rPr>
          <w:spacing w:val="6"/>
          <w:sz w:val="22"/>
          <w:szCs w:val="22"/>
          <w:lang w:val="sk-SK"/>
        </w:rPr>
        <w:t>r</w:t>
      </w:r>
      <w:r w:rsidR="0015244D" w:rsidRPr="008C6CC7">
        <w:rPr>
          <w:spacing w:val="6"/>
          <w:sz w:val="22"/>
          <w:szCs w:val="22"/>
          <w:lang w:val="sk-SK"/>
        </w:rPr>
        <w:t>ových hladín</w:t>
      </w:r>
      <w:r w:rsidRPr="008C6CC7">
        <w:rPr>
          <w:spacing w:val="6"/>
          <w:sz w:val="22"/>
          <w:szCs w:val="22"/>
          <w:lang w:val="sk-SK"/>
        </w:rPr>
        <w:t xml:space="preserve"> preukázali, že po rýchlom vzostupe trvajúcom 10</w:t>
      </w:r>
      <w:r w:rsidR="001311C3">
        <w:rPr>
          <w:spacing w:val="6"/>
          <w:sz w:val="22"/>
          <w:szCs w:val="22"/>
          <w:lang w:val="sk-SK"/>
        </w:rPr>
        <w:noBreakHyphen/>
      </w:r>
      <w:r w:rsidRPr="008C6CC7">
        <w:rPr>
          <w:spacing w:val="6"/>
          <w:sz w:val="22"/>
          <w:szCs w:val="22"/>
          <w:lang w:val="sk-SK"/>
        </w:rPr>
        <w:t xml:space="preserve">20 minút, bola dosiahnutá rovnováha približne po 40 minútach. Po </w:t>
      </w:r>
      <w:r w:rsidR="0015244D" w:rsidRPr="008C6CC7">
        <w:rPr>
          <w:spacing w:val="6"/>
          <w:sz w:val="22"/>
          <w:szCs w:val="22"/>
          <w:lang w:val="sk-SK"/>
        </w:rPr>
        <w:t>per</w:t>
      </w:r>
      <w:r w:rsidRPr="008C6CC7">
        <w:rPr>
          <w:spacing w:val="6"/>
          <w:sz w:val="22"/>
          <w:szCs w:val="22"/>
          <w:lang w:val="sk-SK"/>
        </w:rPr>
        <w:t xml:space="preserve">orálnom podaní roztoku jodidu sodného </w:t>
      </w:r>
      <w:r w:rsidR="0027247D" w:rsidRPr="008C6CC7">
        <w:rPr>
          <w:spacing w:val="6"/>
          <w:sz w:val="22"/>
          <w:szCs w:val="22"/>
          <w:vertAlign w:val="superscript"/>
          <w:lang w:val="sk-SK"/>
        </w:rPr>
        <w:t>131</w:t>
      </w:r>
      <w:r w:rsidRPr="008C6CC7">
        <w:rPr>
          <w:spacing w:val="6"/>
          <w:sz w:val="22"/>
          <w:szCs w:val="22"/>
          <w:lang w:val="sk-SK"/>
        </w:rPr>
        <w:t xml:space="preserve">I bola nameraná </w:t>
      </w:r>
      <w:r w:rsidR="0015244D" w:rsidRPr="008C6CC7">
        <w:rPr>
          <w:spacing w:val="6"/>
          <w:sz w:val="22"/>
          <w:szCs w:val="22"/>
          <w:lang w:val="sk-SK"/>
        </w:rPr>
        <w:t xml:space="preserve">rovnováha </w:t>
      </w:r>
      <w:r w:rsidRPr="008C6CC7">
        <w:rPr>
          <w:spacing w:val="6"/>
          <w:sz w:val="22"/>
          <w:szCs w:val="22"/>
          <w:lang w:val="sk-SK"/>
        </w:rPr>
        <w:t xml:space="preserve">v rovnakom čase. </w:t>
      </w:r>
    </w:p>
    <w:p w14:paraId="195062C4" w14:textId="77777777" w:rsidR="00BC435E" w:rsidRPr="008C6CC7" w:rsidRDefault="00BC435E" w:rsidP="00092E56">
      <w:pPr>
        <w:rPr>
          <w:spacing w:val="6"/>
          <w:sz w:val="22"/>
          <w:szCs w:val="22"/>
          <w:lang w:val="sk-SK"/>
        </w:rPr>
      </w:pPr>
    </w:p>
    <w:p w14:paraId="3BE9A9FB" w14:textId="77777777" w:rsidR="00BC435E" w:rsidRPr="008C6CC7" w:rsidRDefault="00F5505F" w:rsidP="00092E56">
      <w:pPr>
        <w:keepNext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Distribúcia a akumulácia v orgánoch</w:t>
      </w:r>
    </w:p>
    <w:p w14:paraId="0E2AE58B" w14:textId="5357D3B0" w:rsidR="00BC435E" w:rsidRPr="008C6CC7" w:rsidRDefault="008E5C8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Farmakokinetika je identická</w:t>
      </w:r>
      <w:r w:rsidR="00F5505F" w:rsidRPr="008C6CC7">
        <w:rPr>
          <w:sz w:val="22"/>
          <w:szCs w:val="22"/>
          <w:lang w:val="sk-SK"/>
        </w:rPr>
        <w:t>, ako u neoznačeného jódu. Po vstupe do krvného rieči</w:t>
      </w:r>
      <w:r w:rsidR="0026523D" w:rsidRPr="008C6CC7">
        <w:rPr>
          <w:sz w:val="22"/>
          <w:szCs w:val="22"/>
          <w:lang w:val="sk-SK"/>
        </w:rPr>
        <w:t>sk</w:t>
      </w:r>
      <w:r w:rsidR="00F5505F" w:rsidRPr="008C6CC7">
        <w:rPr>
          <w:sz w:val="22"/>
          <w:szCs w:val="22"/>
          <w:lang w:val="sk-SK"/>
        </w:rPr>
        <w:t>a je d</w:t>
      </w:r>
      <w:r w:rsidR="0026523D" w:rsidRPr="008C6CC7">
        <w:rPr>
          <w:sz w:val="22"/>
          <w:szCs w:val="22"/>
          <w:lang w:val="sk-SK"/>
        </w:rPr>
        <w:t>istribuov</w:t>
      </w:r>
      <w:r w:rsidR="0026523D" w:rsidRPr="008C6CC7">
        <w:rPr>
          <w:sz w:val="22"/>
          <w:szCs w:val="22"/>
          <w:lang w:val="sk-SK"/>
        </w:rPr>
        <w:t>a</w:t>
      </w:r>
      <w:r w:rsidR="0026523D" w:rsidRPr="008C6CC7">
        <w:rPr>
          <w:sz w:val="22"/>
          <w:szCs w:val="22"/>
          <w:lang w:val="sk-SK"/>
        </w:rPr>
        <w:t>ný</w:t>
      </w:r>
      <w:r w:rsidR="00F5505F" w:rsidRPr="008C6CC7">
        <w:rPr>
          <w:sz w:val="22"/>
          <w:szCs w:val="22"/>
          <w:lang w:val="sk-SK"/>
        </w:rPr>
        <w:t xml:space="preserve"> </w:t>
      </w:r>
      <w:r w:rsidR="00481FF8" w:rsidRPr="008C6CC7">
        <w:rPr>
          <w:sz w:val="22"/>
          <w:szCs w:val="22"/>
          <w:lang w:val="sk-SK"/>
        </w:rPr>
        <w:t xml:space="preserve">do </w:t>
      </w:r>
      <w:r w:rsidR="00D6041F" w:rsidRPr="008C6CC7">
        <w:rPr>
          <w:sz w:val="22"/>
          <w:szCs w:val="22"/>
          <w:lang w:val="sk-SK"/>
        </w:rPr>
        <w:t>mimotyreoidáln</w:t>
      </w:r>
      <w:r w:rsidR="009C1B95" w:rsidRPr="008C6CC7">
        <w:rPr>
          <w:sz w:val="22"/>
          <w:szCs w:val="22"/>
          <w:lang w:val="sk-SK"/>
        </w:rPr>
        <w:t>eho priestoru</w:t>
      </w:r>
      <w:r w:rsidR="00F5505F" w:rsidRPr="008C6CC7">
        <w:rPr>
          <w:sz w:val="22"/>
          <w:szCs w:val="22"/>
          <w:lang w:val="sk-SK"/>
        </w:rPr>
        <w:t>. Odtiaľ je prijíman</w:t>
      </w:r>
      <w:r w:rsidR="00B55F64" w:rsidRPr="008C6CC7">
        <w:rPr>
          <w:sz w:val="22"/>
          <w:szCs w:val="22"/>
          <w:lang w:val="sk-SK"/>
        </w:rPr>
        <w:t>ý</w:t>
      </w:r>
      <w:r w:rsidR="00F5505F" w:rsidRPr="008C6CC7">
        <w:rPr>
          <w:sz w:val="22"/>
          <w:szCs w:val="22"/>
          <w:lang w:val="sk-SK"/>
        </w:rPr>
        <w:t xml:space="preserve"> prevažne štítnou žľazou, ktorá extrahuje pr</w:t>
      </w:r>
      <w:r w:rsidR="00F5505F" w:rsidRPr="008C6CC7">
        <w:rPr>
          <w:sz w:val="22"/>
          <w:szCs w:val="22"/>
          <w:lang w:val="sk-SK"/>
        </w:rPr>
        <w:t>i</w:t>
      </w:r>
      <w:r w:rsidR="00F5505F" w:rsidRPr="008C6CC7">
        <w:rPr>
          <w:sz w:val="22"/>
          <w:szCs w:val="22"/>
          <w:lang w:val="sk-SK"/>
        </w:rPr>
        <w:t>bližne 20</w:t>
      </w:r>
      <w:r w:rsidR="00675EF5"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>% jodidu v jednej fáze alebo je vylúčený renálne. Akumulácia jodidu v štítnej žľaze dosah</w:t>
      </w:r>
      <w:r w:rsidR="00F5505F" w:rsidRPr="008C6CC7">
        <w:rPr>
          <w:sz w:val="22"/>
          <w:szCs w:val="22"/>
          <w:lang w:val="sk-SK"/>
        </w:rPr>
        <w:t>u</w:t>
      </w:r>
      <w:r w:rsidR="00F5505F" w:rsidRPr="008C6CC7">
        <w:rPr>
          <w:sz w:val="22"/>
          <w:szCs w:val="22"/>
          <w:lang w:val="sk-SK"/>
        </w:rPr>
        <w:t>je maximum po 24</w:t>
      </w:r>
      <w:r w:rsidR="001311C3">
        <w:rPr>
          <w:sz w:val="22"/>
          <w:szCs w:val="22"/>
          <w:lang w:val="sk-SK"/>
        </w:rPr>
        <w:noBreakHyphen/>
      </w:r>
      <w:r w:rsidR="00F5505F" w:rsidRPr="008C6CC7">
        <w:rPr>
          <w:sz w:val="22"/>
          <w:szCs w:val="22"/>
          <w:lang w:val="sk-SK"/>
        </w:rPr>
        <w:t>48 hodinách, pričom 50</w:t>
      </w:r>
      <w:r w:rsidR="00675EF5"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>% z maxima sa dosiahne po 5 hodinách. Akumulácia je ovplyvnená viacerými faktormi</w:t>
      </w:r>
      <w:r w:rsidR="00B55F64" w:rsidRPr="008C6CC7">
        <w:rPr>
          <w:sz w:val="22"/>
          <w:szCs w:val="22"/>
          <w:lang w:val="sk-SK"/>
        </w:rPr>
        <w:t>,</w:t>
      </w:r>
      <w:r w:rsidR="00F5505F" w:rsidRPr="008C6CC7">
        <w:rPr>
          <w:sz w:val="22"/>
          <w:szCs w:val="22"/>
          <w:lang w:val="sk-SK"/>
        </w:rPr>
        <w:t xml:space="preserve"> ako sú: vek pacienta, objem </w:t>
      </w:r>
      <w:r w:rsidR="009C1B95" w:rsidRPr="008C6CC7">
        <w:rPr>
          <w:sz w:val="22"/>
          <w:szCs w:val="22"/>
          <w:lang w:val="sk-SK"/>
        </w:rPr>
        <w:t>štítnej žľazy</w:t>
      </w:r>
      <w:r w:rsidR="00F5505F" w:rsidRPr="008C6CC7">
        <w:rPr>
          <w:sz w:val="22"/>
          <w:szCs w:val="22"/>
          <w:lang w:val="sk-SK"/>
        </w:rPr>
        <w:t>, renálny klírens, hladina cirkulujúceho jodidu a in</w:t>
      </w:r>
      <w:r w:rsidR="009C1B95" w:rsidRPr="008C6CC7">
        <w:rPr>
          <w:sz w:val="22"/>
          <w:szCs w:val="22"/>
          <w:lang w:val="sk-SK"/>
        </w:rPr>
        <w:t>é</w:t>
      </w:r>
      <w:r w:rsidR="00F5505F" w:rsidRPr="008C6CC7">
        <w:rPr>
          <w:sz w:val="22"/>
          <w:szCs w:val="22"/>
          <w:lang w:val="sk-SK"/>
        </w:rPr>
        <w:t xml:space="preserve"> liek</w:t>
      </w:r>
      <w:r w:rsidR="009C1B95" w:rsidRPr="008C6CC7">
        <w:rPr>
          <w:sz w:val="22"/>
          <w:szCs w:val="22"/>
          <w:lang w:val="sk-SK"/>
        </w:rPr>
        <w:t xml:space="preserve">y </w:t>
      </w:r>
      <w:r w:rsidR="00F5505F" w:rsidRPr="008C6CC7">
        <w:rPr>
          <w:sz w:val="22"/>
          <w:szCs w:val="22"/>
          <w:lang w:val="sk-SK"/>
        </w:rPr>
        <w:t xml:space="preserve">(pozri </w:t>
      </w:r>
      <w:r w:rsidR="0001735B" w:rsidRPr="008C6CC7">
        <w:rPr>
          <w:sz w:val="22"/>
          <w:szCs w:val="22"/>
          <w:lang w:val="sk-SK"/>
        </w:rPr>
        <w:t xml:space="preserve">časť </w:t>
      </w:r>
      <w:r w:rsidR="00F5505F" w:rsidRPr="008C6CC7">
        <w:rPr>
          <w:sz w:val="22"/>
          <w:szCs w:val="22"/>
          <w:lang w:val="sk-SK"/>
        </w:rPr>
        <w:t xml:space="preserve">4.5). </w:t>
      </w:r>
    </w:p>
    <w:p w14:paraId="1EB4B36E" w14:textId="6B60E532" w:rsidR="00BC435E" w:rsidRPr="008C6CC7" w:rsidRDefault="00F5505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Klírens jódu prijatého štítnou žľazou je zvyčajne 5-50 ml/min. V prípade nedostatku jódu stúpne na 100 ml/min a počas hypertyr</w:t>
      </w:r>
      <w:r w:rsidR="009C1B95" w:rsidRPr="008C6CC7">
        <w:rPr>
          <w:sz w:val="22"/>
          <w:szCs w:val="22"/>
          <w:lang w:val="sk-SK"/>
        </w:rPr>
        <w:t>ózy</w:t>
      </w:r>
      <w:r w:rsidRPr="008C6CC7">
        <w:rPr>
          <w:sz w:val="22"/>
          <w:szCs w:val="22"/>
          <w:lang w:val="sk-SK"/>
        </w:rPr>
        <w:t xml:space="preserve"> na 1000 ml/min. V prípade </w:t>
      </w:r>
      <w:r w:rsidR="009C1B95" w:rsidRPr="008C6CC7">
        <w:rPr>
          <w:sz w:val="22"/>
          <w:szCs w:val="22"/>
          <w:lang w:val="sk-SK"/>
        </w:rPr>
        <w:t xml:space="preserve">predávkovania </w:t>
      </w:r>
      <w:r w:rsidRPr="008C6CC7">
        <w:rPr>
          <w:sz w:val="22"/>
          <w:szCs w:val="22"/>
          <w:lang w:val="sk-SK"/>
        </w:rPr>
        <w:t>jódom je potrebné zníž</w:t>
      </w:r>
      <w:r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 xml:space="preserve">nie na </w:t>
      </w:r>
      <w:r w:rsidR="001311C3">
        <w:rPr>
          <w:sz w:val="22"/>
          <w:szCs w:val="22"/>
          <w:lang w:val="sk-SK"/>
        </w:rPr>
        <w:t>2</w:t>
      </w:r>
      <w:r w:rsidR="001311C3">
        <w:rPr>
          <w:sz w:val="22"/>
          <w:szCs w:val="22"/>
          <w:lang w:val="sk-SK"/>
        </w:rPr>
        <w:noBreakHyphen/>
      </w:r>
      <w:r w:rsidRPr="008C6CC7">
        <w:rPr>
          <w:sz w:val="22"/>
          <w:szCs w:val="22"/>
          <w:lang w:val="sk-SK"/>
        </w:rPr>
        <w:t>5 ml/min. Jód je akumulovaný aj v obli</w:t>
      </w:r>
      <w:r w:rsidRPr="008C6CC7">
        <w:rPr>
          <w:sz w:val="22"/>
          <w:szCs w:val="22"/>
          <w:lang w:val="sk-SK"/>
        </w:rPr>
        <w:t>č</w:t>
      </w:r>
      <w:r w:rsidRPr="008C6CC7">
        <w:rPr>
          <w:sz w:val="22"/>
          <w:szCs w:val="22"/>
          <w:lang w:val="sk-SK"/>
        </w:rPr>
        <w:t>kách.</w:t>
      </w:r>
    </w:p>
    <w:p w14:paraId="155443B4" w14:textId="77777777" w:rsidR="00BC435E" w:rsidRPr="008C6CC7" w:rsidRDefault="00F5505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lastRenderedPageBreak/>
        <w:t xml:space="preserve">Malé množstvo jódu </w:t>
      </w:r>
      <w:r w:rsidR="00480D30"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>I</w:t>
      </w:r>
      <w:r w:rsidR="00480D30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je prijaté slinnými žľazami, žalúdočnou sliznicou a</w:t>
      </w:r>
      <w:r w:rsidR="009C1B95" w:rsidRPr="008C6CC7">
        <w:rPr>
          <w:sz w:val="22"/>
          <w:szCs w:val="22"/>
          <w:lang w:val="sk-SK"/>
        </w:rPr>
        <w:t> nachádza sa</w:t>
      </w:r>
      <w:r w:rsidRPr="008C6CC7">
        <w:rPr>
          <w:sz w:val="22"/>
          <w:szCs w:val="22"/>
          <w:lang w:val="sk-SK"/>
        </w:rPr>
        <w:t xml:space="preserve"> aj v mate</w:t>
      </w:r>
      <w:r w:rsidRPr="008C6CC7">
        <w:rPr>
          <w:sz w:val="22"/>
          <w:szCs w:val="22"/>
          <w:lang w:val="sk-SK"/>
        </w:rPr>
        <w:t>r</w:t>
      </w:r>
      <w:r w:rsidRPr="008C6CC7">
        <w:rPr>
          <w:sz w:val="22"/>
          <w:szCs w:val="22"/>
          <w:lang w:val="sk-SK"/>
        </w:rPr>
        <w:t>skom mlieku, placente a</w:t>
      </w:r>
      <w:r w:rsidR="003C1FA6" w:rsidRPr="008C6CC7">
        <w:rPr>
          <w:sz w:val="22"/>
          <w:szCs w:val="22"/>
          <w:lang w:val="sk-SK"/>
        </w:rPr>
        <w:t xml:space="preserve"> plexus chorioideus. </w:t>
      </w:r>
    </w:p>
    <w:p w14:paraId="5CB60178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4D633175" w14:textId="77777777" w:rsidR="00BC435E" w:rsidRPr="008C6CC7" w:rsidRDefault="00F5505F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Jód prijatý štítnou žľazou je ďalej súčasťou známeho metabolizmu hormónov štítnej žľazy a je včl</w:t>
      </w:r>
      <w:r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 xml:space="preserve">nený do zmesí, z ktorých sú syntetizované. </w:t>
      </w:r>
    </w:p>
    <w:p w14:paraId="716D3FAD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0730B874" w14:textId="77777777" w:rsidR="00BC435E" w:rsidRPr="008C6CC7" w:rsidRDefault="0001735B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Eliminácia</w:t>
      </w:r>
    </w:p>
    <w:p w14:paraId="7320DD21" w14:textId="77777777" w:rsidR="00BC435E" w:rsidRPr="008C6CC7" w:rsidRDefault="00487051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E</w:t>
      </w:r>
      <w:r w:rsidR="00F5505F" w:rsidRPr="008C6CC7">
        <w:rPr>
          <w:sz w:val="22"/>
          <w:szCs w:val="22"/>
          <w:lang w:val="sk-SK"/>
        </w:rPr>
        <w:t xml:space="preserve">xkrécia </w:t>
      </w:r>
      <w:r w:rsidRPr="008C6CC7">
        <w:rPr>
          <w:sz w:val="22"/>
          <w:szCs w:val="22"/>
          <w:lang w:val="sk-SK"/>
        </w:rPr>
        <w:t xml:space="preserve">močom </w:t>
      </w:r>
      <w:r w:rsidR="00F5505F" w:rsidRPr="008C6CC7">
        <w:rPr>
          <w:sz w:val="22"/>
          <w:szCs w:val="22"/>
          <w:lang w:val="sk-SK"/>
        </w:rPr>
        <w:t>je 37-75</w:t>
      </w:r>
      <w:r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>%, exkrécia</w:t>
      </w:r>
      <w:r w:rsidRPr="008C6CC7">
        <w:rPr>
          <w:sz w:val="22"/>
          <w:szCs w:val="22"/>
          <w:lang w:val="sk-SK"/>
        </w:rPr>
        <w:t xml:space="preserve"> stolicou</w:t>
      </w:r>
      <w:r w:rsidR="00F5505F" w:rsidRPr="008C6CC7">
        <w:rPr>
          <w:sz w:val="22"/>
          <w:szCs w:val="22"/>
          <w:lang w:val="sk-SK"/>
        </w:rPr>
        <w:t xml:space="preserve"> je približne 10</w:t>
      </w:r>
      <w:r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 xml:space="preserve">%, takmer zanedbateľná </w:t>
      </w:r>
      <w:r w:rsidRPr="008C6CC7">
        <w:rPr>
          <w:sz w:val="22"/>
          <w:szCs w:val="22"/>
          <w:lang w:val="sk-SK"/>
        </w:rPr>
        <w:t xml:space="preserve">je </w:t>
      </w:r>
      <w:r w:rsidR="00F5505F" w:rsidRPr="008C6CC7">
        <w:rPr>
          <w:sz w:val="22"/>
          <w:szCs w:val="22"/>
          <w:lang w:val="sk-SK"/>
        </w:rPr>
        <w:t>exkrécia pot</w:t>
      </w:r>
      <w:r w:rsidRPr="008C6CC7">
        <w:rPr>
          <w:sz w:val="22"/>
          <w:szCs w:val="22"/>
          <w:lang w:val="sk-SK"/>
        </w:rPr>
        <w:t>om</w:t>
      </w:r>
      <w:r w:rsidR="00F5505F" w:rsidRPr="008C6CC7">
        <w:rPr>
          <w:sz w:val="22"/>
          <w:szCs w:val="22"/>
          <w:lang w:val="sk-SK"/>
        </w:rPr>
        <w:t>.</w:t>
      </w:r>
    </w:p>
    <w:p w14:paraId="4ED03485" w14:textId="5E96CEB1" w:rsidR="00BC435E" w:rsidRPr="008C6CC7" w:rsidRDefault="00487051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E</w:t>
      </w:r>
      <w:r w:rsidR="00F5505F" w:rsidRPr="008C6CC7">
        <w:rPr>
          <w:sz w:val="22"/>
          <w:szCs w:val="22"/>
          <w:lang w:val="sk-SK"/>
        </w:rPr>
        <w:t xml:space="preserve">xkréciu </w:t>
      </w:r>
      <w:r w:rsidRPr="008C6CC7">
        <w:rPr>
          <w:sz w:val="22"/>
          <w:szCs w:val="22"/>
          <w:lang w:val="sk-SK"/>
        </w:rPr>
        <w:t xml:space="preserve">močom </w:t>
      </w:r>
      <w:r w:rsidR="00F5505F" w:rsidRPr="008C6CC7">
        <w:rPr>
          <w:sz w:val="22"/>
          <w:szCs w:val="22"/>
          <w:lang w:val="sk-SK"/>
        </w:rPr>
        <w:t>charakterizuje renálny klírens</w:t>
      </w:r>
      <w:r w:rsidR="00B55F64" w:rsidRPr="008C6CC7">
        <w:rPr>
          <w:sz w:val="22"/>
          <w:szCs w:val="22"/>
          <w:lang w:val="sk-SK"/>
        </w:rPr>
        <w:t>,</w:t>
      </w:r>
      <w:r w:rsidR="00F5505F" w:rsidRPr="008C6CC7">
        <w:rPr>
          <w:sz w:val="22"/>
          <w:szCs w:val="22"/>
          <w:lang w:val="sk-SK"/>
        </w:rPr>
        <w:t xml:space="preserve"> ktorý </w:t>
      </w:r>
      <w:r w:rsidRPr="008C6CC7">
        <w:rPr>
          <w:sz w:val="22"/>
          <w:szCs w:val="22"/>
          <w:lang w:val="sk-SK"/>
        </w:rPr>
        <w:t>pozostáva</w:t>
      </w:r>
      <w:r w:rsidR="00F5505F" w:rsidRPr="008C6CC7">
        <w:rPr>
          <w:sz w:val="22"/>
          <w:szCs w:val="22"/>
          <w:lang w:val="sk-SK"/>
        </w:rPr>
        <w:t xml:space="preserve"> približne z</w:t>
      </w:r>
      <w:r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>3</w:t>
      </w:r>
      <w:r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>% z renálneho prietoku a je relatívne stály u všetkých osôb. Je nižší pri hypotyr</w:t>
      </w:r>
      <w:r w:rsidRPr="008C6CC7">
        <w:rPr>
          <w:sz w:val="22"/>
          <w:szCs w:val="22"/>
          <w:lang w:val="sk-SK"/>
        </w:rPr>
        <w:t>eóze</w:t>
      </w:r>
      <w:r w:rsidR="00F5505F" w:rsidRPr="008C6CC7">
        <w:rPr>
          <w:sz w:val="22"/>
          <w:szCs w:val="22"/>
          <w:lang w:val="sk-SK"/>
        </w:rPr>
        <w:t xml:space="preserve"> a zhoršenej renálnej funkcii, vyšší pri hypertyre</w:t>
      </w:r>
      <w:r w:rsidRPr="008C6CC7">
        <w:rPr>
          <w:sz w:val="22"/>
          <w:szCs w:val="22"/>
          <w:lang w:val="sk-SK"/>
        </w:rPr>
        <w:t>óze</w:t>
      </w:r>
      <w:r w:rsidR="00F5505F" w:rsidRPr="008C6CC7">
        <w:rPr>
          <w:sz w:val="22"/>
          <w:szCs w:val="22"/>
          <w:lang w:val="sk-SK"/>
        </w:rPr>
        <w:t xml:space="preserve">. </w:t>
      </w:r>
      <w:r w:rsidRPr="008C6CC7">
        <w:rPr>
          <w:sz w:val="22"/>
          <w:szCs w:val="22"/>
          <w:lang w:val="sk-SK"/>
        </w:rPr>
        <w:t>P</w:t>
      </w:r>
      <w:r w:rsidR="00F5505F" w:rsidRPr="008C6CC7">
        <w:rPr>
          <w:sz w:val="22"/>
          <w:szCs w:val="22"/>
          <w:lang w:val="sk-SK"/>
        </w:rPr>
        <w:t>acienti s normálnou renálnou fun</w:t>
      </w:r>
      <w:r w:rsidR="00F5505F" w:rsidRPr="008C6CC7">
        <w:rPr>
          <w:sz w:val="22"/>
          <w:szCs w:val="22"/>
          <w:lang w:val="sk-SK"/>
        </w:rPr>
        <w:t>k</w:t>
      </w:r>
      <w:r w:rsidR="00F5505F" w:rsidRPr="008C6CC7">
        <w:rPr>
          <w:sz w:val="22"/>
          <w:szCs w:val="22"/>
          <w:lang w:val="sk-SK"/>
        </w:rPr>
        <w:t xml:space="preserve">ciou </w:t>
      </w:r>
      <w:r w:rsidRPr="008C6CC7">
        <w:rPr>
          <w:sz w:val="22"/>
          <w:szCs w:val="22"/>
          <w:lang w:val="sk-SK"/>
        </w:rPr>
        <w:t xml:space="preserve">vylúčia </w:t>
      </w:r>
      <w:r w:rsidR="00F5505F" w:rsidRPr="008C6CC7">
        <w:rPr>
          <w:sz w:val="22"/>
          <w:szCs w:val="22"/>
          <w:lang w:val="sk-SK"/>
        </w:rPr>
        <w:t>50</w:t>
      </w:r>
      <w:r w:rsidR="001311C3">
        <w:rPr>
          <w:sz w:val="22"/>
          <w:szCs w:val="22"/>
          <w:lang w:val="sk-SK"/>
        </w:rPr>
        <w:noBreakHyphen/>
      </w:r>
      <w:r w:rsidR="00F5505F" w:rsidRPr="008C6CC7">
        <w:rPr>
          <w:sz w:val="22"/>
          <w:szCs w:val="22"/>
          <w:lang w:val="sk-SK"/>
        </w:rPr>
        <w:t>75</w:t>
      </w:r>
      <w:r w:rsidRPr="008C6CC7">
        <w:rPr>
          <w:sz w:val="22"/>
          <w:szCs w:val="22"/>
          <w:lang w:val="sk-SK"/>
        </w:rPr>
        <w:t> </w:t>
      </w:r>
      <w:r w:rsidR="00F5505F" w:rsidRPr="008C6CC7">
        <w:rPr>
          <w:sz w:val="22"/>
          <w:szCs w:val="22"/>
          <w:lang w:val="sk-SK"/>
        </w:rPr>
        <w:t xml:space="preserve">% podaného lieku do 48 hodín. </w:t>
      </w:r>
    </w:p>
    <w:p w14:paraId="247BC422" w14:textId="77777777" w:rsidR="00BC435E" w:rsidRPr="008C6CC7" w:rsidRDefault="00BC435E" w:rsidP="00092E56">
      <w:pPr>
        <w:rPr>
          <w:sz w:val="22"/>
          <w:szCs w:val="22"/>
          <w:u w:val="single"/>
          <w:lang w:val="sk-SK"/>
        </w:rPr>
      </w:pPr>
    </w:p>
    <w:p w14:paraId="3B2022D2" w14:textId="77777777" w:rsidR="00BC435E" w:rsidRPr="008C6CC7" w:rsidRDefault="00487051" w:rsidP="00092E56">
      <w:pPr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Polčas rozpadu</w:t>
      </w:r>
    </w:p>
    <w:p w14:paraId="5AE49D4A" w14:textId="77777777" w:rsidR="00BC435E" w:rsidRPr="008C6CC7" w:rsidRDefault="00487051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Polčas rozpadu rádioaktívneho jódu v plazme je rádovo 12 hodín, kým rádioaktívny jód prijatý štítnou žľazou sa rozpadá približne 6 dní. Teda po podaní jodidu sodného </w:t>
      </w:r>
      <w:r w:rsidRPr="008C6CC7">
        <w:rPr>
          <w:sz w:val="22"/>
          <w:szCs w:val="22"/>
          <w:vertAlign w:val="superscript"/>
          <w:lang w:val="sk-SK"/>
        </w:rPr>
        <w:t>131</w:t>
      </w:r>
      <w:r w:rsidRPr="008C6CC7">
        <w:rPr>
          <w:sz w:val="22"/>
          <w:szCs w:val="22"/>
          <w:lang w:val="sk-SK"/>
        </w:rPr>
        <w:t xml:space="preserve">I približne 40 % z podaného množstva má polčas rozpadu 0,4 dňa a zvyšných 60 %, 8 dní. </w:t>
      </w:r>
    </w:p>
    <w:p w14:paraId="0F731945" w14:textId="77777777" w:rsidR="00F5505F" w:rsidRPr="004F7C2F" w:rsidRDefault="00F5505F" w:rsidP="00E01B38">
      <w:pPr>
        <w:rPr>
          <w:sz w:val="22"/>
          <w:szCs w:val="22"/>
          <w:lang w:val="sk-SK"/>
        </w:rPr>
      </w:pPr>
    </w:p>
    <w:p w14:paraId="4D9D296F" w14:textId="77777777" w:rsidR="00BC435E" w:rsidRPr="008C6CC7" w:rsidRDefault="00F5505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5.3</w:t>
      </w:r>
      <w:r w:rsidR="00E01B38" w:rsidRPr="008C6CC7">
        <w:rPr>
          <w:b/>
          <w:sz w:val="22"/>
          <w:szCs w:val="22"/>
          <w:lang w:val="sk-SK"/>
        </w:rPr>
        <w:tab/>
      </w:r>
      <w:r w:rsidRPr="008C6CC7">
        <w:rPr>
          <w:b/>
          <w:sz w:val="22"/>
          <w:szCs w:val="22"/>
          <w:lang w:val="sk-SK"/>
        </w:rPr>
        <w:t xml:space="preserve">Predklinické </w:t>
      </w:r>
      <w:r w:rsidR="0001735B" w:rsidRPr="008C6CC7">
        <w:rPr>
          <w:b/>
          <w:sz w:val="22"/>
          <w:szCs w:val="22"/>
          <w:lang w:val="sk-SK"/>
        </w:rPr>
        <w:t>údaje o</w:t>
      </w:r>
      <w:r w:rsidRPr="008C6CC7">
        <w:rPr>
          <w:b/>
          <w:sz w:val="22"/>
          <w:szCs w:val="22"/>
          <w:lang w:val="sk-SK"/>
        </w:rPr>
        <w:t xml:space="preserve"> bezpečnosti  </w:t>
      </w:r>
    </w:p>
    <w:p w14:paraId="214B5819" w14:textId="77777777" w:rsidR="0001735B" w:rsidRPr="004F7C2F" w:rsidRDefault="0001735B" w:rsidP="00E01B38">
      <w:pPr>
        <w:rPr>
          <w:sz w:val="22"/>
          <w:szCs w:val="22"/>
          <w:lang w:val="sk-SK"/>
        </w:rPr>
      </w:pPr>
    </w:p>
    <w:p w14:paraId="627F8994" w14:textId="22031C5E" w:rsidR="00F5505F" w:rsidRPr="008C6CC7" w:rsidRDefault="00487051" w:rsidP="00736450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Vzhľadom na</w:t>
      </w:r>
      <w:r w:rsidR="00F5505F" w:rsidRPr="008C6CC7">
        <w:rPr>
          <w:sz w:val="22"/>
          <w:szCs w:val="22"/>
          <w:lang w:val="sk-SK"/>
        </w:rPr>
        <w:t xml:space="preserve"> malé množstv</w:t>
      </w:r>
      <w:r w:rsidRPr="008C6CC7">
        <w:rPr>
          <w:sz w:val="22"/>
          <w:szCs w:val="22"/>
          <w:lang w:val="sk-SK"/>
        </w:rPr>
        <w:t>o</w:t>
      </w:r>
      <w:r w:rsidR="00F5505F" w:rsidRPr="008C6CC7">
        <w:rPr>
          <w:sz w:val="22"/>
          <w:szCs w:val="22"/>
          <w:lang w:val="sk-SK"/>
        </w:rPr>
        <w:t xml:space="preserve"> podanej látky v porovnaní s prijatým jódom v bežnej potrave (40-</w:t>
      </w:r>
      <w:r w:rsidR="008E5C8C" w:rsidRPr="008C6CC7">
        <w:rPr>
          <w:sz w:val="22"/>
          <w:szCs w:val="22"/>
          <w:lang w:val="sk-SK"/>
        </w:rPr>
        <w:t xml:space="preserve"> </w:t>
      </w:r>
      <w:r w:rsidR="00F5505F" w:rsidRPr="008C6CC7">
        <w:rPr>
          <w:sz w:val="22"/>
          <w:szCs w:val="22"/>
          <w:lang w:val="sk-SK"/>
        </w:rPr>
        <w:t>500</w:t>
      </w:r>
      <w:r w:rsidR="001311C3">
        <w:rPr>
          <w:sz w:val="22"/>
          <w:szCs w:val="22"/>
          <w:lang w:val="sk-SK"/>
        </w:rPr>
        <w:t> </w:t>
      </w:r>
      <w:r w:rsidR="00D6041F" w:rsidRPr="008C6CC7">
        <w:rPr>
          <w:sz w:val="22"/>
          <w:szCs w:val="22"/>
          <w:lang w:val="sk-SK"/>
        </w:rPr>
        <w:t>μg</w:t>
      </w:r>
      <w:r w:rsidR="00F5505F" w:rsidRPr="008C6CC7">
        <w:rPr>
          <w:sz w:val="22"/>
          <w:szCs w:val="22"/>
          <w:lang w:val="sk-SK"/>
        </w:rPr>
        <w:t xml:space="preserve">/deň) </w:t>
      </w:r>
      <w:r w:rsidRPr="008C6CC7">
        <w:rPr>
          <w:sz w:val="22"/>
          <w:szCs w:val="22"/>
          <w:lang w:val="sk-SK"/>
        </w:rPr>
        <w:t>nemožno očakávať</w:t>
      </w:r>
      <w:r w:rsidR="00F5505F" w:rsidRPr="008C6CC7">
        <w:rPr>
          <w:sz w:val="22"/>
          <w:szCs w:val="22"/>
          <w:lang w:val="sk-SK"/>
        </w:rPr>
        <w:t xml:space="preserve"> a</w:t>
      </w:r>
      <w:r w:rsidRPr="008C6CC7">
        <w:rPr>
          <w:sz w:val="22"/>
          <w:szCs w:val="22"/>
          <w:lang w:val="sk-SK"/>
        </w:rPr>
        <w:t>lebo</w:t>
      </w:r>
      <w:r w:rsidR="00F5505F" w:rsidRPr="008C6CC7">
        <w:rPr>
          <w:sz w:val="22"/>
          <w:szCs w:val="22"/>
          <w:lang w:val="sk-SK"/>
        </w:rPr>
        <w:t xml:space="preserve"> pozorova</w:t>
      </w:r>
      <w:r w:rsidRPr="008C6CC7">
        <w:rPr>
          <w:sz w:val="22"/>
          <w:szCs w:val="22"/>
          <w:lang w:val="sk-SK"/>
        </w:rPr>
        <w:t>ť</w:t>
      </w:r>
      <w:r w:rsidR="00F5505F" w:rsidRPr="008C6CC7">
        <w:rPr>
          <w:sz w:val="22"/>
          <w:szCs w:val="22"/>
          <w:lang w:val="sk-SK"/>
        </w:rPr>
        <w:t xml:space="preserve"> žiadn</w:t>
      </w:r>
      <w:r w:rsidRPr="008C6CC7">
        <w:rPr>
          <w:sz w:val="22"/>
          <w:szCs w:val="22"/>
          <w:lang w:val="sk-SK"/>
        </w:rPr>
        <w:t>u</w:t>
      </w:r>
      <w:r w:rsidR="00F5505F" w:rsidRPr="008C6CC7">
        <w:rPr>
          <w:sz w:val="22"/>
          <w:szCs w:val="22"/>
          <w:lang w:val="sk-SK"/>
        </w:rPr>
        <w:t xml:space="preserve"> akútn</w:t>
      </w:r>
      <w:r w:rsidRPr="008C6CC7">
        <w:rPr>
          <w:sz w:val="22"/>
          <w:szCs w:val="22"/>
          <w:lang w:val="sk-SK"/>
        </w:rPr>
        <w:t>u</w:t>
      </w:r>
      <w:r w:rsidR="00F5505F" w:rsidRPr="008C6CC7">
        <w:rPr>
          <w:sz w:val="22"/>
          <w:szCs w:val="22"/>
          <w:lang w:val="sk-SK"/>
        </w:rPr>
        <w:t xml:space="preserve"> toxicit</w:t>
      </w:r>
      <w:r w:rsidRPr="008C6CC7">
        <w:rPr>
          <w:sz w:val="22"/>
          <w:szCs w:val="22"/>
          <w:lang w:val="sk-SK"/>
        </w:rPr>
        <w:t>u</w:t>
      </w:r>
      <w:r w:rsidR="00F5505F" w:rsidRPr="008C6CC7">
        <w:rPr>
          <w:sz w:val="22"/>
          <w:szCs w:val="22"/>
          <w:lang w:val="sk-SK"/>
        </w:rPr>
        <w:t>.</w:t>
      </w:r>
    </w:p>
    <w:p w14:paraId="51CDCC14" w14:textId="77777777" w:rsidR="00F5505F" w:rsidRPr="008C6CC7" w:rsidRDefault="00F5505F" w:rsidP="00A8799C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Nie sú k dispozícii údaje o toxicite p</w:t>
      </w:r>
      <w:r w:rsidR="007D3D21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 opakovanom podávaní jodidu sodného, údaje o</w:t>
      </w:r>
      <w:r w:rsidR="007D3D21" w:rsidRPr="008C6CC7">
        <w:rPr>
          <w:sz w:val="22"/>
          <w:szCs w:val="22"/>
          <w:lang w:val="sk-SK"/>
        </w:rPr>
        <w:t xml:space="preserve"> jeho účinkoch </w:t>
      </w:r>
      <w:r w:rsidRPr="008C6CC7">
        <w:rPr>
          <w:sz w:val="22"/>
          <w:szCs w:val="22"/>
          <w:lang w:val="sk-SK"/>
        </w:rPr>
        <w:t>na reprodukciu zvierat</w:t>
      </w:r>
      <w:r w:rsidR="007D3D21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ani o</w:t>
      </w:r>
      <w:r w:rsidR="007D3D21" w:rsidRPr="008C6CC7">
        <w:rPr>
          <w:sz w:val="22"/>
          <w:szCs w:val="22"/>
          <w:lang w:val="sk-SK"/>
        </w:rPr>
        <w:t> jeho mutagénnom alebo</w:t>
      </w:r>
      <w:r w:rsidRPr="008C6CC7">
        <w:rPr>
          <w:sz w:val="22"/>
          <w:szCs w:val="22"/>
          <w:lang w:val="sk-SK"/>
        </w:rPr>
        <w:t xml:space="preserve"> karcinogénnom </w:t>
      </w:r>
      <w:r w:rsidR="007D3D21" w:rsidRPr="008C6CC7">
        <w:rPr>
          <w:sz w:val="22"/>
          <w:szCs w:val="22"/>
          <w:lang w:val="sk-SK"/>
        </w:rPr>
        <w:t>potenciáli</w:t>
      </w:r>
      <w:r w:rsidRPr="008C6CC7">
        <w:rPr>
          <w:sz w:val="22"/>
          <w:szCs w:val="22"/>
          <w:lang w:val="sk-SK"/>
        </w:rPr>
        <w:t>.</w:t>
      </w:r>
    </w:p>
    <w:p w14:paraId="5F1B08E2" w14:textId="77777777" w:rsidR="00F5505F" w:rsidRPr="008C6CC7" w:rsidRDefault="00F5505F" w:rsidP="004610F4">
      <w:pPr>
        <w:rPr>
          <w:sz w:val="22"/>
          <w:szCs w:val="22"/>
          <w:lang w:val="sk-SK"/>
        </w:rPr>
      </w:pPr>
    </w:p>
    <w:p w14:paraId="2B30BC57" w14:textId="77777777" w:rsidR="00F5505F" w:rsidRPr="008C6CC7" w:rsidRDefault="00F5505F" w:rsidP="004610F4">
      <w:pPr>
        <w:rPr>
          <w:sz w:val="22"/>
          <w:szCs w:val="22"/>
          <w:lang w:val="sk-SK"/>
        </w:rPr>
      </w:pPr>
    </w:p>
    <w:p w14:paraId="07B62136" w14:textId="77777777" w:rsidR="00BC435E" w:rsidRPr="008C6CC7" w:rsidRDefault="00F5505F" w:rsidP="004F7C2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 xml:space="preserve">6. </w:t>
      </w:r>
      <w:r w:rsidR="00E01B38" w:rsidRPr="008C6CC7">
        <w:rPr>
          <w:b/>
          <w:sz w:val="22"/>
          <w:szCs w:val="22"/>
          <w:lang w:val="sk-SK"/>
        </w:rPr>
        <w:tab/>
      </w:r>
      <w:r w:rsidRPr="008C6CC7">
        <w:rPr>
          <w:b/>
          <w:sz w:val="22"/>
          <w:szCs w:val="22"/>
          <w:lang w:val="sk-SK"/>
        </w:rPr>
        <w:t>FARMACEUTICKÉ INFORMÁCIE</w:t>
      </w:r>
    </w:p>
    <w:p w14:paraId="7124D2A8" w14:textId="77777777" w:rsidR="0001735B" w:rsidRPr="005070C4" w:rsidRDefault="0001735B" w:rsidP="004F7C2F">
      <w:pPr>
        <w:keepNext/>
        <w:rPr>
          <w:sz w:val="22"/>
          <w:szCs w:val="22"/>
          <w:lang w:val="sk-SK"/>
        </w:rPr>
      </w:pPr>
    </w:p>
    <w:p w14:paraId="2CB26028" w14:textId="77777777" w:rsidR="00BC435E" w:rsidRPr="00196D82" w:rsidRDefault="003A5AA8" w:rsidP="004F7C2F">
      <w:pPr>
        <w:keepNext/>
        <w:numPr>
          <w:ilvl w:val="1"/>
          <w:numId w:val="27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196D82">
        <w:rPr>
          <w:b/>
          <w:sz w:val="22"/>
          <w:szCs w:val="22"/>
          <w:lang w:val="sk-SK"/>
        </w:rPr>
        <w:t>Zoznam pomocných látok</w:t>
      </w:r>
    </w:p>
    <w:p w14:paraId="521FB260" w14:textId="77777777" w:rsidR="00BC435E" w:rsidRPr="005070C4" w:rsidRDefault="00BC435E" w:rsidP="004F7C2F">
      <w:pPr>
        <w:keepNext/>
        <w:rPr>
          <w:sz w:val="22"/>
          <w:szCs w:val="22"/>
          <w:lang w:val="sk-SK"/>
        </w:rPr>
      </w:pPr>
    </w:p>
    <w:p w14:paraId="250AF088" w14:textId="77777777" w:rsidR="00BC435E" w:rsidRPr="00196D82" w:rsidRDefault="003A5AA8" w:rsidP="004F7C2F">
      <w:pPr>
        <w:keepNext/>
        <w:rPr>
          <w:i/>
          <w:sz w:val="22"/>
          <w:szCs w:val="22"/>
          <w:lang w:val="sk-SK"/>
        </w:rPr>
      </w:pPr>
      <w:r w:rsidRPr="00196D82">
        <w:rPr>
          <w:i/>
          <w:sz w:val="22"/>
          <w:szCs w:val="22"/>
          <w:lang w:val="sk-SK"/>
        </w:rPr>
        <w:t>Kapsula obsahuje:</w:t>
      </w:r>
    </w:p>
    <w:p w14:paraId="2FBA5B36" w14:textId="52B302B5" w:rsidR="00BC435E" w:rsidRPr="00196D82" w:rsidRDefault="008B546B" w:rsidP="004F7C2F">
      <w:pPr>
        <w:keepNext/>
        <w:rPr>
          <w:sz w:val="22"/>
          <w:szCs w:val="22"/>
          <w:lang w:val="sk-SK"/>
        </w:rPr>
      </w:pPr>
      <w:bookmarkStart w:id="1" w:name="_Hlk7518743"/>
      <w:r>
        <w:rPr>
          <w:sz w:val="22"/>
          <w:szCs w:val="22"/>
          <w:lang w:val="sk-SK"/>
        </w:rPr>
        <w:t>f</w:t>
      </w:r>
      <w:r w:rsidR="003A5AA8" w:rsidRPr="00196D82">
        <w:rPr>
          <w:sz w:val="22"/>
          <w:szCs w:val="22"/>
          <w:lang w:val="sk-SK"/>
        </w:rPr>
        <w:t>osforečnan disodný</w:t>
      </w:r>
      <w:r w:rsidR="001311C3" w:rsidRPr="00196D82">
        <w:rPr>
          <w:sz w:val="22"/>
          <w:szCs w:val="22"/>
          <w:lang w:val="sk-SK"/>
        </w:rPr>
        <w:t>,</w:t>
      </w:r>
      <w:r w:rsidR="003A5AA8" w:rsidRPr="00196D82">
        <w:rPr>
          <w:sz w:val="22"/>
          <w:szCs w:val="22"/>
          <w:lang w:val="sk-SK"/>
        </w:rPr>
        <w:t xml:space="preserve"> dihydrát </w:t>
      </w:r>
    </w:p>
    <w:p w14:paraId="1B49FD3D" w14:textId="387BCAF9" w:rsidR="00BC435E" w:rsidRPr="00196D82" w:rsidRDefault="008B546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3A5AA8" w:rsidRPr="00196D82">
        <w:rPr>
          <w:sz w:val="22"/>
          <w:szCs w:val="22"/>
          <w:lang w:val="sk-SK"/>
        </w:rPr>
        <w:t xml:space="preserve">iosulfát sodný </w:t>
      </w:r>
    </w:p>
    <w:p w14:paraId="0084BFBE" w14:textId="0026778C" w:rsidR="001311C3" w:rsidRPr="004F7C2F" w:rsidRDefault="008B546B" w:rsidP="00092E56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1311C3" w:rsidRPr="004F7C2F">
        <w:rPr>
          <w:sz w:val="22"/>
          <w:szCs w:val="22"/>
        </w:rPr>
        <w:t>ydrogenuhličitan sodný</w:t>
      </w:r>
    </w:p>
    <w:p w14:paraId="7D982D2A" w14:textId="159A9F4F" w:rsidR="00BC435E" w:rsidRPr="00196D82" w:rsidRDefault="008B546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3A5AA8" w:rsidRPr="00196D82">
        <w:rPr>
          <w:sz w:val="22"/>
          <w:szCs w:val="22"/>
          <w:lang w:val="sk-SK"/>
        </w:rPr>
        <w:t>ydroxid sodný</w:t>
      </w:r>
    </w:p>
    <w:p w14:paraId="52099FF7" w14:textId="67DE4AB3" w:rsidR="00BC435E" w:rsidRPr="00196D82" w:rsidRDefault="008B546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3A5AA8" w:rsidRPr="00196D82">
        <w:rPr>
          <w:sz w:val="22"/>
          <w:szCs w:val="22"/>
          <w:lang w:val="sk-SK"/>
        </w:rPr>
        <w:t>acharóza</w:t>
      </w:r>
    </w:p>
    <w:p w14:paraId="564A9C5F" w14:textId="55E4AD49" w:rsidR="00BC435E" w:rsidRPr="00196D82" w:rsidRDefault="008B546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3A5AA8" w:rsidRPr="00196D82">
        <w:rPr>
          <w:sz w:val="22"/>
          <w:szCs w:val="22"/>
          <w:lang w:val="sk-SK"/>
        </w:rPr>
        <w:t>hlorid sodný</w:t>
      </w:r>
    </w:p>
    <w:p w14:paraId="075DD9F5" w14:textId="40D8B7D0" w:rsidR="001311C3" w:rsidRPr="004F7C2F" w:rsidRDefault="008B546B" w:rsidP="00092E56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311C3" w:rsidRPr="004F7C2F">
        <w:rPr>
          <w:sz w:val="22"/>
          <w:szCs w:val="22"/>
        </w:rPr>
        <w:t>oda na injekcie</w:t>
      </w:r>
    </w:p>
    <w:bookmarkEnd w:id="1"/>
    <w:p w14:paraId="4AB8E319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1ED073B" w14:textId="77777777" w:rsidR="00BC435E" w:rsidRPr="008C6CC7" w:rsidRDefault="003A5AA8" w:rsidP="00092E56">
      <w:pPr>
        <w:rPr>
          <w:i/>
          <w:sz w:val="22"/>
          <w:szCs w:val="22"/>
          <w:lang w:val="sk-SK"/>
        </w:rPr>
      </w:pPr>
      <w:r w:rsidRPr="008C6CC7">
        <w:rPr>
          <w:i/>
          <w:sz w:val="22"/>
          <w:szCs w:val="22"/>
          <w:lang w:val="sk-SK"/>
        </w:rPr>
        <w:t>Obal kapsuly:</w:t>
      </w:r>
    </w:p>
    <w:p w14:paraId="6D3B3168" w14:textId="7742A842" w:rsidR="00F5505F" w:rsidRPr="008C6CC7" w:rsidRDefault="00632EFD" w:rsidP="004610F4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</w:t>
      </w:r>
      <w:r w:rsidR="003A5AA8" w:rsidRPr="008C6CC7">
        <w:rPr>
          <w:sz w:val="22"/>
          <w:szCs w:val="22"/>
          <w:lang w:val="sk-SK"/>
        </w:rPr>
        <w:t>elatína</w:t>
      </w:r>
      <w:r w:rsidR="00F5505F" w:rsidRPr="008C6CC7">
        <w:rPr>
          <w:b/>
          <w:sz w:val="22"/>
          <w:szCs w:val="22"/>
          <w:lang w:val="sk-SK"/>
        </w:rPr>
        <w:t xml:space="preserve"> </w:t>
      </w:r>
    </w:p>
    <w:p w14:paraId="12E34DDB" w14:textId="77777777" w:rsidR="003A5AA8" w:rsidRPr="008C6CC7" w:rsidRDefault="003A5AA8" w:rsidP="004610F4">
      <w:pPr>
        <w:rPr>
          <w:b/>
          <w:sz w:val="22"/>
          <w:szCs w:val="22"/>
          <w:lang w:val="sk-SK"/>
        </w:rPr>
      </w:pPr>
    </w:p>
    <w:p w14:paraId="352E93C4" w14:textId="77777777" w:rsidR="00BC435E" w:rsidRPr="008C6CC7" w:rsidRDefault="00F5505F" w:rsidP="00092E56">
      <w:pPr>
        <w:numPr>
          <w:ilvl w:val="1"/>
          <w:numId w:val="26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Inkompatibility</w:t>
      </w:r>
    </w:p>
    <w:p w14:paraId="56E78B70" w14:textId="77777777" w:rsidR="0001735B" w:rsidRPr="008C6CC7" w:rsidRDefault="0001735B" w:rsidP="004610F4">
      <w:pPr>
        <w:rPr>
          <w:sz w:val="22"/>
          <w:szCs w:val="22"/>
          <w:lang w:val="sk-SK"/>
        </w:rPr>
      </w:pPr>
    </w:p>
    <w:p w14:paraId="0BDD1B3C" w14:textId="77777777" w:rsidR="00F5505F" w:rsidRPr="008C6CC7" w:rsidRDefault="007D3D21" w:rsidP="004610F4">
      <w:pPr>
        <w:rPr>
          <w:b/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Neaplikovateľné</w:t>
      </w:r>
      <w:r w:rsidR="00F5505F" w:rsidRPr="008C6CC7">
        <w:rPr>
          <w:sz w:val="22"/>
          <w:szCs w:val="22"/>
          <w:lang w:val="sk-SK"/>
        </w:rPr>
        <w:t>.</w:t>
      </w:r>
    </w:p>
    <w:p w14:paraId="3C6A9494" w14:textId="77777777" w:rsidR="00F5505F" w:rsidRPr="005070C4" w:rsidRDefault="00F5505F" w:rsidP="004610F4">
      <w:pPr>
        <w:rPr>
          <w:sz w:val="22"/>
          <w:szCs w:val="22"/>
          <w:lang w:val="sk-SK"/>
        </w:rPr>
      </w:pPr>
    </w:p>
    <w:p w14:paraId="5FD2CC0D" w14:textId="77777777" w:rsidR="00BC435E" w:rsidRPr="008C6CC7" w:rsidRDefault="00F5505F" w:rsidP="00092E56">
      <w:pPr>
        <w:numPr>
          <w:ilvl w:val="1"/>
          <w:numId w:val="25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Čas použiteľnosti</w:t>
      </w:r>
    </w:p>
    <w:p w14:paraId="34EB0A35" w14:textId="77777777" w:rsidR="0001735B" w:rsidRPr="005070C4" w:rsidRDefault="0001735B" w:rsidP="004610F4">
      <w:pPr>
        <w:rPr>
          <w:sz w:val="22"/>
          <w:szCs w:val="22"/>
          <w:lang w:val="sk-SK"/>
        </w:rPr>
      </w:pPr>
    </w:p>
    <w:p w14:paraId="37F353EB" w14:textId="533DD3C0" w:rsidR="00BC435E" w:rsidRPr="008C6CC7" w:rsidRDefault="007D3D21" w:rsidP="00092E56">
      <w:pPr>
        <w:tabs>
          <w:tab w:val="left" w:pos="851"/>
        </w:tabs>
        <w:rPr>
          <w:b/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Čas použiteľnosti lieku </w:t>
      </w:r>
      <w:r w:rsidR="0086355C" w:rsidRPr="008C6CC7">
        <w:rPr>
          <w:sz w:val="22"/>
          <w:szCs w:val="22"/>
          <w:vertAlign w:val="superscript"/>
          <w:lang w:val="sk-SK"/>
        </w:rPr>
        <w:t>131</w:t>
      </w:r>
      <w:r w:rsidR="0086355C" w:rsidRPr="008C6CC7">
        <w:rPr>
          <w:sz w:val="22"/>
          <w:szCs w:val="22"/>
          <w:lang w:val="sk-SK"/>
        </w:rPr>
        <w:t xml:space="preserve">I </w:t>
      </w:r>
      <w:r w:rsidR="0001735B" w:rsidRPr="008C6CC7">
        <w:rPr>
          <w:sz w:val="22"/>
          <w:szCs w:val="22"/>
          <w:lang w:val="sk-SK"/>
        </w:rPr>
        <w:t>Sodium iodide c</w:t>
      </w:r>
      <w:r w:rsidR="003A5AA8" w:rsidRPr="008C6CC7">
        <w:rPr>
          <w:sz w:val="22"/>
          <w:szCs w:val="22"/>
          <w:lang w:val="sk-SK"/>
        </w:rPr>
        <w:t>apsule T</w:t>
      </w:r>
      <w:r w:rsidR="002D3435" w:rsidRPr="008C6CC7">
        <w:rPr>
          <w:spacing w:val="6"/>
          <w:sz w:val="22"/>
          <w:szCs w:val="22"/>
          <w:lang w:val="sk-SK"/>
        </w:rPr>
        <w:t xml:space="preserve"> </w:t>
      </w:r>
      <w:r w:rsidRPr="008C6CC7">
        <w:rPr>
          <w:spacing w:val="6"/>
          <w:sz w:val="22"/>
          <w:szCs w:val="22"/>
          <w:lang w:val="sk-SK"/>
        </w:rPr>
        <w:t>je</w:t>
      </w:r>
      <w:r w:rsidR="002D3435" w:rsidRPr="008C6CC7">
        <w:rPr>
          <w:spacing w:val="6"/>
          <w:sz w:val="22"/>
          <w:szCs w:val="22"/>
          <w:lang w:val="sk-SK"/>
        </w:rPr>
        <w:t xml:space="preserve"> </w:t>
      </w:r>
      <w:r w:rsidRPr="008C6CC7">
        <w:rPr>
          <w:spacing w:val="6"/>
          <w:sz w:val="22"/>
          <w:szCs w:val="22"/>
          <w:lang w:val="sk-SK"/>
        </w:rPr>
        <w:t>2</w:t>
      </w:r>
      <w:r w:rsidR="00196D82">
        <w:rPr>
          <w:spacing w:val="6"/>
          <w:sz w:val="22"/>
          <w:szCs w:val="22"/>
          <w:lang w:val="sk-SK"/>
        </w:rPr>
        <w:noBreakHyphen/>
      </w:r>
      <w:r w:rsidR="003A5AA8" w:rsidRPr="008C6CC7">
        <w:rPr>
          <w:spacing w:val="6"/>
          <w:sz w:val="22"/>
          <w:szCs w:val="22"/>
          <w:lang w:val="sk-SK"/>
        </w:rPr>
        <w:t>6 týždňov po referenčnom dátume a čase.</w:t>
      </w:r>
    </w:p>
    <w:p w14:paraId="0CE72ED9" w14:textId="77777777" w:rsidR="00F5505F" w:rsidRPr="008C6CC7" w:rsidRDefault="007D3D21" w:rsidP="004610F4">
      <w:pPr>
        <w:rPr>
          <w:b/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Referenčný d</w:t>
      </w:r>
      <w:r w:rsidR="00F5505F" w:rsidRPr="008C6CC7">
        <w:rPr>
          <w:sz w:val="22"/>
          <w:szCs w:val="22"/>
          <w:lang w:val="sk-SK"/>
        </w:rPr>
        <w:t xml:space="preserve">átum a </w:t>
      </w:r>
      <w:r w:rsidRPr="008C6CC7">
        <w:rPr>
          <w:sz w:val="22"/>
          <w:szCs w:val="22"/>
          <w:lang w:val="sk-SK"/>
        </w:rPr>
        <w:t xml:space="preserve">čas aktivity </w:t>
      </w:r>
      <w:r w:rsidR="00F5505F" w:rsidRPr="008C6CC7">
        <w:rPr>
          <w:sz w:val="22"/>
          <w:szCs w:val="22"/>
          <w:lang w:val="sk-SK"/>
        </w:rPr>
        <w:t>a dátum exspirácie sú uvedené na štítku vonkajšieho obalu.</w:t>
      </w:r>
    </w:p>
    <w:p w14:paraId="1BFCF175" w14:textId="77777777" w:rsidR="00F5505F" w:rsidRPr="005070C4" w:rsidRDefault="00F5505F" w:rsidP="004610F4">
      <w:pPr>
        <w:rPr>
          <w:sz w:val="22"/>
          <w:szCs w:val="22"/>
          <w:lang w:val="sk-SK"/>
        </w:rPr>
      </w:pPr>
    </w:p>
    <w:p w14:paraId="51C7D8F0" w14:textId="77777777" w:rsidR="00BC435E" w:rsidRPr="008C6CC7" w:rsidRDefault="0001735B" w:rsidP="00092E56">
      <w:pPr>
        <w:numPr>
          <w:ilvl w:val="1"/>
          <w:numId w:val="24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Špeciálne u</w:t>
      </w:r>
      <w:r w:rsidR="00F5505F" w:rsidRPr="008C6CC7">
        <w:rPr>
          <w:b/>
          <w:sz w:val="22"/>
          <w:szCs w:val="22"/>
          <w:lang w:val="sk-SK"/>
        </w:rPr>
        <w:t xml:space="preserve">pozornenia na </w:t>
      </w:r>
      <w:r w:rsidRPr="008C6CC7">
        <w:rPr>
          <w:b/>
          <w:sz w:val="22"/>
          <w:szCs w:val="22"/>
          <w:lang w:val="sk-SK"/>
        </w:rPr>
        <w:t>uchovávanie</w:t>
      </w:r>
    </w:p>
    <w:p w14:paraId="7ADA5B4E" w14:textId="77777777" w:rsidR="0001735B" w:rsidRPr="005070C4" w:rsidRDefault="0001735B" w:rsidP="004610F4">
      <w:pPr>
        <w:rPr>
          <w:sz w:val="22"/>
          <w:szCs w:val="22"/>
          <w:lang w:val="sk-SK"/>
        </w:rPr>
      </w:pPr>
    </w:p>
    <w:p w14:paraId="25EDC3A9" w14:textId="05F15C9F" w:rsidR="00F5505F" w:rsidRPr="008C6CC7" w:rsidRDefault="007D3D21" w:rsidP="004610F4">
      <w:pPr>
        <w:rPr>
          <w:b/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>Uchovávajte</w:t>
      </w:r>
      <w:r w:rsidR="003A5AA8" w:rsidRPr="008C6CC7">
        <w:rPr>
          <w:spacing w:val="6"/>
          <w:sz w:val="22"/>
          <w:szCs w:val="22"/>
          <w:lang w:val="sk-SK"/>
        </w:rPr>
        <w:t xml:space="preserve"> pri teplote </w:t>
      </w:r>
      <w:r w:rsidRPr="008C6CC7">
        <w:rPr>
          <w:spacing w:val="6"/>
          <w:sz w:val="22"/>
          <w:szCs w:val="22"/>
          <w:lang w:val="sk-SK"/>
        </w:rPr>
        <w:t>neprevyšujúcej</w:t>
      </w:r>
      <w:r w:rsidR="002D3435" w:rsidRPr="008C6CC7">
        <w:rPr>
          <w:spacing w:val="6"/>
          <w:sz w:val="22"/>
          <w:szCs w:val="22"/>
          <w:lang w:val="sk-SK"/>
        </w:rPr>
        <w:t xml:space="preserve"> </w:t>
      </w:r>
      <w:r w:rsidR="003A5AA8" w:rsidRPr="008C6CC7">
        <w:rPr>
          <w:spacing w:val="6"/>
          <w:sz w:val="22"/>
          <w:szCs w:val="22"/>
          <w:lang w:val="sk-SK"/>
        </w:rPr>
        <w:t>25</w:t>
      </w:r>
      <w:r w:rsidR="00196D82">
        <w:rPr>
          <w:spacing w:val="6"/>
          <w:sz w:val="22"/>
          <w:szCs w:val="22"/>
          <w:lang w:val="sk-SK"/>
        </w:rPr>
        <w:t> </w:t>
      </w:r>
      <w:r w:rsidR="003A5AA8" w:rsidRPr="008C6CC7">
        <w:rPr>
          <w:spacing w:val="6"/>
          <w:sz w:val="22"/>
          <w:szCs w:val="22"/>
          <w:lang w:val="sk-SK"/>
        </w:rPr>
        <w:sym w:font="Symbol" w:char="F0B0"/>
      </w:r>
      <w:r w:rsidR="003A5AA8" w:rsidRPr="008C6CC7">
        <w:rPr>
          <w:spacing w:val="6"/>
          <w:sz w:val="22"/>
          <w:szCs w:val="22"/>
          <w:lang w:val="sk-SK"/>
        </w:rPr>
        <w:t>C. U</w:t>
      </w:r>
      <w:r w:rsidRPr="008C6CC7">
        <w:rPr>
          <w:spacing w:val="6"/>
          <w:sz w:val="22"/>
          <w:szCs w:val="22"/>
          <w:lang w:val="sk-SK"/>
        </w:rPr>
        <w:t>chováva</w:t>
      </w:r>
      <w:r w:rsidR="003A5AA8" w:rsidRPr="008C6CC7">
        <w:rPr>
          <w:spacing w:val="6"/>
          <w:sz w:val="22"/>
          <w:szCs w:val="22"/>
          <w:lang w:val="sk-SK"/>
        </w:rPr>
        <w:t xml:space="preserve">jte v pôvodnom obale. </w:t>
      </w:r>
      <w:r w:rsidR="00D6041F" w:rsidRPr="008C6CC7">
        <w:rPr>
          <w:sz w:val="22"/>
          <w:szCs w:val="22"/>
        </w:rPr>
        <w:t>Uchovávanie rádiofarmák musí byť v súlade s národnými predpismi pre rádioaktívne látky.</w:t>
      </w:r>
    </w:p>
    <w:p w14:paraId="2D77FBD8" w14:textId="77777777" w:rsidR="00F5505F" w:rsidRPr="005070C4" w:rsidRDefault="00F5505F" w:rsidP="004610F4">
      <w:pPr>
        <w:rPr>
          <w:sz w:val="22"/>
          <w:szCs w:val="22"/>
          <w:lang w:val="sk-SK"/>
        </w:rPr>
      </w:pPr>
    </w:p>
    <w:p w14:paraId="6F0551F3" w14:textId="77777777" w:rsidR="00BC435E" w:rsidRPr="008C6CC7" w:rsidRDefault="00AF6181" w:rsidP="003B0AEC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lastRenderedPageBreak/>
        <w:t xml:space="preserve">6.5 </w:t>
      </w:r>
      <w:r w:rsidR="00F5505F" w:rsidRPr="008C6CC7">
        <w:rPr>
          <w:b/>
          <w:sz w:val="22"/>
          <w:szCs w:val="22"/>
          <w:lang w:val="sk-SK"/>
        </w:rPr>
        <w:t xml:space="preserve"> </w:t>
      </w:r>
      <w:r w:rsidR="00E01B38" w:rsidRPr="008C6CC7">
        <w:rPr>
          <w:b/>
          <w:sz w:val="22"/>
          <w:szCs w:val="22"/>
          <w:lang w:val="sk-SK"/>
        </w:rPr>
        <w:tab/>
      </w:r>
      <w:r w:rsidR="0001735B" w:rsidRPr="008C6CC7">
        <w:rPr>
          <w:b/>
          <w:sz w:val="22"/>
          <w:szCs w:val="22"/>
          <w:lang w:val="sk-SK"/>
        </w:rPr>
        <w:t>Druh obalu a obsah balenia</w:t>
      </w:r>
    </w:p>
    <w:p w14:paraId="3A25D83B" w14:textId="77777777" w:rsidR="0001735B" w:rsidRPr="008C6CC7" w:rsidRDefault="0001735B" w:rsidP="003B0AEC">
      <w:pPr>
        <w:keepNext/>
        <w:rPr>
          <w:sz w:val="22"/>
          <w:szCs w:val="22"/>
          <w:lang w:val="sk-SK"/>
        </w:rPr>
      </w:pPr>
    </w:p>
    <w:p w14:paraId="58E51A23" w14:textId="77777777" w:rsidR="00BC435E" w:rsidRPr="008C6CC7" w:rsidRDefault="002D3435" w:rsidP="003B0AEC">
      <w:pPr>
        <w:keepNext/>
        <w:tabs>
          <w:tab w:val="left" w:pos="567"/>
        </w:tabs>
        <w:rPr>
          <w:b/>
          <w:sz w:val="22"/>
          <w:szCs w:val="22"/>
        </w:rPr>
      </w:pPr>
      <w:r w:rsidRPr="008C6CC7">
        <w:rPr>
          <w:sz w:val="22"/>
          <w:szCs w:val="22"/>
        </w:rPr>
        <w:t xml:space="preserve">Kapsula v </w:t>
      </w:r>
      <w:r w:rsidR="00230AB6" w:rsidRPr="008C6CC7">
        <w:rPr>
          <w:sz w:val="22"/>
          <w:szCs w:val="22"/>
        </w:rPr>
        <w:t xml:space="preserve">puzdre </w:t>
      </w:r>
      <w:r w:rsidRPr="008C6CC7">
        <w:rPr>
          <w:sz w:val="22"/>
          <w:szCs w:val="22"/>
        </w:rPr>
        <w:t>so závitom z plastickej hmoty, tvarovaný obal s plastickým viečkom, vložený do oloveného obalu. Tvarovaný polystyrénový obal, plechovka.</w:t>
      </w:r>
    </w:p>
    <w:p w14:paraId="68288E39" w14:textId="77777777" w:rsidR="00F5505F" w:rsidRPr="008C6CC7" w:rsidRDefault="00F5505F" w:rsidP="004610F4">
      <w:pPr>
        <w:rPr>
          <w:sz w:val="22"/>
          <w:szCs w:val="22"/>
          <w:lang w:val="sk-SK"/>
        </w:rPr>
      </w:pPr>
    </w:p>
    <w:p w14:paraId="76E514EB" w14:textId="77777777" w:rsidR="00BC435E" w:rsidRPr="008C6CC7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 xml:space="preserve">6.6  </w:t>
      </w:r>
      <w:r w:rsidR="00E01B38" w:rsidRPr="008C6CC7">
        <w:rPr>
          <w:b/>
          <w:sz w:val="22"/>
          <w:szCs w:val="22"/>
          <w:lang w:val="sk-SK"/>
        </w:rPr>
        <w:tab/>
      </w:r>
      <w:r w:rsidR="00190E0C" w:rsidRPr="008C6CC7">
        <w:rPr>
          <w:b/>
          <w:sz w:val="22"/>
          <w:szCs w:val="22"/>
          <w:lang w:val="sk-SK"/>
        </w:rPr>
        <w:t>Špeciálne opatrenia na l</w:t>
      </w:r>
      <w:r w:rsidRPr="008C6CC7">
        <w:rPr>
          <w:b/>
          <w:sz w:val="22"/>
          <w:szCs w:val="22"/>
          <w:lang w:val="sk-SK"/>
        </w:rPr>
        <w:t>ikvidáciu</w:t>
      </w:r>
      <w:r w:rsidR="00670B8C" w:rsidRPr="008C6CC7">
        <w:rPr>
          <w:b/>
          <w:sz w:val="22"/>
          <w:szCs w:val="22"/>
          <w:lang w:val="sk-SK"/>
        </w:rPr>
        <w:t xml:space="preserve"> a iné zaobchádzanie s liekom</w:t>
      </w:r>
      <w:r w:rsidRPr="008C6CC7">
        <w:rPr>
          <w:b/>
          <w:sz w:val="22"/>
          <w:szCs w:val="22"/>
          <w:lang w:val="sk-SK"/>
        </w:rPr>
        <w:t xml:space="preserve"> </w:t>
      </w:r>
    </w:p>
    <w:p w14:paraId="4D607102" w14:textId="77777777" w:rsidR="00BC435E" w:rsidRPr="005070C4" w:rsidRDefault="00BC435E" w:rsidP="00092E56">
      <w:pPr>
        <w:jc w:val="both"/>
        <w:rPr>
          <w:sz w:val="22"/>
          <w:szCs w:val="22"/>
          <w:lang w:val="sk-SK"/>
        </w:rPr>
      </w:pPr>
    </w:p>
    <w:p w14:paraId="07DC3A76" w14:textId="77777777" w:rsidR="00CE5352" w:rsidRPr="008C6CC7" w:rsidRDefault="00670B8C" w:rsidP="00CE5352">
      <w:pPr>
        <w:jc w:val="both"/>
        <w:rPr>
          <w:sz w:val="22"/>
          <w:szCs w:val="22"/>
          <w:u w:val="single"/>
          <w:lang w:val="sk-SK"/>
        </w:rPr>
      </w:pPr>
      <w:r w:rsidRPr="008C6CC7">
        <w:rPr>
          <w:sz w:val="22"/>
          <w:szCs w:val="22"/>
          <w:u w:val="single"/>
          <w:lang w:val="sk-SK"/>
        </w:rPr>
        <w:t>Všeobecné</w:t>
      </w:r>
      <w:r w:rsidR="00CE5352" w:rsidRPr="008C6CC7">
        <w:rPr>
          <w:sz w:val="22"/>
          <w:szCs w:val="22"/>
          <w:u w:val="single"/>
          <w:lang w:val="sk-SK"/>
        </w:rPr>
        <w:t xml:space="preserve"> upozornenia</w:t>
      </w:r>
    </w:p>
    <w:p w14:paraId="26BB8774" w14:textId="77777777" w:rsidR="00670B8C" w:rsidRPr="008C6CC7" w:rsidRDefault="00D6041F" w:rsidP="00670B8C">
      <w:pPr>
        <w:rPr>
          <w:sz w:val="22"/>
          <w:szCs w:val="22"/>
        </w:rPr>
      </w:pPr>
      <w:r w:rsidRPr="008C6CC7">
        <w:rPr>
          <w:sz w:val="22"/>
          <w:szCs w:val="22"/>
        </w:rPr>
        <w:t>Rádiofarmaká musia prechovávať, používať a podávať iba oprávnené osoby v určených zdravotníckych zariadeniach. Príjem, uchovávanie, používanie, preprava a likvidácia týchto liečiv podlieha predpisom a/alebo príslušným povoleniam kompetentných národných inštitúcií.</w:t>
      </w:r>
    </w:p>
    <w:p w14:paraId="034824AB" w14:textId="77777777" w:rsidR="00670B8C" w:rsidRPr="008C6CC7" w:rsidRDefault="00670B8C" w:rsidP="00670B8C">
      <w:pPr>
        <w:rPr>
          <w:sz w:val="22"/>
          <w:szCs w:val="22"/>
        </w:rPr>
      </w:pPr>
    </w:p>
    <w:p w14:paraId="01B35817" w14:textId="77777777" w:rsidR="00670B8C" w:rsidRPr="008C6CC7" w:rsidRDefault="00D6041F" w:rsidP="00670B8C">
      <w:pPr>
        <w:rPr>
          <w:sz w:val="22"/>
          <w:szCs w:val="22"/>
        </w:rPr>
      </w:pPr>
      <w:r w:rsidRPr="008C6CC7">
        <w:rPr>
          <w:sz w:val="22"/>
          <w:szCs w:val="22"/>
        </w:rPr>
        <w:t xml:space="preserve">Rádiofarmaká sa musia pripravovať spôsobom, ktorý vyhovuje požiadavkám radiačnej bezpečnosti a požiadavkám kvality liekov. </w:t>
      </w:r>
    </w:p>
    <w:p w14:paraId="58472507" w14:textId="77777777" w:rsidR="00670B8C" w:rsidRPr="008C6CC7" w:rsidRDefault="00670B8C" w:rsidP="00670B8C">
      <w:pPr>
        <w:rPr>
          <w:sz w:val="22"/>
          <w:szCs w:val="22"/>
        </w:rPr>
      </w:pPr>
    </w:p>
    <w:p w14:paraId="3C6450A2" w14:textId="77777777" w:rsidR="00670B8C" w:rsidRPr="008C6CC7" w:rsidRDefault="00D6041F" w:rsidP="00670B8C">
      <w:pPr>
        <w:rPr>
          <w:sz w:val="22"/>
          <w:szCs w:val="22"/>
        </w:rPr>
      </w:pPr>
      <w:r w:rsidRPr="008C6CC7">
        <w:rPr>
          <w:sz w:val="22"/>
          <w:szCs w:val="22"/>
        </w:rPr>
        <w:t>Podanie rádiofarmák predstavuje riziko pre personál z vonkajšieho ožiarenia alebo riziko kontaminácie uniknutým močom, zvratkami, atď. Preto sa musia prijať preventívne protiradiačné opatrenia v súlade s národnými predpismi.</w:t>
      </w:r>
    </w:p>
    <w:p w14:paraId="6F7639E7" w14:textId="77777777" w:rsidR="00670B8C" w:rsidRPr="008C6CC7" w:rsidRDefault="00670B8C" w:rsidP="00670B8C">
      <w:pPr>
        <w:rPr>
          <w:szCs w:val="22"/>
        </w:rPr>
      </w:pPr>
    </w:p>
    <w:p w14:paraId="25985811" w14:textId="77777777" w:rsidR="00670B8C" w:rsidRPr="008C6CC7" w:rsidRDefault="00D6041F" w:rsidP="00670B8C">
      <w:pPr>
        <w:rPr>
          <w:sz w:val="22"/>
          <w:szCs w:val="22"/>
        </w:rPr>
      </w:pPr>
      <w:r w:rsidRPr="008C6CC7">
        <w:rPr>
          <w:sz w:val="22"/>
          <w:szCs w:val="22"/>
        </w:rPr>
        <w:t xml:space="preserve">Tento liek pravdepodobne spôsobí relatívne vysoké ožiarenie väčšiny pacientov (pozri časť </w:t>
      </w:r>
      <w:smartTag w:uri="urn:schemas-microsoft-com:office:smarttags" w:element="metricconverter">
        <w:smartTagPr>
          <w:attr w:name="ProductID" w:val="4.8 a"/>
        </w:smartTagPr>
        <w:r w:rsidRPr="008C6CC7">
          <w:rPr>
            <w:sz w:val="22"/>
            <w:szCs w:val="22"/>
          </w:rPr>
          <w:t>4.8 a</w:t>
        </w:r>
      </w:smartTag>
      <w:r w:rsidRPr="008C6CC7">
        <w:rPr>
          <w:sz w:val="22"/>
          <w:szCs w:val="22"/>
        </w:rPr>
        <w:t xml:space="preserve"> 11). Podanie vysokej dávky rádioaktívneho jódu môže mať za následok významné environmentálne riziko. Môže to mať význam z hľadiska najbližšej rodiny osôb podstupujúcich liečbu alebo širokej verejnosti v závislosti od podanej dávky. Majú sa prijať vhodné opatrenia týkajúce sa eliminácie aktivity liečených pacientov, aby sa zabránilo akejkoľvek kontaminácii.</w:t>
      </w:r>
    </w:p>
    <w:p w14:paraId="60775579" w14:textId="77777777" w:rsidR="00670B8C" w:rsidRPr="008C6CC7" w:rsidRDefault="00670B8C" w:rsidP="004610F4">
      <w:pPr>
        <w:rPr>
          <w:sz w:val="22"/>
          <w:szCs w:val="22"/>
        </w:rPr>
      </w:pPr>
    </w:p>
    <w:p w14:paraId="5D16DFDE" w14:textId="77777777" w:rsidR="00BC435E" w:rsidRPr="008C6CC7" w:rsidRDefault="00D81322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Personál si musí byť vedomý, že p</w:t>
      </w:r>
      <w:r w:rsidR="00190E0C" w:rsidRPr="008C6CC7">
        <w:rPr>
          <w:sz w:val="22"/>
          <w:szCs w:val="22"/>
          <w:lang w:val="sk-SK"/>
        </w:rPr>
        <w:t>ri otvorení nádobky môže byť na monitoroch zaznamenaná voľná rádioaktivita. Je spôsobená Xe-</w:t>
      </w:r>
      <w:r w:rsidR="00190E0C" w:rsidRPr="008C6CC7">
        <w:rPr>
          <w:sz w:val="22"/>
          <w:szCs w:val="22"/>
          <w:vertAlign w:val="superscript"/>
          <w:lang w:val="sk-SK"/>
        </w:rPr>
        <w:t>131m</w:t>
      </w:r>
      <w:r w:rsidR="00190E0C" w:rsidRPr="008C6CC7">
        <w:rPr>
          <w:sz w:val="22"/>
          <w:szCs w:val="22"/>
          <w:lang w:val="sk-SK"/>
        </w:rPr>
        <w:t>, ktorý je tvorený na úrovni 1,17</w:t>
      </w:r>
      <w:r w:rsidRPr="008C6CC7">
        <w:rPr>
          <w:sz w:val="22"/>
          <w:szCs w:val="22"/>
          <w:lang w:val="sk-SK"/>
        </w:rPr>
        <w:t> </w:t>
      </w:r>
      <w:r w:rsidR="00190E0C" w:rsidRPr="008C6CC7">
        <w:rPr>
          <w:sz w:val="22"/>
          <w:szCs w:val="22"/>
          <w:lang w:val="sk-SK"/>
        </w:rPr>
        <w:t xml:space="preserve">% pri rozpade </w:t>
      </w:r>
      <w:r w:rsidR="00480D30" w:rsidRPr="008C6CC7">
        <w:rPr>
          <w:sz w:val="22"/>
          <w:szCs w:val="22"/>
          <w:vertAlign w:val="superscript"/>
          <w:lang w:val="sk-SK"/>
        </w:rPr>
        <w:t>131</w:t>
      </w:r>
      <w:r w:rsidR="00190E0C" w:rsidRPr="008C6CC7">
        <w:rPr>
          <w:sz w:val="22"/>
          <w:szCs w:val="22"/>
          <w:lang w:val="sk-SK"/>
        </w:rPr>
        <w:t>I. Hoci je na m</w:t>
      </w:r>
      <w:r w:rsidR="00190E0C" w:rsidRPr="008C6CC7">
        <w:rPr>
          <w:sz w:val="22"/>
          <w:szCs w:val="22"/>
          <w:lang w:val="sk-SK"/>
        </w:rPr>
        <w:t>o</w:t>
      </w:r>
      <w:r w:rsidR="00190E0C" w:rsidRPr="008C6CC7">
        <w:rPr>
          <w:sz w:val="22"/>
          <w:szCs w:val="22"/>
          <w:lang w:val="sk-SK"/>
        </w:rPr>
        <w:t>nitoroch viditeľný</w:t>
      </w:r>
      <w:r w:rsidR="00AF6181" w:rsidRPr="008C6CC7">
        <w:rPr>
          <w:sz w:val="22"/>
          <w:szCs w:val="22"/>
          <w:lang w:val="sk-SK"/>
        </w:rPr>
        <w:t>,</w:t>
      </w:r>
      <w:r w:rsidR="00190E0C" w:rsidRPr="008C6CC7">
        <w:rPr>
          <w:sz w:val="22"/>
          <w:szCs w:val="22"/>
          <w:lang w:val="sk-SK"/>
        </w:rPr>
        <w:t xml:space="preserve"> ne</w:t>
      </w:r>
      <w:r w:rsidRPr="008C6CC7">
        <w:rPr>
          <w:sz w:val="22"/>
          <w:szCs w:val="22"/>
          <w:lang w:val="sk-SK"/>
        </w:rPr>
        <w:t>predstavuje</w:t>
      </w:r>
      <w:r w:rsidR="00190E0C" w:rsidRPr="008C6CC7">
        <w:rPr>
          <w:sz w:val="22"/>
          <w:szCs w:val="22"/>
          <w:lang w:val="sk-SK"/>
        </w:rPr>
        <w:t xml:space="preserve"> pre person</w:t>
      </w:r>
      <w:r w:rsidRPr="008C6CC7">
        <w:rPr>
          <w:sz w:val="22"/>
          <w:szCs w:val="22"/>
          <w:lang w:val="sk-SK"/>
        </w:rPr>
        <w:t>á</w:t>
      </w:r>
      <w:r w:rsidR="00190E0C" w:rsidRPr="008C6CC7">
        <w:rPr>
          <w:sz w:val="22"/>
          <w:szCs w:val="22"/>
          <w:lang w:val="sk-SK"/>
        </w:rPr>
        <w:t xml:space="preserve">l </w:t>
      </w:r>
      <w:r w:rsidRPr="008C6CC7">
        <w:rPr>
          <w:sz w:val="22"/>
          <w:szCs w:val="22"/>
          <w:lang w:val="sk-SK"/>
        </w:rPr>
        <w:t xml:space="preserve">významné </w:t>
      </w:r>
      <w:r w:rsidR="00190E0C" w:rsidRPr="008C6CC7">
        <w:rPr>
          <w:sz w:val="22"/>
          <w:szCs w:val="22"/>
          <w:lang w:val="sk-SK"/>
        </w:rPr>
        <w:t xml:space="preserve">riziko. </w:t>
      </w:r>
    </w:p>
    <w:p w14:paraId="51972A7A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Účinný stupeň dávky prijatej inhaláciou formy Xe-</w:t>
      </w:r>
      <w:r w:rsidRPr="008C6CC7">
        <w:rPr>
          <w:sz w:val="22"/>
          <w:szCs w:val="22"/>
          <w:vertAlign w:val="superscript"/>
          <w:lang w:val="sk-SK"/>
        </w:rPr>
        <w:t>131m</w:t>
      </w:r>
      <w:r w:rsidRPr="008C6CC7">
        <w:rPr>
          <w:sz w:val="22"/>
          <w:szCs w:val="22"/>
          <w:lang w:val="sk-SK"/>
        </w:rPr>
        <w:t xml:space="preserve"> je 0,1</w:t>
      </w:r>
      <w:r w:rsidR="00D81322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% zo stupňa dávky vo vzdialenosti 1m od olov</w:t>
      </w:r>
      <w:r w:rsidR="008A2A79" w:rsidRPr="008C6CC7">
        <w:rPr>
          <w:sz w:val="22"/>
          <w:szCs w:val="22"/>
          <w:lang w:val="sk-SK"/>
        </w:rPr>
        <w:t>e</w:t>
      </w:r>
      <w:r w:rsidRPr="008C6CC7">
        <w:rPr>
          <w:sz w:val="22"/>
          <w:szCs w:val="22"/>
          <w:lang w:val="sk-SK"/>
        </w:rPr>
        <w:t>ného krytu kapsuly.</w:t>
      </w:r>
    </w:p>
    <w:p w14:paraId="2F457A90" w14:textId="77777777" w:rsidR="00BC435E" w:rsidRPr="008C6CC7" w:rsidRDefault="00190E0C" w:rsidP="00092E56">
      <w:pPr>
        <w:tabs>
          <w:tab w:val="left" w:pos="851"/>
        </w:tabs>
        <w:rPr>
          <w:sz w:val="22"/>
          <w:szCs w:val="22"/>
          <w:lang w:val="sk-SK"/>
        </w:rPr>
      </w:pPr>
      <w:r w:rsidRPr="008C6CC7">
        <w:rPr>
          <w:spacing w:val="6"/>
          <w:sz w:val="22"/>
          <w:szCs w:val="22"/>
          <w:lang w:val="sk-SK"/>
        </w:rPr>
        <w:t xml:space="preserve">Nepoužitý </w:t>
      </w:r>
      <w:r w:rsidR="00D81322" w:rsidRPr="008C6CC7">
        <w:rPr>
          <w:spacing w:val="6"/>
          <w:sz w:val="22"/>
          <w:szCs w:val="22"/>
          <w:lang w:val="sk-SK"/>
        </w:rPr>
        <w:t xml:space="preserve">liek </w:t>
      </w:r>
      <w:r w:rsidRPr="008C6CC7">
        <w:rPr>
          <w:spacing w:val="6"/>
          <w:sz w:val="22"/>
          <w:szCs w:val="22"/>
          <w:lang w:val="sk-SK"/>
        </w:rPr>
        <w:t xml:space="preserve">alebo odpad </w:t>
      </w:r>
      <w:r w:rsidR="00D81322" w:rsidRPr="008C6CC7">
        <w:rPr>
          <w:spacing w:val="6"/>
          <w:sz w:val="22"/>
          <w:szCs w:val="22"/>
          <w:lang w:val="sk-SK"/>
        </w:rPr>
        <w:t>vzniknutý z lieku má byť</w:t>
      </w:r>
      <w:r w:rsidRPr="008C6CC7">
        <w:rPr>
          <w:spacing w:val="6"/>
          <w:sz w:val="22"/>
          <w:szCs w:val="22"/>
          <w:lang w:val="sk-SK"/>
        </w:rPr>
        <w:t xml:space="preserve"> </w:t>
      </w:r>
      <w:r w:rsidR="00D81322" w:rsidRPr="008C6CC7">
        <w:rPr>
          <w:spacing w:val="6"/>
          <w:sz w:val="22"/>
          <w:szCs w:val="22"/>
          <w:lang w:val="sk-SK"/>
        </w:rPr>
        <w:t>z</w:t>
      </w:r>
      <w:r w:rsidRPr="008C6CC7">
        <w:rPr>
          <w:spacing w:val="6"/>
          <w:sz w:val="22"/>
          <w:szCs w:val="22"/>
          <w:lang w:val="sk-SK"/>
        </w:rPr>
        <w:t>likvidova</w:t>
      </w:r>
      <w:r w:rsidR="00D81322" w:rsidRPr="008C6CC7">
        <w:rPr>
          <w:spacing w:val="6"/>
          <w:sz w:val="22"/>
          <w:szCs w:val="22"/>
          <w:lang w:val="sk-SK"/>
        </w:rPr>
        <w:t>ný</w:t>
      </w:r>
      <w:r w:rsidRPr="008C6CC7">
        <w:rPr>
          <w:spacing w:val="6"/>
          <w:sz w:val="22"/>
          <w:szCs w:val="22"/>
          <w:lang w:val="sk-SK"/>
        </w:rPr>
        <w:t xml:space="preserve"> v súlade s </w:t>
      </w:r>
      <w:r w:rsidR="00D81322" w:rsidRPr="008C6CC7">
        <w:rPr>
          <w:spacing w:val="6"/>
          <w:sz w:val="22"/>
          <w:szCs w:val="22"/>
          <w:lang w:val="sk-SK"/>
        </w:rPr>
        <w:t xml:space="preserve">národnými </w:t>
      </w:r>
      <w:r w:rsidRPr="008C6CC7">
        <w:rPr>
          <w:spacing w:val="6"/>
          <w:sz w:val="22"/>
          <w:szCs w:val="22"/>
          <w:lang w:val="sk-SK"/>
        </w:rPr>
        <w:t>p</w:t>
      </w:r>
      <w:r w:rsidR="00D81322" w:rsidRPr="008C6CC7">
        <w:rPr>
          <w:spacing w:val="6"/>
          <w:sz w:val="22"/>
          <w:szCs w:val="22"/>
          <w:lang w:val="sk-SK"/>
        </w:rPr>
        <w:t>oži</w:t>
      </w:r>
      <w:r w:rsidR="00D81322" w:rsidRPr="008C6CC7">
        <w:rPr>
          <w:spacing w:val="6"/>
          <w:sz w:val="22"/>
          <w:szCs w:val="22"/>
          <w:lang w:val="sk-SK"/>
        </w:rPr>
        <w:t>a</w:t>
      </w:r>
      <w:r w:rsidR="00D81322" w:rsidRPr="008C6CC7">
        <w:rPr>
          <w:spacing w:val="6"/>
          <w:sz w:val="22"/>
          <w:szCs w:val="22"/>
          <w:lang w:val="sk-SK"/>
        </w:rPr>
        <w:t>davkami</w:t>
      </w:r>
      <w:r w:rsidRPr="008C6CC7">
        <w:rPr>
          <w:spacing w:val="6"/>
          <w:sz w:val="22"/>
          <w:szCs w:val="22"/>
          <w:lang w:val="sk-SK"/>
        </w:rPr>
        <w:t>.</w:t>
      </w:r>
    </w:p>
    <w:p w14:paraId="177BC3E7" w14:textId="77777777" w:rsidR="00BC435E" w:rsidRPr="005070C4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02172361" w14:textId="77777777" w:rsidR="00BC435E" w:rsidRPr="005070C4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4CB4E507" w14:textId="77777777" w:rsidR="00BC435E" w:rsidRPr="008C6CC7" w:rsidRDefault="00190E0C" w:rsidP="00092E56">
      <w:pPr>
        <w:numPr>
          <w:ilvl w:val="0"/>
          <w:numId w:val="23"/>
        </w:numPr>
        <w:tabs>
          <w:tab w:val="left" w:pos="567"/>
        </w:tabs>
        <w:ind w:hanging="72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DRŽITEĽ ROZHODNUTIA O</w:t>
      </w:r>
      <w:r w:rsidR="00AF6181" w:rsidRPr="008C6CC7">
        <w:rPr>
          <w:b/>
          <w:sz w:val="22"/>
          <w:szCs w:val="22"/>
          <w:lang w:val="sk-SK"/>
        </w:rPr>
        <w:t> </w:t>
      </w:r>
      <w:r w:rsidRPr="008C6CC7">
        <w:rPr>
          <w:b/>
          <w:sz w:val="22"/>
          <w:szCs w:val="22"/>
          <w:lang w:val="sk-SK"/>
        </w:rPr>
        <w:t>REGISTRÁCII</w:t>
      </w:r>
    </w:p>
    <w:p w14:paraId="52C31E80" w14:textId="77777777" w:rsidR="00BC435E" w:rsidRPr="005070C4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227606FE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Mallinckrodt Medical B.V.</w:t>
      </w:r>
    </w:p>
    <w:p w14:paraId="24F706BB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Westerduinweg 3</w:t>
      </w:r>
    </w:p>
    <w:p w14:paraId="33CA0036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1755 LE Petten</w:t>
      </w:r>
    </w:p>
    <w:p w14:paraId="6776EE02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Holandsko</w:t>
      </w:r>
    </w:p>
    <w:p w14:paraId="5895AD20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011F7BC5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FDBF18F" w14:textId="77777777" w:rsidR="00BC435E" w:rsidRPr="008C6CC7" w:rsidRDefault="00190E0C" w:rsidP="00092E56">
      <w:pPr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REGISTR</w:t>
      </w:r>
      <w:r w:rsidR="00AF6181" w:rsidRPr="008C6CC7">
        <w:rPr>
          <w:b/>
          <w:sz w:val="22"/>
          <w:szCs w:val="22"/>
          <w:lang w:val="sk-SK"/>
        </w:rPr>
        <w:t xml:space="preserve">AČNÉ ČÍSLO </w:t>
      </w:r>
    </w:p>
    <w:p w14:paraId="23CECF3F" w14:textId="77777777" w:rsidR="00BC435E" w:rsidRPr="005070C4" w:rsidRDefault="00BC435E" w:rsidP="00092E56">
      <w:pPr>
        <w:rPr>
          <w:sz w:val="22"/>
          <w:szCs w:val="22"/>
          <w:lang w:val="sk-SK"/>
        </w:rPr>
      </w:pPr>
    </w:p>
    <w:p w14:paraId="4FF17020" w14:textId="77777777" w:rsidR="00BC435E" w:rsidRPr="008C6CC7" w:rsidRDefault="002A2D3E" w:rsidP="00092E56">
      <w:pPr>
        <w:rPr>
          <w:sz w:val="22"/>
          <w:szCs w:val="22"/>
          <w:lang w:val="sk-SK"/>
        </w:rPr>
      </w:pPr>
      <w:r w:rsidRPr="005070C4">
        <w:rPr>
          <w:sz w:val="22"/>
          <w:szCs w:val="22"/>
          <w:lang w:val="sk-SK"/>
        </w:rPr>
        <w:t>88</w:t>
      </w:r>
      <w:r w:rsidRPr="008C6CC7">
        <w:rPr>
          <w:sz w:val="22"/>
          <w:szCs w:val="22"/>
          <w:lang w:val="sk-SK"/>
        </w:rPr>
        <w:t>/0487/96-S</w:t>
      </w:r>
    </w:p>
    <w:p w14:paraId="7C6761B6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251C82CC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51D2935E" w14:textId="77777777" w:rsidR="00BC435E" w:rsidRPr="008C6CC7" w:rsidRDefault="00190E0C" w:rsidP="00092E56">
      <w:pPr>
        <w:keepNext/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DÁTUM</w:t>
      </w:r>
      <w:r w:rsidR="002A2D3E" w:rsidRPr="008C6CC7">
        <w:rPr>
          <w:b/>
          <w:sz w:val="22"/>
          <w:szCs w:val="22"/>
          <w:lang w:val="sk-SK"/>
        </w:rPr>
        <w:t xml:space="preserve"> </w:t>
      </w:r>
      <w:r w:rsidRPr="008C6CC7">
        <w:rPr>
          <w:b/>
          <w:sz w:val="22"/>
          <w:szCs w:val="22"/>
          <w:lang w:val="sk-SK"/>
        </w:rPr>
        <w:t xml:space="preserve"> PRVEJ REGISTRÁCIE/</w:t>
      </w:r>
      <w:r w:rsidR="00AF6181" w:rsidRPr="008C6CC7">
        <w:rPr>
          <w:b/>
          <w:sz w:val="22"/>
          <w:szCs w:val="22"/>
          <w:lang w:val="sk-SK"/>
        </w:rPr>
        <w:t xml:space="preserve"> PREDĹŽENIA</w:t>
      </w:r>
      <w:r w:rsidRPr="008C6CC7">
        <w:rPr>
          <w:b/>
          <w:sz w:val="22"/>
          <w:szCs w:val="22"/>
          <w:lang w:val="sk-SK"/>
        </w:rPr>
        <w:t xml:space="preserve"> REGISTRÁCIE</w:t>
      </w:r>
    </w:p>
    <w:p w14:paraId="166C4D06" w14:textId="77777777" w:rsidR="00BC435E" w:rsidRPr="008C6CC7" w:rsidRDefault="00BC435E" w:rsidP="00092E56">
      <w:pPr>
        <w:keepNext/>
        <w:rPr>
          <w:sz w:val="22"/>
          <w:szCs w:val="22"/>
          <w:lang w:val="sk-SK"/>
        </w:rPr>
      </w:pPr>
    </w:p>
    <w:p w14:paraId="53D3AAC8" w14:textId="177AFA82" w:rsidR="00BC435E" w:rsidRPr="008C6CC7" w:rsidRDefault="00AF6181" w:rsidP="00092E56">
      <w:pPr>
        <w:keepNext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Dátum prvej registrácie : </w:t>
      </w:r>
      <w:r w:rsidR="002A2D3E" w:rsidRPr="008C6CC7">
        <w:rPr>
          <w:sz w:val="22"/>
          <w:szCs w:val="22"/>
          <w:lang w:val="sk-SK"/>
        </w:rPr>
        <w:t>14.</w:t>
      </w:r>
      <w:r w:rsidR="00196D82">
        <w:rPr>
          <w:sz w:val="22"/>
          <w:szCs w:val="22"/>
          <w:lang w:val="sk-SK"/>
        </w:rPr>
        <w:t xml:space="preserve"> novembra </w:t>
      </w:r>
      <w:r w:rsidR="002A2D3E" w:rsidRPr="008C6CC7">
        <w:rPr>
          <w:sz w:val="22"/>
          <w:szCs w:val="22"/>
          <w:lang w:val="sk-SK"/>
        </w:rPr>
        <w:t>1996</w:t>
      </w:r>
    </w:p>
    <w:p w14:paraId="7A4B9F0F" w14:textId="6875DF12" w:rsidR="00BC435E" w:rsidRPr="008C6CC7" w:rsidRDefault="00AF6181" w:rsidP="00092E56">
      <w:pPr>
        <w:keepNext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Dátum posledného predĺženia</w:t>
      </w:r>
      <w:r w:rsidR="00E01B38" w:rsidRPr="008C6CC7">
        <w:rPr>
          <w:sz w:val="22"/>
          <w:szCs w:val="22"/>
          <w:lang w:val="sk-SK"/>
        </w:rPr>
        <w:t xml:space="preserve"> registrácie</w:t>
      </w:r>
      <w:r w:rsidRPr="008C6CC7">
        <w:rPr>
          <w:sz w:val="22"/>
          <w:szCs w:val="22"/>
          <w:lang w:val="sk-SK"/>
        </w:rPr>
        <w:t xml:space="preserve">: </w:t>
      </w:r>
      <w:r w:rsidR="005070C4">
        <w:rPr>
          <w:sz w:val="22"/>
          <w:szCs w:val="22"/>
          <w:lang w:val="sk-SK"/>
        </w:rPr>
        <w:t>11. júla 2011</w:t>
      </w:r>
    </w:p>
    <w:p w14:paraId="4221EB93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A573A40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2D04AC4D" w14:textId="70CD0775" w:rsidR="00196D82" w:rsidRDefault="00190E0C" w:rsidP="00092E56">
      <w:pPr>
        <w:tabs>
          <w:tab w:val="left" w:pos="567"/>
          <w:tab w:val="left" w:pos="851"/>
        </w:tabs>
        <w:rPr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10.</w:t>
      </w:r>
      <w:r w:rsidRPr="008C6CC7">
        <w:rPr>
          <w:b/>
          <w:sz w:val="22"/>
          <w:szCs w:val="22"/>
          <w:lang w:val="sk-SK"/>
        </w:rPr>
        <w:tab/>
        <w:t>DÁTUM REVÍZIE TEXTU</w:t>
      </w:r>
    </w:p>
    <w:p w14:paraId="2752DCAB" w14:textId="77777777" w:rsidR="00196D82" w:rsidRDefault="00196D82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30E845AB" w14:textId="04A4095F" w:rsidR="00196D82" w:rsidRDefault="00196D82" w:rsidP="00092E56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895715"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>/2019</w:t>
      </w:r>
    </w:p>
    <w:p w14:paraId="5EA66203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300AEE7F" w14:textId="77777777" w:rsidR="00BC435E" w:rsidRPr="008C6CC7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2E6C5D12" w14:textId="77777777" w:rsidR="00BC435E" w:rsidRPr="008C6CC7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 xml:space="preserve">11.    </w:t>
      </w:r>
      <w:r w:rsidR="00190E0C" w:rsidRPr="008C6CC7">
        <w:rPr>
          <w:b/>
          <w:sz w:val="22"/>
          <w:szCs w:val="22"/>
          <w:lang w:val="sk-SK"/>
        </w:rPr>
        <w:t>DOZIMETRIA</w:t>
      </w:r>
    </w:p>
    <w:p w14:paraId="0E3B5AB4" w14:textId="77777777" w:rsidR="00BC435E" w:rsidRPr="008C6CC7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161352BB" w14:textId="0141E601" w:rsidR="00196D82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Radiačná dozimetria</w:t>
      </w:r>
      <w:r w:rsidR="00793FB4" w:rsidRPr="008C6CC7">
        <w:rPr>
          <w:sz w:val="22"/>
          <w:szCs w:val="22"/>
          <w:lang w:val="sk-SK"/>
        </w:rPr>
        <w:t xml:space="preserve">, podľa publikácie ICRP č.128, </w:t>
      </w:r>
      <w:r w:rsidRPr="008C6CC7">
        <w:rPr>
          <w:sz w:val="22"/>
          <w:szCs w:val="22"/>
          <w:lang w:val="sk-SK"/>
        </w:rPr>
        <w:t xml:space="preserve">v </w:t>
      </w:r>
      <w:r w:rsidR="007D4A7E" w:rsidRPr="008C6CC7">
        <w:rPr>
          <w:sz w:val="22"/>
          <w:szCs w:val="22"/>
          <w:lang w:val="sk-SK"/>
        </w:rPr>
        <w:t xml:space="preserve">nižšie uvedenej </w:t>
      </w:r>
      <w:r w:rsidR="00793FB4" w:rsidRPr="008C6CC7">
        <w:rPr>
          <w:sz w:val="22"/>
          <w:szCs w:val="22"/>
          <w:lang w:val="sk-SK"/>
        </w:rPr>
        <w:t>tabuľke.</w:t>
      </w:r>
    </w:p>
    <w:p w14:paraId="4D26ECE4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695AC529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Ožiarenie ostatných orgánov, ktoré nie sú cie</w:t>
      </w:r>
      <w:r w:rsidR="00E72E80" w:rsidRPr="008C6CC7">
        <w:rPr>
          <w:sz w:val="22"/>
          <w:szCs w:val="22"/>
          <w:lang w:val="sk-SK"/>
        </w:rPr>
        <w:t>ľov</w:t>
      </w:r>
      <w:r w:rsidRPr="008C6CC7">
        <w:rPr>
          <w:sz w:val="22"/>
          <w:szCs w:val="22"/>
          <w:lang w:val="sk-SK"/>
        </w:rPr>
        <w:t xml:space="preserve">ými </w:t>
      </w:r>
      <w:r w:rsidR="00E72E80" w:rsidRPr="008C6CC7">
        <w:rPr>
          <w:sz w:val="22"/>
          <w:szCs w:val="22"/>
          <w:lang w:val="sk-SK"/>
        </w:rPr>
        <w:t xml:space="preserve">pri </w:t>
      </w:r>
      <w:r w:rsidRPr="008C6CC7">
        <w:rPr>
          <w:sz w:val="22"/>
          <w:szCs w:val="22"/>
          <w:lang w:val="sk-SK"/>
        </w:rPr>
        <w:t>terapi</w:t>
      </w:r>
      <w:r w:rsidR="00E72E80" w:rsidRPr="008C6CC7">
        <w:rPr>
          <w:sz w:val="22"/>
          <w:szCs w:val="22"/>
          <w:lang w:val="sk-SK"/>
        </w:rPr>
        <w:t>i</w:t>
      </w:r>
      <w:r w:rsidRPr="008C6CC7">
        <w:rPr>
          <w:sz w:val="22"/>
          <w:szCs w:val="22"/>
          <w:lang w:val="sk-SK"/>
        </w:rPr>
        <w:t>, môžu významným spôsobom ovply</w:t>
      </w:r>
      <w:r w:rsidRPr="008C6CC7">
        <w:rPr>
          <w:sz w:val="22"/>
          <w:szCs w:val="22"/>
          <w:lang w:val="sk-SK"/>
        </w:rPr>
        <w:t>v</w:t>
      </w:r>
      <w:r w:rsidRPr="008C6CC7">
        <w:rPr>
          <w:sz w:val="22"/>
          <w:szCs w:val="22"/>
          <w:lang w:val="sk-SK"/>
        </w:rPr>
        <w:t>ňovať pato</w:t>
      </w:r>
      <w:r w:rsidR="00E72E80" w:rsidRPr="008C6CC7">
        <w:rPr>
          <w:sz w:val="22"/>
          <w:szCs w:val="22"/>
          <w:lang w:val="sk-SK"/>
        </w:rPr>
        <w:t>logicko-</w:t>
      </w:r>
      <w:r w:rsidRPr="008C6CC7">
        <w:rPr>
          <w:sz w:val="22"/>
          <w:szCs w:val="22"/>
          <w:lang w:val="sk-SK"/>
        </w:rPr>
        <w:t xml:space="preserve">fyziologické zmeny vyvolané chorobným procesom. </w:t>
      </w:r>
      <w:r w:rsidR="007D4A7E" w:rsidRPr="008C6CC7">
        <w:rPr>
          <w:sz w:val="22"/>
          <w:szCs w:val="22"/>
          <w:lang w:val="sk-SK"/>
        </w:rPr>
        <w:t xml:space="preserve">Toto sa má brať do úvahy pri použití nasledujúcivh informácií. </w:t>
      </w:r>
      <w:r w:rsidR="00E72E80" w:rsidRPr="008C6CC7">
        <w:rPr>
          <w:sz w:val="22"/>
          <w:szCs w:val="22"/>
          <w:lang w:val="sk-SK"/>
        </w:rPr>
        <w:t>V rámci</w:t>
      </w:r>
      <w:r w:rsidRPr="008C6CC7">
        <w:rPr>
          <w:sz w:val="22"/>
          <w:szCs w:val="22"/>
          <w:lang w:val="sk-SK"/>
        </w:rPr>
        <w:t xml:space="preserve"> pos</w:t>
      </w:r>
      <w:r w:rsidRPr="008C6CC7">
        <w:rPr>
          <w:sz w:val="22"/>
          <w:szCs w:val="22"/>
          <w:lang w:val="sk-SK"/>
        </w:rPr>
        <w:t>ú</w:t>
      </w:r>
      <w:r w:rsidRPr="008C6CC7">
        <w:rPr>
          <w:sz w:val="22"/>
          <w:szCs w:val="22"/>
          <w:lang w:val="sk-SK"/>
        </w:rPr>
        <w:t xml:space="preserve">denia rizík alebo prínosu liečby, </w:t>
      </w:r>
      <w:r w:rsidR="00E72E80" w:rsidRPr="008C6CC7">
        <w:rPr>
          <w:sz w:val="22"/>
          <w:szCs w:val="22"/>
          <w:lang w:val="sk-SK"/>
        </w:rPr>
        <w:t xml:space="preserve">sa </w:t>
      </w:r>
      <w:r w:rsidR="00C95D00"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 xml:space="preserve">dporúča, aby </w:t>
      </w:r>
      <w:r w:rsidR="00E72E80" w:rsidRPr="008C6CC7">
        <w:rPr>
          <w:sz w:val="22"/>
          <w:szCs w:val="22"/>
          <w:lang w:val="sk-SK"/>
        </w:rPr>
        <w:t xml:space="preserve">sa </w:t>
      </w:r>
      <w:r w:rsidRPr="008C6CC7">
        <w:rPr>
          <w:sz w:val="22"/>
          <w:szCs w:val="22"/>
          <w:lang w:val="sk-SK"/>
        </w:rPr>
        <w:t>EDE a pravdepodobné radiačné dávky vypočíta</w:t>
      </w:r>
      <w:r w:rsidR="00E72E80" w:rsidRPr="008C6CC7">
        <w:rPr>
          <w:sz w:val="22"/>
          <w:szCs w:val="22"/>
          <w:lang w:val="sk-SK"/>
        </w:rPr>
        <w:t>li</w:t>
      </w:r>
      <w:r w:rsidRPr="008C6CC7">
        <w:rPr>
          <w:sz w:val="22"/>
          <w:szCs w:val="22"/>
          <w:lang w:val="sk-SK"/>
        </w:rPr>
        <w:t xml:space="preserve"> pred podaním lieku. </w:t>
      </w:r>
      <w:r w:rsidR="00E72E80" w:rsidRPr="008C6CC7">
        <w:rPr>
          <w:sz w:val="22"/>
          <w:szCs w:val="22"/>
          <w:lang w:val="sk-SK"/>
        </w:rPr>
        <w:t xml:space="preserve">Dávka </w:t>
      </w:r>
      <w:r w:rsidRPr="008C6CC7">
        <w:rPr>
          <w:sz w:val="22"/>
          <w:szCs w:val="22"/>
          <w:lang w:val="sk-SK"/>
        </w:rPr>
        <w:t>by bola potom prispôs</w:t>
      </w:r>
      <w:r w:rsidRPr="008C6CC7">
        <w:rPr>
          <w:sz w:val="22"/>
          <w:szCs w:val="22"/>
          <w:lang w:val="sk-SK"/>
        </w:rPr>
        <w:t>o</w:t>
      </w:r>
      <w:r w:rsidRPr="008C6CC7">
        <w:rPr>
          <w:sz w:val="22"/>
          <w:szCs w:val="22"/>
          <w:lang w:val="sk-SK"/>
        </w:rPr>
        <w:t>ben</w:t>
      </w:r>
      <w:r w:rsidR="00B55F64" w:rsidRPr="008C6CC7">
        <w:rPr>
          <w:sz w:val="22"/>
          <w:szCs w:val="22"/>
          <w:lang w:val="sk-SK"/>
        </w:rPr>
        <w:t>á</w:t>
      </w:r>
      <w:r w:rsidRPr="008C6CC7">
        <w:rPr>
          <w:sz w:val="22"/>
          <w:szCs w:val="22"/>
          <w:lang w:val="sk-SK"/>
        </w:rPr>
        <w:t xml:space="preserve"> veľkosti štítnej žľazy, biologickému polčasu rozpadu” recyklačnými” faktormi, ktoré </w:t>
      </w:r>
      <w:r w:rsidR="00E72E80" w:rsidRPr="008C6CC7">
        <w:rPr>
          <w:sz w:val="22"/>
          <w:szCs w:val="22"/>
          <w:lang w:val="sk-SK"/>
        </w:rPr>
        <w:t>zohľa</w:t>
      </w:r>
      <w:r w:rsidR="00E72E80" w:rsidRPr="008C6CC7">
        <w:rPr>
          <w:sz w:val="22"/>
          <w:szCs w:val="22"/>
          <w:lang w:val="sk-SK"/>
        </w:rPr>
        <w:t>d</w:t>
      </w:r>
      <w:r w:rsidR="00E72E80" w:rsidRPr="008C6CC7">
        <w:rPr>
          <w:sz w:val="22"/>
          <w:szCs w:val="22"/>
          <w:lang w:val="sk-SK"/>
        </w:rPr>
        <w:t>ňujú</w:t>
      </w:r>
      <w:r w:rsidRPr="008C6CC7">
        <w:rPr>
          <w:sz w:val="22"/>
          <w:szCs w:val="22"/>
          <w:lang w:val="sk-SK"/>
        </w:rPr>
        <w:t xml:space="preserve"> fyziologický stav pacienta ( vrátane vyčerpania jód</w:t>
      </w:r>
      <w:r w:rsidR="00C95D00" w:rsidRPr="008C6CC7">
        <w:rPr>
          <w:sz w:val="22"/>
          <w:szCs w:val="22"/>
          <w:lang w:val="sk-SK"/>
        </w:rPr>
        <w:t>u</w:t>
      </w:r>
      <w:r w:rsidRPr="008C6CC7">
        <w:rPr>
          <w:sz w:val="22"/>
          <w:szCs w:val="22"/>
          <w:lang w:val="sk-SK"/>
        </w:rPr>
        <w:t>) a základnú patológiu.</w:t>
      </w:r>
    </w:p>
    <w:p w14:paraId="5A4AAA08" w14:textId="77777777" w:rsidR="00BC435E" w:rsidRPr="008C6CC7" w:rsidRDefault="00BC435E" w:rsidP="00092E56">
      <w:pPr>
        <w:rPr>
          <w:sz w:val="22"/>
          <w:szCs w:val="22"/>
          <w:lang w:val="sk-SK"/>
        </w:rPr>
      </w:pPr>
      <w:bookmarkStart w:id="2" w:name="OLE_LINK5"/>
    </w:p>
    <w:p w14:paraId="7D69E392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Ožiarenie ovplyvňuje predovšetkým štítnu žľazu. Ožiarenie ostatných orgánov je rádovo o tisíciny nižšie ako dávka prijatá štítnou žľazou. Závisí to od príjmu jódu z potravy (</w:t>
      </w:r>
      <w:r w:rsidR="00E72E80" w:rsidRPr="008C6CC7">
        <w:rPr>
          <w:sz w:val="22"/>
          <w:szCs w:val="22"/>
          <w:lang w:val="sk-SK"/>
        </w:rPr>
        <w:t xml:space="preserve">vychytávanie </w:t>
      </w:r>
      <w:r w:rsidRPr="008C6CC7">
        <w:rPr>
          <w:sz w:val="22"/>
          <w:szCs w:val="22"/>
          <w:lang w:val="sk-SK"/>
        </w:rPr>
        <w:t>rádioaktí</w:t>
      </w:r>
      <w:r w:rsidRPr="008C6CC7">
        <w:rPr>
          <w:sz w:val="22"/>
          <w:szCs w:val="22"/>
          <w:lang w:val="sk-SK"/>
        </w:rPr>
        <w:t>v</w:t>
      </w:r>
      <w:r w:rsidRPr="008C6CC7">
        <w:rPr>
          <w:sz w:val="22"/>
          <w:szCs w:val="22"/>
          <w:lang w:val="sk-SK"/>
        </w:rPr>
        <w:t xml:space="preserve">neho jódu </w:t>
      </w:r>
      <w:r w:rsidR="001442DE" w:rsidRPr="008C6CC7">
        <w:rPr>
          <w:sz w:val="22"/>
          <w:szCs w:val="22"/>
          <w:lang w:val="sk-SK"/>
        </w:rPr>
        <w:t xml:space="preserve">sa </w:t>
      </w:r>
      <w:r w:rsidR="00E72E80" w:rsidRPr="008C6CC7">
        <w:rPr>
          <w:sz w:val="22"/>
          <w:szCs w:val="22"/>
          <w:lang w:val="sk-SK"/>
        </w:rPr>
        <w:t>v miestach</w:t>
      </w:r>
      <w:r w:rsidRPr="008C6CC7">
        <w:rPr>
          <w:sz w:val="22"/>
          <w:szCs w:val="22"/>
          <w:lang w:val="sk-SK"/>
        </w:rPr>
        <w:t xml:space="preserve"> s jódovým deficitom </w:t>
      </w:r>
      <w:r w:rsidR="00E72E80" w:rsidRPr="008C6CC7">
        <w:rPr>
          <w:sz w:val="22"/>
          <w:szCs w:val="22"/>
          <w:lang w:val="sk-SK"/>
        </w:rPr>
        <w:t>zvýšilo</w:t>
      </w:r>
      <w:r w:rsidRPr="008C6CC7">
        <w:rPr>
          <w:sz w:val="22"/>
          <w:szCs w:val="22"/>
          <w:lang w:val="sk-SK"/>
        </w:rPr>
        <w:t xml:space="preserve"> až do 90</w:t>
      </w:r>
      <w:r w:rsidR="009E022D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>% a</w:t>
      </w:r>
      <w:r w:rsidR="00E72E80" w:rsidRPr="008C6CC7">
        <w:rPr>
          <w:sz w:val="22"/>
          <w:szCs w:val="22"/>
          <w:lang w:val="sk-SK"/>
        </w:rPr>
        <w:t> v miestach bohatých na jód sa zn</w:t>
      </w:r>
      <w:r w:rsidR="00E72E80" w:rsidRPr="008C6CC7">
        <w:rPr>
          <w:sz w:val="22"/>
          <w:szCs w:val="22"/>
          <w:lang w:val="sk-SK"/>
        </w:rPr>
        <w:t>í</w:t>
      </w:r>
      <w:r w:rsidR="00E72E80" w:rsidRPr="008C6CC7">
        <w:rPr>
          <w:sz w:val="22"/>
          <w:szCs w:val="22"/>
          <w:lang w:val="sk-SK"/>
        </w:rPr>
        <w:t>žilo na</w:t>
      </w:r>
      <w:r w:rsidRPr="008C6CC7">
        <w:rPr>
          <w:sz w:val="22"/>
          <w:szCs w:val="22"/>
          <w:lang w:val="sk-SK"/>
        </w:rPr>
        <w:t xml:space="preserve"> 5</w:t>
      </w:r>
      <w:r w:rsidR="009E022D" w:rsidRPr="008C6CC7">
        <w:rPr>
          <w:sz w:val="22"/>
          <w:szCs w:val="22"/>
          <w:lang w:val="sk-SK"/>
        </w:rPr>
        <w:t> </w:t>
      </w:r>
      <w:r w:rsidRPr="008C6CC7">
        <w:rPr>
          <w:sz w:val="22"/>
          <w:szCs w:val="22"/>
          <w:lang w:val="sk-SK"/>
        </w:rPr>
        <w:t xml:space="preserve">%). </w:t>
      </w:r>
      <w:r w:rsidR="00684B98" w:rsidRPr="008C6CC7">
        <w:rPr>
          <w:sz w:val="22"/>
          <w:szCs w:val="22"/>
          <w:lang w:val="sk-SK"/>
        </w:rPr>
        <w:t xml:space="preserve">Ďalej to </w:t>
      </w:r>
      <w:r w:rsidRPr="008C6CC7">
        <w:rPr>
          <w:sz w:val="22"/>
          <w:szCs w:val="22"/>
          <w:lang w:val="sk-SK"/>
        </w:rPr>
        <w:t xml:space="preserve">závisí aj </w:t>
      </w:r>
      <w:r w:rsidR="00684B98" w:rsidRPr="008C6CC7">
        <w:rPr>
          <w:sz w:val="22"/>
          <w:szCs w:val="22"/>
          <w:lang w:val="sk-SK"/>
        </w:rPr>
        <w:t xml:space="preserve">od funkcie </w:t>
      </w:r>
      <w:r w:rsidRPr="008C6CC7">
        <w:rPr>
          <w:sz w:val="22"/>
          <w:szCs w:val="22"/>
          <w:lang w:val="sk-SK"/>
        </w:rPr>
        <w:t>štítnej žľazy</w:t>
      </w:r>
      <w:r w:rsidR="00C95D00" w:rsidRPr="008C6CC7">
        <w:rPr>
          <w:sz w:val="22"/>
          <w:szCs w:val="22"/>
          <w:lang w:val="sk-SK"/>
        </w:rPr>
        <w:t xml:space="preserve"> </w:t>
      </w:r>
      <w:r w:rsidRPr="008C6CC7">
        <w:rPr>
          <w:sz w:val="22"/>
          <w:szCs w:val="22"/>
          <w:lang w:val="sk-SK"/>
        </w:rPr>
        <w:t>(eu-, hyper- alebo hypotyreoidizmus) a príto</w:t>
      </w:r>
      <w:r w:rsidRPr="008C6CC7">
        <w:rPr>
          <w:sz w:val="22"/>
          <w:szCs w:val="22"/>
          <w:lang w:val="sk-SK"/>
        </w:rPr>
        <w:t>m</w:t>
      </w:r>
      <w:r w:rsidRPr="008C6CC7">
        <w:rPr>
          <w:sz w:val="22"/>
          <w:szCs w:val="22"/>
          <w:lang w:val="sk-SK"/>
        </w:rPr>
        <w:t>nosti tkanív akumulujúcich jód v tele (napr. situácia po excízii štítnej</w:t>
      </w:r>
      <w:r w:rsidR="00C95D00" w:rsidRPr="008C6CC7">
        <w:rPr>
          <w:sz w:val="22"/>
          <w:szCs w:val="22"/>
          <w:lang w:val="sk-SK"/>
        </w:rPr>
        <w:t xml:space="preserve"> zľazy</w:t>
      </w:r>
      <w:r w:rsidRPr="008C6CC7">
        <w:rPr>
          <w:sz w:val="22"/>
          <w:szCs w:val="22"/>
          <w:lang w:val="sk-SK"/>
        </w:rPr>
        <w:t>, prítomnosti jód akumul</w:t>
      </w:r>
      <w:r w:rsidRPr="008C6CC7">
        <w:rPr>
          <w:sz w:val="22"/>
          <w:szCs w:val="22"/>
          <w:lang w:val="sk-SK"/>
        </w:rPr>
        <w:t>u</w:t>
      </w:r>
      <w:r w:rsidRPr="008C6CC7">
        <w:rPr>
          <w:sz w:val="22"/>
          <w:szCs w:val="22"/>
          <w:lang w:val="sk-SK"/>
        </w:rPr>
        <w:t>júcich metastáz</w:t>
      </w:r>
      <w:r w:rsidR="00684B98" w:rsidRPr="008C6CC7">
        <w:rPr>
          <w:sz w:val="22"/>
          <w:szCs w:val="22"/>
          <w:lang w:val="sk-SK"/>
        </w:rPr>
        <w:t>,</w:t>
      </w:r>
      <w:r w:rsidRPr="008C6CC7">
        <w:rPr>
          <w:sz w:val="22"/>
          <w:szCs w:val="22"/>
          <w:lang w:val="sk-SK"/>
        </w:rPr>
        <w:t xml:space="preserve"> a tiež na bloká</w:t>
      </w:r>
      <w:r w:rsidR="00684B98" w:rsidRPr="008C6CC7">
        <w:rPr>
          <w:sz w:val="22"/>
          <w:szCs w:val="22"/>
          <w:lang w:val="sk-SK"/>
        </w:rPr>
        <w:t>dy</w:t>
      </w:r>
      <w:r w:rsidRPr="008C6CC7">
        <w:rPr>
          <w:sz w:val="22"/>
          <w:szCs w:val="22"/>
          <w:lang w:val="sk-SK"/>
        </w:rPr>
        <w:t xml:space="preserve"> štítnej žľazy</w:t>
      </w:r>
      <w:r w:rsidR="00684B98" w:rsidRPr="008C6CC7">
        <w:rPr>
          <w:sz w:val="22"/>
          <w:szCs w:val="22"/>
          <w:lang w:val="sk-SK"/>
        </w:rPr>
        <w:t>)</w:t>
      </w:r>
      <w:r w:rsidRPr="008C6CC7">
        <w:rPr>
          <w:sz w:val="22"/>
          <w:szCs w:val="22"/>
          <w:lang w:val="sk-SK"/>
        </w:rPr>
        <w:t>. Dávka ožiarenia v ostatných orgánoch závisí od stu</w:t>
      </w:r>
      <w:r w:rsidRPr="008C6CC7">
        <w:rPr>
          <w:sz w:val="22"/>
          <w:szCs w:val="22"/>
          <w:lang w:val="sk-SK"/>
        </w:rPr>
        <w:t>p</w:t>
      </w:r>
      <w:r w:rsidRPr="008C6CC7">
        <w:rPr>
          <w:sz w:val="22"/>
          <w:szCs w:val="22"/>
          <w:lang w:val="sk-SK"/>
        </w:rPr>
        <w:t>ňa akumulácie v štítnej žľaze, a podľa neho je vyššia alebo nižšia.</w:t>
      </w:r>
      <w:bookmarkEnd w:id="2"/>
    </w:p>
    <w:p w14:paraId="624C631B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13B437BB" w14:textId="77777777" w:rsidR="006866D5" w:rsidRPr="008C6CC7" w:rsidRDefault="006866D5" w:rsidP="004F7C2F">
      <w:pPr>
        <w:keepNext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Štítn</w:t>
      </w:r>
      <w:r w:rsidR="00F0172B" w:rsidRPr="008C6CC7">
        <w:rPr>
          <w:sz w:val="22"/>
          <w:szCs w:val="22"/>
          <w:lang w:val="sk-SK"/>
        </w:rPr>
        <w:t>a žľaza blokovaná</w:t>
      </w:r>
    </w:p>
    <w:p w14:paraId="03CABCBB" w14:textId="77777777" w:rsidR="006866D5" w:rsidRPr="008C6CC7" w:rsidRDefault="006866D5" w:rsidP="004F7C2F">
      <w:pPr>
        <w:keepNext/>
        <w:rPr>
          <w:spacing w:val="6"/>
          <w:sz w:val="22"/>
          <w:szCs w:val="22"/>
          <w:lang w:val="sk-SK"/>
        </w:rPr>
      </w:pPr>
    </w:p>
    <w:p w14:paraId="13B70377" w14:textId="77777777" w:rsidR="006866D5" w:rsidRPr="004F7C2F" w:rsidRDefault="006866D5" w:rsidP="004F7C2F">
      <w:pPr>
        <w:keepNext/>
        <w:rPr>
          <w:i/>
          <w:spacing w:val="6"/>
          <w:sz w:val="22"/>
          <w:szCs w:val="22"/>
          <w:lang w:val="en-GB" w:eastAsia="en-US"/>
        </w:rPr>
      </w:pPr>
      <w:r w:rsidRPr="004F7C2F">
        <w:rPr>
          <w:i/>
          <w:spacing w:val="6"/>
          <w:sz w:val="22"/>
          <w:szCs w:val="22"/>
          <w:lang w:val="en-GB" w:eastAsia="en-US"/>
        </w:rPr>
        <w:t>Absorbovaná dávka</w:t>
      </w:r>
    </w:p>
    <w:p w14:paraId="6F0CA22D" w14:textId="77777777" w:rsidR="006866D5" w:rsidRPr="008C6CC7" w:rsidRDefault="006866D5" w:rsidP="004F7C2F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6866D5" w:rsidRPr="008C6CC7" w14:paraId="282DAFA0" w14:textId="77777777" w:rsidTr="004F7C2F">
        <w:tc>
          <w:tcPr>
            <w:tcW w:w="2438" w:type="dxa"/>
          </w:tcPr>
          <w:p w14:paraId="52B69028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Orgán</w:t>
            </w:r>
          </w:p>
        </w:tc>
        <w:tc>
          <w:tcPr>
            <w:tcW w:w="1328" w:type="dxa"/>
          </w:tcPr>
          <w:p w14:paraId="40C53974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Dospelý</w:t>
            </w:r>
          </w:p>
        </w:tc>
        <w:tc>
          <w:tcPr>
            <w:tcW w:w="1329" w:type="dxa"/>
          </w:tcPr>
          <w:p w14:paraId="6939F8B2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15 rokov</w:t>
            </w:r>
          </w:p>
        </w:tc>
        <w:tc>
          <w:tcPr>
            <w:tcW w:w="1329" w:type="dxa"/>
          </w:tcPr>
          <w:p w14:paraId="7006B188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10 rokov</w:t>
            </w:r>
          </w:p>
        </w:tc>
        <w:tc>
          <w:tcPr>
            <w:tcW w:w="1329" w:type="dxa"/>
          </w:tcPr>
          <w:p w14:paraId="4BD5ABB0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5 rokov</w:t>
            </w:r>
          </w:p>
        </w:tc>
        <w:tc>
          <w:tcPr>
            <w:tcW w:w="1329" w:type="dxa"/>
          </w:tcPr>
          <w:p w14:paraId="5F284D63" w14:textId="77777777" w:rsidR="006866D5" w:rsidRPr="004F7C2F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4F7C2F">
              <w:rPr>
                <w:b/>
                <w:spacing w:val="6"/>
                <w:sz w:val="22"/>
                <w:szCs w:val="22"/>
                <w:lang w:val="en-GB" w:eastAsia="en-US"/>
              </w:rPr>
              <w:t>1 rok</w:t>
            </w:r>
          </w:p>
        </w:tc>
      </w:tr>
      <w:tr w:rsidR="006866D5" w:rsidRPr="008C6CC7" w14:paraId="505BF02D" w14:textId="77777777" w:rsidTr="004F7C2F">
        <w:tc>
          <w:tcPr>
            <w:tcW w:w="2438" w:type="dxa"/>
          </w:tcPr>
          <w:p w14:paraId="7BB74CBC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4207D0AB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0DCFA13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78728F74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DF64C33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CD6327E" w14:textId="77777777" w:rsidR="006866D5" w:rsidRPr="008C6CC7" w:rsidRDefault="006866D5" w:rsidP="004F7C2F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66D5" w:rsidRPr="008C6CC7" w14:paraId="25B9632F" w14:textId="77777777" w:rsidTr="004F7C2F">
        <w:tc>
          <w:tcPr>
            <w:tcW w:w="2438" w:type="dxa"/>
          </w:tcPr>
          <w:p w14:paraId="7219D778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646C10BA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44</w:t>
            </w:r>
          </w:p>
        </w:tc>
        <w:tc>
          <w:tcPr>
            <w:tcW w:w="1329" w:type="dxa"/>
          </w:tcPr>
          <w:p w14:paraId="20CA8C69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54</w:t>
            </w:r>
          </w:p>
        </w:tc>
        <w:tc>
          <w:tcPr>
            <w:tcW w:w="1329" w:type="dxa"/>
          </w:tcPr>
          <w:p w14:paraId="15794DA5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86</w:t>
            </w:r>
          </w:p>
        </w:tc>
        <w:tc>
          <w:tcPr>
            <w:tcW w:w="1329" w:type="dxa"/>
          </w:tcPr>
          <w:p w14:paraId="69A480F1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  <w:r w:rsidR="00F0172B" w:rsidRPr="008C6CC7">
              <w:rPr>
                <w:sz w:val="22"/>
                <w:lang w:val="en-AU" w:eastAsia="en-US"/>
              </w:rPr>
              <w:t>4</w:t>
            </w:r>
          </w:p>
        </w:tc>
        <w:tc>
          <w:tcPr>
            <w:tcW w:w="1329" w:type="dxa"/>
          </w:tcPr>
          <w:p w14:paraId="66F37AC2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</w:t>
            </w:r>
            <w:r w:rsidR="00F0172B" w:rsidRPr="008C6CC7">
              <w:rPr>
                <w:sz w:val="22"/>
                <w:lang w:val="en-AU" w:eastAsia="en-US"/>
              </w:rPr>
              <w:t>5</w:t>
            </w:r>
          </w:p>
        </w:tc>
      </w:tr>
      <w:tr w:rsidR="006866D5" w:rsidRPr="008C6CC7" w14:paraId="7FFD9F37" w14:textId="77777777" w:rsidTr="004F7C2F">
        <w:tc>
          <w:tcPr>
            <w:tcW w:w="2438" w:type="dxa"/>
          </w:tcPr>
          <w:p w14:paraId="541EBB78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3A0AC9AE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</w:t>
            </w:r>
            <w:r w:rsidR="00F0172B" w:rsidRPr="008C6CC7">
              <w:rPr>
                <w:sz w:val="22"/>
                <w:lang w:val="en-AU" w:eastAsia="en-US"/>
              </w:rPr>
              <w:t>54</w:t>
            </w:r>
          </w:p>
        </w:tc>
        <w:tc>
          <w:tcPr>
            <w:tcW w:w="1329" w:type="dxa"/>
          </w:tcPr>
          <w:p w14:paraId="4AE7DEF1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</w:t>
            </w:r>
          </w:p>
        </w:tc>
        <w:tc>
          <w:tcPr>
            <w:tcW w:w="1329" w:type="dxa"/>
          </w:tcPr>
          <w:p w14:paraId="3C60AF60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1,1</w:t>
            </w:r>
          </w:p>
        </w:tc>
        <w:tc>
          <w:tcPr>
            <w:tcW w:w="1329" w:type="dxa"/>
          </w:tcPr>
          <w:p w14:paraId="6434B7F6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</w:t>
            </w:r>
            <w:r w:rsidR="00F0172B" w:rsidRPr="008C6CC7">
              <w:rPr>
                <w:sz w:val="22"/>
                <w:lang w:val="en-AU" w:eastAsia="en-US"/>
              </w:rPr>
              <w:t>4</w:t>
            </w:r>
          </w:p>
        </w:tc>
        <w:tc>
          <w:tcPr>
            <w:tcW w:w="1329" w:type="dxa"/>
          </w:tcPr>
          <w:p w14:paraId="55823A26" w14:textId="77777777" w:rsidR="006866D5" w:rsidRPr="008C6CC7" w:rsidRDefault="00F0172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1,8</w:t>
            </w:r>
          </w:p>
        </w:tc>
      </w:tr>
      <w:tr w:rsidR="006866D5" w:rsidRPr="008C6CC7" w14:paraId="542C19A3" w14:textId="77777777" w:rsidTr="004F7C2F">
        <w:tc>
          <w:tcPr>
            <w:tcW w:w="2438" w:type="dxa"/>
          </w:tcPr>
          <w:p w14:paraId="3FD1F1E6" w14:textId="77777777" w:rsidR="006866D5" w:rsidRPr="008C6CC7" w:rsidRDefault="00F0172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Povrch</w:t>
            </w:r>
            <w:r w:rsidR="006866D5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kostí</w:t>
            </w:r>
          </w:p>
        </w:tc>
        <w:tc>
          <w:tcPr>
            <w:tcW w:w="1328" w:type="dxa"/>
          </w:tcPr>
          <w:p w14:paraId="7439D433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698EABF3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</w:t>
            </w:r>
            <w:r w:rsidR="00F0172B" w:rsidRPr="008C6CC7">
              <w:rPr>
                <w:sz w:val="22"/>
                <w:lang w:val="en-AU" w:eastAsia="en-US"/>
              </w:rPr>
              <w:t>7</w:t>
            </w:r>
          </w:p>
        </w:tc>
        <w:tc>
          <w:tcPr>
            <w:tcW w:w="1329" w:type="dxa"/>
          </w:tcPr>
          <w:p w14:paraId="21677A32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59</w:t>
            </w:r>
          </w:p>
        </w:tc>
        <w:tc>
          <w:tcPr>
            <w:tcW w:w="1329" w:type="dxa"/>
          </w:tcPr>
          <w:p w14:paraId="19C79FBE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</w:t>
            </w:r>
            <w:r w:rsidR="00F0172B" w:rsidRPr="008C6CC7">
              <w:rPr>
                <w:sz w:val="22"/>
                <w:lang w:val="en-AU" w:eastAsia="en-US"/>
              </w:rPr>
              <w:t>2</w:t>
            </w:r>
          </w:p>
        </w:tc>
        <w:tc>
          <w:tcPr>
            <w:tcW w:w="1329" w:type="dxa"/>
          </w:tcPr>
          <w:p w14:paraId="1A47EBC1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  <w:r w:rsidR="00F0172B" w:rsidRPr="008C6CC7">
              <w:rPr>
                <w:sz w:val="22"/>
                <w:lang w:val="en-AU" w:eastAsia="en-US"/>
              </w:rPr>
              <w:t>8</w:t>
            </w:r>
          </w:p>
        </w:tc>
      </w:tr>
      <w:tr w:rsidR="006866D5" w:rsidRPr="008C6CC7" w14:paraId="7873A407" w14:textId="77777777" w:rsidTr="004F7C2F">
        <w:trPr>
          <w:trHeight w:val="374"/>
        </w:trPr>
        <w:tc>
          <w:tcPr>
            <w:tcW w:w="2438" w:type="dxa"/>
          </w:tcPr>
          <w:p w14:paraId="3AE069D7" w14:textId="77777777" w:rsidR="006866D5" w:rsidRPr="008C6CC7" w:rsidRDefault="00F0172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4E493EF6" w14:textId="77777777" w:rsidR="00F0172B" w:rsidRPr="008C6CC7" w:rsidRDefault="00AF0444" w:rsidP="00AF044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</w:t>
            </w:r>
            <w:r w:rsidR="00F0172B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</w:t>
            </w:r>
          </w:p>
          <w:p w14:paraId="6B0145BF" w14:textId="77777777" w:rsidR="00F0172B" w:rsidRPr="008C6CC7" w:rsidRDefault="00F0172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328" w:type="dxa"/>
          </w:tcPr>
          <w:p w14:paraId="2ADD9D2F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21</w:t>
            </w:r>
          </w:p>
        </w:tc>
        <w:tc>
          <w:tcPr>
            <w:tcW w:w="1329" w:type="dxa"/>
          </w:tcPr>
          <w:p w14:paraId="12E3E407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26</w:t>
            </w:r>
          </w:p>
        </w:tc>
        <w:tc>
          <w:tcPr>
            <w:tcW w:w="1329" w:type="dxa"/>
          </w:tcPr>
          <w:p w14:paraId="4BAF8CC0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43</w:t>
            </w:r>
          </w:p>
        </w:tc>
        <w:tc>
          <w:tcPr>
            <w:tcW w:w="1329" w:type="dxa"/>
          </w:tcPr>
          <w:p w14:paraId="28B78209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</w:t>
            </w:r>
            <w:r w:rsidR="00F0172B" w:rsidRPr="008C6CC7">
              <w:rPr>
                <w:sz w:val="22"/>
                <w:lang w:val="en-AU" w:eastAsia="en-US"/>
              </w:rPr>
              <w:t>71</w:t>
            </w:r>
          </w:p>
        </w:tc>
        <w:tc>
          <w:tcPr>
            <w:tcW w:w="1329" w:type="dxa"/>
          </w:tcPr>
          <w:p w14:paraId="23045668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  <w:r w:rsidR="00F0172B" w:rsidRPr="008C6CC7">
              <w:rPr>
                <w:sz w:val="22"/>
                <w:lang w:val="en-AU" w:eastAsia="en-US"/>
              </w:rPr>
              <w:t>4</w:t>
            </w:r>
          </w:p>
        </w:tc>
      </w:tr>
      <w:tr w:rsidR="00AF0444" w:rsidRPr="008C6CC7" w14:paraId="2BC0D5DE" w14:textId="77777777" w:rsidTr="004F7C2F">
        <w:tc>
          <w:tcPr>
            <w:tcW w:w="2438" w:type="dxa"/>
          </w:tcPr>
          <w:p w14:paraId="07688EFE" w14:textId="77777777" w:rsidR="00AF0444" w:rsidRPr="008C6CC7" w:rsidRDefault="00AF0444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51424FDC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</w:t>
            </w:r>
          </w:p>
        </w:tc>
        <w:tc>
          <w:tcPr>
            <w:tcW w:w="1329" w:type="dxa"/>
          </w:tcPr>
          <w:p w14:paraId="77FE7D7D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0,025</w:t>
            </w:r>
          </w:p>
        </w:tc>
        <w:tc>
          <w:tcPr>
            <w:tcW w:w="1329" w:type="dxa"/>
          </w:tcPr>
          <w:p w14:paraId="79212B0E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087DA1AA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14:paraId="56AFA7AF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013</w:t>
            </w:r>
          </w:p>
        </w:tc>
      </w:tr>
      <w:tr w:rsidR="00AF0444" w:rsidRPr="008C6CC7" w14:paraId="63F93F3C" w14:textId="77777777" w:rsidTr="004F7C2F">
        <w:tc>
          <w:tcPr>
            <w:tcW w:w="2438" w:type="dxa"/>
          </w:tcPr>
          <w:p w14:paraId="1FD971B4" w14:textId="77777777" w:rsidR="00AF0444" w:rsidRPr="008C6CC7" w:rsidRDefault="00AF0444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328" w:type="dxa"/>
          </w:tcPr>
          <w:p w14:paraId="73EBC7E0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375FD323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0,048</w:t>
            </w:r>
          </w:p>
        </w:tc>
        <w:tc>
          <w:tcPr>
            <w:tcW w:w="1329" w:type="dxa"/>
          </w:tcPr>
          <w:p w14:paraId="7233BBCE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0,085</w:t>
            </w:r>
          </w:p>
        </w:tc>
        <w:tc>
          <w:tcPr>
            <w:tcW w:w="1329" w:type="dxa"/>
          </w:tcPr>
          <w:p w14:paraId="45B8C2B9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5C131AD5" w14:textId="77777777" w:rsidR="00AF0444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0,21</w:t>
            </w:r>
          </w:p>
        </w:tc>
      </w:tr>
      <w:tr w:rsidR="006866D5" w:rsidRPr="008C6CC7" w14:paraId="6AB27FF5" w14:textId="77777777" w:rsidTr="004F7C2F">
        <w:tc>
          <w:tcPr>
            <w:tcW w:w="2438" w:type="dxa"/>
          </w:tcPr>
          <w:p w14:paraId="6BFBC32D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  <w:tc>
          <w:tcPr>
            <w:tcW w:w="1328" w:type="dxa"/>
          </w:tcPr>
          <w:p w14:paraId="347B8225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013C9565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0C3BEFE7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726F2AD6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2DCB48BF" w14:textId="77777777" w:rsidR="006866D5" w:rsidRPr="008C6CC7" w:rsidRDefault="006866D5" w:rsidP="00F0172B">
            <w:pPr>
              <w:rPr>
                <w:sz w:val="22"/>
                <w:lang w:val="en-AU" w:eastAsia="en-US"/>
              </w:rPr>
            </w:pPr>
          </w:p>
        </w:tc>
      </w:tr>
      <w:tr w:rsidR="006866D5" w:rsidRPr="008C6CC7" w14:paraId="7228634E" w14:textId="77777777" w:rsidTr="004F7C2F">
        <w:tc>
          <w:tcPr>
            <w:tcW w:w="2438" w:type="dxa"/>
          </w:tcPr>
          <w:p w14:paraId="5CE3B929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328" w:type="dxa"/>
          </w:tcPr>
          <w:p w14:paraId="27434DF6" w14:textId="77777777" w:rsidR="006866D5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0,87</w:t>
            </w:r>
          </w:p>
        </w:tc>
        <w:tc>
          <w:tcPr>
            <w:tcW w:w="1329" w:type="dxa"/>
          </w:tcPr>
          <w:p w14:paraId="5C1297B4" w14:textId="77777777" w:rsidR="006866D5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1,1</w:t>
            </w:r>
          </w:p>
        </w:tc>
        <w:tc>
          <w:tcPr>
            <w:tcW w:w="1329" w:type="dxa"/>
          </w:tcPr>
          <w:p w14:paraId="5052BD37" w14:textId="77777777" w:rsidR="006866D5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1,6</w:t>
            </w:r>
          </w:p>
        </w:tc>
        <w:tc>
          <w:tcPr>
            <w:tcW w:w="1329" w:type="dxa"/>
          </w:tcPr>
          <w:p w14:paraId="1131C53E" w14:textId="77777777" w:rsidR="006866D5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2,8</w:t>
            </w:r>
          </w:p>
        </w:tc>
        <w:tc>
          <w:tcPr>
            <w:tcW w:w="1329" w:type="dxa"/>
          </w:tcPr>
          <w:p w14:paraId="3D68A255" w14:textId="77777777" w:rsidR="006866D5" w:rsidRPr="008C6CC7" w:rsidRDefault="00AF0444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5,9</w:t>
            </w:r>
          </w:p>
        </w:tc>
      </w:tr>
      <w:tr w:rsidR="006866D5" w:rsidRPr="008C6CC7" w14:paraId="527A8E3F" w14:textId="77777777" w:rsidTr="004F7C2F">
        <w:tc>
          <w:tcPr>
            <w:tcW w:w="2438" w:type="dxa"/>
          </w:tcPr>
          <w:p w14:paraId="12768BAB" w14:textId="77777777" w:rsidR="006866D5" w:rsidRPr="008C6CC7" w:rsidRDefault="00AF0444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6866D5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Tenké črevo</w:t>
            </w:r>
          </w:p>
        </w:tc>
        <w:tc>
          <w:tcPr>
            <w:tcW w:w="1328" w:type="dxa"/>
          </w:tcPr>
          <w:p w14:paraId="68D8DAFD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14:paraId="6255FAC5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0,044</w:t>
            </w:r>
          </w:p>
        </w:tc>
        <w:tc>
          <w:tcPr>
            <w:tcW w:w="1329" w:type="dxa"/>
          </w:tcPr>
          <w:p w14:paraId="17822FC3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</w:t>
            </w:r>
          </w:p>
        </w:tc>
        <w:tc>
          <w:tcPr>
            <w:tcW w:w="1329" w:type="dxa"/>
          </w:tcPr>
          <w:p w14:paraId="786EF74C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41205EF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0,19</w:t>
            </w:r>
          </w:p>
        </w:tc>
      </w:tr>
      <w:tr w:rsidR="000A3743" w:rsidRPr="008C6CC7" w14:paraId="30554D48" w14:textId="77777777" w:rsidTr="004F7C2F">
        <w:tc>
          <w:tcPr>
            <w:tcW w:w="2438" w:type="dxa"/>
          </w:tcPr>
          <w:p w14:paraId="42AFDA5B" w14:textId="77777777" w:rsidR="000A3743" w:rsidRPr="008C6CC7" w:rsidRDefault="000A3743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328" w:type="dxa"/>
          </w:tcPr>
          <w:p w14:paraId="6F58BC3B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3A3A2835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64254DFF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062E1A30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</w:t>
            </w:r>
          </w:p>
        </w:tc>
        <w:tc>
          <w:tcPr>
            <w:tcW w:w="1329" w:type="dxa"/>
          </w:tcPr>
          <w:p w14:paraId="31AF6227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0,92</w:t>
            </w:r>
          </w:p>
        </w:tc>
      </w:tr>
      <w:tr w:rsidR="006866D5" w:rsidRPr="008C6CC7" w14:paraId="726E8343" w14:textId="77777777" w:rsidTr="004F7C2F">
        <w:tc>
          <w:tcPr>
            <w:tcW w:w="2438" w:type="dxa"/>
          </w:tcPr>
          <w:p w14:paraId="53829833" w14:textId="77777777" w:rsidR="006866D5" w:rsidRPr="008C6CC7" w:rsidRDefault="006866D5" w:rsidP="000A374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0A3743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r w:rsidR="000A3743" w:rsidRPr="008C6CC7">
              <w:rPr>
                <w:spacing w:val="6"/>
                <w:sz w:val="22"/>
                <w:szCs w:val="22"/>
                <w:lang w:val="en-GB" w:eastAsia="en-US"/>
              </w:rPr>
              <w:t>vzostupného tračníka</w:t>
            </w: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</w:tcPr>
          <w:p w14:paraId="5415BC96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60F09B16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097A779B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0,25</w:t>
            </w:r>
          </w:p>
        </w:tc>
        <w:tc>
          <w:tcPr>
            <w:tcW w:w="1329" w:type="dxa"/>
          </w:tcPr>
          <w:p w14:paraId="3A4B3C44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0,42</w:t>
            </w:r>
          </w:p>
        </w:tc>
        <w:tc>
          <w:tcPr>
            <w:tcW w:w="1329" w:type="dxa"/>
          </w:tcPr>
          <w:p w14:paraId="7353D710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0,75</w:t>
            </w:r>
          </w:p>
        </w:tc>
      </w:tr>
      <w:tr w:rsidR="006866D5" w:rsidRPr="008C6CC7" w14:paraId="0C22457E" w14:textId="77777777" w:rsidTr="004F7C2F">
        <w:tc>
          <w:tcPr>
            <w:tcW w:w="2438" w:type="dxa"/>
          </w:tcPr>
          <w:p w14:paraId="14AE8453" w14:textId="77777777" w:rsidR="006866D5" w:rsidRPr="008C6CC7" w:rsidRDefault="000A3743" w:rsidP="000A374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</w:t>
            </w:r>
            <w:r w:rsidR="006866D5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Stena </w:t>
            </w:r>
            <w:r w:rsidRPr="008C6CC7">
              <w:rPr>
                <w:spacing w:val="6"/>
                <w:sz w:val="22"/>
                <w:szCs w:val="22"/>
                <w:lang w:val="en-GB" w:eastAsia="en-US"/>
              </w:rPr>
              <w:t>zostupného tračníka</w:t>
            </w:r>
            <w:r w:rsidR="006866D5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(LLI)</w:t>
            </w:r>
          </w:p>
        </w:tc>
        <w:tc>
          <w:tcPr>
            <w:tcW w:w="1328" w:type="dxa"/>
          </w:tcPr>
          <w:p w14:paraId="061715AF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3EA79086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3D603621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0,37</w:t>
            </w:r>
          </w:p>
        </w:tc>
        <w:tc>
          <w:tcPr>
            <w:tcW w:w="1329" w:type="dxa"/>
          </w:tcPr>
          <w:p w14:paraId="2F095479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0,61</w:t>
            </w:r>
          </w:p>
        </w:tc>
        <w:tc>
          <w:tcPr>
            <w:tcW w:w="1329" w:type="dxa"/>
          </w:tcPr>
          <w:p w14:paraId="13FA808C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1,2</w:t>
            </w:r>
          </w:p>
        </w:tc>
      </w:tr>
      <w:tr w:rsidR="000A3743" w:rsidRPr="008C6CC7" w14:paraId="6188F7CB" w14:textId="77777777" w:rsidTr="004F7C2F">
        <w:tc>
          <w:tcPr>
            <w:tcW w:w="2438" w:type="dxa"/>
          </w:tcPr>
          <w:p w14:paraId="19D0A2F4" w14:textId="77777777" w:rsidR="000A3743" w:rsidRPr="008C6CC7" w:rsidRDefault="000A3743" w:rsidP="000A374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328" w:type="dxa"/>
          </w:tcPr>
          <w:p w14:paraId="74083C9C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14:paraId="7B0A21EE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4EC4B201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6AEDA4A8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</w:t>
            </w:r>
          </w:p>
        </w:tc>
        <w:tc>
          <w:tcPr>
            <w:tcW w:w="1329" w:type="dxa"/>
          </w:tcPr>
          <w:p w14:paraId="39D2A822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0,37</w:t>
            </w:r>
          </w:p>
        </w:tc>
      </w:tr>
      <w:tr w:rsidR="006866D5" w:rsidRPr="008C6CC7" w14:paraId="2EEC4346" w14:textId="77777777" w:rsidTr="004F7C2F">
        <w:tc>
          <w:tcPr>
            <w:tcW w:w="2438" w:type="dxa"/>
          </w:tcPr>
          <w:p w14:paraId="5E96FF9C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61D8EDD8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5A296011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0,32</w:t>
            </w:r>
          </w:p>
        </w:tc>
        <w:tc>
          <w:tcPr>
            <w:tcW w:w="1329" w:type="dxa"/>
          </w:tcPr>
          <w:p w14:paraId="00575BE6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0,46</w:t>
            </w:r>
          </w:p>
        </w:tc>
        <w:tc>
          <w:tcPr>
            <w:tcW w:w="1329" w:type="dxa"/>
          </w:tcPr>
          <w:p w14:paraId="326D335D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0,69</w:t>
            </w:r>
          </w:p>
        </w:tc>
        <w:tc>
          <w:tcPr>
            <w:tcW w:w="1329" w:type="dxa"/>
          </w:tcPr>
          <w:p w14:paraId="22584217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1,2</w:t>
            </w:r>
          </w:p>
        </w:tc>
      </w:tr>
      <w:tr w:rsidR="006866D5" w:rsidRPr="008C6CC7" w14:paraId="48980582" w14:textId="77777777" w:rsidTr="004F7C2F">
        <w:tc>
          <w:tcPr>
            <w:tcW w:w="2438" w:type="dxa"/>
          </w:tcPr>
          <w:p w14:paraId="38DDA2E1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29BE7266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</w:t>
            </w:r>
          </w:p>
        </w:tc>
        <w:tc>
          <w:tcPr>
            <w:tcW w:w="1329" w:type="dxa"/>
          </w:tcPr>
          <w:p w14:paraId="0A3772AC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0C36EC21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320D77F2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0,16</w:t>
            </w:r>
          </w:p>
        </w:tc>
        <w:tc>
          <w:tcPr>
            <w:tcW w:w="1329" w:type="dxa"/>
          </w:tcPr>
          <w:p w14:paraId="49BF3D1B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</w:t>
            </w:r>
          </w:p>
        </w:tc>
      </w:tr>
      <w:tr w:rsidR="006866D5" w:rsidRPr="008C6CC7" w14:paraId="5E763267" w14:textId="77777777" w:rsidTr="004F7C2F">
        <w:tc>
          <w:tcPr>
            <w:tcW w:w="2438" w:type="dxa"/>
          </w:tcPr>
          <w:p w14:paraId="0B1817C2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3654248D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0,053</w:t>
            </w:r>
          </w:p>
        </w:tc>
        <w:tc>
          <w:tcPr>
            <w:tcW w:w="1329" w:type="dxa"/>
          </w:tcPr>
          <w:p w14:paraId="550AFC1B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0,068</w:t>
            </w:r>
          </w:p>
        </w:tc>
        <w:tc>
          <w:tcPr>
            <w:tcW w:w="1329" w:type="dxa"/>
          </w:tcPr>
          <w:p w14:paraId="21766B35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6FB8A19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0AEDC39E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0,36</w:t>
            </w:r>
          </w:p>
        </w:tc>
      </w:tr>
      <w:tr w:rsidR="000A3743" w:rsidRPr="008C6CC7" w14:paraId="7D689364" w14:textId="77777777" w:rsidTr="004F7C2F">
        <w:tc>
          <w:tcPr>
            <w:tcW w:w="2438" w:type="dxa"/>
          </w:tcPr>
          <w:p w14:paraId="7778877C" w14:textId="77777777" w:rsidR="000A3743" w:rsidRPr="008C6CC7" w:rsidRDefault="000A3743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328" w:type="dxa"/>
          </w:tcPr>
          <w:p w14:paraId="65F299BA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0,026</w:t>
            </w:r>
          </w:p>
        </w:tc>
        <w:tc>
          <w:tcPr>
            <w:tcW w:w="1329" w:type="dxa"/>
          </w:tcPr>
          <w:p w14:paraId="2700742D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5775A2A3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0,051</w:t>
            </w:r>
          </w:p>
        </w:tc>
        <w:tc>
          <w:tcPr>
            <w:tcW w:w="1329" w:type="dxa"/>
          </w:tcPr>
          <w:p w14:paraId="56ED1B35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6139B1D8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</w:tr>
      <w:tr w:rsidR="000A3743" w:rsidRPr="008C6CC7" w14:paraId="58550B8A" w14:textId="77777777" w:rsidTr="004F7C2F">
        <w:tc>
          <w:tcPr>
            <w:tcW w:w="2438" w:type="dxa"/>
          </w:tcPr>
          <w:p w14:paraId="2FEB610F" w14:textId="77777777" w:rsidR="000A3743" w:rsidRPr="008C6CC7" w:rsidRDefault="000A3743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328" w:type="dxa"/>
          </w:tcPr>
          <w:p w14:paraId="73F74E7E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718B3400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0456EA80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156EE5C7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0,079</w:t>
            </w:r>
          </w:p>
        </w:tc>
        <w:tc>
          <w:tcPr>
            <w:tcW w:w="1329" w:type="dxa"/>
          </w:tcPr>
          <w:p w14:paraId="5A71BC63" w14:textId="77777777" w:rsidR="000A3743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</w:tr>
      <w:tr w:rsidR="006866D5" w:rsidRPr="008C6CC7" w14:paraId="4A794128" w14:textId="77777777" w:rsidTr="004F7C2F">
        <w:tc>
          <w:tcPr>
            <w:tcW w:w="2438" w:type="dxa"/>
          </w:tcPr>
          <w:p w14:paraId="51A88459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48EA34A8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5BF2E134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0FB66F5F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0,076</w:t>
            </w:r>
          </w:p>
        </w:tc>
        <w:tc>
          <w:tcPr>
            <w:tcW w:w="1329" w:type="dxa"/>
          </w:tcPr>
          <w:p w14:paraId="64DB3D11" w14:textId="77777777" w:rsidR="006866D5" w:rsidRPr="008C6CC7" w:rsidRDefault="000A3743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49C29FCC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</w:t>
            </w:r>
          </w:p>
        </w:tc>
      </w:tr>
      <w:tr w:rsidR="006866D5" w:rsidRPr="008C6CC7" w14:paraId="7FBF28A6" w14:textId="77777777" w:rsidTr="004F7C2F">
        <w:tc>
          <w:tcPr>
            <w:tcW w:w="2438" w:type="dxa"/>
          </w:tcPr>
          <w:p w14:paraId="28C57286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328" w:type="dxa"/>
          </w:tcPr>
          <w:p w14:paraId="39C75419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</w:t>
            </w:r>
          </w:p>
        </w:tc>
        <w:tc>
          <w:tcPr>
            <w:tcW w:w="1329" w:type="dxa"/>
          </w:tcPr>
          <w:p w14:paraId="2EF21F9F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0,073</w:t>
            </w:r>
          </w:p>
        </w:tc>
        <w:tc>
          <w:tcPr>
            <w:tcW w:w="1329" w:type="dxa"/>
          </w:tcPr>
          <w:p w14:paraId="19B3D6C1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2342623D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0,16</w:t>
            </w:r>
          </w:p>
        </w:tc>
        <w:tc>
          <w:tcPr>
            <w:tcW w:w="1329" w:type="dxa"/>
          </w:tcPr>
          <w:p w14:paraId="44BF7382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0,28</w:t>
            </w:r>
          </w:p>
        </w:tc>
      </w:tr>
      <w:tr w:rsidR="006866D5" w:rsidRPr="008C6CC7" w14:paraId="62DCBAB1" w14:textId="77777777" w:rsidTr="004F7C2F">
        <w:tc>
          <w:tcPr>
            <w:tcW w:w="2438" w:type="dxa"/>
          </w:tcPr>
          <w:p w14:paraId="6387741E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5E7EA100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0,031</w:t>
            </w:r>
          </w:p>
        </w:tc>
        <w:tc>
          <w:tcPr>
            <w:tcW w:w="1329" w:type="dxa"/>
          </w:tcPr>
          <w:p w14:paraId="3AF371BD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285F395A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0,061</w:t>
            </w:r>
          </w:p>
        </w:tc>
        <w:tc>
          <w:tcPr>
            <w:tcW w:w="1329" w:type="dxa"/>
          </w:tcPr>
          <w:p w14:paraId="6827F56E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0,095</w:t>
            </w:r>
          </w:p>
        </w:tc>
        <w:tc>
          <w:tcPr>
            <w:tcW w:w="1329" w:type="dxa"/>
          </w:tcPr>
          <w:p w14:paraId="5FFF5E97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</w:tr>
      <w:tr w:rsidR="00E872FB" w:rsidRPr="008C6CC7" w14:paraId="24DFAE54" w14:textId="77777777" w:rsidTr="004F7C2F">
        <w:tc>
          <w:tcPr>
            <w:tcW w:w="2438" w:type="dxa"/>
          </w:tcPr>
          <w:p w14:paraId="48F31176" w14:textId="77777777" w:rsidR="00E872FB" w:rsidRPr="008C6CC7" w:rsidRDefault="00E872F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328" w:type="dxa"/>
          </w:tcPr>
          <w:p w14:paraId="2FF1AAB1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652E256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0,33</w:t>
            </w:r>
          </w:p>
        </w:tc>
        <w:tc>
          <w:tcPr>
            <w:tcW w:w="1329" w:type="dxa"/>
          </w:tcPr>
          <w:p w14:paraId="365F0B0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0,44</w:t>
            </w:r>
          </w:p>
        </w:tc>
        <w:tc>
          <w:tcPr>
            <w:tcW w:w="1329" w:type="dxa"/>
          </w:tcPr>
          <w:p w14:paraId="77382253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0,59</w:t>
            </w:r>
          </w:p>
        </w:tc>
        <w:tc>
          <w:tcPr>
            <w:tcW w:w="1329" w:type="dxa"/>
          </w:tcPr>
          <w:p w14:paraId="3F89CF3A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0,86</w:t>
            </w:r>
          </w:p>
        </w:tc>
      </w:tr>
      <w:tr w:rsidR="00E872FB" w:rsidRPr="008C6CC7" w14:paraId="34A92884" w14:textId="77777777" w:rsidTr="004F7C2F">
        <w:tc>
          <w:tcPr>
            <w:tcW w:w="2438" w:type="dxa"/>
          </w:tcPr>
          <w:p w14:paraId="342F8038" w14:textId="77777777" w:rsidR="00E872FB" w:rsidRPr="008C6CC7" w:rsidRDefault="00E872F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328" w:type="dxa"/>
          </w:tcPr>
          <w:p w14:paraId="1D56A48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0,019</w:t>
            </w:r>
          </w:p>
        </w:tc>
        <w:tc>
          <w:tcPr>
            <w:tcW w:w="1329" w:type="dxa"/>
          </w:tcPr>
          <w:p w14:paraId="1FF3CEFA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0,023</w:t>
            </w:r>
          </w:p>
        </w:tc>
        <w:tc>
          <w:tcPr>
            <w:tcW w:w="1329" w:type="dxa"/>
          </w:tcPr>
          <w:p w14:paraId="67581C2B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3A3D852C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14:paraId="652AC3D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</w:tr>
      <w:tr w:rsidR="006866D5" w:rsidRPr="008C6CC7" w14:paraId="3FC0E44B" w14:textId="77777777" w:rsidTr="004F7C2F">
        <w:tc>
          <w:tcPr>
            <w:tcW w:w="2438" w:type="dxa"/>
          </w:tcPr>
          <w:p w14:paraId="58841603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5E4D448F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14:paraId="554C0920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0,077</w:t>
            </w:r>
          </w:p>
        </w:tc>
        <w:tc>
          <w:tcPr>
            <w:tcW w:w="1329" w:type="dxa"/>
          </w:tcPr>
          <w:p w14:paraId="6106EF08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620D0103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0,19</w:t>
            </w:r>
          </w:p>
        </w:tc>
        <w:tc>
          <w:tcPr>
            <w:tcW w:w="1329" w:type="dxa"/>
          </w:tcPr>
          <w:p w14:paraId="27ECBAA4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0,34</w:t>
            </w:r>
          </w:p>
        </w:tc>
      </w:tr>
      <w:tr w:rsidR="006866D5" w:rsidRPr="008C6CC7" w14:paraId="57ECA005" w14:textId="77777777" w:rsidTr="004F7C2F">
        <w:tc>
          <w:tcPr>
            <w:tcW w:w="2438" w:type="dxa"/>
          </w:tcPr>
          <w:p w14:paraId="6602EC5B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19325A78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0,025</w:t>
            </w:r>
          </w:p>
        </w:tc>
        <w:tc>
          <w:tcPr>
            <w:tcW w:w="1329" w:type="dxa"/>
          </w:tcPr>
          <w:p w14:paraId="3BC5674A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1F18567B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0,055</w:t>
            </w:r>
          </w:p>
        </w:tc>
        <w:tc>
          <w:tcPr>
            <w:tcW w:w="1329" w:type="dxa"/>
          </w:tcPr>
          <w:p w14:paraId="03BA62F0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207231C9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</w:tr>
      <w:tr w:rsidR="006866D5" w:rsidRPr="008C6CC7" w14:paraId="160C0212" w14:textId="77777777" w:rsidTr="004F7C2F">
        <w:tc>
          <w:tcPr>
            <w:tcW w:w="2438" w:type="dxa"/>
          </w:tcPr>
          <w:p w14:paraId="2BC3BBE8" w14:textId="77777777" w:rsidR="006866D5" w:rsidRPr="008C6CC7" w:rsidRDefault="00E872F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328" w:type="dxa"/>
          </w:tcPr>
          <w:p w14:paraId="0F0C6FD4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6B2AC27F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</w:t>
            </w:r>
          </w:p>
        </w:tc>
        <w:tc>
          <w:tcPr>
            <w:tcW w:w="1329" w:type="dxa"/>
          </w:tcPr>
          <w:p w14:paraId="627481F6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2AAAB613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0,079</w:t>
            </w:r>
          </w:p>
        </w:tc>
        <w:tc>
          <w:tcPr>
            <w:tcW w:w="1329" w:type="dxa"/>
          </w:tcPr>
          <w:p w14:paraId="7217CC78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</w:tr>
      <w:tr w:rsidR="00E872FB" w:rsidRPr="008C6CC7" w14:paraId="699BD177" w14:textId="77777777" w:rsidTr="004F7C2F">
        <w:tc>
          <w:tcPr>
            <w:tcW w:w="2438" w:type="dxa"/>
          </w:tcPr>
          <w:p w14:paraId="65B8245C" w14:textId="77777777" w:rsidR="00E872FB" w:rsidRPr="008C6CC7" w:rsidRDefault="00E872F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lastRenderedPageBreak/>
              <w:t>Štítna žľaza</w:t>
            </w:r>
          </w:p>
        </w:tc>
        <w:tc>
          <w:tcPr>
            <w:tcW w:w="1328" w:type="dxa"/>
          </w:tcPr>
          <w:p w14:paraId="6457C39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2,2</w:t>
            </w:r>
          </w:p>
        </w:tc>
        <w:tc>
          <w:tcPr>
            <w:tcW w:w="1329" w:type="dxa"/>
          </w:tcPr>
          <w:p w14:paraId="15F8A1AD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3,6</w:t>
            </w:r>
          </w:p>
        </w:tc>
        <w:tc>
          <w:tcPr>
            <w:tcW w:w="1329" w:type="dxa"/>
          </w:tcPr>
          <w:p w14:paraId="7E5F276F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5,6</w:t>
            </w:r>
          </w:p>
        </w:tc>
        <w:tc>
          <w:tcPr>
            <w:tcW w:w="1329" w:type="dxa"/>
          </w:tcPr>
          <w:p w14:paraId="2378D95E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13</w:t>
            </w:r>
          </w:p>
        </w:tc>
        <w:tc>
          <w:tcPr>
            <w:tcW w:w="1329" w:type="dxa"/>
          </w:tcPr>
          <w:p w14:paraId="6E37B15B" w14:textId="77777777" w:rsidR="00E872FB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25</w:t>
            </w:r>
          </w:p>
        </w:tc>
      </w:tr>
      <w:tr w:rsidR="006866D5" w:rsidRPr="008C6CC7" w14:paraId="7D34F081" w14:textId="77777777" w:rsidTr="004F7C2F">
        <w:tc>
          <w:tcPr>
            <w:tcW w:w="2438" w:type="dxa"/>
          </w:tcPr>
          <w:p w14:paraId="19BFA12B" w14:textId="77777777" w:rsidR="006866D5" w:rsidRPr="008C6CC7" w:rsidRDefault="006866D5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6796A76A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14:paraId="19A18193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0,056</w:t>
            </w:r>
          </w:p>
        </w:tc>
        <w:tc>
          <w:tcPr>
            <w:tcW w:w="1329" w:type="dxa"/>
          </w:tcPr>
          <w:p w14:paraId="63F4A5BD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</w:t>
            </w:r>
          </w:p>
        </w:tc>
        <w:tc>
          <w:tcPr>
            <w:tcW w:w="1329" w:type="dxa"/>
          </w:tcPr>
          <w:p w14:paraId="3B872C7C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4BC26F4E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0,21</w:t>
            </w:r>
          </w:p>
        </w:tc>
      </w:tr>
      <w:tr w:rsidR="006866D5" w:rsidRPr="008C6CC7" w14:paraId="677452A0" w14:textId="77777777" w:rsidTr="004F7C2F">
        <w:tc>
          <w:tcPr>
            <w:tcW w:w="2438" w:type="dxa"/>
          </w:tcPr>
          <w:p w14:paraId="72FB77A7" w14:textId="77777777" w:rsidR="006866D5" w:rsidRPr="008C6CC7" w:rsidRDefault="00E872FB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Ostatné tkanivá</w:t>
            </w:r>
          </w:p>
        </w:tc>
        <w:tc>
          <w:tcPr>
            <w:tcW w:w="1328" w:type="dxa"/>
          </w:tcPr>
          <w:p w14:paraId="342A25FF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0,029</w:t>
            </w:r>
          </w:p>
        </w:tc>
        <w:tc>
          <w:tcPr>
            <w:tcW w:w="1329" w:type="dxa"/>
          </w:tcPr>
          <w:p w14:paraId="500089DE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3FB5E882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</w:t>
            </w:r>
          </w:p>
        </w:tc>
        <w:tc>
          <w:tcPr>
            <w:tcW w:w="1329" w:type="dxa"/>
          </w:tcPr>
          <w:p w14:paraId="40A59B6B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2C4829B2" w14:textId="77777777" w:rsidR="006866D5" w:rsidRPr="008C6CC7" w:rsidRDefault="00E872FB" w:rsidP="00F0172B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</w:tr>
      <w:tr w:rsidR="006866D5" w:rsidRPr="008C6CC7" w14:paraId="5B766309" w14:textId="77777777" w:rsidTr="004F7C2F">
        <w:tc>
          <w:tcPr>
            <w:tcW w:w="2438" w:type="dxa"/>
          </w:tcPr>
          <w:p w14:paraId="7492B078" w14:textId="77777777" w:rsidR="006866D5" w:rsidRPr="008C6CC7" w:rsidRDefault="00E872FB" w:rsidP="00F0172B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</w:t>
            </w:r>
            <w:r w:rsidR="006866D5" w:rsidRPr="008C6CC7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(mSv/MBq)</w:t>
            </w:r>
          </w:p>
        </w:tc>
        <w:tc>
          <w:tcPr>
            <w:tcW w:w="1328" w:type="dxa"/>
          </w:tcPr>
          <w:p w14:paraId="3A88DE76" w14:textId="77777777" w:rsidR="006866D5" w:rsidRPr="008C6CC7" w:rsidRDefault="00E872FB" w:rsidP="00F0172B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0,28</w:t>
            </w:r>
          </w:p>
        </w:tc>
        <w:tc>
          <w:tcPr>
            <w:tcW w:w="1329" w:type="dxa"/>
          </w:tcPr>
          <w:p w14:paraId="2FCB19E1" w14:textId="77777777" w:rsidR="006866D5" w:rsidRPr="008C6CC7" w:rsidRDefault="00E872FB" w:rsidP="00F0172B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0,4</w:t>
            </w:r>
          </w:p>
        </w:tc>
        <w:tc>
          <w:tcPr>
            <w:tcW w:w="1329" w:type="dxa"/>
          </w:tcPr>
          <w:p w14:paraId="1DAC8B61" w14:textId="77777777" w:rsidR="006866D5" w:rsidRPr="008C6CC7" w:rsidRDefault="00E872FB" w:rsidP="00F0172B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0,61</w:t>
            </w:r>
          </w:p>
        </w:tc>
        <w:tc>
          <w:tcPr>
            <w:tcW w:w="1329" w:type="dxa"/>
          </w:tcPr>
          <w:p w14:paraId="7F6BDC61" w14:textId="77777777" w:rsidR="006866D5" w:rsidRPr="008C6CC7" w:rsidRDefault="00E872FB" w:rsidP="00F0172B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1,2</w:t>
            </w:r>
          </w:p>
        </w:tc>
        <w:tc>
          <w:tcPr>
            <w:tcW w:w="1329" w:type="dxa"/>
          </w:tcPr>
          <w:p w14:paraId="67F274C4" w14:textId="77777777" w:rsidR="006866D5" w:rsidRPr="008C6CC7" w:rsidRDefault="00E872FB" w:rsidP="00F0172B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2,3</w:t>
            </w:r>
          </w:p>
        </w:tc>
      </w:tr>
    </w:tbl>
    <w:p w14:paraId="20AAD0C4" w14:textId="77777777" w:rsidR="000D4377" w:rsidRPr="005070C4" w:rsidRDefault="000D4377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5417B509" w14:textId="77777777" w:rsidR="000D4377" w:rsidRPr="005070C4" w:rsidRDefault="000D4377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2C88FF33" w14:textId="77777777" w:rsidR="000D4377" w:rsidRPr="008C6CC7" w:rsidRDefault="000D4377" w:rsidP="00092E56">
      <w:pPr>
        <w:tabs>
          <w:tab w:val="left" w:pos="851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Absorpcia štítnou žľazou - nízka</w:t>
      </w:r>
    </w:p>
    <w:p w14:paraId="1EB314B5" w14:textId="77777777" w:rsidR="000D4377" w:rsidRPr="005070C4" w:rsidRDefault="000D4377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572E1AAD" w14:textId="77777777" w:rsidR="000D4377" w:rsidRPr="008C6CC7" w:rsidRDefault="000D4377" w:rsidP="000D4377">
      <w:pPr>
        <w:rPr>
          <w:i/>
          <w:spacing w:val="6"/>
          <w:sz w:val="22"/>
          <w:szCs w:val="22"/>
          <w:lang w:val="en-GB" w:eastAsia="en-US"/>
        </w:rPr>
      </w:pPr>
      <w:r w:rsidRPr="008C6CC7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1EC23E29" w14:textId="77777777" w:rsidR="000D4377" w:rsidRPr="008C6CC7" w:rsidRDefault="000D4377" w:rsidP="000D4377">
      <w:pPr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0D4377" w:rsidRPr="008C6CC7" w14:paraId="3ED5733B" w14:textId="77777777" w:rsidTr="004F7C2F">
        <w:tc>
          <w:tcPr>
            <w:tcW w:w="2438" w:type="dxa"/>
          </w:tcPr>
          <w:p w14:paraId="1CD7602C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Orgán</w:t>
            </w:r>
          </w:p>
        </w:tc>
        <w:tc>
          <w:tcPr>
            <w:tcW w:w="1328" w:type="dxa"/>
          </w:tcPr>
          <w:p w14:paraId="0D913115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Dospelý</w:t>
            </w:r>
          </w:p>
        </w:tc>
        <w:tc>
          <w:tcPr>
            <w:tcW w:w="1329" w:type="dxa"/>
          </w:tcPr>
          <w:p w14:paraId="1614B5D8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15 rokov</w:t>
            </w:r>
          </w:p>
        </w:tc>
        <w:tc>
          <w:tcPr>
            <w:tcW w:w="1329" w:type="dxa"/>
          </w:tcPr>
          <w:p w14:paraId="3390D05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10 rokov</w:t>
            </w:r>
          </w:p>
        </w:tc>
        <w:tc>
          <w:tcPr>
            <w:tcW w:w="1329" w:type="dxa"/>
          </w:tcPr>
          <w:p w14:paraId="5594C41C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5 rokov</w:t>
            </w:r>
          </w:p>
        </w:tc>
        <w:tc>
          <w:tcPr>
            <w:tcW w:w="1329" w:type="dxa"/>
          </w:tcPr>
          <w:p w14:paraId="47345CB5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1 rok</w:t>
            </w:r>
          </w:p>
        </w:tc>
      </w:tr>
      <w:tr w:rsidR="000D4377" w:rsidRPr="008C6CC7" w14:paraId="4B36C4C5" w14:textId="77777777" w:rsidTr="004F7C2F">
        <w:tc>
          <w:tcPr>
            <w:tcW w:w="2438" w:type="dxa"/>
          </w:tcPr>
          <w:p w14:paraId="1DB2725B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61D9D151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7C3FFC78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3DC584F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D8A33C5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19F0F01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0D4377" w:rsidRPr="008C6CC7" w14:paraId="79EB37BF" w14:textId="77777777" w:rsidTr="004F7C2F">
        <w:tc>
          <w:tcPr>
            <w:tcW w:w="2438" w:type="dxa"/>
          </w:tcPr>
          <w:p w14:paraId="0F27986E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7D0F65C9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0,051</w:t>
            </w:r>
          </w:p>
        </w:tc>
        <w:tc>
          <w:tcPr>
            <w:tcW w:w="1329" w:type="dxa"/>
          </w:tcPr>
          <w:p w14:paraId="52C0C83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14:paraId="48CD5A3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090ADC5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</w:t>
            </w:r>
          </w:p>
        </w:tc>
        <w:tc>
          <w:tcPr>
            <w:tcW w:w="1329" w:type="dxa"/>
          </w:tcPr>
          <w:p w14:paraId="00B34F0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0,44</w:t>
            </w:r>
          </w:p>
        </w:tc>
      </w:tr>
      <w:tr w:rsidR="000D4377" w:rsidRPr="008C6CC7" w14:paraId="3ABA5C24" w14:textId="77777777" w:rsidTr="004F7C2F">
        <w:tc>
          <w:tcPr>
            <w:tcW w:w="2438" w:type="dxa"/>
          </w:tcPr>
          <w:p w14:paraId="4FC69EC9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11C668E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0,45</w:t>
            </w:r>
          </w:p>
        </w:tc>
        <w:tc>
          <w:tcPr>
            <w:tcW w:w="1329" w:type="dxa"/>
          </w:tcPr>
          <w:p w14:paraId="03B31E4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099CE0F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0,89</w:t>
            </w:r>
          </w:p>
        </w:tc>
        <w:tc>
          <w:tcPr>
            <w:tcW w:w="1329" w:type="dxa"/>
          </w:tcPr>
          <w:p w14:paraId="626EF11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1,2</w:t>
            </w:r>
          </w:p>
        </w:tc>
        <w:tc>
          <w:tcPr>
            <w:tcW w:w="1329" w:type="dxa"/>
          </w:tcPr>
          <w:p w14:paraId="5522FFC0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1,6</w:t>
            </w:r>
          </w:p>
        </w:tc>
      </w:tr>
      <w:tr w:rsidR="000D4377" w:rsidRPr="008C6CC7" w14:paraId="1F71E3C7" w14:textId="77777777" w:rsidTr="004F7C2F">
        <w:tc>
          <w:tcPr>
            <w:tcW w:w="2438" w:type="dxa"/>
          </w:tcPr>
          <w:p w14:paraId="1A6DA06E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328" w:type="dxa"/>
          </w:tcPr>
          <w:p w14:paraId="7AB05D2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5AF255B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DCE4DE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0E8E7DC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0B7B978E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</w:t>
            </w:r>
          </w:p>
        </w:tc>
      </w:tr>
      <w:tr w:rsidR="000D4377" w:rsidRPr="008C6CC7" w14:paraId="5FA39FC3" w14:textId="77777777" w:rsidTr="004F7C2F">
        <w:trPr>
          <w:trHeight w:val="374"/>
        </w:trPr>
        <w:tc>
          <w:tcPr>
            <w:tcW w:w="2438" w:type="dxa"/>
          </w:tcPr>
          <w:p w14:paraId="6F3BFDD1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6B85216D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6D603F04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328" w:type="dxa"/>
          </w:tcPr>
          <w:p w14:paraId="205E765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0,093</w:t>
            </w:r>
          </w:p>
        </w:tc>
        <w:tc>
          <w:tcPr>
            <w:tcW w:w="1329" w:type="dxa"/>
          </w:tcPr>
          <w:p w14:paraId="62EF95A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C4C95D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411D03B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11255110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</w:t>
            </w:r>
          </w:p>
        </w:tc>
      </w:tr>
      <w:tr w:rsidR="000D4377" w:rsidRPr="008C6CC7" w14:paraId="46E31B39" w14:textId="77777777" w:rsidTr="004F7C2F">
        <w:tc>
          <w:tcPr>
            <w:tcW w:w="2438" w:type="dxa"/>
          </w:tcPr>
          <w:p w14:paraId="2334EA96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401841C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7DA12FFC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</w:t>
            </w:r>
          </w:p>
        </w:tc>
        <w:tc>
          <w:tcPr>
            <w:tcW w:w="1329" w:type="dxa"/>
          </w:tcPr>
          <w:p w14:paraId="2BBAC09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367A7BC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13EB59DC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0,32</w:t>
            </w:r>
          </w:p>
        </w:tc>
      </w:tr>
      <w:tr w:rsidR="000D4377" w:rsidRPr="008C6CC7" w14:paraId="389A823F" w14:textId="77777777" w:rsidTr="004F7C2F">
        <w:tc>
          <w:tcPr>
            <w:tcW w:w="2438" w:type="dxa"/>
          </w:tcPr>
          <w:p w14:paraId="11982C6E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328" w:type="dxa"/>
          </w:tcPr>
          <w:p w14:paraId="15ED3FD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49B6162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0,057</w:t>
            </w:r>
          </w:p>
        </w:tc>
        <w:tc>
          <w:tcPr>
            <w:tcW w:w="1329" w:type="dxa"/>
          </w:tcPr>
          <w:p w14:paraId="697DDA1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1C23CBF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2453A98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0,36</w:t>
            </w:r>
          </w:p>
        </w:tc>
      </w:tr>
      <w:tr w:rsidR="000D4377" w:rsidRPr="008C6CC7" w14:paraId="0EEE7417" w14:textId="77777777" w:rsidTr="004F7C2F">
        <w:tc>
          <w:tcPr>
            <w:tcW w:w="2438" w:type="dxa"/>
          </w:tcPr>
          <w:p w14:paraId="1A83703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  <w:tc>
          <w:tcPr>
            <w:tcW w:w="1328" w:type="dxa"/>
          </w:tcPr>
          <w:p w14:paraId="3F7408AE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617DBED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30104BA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7C33FD7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718ED0D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</w:p>
        </w:tc>
      </w:tr>
      <w:tr w:rsidR="000D4377" w:rsidRPr="008C6CC7" w14:paraId="65E701FD" w14:textId="77777777" w:rsidTr="004F7C2F">
        <w:tc>
          <w:tcPr>
            <w:tcW w:w="2438" w:type="dxa"/>
          </w:tcPr>
          <w:p w14:paraId="6CE861CE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328" w:type="dxa"/>
          </w:tcPr>
          <w:p w14:paraId="29FD18A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0,77</w:t>
            </w:r>
          </w:p>
        </w:tc>
        <w:tc>
          <w:tcPr>
            <w:tcW w:w="1329" w:type="dxa"/>
          </w:tcPr>
          <w:p w14:paraId="6DA8234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1,0</w:t>
            </w:r>
          </w:p>
        </w:tc>
        <w:tc>
          <w:tcPr>
            <w:tcW w:w="1329" w:type="dxa"/>
          </w:tcPr>
          <w:p w14:paraId="665E156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1,5</w:t>
            </w:r>
          </w:p>
        </w:tc>
        <w:tc>
          <w:tcPr>
            <w:tcW w:w="1329" w:type="dxa"/>
          </w:tcPr>
          <w:p w14:paraId="4267529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2,5</w:t>
            </w:r>
          </w:p>
        </w:tc>
        <w:tc>
          <w:tcPr>
            <w:tcW w:w="1329" w:type="dxa"/>
          </w:tcPr>
          <w:p w14:paraId="10D8BD68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5,3</w:t>
            </w:r>
          </w:p>
        </w:tc>
      </w:tr>
      <w:tr w:rsidR="000D4377" w:rsidRPr="008C6CC7" w14:paraId="408044AC" w14:textId="77777777" w:rsidTr="004F7C2F">
        <w:tc>
          <w:tcPr>
            <w:tcW w:w="2438" w:type="dxa"/>
          </w:tcPr>
          <w:p w14:paraId="6A44447D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328" w:type="dxa"/>
          </w:tcPr>
          <w:p w14:paraId="580459B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39F35179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4689501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0,073</w:t>
            </w:r>
          </w:p>
        </w:tc>
        <w:tc>
          <w:tcPr>
            <w:tcW w:w="1329" w:type="dxa"/>
          </w:tcPr>
          <w:p w14:paraId="1CD1967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2F85F12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0,22</w:t>
            </w:r>
          </w:p>
        </w:tc>
      </w:tr>
      <w:tr w:rsidR="000D4377" w:rsidRPr="008C6CC7" w14:paraId="3E682E7B" w14:textId="77777777" w:rsidTr="004F7C2F">
        <w:tc>
          <w:tcPr>
            <w:tcW w:w="2438" w:type="dxa"/>
          </w:tcPr>
          <w:p w14:paraId="13D7517B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328" w:type="dxa"/>
          </w:tcPr>
          <w:p w14:paraId="465D8AB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0DA0513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0,18</w:t>
            </w:r>
          </w:p>
        </w:tc>
        <w:tc>
          <w:tcPr>
            <w:tcW w:w="1329" w:type="dxa"/>
          </w:tcPr>
          <w:p w14:paraId="5A57D18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0,32</w:t>
            </w:r>
          </w:p>
        </w:tc>
        <w:tc>
          <w:tcPr>
            <w:tcW w:w="1329" w:type="dxa"/>
          </w:tcPr>
          <w:p w14:paraId="760D936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01DE0B6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1,3</w:t>
            </w:r>
          </w:p>
        </w:tc>
      </w:tr>
      <w:tr w:rsidR="000D4377" w:rsidRPr="008C6CC7" w14:paraId="4F5C578D" w14:textId="77777777" w:rsidTr="004F7C2F">
        <w:tc>
          <w:tcPr>
            <w:tcW w:w="2438" w:type="dxa"/>
          </w:tcPr>
          <w:p w14:paraId="3DCC0A24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328" w:type="dxa"/>
          </w:tcPr>
          <w:p w14:paraId="57ADCF4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41F6E76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3819701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42ED988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0,49</w:t>
            </w:r>
          </w:p>
        </w:tc>
        <w:tc>
          <w:tcPr>
            <w:tcW w:w="1329" w:type="dxa"/>
          </w:tcPr>
          <w:p w14:paraId="3001C7D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1,0</w:t>
            </w:r>
          </w:p>
        </w:tc>
      </w:tr>
      <w:tr w:rsidR="000D4377" w:rsidRPr="008C6CC7" w14:paraId="7BCF989B" w14:textId="77777777" w:rsidTr="004F7C2F">
        <w:tc>
          <w:tcPr>
            <w:tcW w:w="2438" w:type="dxa"/>
          </w:tcPr>
          <w:p w14:paraId="24978AE6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328" w:type="dxa"/>
          </w:tcPr>
          <w:p w14:paraId="64B868C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11978DB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7E24FBB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0,39</w:t>
            </w:r>
          </w:p>
        </w:tc>
        <w:tc>
          <w:tcPr>
            <w:tcW w:w="1329" w:type="dxa"/>
          </w:tcPr>
          <w:p w14:paraId="6BD8E7C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0,71</w:t>
            </w:r>
          </w:p>
        </w:tc>
        <w:tc>
          <w:tcPr>
            <w:tcW w:w="1329" w:type="dxa"/>
          </w:tcPr>
          <w:p w14:paraId="7B40B0E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1,6</w:t>
            </w:r>
          </w:p>
        </w:tc>
      </w:tr>
      <w:tr w:rsidR="000D4377" w:rsidRPr="008C6CC7" w14:paraId="655FFB3F" w14:textId="77777777" w:rsidTr="004F7C2F">
        <w:tc>
          <w:tcPr>
            <w:tcW w:w="2438" w:type="dxa"/>
          </w:tcPr>
          <w:p w14:paraId="661E7AE7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328" w:type="dxa"/>
          </w:tcPr>
          <w:p w14:paraId="3A5DCED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3BD5605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03DE50C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0,21</w:t>
            </w:r>
          </w:p>
        </w:tc>
        <w:tc>
          <w:tcPr>
            <w:tcW w:w="1329" w:type="dxa"/>
          </w:tcPr>
          <w:p w14:paraId="02CD0A2E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0,36</w:t>
            </w:r>
          </w:p>
        </w:tc>
        <w:tc>
          <w:tcPr>
            <w:tcW w:w="1329" w:type="dxa"/>
          </w:tcPr>
          <w:p w14:paraId="0F0C492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0,77</w:t>
            </w:r>
          </w:p>
        </w:tc>
      </w:tr>
      <w:tr w:rsidR="000D4377" w:rsidRPr="008C6CC7" w14:paraId="69927400" w14:textId="77777777" w:rsidTr="004F7C2F">
        <w:tc>
          <w:tcPr>
            <w:tcW w:w="2438" w:type="dxa"/>
          </w:tcPr>
          <w:p w14:paraId="2E367DB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7B80FF6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1ED25E1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0,34</w:t>
            </w:r>
          </w:p>
        </w:tc>
        <w:tc>
          <w:tcPr>
            <w:tcW w:w="1329" w:type="dxa"/>
          </w:tcPr>
          <w:p w14:paraId="0771872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</w:t>
            </w:r>
          </w:p>
        </w:tc>
        <w:tc>
          <w:tcPr>
            <w:tcW w:w="1329" w:type="dxa"/>
          </w:tcPr>
          <w:p w14:paraId="2959DBD9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0,84</w:t>
            </w:r>
          </w:p>
        </w:tc>
        <w:tc>
          <w:tcPr>
            <w:tcW w:w="1329" w:type="dxa"/>
          </w:tcPr>
          <w:p w14:paraId="7753EC0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1,8</w:t>
            </w:r>
          </w:p>
        </w:tc>
      </w:tr>
      <w:tr w:rsidR="000D4377" w:rsidRPr="008C6CC7" w14:paraId="272F7DFE" w14:textId="77777777" w:rsidTr="004F7C2F">
        <w:tc>
          <w:tcPr>
            <w:tcW w:w="2438" w:type="dxa"/>
          </w:tcPr>
          <w:p w14:paraId="32790B54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68B45B7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0,093</w:t>
            </w:r>
          </w:p>
        </w:tc>
        <w:tc>
          <w:tcPr>
            <w:tcW w:w="1329" w:type="dxa"/>
          </w:tcPr>
          <w:p w14:paraId="6A270A00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0,14</w:t>
            </w:r>
          </w:p>
        </w:tc>
        <w:tc>
          <w:tcPr>
            <w:tcW w:w="1329" w:type="dxa"/>
          </w:tcPr>
          <w:p w14:paraId="76B78D4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0,24</w:t>
            </w:r>
          </w:p>
        </w:tc>
        <w:tc>
          <w:tcPr>
            <w:tcW w:w="1329" w:type="dxa"/>
          </w:tcPr>
          <w:p w14:paraId="7AB47AA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0,46</w:t>
            </w:r>
          </w:p>
        </w:tc>
        <w:tc>
          <w:tcPr>
            <w:tcW w:w="1329" w:type="dxa"/>
          </w:tcPr>
          <w:p w14:paraId="78D1E44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1,2</w:t>
            </w:r>
          </w:p>
        </w:tc>
      </w:tr>
      <w:tr w:rsidR="000D4377" w:rsidRPr="008C6CC7" w14:paraId="7F10BC82" w14:textId="77777777" w:rsidTr="004F7C2F">
        <w:tc>
          <w:tcPr>
            <w:tcW w:w="2438" w:type="dxa"/>
          </w:tcPr>
          <w:p w14:paraId="64013909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1DF5FE3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012645B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344C7C9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75550FF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0,38</w:t>
            </w:r>
          </w:p>
        </w:tc>
        <w:tc>
          <w:tcPr>
            <w:tcW w:w="1329" w:type="dxa"/>
          </w:tcPr>
          <w:p w14:paraId="5B524AE9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0,79</w:t>
            </w:r>
          </w:p>
        </w:tc>
      </w:tr>
      <w:tr w:rsidR="000D4377" w:rsidRPr="008C6CC7" w14:paraId="37AEB0F9" w14:textId="77777777" w:rsidTr="004F7C2F">
        <w:tc>
          <w:tcPr>
            <w:tcW w:w="2438" w:type="dxa"/>
          </w:tcPr>
          <w:p w14:paraId="401CCEB2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328" w:type="dxa"/>
          </w:tcPr>
          <w:p w14:paraId="2C326C17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256977A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5A1F746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03C1FC4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43F8B7C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0,48</w:t>
            </w:r>
          </w:p>
        </w:tc>
      </w:tr>
      <w:tr w:rsidR="000D4377" w:rsidRPr="008C6CC7" w14:paraId="1B1DF5AB" w14:textId="77777777" w:rsidTr="004F7C2F">
        <w:tc>
          <w:tcPr>
            <w:tcW w:w="2438" w:type="dxa"/>
          </w:tcPr>
          <w:p w14:paraId="43C800F8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328" w:type="dxa"/>
          </w:tcPr>
          <w:p w14:paraId="6ADA12FE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4B177F80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5F833A9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486CDFE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0,58</w:t>
            </w:r>
          </w:p>
        </w:tc>
        <w:tc>
          <w:tcPr>
            <w:tcW w:w="1329" w:type="dxa"/>
          </w:tcPr>
          <w:p w14:paraId="13D630E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1,1</w:t>
            </w:r>
          </w:p>
        </w:tc>
      </w:tr>
      <w:tr w:rsidR="000D4377" w:rsidRPr="008C6CC7" w14:paraId="352693C6" w14:textId="77777777" w:rsidTr="004F7C2F">
        <w:tc>
          <w:tcPr>
            <w:tcW w:w="2438" w:type="dxa"/>
          </w:tcPr>
          <w:p w14:paraId="67665100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5B3E4976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7F95133F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0,049</w:t>
            </w:r>
          </w:p>
        </w:tc>
        <w:tc>
          <w:tcPr>
            <w:tcW w:w="1329" w:type="dxa"/>
          </w:tcPr>
          <w:p w14:paraId="151060DC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30608CE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030A1725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0,28</w:t>
            </w:r>
          </w:p>
        </w:tc>
      </w:tr>
      <w:tr w:rsidR="000D4377" w:rsidRPr="008C6CC7" w14:paraId="7FB72B6A" w14:textId="77777777" w:rsidTr="004F7C2F">
        <w:tc>
          <w:tcPr>
            <w:tcW w:w="2438" w:type="dxa"/>
          </w:tcPr>
          <w:p w14:paraId="23FFE8A7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328" w:type="dxa"/>
          </w:tcPr>
          <w:p w14:paraId="2B8D115B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14:paraId="5DDF9CDC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669184B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0,13</w:t>
            </w:r>
          </w:p>
        </w:tc>
        <w:tc>
          <w:tcPr>
            <w:tcW w:w="1329" w:type="dxa"/>
          </w:tcPr>
          <w:p w14:paraId="779DC77B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0,21</w:t>
            </w:r>
          </w:p>
        </w:tc>
        <w:tc>
          <w:tcPr>
            <w:tcW w:w="1329" w:type="dxa"/>
          </w:tcPr>
          <w:p w14:paraId="7AFAB9CF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0,41</w:t>
            </w:r>
          </w:p>
        </w:tc>
      </w:tr>
      <w:tr w:rsidR="000D4377" w:rsidRPr="008C6CC7" w14:paraId="30B9AB5F" w14:textId="77777777" w:rsidTr="004F7C2F">
        <w:tc>
          <w:tcPr>
            <w:tcW w:w="2438" w:type="dxa"/>
          </w:tcPr>
          <w:p w14:paraId="31096D08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51A8988F" w14:textId="757687A9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0,07</w:t>
            </w:r>
            <w:r w:rsidR="00B817B5" w:rsidRPr="004F7C2F">
              <w:rPr>
                <w:sz w:val="22"/>
                <w:lang w:val="en-AU" w:eastAsia="en-US"/>
              </w:rPr>
              <w:t>2</w:t>
            </w:r>
          </w:p>
        </w:tc>
        <w:tc>
          <w:tcPr>
            <w:tcW w:w="1329" w:type="dxa"/>
          </w:tcPr>
          <w:p w14:paraId="4BF178D2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0,086</w:t>
            </w:r>
          </w:p>
        </w:tc>
        <w:tc>
          <w:tcPr>
            <w:tcW w:w="1329" w:type="dxa"/>
          </w:tcPr>
          <w:p w14:paraId="09B4E61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7BEB8CA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0,19</w:t>
            </w:r>
          </w:p>
        </w:tc>
        <w:tc>
          <w:tcPr>
            <w:tcW w:w="1329" w:type="dxa"/>
          </w:tcPr>
          <w:p w14:paraId="167F67B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0,37</w:t>
            </w:r>
          </w:p>
        </w:tc>
      </w:tr>
      <w:tr w:rsidR="000D4377" w:rsidRPr="008C6CC7" w14:paraId="32E78BF7" w14:textId="77777777" w:rsidTr="004F7C2F">
        <w:tc>
          <w:tcPr>
            <w:tcW w:w="2438" w:type="dxa"/>
          </w:tcPr>
          <w:p w14:paraId="5DF02C95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328" w:type="dxa"/>
          </w:tcPr>
          <w:p w14:paraId="61EB3E7F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0,22</w:t>
            </w:r>
          </w:p>
        </w:tc>
        <w:tc>
          <w:tcPr>
            <w:tcW w:w="1329" w:type="dxa"/>
          </w:tcPr>
          <w:p w14:paraId="18C97D55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0,27</w:t>
            </w:r>
          </w:p>
        </w:tc>
        <w:tc>
          <w:tcPr>
            <w:tcW w:w="1329" w:type="dxa"/>
          </w:tcPr>
          <w:p w14:paraId="04D9EEA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0,36</w:t>
            </w:r>
          </w:p>
        </w:tc>
        <w:tc>
          <w:tcPr>
            <w:tcW w:w="1329" w:type="dxa"/>
          </w:tcPr>
          <w:p w14:paraId="37A4A50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0,49</w:t>
            </w:r>
          </w:p>
        </w:tc>
        <w:tc>
          <w:tcPr>
            <w:tcW w:w="1329" w:type="dxa"/>
          </w:tcPr>
          <w:p w14:paraId="425ADD46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0,72</w:t>
            </w:r>
          </w:p>
        </w:tc>
      </w:tr>
      <w:tr w:rsidR="000D4377" w:rsidRPr="008C6CC7" w14:paraId="4BE14E96" w14:textId="77777777" w:rsidTr="004F7C2F">
        <w:tc>
          <w:tcPr>
            <w:tcW w:w="2438" w:type="dxa"/>
          </w:tcPr>
          <w:p w14:paraId="77F14BC8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328" w:type="dxa"/>
          </w:tcPr>
          <w:p w14:paraId="7EF53BAD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20FF5E26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0,053</w:t>
            </w:r>
          </w:p>
        </w:tc>
        <w:tc>
          <w:tcPr>
            <w:tcW w:w="1329" w:type="dxa"/>
          </w:tcPr>
          <w:p w14:paraId="7FCBACD8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</w:t>
            </w:r>
          </w:p>
        </w:tc>
        <w:tc>
          <w:tcPr>
            <w:tcW w:w="1329" w:type="dxa"/>
          </w:tcPr>
          <w:p w14:paraId="43B2E0E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0,12</w:t>
            </w:r>
          </w:p>
        </w:tc>
        <w:tc>
          <w:tcPr>
            <w:tcW w:w="1329" w:type="dxa"/>
          </w:tcPr>
          <w:p w14:paraId="406A5F93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0,25</w:t>
            </w:r>
          </w:p>
        </w:tc>
      </w:tr>
      <w:tr w:rsidR="000D4377" w:rsidRPr="008C6CC7" w14:paraId="71AA51B6" w14:textId="77777777" w:rsidTr="004F7C2F">
        <w:tc>
          <w:tcPr>
            <w:tcW w:w="2438" w:type="dxa"/>
          </w:tcPr>
          <w:p w14:paraId="1D90B593" w14:textId="77777777" w:rsidR="000D4377" w:rsidRPr="00E90076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90076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53927D27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14:paraId="35D81636" w14:textId="77777777" w:rsidR="000D4377" w:rsidRPr="00E90076" w:rsidRDefault="000D4377" w:rsidP="00F869A4">
            <w:pPr>
              <w:rPr>
                <w:sz w:val="22"/>
                <w:lang w:val="en-AU" w:eastAsia="en-US"/>
              </w:rPr>
            </w:pPr>
            <w:r w:rsidRPr="00E90076">
              <w:rPr>
                <w:sz w:val="22"/>
                <w:lang w:val="en-AU" w:eastAsia="en-US"/>
              </w:rPr>
              <w:t>0,089</w:t>
            </w:r>
          </w:p>
        </w:tc>
        <w:tc>
          <w:tcPr>
            <w:tcW w:w="1329" w:type="dxa"/>
          </w:tcPr>
          <w:p w14:paraId="3DD8F5A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4755C271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0,26</w:t>
            </w:r>
          </w:p>
        </w:tc>
        <w:tc>
          <w:tcPr>
            <w:tcW w:w="1329" w:type="dxa"/>
          </w:tcPr>
          <w:p w14:paraId="401145AA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0,55</w:t>
            </w:r>
          </w:p>
        </w:tc>
      </w:tr>
      <w:tr w:rsidR="000D4377" w:rsidRPr="008C6CC7" w14:paraId="3CD3F226" w14:textId="77777777" w:rsidTr="004F7C2F">
        <w:tc>
          <w:tcPr>
            <w:tcW w:w="2438" w:type="dxa"/>
          </w:tcPr>
          <w:p w14:paraId="2E0DB3D8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5EB941B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0,024</w:t>
            </w:r>
          </w:p>
        </w:tc>
        <w:tc>
          <w:tcPr>
            <w:tcW w:w="1329" w:type="dxa"/>
          </w:tcPr>
          <w:p w14:paraId="041A873D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08C2D168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0,056</w:t>
            </w:r>
          </w:p>
        </w:tc>
        <w:tc>
          <w:tcPr>
            <w:tcW w:w="1329" w:type="dxa"/>
          </w:tcPr>
          <w:p w14:paraId="34E836A2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0,095</w:t>
            </w:r>
          </w:p>
        </w:tc>
        <w:tc>
          <w:tcPr>
            <w:tcW w:w="1329" w:type="dxa"/>
          </w:tcPr>
          <w:p w14:paraId="4B84B300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</w:t>
            </w:r>
          </w:p>
        </w:tc>
      </w:tr>
      <w:tr w:rsidR="000D4377" w:rsidRPr="008C6CC7" w14:paraId="40EBBB60" w14:textId="77777777" w:rsidTr="004F7C2F">
        <w:tc>
          <w:tcPr>
            <w:tcW w:w="2438" w:type="dxa"/>
          </w:tcPr>
          <w:p w14:paraId="29FD6BE8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328" w:type="dxa"/>
          </w:tcPr>
          <w:p w14:paraId="7A215D6C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</w:t>
            </w:r>
          </w:p>
        </w:tc>
        <w:tc>
          <w:tcPr>
            <w:tcW w:w="1329" w:type="dxa"/>
          </w:tcPr>
          <w:p w14:paraId="6D09F6A3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3247B58A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0,3</w:t>
            </w:r>
          </w:p>
        </w:tc>
        <w:tc>
          <w:tcPr>
            <w:tcW w:w="1329" w:type="dxa"/>
          </w:tcPr>
          <w:p w14:paraId="040C3F63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0,59</w:t>
            </w:r>
          </w:p>
        </w:tc>
        <w:tc>
          <w:tcPr>
            <w:tcW w:w="1329" w:type="dxa"/>
          </w:tcPr>
          <w:p w14:paraId="64E85AAE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1,1</w:t>
            </w:r>
          </w:p>
        </w:tc>
      </w:tr>
      <w:tr w:rsidR="000D4377" w:rsidRPr="008C6CC7" w14:paraId="126F8DD8" w14:textId="77777777" w:rsidTr="004F7C2F">
        <w:tc>
          <w:tcPr>
            <w:tcW w:w="2438" w:type="dxa"/>
          </w:tcPr>
          <w:p w14:paraId="2E801683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</w:tcPr>
          <w:p w14:paraId="02EC61C1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280</w:t>
            </w:r>
          </w:p>
        </w:tc>
        <w:tc>
          <w:tcPr>
            <w:tcW w:w="1329" w:type="dxa"/>
          </w:tcPr>
          <w:p w14:paraId="416EEB80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450</w:t>
            </w:r>
          </w:p>
        </w:tc>
        <w:tc>
          <w:tcPr>
            <w:tcW w:w="1329" w:type="dxa"/>
          </w:tcPr>
          <w:p w14:paraId="574D64CB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670</w:t>
            </w:r>
          </w:p>
        </w:tc>
        <w:tc>
          <w:tcPr>
            <w:tcW w:w="1329" w:type="dxa"/>
          </w:tcPr>
          <w:p w14:paraId="4F20A1AD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1400</w:t>
            </w:r>
          </w:p>
        </w:tc>
        <w:tc>
          <w:tcPr>
            <w:tcW w:w="1329" w:type="dxa"/>
          </w:tcPr>
          <w:p w14:paraId="31E75333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2300</w:t>
            </w:r>
          </w:p>
        </w:tc>
      </w:tr>
      <w:tr w:rsidR="000D4377" w:rsidRPr="008C6CC7" w14:paraId="7CE6A642" w14:textId="77777777" w:rsidTr="004F7C2F">
        <w:tc>
          <w:tcPr>
            <w:tcW w:w="2438" w:type="dxa"/>
          </w:tcPr>
          <w:p w14:paraId="5CA1416D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3157E803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146C86C5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14:paraId="227AF894" w14:textId="77777777" w:rsidR="000D4377" w:rsidRPr="008C6CC7" w:rsidRDefault="000D4377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0,09</w:t>
            </w:r>
          </w:p>
        </w:tc>
        <w:tc>
          <w:tcPr>
            <w:tcW w:w="1329" w:type="dxa"/>
          </w:tcPr>
          <w:p w14:paraId="629F0467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0,15</w:t>
            </w:r>
          </w:p>
        </w:tc>
        <w:tc>
          <w:tcPr>
            <w:tcW w:w="1329" w:type="dxa"/>
          </w:tcPr>
          <w:p w14:paraId="0978DDEE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0,28</w:t>
            </w:r>
          </w:p>
        </w:tc>
      </w:tr>
      <w:tr w:rsidR="000D4377" w:rsidRPr="008C6CC7" w14:paraId="533EDD6F" w14:textId="77777777" w:rsidTr="004F7C2F">
        <w:tc>
          <w:tcPr>
            <w:tcW w:w="2438" w:type="dxa"/>
          </w:tcPr>
          <w:p w14:paraId="37853806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328" w:type="dxa"/>
          </w:tcPr>
          <w:p w14:paraId="0CC31660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333E0C56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0,11</w:t>
            </w:r>
          </w:p>
        </w:tc>
        <w:tc>
          <w:tcPr>
            <w:tcW w:w="1329" w:type="dxa"/>
          </w:tcPr>
          <w:p w14:paraId="6E6C0034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0,17</w:t>
            </w:r>
          </w:p>
        </w:tc>
        <w:tc>
          <w:tcPr>
            <w:tcW w:w="1329" w:type="dxa"/>
          </w:tcPr>
          <w:p w14:paraId="4050B73D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0,25</w:t>
            </w:r>
          </w:p>
        </w:tc>
        <w:tc>
          <w:tcPr>
            <w:tcW w:w="1329" w:type="dxa"/>
          </w:tcPr>
          <w:p w14:paraId="73926BCF" w14:textId="77777777" w:rsidR="000D4377" w:rsidRPr="008C6CC7" w:rsidRDefault="00F869A4" w:rsidP="00F869A4">
            <w:pPr>
              <w:rPr>
                <w:sz w:val="22"/>
                <w:lang w:val="en-AU" w:eastAsia="en-US"/>
              </w:rPr>
            </w:pPr>
            <w:r w:rsidRPr="008C6CC7">
              <w:rPr>
                <w:sz w:val="22"/>
                <w:lang w:val="en-AU" w:eastAsia="en-US"/>
              </w:rPr>
              <w:t>0,44</w:t>
            </w:r>
          </w:p>
        </w:tc>
      </w:tr>
      <w:tr w:rsidR="000D4377" w:rsidRPr="008C6CC7" w14:paraId="7DD8B184" w14:textId="77777777" w:rsidTr="004F7C2F">
        <w:tc>
          <w:tcPr>
            <w:tcW w:w="2438" w:type="dxa"/>
          </w:tcPr>
          <w:p w14:paraId="2DC1C145" w14:textId="77777777" w:rsidR="000D4377" w:rsidRPr="008C6CC7" w:rsidRDefault="000D4377" w:rsidP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328" w:type="dxa"/>
          </w:tcPr>
          <w:p w14:paraId="7D2034A7" w14:textId="77777777" w:rsidR="000D4377" w:rsidRPr="008C6CC7" w:rsidRDefault="00F869A4" w:rsidP="00F869A4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14</w:t>
            </w:r>
          </w:p>
        </w:tc>
        <w:tc>
          <w:tcPr>
            <w:tcW w:w="1329" w:type="dxa"/>
          </w:tcPr>
          <w:p w14:paraId="5790DA89" w14:textId="77777777" w:rsidR="000D4377" w:rsidRPr="008C6CC7" w:rsidRDefault="00F869A4" w:rsidP="00F869A4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23</w:t>
            </w:r>
          </w:p>
        </w:tc>
        <w:tc>
          <w:tcPr>
            <w:tcW w:w="1329" w:type="dxa"/>
          </w:tcPr>
          <w:p w14:paraId="6B1C9AF3" w14:textId="77777777" w:rsidR="000D4377" w:rsidRPr="008C6CC7" w:rsidRDefault="00F869A4" w:rsidP="00F869A4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34</w:t>
            </w:r>
          </w:p>
        </w:tc>
        <w:tc>
          <w:tcPr>
            <w:tcW w:w="1329" w:type="dxa"/>
          </w:tcPr>
          <w:p w14:paraId="43714CAB" w14:textId="77777777" w:rsidR="000D4377" w:rsidRPr="008C6CC7" w:rsidRDefault="00F869A4" w:rsidP="00F869A4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71</w:t>
            </w:r>
          </w:p>
        </w:tc>
        <w:tc>
          <w:tcPr>
            <w:tcW w:w="1329" w:type="dxa"/>
          </w:tcPr>
          <w:p w14:paraId="6C9727A4" w14:textId="77777777" w:rsidR="000D4377" w:rsidRPr="008C6CC7" w:rsidRDefault="00F869A4" w:rsidP="00F869A4">
            <w:pPr>
              <w:rPr>
                <w:b/>
                <w:sz w:val="22"/>
                <w:lang w:val="en-AU" w:eastAsia="en-US"/>
              </w:rPr>
            </w:pPr>
            <w:r w:rsidRPr="008C6CC7">
              <w:rPr>
                <w:b/>
                <w:sz w:val="22"/>
                <w:lang w:val="en-AU" w:eastAsia="en-US"/>
              </w:rPr>
              <w:t>110</w:t>
            </w:r>
          </w:p>
        </w:tc>
      </w:tr>
    </w:tbl>
    <w:p w14:paraId="7D1F075D" w14:textId="77777777" w:rsidR="000D4377" w:rsidRPr="005070C4" w:rsidRDefault="000D4377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54197558" w14:textId="77777777" w:rsidR="00F869A4" w:rsidRPr="005070C4" w:rsidRDefault="00F869A4" w:rsidP="00092E56">
      <w:pPr>
        <w:tabs>
          <w:tab w:val="left" w:pos="851"/>
        </w:tabs>
        <w:rPr>
          <w:sz w:val="22"/>
          <w:szCs w:val="22"/>
          <w:lang w:val="sk-SK"/>
        </w:rPr>
      </w:pPr>
      <w:bookmarkStart w:id="3" w:name="_GoBack"/>
      <w:bookmarkEnd w:id="3"/>
    </w:p>
    <w:p w14:paraId="6FB789D5" w14:textId="77777777" w:rsidR="00F869A4" w:rsidRPr="008C6CC7" w:rsidRDefault="00F869A4" w:rsidP="003B0AEC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lastRenderedPageBreak/>
        <w:t>Absorpcia štítnou žľazou - stredná</w:t>
      </w:r>
    </w:p>
    <w:p w14:paraId="6F2F9A8D" w14:textId="77777777" w:rsidR="00F869A4" w:rsidRPr="005070C4" w:rsidRDefault="00F869A4" w:rsidP="003B0AEC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1048FBE7" w14:textId="77777777" w:rsidR="00F869A4" w:rsidRPr="008C6CC7" w:rsidRDefault="00F869A4" w:rsidP="003B0AEC">
      <w:pPr>
        <w:keepNext/>
        <w:rPr>
          <w:i/>
          <w:spacing w:val="6"/>
          <w:sz w:val="22"/>
          <w:szCs w:val="22"/>
          <w:lang w:val="en-GB" w:eastAsia="en-US"/>
        </w:rPr>
      </w:pPr>
      <w:r w:rsidRPr="008C6CC7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5AF476F4" w14:textId="77777777" w:rsidR="00F869A4" w:rsidRPr="008C6CC7" w:rsidRDefault="00F869A4" w:rsidP="003B0AEC">
      <w:pPr>
        <w:keepNext/>
        <w:rPr>
          <w:i/>
          <w:spacing w:val="6"/>
          <w:sz w:val="22"/>
          <w:szCs w:val="22"/>
          <w:lang w:val="en-GB" w:eastAsia="en-US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276"/>
        <w:gridCol w:w="1700"/>
      </w:tblGrid>
      <w:tr w:rsidR="00F869A4" w:rsidRPr="008C6CC7" w14:paraId="16EEE454" w14:textId="77777777" w:rsidTr="004F7C2F">
        <w:trPr>
          <w:trHeight w:val="20"/>
        </w:trPr>
        <w:tc>
          <w:tcPr>
            <w:tcW w:w="2268" w:type="dxa"/>
          </w:tcPr>
          <w:p w14:paraId="6F8444A8" w14:textId="77777777" w:rsidR="00F869A4" w:rsidRPr="008C6CC7" w:rsidRDefault="00F869A4" w:rsidP="003B0AEC">
            <w:pPr>
              <w:keepNext/>
              <w:ind w:left="34" w:right="-108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Orgán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4ACEF4" w14:textId="77777777" w:rsidR="00F869A4" w:rsidRPr="008C6CC7" w:rsidRDefault="00F869A4" w:rsidP="003B0AEC">
            <w:pPr>
              <w:keepNext/>
              <w:ind w:right="1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spacing w:val="6"/>
                <w:sz w:val="22"/>
                <w:szCs w:val="22"/>
                <w:lang w:val="de-DE"/>
              </w:rPr>
              <w:t>Dospelý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F22C1A" w14:textId="77777777" w:rsidR="00F869A4" w:rsidRPr="008C6CC7" w:rsidRDefault="00F869A4" w:rsidP="003B0AEC">
            <w:pPr>
              <w:keepNext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15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2A388" w14:textId="77777777" w:rsidR="00F869A4" w:rsidRPr="008C6CC7" w:rsidRDefault="00F869A4" w:rsidP="003B0AEC">
            <w:pPr>
              <w:keepNext/>
              <w:ind w:right="3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10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987A30" w14:textId="77777777" w:rsidR="00F869A4" w:rsidRPr="008C6CC7" w:rsidRDefault="00F869A4" w:rsidP="003B0AEC">
            <w:pPr>
              <w:keepNext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5 rokov</w:t>
            </w:r>
          </w:p>
        </w:tc>
        <w:tc>
          <w:tcPr>
            <w:tcW w:w="1700" w:type="dxa"/>
          </w:tcPr>
          <w:p w14:paraId="55945ED9" w14:textId="77777777" w:rsidR="00F869A4" w:rsidRPr="008C6CC7" w:rsidRDefault="00F869A4" w:rsidP="003B0AEC">
            <w:pPr>
              <w:keepNext/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 rok</w:t>
            </w:r>
          </w:p>
          <w:p w14:paraId="38079BC0" w14:textId="77777777" w:rsidR="00DC41BD" w:rsidRPr="008C6CC7" w:rsidRDefault="00DC41BD" w:rsidP="003B0AEC">
            <w:pPr>
              <w:keepNext/>
              <w:ind w:right="52"/>
              <w:jc w:val="right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</w:tc>
      </w:tr>
      <w:tr w:rsidR="00F869A4" w:rsidRPr="008C6CC7" w14:paraId="4646CE54" w14:textId="77777777" w:rsidTr="004F7C2F">
        <w:trPr>
          <w:trHeight w:val="20"/>
        </w:trPr>
        <w:tc>
          <w:tcPr>
            <w:tcW w:w="2268" w:type="dxa"/>
          </w:tcPr>
          <w:p w14:paraId="65BA1A3E" w14:textId="77777777" w:rsidR="00F869A4" w:rsidRPr="008C6CC7" w:rsidRDefault="00F869A4" w:rsidP="003B0AEC">
            <w:pPr>
              <w:keepNext/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8DB16A" w14:textId="77777777" w:rsidR="00F869A4" w:rsidRPr="008C6CC7" w:rsidRDefault="00F869A4" w:rsidP="003B0AEC">
            <w:pPr>
              <w:keepNext/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DBF0C5" w14:textId="77777777" w:rsidR="00F869A4" w:rsidRPr="008C6CC7" w:rsidRDefault="00F869A4" w:rsidP="003B0AEC">
            <w:pPr>
              <w:keepNext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B0976C" w14:textId="77777777" w:rsidR="00F869A4" w:rsidRPr="008C6CC7" w:rsidRDefault="00F869A4" w:rsidP="003B0AEC">
            <w:pPr>
              <w:keepNext/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ADEC9D" w14:textId="77777777" w:rsidR="00F869A4" w:rsidRPr="008C6CC7" w:rsidRDefault="00F869A4" w:rsidP="003B0AEC">
            <w:pPr>
              <w:keepNext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755B2FD4" w14:textId="77777777" w:rsidR="00F869A4" w:rsidRPr="008C6CC7" w:rsidRDefault="00F869A4" w:rsidP="003B0AEC">
            <w:pPr>
              <w:keepNext/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</w:tr>
      <w:tr w:rsidR="00F869A4" w:rsidRPr="008C6CC7" w14:paraId="557BA82D" w14:textId="77777777" w:rsidTr="004F7C2F">
        <w:tc>
          <w:tcPr>
            <w:tcW w:w="2268" w:type="dxa"/>
          </w:tcPr>
          <w:p w14:paraId="25663F2A" w14:textId="77777777" w:rsidR="00F869A4" w:rsidRPr="008C6CC7" w:rsidRDefault="00DC41BD" w:rsidP="004F7C2F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ind w:left="-536"/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 Stena</w:t>
            </w:r>
            <w:r w:rsidR="00F869A4" w:rsidRPr="008C6CC7">
              <w:rPr>
                <w:spacing w:val="6"/>
                <w:sz w:val="22"/>
                <w:szCs w:val="22"/>
                <w:lang w:val="en-GB" w:eastAsia="en-US"/>
              </w:rPr>
              <w:t xml:space="preserve"> močového</w:t>
            </w: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mechúra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1EF25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9043D2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69FE9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B19891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1,1</w:t>
            </w:r>
          </w:p>
        </w:tc>
        <w:tc>
          <w:tcPr>
            <w:tcW w:w="1700" w:type="dxa"/>
          </w:tcPr>
          <w:p w14:paraId="5F36D44E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1,5</w:t>
            </w:r>
          </w:p>
        </w:tc>
      </w:tr>
      <w:tr w:rsidR="00F869A4" w:rsidRPr="008C6CC7" w14:paraId="07B21E6B" w14:textId="77777777" w:rsidTr="004F7C2F">
        <w:tc>
          <w:tcPr>
            <w:tcW w:w="2268" w:type="dxa"/>
          </w:tcPr>
          <w:p w14:paraId="03EF9926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D2EF45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1E0D7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8B697B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5A5132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700" w:type="dxa"/>
          </w:tcPr>
          <w:p w14:paraId="76E9F03C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0,52</w:t>
            </w:r>
          </w:p>
        </w:tc>
      </w:tr>
      <w:tr w:rsidR="00F869A4" w:rsidRPr="008C6CC7" w14:paraId="2E81DDDE" w14:textId="77777777" w:rsidTr="004F7C2F">
        <w:tc>
          <w:tcPr>
            <w:tcW w:w="2268" w:type="dxa"/>
          </w:tcPr>
          <w:p w14:paraId="5745A2A5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257D817D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5ADD6150" w14:textId="77777777" w:rsidR="00F869A4" w:rsidRPr="008C6CC7" w:rsidRDefault="00F869A4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  <w:noWrap/>
          </w:tcPr>
          <w:p w14:paraId="79EB3025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</w:tcPr>
          <w:p w14:paraId="4EA305D5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</w:tcPr>
          <w:p w14:paraId="5F23A919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</w:tcPr>
          <w:p w14:paraId="761B136C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07C5134B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</w:tr>
      <w:tr w:rsidR="00F869A4" w:rsidRPr="008C6CC7" w14:paraId="44AE5A47" w14:textId="77777777" w:rsidTr="004F7C2F">
        <w:tc>
          <w:tcPr>
            <w:tcW w:w="2268" w:type="dxa"/>
          </w:tcPr>
          <w:p w14:paraId="47295B46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9F6D2A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2BAAD7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5D7FE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7BF59B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  <w:tc>
          <w:tcPr>
            <w:tcW w:w="1700" w:type="dxa"/>
          </w:tcPr>
          <w:p w14:paraId="2189F5FB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0,43</w:t>
            </w:r>
          </w:p>
        </w:tc>
      </w:tr>
      <w:tr w:rsidR="00F869A4" w:rsidRPr="008C6CC7" w14:paraId="64FAB56D" w14:textId="77777777" w:rsidTr="004F7C2F">
        <w:tc>
          <w:tcPr>
            <w:tcW w:w="2268" w:type="dxa"/>
          </w:tcPr>
          <w:p w14:paraId="6FCA2331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276" w:type="dxa"/>
            <w:shd w:val="clear" w:color="auto" w:fill="auto"/>
            <w:noWrap/>
          </w:tcPr>
          <w:p w14:paraId="38B500FE" w14:textId="77777777" w:rsidR="00F869A4" w:rsidRPr="008C6CC7" w:rsidDel="00185AC2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276" w:type="dxa"/>
            <w:shd w:val="clear" w:color="auto" w:fill="auto"/>
            <w:noWrap/>
          </w:tcPr>
          <w:p w14:paraId="12F3E339" w14:textId="77777777" w:rsidR="00F869A4" w:rsidRPr="008C6CC7" w:rsidDel="00185AC2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</w:tcPr>
          <w:p w14:paraId="3160B81B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6683B8B3" w14:textId="77777777" w:rsidR="00F869A4" w:rsidRPr="008C6CC7" w:rsidDel="00185AC2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0,21</w:t>
            </w:r>
          </w:p>
        </w:tc>
        <w:tc>
          <w:tcPr>
            <w:tcW w:w="1700" w:type="dxa"/>
          </w:tcPr>
          <w:p w14:paraId="6651A383" w14:textId="77777777" w:rsidR="00F869A4" w:rsidRPr="008C6CC7" w:rsidDel="00185AC2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</w:tr>
      <w:tr w:rsidR="00F869A4" w:rsidRPr="008C6CC7" w14:paraId="357866DE" w14:textId="77777777" w:rsidTr="004F7C2F">
        <w:trPr>
          <w:gridAfter w:val="5"/>
          <w:wAfter w:w="6804" w:type="dxa"/>
        </w:trPr>
        <w:tc>
          <w:tcPr>
            <w:tcW w:w="2268" w:type="dxa"/>
          </w:tcPr>
          <w:p w14:paraId="010EF277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</w:tr>
      <w:tr w:rsidR="00F869A4" w:rsidRPr="008C6CC7" w14:paraId="0DB587E0" w14:textId="77777777" w:rsidTr="004F7C2F">
        <w:tc>
          <w:tcPr>
            <w:tcW w:w="2268" w:type="dxa"/>
          </w:tcPr>
          <w:p w14:paraId="670F2FDC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ABEEBA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22D4F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12470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FB688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2,4</w:t>
            </w:r>
          </w:p>
        </w:tc>
        <w:tc>
          <w:tcPr>
            <w:tcW w:w="1700" w:type="dxa"/>
          </w:tcPr>
          <w:p w14:paraId="152A2AB8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5</w:t>
            </w:r>
          </w:p>
        </w:tc>
      </w:tr>
      <w:tr w:rsidR="00F869A4" w:rsidRPr="008C6CC7" w14:paraId="07879C99" w14:textId="77777777" w:rsidTr="004F7C2F">
        <w:tc>
          <w:tcPr>
            <w:tcW w:w="2268" w:type="dxa"/>
          </w:tcPr>
          <w:p w14:paraId="082A443E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88A3E9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0513FD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DC8B6F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DCF7B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700" w:type="dxa"/>
          </w:tcPr>
          <w:p w14:paraId="496D7754" w14:textId="77777777" w:rsidR="00F869A4" w:rsidRPr="008C6CC7" w:rsidRDefault="00F869A4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</w:tr>
      <w:tr w:rsidR="00F869A4" w:rsidRPr="008C6CC7" w14:paraId="2FEF12CD" w14:textId="77777777" w:rsidTr="004F7C2F">
        <w:tc>
          <w:tcPr>
            <w:tcW w:w="2268" w:type="dxa"/>
          </w:tcPr>
          <w:p w14:paraId="788F4D34" w14:textId="77777777" w:rsidR="00F869A4" w:rsidRPr="008C6CC7" w:rsidRDefault="00F869A4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1C9DD" w14:textId="77777777" w:rsidR="00F869A4" w:rsidRPr="008C6CC7" w:rsidRDefault="00F869A4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  <w:r w:rsidR="00DC41BD" w:rsidRPr="008C6CC7">
              <w:rPr>
                <w:color w:val="000000"/>
                <w:sz w:val="22"/>
                <w:szCs w:val="22"/>
                <w:lang w:val="de-DE"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F9F46E" w14:textId="77777777" w:rsidR="00F869A4" w:rsidRPr="008C6CC7" w:rsidRDefault="00F869A4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  <w:r w:rsidR="00DC41BD" w:rsidRPr="008C6CC7">
              <w:rPr>
                <w:color w:val="000000"/>
                <w:sz w:val="22"/>
                <w:szCs w:val="22"/>
                <w:lang w:val="de-DE" w:eastAsia="en-US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23154C" w14:textId="77777777" w:rsidR="00F869A4" w:rsidRPr="008C6CC7" w:rsidRDefault="00F869A4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</w:t>
            </w:r>
            <w:r w:rsidR="00DC41BD" w:rsidRPr="008C6CC7">
              <w:rPr>
                <w:color w:val="000000"/>
                <w:sz w:val="22"/>
                <w:szCs w:val="22"/>
                <w:lang w:val="de-DE" w:eastAsia="en-US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F4EFD5" w14:textId="77777777" w:rsidR="00F869A4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0,63</w:t>
            </w:r>
          </w:p>
        </w:tc>
        <w:tc>
          <w:tcPr>
            <w:tcW w:w="1700" w:type="dxa"/>
          </w:tcPr>
          <w:p w14:paraId="76A19571" w14:textId="77777777" w:rsidR="00F869A4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</w:tr>
      <w:tr w:rsidR="00DC41BD" w:rsidRPr="008C6CC7" w14:paraId="02DC7EAB" w14:textId="77777777" w:rsidTr="004F7C2F">
        <w:tc>
          <w:tcPr>
            <w:tcW w:w="2268" w:type="dxa"/>
          </w:tcPr>
          <w:p w14:paraId="01B11AF8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43D11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8765A8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53BC84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73C1AA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0,53</w:t>
            </w:r>
          </w:p>
        </w:tc>
        <w:tc>
          <w:tcPr>
            <w:tcW w:w="1700" w:type="dxa"/>
          </w:tcPr>
          <w:p w14:paraId="2DD94298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</w:tr>
      <w:tr w:rsidR="00DC41BD" w:rsidRPr="008C6CC7" w14:paraId="04F23A7C" w14:textId="77777777" w:rsidTr="004F7C2F">
        <w:tc>
          <w:tcPr>
            <w:tcW w:w="2268" w:type="dxa"/>
          </w:tcPr>
          <w:p w14:paraId="5FF40823" w14:textId="77777777" w:rsidR="00DC41BD" w:rsidRPr="008C6CC7" w:rsidRDefault="00DC41BD" w:rsidP="004F7C2F">
            <w:pPr>
              <w:tabs>
                <w:tab w:val="left" w:pos="567"/>
                <w:tab w:val="left" w:pos="2268"/>
                <w:tab w:val="left" w:pos="3294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276" w:type="dxa"/>
            <w:shd w:val="clear" w:color="auto" w:fill="auto"/>
            <w:noWrap/>
          </w:tcPr>
          <w:p w14:paraId="2FE91264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</w:tcPr>
          <w:p w14:paraId="1B73517C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3209BCA4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</w:t>
            </w:r>
          </w:p>
        </w:tc>
        <w:tc>
          <w:tcPr>
            <w:tcW w:w="1276" w:type="dxa"/>
            <w:shd w:val="clear" w:color="auto" w:fill="auto"/>
            <w:noWrap/>
          </w:tcPr>
          <w:p w14:paraId="3A96BB11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0,76</w:t>
            </w:r>
          </w:p>
        </w:tc>
        <w:tc>
          <w:tcPr>
            <w:tcW w:w="1700" w:type="dxa"/>
          </w:tcPr>
          <w:p w14:paraId="43934CB3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1,8</w:t>
            </w:r>
          </w:p>
        </w:tc>
      </w:tr>
      <w:tr w:rsidR="00DC41BD" w:rsidRPr="008C6CC7" w14:paraId="378AF875" w14:textId="77777777" w:rsidTr="004F7C2F">
        <w:tc>
          <w:tcPr>
            <w:tcW w:w="2268" w:type="dxa"/>
          </w:tcPr>
          <w:p w14:paraId="5BBA5726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AE3E2D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3F102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19719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5E447D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700" w:type="dxa"/>
          </w:tcPr>
          <w:p w14:paraId="76766844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</w:t>
            </w:r>
          </w:p>
        </w:tc>
      </w:tr>
      <w:tr w:rsidR="00DC41BD" w:rsidRPr="008C6CC7" w14:paraId="1FDCE30E" w14:textId="77777777" w:rsidTr="004F7C2F">
        <w:tc>
          <w:tcPr>
            <w:tcW w:w="2268" w:type="dxa"/>
          </w:tcPr>
          <w:p w14:paraId="696A6ECD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29A78F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0DE0CE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762019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BA09B7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0,93</w:t>
            </w:r>
          </w:p>
        </w:tc>
        <w:tc>
          <w:tcPr>
            <w:tcW w:w="1700" w:type="dxa"/>
          </w:tcPr>
          <w:p w14:paraId="191398E2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2,1</w:t>
            </w:r>
          </w:p>
        </w:tc>
      </w:tr>
      <w:tr w:rsidR="00DC41BD" w:rsidRPr="008C6CC7" w14:paraId="4EB3E3C5" w14:textId="77777777" w:rsidTr="004F7C2F">
        <w:tc>
          <w:tcPr>
            <w:tcW w:w="2268" w:type="dxa"/>
          </w:tcPr>
          <w:p w14:paraId="77FF5877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F1B8E8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4F5081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055DB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7A891A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0,62</w:t>
            </w:r>
          </w:p>
        </w:tc>
        <w:tc>
          <w:tcPr>
            <w:tcW w:w="1700" w:type="dxa"/>
          </w:tcPr>
          <w:p w14:paraId="50EA7C6B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8C6CC7" w14:paraId="076C4D91" w14:textId="77777777" w:rsidTr="004F7C2F">
        <w:tc>
          <w:tcPr>
            <w:tcW w:w="2268" w:type="dxa"/>
          </w:tcPr>
          <w:p w14:paraId="6635E0AB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276" w:type="dxa"/>
            <w:shd w:val="clear" w:color="auto" w:fill="auto"/>
            <w:noWrap/>
          </w:tcPr>
          <w:p w14:paraId="3BF8F3BC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</w:tcPr>
          <w:p w14:paraId="58AB578D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404A9769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</w:tcPr>
          <w:p w14:paraId="089F7329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</w:t>
            </w:r>
          </w:p>
        </w:tc>
        <w:tc>
          <w:tcPr>
            <w:tcW w:w="1700" w:type="dxa"/>
          </w:tcPr>
          <w:p w14:paraId="6811A177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</w:t>
            </w:r>
          </w:p>
        </w:tc>
      </w:tr>
      <w:tr w:rsidR="00DC41BD" w:rsidRPr="008C6CC7" w14:paraId="2F551D4B" w14:textId="77777777" w:rsidTr="004F7C2F">
        <w:tc>
          <w:tcPr>
            <w:tcW w:w="2268" w:type="dxa"/>
          </w:tcPr>
          <w:p w14:paraId="60E86667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276" w:type="dxa"/>
            <w:shd w:val="clear" w:color="auto" w:fill="auto"/>
            <w:noWrap/>
          </w:tcPr>
          <w:p w14:paraId="4EAD5622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6ACE3296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03779557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</w:tcPr>
          <w:p w14:paraId="1DA8CD00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0,38</w:t>
            </w:r>
          </w:p>
        </w:tc>
        <w:tc>
          <w:tcPr>
            <w:tcW w:w="1700" w:type="dxa"/>
          </w:tcPr>
          <w:p w14:paraId="6FCD3AC9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0,66</w:t>
            </w:r>
          </w:p>
        </w:tc>
      </w:tr>
      <w:tr w:rsidR="00DC41BD" w:rsidRPr="008C6CC7" w14:paraId="4068E0B1" w14:textId="77777777" w:rsidTr="004F7C2F">
        <w:tc>
          <w:tcPr>
            <w:tcW w:w="2268" w:type="dxa"/>
          </w:tcPr>
          <w:p w14:paraId="6F518BDA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6F2095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41CDAC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7BF548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7DB507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0,87</w:t>
            </w:r>
          </w:p>
        </w:tc>
        <w:tc>
          <w:tcPr>
            <w:tcW w:w="1700" w:type="dxa"/>
          </w:tcPr>
          <w:p w14:paraId="6696C0A1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8C6CC7" w14:paraId="3166FAAB" w14:textId="77777777" w:rsidTr="004F7C2F">
        <w:tc>
          <w:tcPr>
            <w:tcW w:w="2268" w:type="dxa"/>
          </w:tcPr>
          <w:p w14:paraId="1280B7FA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EA4D8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6E710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AF633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C3F4DF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700" w:type="dxa"/>
          </w:tcPr>
          <w:p w14:paraId="7495C9AD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</w:tr>
      <w:tr w:rsidR="00DC41BD" w:rsidRPr="008C6CC7" w14:paraId="3439365F" w14:textId="77777777" w:rsidTr="004F7C2F">
        <w:tc>
          <w:tcPr>
            <w:tcW w:w="2268" w:type="dxa"/>
          </w:tcPr>
          <w:p w14:paraId="56AB3FAC" w14:textId="77777777" w:rsidR="00DC41BD" w:rsidRPr="008C6CC7" w:rsidRDefault="00DC41BD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B68341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5F8F4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BC8627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736B06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1EDD8B64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0,49</w:t>
            </w:r>
          </w:p>
        </w:tc>
      </w:tr>
      <w:tr w:rsidR="00DC41BD" w:rsidRPr="008C6CC7" w14:paraId="08B88BB7" w14:textId="77777777" w:rsidTr="004F7C2F">
        <w:tc>
          <w:tcPr>
            <w:tcW w:w="2268" w:type="dxa"/>
          </w:tcPr>
          <w:p w14:paraId="11E7B973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276" w:type="dxa"/>
            <w:shd w:val="clear" w:color="auto" w:fill="auto"/>
            <w:noWrap/>
          </w:tcPr>
          <w:p w14:paraId="01C22994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0,095</w:t>
            </w:r>
          </w:p>
        </w:tc>
        <w:tc>
          <w:tcPr>
            <w:tcW w:w="1276" w:type="dxa"/>
            <w:shd w:val="clear" w:color="auto" w:fill="auto"/>
            <w:noWrap/>
          </w:tcPr>
          <w:p w14:paraId="10C1BA1B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276" w:type="dxa"/>
            <w:shd w:val="clear" w:color="auto" w:fill="auto"/>
            <w:noWrap/>
          </w:tcPr>
          <w:p w14:paraId="730D5F25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63080E44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700" w:type="dxa"/>
          </w:tcPr>
          <w:p w14:paraId="47184269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0,48</w:t>
            </w:r>
          </w:p>
        </w:tc>
      </w:tr>
      <w:tr w:rsidR="00DC41BD" w:rsidRPr="008C6CC7" w14:paraId="0592143F" w14:textId="77777777" w:rsidTr="004F7C2F">
        <w:tc>
          <w:tcPr>
            <w:tcW w:w="2268" w:type="dxa"/>
          </w:tcPr>
          <w:p w14:paraId="2AD4AF98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276" w:type="dxa"/>
            <w:shd w:val="clear" w:color="auto" w:fill="auto"/>
            <w:noWrap/>
          </w:tcPr>
          <w:p w14:paraId="3C6111F7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72FB0FF6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</w:tcPr>
          <w:p w14:paraId="24A04B67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0,32</w:t>
            </w:r>
          </w:p>
        </w:tc>
        <w:tc>
          <w:tcPr>
            <w:tcW w:w="1276" w:type="dxa"/>
            <w:shd w:val="clear" w:color="auto" w:fill="auto"/>
            <w:noWrap/>
          </w:tcPr>
          <w:p w14:paraId="34796BC9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0,43</w:t>
            </w:r>
          </w:p>
        </w:tc>
        <w:tc>
          <w:tcPr>
            <w:tcW w:w="1700" w:type="dxa"/>
          </w:tcPr>
          <w:p w14:paraId="3128CECB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0,64</w:t>
            </w:r>
          </w:p>
        </w:tc>
      </w:tr>
      <w:tr w:rsidR="00DC41BD" w:rsidRPr="008C6CC7" w14:paraId="7A6F8851" w14:textId="77777777" w:rsidTr="004F7C2F">
        <w:tc>
          <w:tcPr>
            <w:tcW w:w="2268" w:type="dxa"/>
          </w:tcPr>
          <w:p w14:paraId="501F67D6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DF6A5C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041A9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E3BBFF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00A0A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2C7E0AC2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</w:tr>
      <w:tr w:rsidR="00DC41BD" w:rsidRPr="008C6CC7" w14:paraId="7DAEBEE7" w14:textId="77777777" w:rsidTr="004F7C2F">
        <w:tc>
          <w:tcPr>
            <w:tcW w:w="2268" w:type="dxa"/>
          </w:tcPr>
          <w:p w14:paraId="23CD9572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EB005F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9FAB3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939C17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D7E9F5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700" w:type="dxa"/>
          </w:tcPr>
          <w:p w14:paraId="57374068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0,68</w:t>
            </w:r>
          </w:p>
        </w:tc>
      </w:tr>
      <w:tr w:rsidR="00DC41BD" w:rsidRPr="008C6CC7" w14:paraId="3FD9990E" w14:textId="77777777" w:rsidTr="004F7C2F">
        <w:tc>
          <w:tcPr>
            <w:tcW w:w="2268" w:type="dxa"/>
          </w:tcPr>
          <w:p w14:paraId="33DE9E0D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276" w:type="dxa"/>
            <w:shd w:val="clear" w:color="auto" w:fill="auto"/>
            <w:noWrap/>
          </w:tcPr>
          <w:p w14:paraId="7E62358E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0,023</w:t>
            </w:r>
          </w:p>
        </w:tc>
        <w:tc>
          <w:tcPr>
            <w:tcW w:w="1276" w:type="dxa"/>
            <w:shd w:val="clear" w:color="auto" w:fill="auto"/>
            <w:noWrap/>
          </w:tcPr>
          <w:p w14:paraId="18AD8AD0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</w:tcPr>
          <w:p w14:paraId="54B31BB6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276" w:type="dxa"/>
            <w:shd w:val="clear" w:color="auto" w:fill="auto"/>
            <w:noWrap/>
          </w:tcPr>
          <w:p w14:paraId="763B0043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700" w:type="dxa"/>
          </w:tcPr>
          <w:p w14:paraId="508600CD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</w:tr>
      <w:tr w:rsidR="00DC41BD" w:rsidRPr="008C6CC7" w14:paraId="1672A920" w14:textId="77777777" w:rsidTr="004F7C2F">
        <w:tc>
          <w:tcPr>
            <w:tcW w:w="2268" w:type="dxa"/>
          </w:tcPr>
          <w:p w14:paraId="19D18D19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1EB7D9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FC96A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5EA939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8EAEA5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0,87</w:t>
            </w:r>
          </w:p>
        </w:tc>
        <w:tc>
          <w:tcPr>
            <w:tcW w:w="1700" w:type="dxa"/>
          </w:tcPr>
          <w:p w14:paraId="37CEDFF6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1,7</w:t>
            </w:r>
          </w:p>
        </w:tc>
      </w:tr>
      <w:tr w:rsidR="00DC41BD" w:rsidRPr="008C6CC7" w14:paraId="44A03654" w14:textId="77777777" w:rsidTr="004F7C2F">
        <w:tc>
          <w:tcPr>
            <w:tcW w:w="2268" w:type="dxa"/>
          </w:tcPr>
          <w:p w14:paraId="47CEF269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36926A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9BD867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690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9D6D7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3AD7A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2200</w:t>
            </w:r>
          </w:p>
        </w:tc>
        <w:tc>
          <w:tcPr>
            <w:tcW w:w="1700" w:type="dxa"/>
          </w:tcPr>
          <w:p w14:paraId="6F630413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3600</w:t>
            </w:r>
          </w:p>
        </w:tc>
      </w:tr>
      <w:tr w:rsidR="00DC41BD" w:rsidRPr="008C6CC7" w14:paraId="2BD93D4E" w14:textId="77777777" w:rsidTr="004F7C2F">
        <w:tc>
          <w:tcPr>
            <w:tcW w:w="2268" w:type="dxa"/>
          </w:tcPr>
          <w:p w14:paraId="5150FDDF" w14:textId="77777777" w:rsidR="00DC41BD" w:rsidRPr="008C6CC7" w:rsidRDefault="00DC41BD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28272F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40161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65AEC6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EE8ECF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700" w:type="dxa"/>
          </w:tcPr>
          <w:p w14:paraId="50E993D5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0,32</w:t>
            </w:r>
          </w:p>
        </w:tc>
      </w:tr>
      <w:tr w:rsidR="00DC41BD" w:rsidRPr="008C6CC7" w14:paraId="655C1877" w14:textId="77777777" w:rsidTr="004F7C2F">
        <w:tc>
          <w:tcPr>
            <w:tcW w:w="2268" w:type="dxa"/>
          </w:tcPr>
          <w:p w14:paraId="48119487" w14:textId="77777777" w:rsidR="00DC41BD" w:rsidRPr="008C6CC7" w:rsidRDefault="00DC41BD" w:rsidP="00A26E39">
            <w:pPr>
              <w:ind w:right="-76"/>
              <w:rPr>
                <w:b/>
                <w:snapToGrid w:val="0"/>
                <w:sz w:val="22"/>
                <w:szCs w:val="22"/>
                <w:lang w:val="fr-CH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7BEBE9" w14:textId="77777777" w:rsidR="00DC41BD" w:rsidRPr="008C6CC7" w:rsidRDefault="00DC41BD" w:rsidP="004F7C2F">
            <w:pPr>
              <w:ind w:right="1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1646EC" w14:textId="77777777" w:rsidR="00DC41BD" w:rsidRPr="008C6CC7" w:rsidRDefault="00DC41BD" w:rsidP="004F7C2F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ABC08D" w14:textId="77777777" w:rsidR="00DC41BD" w:rsidRPr="008C6CC7" w:rsidRDefault="00DC41BD" w:rsidP="004F7C2F">
            <w:pPr>
              <w:ind w:right="3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69B85" w14:textId="77777777" w:rsidR="00DC41BD" w:rsidRPr="008C6CC7" w:rsidRDefault="00DC41BD" w:rsidP="004F7C2F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  <w:tc>
          <w:tcPr>
            <w:tcW w:w="1700" w:type="dxa"/>
          </w:tcPr>
          <w:p w14:paraId="1F88FCEF" w14:textId="77777777" w:rsidR="00DC41BD" w:rsidRPr="008C6CC7" w:rsidRDefault="00DC41BD" w:rsidP="004F7C2F">
            <w:pPr>
              <w:ind w:right="52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0,58</w:t>
            </w:r>
          </w:p>
        </w:tc>
      </w:tr>
      <w:tr w:rsidR="00DC41BD" w:rsidRPr="008C6CC7" w14:paraId="23EA6586" w14:textId="77777777" w:rsidTr="004F7C2F">
        <w:tc>
          <w:tcPr>
            <w:tcW w:w="2268" w:type="dxa"/>
          </w:tcPr>
          <w:p w14:paraId="19237D8D" w14:textId="77777777" w:rsidR="00DC41BD" w:rsidRPr="008C6CC7" w:rsidRDefault="00DC41BD" w:rsidP="00A26E39">
            <w:pPr>
              <w:ind w:right="-76"/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4486B" w14:textId="77777777" w:rsidR="00DC41BD" w:rsidRPr="008C6CC7" w:rsidRDefault="00DC41BD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ADB35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84BC9" w14:textId="77777777" w:rsidR="00DC41BD" w:rsidRPr="008C6CC7" w:rsidRDefault="00DC41BD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02098" w14:textId="77777777" w:rsidR="00DC41BD" w:rsidRPr="008C6CC7" w:rsidRDefault="00DC41BD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110</w:t>
            </w:r>
          </w:p>
        </w:tc>
        <w:tc>
          <w:tcPr>
            <w:tcW w:w="1700" w:type="dxa"/>
            <w:vAlign w:val="center"/>
          </w:tcPr>
          <w:p w14:paraId="1C9F3CC0" w14:textId="77777777" w:rsidR="00DC41BD" w:rsidRPr="008C6CC7" w:rsidRDefault="00DC41BD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180</w:t>
            </w:r>
          </w:p>
        </w:tc>
      </w:tr>
    </w:tbl>
    <w:p w14:paraId="72457C00" w14:textId="77777777" w:rsidR="00F869A4" w:rsidRPr="008C6CC7" w:rsidRDefault="00F869A4" w:rsidP="00A26E39">
      <w:pPr>
        <w:rPr>
          <w:spacing w:val="6"/>
          <w:sz w:val="22"/>
          <w:szCs w:val="22"/>
          <w:lang w:val="en-GB" w:eastAsia="en-US"/>
        </w:rPr>
      </w:pPr>
    </w:p>
    <w:p w14:paraId="641EED20" w14:textId="77777777" w:rsidR="003473BA" w:rsidRPr="004F7C2F" w:rsidRDefault="003473BA">
      <w:pPr>
        <w:rPr>
          <w:spacing w:val="6"/>
          <w:sz w:val="22"/>
          <w:szCs w:val="22"/>
          <w:lang w:val="en-GB" w:eastAsia="en-US"/>
        </w:rPr>
      </w:pPr>
    </w:p>
    <w:p w14:paraId="117BC12A" w14:textId="77777777" w:rsidR="003473BA" w:rsidRPr="008C6CC7" w:rsidRDefault="003473BA">
      <w:pPr>
        <w:tabs>
          <w:tab w:val="left" w:pos="851"/>
        </w:tabs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Absorpcia štítnou žľazou - vysoká</w:t>
      </w:r>
    </w:p>
    <w:p w14:paraId="53AE283F" w14:textId="77777777" w:rsidR="003473BA" w:rsidRPr="008C6CC7" w:rsidRDefault="003473BA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5B4AD75F" w14:textId="77777777" w:rsidR="003473BA" w:rsidRPr="008C6CC7" w:rsidRDefault="003473BA">
      <w:pPr>
        <w:rPr>
          <w:i/>
          <w:spacing w:val="6"/>
          <w:sz w:val="22"/>
          <w:szCs w:val="22"/>
          <w:lang w:val="en-GB" w:eastAsia="en-US"/>
        </w:rPr>
      </w:pPr>
      <w:r w:rsidRPr="008C6CC7">
        <w:rPr>
          <w:i/>
          <w:spacing w:val="6"/>
          <w:sz w:val="22"/>
          <w:szCs w:val="22"/>
          <w:lang w:val="en-GB" w:eastAsia="en-US"/>
        </w:rPr>
        <w:t>Absorbovaná dávka (mGy/MBq)</w:t>
      </w:r>
    </w:p>
    <w:p w14:paraId="61353339" w14:textId="77777777" w:rsidR="003473BA" w:rsidRPr="008C6CC7" w:rsidRDefault="003473BA">
      <w:pPr>
        <w:rPr>
          <w:i/>
          <w:spacing w:val="6"/>
          <w:sz w:val="22"/>
          <w:szCs w:val="22"/>
          <w:lang w:val="en-GB" w:eastAsia="en-US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276"/>
        <w:gridCol w:w="1700"/>
      </w:tblGrid>
      <w:tr w:rsidR="003473BA" w:rsidRPr="008C6CC7" w14:paraId="1FF02B68" w14:textId="77777777" w:rsidTr="004F7C2F">
        <w:trPr>
          <w:trHeight w:val="20"/>
        </w:trPr>
        <w:tc>
          <w:tcPr>
            <w:tcW w:w="2268" w:type="dxa"/>
          </w:tcPr>
          <w:p w14:paraId="50FAF822" w14:textId="77777777" w:rsidR="003473BA" w:rsidRPr="008C6CC7" w:rsidRDefault="003473BA">
            <w:pPr>
              <w:ind w:left="34" w:right="-108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Orgán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0E15CE" w14:textId="77777777" w:rsidR="003473BA" w:rsidRPr="008C6CC7" w:rsidRDefault="003473BA" w:rsidP="004F7C2F">
            <w:pPr>
              <w:ind w:right="1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spacing w:val="6"/>
                <w:sz w:val="22"/>
                <w:szCs w:val="22"/>
                <w:lang w:val="de-DE"/>
              </w:rPr>
              <w:t>Dospelý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7576E" w14:textId="77777777" w:rsidR="003473BA" w:rsidRPr="008C6CC7" w:rsidRDefault="003473BA" w:rsidP="004F7C2F">
            <w:pPr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15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91D766" w14:textId="77777777" w:rsidR="003473BA" w:rsidRPr="008C6CC7" w:rsidRDefault="003473BA" w:rsidP="004F7C2F">
            <w:pPr>
              <w:ind w:right="37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10 rokov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0145FD" w14:textId="77777777" w:rsidR="003473BA" w:rsidRPr="008C6CC7" w:rsidRDefault="003473BA" w:rsidP="004F7C2F">
            <w:pPr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5 rokov</w:t>
            </w:r>
          </w:p>
        </w:tc>
        <w:tc>
          <w:tcPr>
            <w:tcW w:w="1700" w:type="dxa"/>
          </w:tcPr>
          <w:p w14:paraId="42E6D4E6" w14:textId="77777777" w:rsidR="003473BA" w:rsidRPr="008C6CC7" w:rsidRDefault="003473BA" w:rsidP="004F7C2F">
            <w:pPr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  <w:t>1 rok</w:t>
            </w:r>
          </w:p>
          <w:p w14:paraId="2C825B2A" w14:textId="77777777" w:rsidR="003473BA" w:rsidRPr="008C6CC7" w:rsidRDefault="003473BA" w:rsidP="004F7C2F">
            <w:pPr>
              <w:ind w:right="52"/>
              <w:rPr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</w:tc>
      </w:tr>
      <w:tr w:rsidR="003473BA" w:rsidRPr="008C6CC7" w14:paraId="231DCF61" w14:textId="77777777" w:rsidTr="004F7C2F">
        <w:trPr>
          <w:trHeight w:val="20"/>
        </w:trPr>
        <w:tc>
          <w:tcPr>
            <w:tcW w:w="2268" w:type="dxa"/>
          </w:tcPr>
          <w:p w14:paraId="5BBE03C1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2EE30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0,059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87091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0,082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34F4E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63B00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0,28</w:t>
            </w:r>
          </w:p>
        </w:tc>
        <w:tc>
          <w:tcPr>
            <w:tcW w:w="1700" w:type="dxa"/>
          </w:tcPr>
          <w:p w14:paraId="2C325CC5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0,66</w:t>
            </w:r>
          </w:p>
        </w:tc>
      </w:tr>
      <w:tr w:rsidR="003473BA" w:rsidRPr="008C6CC7" w14:paraId="32721F5D" w14:textId="77777777" w:rsidTr="004F7C2F">
        <w:tc>
          <w:tcPr>
            <w:tcW w:w="2268" w:type="dxa"/>
          </w:tcPr>
          <w:p w14:paraId="49A97F99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ind w:left="-536"/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 Stena močového mechúra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0F5BD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00F62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ACD2A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D7E54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1700" w:type="dxa"/>
          </w:tcPr>
          <w:p w14:paraId="57544495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56D7DE25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0,13</w:t>
            </w:r>
          </w:p>
        </w:tc>
      </w:tr>
      <w:tr w:rsidR="003473BA" w:rsidRPr="008C6CC7" w14:paraId="6F351971" w14:textId="77777777" w:rsidTr="004F7C2F">
        <w:tc>
          <w:tcPr>
            <w:tcW w:w="2268" w:type="dxa"/>
          </w:tcPr>
          <w:p w14:paraId="5F29F82B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Povrch kostí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226B1A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3AA5A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5AF35E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75197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0,37</w:t>
            </w:r>
          </w:p>
        </w:tc>
        <w:tc>
          <w:tcPr>
            <w:tcW w:w="1700" w:type="dxa"/>
          </w:tcPr>
          <w:p w14:paraId="5841CBD2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0,65</w:t>
            </w:r>
          </w:p>
        </w:tc>
      </w:tr>
      <w:tr w:rsidR="003473BA" w:rsidRPr="008C6CC7" w14:paraId="28397ED0" w14:textId="77777777" w:rsidTr="004F7C2F">
        <w:tc>
          <w:tcPr>
            <w:tcW w:w="2268" w:type="dxa"/>
          </w:tcPr>
          <w:p w14:paraId="631E024E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Mozog</w:t>
            </w:r>
          </w:p>
          <w:p w14:paraId="114B46BA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                            </w:t>
            </w:r>
          </w:p>
          <w:p w14:paraId="0FE4FFA0" w14:textId="77777777" w:rsidR="003473BA" w:rsidRPr="008C6CC7" w:rsidRDefault="003473BA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2F5D7D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225F60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B1ACFC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46017D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700" w:type="dxa"/>
          </w:tcPr>
          <w:p w14:paraId="23B3C5E5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42BB9F7C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eastAsia="en-US"/>
              </w:rPr>
            </w:pPr>
          </w:p>
          <w:p w14:paraId="32E221DA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0,49</w:t>
            </w:r>
          </w:p>
        </w:tc>
      </w:tr>
      <w:tr w:rsidR="003473BA" w:rsidRPr="008C6CC7" w14:paraId="3FA69373" w14:textId="77777777" w:rsidTr="004F7C2F">
        <w:tc>
          <w:tcPr>
            <w:tcW w:w="2268" w:type="dxa"/>
          </w:tcPr>
          <w:p w14:paraId="40C2CA81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lastRenderedPageBreak/>
              <w:t>Prsia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F81A5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0,058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7D550F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0,077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4EA2E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8B65C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0,28</w:t>
            </w:r>
          </w:p>
        </w:tc>
        <w:tc>
          <w:tcPr>
            <w:tcW w:w="1700" w:type="dxa"/>
          </w:tcPr>
          <w:p w14:paraId="6148C47B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0,54</w:t>
            </w:r>
          </w:p>
        </w:tc>
      </w:tr>
      <w:tr w:rsidR="003473BA" w:rsidRPr="008C6CC7" w14:paraId="6D1B1473" w14:textId="77777777" w:rsidTr="004F7C2F">
        <w:tc>
          <w:tcPr>
            <w:tcW w:w="2268" w:type="dxa"/>
          </w:tcPr>
          <w:p w14:paraId="74738AC6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Stena žlčníka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9FD2A2" w14:textId="77777777" w:rsidR="003473BA" w:rsidRPr="008C6CC7" w:rsidDel="00185AC2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603858" w14:textId="77777777" w:rsidR="003473BA" w:rsidRPr="008C6CC7" w:rsidDel="00185AC2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0,068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5E30E1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860853" w14:textId="77777777" w:rsidR="003473BA" w:rsidRPr="008C6CC7" w:rsidDel="00185AC2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0,24</w:t>
            </w:r>
          </w:p>
        </w:tc>
        <w:tc>
          <w:tcPr>
            <w:tcW w:w="1700" w:type="dxa"/>
          </w:tcPr>
          <w:p w14:paraId="43FA1C43" w14:textId="77777777" w:rsidR="003473BA" w:rsidRPr="008C6CC7" w:rsidDel="00185AC2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eastAsia="en-US"/>
              </w:rPr>
              <w:t>0,54</w:t>
            </w:r>
          </w:p>
        </w:tc>
      </w:tr>
      <w:tr w:rsidR="003473BA" w:rsidRPr="008C6CC7" w14:paraId="0105CAD7" w14:textId="77777777" w:rsidTr="004F7C2F">
        <w:trPr>
          <w:gridAfter w:val="5"/>
          <w:wAfter w:w="6804" w:type="dxa"/>
        </w:trPr>
        <w:tc>
          <w:tcPr>
            <w:tcW w:w="2268" w:type="dxa"/>
          </w:tcPr>
          <w:p w14:paraId="42EC5F03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GI-trakt</w:t>
            </w:r>
          </w:p>
        </w:tc>
      </w:tr>
      <w:tr w:rsidR="003473BA" w:rsidRPr="008C6CC7" w14:paraId="58D7C6D2" w14:textId="77777777" w:rsidTr="004F7C2F">
        <w:tc>
          <w:tcPr>
            <w:tcW w:w="2268" w:type="dxa"/>
          </w:tcPr>
          <w:p w14:paraId="564337ED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Žalúdočná stena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C5642D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0F8EE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7A6933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9FD9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2,2</w:t>
            </w:r>
          </w:p>
        </w:tc>
        <w:tc>
          <w:tcPr>
            <w:tcW w:w="1700" w:type="dxa"/>
          </w:tcPr>
          <w:p w14:paraId="625B04E6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4,7</w:t>
            </w:r>
          </w:p>
        </w:tc>
      </w:tr>
      <w:tr w:rsidR="003473BA" w:rsidRPr="008C6CC7" w14:paraId="4519CEA6" w14:textId="77777777" w:rsidTr="004F7C2F">
        <w:tc>
          <w:tcPr>
            <w:tcW w:w="2268" w:type="dxa"/>
          </w:tcPr>
          <w:p w14:paraId="68F339E8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Tenké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016E65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F4EEDD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7C436A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331D03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700" w:type="dxa"/>
          </w:tcPr>
          <w:p w14:paraId="27ECDE53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0,26</w:t>
            </w:r>
          </w:p>
        </w:tc>
      </w:tr>
      <w:tr w:rsidR="003473BA" w:rsidRPr="008C6CC7" w14:paraId="156D7C3F" w14:textId="77777777" w:rsidTr="004F7C2F">
        <w:tc>
          <w:tcPr>
            <w:tcW w:w="2268" w:type="dxa"/>
          </w:tcPr>
          <w:p w14:paraId="0A198E80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Hrubé črevo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7C6FF6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DFF154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A0FDD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7F5DF0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0,68</w:t>
            </w:r>
          </w:p>
        </w:tc>
        <w:tc>
          <w:tcPr>
            <w:tcW w:w="1700" w:type="dxa"/>
          </w:tcPr>
          <w:p w14:paraId="2243930F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1,6</w:t>
            </w:r>
          </w:p>
        </w:tc>
      </w:tr>
      <w:tr w:rsidR="003473BA" w:rsidRPr="008C6CC7" w14:paraId="10340FA2" w14:textId="77777777" w:rsidTr="004F7C2F">
        <w:tc>
          <w:tcPr>
            <w:tcW w:w="2268" w:type="dxa"/>
          </w:tcPr>
          <w:p w14:paraId="24442F8A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vzostupného tračníka (ULI)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E092E1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6FA218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AA632F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ABF490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0,58</w:t>
            </w:r>
          </w:p>
        </w:tc>
        <w:tc>
          <w:tcPr>
            <w:tcW w:w="1700" w:type="dxa"/>
          </w:tcPr>
          <w:p w14:paraId="63D22721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1,4</w:t>
            </w:r>
          </w:p>
        </w:tc>
      </w:tr>
      <w:tr w:rsidR="003473BA" w:rsidRPr="008C6CC7" w14:paraId="22A64E37" w14:textId="77777777" w:rsidTr="004F7C2F">
        <w:tc>
          <w:tcPr>
            <w:tcW w:w="2268" w:type="dxa"/>
          </w:tcPr>
          <w:p w14:paraId="384869E2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294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    Stena zostupného tračníka (LLI)</w:t>
            </w:r>
          </w:p>
        </w:tc>
        <w:tc>
          <w:tcPr>
            <w:tcW w:w="1276" w:type="dxa"/>
            <w:shd w:val="clear" w:color="auto" w:fill="auto"/>
            <w:noWrap/>
          </w:tcPr>
          <w:p w14:paraId="4D12C723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646E60DB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798694E9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0,42</w:t>
            </w:r>
          </w:p>
        </w:tc>
        <w:tc>
          <w:tcPr>
            <w:tcW w:w="1276" w:type="dxa"/>
            <w:shd w:val="clear" w:color="auto" w:fill="auto"/>
            <w:noWrap/>
          </w:tcPr>
          <w:p w14:paraId="3B0BA94E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0,81</w:t>
            </w:r>
          </w:p>
        </w:tc>
        <w:tc>
          <w:tcPr>
            <w:tcW w:w="1700" w:type="dxa"/>
          </w:tcPr>
          <w:p w14:paraId="496AD626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2,0</w:t>
            </w:r>
          </w:p>
        </w:tc>
      </w:tr>
      <w:tr w:rsidR="003473BA" w:rsidRPr="008C6CC7" w14:paraId="248A5741" w14:textId="77777777" w:rsidTr="004F7C2F">
        <w:tc>
          <w:tcPr>
            <w:tcW w:w="2268" w:type="dxa"/>
          </w:tcPr>
          <w:p w14:paraId="611368B9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Srdce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A56BC1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23B032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B22E9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E7400D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  <w:tc>
          <w:tcPr>
            <w:tcW w:w="1700" w:type="dxa"/>
          </w:tcPr>
          <w:p w14:paraId="3C9112C8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</w:tr>
      <w:tr w:rsidR="003473BA" w:rsidRPr="008C6CC7" w14:paraId="5A7CA8A4" w14:textId="77777777" w:rsidTr="004F7C2F">
        <w:tc>
          <w:tcPr>
            <w:tcW w:w="2268" w:type="dxa"/>
          </w:tcPr>
          <w:p w14:paraId="6A420EDC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0FB3F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353E2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E6078F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BCA622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1,0</w:t>
            </w:r>
          </w:p>
        </w:tc>
        <w:tc>
          <w:tcPr>
            <w:tcW w:w="1700" w:type="dxa"/>
          </w:tcPr>
          <w:p w14:paraId="463E2E22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2,4</w:t>
            </w:r>
          </w:p>
        </w:tc>
      </w:tr>
      <w:tr w:rsidR="003473BA" w:rsidRPr="008C6CC7" w14:paraId="6A22B76D" w14:textId="77777777" w:rsidTr="004F7C2F">
        <w:tc>
          <w:tcPr>
            <w:tcW w:w="2268" w:type="dxa"/>
          </w:tcPr>
          <w:p w14:paraId="7B5E70B2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1643B0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FADD8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2D41DD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481A5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0,79</w:t>
            </w:r>
          </w:p>
        </w:tc>
        <w:tc>
          <w:tcPr>
            <w:tcW w:w="1700" w:type="dxa"/>
          </w:tcPr>
          <w:p w14:paraId="0C2E5FED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2,2</w:t>
            </w:r>
          </w:p>
        </w:tc>
      </w:tr>
      <w:tr w:rsidR="003473BA" w:rsidRPr="008C6CC7" w14:paraId="4A4A79B2" w14:textId="77777777" w:rsidTr="004F7C2F">
        <w:tc>
          <w:tcPr>
            <w:tcW w:w="2268" w:type="dxa"/>
          </w:tcPr>
          <w:p w14:paraId="50E3B081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276" w:type="dxa"/>
            <w:shd w:val="clear" w:color="auto" w:fill="auto"/>
            <w:noWrap/>
          </w:tcPr>
          <w:p w14:paraId="49F731E2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2B418FF5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</w:tcPr>
          <w:p w14:paraId="0D3C7037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</w:tcPr>
          <w:p w14:paraId="62A9A906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0,61</w:t>
            </w:r>
          </w:p>
        </w:tc>
        <w:tc>
          <w:tcPr>
            <w:tcW w:w="1700" w:type="dxa"/>
          </w:tcPr>
          <w:p w14:paraId="21C62A1E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1,3</w:t>
            </w:r>
          </w:p>
        </w:tc>
      </w:tr>
      <w:tr w:rsidR="003473BA" w:rsidRPr="008C6CC7" w14:paraId="509A9F06" w14:textId="77777777" w:rsidTr="004F7C2F">
        <w:tc>
          <w:tcPr>
            <w:tcW w:w="2268" w:type="dxa"/>
          </w:tcPr>
          <w:p w14:paraId="262B6F5E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Svaly</w:t>
            </w:r>
          </w:p>
        </w:tc>
        <w:tc>
          <w:tcPr>
            <w:tcW w:w="1276" w:type="dxa"/>
            <w:shd w:val="clear" w:color="auto" w:fill="auto"/>
            <w:noWrap/>
          </w:tcPr>
          <w:p w14:paraId="6B5C2A7C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</w:tcPr>
          <w:p w14:paraId="49D6BFDF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4E8BAC59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</w:tcPr>
          <w:p w14:paraId="5F5FA01B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0,49</w:t>
            </w:r>
          </w:p>
        </w:tc>
        <w:tc>
          <w:tcPr>
            <w:tcW w:w="1700" w:type="dxa"/>
          </w:tcPr>
          <w:p w14:paraId="728E1A7A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0,86</w:t>
            </w:r>
          </w:p>
        </w:tc>
      </w:tr>
      <w:tr w:rsidR="003473BA" w:rsidRPr="008C6CC7" w14:paraId="53B7ED9E" w14:textId="77777777" w:rsidTr="004F7C2F">
        <w:tc>
          <w:tcPr>
            <w:tcW w:w="2268" w:type="dxa"/>
          </w:tcPr>
          <w:p w14:paraId="56D387D0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Pažerák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0E2037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695CE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DDBFAD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0F2066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  <w:tc>
          <w:tcPr>
            <w:tcW w:w="1700" w:type="dxa"/>
          </w:tcPr>
          <w:p w14:paraId="7F5AA6A4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2,3</w:t>
            </w:r>
          </w:p>
        </w:tc>
      </w:tr>
      <w:tr w:rsidR="003473BA" w:rsidRPr="008C6CC7" w14:paraId="3176C4B0" w14:textId="77777777" w:rsidTr="004F7C2F">
        <w:tc>
          <w:tcPr>
            <w:tcW w:w="2268" w:type="dxa"/>
          </w:tcPr>
          <w:p w14:paraId="5223B2F8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95B580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0CE70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DC577B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4FDBF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2C57702A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0,37</w:t>
            </w:r>
          </w:p>
        </w:tc>
      </w:tr>
      <w:tr w:rsidR="003473BA" w:rsidRPr="008C6CC7" w14:paraId="6B89714B" w14:textId="77777777" w:rsidTr="004F7C2F">
        <w:tc>
          <w:tcPr>
            <w:tcW w:w="2268" w:type="dxa"/>
          </w:tcPr>
          <w:p w14:paraId="34646E14" w14:textId="77777777" w:rsidR="003473BA" w:rsidRPr="008C6CC7" w:rsidRDefault="003473BA" w:rsidP="00A26E39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Pankreas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FBC73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D50AF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1D194D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05CA4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700" w:type="dxa"/>
          </w:tcPr>
          <w:p w14:paraId="64CEC5DC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0,57</w:t>
            </w:r>
          </w:p>
        </w:tc>
      </w:tr>
      <w:tr w:rsidR="003473BA" w:rsidRPr="008C6CC7" w14:paraId="10107F7D" w14:textId="77777777" w:rsidTr="004F7C2F">
        <w:tc>
          <w:tcPr>
            <w:tcW w:w="2268" w:type="dxa"/>
          </w:tcPr>
          <w:p w14:paraId="12CC4B6D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276" w:type="dxa"/>
            <w:shd w:val="clear" w:color="auto" w:fill="auto"/>
            <w:noWrap/>
          </w:tcPr>
          <w:p w14:paraId="42764DC5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0,12</w:t>
            </w:r>
          </w:p>
        </w:tc>
        <w:tc>
          <w:tcPr>
            <w:tcW w:w="1276" w:type="dxa"/>
            <w:shd w:val="clear" w:color="auto" w:fill="auto"/>
            <w:noWrap/>
          </w:tcPr>
          <w:p w14:paraId="4F9248BF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0,14</w:t>
            </w:r>
          </w:p>
        </w:tc>
        <w:tc>
          <w:tcPr>
            <w:tcW w:w="1276" w:type="dxa"/>
            <w:shd w:val="clear" w:color="auto" w:fill="auto"/>
            <w:noWrap/>
          </w:tcPr>
          <w:p w14:paraId="39FD9A7C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</w:tcPr>
          <w:p w14:paraId="511C4B61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700" w:type="dxa"/>
          </w:tcPr>
          <w:p w14:paraId="4584BB41" w14:textId="77777777" w:rsidR="003473BA" w:rsidRPr="008C6CC7" w:rsidRDefault="003473BA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</w:tr>
      <w:tr w:rsidR="003473BA" w:rsidRPr="008C6CC7" w14:paraId="4E172F13" w14:textId="77777777" w:rsidTr="004F7C2F">
        <w:tc>
          <w:tcPr>
            <w:tcW w:w="2268" w:type="dxa"/>
          </w:tcPr>
          <w:p w14:paraId="63F78DD7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Slinné žľazy</w:t>
            </w:r>
          </w:p>
        </w:tc>
        <w:tc>
          <w:tcPr>
            <w:tcW w:w="1276" w:type="dxa"/>
            <w:shd w:val="clear" w:color="auto" w:fill="auto"/>
            <w:noWrap/>
          </w:tcPr>
          <w:p w14:paraId="2B094A1F" w14:textId="77777777" w:rsidR="003473BA" w:rsidRPr="008C6CC7" w:rsidRDefault="003473BA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</w:tcPr>
          <w:p w14:paraId="1E6D5903" w14:textId="77777777" w:rsidR="003473BA" w:rsidRPr="008C6CC7" w:rsidRDefault="003473BA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</w:tcPr>
          <w:p w14:paraId="63FC8215" w14:textId="77777777" w:rsidR="003473BA" w:rsidRPr="008C6CC7" w:rsidRDefault="003473BA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  <w:tc>
          <w:tcPr>
            <w:tcW w:w="1276" w:type="dxa"/>
            <w:shd w:val="clear" w:color="auto" w:fill="auto"/>
            <w:noWrap/>
          </w:tcPr>
          <w:p w14:paraId="69175018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0,37</w:t>
            </w:r>
          </w:p>
        </w:tc>
        <w:tc>
          <w:tcPr>
            <w:tcW w:w="1700" w:type="dxa"/>
          </w:tcPr>
          <w:p w14:paraId="3E689B36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0,55</w:t>
            </w:r>
          </w:p>
        </w:tc>
      </w:tr>
      <w:tr w:rsidR="003473BA" w:rsidRPr="008C6CC7" w14:paraId="600D9B95" w14:textId="77777777" w:rsidTr="004F7C2F">
        <w:tc>
          <w:tcPr>
            <w:tcW w:w="2268" w:type="dxa"/>
          </w:tcPr>
          <w:p w14:paraId="6A75B82D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Koža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7931A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4336D8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9BD39B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11EB07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700" w:type="dxa"/>
          </w:tcPr>
          <w:p w14:paraId="5E723FFC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0,41</w:t>
            </w:r>
          </w:p>
        </w:tc>
      </w:tr>
      <w:tr w:rsidR="003473BA" w:rsidRPr="008C6CC7" w14:paraId="6164759D" w14:textId="77777777" w:rsidTr="004F7C2F">
        <w:tc>
          <w:tcPr>
            <w:tcW w:w="2268" w:type="dxa"/>
          </w:tcPr>
          <w:p w14:paraId="051698B2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EC97EA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8CCF23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F35777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6F63B2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0,33</w:t>
            </w:r>
          </w:p>
        </w:tc>
        <w:tc>
          <w:tcPr>
            <w:tcW w:w="1700" w:type="dxa"/>
          </w:tcPr>
          <w:p w14:paraId="235079FC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0,8</w:t>
            </w:r>
          </w:p>
        </w:tc>
      </w:tr>
      <w:tr w:rsidR="003473BA" w:rsidRPr="008C6CC7" w14:paraId="555F19DF" w14:textId="77777777" w:rsidTr="004F7C2F">
        <w:tc>
          <w:tcPr>
            <w:tcW w:w="2268" w:type="dxa"/>
          </w:tcPr>
          <w:p w14:paraId="6600E34C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276" w:type="dxa"/>
            <w:shd w:val="clear" w:color="auto" w:fill="auto"/>
            <w:noWrap/>
          </w:tcPr>
          <w:p w14:paraId="4B1CBD97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0,22</w:t>
            </w:r>
          </w:p>
        </w:tc>
        <w:tc>
          <w:tcPr>
            <w:tcW w:w="1276" w:type="dxa"/>
            <w:shd w:val="clear" w:color="auto" w:fill="auto"/>
            <w:noWrap/>
          </w:tcPr>
          <w:p w14:paraId="28A221AC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0,031</w:t>
            </w:r>
          </w:p>
        </w:tc>
        <w:tc>
          <w:tcPr>
            <w:tcW w:w="1276" w:type="dxa"/>
            <w:shd w:val="clear" w:color="auto" w:fill="auto"/>
            <w:noWrap/>
          </w:tcPr>
          <w:p w14:paraId="6EF298D3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276" w:type="dxa"/>
            <w:shd w:val="clear" w:color="auto" w:fill="auto"/>
            <w:noWrap/>
          </w:tcPr>
          <w:p w14:paraId="6BDDD295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0,11</w:t>
            </w:r>
          </w:p>
        </w:tc>
        <w:tc>
          <w:tcPr>
            <w:tcW w:w="1700" w:type="dxa"/>
          </w:tcPr>
          <w:p w14:paraId="37E488C1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0,27</w:t>
            </w:r>
          </w:p>
        </w:tc>
      </w:tr>
      <w:tr w:rsidR="003473BA" w:rsidRPr="008C6CC7" w14:paraId="33843708" w14:textId="77777777" w:rsidTr="004F7C2F">
        <w:tc>
          <w:tcPr>
            <w:tcW w:w="2268" w:type="dxa"/>
          </w:tcPr>
          <w:p w14:paraId="3C705DF9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Týmus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D1EAC1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27CB06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A48803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02A4F8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1,2</w:t>
            </w:r>
          </w:p>
        </w:tc>
        <w:tc>
          <w:tcPr>
            <w:tcW w:w="1700" w:type="dxa"/>
          </w:tcPr>
          <w:p w14:paraId="4D7F9BAE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2,3</w:t>
            </w:r>
          </w:p>
        </w:tc>
      </w:tr>
      <w:tr w:rsidR="003473BA" w:rsidRPr="008C6CC7" w14:paraId="65F88A5C" w14:textId="77777777" w:rsidTr="004F7C2F">
        <w:tc>
          <w:tcPr>
            <w:tcW w:w="2268" w:type="dxa"/>
          </w:tcPr>
          <w:p w14:paraId="723FF90E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429569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580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6A926B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940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7FF254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1400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06A17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3000</w:t>
            </w:r>
          </w:p>
        </w:tc>
        <w:tc>
          <w:tcPr>
            <w:tcW w:w="1700" w:type="dxa"/>
          </w:tcPr>
          <w:p w14:paraId="0372CB93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4900</w:t>
            </w:r>
          </w:p>
        </w:tc>
      </w:tr>
      <w:tr w:rsidR="003473BA" w:rsidRPr="008C6CC7" w14:paraId="5FE73705" w14:textId="77777777" w:rsidTr="004F7C2F">
        <w:tc>
          <w:tcPr>
            <w:tcW w:w="2268" w:type="dxa"/>
          </w:tcPr>
          <w:p w14:paraId="0AE0E1F6" w14:textId="77777777" w:rsidR="003473BA" w:rsidRPr="008C6CC7" w:rsidRDefault="003473BA" w:rsidP="00A26E39">
            <w:pPr>
              <w:ind w:left="34" w:right="-76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95B7A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47519A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126B91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B585B8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0,16</w:t>
            </w:r>
          </w:p>
        </w:tc>
        <w:tc>
          <w:tcPr>
            <w:tcW w:w="1700" w:type="dxa"/>
          </w:tcPr>
          <w:p w14:paraId="67D7E132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0,36</w:t>
            </w:r>
          </w:p>
        </w:tc>
      </w:tr>
      <w:tr w:rsidR="003473BA" w:rsidRPr="008C6CC7" w14:paraId="438BEAE0" w14:textId="77777777" w:rsidTr="004F7C2F">
        <w:tc>
          <w:tcPr>
            <w:tcW w:w="2268" w:type="dxa"/>
          </w:tcPr>
          <w:p w14:paraId="44369E52" w14:textId="77777777" w:rsidR="003473BA" w:rsidRPr="008C6CC7" w:rsidRDefault="003473BA" w:rsidP="00A26E39">
            <w:pPr>
              <w:ind w:right="-76"/>
              <w:rPr>
                <w:b/>
                <w:snapToGrid w:val="0"/>
                <w:sz w:val="22"/>
                <w:szCs w:val="22"/>
                <w:lang w:val="fr-CH"/>
              </w:rPr>
            </w:pPr>
            <w:r w:rsidRPr="008C6CC7">
              <w:rPr>
                <w:spacing w:val="6"/>
                <w:sz w:val="22"/>
                <w:szCs w:val="22"/>
                <w:lang w:val="en-GB" w:eastAsia="en-US"/>
              </w:rPr>
              <w:t xml:space="preserve">Ostatné tkanivá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649204" w14:textId="77777777" w:rsidR="003473BA" w:rsidRPr="008C6CC7" w:rsidRDefault="002565DF" w:rsidP="004F7C2F">
            <w:pPr>
              <w:ind w:right="1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42A8AC" w14:textId="77777777" w:rsidR="003473BA" w:rsidRPr="008C6CC7" w:rsidRDefault="002565DF" w:rsidP="004F7C2F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DCD30" w14:textId="77777777" w:rsidR="003473BA" w:rsidRPr="008C6CC7" w:rsidRDefault="002565DF" w:rsidP="004F7C2F">
            <w:pPr>
              <w:ind w:right="37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C58A45" w14:textId="77777777" w:rsidR="003473BA" w:rsidRPr="008C6CC7" w:rsidRDefault="002565DF" w:rsidP="004F7C2F">
            <w:pPr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0,42</w:t>
            </w:r>
          </w:p>
        </w:tc>
        <w:tc>
          <w:tcPr>
            <w:tcW w:w="1700" w:type="dxa"/>
          </w:tcPr>
          <w:p w14:paraId="23565F1F" w14:textId="77777777" w:rsidR="003473BA" w:rsidRPr="008C6CC7" w:rsidRDefault="002565DF" w:rsidP="004F7C2F">
            <w:pPr>
              <w:ind w:right="52"/>
              <w:rPr>
                <w:b/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color w:val="000000"/>
                <w:sz w:val="22"/>
                <w:szCs w:val="22"/>
                <w:lang w:val="de-DE" w:eastAsia="en-US"/>
              </w:rPr>
              <w:t>0,74</w:t>
            </w:r>
          </w:p>
        </w:tc>
      </w:tr>
      <w:tr w:rsidR="003473BA" w:rsidRPr="008C6CC7" w14:paraId="595D6344" w14:textId="77777777" w:rsidTr="004F7C2F">
        <w:tc>
          <w:tcPr>
            <w:tcW w:w="2268" w:type="dxa"/>
          </w:tcPr>
          <w:p w14:paraId="69BE5935" w14:textId="77777777" w:rsidR="003473BA" w:rsidRPr="008C6CC7" w:rsidRDefault="003473BA" w:rsidP="00A26E39">
            <w:pPr>
              <w:ind w:right="-76"/>
              <w:rPr>
                <w:spacing w:val="6"/>
                <w:sz w:val="22"/>
                <w:szCs w:val="22"/>
                <w:lang w:val="en-GB" w:eastAsia="en-US"/>
              </w:rPr>
            </w:pPr>
            <w:r w:rsidRPr="008C6CC7">
              <w:rPr>
                <w:b/>
                <w:spacing w:val="6"/>
                <w:sz w:val="22"/>
                <w:szCs w:val="22"/>
                <w:lang w:val="en-GB" w:eastAsia="en-US"/>
              </w:rPr>
              <w:t>Dávkový ekvivalent (mSv/MBq)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12B2F" w14:textId="77777777" w:rsidR="003473BA" w:rsidRPr="008C6CC7" w:rsidRDefault="002565DF" w:rsidP="004F7C2F">
            <w:pPr>
              <w:ind w:right="1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2773F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5AF89" w14:textId="77777777" w:rsidR="003473BA" w:rsidRPr="008C6CC7" w:rsidRDefault="002565DF" w:rsidP="004F7C2F">
            <w:pPr>
              <w:ind w:right="37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BFA28" w14:textId="77777777" w:rsidR="003473BA" w:rsidRPr="008C6CC7" w:rsidRDefault="002565DF" w:rsidP="004F7C2F">
            <w:pPr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150</w:t>
            </w:r>
          </w:p>
        </w:tc>
        <w:tc>
          <w:tcPr>
            <w:tcW w:w="1700" w:type="dxa"/>
            <w:vAlign w:val="center"/>
          </w:tcPr>
          <w:p w14:paraId="4A988CC6" w14:textId="77777777" w:rsidR="003473BA" w:rsidRPr="008C6CC7" w:rsidRDefault="002565DF" w:rsidP="004F7C2F">
            <w:pPr>
              <w:ind w:right="52"/>
              <w:rPr>
                <w:color w:val="000000"/>
                <w:sz w:val="22"/>
                <w:szCs w:val="22"/>
                <w:lang w:val="de-DE" w:eastAsia="en-US"/>
              </w:rPr>
            </w:pPr>
            <w:r w:rsidRPr="008C6CC7">
              <w:rPr>
                <w:b/>
                <w:color w:val="000000"/>
                <w:sz w:val="22"/>
                <w:szCs w:val="22"/>
                <w:lang w:val="de-DE" w:eastAsia="en-US"/>
              </w:rPr>
              <w:t>250</w:t>
            </w:r>
          </w:p>
        </w:tc>
      </w:tr>
    </w:tbl>
    <w:p w14:paraId="6EB611A6" w14:textId="77777777" w:rsidR="003473BA" w:rsidRPr="004F7C2F" w:rsidRDefault="003473BA" w:rsidP="003473BA">
      <w:pPr>
        <w:rPr>
          <w:spacing w:val="6"/>
          <w:sz w:val="22"/>
          <w:szCs w:val="22"/>
          <w:lang w:val="en-GB" w:eastAsia="en-US"/>
        </w:rPr>
      </w:pPr>
    </w:p>
    <w:p w14:paraId="59D0075D" w14:textId="77777777" w:rsidR="00F869A4" w:rsidRPr="004F7C2F" w:rsidRDefault="00F869A4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1CB75095" w14:textId="77777777" w:rsidR="00BC435E" w:rsidRPr="008C6CC7" w:rsidRDefault="002A2D3E" w:rsidP="00092E56">
      <w:pPr>
        <w:numPr>
          <w:ilvl w:val="0"/>
          <w:numId w:val="29"/>
        </w:numPr>
        <w:tabs>
          <w:tab w:val="clear" w:pos="1215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8C6CC7">
        <w:rPr>
          <w:b/>
          <w:sz w:val="22"/>
          <w:szCs w:val="22"/>
          <w:lang w:val="sk-SK"/>
        </w:rPr>
        <w:t>POKYNY</w:t>
      </w:r>
      <w:r w:rsidR="00190E0C" w:rsidRPr="008C6CC7">
        <w:rPr>
          <w:b/>
          <w:sz w:val="22"/>
          <w:szCs w:val="22"/>
          <w:lang w:val="sk-SK"/>
        </w:rPr>
        <w:t xml:space="preserve"> NA PRÍPRAVU RÁDIOFARMÁK</w:t>
      </w:r>
    </w:p>
    <w:p w14:paraId="3F9B16C8" w14:textId="77777777" w:rsidR="00BC435E" w:rsidRPr="008C6CC7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3BC5C867" w14:textId="77777777" w:rsidR="00BC435E" w:rsidRPr="008C6CC7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Kapsuly sú pripravené na použitie.</w:t>
      </w:r>
    </w:p>
    <w:p w14:paraId="2DA5F7C7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531F5765" w14:textId="77777777" w:rsidR="00BC435E" w:rsidRPr="008C6CC7" w:rsidRDefault="00D6041F" w:rsidP="00092E56">
      <w:pPr>
        <w:rPr>
          <w:iCs/>
          <w:sz w:val="22"/>
          <w:szCs w:val="22"/>
          <w:lang w:val="sk-SK"/>
        </w:rPr>
      </w:pPr>
      <w:r w:rsidRPr="008C6CC7">
        <w:rPr>
          <w:iCs/>
          <w:sz w:val="22"/>
          <w:szCs w:val="22"/>
          <w:lang w:val="sk-SK"/>
        </w:rPr>
        <w:t xml:space="preserve">Protokol o spôsobe použitia </w:t>
      </w:r>
    </w:p>
    <w:p w14:paraId="7468B02E" w14:textId="77777777" w:rsidR="00BC435E" w:rsidRPr="008C6CC7" w:rsidRDefault="00BC435E" w:rsidP="00092E56">
      <w:pPr>
        <w:rPr>
          <w:i/>
          <w:iCs/>
          <w:sz w:val="22"/>
          <w:szCs w:val="22"/>
          <w:lang w:val="sk-SK"/>
        </w:rPr>
      </w:pPr>
    </w:p>
    <w:p w14:paraId="6F3BC387" w14:textId="77777777" w:rsidR="00BC435E" w:rsidRPr="008C6CC7" w:rsidRDefault="00E950AD" w:rsidP="00E90076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Je potrebné vybrať plechovku z obalu a vybrať hlavnú nádobku.</w:t>
      </w:r>
    </w:p>
    <w:p w14:paraId="26ADCEE4" w14:textId="21957F38" w:rsidR="00BC435E" w:rsidRPr="00E90076" w:rsidRDefault="00E950AD" w:rsidP="004F7C2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E90076">
        <w:rPr>
          <w:sz w:val="22"/>
          <w:szCs w:val="22"/>
          <w:lang w:val="sk-SK"/>
        </w:rPr>
        <w:t>Veko je potrebné otvárať s citom, v smere hodinových ručičiek, až kým nezaregistrujet</w:t>
      </w:r>
      <w:r w:rsidR="00E90076">
        <w:rPr>
          <w:sz w:val="22"/>
          <w:szCs w:val="22"/>
          <w:lang w:val="sk-SK"/>
        </w:rPr>
        <w:t>e</w:t>
      </w:r>
      <w:r w:rsidRPr="00E90076">
        <w:rPr>
          <w:sz w:val="22"/>
          <w:szCs w:val="22"/>
          <w:lang w:val="sk-SK"/>
        </w:rPr>
        <w:t xml:space="preserve"> jemný odpor, následne je potrebné veko zdvihnúť z nádobky tak, aby vnútorná ampulka ostala. </w:t>
      </w:r>
    </w:p>
    <w:p w14:paraId="7F73E989" w14:textId="60586FA0" w:rsidR="00E90076" w:rsidRDefault="00E950AD" w:rsidP="004F7C2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E90076">
        <w:rPr>
          <w:sz w:val="22"/>
          <w:szCs w:val="22"/>
          <w:lang w:val="sk-SK"/>
        </w:rPr>
        <w:t>Ampulku s kapsulou je potrebné umiestniť do meracieho zariadenia na určenie</w:t>
      </w:r>
      <w:r w:rsidR="00E90076" w:rsidRPr="00E90076">
        <w:rPr>
          <w:sz w:val="22"/>
          <w:szCs w:val="22"/>
          <w:lang w:val="sk-SK"/>
        </w:rPr>
        <w:t xml:space="preserve"> </w:t>
      </w:r>
      <w:r w:rsidR="00E90076">
        <w:rPr>
          <w:sz w:val="22"/>
          <w:szCs w:val="22"/>
          <w:lang w:val="sk-SK"/>
        </w:rPr>
        <w:t>aktivity</w:t>
      </w:r>
      <w:r w:rsidRPr="00E90076">
        <w:rPr>
          <w:sz w:val="22"/>
          <w:szCs w:val="22"/>
          <w:lang w:val="sk-SK"/>
        </w:rPr>
        <w:t>.</w:t>
      </w:r>
    </w:p>
    <w:p w14:paraId="1CD32781" w14:textId="77777777" w:rsidR="00BC435E" w:rsidRPr="00E90076" w:rsidRDefault="00E950AD" w:rsidP="004F7C2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E90076">
        <w:rPr>
          <w:sz w:val="22"/>
          <w:szCs w:val="22"/>
          <w:lang w:val="sk-SK"/>
        </w:rPr>
        <w:t>Ampulka sa umiestni späť do hlavnej nádobky, ktorá sa zavrie vekom bez točenia.</w:t>
      </w:r>
    </w:p>
    <w:p w14:paraId="588F3F19" w14:textId="777ABC2C" w:rsidR="00BC435E" w:rsidRPr="00E90076" w:rsidRDefault="00E950AD" w:rsidP="004F7C2F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E90076">
        <w:rPr>
          <w:sz w:val="22"/>
          <w:szCs w:val="22"/>
          <w:lang w:val="sk-SK"/>
        </w:rPr>
        <w:t>Pacienta je potrebné požiadať, aby uvoľnil súčasne veko hlavnej nádobky a</w:t>
      </w:r>
      <w:r w:rsidR="00E90076" w:rsidRPr="00E90076">
        <w:rPr>
          <w:sz w:val="22"/>
          <w:szCs w:val="22"/>
          <w:lang w:val="sk-SK"/>
        </w:rPr>
        <w:t> </w:t>
      </w:r>
      <w:r w:rsidRPr="00E90076">
        <w:rPr>
          <w:sz w:val="22"/>
          <w:szCs w:val="22"/>
          <w:lang w:val="sk-SK"/>
        </w:rPr>
        <w:t>ampulky</w:t>
      </w:r>
      <w:r w:rsidR="00E90076" w:rsidRPr="00E90076">
        <w:rPr>
          <w:sz w:val="22"/>
          <w:szCs w:val="22"/>
          <w:lang w:val="sk-SK"/>
        </w:rPr>
        <w:t xml:space="preserve"> </w:t>
      </w:r>
      <w:r w:rsidRPr="00E90076">
        <w:rPr>
          <w:sz w:val="22"/>
          <w:szCs w:val="22"/>
          <w:lang w:val="sk-SK"/>
        </w:rPr>
        <w:t>trojnáso</w:t>
      </w:r>
      <w:r w:rsidRPr="00E90076">
        <w:rPr>
          <w:sz w:val="22"/>
          <w:szCs w:val="22"/>
          <w:lang w:val="sk-SK"/>
        </w:rPr>
        <w:t>b</w:t>
      </w:r>
      <w:r w:rsidRPr="00E90076">
        <w:rPr>
          <w:sz w:val="22"/>
          <w:szCs w:val="22"/>
          <w:lang w:val="sk-SK"/>
        </w:rPr>
        <w:t>ným otočením krytu proti smeru hodinových ručičiek.</w:t>
      </w:r>
    </w:p>
    <w:p w14:paraId="0A749999" w14:textId="77777777" w:rsidR="00BC435E" w:rsidRPr="008C6CC7" w:rsidRDefault="00E950AD" w:rsidP="00E90076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>Pacient odstráni veko, zdvihne hlavnú nádobku a prehltne kapsulu.</w:t>
      </w:r>
    </w:p>
    <w:p w14:paraId="36352B32" w14:textId="77777777" w:rsidR="00BC435E" w:rsidRPr="008C6CC7" w:rsidRDefault="00BC435E" w:rsidP="00092E56">
      <w:pPr>
        <w:rPr>
          <w:sz w:val="22"/>
          <w:szCs w:val="22"/>
          <w:lang w:val="sk-SK"/>
        </w:rPr>
      </w:pPr>
    </w:p>
    <w:p w14:paraId="30C6E1E0" w14:textId="77777777" w:rsidR="00AD43C1" w:rsidRDefault="00190E0C" w:rsidP="00092E56">
      <w:pPr>
        <w:rPr>
          <w:sz w:val="22"/>
          <w:szCs w:val="22"/>
          <w:lang w:val="sk-SK"/>
        </w:rPr>
      </w:pPr>
      <w:r w:rsidRPr="008C6CC7">
        <w:rPr>
          <w:sz w:val="22"/>
          <w:szCs w:val="22"/>
          <w:lang w:val="sk-SK"/>
        </w:rPr>
        <w:t xml:space="preserve">Nepoužitý </w:t>
      </w:r>
      <w:r w:rsidR="00B00AE9" w:rsidRPr="008C6CC7">
        <w:rPr>
          <w:sz w:val="22"/>
          <w:szCs w:val="22"/>
          <w:lang w:val="sk-SK"/>
        </w:rPr>
        <w:t>liek</w:t>
      </w:r>
      <w:r w:rsidRPr="008C6CC7">
        <w:rPr>
          <w:sz w:val="22"/>
          <w:szCs w:val="22"/>
          <w:lang w:val="sk-SK"/>
        </w:rPr>
        <w:t xml:space="preserve"> alebo odpad </w:t>
      </w:r>
      <w:r w:rsidR="00E01B38" w:rsidRPr="008C6CC7">
        <w:rPr>
          <w:sz w:val="22"/>
          <w:szCs w:val="22"/>
          <w:lang w:val="sk-SK"/>
        </w:rPr>
        <w:t>vzniknutý z lieku treba vrátiť do lekárne</w:t>
      </w:r>
      <w:r w:rsidRPr="008C6CC7">
        <w:rPr>
          <w:sz w:val="22"/>
          <w:szCs w:val="22"/>
          <w:lang w:val="sk-SK"/>
        </w:rPr>
        <w:t>.</w:t>
      </w:r>
    </w:p>
    <w:sectPr w:rsidR="00AD43C1" w:rsidSect="005070C4">
      <w:headerReference w:type="default" r:id="rId10"/>
      <w:footerReference w:type="default" r:id="rId11"/>
      <w:head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9B4BCA" w15:done="0"/>
  <w15:commentEx w15:paraId="3AB7432C" w15:done="0"/>
  <w15:commentEx w15:paraId="2398D111" w15:done="0"/>
  <w15:commentEx w15:paraId="38994A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B4BCA" w16cid:durableId="20729E45"/>
  <w16cid:commentId w16cid:paraId="3AB7432C" w16cid:durableId="20729E46"/>
  <w16cid:commentId w16cid:paraId="2398D111" w16cid:durableId="20729E47"/>
  <w16cid:commentId w16cid:paraId="38994A19" w16cid:durableId="20729E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181F1" w14:textId="77777777" w:rsidR="006B29A5" w:rsidRDefault="006B29A5">
      <w:r>
        <w:separator/>
      </w:r>
    </w:p>
  </w:endnote>
  <w:endnote w:type="continuationSeparator" w:id="0">
    <w:p w14:paraId="6688BF60" w14:textId="77777777" w:rsidR="006B29A5" w:rsidRDefault="006B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A0BDC" w14:textId="77777777" w:rsidR="006B29A5" w:rsidRPr="004F7C2F" w:rsidRDefault="006B29A5">
    <w:pPr>
      <w:pStyle w:val="Pta"/>
      <w:jc w:val="center"/>
      <w:rPr>
        <w:sz w:val="18"/>
        <w:szCs w:val="18"/>
      </w:rPr>
    </w:pPr>
    <w:r w:rsidRPr="004F7C2F">
      <w:rPr>
        <w:sz w:val="18"/>
        <w:szCs w:val="18"/>
      </w:rPr>
      <w:fldChar w:fldCharType="begin"/>
    </w:r>
    <w:r w:rsidRPr="004F7C2F">
      <w:rPr>
        <w:sz w:val="18"/>
        <w:szCs w:val="18"/>
      </w:rPr>
      <w:instrText>PAGE   \* MERGEFORMAT</w:instrText>
    </w:r>
    <w:r w:rsidRPr="004F7C2F">
      <w:rPr>
        <w:sz w:val="18"/>
        <w:szCs w:val="18"/>
      </w:rPr>
      <w:fldChar w:fldCharType="separate"/>
    </w:r>
    <w:r w:rsidR="003B0AEC" w:rsidRPr="003B0AEC">
      <w:rPr>
        <w:noProof/>
        <w:sz w:val="18"/>
        <w:szCs w:val="18"/>
        <w:lang w:val="sk-SK"/>
      </w:rPr>
      <w:t>12</w:t>
    </w:r>
    <w:r w:rsidRPr="004F7C2F">
      <w:rPr>
        <w:sz w:val="18"/>
        <w:szCs w:val="18"/>
      </w:rPr>
      <w:fldChar w:fldCharType="end"/>
    </w:r>
  </w:p>
  <w:p w14:paraId="6305D40E" w14:textId="77777777" w:rsidR="006B29A5" w:rsidRDefault="006B29A5">
    <w:pPr>
      <w:pStyle w:val="Pta"/>
      <w:tabs>
        <w:tab w:val="clear" w:pos="4819"/>
        <w:tab w:val="left" w:pos="8647"/>
      </w:tabs>
      <w:ind w:firstLine="240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81A8" w14:textId="77777777" w:rsidR="006B29A5" w:rsidRDefault="006B29A5">
      <w:r>
        <w:separator/>
      </w:r>
    </w:p>
  </w:footnote>
  <w:footnote w:type="continuationSeparator" w:id="0">
    <w:p w14:paraId="0138A102" w14:textId="77777777" w:rsidR="006B29A5" w:rsidRDefault="006B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51A06" w14:textId="77777777" w:rsidR="006B29A5" w:rsidRPr="00092E56" w:rsidRDefault="006B29A5" w:rsidP="001F1F5F">
    <w:pPr>
      <w:rPr>
        <w:noProof/>
        <w:sz w:val="18"/>
        <w:szCs w:val="18"/>
      </w:rPr>
    </w:pPr>
    <w:r>
      <w:rPr>
        <w:noProof/>
        <w:sz w:val="18"/>
        <w:szCs w:val="18"/>
      </w:rPr>
      <w:t>Schválený text k rozhodnutiu o zmene, ev. č. 2017/01278-ZME</w:t>
    </w:r>
  </w:p>
  <w:p w14:paraId="44A44C05" w14:textId="77777777" w:rsidR="006B29A5" w:rsidRDefault="006B29A5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A02B" w14:textId="77777777" w:rsidR="006B29A5" w:rsidRDefault="006B29A5" w:rsidP="004F2D7C">
    <w:pPr>
      <w:pStyle w:val="Hlavika"/>
    </w:pPr>
    <w:r>
      <w:rPr>
        <w:noProof/>
        <w:sz w:val="18"/>
        <w:szCs w:val="18"/>
      </w:rPr>
      <w:t>Príloha č. 1 k notifikácii o zmene, ev.č 2016/03071-ZZ1B</w:t>
    </w:r>
  </w:p>
  <w:p w14:paraId="349A1701" w14:textId="77777777" w:rsidR="006B29A5" w:rsidRPr="00092E56" w:rsidRDefault="006B29A5" w:rsidP="0011769D">
    <w:pPr>
      <w:rPr>
        <w:noProof/>
        <w:sz w:val="18"/>
        <w:szCs w:val="18"/>
      </w:rPr>
    </w:pPr>
    <w:r>
      <w:rPr>
        <w:noProof/>
        <w:sz w:val="18"/>
        <w:szCs w:val="18"/>
      </w:rPr>
      <w:t>Schválený text k rozhodnutiu o zmene, ev. č. 2017/01278-ZME</w:t>
    </w:r>
  </w:p>
  <w:p w14:paraId="1671574F" w14:textId="77777777" w:rsidR="006B29A5" w:rsidRDefault="006B29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931A86"/>
    <w:multiLevelType w:val="multilevel"/>
    <w:tmpl w:val="2AD6C74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1F928B7"/>
    <w:multiLevelType w:val="hybridMultilevel"/>
    <w:tmpl w:val="7A1E337C"/>
    <w:lvl w:ilvl="0" w:tplc="2F88F8D2">
      <w:numFmt w:val="bullet"/>
      <w:lvlText w:val="-"/>
      <w:lvlJc w:val="left"/>
      <w:pPr>
        <w:tabs>
          <w:tab w:val="num" w:pos="2156"/>
        </w:tabs>
        <w:ind w:left="2156" w:hanging="45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5033AE0"/>
    <w:multiLevelType w:val="hybridMultilevel"/>
    <w:tmpl w:val="AA48F8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94B18F9"/>
    <w:multiLevelType w:val="multilevel"/>
    <w:tmpl w:val="97900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18F340F"/>
    <w:multiLevelType w:val="singleLevel"/>
    <w:tmpl w:val="FF7A993C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6665065"/>
    <w:multiLevelType w:val="multilevel"/>
    <w:tmpl w:val="ED4AB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3E4576C"/>
    <w:multiLevelType w:val="hybridMultilevel"/>
    <w:tmpl w:val="320073C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420F21"/>
    <w:multiLevelType w:val="hybridMultilevel"/>
    <w:tmpl w:val="543604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51141"/>
    <w:multiLevelType w:val="singleLevel"/>
    <w:tmpl w:val="29AE609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E857A76"/>
    <w:multiLevelType w:val="hybridMultilevel"/>
    <w:tmpl w:val="0C9402CC"/>
    <w:lvl w:ilvl="0" w:tplc="ABCC2306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4FE25947"/>
    <w:multiLevelType w:val="multilevel"/>
    <w:tmpl w:val="A23C79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5542CAA"/>
    <w:multiLevelType w:val="multilevel"/>
    <w:tmpl w:val="5592370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63B5DCF"/>
    <w:multiLevelType w:val="hybridMultilevel"/>
    <w:tmpl w:val="26DC16D4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4F41D5"/>
    <w:multiLevelType w:val="hybridMultilevel"/>
    <w:tmpl w:val="99CA6154"/>
    <w:lvl w:ilvl="0" w:tplc="27ECCDE6">
      <w:start w:val="1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E6F9D"/>
    <w:multiLevelType w:val="multilevel"/>
    <w:tmpl w:val="513488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6AF15E00"/>
    <w:multiLevelType w:val="hybridMultilevel"/>
    <w:tmpl w:val="190655F4"/>
    <w:lvl w:ilvl="0" w:tplc="01429838">
      <w:start w:val="4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6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ind w:left="3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ind w:left="4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ind w:left="4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ind w:left="5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ind w:left="6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ind w:left="6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E6D1BCC"/>
    <w:multiLevelType w:val="multilevel"/>
    <w:tmpl w:val="1E24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18969F0"/>
    <w:multiLevelType w:val="multilevel"/>
    <w:tmpl w:val="B5D4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7579018D"/>
    <w:multiLevelType w:val="multilevel"/>
    <w:tmpl w:val="47D422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A207AEC"/>
    <w:multiLevelType w:val="hybridMultilevel"/>
    <w:tmpl w:val="554C974C"/>
    <w:lvl w:ilvl="0" w:tplc="C03A1FA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D991DBA"/>
    <w:multiLevelType w:val="hybridMultilevel"/>
    <w:tmpl w:val="5BB80B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7D31ED"/>
    <w:multiLevelType w:val="multilevel"/>
    <w:tmpl w:val="186C46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8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6"/>
  </w:num>
  <w:num w:numId="17">
    <w:abstractNumId w:val="24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15"/>
  </w:num>
  <w:num w:numId="25">
    <w:abstractNumId w:val="21"/>
  </w:num>
  <w:num w:numId="26">
    <w:abstractNumId w:val="26"/>
  </w:num>
  <w:num w:numId="27">
    <w:abstractNumId w:val="5"/>
  </w:num>
  <w:num w:numId="28">
    <w:abstractNumId w:val="17"/>
  </w:num>
  <w:num w:numId="29">
    <w:abstractNumId w:val="18"/>
  </w:num>
  <w:num w:numId="30">
    <w:abstractNumId w:val="12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9F"/>
    <w:rsid w:val="000005C5"/>
    <w:rsid w:val="000030B3"/>
    <w:rsid w:val="0001735B"/>
    <w:rsid w:val="000358F8"/>
    <w:rsid w:val="00047B8B"/>
    <w:rsid w:val="00047EC4"/>
    <w:rsid w:val="00060AAB"/>
    <w:rsid w:val="00077B20"/>
    <w:rsid w:val="00092E56"/>
    <w:rsid w:val="00096560"/>
    <w:rsid w:val="000A3743"/>
    <w:rsid w:val="000B07B1"/>
    <w:rsid w:val="000C0F37"/>
    <w:rsid w:val="000D4377"/>
    <w:rsid w:val="000F27AF"/>
    <w:rsid w:val="000F7F3F"/>
    <w:rsid w:val="00103F4F"/>
    <w:rsid w:val="001075F0"/>
    <w:rsid w:val="00112894"/>
    <w:rsid w:val="0011769D"/>
    <w:rsid w:val="00122D5A"/>
    <w:rsid w:val="001237E7"/>
    <w:rsid w:val="001244E4"/>
    <w:rsid w:val="001311C3"/>
    <w:rsid w:val="00135E97"/>
    <w:rsid w:val="00140932"/>
    <w:rsid w:val="001442DE"/>
    <w:rsid w:val="00144331"/>
    <w:rsid w:val="0015244D"/>
    <w:rsid w:val="0016206C"/>
    <w:rsid w:val="001678E1"/>
    <w:rsid w:val="00170620"/>
    <w:rsid w:val="001866D9"/>
    <w:rsid w:val="00190E0C"/>
    <w:rsid w:val="00196D82"/>
    <w:rsid w:val="001A6438"/>
    <w:rsid w:val="001B177C"/>
    <w:rsid w:val="001B7040"/>
    <w:rsid w:val="001E02A9"/>
    <w:rsid w:val="001E26A1"/>
    <w:rsid w:val="001F1F5F"/>
    <w:rsid w:val="00215DB1"/>
    <w:rsid w:val="00230AB6"/>
    <w:rsid w:val="002565DF"/>
    <w:rsid w:val="0026523D"/>
    <w:rsid w:val="0027247D"/>
    <w:rsid w:val="00280C2A"/>
    <w:rsid w:val="00290408"/>
    <w:rsid w:val="0029399A"/>
    <w:rsid w:val="00295BFF"/>
    <w:rsid w:val="002A2D3E"/>
    <w:rsid w:val="002B6D9B"/>
    <w:rsid w:val="002D3435"/>
    <w:rsid w:val="002D5BD8"/>
    <w:rsid w:val="002E2AFE"/>
    <w:rsid w:val="002F77A0"/>
    <w:rsid w:val="00312D23"/>
    <w:rsid w:val="003139DD"/>
    <w:rsid w:val="0031767F"/>
    <w:rsid w:val="003273A1"/>
    <w:rsid w:val="003363AF"/>
    <w:rsid w:val="003473BA"/>
    <w:rsid w:val="00352016"/>
    <w:rsid w:val="003618C4"/>
    <w:rsid w:val="00380D5E"/>
    <w:rsid w:val="003A5AA8"/>
    <w:rsid w:val="003B0AEC"/>
    <w:rsid w:val="003B7E8E"/>
    <w:rsid w:val="003C1FA6"/>
    <w:rsid w:val="003C5575"/>
    <w:rsid w:val="003D0A4E"/>
    <w:rsid w:val="003E7D5D"/>
    <w:rsid w:val="003F2F4F"/>
    <w:rsid w:val="003F4A66"/>
    <w:rsid w:val="00403028"/>
    <w:rsid w:val="004052E0"/>
    <w:rsid w:val="0041235C"/>
    <w:rsid w:val="00443633"/>
    <w:rsid w:val="004571FC"/>
    <w:rsid w:val="004610F4"/>
    <w:rsid w:val="00467F2B"/>
    <w:rsid w:val="00473ED1"/>
    <w:rsid w:val="00474AA7"/>
    <w:rsid w:val="00474ED8"/>
    <w:rsid w:val="0047584B"/>
    <w:rsid w:val="00480153"/>
    <w:rsid w:val="00480B00"/>
    <w:rsid w:val="00480D30"/>
    <w:rsid w:val="00481FF8"/>
    <w:rsid w:val="00487051"/>
    <w:rsid w:val="00487CFE"/>
    <w:rsid w:val="004C1708"/>
    <w:rsid w:val="004C5215"/>
    <w:rsid w:val="004E4BEE"/>
    <w:rsid w:val="004F144F"/>
    <w:rsid w:val="004F2D7C"/>
    <w:rsid w:val="004F7C2F"/>
    <w:rsid w:val="005070C4"/>
    <w:rsid w:val="005109CB"/>
    <w:rsid w:val="005124FF"/>
    <w:rsid w:val="00513981"/>
    <w:rsid w:val="00524652"/>
    <w:rsid w:val="00532BFD"/>
    <w:rsid w:val="0053523F"/>
    <w:rsid w:val="00536852"/>
    <w:rsid w:val="0055293F"/>
    <w:rsid w:val="00574AE2"/>
    <w:rsid w:val="00597B80"/>
    <w:rsid w:val="005A1A65"/>
    <w:rsid w:val="005A27A6"/>
    <w:rsid w:val="005A4FD1"/>
    <w:rsid w:val="005C2280"/>
    <w:rsid w:val="005C7F35"/>
    <w:rsid w:val="006004AF"/>
    <w:rsid w:val="0060169D"/>
    <w:rsid w:val="00601D2A"/>
    <w:rsid w:val="006124AB"/>
    <w:rsid w:val="0062428C"/>
    <w:rsid w:val="006248D5"/>
    <w:rsid w:val="00632EFD"/>
    <w:rsid w:val="006353A3"/>
    <w:rsid w:val="00642873"/>
    <w:rsid w:val="00643567"/>
    <w:rsid w:val="00645FF1"/>
    <w:rsid w:val="00646EEF"/>
    <w:rsid w:val="00650162"/>
    <w:rsid w:val="00670B8C"/>
    <w:rsid w:val="00675EF5"/>
    <w:rsid w:val="00675F70"/>
    <w:rsid w:val="00684B98"/>
    <w:rsid w:val="006866D5"/>
    <w:rsid w:val="00694CF2"/>
    <w:rsid w:val="006A31D5"/>
    <w:rsid w:val="006B29A5"/>
    <w:rsid w:val="006D681D"/>
    <w:rsid w:val="006F2B7B"/>
    <w:rsid w:val="00706CB4"/>
    <w:rsid w:val="00707E49"/>
    <w:rsid w:val="00736450"/>
    <w:rsid w:val="00740BBE"/>
    <w:rsid w:val="00757A67"/>
    <w:rsid w:val="00762ACF"/>
    <w:rsid w:val="007763DA"/>
    <w:rsid w:val="0078144A"/>
    <w:rsid w:val="007820FE"/>
    <w:rsid w:val="00793FB4"/>
    <w:rsid w:val="007B1D44"/>
    <w:rsid w:val="007C31A4"/>
    <w:rsid w:val="007C736E"/>
    <w:rsid w:val="007D3D21"/>
    <w:rsid w:val="007D4A7E"/>
    <w:rsid w:val="007E1B96"/>
    <w:rsid w:val="007F0526"/>
    <w:rsid w:val="0081643B"/>
    <w:rsid w:val="00850953"/>
    <w:rsid w:val="00852460"/>
    <w:rsid w:val="00861F91"/>
    <w:rsid w:val="0086355C"/>
    <w:rsid w:val="00871055"/>
    <w:rsid w:val="0087258D"/>
    <w:rsid w:val="008826C9"/>
    <w:rsid w:val="00895715"/>
    <w:rsid w:val="008A2A79"/>
    <w:rsid w:val="008A5A67"/>
    <w:rsid w:val="008B546B"/>
    <w:rsid w:val="008C6CC7"/>
    <w:rsid w:val="008D23D0"/>
    <w:rsid w:val="008E0DBA"/>
    <w:rsid w:val="008E5C8C"/>
    <w:rsid w:val="008F08BE"/>
    <w:rsid w:val="008F314D"/>
    <w:rsid w:val="00901940"/>
    <w:rsid w:val="00904078"/>
    <w:rsid w:val="0092042F"/>
    <w:rsid w:val="00930078"/>
    <w:rsid w:val="0093350D"/>
    <w:rsid w:val="0094079F"/>
    <w:rsid w:val="0094593C"/>
    <w:rsid w:val="00947ED5"/>
    <w:rsid w:val="0098230B"/>
    <w:rsid w:val="009B585B"/>
    <w:rsid w:val="009B63D6"/>
    <w:rsid w:val="009C1B95"/>
    <w:rsid w:val="009D1114"/>
    <w:rsid w:val="009D379D"/>
    <w:rsid w:val="009E022D"/>
    <w:rsid w:val="00A20D44"/>
    <w:rsid w:val="00A26E39"/>
    <w:rsid w:val="00A27B6B"/>
    <w:rsid w:val="00A41405"/>
    <w:rsid w:val="00A41936"/>
    <w:rsid w:val="00A44A3F"/>
    <w:rsid w:val="00A44FE7"/>
    <w:rsid w:val="00A4747C"/>
    <w:rsid w:val="00A61705"/>
    <w:rsid w:val="00A651E1"/>
    <w:rsid w:val="00A66379"/>
    <w:rsid w:val="00A74DF9"/>
    <w:rsid w:val="00A84DCA"/>
    <w:rsid w:val="00A86653"/>
    <w:rsid w:val="00A8799C"/>
    <w:rsid w:val="00A90025"/>
    <w:rsid w:val="00A94B88"/>
    <w:rsid w:val="00AD2DB2"/>
    <w:rsid w:val="00AD3F8B"/>
    <w:rsid w:val="00AD43C1"/>
    <w:rsid w:val="00AD7B07"/>
    <w:rsid w:val="00AE2B39"/>
    <w:rsid w:val="00AE64CF"/>
    <w:rsid w:val="00AF0444"/>
    <w:rsid w:val="00AF17CF"/>
    <w:rsid w:val="00AF6181"/>
    <w:rsid w:val="00B00AE9"/>
    <w:rsid w:val="00B012AD"/>
    <w:rsid w:val="00B0298E"/>
    <w:rsid w:val="00B069EE"/>
    <w:rsid w:val="00B26E41"/>
    <w:rsid w:val="00B31E9F"/>
    <w:rsid w:val="00B42C14"/>
    <w:rsid w:val="00B55F64"/>
    <w:rsid w:val="00B575F1"/>
    <w:rsid w:val="00B637C5"/>
    <w:rsid w:val="00B75E39"/>
    <w:rsid w:val="00B75EAA"/>
    <w:rsid w:val="00B817B5"/>
    <w:rsid w:val="00B83D92"/>
    <w:rsid w:val="00B8408E"/>
    <w:rsid w:val="00B92D1D"/>
    <w:rsid w:val="00B93C41"/>
    <w:rsid w:val="00BC4344"/>
    <w:rsid w:val="00BC435E"/>
    <w:rsid w:val="00BC5274"/>
    <w:rsid w:val="00BD6408"/>
    <w:rsid w:val="00BE62CC"/>
    <w:rsid w:val="00BF50BE"/>
    <w:rsid w:val="00C07685"/>
    <w:rsid w:val="00C07B2C"/>
    <w:rsid w:val="00C30415"/>
    <w:rsid w:val="00C3497E"/>
    <w:rsid w:val="00C41BB5"/>
    <w:rsid w:val="00C73219"/>
    <w:rsid w:val="00C80634"/>
    <w:rsid w:val="00C95D00"/>
    <w:rsid w:val="00CE5352"/>
    <w:rsid w:val="00CF0811"/>
    <w:rsid w:val="00D11CE6"/>
    <w:rsid w:val="00D25CE9"/>
    <w:rsid w:val="00D32072"/>
    <w:rsid w:val="00D6041F"/>
    <w:rsid w:val="00D614AE"/>
    <w:rsid w:val="00D66AE1"/>
    <w:rsid w:val="00D66E7D"/>
    <w:rsid w:val="00D7051F"/>
    <w:rsid w:val="00D715E0"/>
    <w:rsid w:val="00D721D4"/>
    <w:rsid w:val="00D76026"/>
    <w:rsid w:val="00D81322"/>
    <w:rsid w:val="00D84975"/>
    <w:rsid w:val="00DC41BD"/>
    <w:rsid w:val="00DC617F"/>
    <w:rsid w:val="00DD33E1"/>
    <w:rsid w:val="00DD5BE4"/>
    <w:rsid w:val="00DF64B1"/>
    <w:rsid w:val="00E01B38"/>
    <w:rsid w:val="00E02B20"/>
    <w:rsid w:val="00E04217"/>
    <w:rsid w:val="00E115DF"/>
    <w:rsid w:val="00E11DC2"/>
    <w:rsid w:val="00E36DDD"/>
    <w:rsid w:val="00E443FF"/>
    <w:rsid w:val="00E448C4"/>
    <w:rsid w:val="00E44DE1"/>
    <w:rsid w:val="00E5196B"/>
    <w:rsid w:val="00E562FC"/>
    <w:rsid w:val="00E6650F"/>
    <w:rsid w:val="00E72E80"/>
    <w:rsid w:val="00E810AF"/>
    <w:rsid w:val="00E82CDB"/>
    <w:rsid w:val="00E872FB"/>
    <w:rsid w:val="00E90076"/>
    <w:rsid w:val="00E920A8"/>
    <w:rsid w:val="00E950AD"/>
    <w:rsid w:val="00ED2734"/>
    <w:rsid w:val="00EE2C42"/>
    <w:rsid w:val="00EF2C34"/>
    <w:rsid w:val="00EF3BB8"/>
    <w:rsid w:val="00F0172B"/>
    <w:rsid w:val="00F01EC2"/>
    <w:rsid w:val="00F07036"/>
    <w:rsid w:val="00F2437B"/>
    <w:rsid w:val="00F24F1B"/>
    <w:rsid w:val="00F512FC"/>
    <w:rsid w:val="00F53DBC"/>
    <w:rsid w:val="00F5505F"/>
    <w:rsid w:val="00F67725"/>
    <w:rsid w:val="00F7171F"/>
    <w:rsid w:val="00F723DF"/>
    <w:rsid w:val="00F869A4"/>
    <w:rsid w:val="00F90099"/>
    <w:rsid w:val="00F94E23"/>
    <w:rsid w:val="00FA3FBC"/>
    <w:rsid w:val="00FA4BD6"/>
    <w:rsid w:val="00FA5FA4"/>
    <w:rsid w:val="00FB0688"/>
    <w:rsid w:val="00FB3C03"/>
    <w:rsid w:val="00FD554F"/>
    <w:rsid w:val="00FE0D0D"/>
    <w:rsid w:val="00FF6B0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8CC2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FADE-F057-4912-B360-26073489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4996</Words>
  <Characters>30726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PRESTO - PŘEKLADATELSKÉ CENTRUM s.r.o.</Company>
  <LinksUpToDate>false</LinksUpToDate>
  <CharactersWithSpaces>35651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Gitte Jørgensen</dc:creator>
  <cp:lastModifiedBy>Natalia </cp:lastModifiedBy>
  <cp:revision>2</cp:revision>
  <cp:lastPrinted>2012-12-14T06:39:00Z</cp:lastPrinted>
  <dcterms:created xsi:type="dcterms:W3CDTF">2019-05-10T09:06:00Z</dcterms:created>
  <dcterms:modified xsi:type="dcterms:W3CDTF">2019-05-10T09:06:00Z</dcterms:modified>
</cp:coreProperties>
</file>