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91" w:rsidRPr="00152BE4" w:rsidRDefault="00417F91" w:rsidP="003D6CAF">
      <w:pPr>
        <w:jc w:val="center"/>
        <w:rPr>
          <w:b/>
          <w:bCs/>
          <w:sz w:val="22"/>
          <w:szCs w:val="22"/>
        </w:rPr>
      </w:pPr>
    </w:p>
    <w:p w:rsidR="003D6CAF" w:rsidRPr="00865790" w:rsidRDefault="003D6CAF" w:rsidP="003D6CAF">
      <w:pPr>
        <w:jc w:val="center"/>
        <w:rPr>
          <w:b/>
          <w:bCs/>
          <w:sz w:val="22"/>
          <w:szCs w:val="22"/>
        </w:rPr>
      </w:pPr>
      <w:r w:rsidRPr="00865790">
        <w:rPr>
          <w:b/>
          <w:bCs/>
          <w:sz w:val="22"/>
          <w:szCs w:val="22"/>
        </w:rPr>
        <w:t>SÚHRN CHARAKTERISTICKÝCH VLASTNOSTÍ LIEKU</w:t>
      </w:r>
    </w:p>
    <w:p w:rsidR="003D6CAF" w:rsidRPr="00865790" w:rsidRDefault="003D6CAF" w:rsidP="00152BE4">
      <w:pPr>
        <w:rPr>
          <w:b/>
          <w:bCs/>
          <w:sz w:val="22"/>
          <w:szCs w:val="22"/>
        </w:rPr>
      </w:pPr>
    </w:p>
    <w:p w:rsidR="003D6CAF" w:rsidRPr="00865790" w:rsidRDefault="003D6CAF" w:rsidP="0022045C">
      <w:pPr>
        <w:rPr>
          <w:b/>
          <w:bCs/>
          <w:sz w:val="22"/>
          <w:szCs w:val="22"/>
        </w:rPr>
      </w:pPr>
    </w:p>
    <w:p w:rsidR="0022045C" w:rsidRPr="00865790" w:rsidRDefault="0022045C" w:rsidP="0022045C">
      <w:pPr>
        <w:rPr>
          <w:b/>
          <w:bCs/>
          <w:sz w:val="22"/>
          <w:szCs w:val="22"/>
        </w:rPr>
      </w:pPr>
      <w:r w:rsidRPr="00865790">
        <w:rPr>
          <w:b/>
          <w:bCs/>
          <w:sz w:val="22"/>
          <w:szCs w:val="22"/>
        </w:rPr>
        <w:t xml:space="preserve">1. </w:t>
      </w:r>
      <w:r w:rsidRPr="00865790">
        <w:rPr>
          <w:b/>
          <w:bCs/>
          <w:sz w:val="22"/>
          <w:szCs w:val="22"/>
        </w:rPr>
        <w:tab/>
        <w:t xml:space="preserve">NÁZOV LIEKU </w:t>
      </w:r>
    </w:p>
    <w:p w:rsidR="0022045C" w:rsidRPr="00865790" w:rsidRDefault="0022045C" w:rsidP="0022045C">
      <w:pPr>
        <w:rPr>
          <w:smallCaps/>
          <w:sz w:val="22"/>
          <w:szCs w:val="22"/>
        </w:rPr>
      </w:pPr>
    </w:p>
    <w:p w:rsidR="0022045C" w:rsidRPr="00865790" w:rsidRDefault="00A12801" w:rsidP="0022045C">
      <w:pPr>
        <w:rPr>
          <w:sz w:val="22"/>
          <w:szCs w:val="22"/>
        </w:rPr>
      </w:pPr>
      <w:proofErr w:type="spellStart"/>
      <w:r w:rsidRPr="00865790">
        <w:rPr>
          <w:sz w:val="22"/>
          <w:szCs w:val="22"/>
        </w:rPr>
        <w:t>K</w:t>
      </w:r>
      <w:r w:rsidR="000D3197">
        <w:rPr>
          <w:sz w:val="22"/>
          <w:szCs w:val="22"/>
        </w:rPr>
        <w:t>ostya</w:t>
      </w:r>
      <w:proofErr w:type="spellEnd"/>
      <w:r w:rsidR="004A2063" w:rsidRPr="00865790">
        <w:rPr>
          <w:sz w:val="22"/>
          <w:szCs w:val="22"/>
        </w:rPr>
        <w:t xml:space="preserve"> </w:t>
      </w:r>
      <w:r w:rsidR="00E37E33" w:rsidRPr="00865790">
        <w:rPr>
          <w:sz w:val="22"/>
          <w:szCs w:val="22"/>
        </w:rPr>
        <w:t>0,0</w:t>
      </w:r>
      <w:r w:rsidRPr="00865790">
        <w:rPr>
          <w:sz w:val="22"/>
          <w:szCs w:val="22"/>
        </w:rPr>
        <w:t>2</w:t>
      </w:r>
      <w:r w:rsidR="00E37E33" w:rsidRPr="00865790">
        <w:rPr>
          <w:sz w:val="22"/>
          <w:szCs w:val="22"/>
        </w:rPr>
        <w:t xml:space="preserve"> mg</w:t>
      </w:r>
      <w:r w:rsidR="0022045C" w:rsidRPr="00865790">
        <w:rPr>
          <w:bCs/>
          <w:sz w:val="22"/>
          <w:szCs w:val="22"/>
        </w:rPr>
        <w:t>/</w:t>
      </w:r>
      <w:r w:rsidR="00E37E33" w:rsidRPr="00865790">
        <w:rPr>
          <w:bCs/>
          <w:sz w:val="22"/>
          <w:szCs w:val="22"/>
        </w:rPr>
        <w:t>0,</w:t>
      </w:r>
      <w:r w:rsidR="00E63ACB" w:rsidRPr="00865790">
        <w:rPr>
          <w:bCs/>
          <w:sz w:val="22"/>
          <w:szCs w:val="22"/>
        </w:rPr>
        <w:t>0</w:t>
      </w:r>
      <w:r w:rsidR="00E37E33" w:rsidRPr="00865790">
        <w:rPr>
          <w:bCs/>
          <w:sz w:val="22"/>
          <w:szCs w:val="22"/>
        </w:rPr>
        <w:t>75 mg</w:t>
      </w:r>
      <w:r w:rsidR="0022045C" w:rsidRPr="00865790">
        <w:rPr>
          <w:bCs/>
          <w:sz w:val="22"/>
          <w:szCs w:val="22"/>
        </w:rPr>
        <w:t xml:space="preserve"> </w:t>
      </w:r>
      <w:r w:rsidR="0022045C" w:rsidRPr="00865790">
        <w:rPr>
          <w:sz w:val="22"/>
          <w:szCs w:val="22"/>
        </w:rPr>
        <w:t>obalené tablety</w:t>
      </w:r>
      <w:r w:rsidR="0022045C" w:rsidRPr="00865790">
        <w:rPr>
          <w:bCs/>
          <w:sz w:val="22"/>
          <w:szCs w:val="22"/>
        </w:rPr>
        <w:t xml:space="preserve"> </w:t>
      </w:r>
    </w:p>
    <w:p w:rsidR="0022045C" w:rsidRPr="00865790" w:rsidRDefault="0022045C" w:rsidP="0022045C">
      <w:pPr>
        <w:rPr>
          <w:bCs/>
          <w:sz w:val="22"/>
          <w:szCs w:val="22"/>
        </w:rPr>
      </w:pP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b/>
          <w:bCs/>
          <w:sz w:val="22"/>
          <w:szCs w:val="22"/>
        </w:rPr>
      </w:pPr>
      <w:r w:rsidRPr="00865790">
        <w:rPr>
          <w:b/>
          <w:bCs/>
          <w:sz w:val="22"/>
          <w:szCs w:val="22"/>
        </w:rPr>
        <w:t xml:space="preserve">2. </w:t>
      </w:r>
      <w:r w:rsidRPr="00865790">
        <w:rPr>
          <w:b/>
          <w:bCs/>
          <w:sz w:val="22"/>
          <w:szCs w:val="22"/>
        </w:rPr>
        <w:tab/>
        <w:t xml:space="preserve">KVALITATÍVNE A KVANTITATÍVNE ZLOŽENIE </w:t>
      </w:r>
    </w:p>
    <w:p w:rsidR="0022045C" w:rsidRPr="00865790" w:rsidRDefault="0022045C" w:rsidP="0022045C">
      <w:pPr>
        <w:rPr>
          <w:b/>
          <w:bCs/>
          <w:sz w:val="22"/>
          <w:szCs w:val="22"/>
        </w:rPr>
      </w:pPr>
    </w:p>
    <w:p w:rsidR="0022045C" w:rsidRPr="00865790" w:rsidRDefault="0022045C" w:rsidP="0022045C">
      <w:pPr>
        <w:rPr>
          <w:sz w:val="22"/>
          <w:szCs w:val="22"/>
        </w:rPr>
      </w:pPr>
      <w:r w:rsidRPr="00865790">
        <w:rPr>
          <w:sz w:val="22"/>
          <w:szCs w:val="22"/>
        </w:rPr>
        <w:t xml:space="preserve">Každá obalená tableta obsahuje </w:t>
      </w:r>
      <w:r w:rsidR="006C5858" w:rsidRPr="00865790">
        <w:rPr>
          <w:sz w:val="22"/>
          <w:szCs w:val="22"/>
        </w:rPr>
        <w:t xml:space="preserve">0,02 </w:t>
      </w:r>
      <w:r w:rsidRPr="00865790">
        <w:rPr>
          <w:sz w:val="22"/>
          <w:szCs w:val="22"/>
        </w:rPr>
        <w:t>m</w:t>
      </w:r>
      <w:r w:rsidR="006C5858" w:rsidRPr="00865790">
        <w:rPr>
          <w:sz w:val="22"/>
          <w:szCs w:val="22"/>
        </w:rPr>
        <w:t>g</w:t>
      </w:r>
      <w:r w:rsidRPr="00865790">
        <w:rPr>
          <w:sz w:val="22"/>
          <w:szCs w:val="22"/>
        </w:rPr>
        <w:t xml:space="preserve"> </w:t>
      </w:r>
      <w:proofErr w:type="spellStart"/>
      <w:r w:rsidR="006C5858" w:rsidRPr="00865790">
        <w:rPr>
          <w:sz w:val="22"/>
          <w:szCs w:val="22"/>
        </w:rPr>
        <w:t>etinylestradiolu</w:t>
      </w:r>
      <w:proofErr w:type="spellEnd"/>
      <w:r w:rsidR="006C5858" w:rsidRPr="00865790">
        <w:rPr>
          <w:sz w:val="22"/>
          <w:szCs w:val="22"/>
        </w:rPr>
        <w:t xml:space="preserve"> a 0,075 mg </w:t>
      </w:r>
      <w:proofErr w:type="spellStart"/>
      <w:r w:rsidRPr="00865790">
        <w:rPr>
          <w:sz w:val="22"/>
          <w:szCs w:val="22"/>
        </w:rPr>
        <w:t>gestodénu</w:t>
      </w:r>
      <w:proofErr w:type="spellEnd"/>
      <w:r w:rsidRPr="00865790">
        <w:rPr>
          <w:sz w:val="22"/>
          <w:szCs w:val="22"/>
        </w:rPr>
        <w:t>.</w:t>
      </w:r>
    </w:p>
    <w:p w:rsidR="00D710B0" w:rsidRPr="00D627E3" w:rsidRDefault="00D710B0" w:rsidP="0022045C">
      <w:pPr>
        <w:rPr>
          <w:sz w:val="22"/>
          <w:szCs w:val="22"/>
        </w:rPr>
      </w:pPr>
    </w:p>
    <w:p w:rsidR="00B30569" w:rsidRPr="00152BE4" w:rsidRDefault="0022045C" w:rsidP="0022045C">
      <w:pPr>
        <w:rPr>
          <w:sz w:val="22"/>
          <w:u w:val="single"/>
        </w:rPr>
      </w:pPr>
      <w:r w:rsidRPr="00152BE4">
        <w:rPr>
          <w:sz w:val="22"/>
          <w:u w:val="single"/>
        </w:rPr>
        <w:t>Pomocné látky</w:t>
      </w:r>
      <w:r w:rsidR="004A2063" w:rsidRPr="00152BE4">
        <w:rPr>
          <w:sz w:val="22"/>
          <w:u w:val="single"/>
        </w:rPr>
        <w:t xml:space="preserve"> so známym účinkom</w:t>
      </w:r>
      <w:r w:rsidRPr="00152BE4">
        <w:rPr>
          <w:sz w:val="22"/>
          <w:u w:val="single"/>
        </w:rPr>
        <w:t xml:space="preserve"> </w:t>
      </w:r>
    </w:p>
    <w:p w:rsidR="0022045C" w:rsidRPr="00865790" w:rsidRDefault="00B30569" w:rsidP="0022045C">
      <w:pPr>
        <w:rPr>
          <w:sz w:val="22"/>
          <w:szCs w:val="22"/>
        </w:rPr>
      </w:pPr>
      <w:r w:rsidRPr="00865790">
        <w:rPr>
          <w:sz w:val="22"/>
          <w:szCs w:val="22"/>
        </w:rPr>
        <w:t>J</w:t>
      </w:r>
      <w:r w:rsidR="004A2063" w:rsidRPr="00865790">
        <w:rPr>
          <w:sz w:val="22"/>
          <w:szCs w:val="22"/>
        </w:rPr>
        <w:t>edna</w:t>
      </w:r>
      <w:r w:rsidR="0022045C" w:rsidRPr="00865790">
        <w:rPr>
          <w:sz w:val="22"/>
          <w:szCs w:val="22"/>
        </w:rPr>
        <w:t xml:space="preserve"> obalená tableta obsahuje 37,1</w:t>
      </w:r>
      <w:r w:rsidR="00964BA6" w:rsidRPr="00865790">
        <w:rPr>
          <w:sz w:val="22"/>
          <w:szCs w:val="22"/>
        </w:rPr>
        <w:t>6</w:t>
      </w:r>
      <w:r w:rsidR="004A2063" w:rsidRPr="00865790">
        <w:rPr>
          <w:sz w:val="22"/>
          <w:szCs w:val="22"/>
        </w:rPr>
        <w:t>5</w:t>
      </w:r>
      <w:r w:rsidR="0022045C" w:rsidRPr="00865790">
        <w:rPr>
          <w:sz w:val="22"/>
          <w:szCs w:val="22"/>
        </w:rPr>
        <w:t xml:space="preserve"> mg </w:t>
      </w:r>
      <w:proofErr w:type="spellStart"/>
      <w:r w:rsidR="0022045C" w:rsidRPr="00865790">
        <w:rPr>
          <w:sz w:val="22"/>
          <w:szCs w:val="22"/>
        </w:rPr>
        <w:t>monohydrátu</w:t>
      </w:r>
      <w:proofErr w:type="spellEnd"/>
      <w:r w:rsidR="0022045C" w:rsidRPr="00865790">
        <w:rPr>
          <w:sz w:val="22"/>
          <w:szCs w:val="22"/>
        </w:rPr>
        <w:t xml:space="preserve"> laktózy a 19,66 mg sacharózy.</w:t>
      </w: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sz w:val="22"/>
          <w:szCs w:val="22"/>
        </w:rPr>
      </w:pPr>
      <w:r w:rsidRPr="00865790">
        <w:rPr>
          <w:sz w:val="22"/>
          <w:szCs w:val="22"/>
        </w:rPr>
        <w:t>Úplný zoznam pomocných látok, pozri časť 6.1.</w:t>
      </w: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b/>
          <w:bCs/>
          <w:sz w:val="22"/>
          <w:szCs w:val="22"/>
        </w:rPr>
      </w:pPr>
      <w:r w:rsidRPr="00865790">
        <w:rPr>
          <w:b/>
          <w:bCs/>
          <w:sz w:val="22"/>
          <w:szCs w:val="22"/>
        </w:rPr>
        <w:t xml:space="preserve">3. </w:t>
      </w:r>
      <w:r w:rsidRPr="00865790">
        <w:rPr>
          <w:b/>
          <w:bCs/>
          <w:sz w:val="22"/>
          <w:szCs w:val="22"/>
        </w:rPr>
        <w:tab/>
        <w:t xml:space="preserve">LIEKOVÁ FORMA </w:t>
      </w:r>
    </w:p>
    <w:p w:rsidR="0022045C" w:rsidRPr="00865790" w:rsidRDefault="0022045C" w:rsidP="0022045C">
      <w:pPr>
        <w:rPr>
          <w:b/>
          <w:bCs/>
          <w:sz w:val="22"/>
          <w:szCs w:val="22"/>
        </w:rPr>
      </w:pPr>
    </w:p>
    <w:p w:rsidR="0022045C" w:rsidRPr="00865790" w:rsidRDefault="0022045C" w:rsidP="0022045C">
      <w:pPr>
        <w:rPr>
          <w:sz w:val="22"/>
          <w:szCs w:val="22"/>
        </w:rPr>
      </w:pPr>
      <w:r w:rsidRPr="00865790">
        <w:rPr>
          <w:sz w:val="22"/>
          <w:szCs w:val="22"/>
        </w:rPr>
        <w:t>Obalen</w:t>
      </w:r>
      <w:r w:rsidR="001B7909" w:rsidRPr="00865790">
        <w:rPr>
          <w:sz w:val="22"/>
          <w:szCs w:val="22"/>
        </w:rPr>
        <w:t>á</w:t>
      </w:r>
      <w:r w:rsidRPr="00865790">
        <w:rPr>
          <w:sz w:val="22"/>
          <w:szCs w:val="22"/>
        </w:rPr>
        <w:t xml:space="preserve"> tablet</w:t>
      </w:r>
      <w:r w:rsidR="001B7909" w:rsidRPr="00865790">
        <w:rPr>
          <w:sz w:val="22"/>
          <w:szCs w:val="22"/>
        </w:rPr>
        <w:t>a.</w:t>
      </w:r>
    </w:p>
    <w:p w:rsidR="00D84D84" w:rsidRPr="00865790" w:rsidRDefault="00964BA6" w:rsidP="00D84D84">
      <w:pPr>
        <w:jc w:val="both"/>
        <w:rPr>
          <w:sz w:val="22"/>
          <w:szCs w:val="22"/>
        </w:rPr>
      </w:pPr>
      <w:r w:rsidRPr="00865790">
        <w:rPr>
          <w:sz w:val="22"/>
          <w:szCs w:val="22"/>
        </w:rPr>
        <w:t>Svetlož</w:t>
      </w:r>
      <w:r w:rsidR="004A2063" w:rsidRPr="00865790">
        <w:rPr>
          <w:sz w:val="22"/>
          <w:szCs w:val="22"/>
        </w:rPr>
        <w:t>lté</w:t>
      </w:r>
      <w:r w:rsidR="00D84D84" w:rsidRPr="00865790">
        <w:rPr>
          <w:sz w:val="22"/>
          <w:szCs w:val="22"/>
        </w:rPr>
        <w:t xml:space="preserve"> okrúhle bikonvexné obalené tablety, </w:t>
      </w:r>
      <w:r w:rsidR="004A2063" w:rsidRPr="00865790">
        <w:rPr>
          <w:sz w:val="22"/>
          <w:szCs w:val="22"/>
        </w:rPr>
        <w:t xml:space="preserve">5,1 až </w:t>
      </w:r>
      <w:smartTag w:uri="urn:schemas-microsoft-com:office:smarttags" w:element="metricconverter">
        <w:smartTagPr>
          <w:attr w:name="ProductID" w:val="6,1 mm"/>
        </w:smartTagPr>
        <w:r w:rsidR="004A2063" w:rsidRPr="00865790">
          <w:rPr>
            <w:sz w:val="22"/>
            <w:szCs w:val="22"/>
          </w:rPr>
          <w:t>6,1 mm</w:t>
        </w:r>
      </w:smartTag>
      <w:r w:rsidR="004A2063" w:rsidRPr="00865790">
        <w:rPr>
          <w:sz w:val="22"/>
          <w:szCs w:val="22"/>
        </w:rPr>
        <w:t xml:space="preserve"> v priemere,</w:t>
      </w:r>
      <w:r w:rsidR="00D84D84" w:rsidRPr="00865790">
        <w:rPr>
          <w:sz w:val="22"/>
          <w:szCs w:val="22"/>
        </w:rPr>
        <w:t xml:space="preserve"> bez potlače.</w:t>
      </w: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b/>
          <w:bCs/>
          <w:sz w:val="22"/>
          <w:szCs w:val="22"/>
        </w:rPr>
      </w:pPr>
      <w:r w:rsidRPr="00865790">
        <w:rPr>
          <w:b/>
          <w:bCs/>
          <w:sz w:val="22"/>
          <w:szCs w:val="22"/>
        </w:rPr>
        <w:t xml:space="preserve">4. </w:t>
      </w:r>
      <w:r w:rsidRPr="00865790">
        <w:rPr>
          <w:b/>
          <w:bCs/>
          <w:sz w:val="22"/>
          <w:szCs w:val="22"/>
        </w:rPr>
        <w:tab/>
        <w:t xml:space="preserve">KLINICKÉ ÚDAJE </w:t>
      </w:r>
    </w:p>
    <w:p w:rsidR="0022045C" w:rsidRPr="00865790" w:rsidRDefault="0022045C" w:rsidP="0022045C">
      <w:pPr>
        <w:rPr>
          <w:b/>
          <w:bCs/>
          <w:sz w:val="22"/>
          <w:szCs w:val="22"/>
        </w:rPr>
      </w:pPr>
    </w:p>
    <w:p w:rsidR="0022045C" w:rsidRPr="00865790" w:rsidRDefault="0022045C" w:rsidP="0022045C">
      <w:pPr>
        <w:rPr>
          <w:b/>
          <w:bCs/>
          <w:sz w:val="22"/>
          <w:szCs w:val="22"/>
        </w:rPr>
      </w:pPr>
      <w:r w:rsidRPr="00865790">
        <w:rPr>
          <w:b/>
          <w:bCs/>
          <w:sz w:val="22"/>
          <w:szCs w:val="22"/>
        </w:rPr>
        <w:t>4.1</w:t>
      </w:r>
      <w:r w:rsidRPr="00865790">
        <w:rPr>
          <w:b/>
          <w:bCs/>
          <w:sz w:val="22"/>
          <w:szCs w:val="22"/>
        </w:rPr>
        <w:tab/>
        <w:t xml:space="preserve">Terapeutické indikácie </w:t>
      </w: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DE323B" w:rsidP="0022045C">
      <w:pPr>
        <w:rPr>
          <w:sz w:val="22"/>
          <w:szCs w:val="22"/>
        </w:rPr>
      </w:pPr>
      <w:r>
        <w:rPr>
          <w:sz w:val="22"/>
          <w:szCs w:val="22"/>
        </w:rPr>
        <w:t>Antikoncepcia</w:t>
      </w:r>
      <w:r w:rsidR="0022045C" w:rsidRPr="00865790">
        <w:rPr>
          <w:sz w:val="22"/>
          <w:szCs w:val="22"/>
        </w:rPr>
        <w:t xml:space="preserve">. </w:t>
      </w:r>
    </w:p>
    <w:p w:rsidR="0022045C" w:rsidRPr="00865790" w:rsidRDefault="0022045C" w:rsidP="0022045C">
      <w:pPr>
        <w:rPr>
          <w:sz w:val="22"/>
          <w:szCs w:val="22"/>
        </w:rPr>
      </w:pPr>
    </w:p>
    <w:p w:rsidR="00D710B0" w:rsidRPr="00233227" w:rsidRDefault="00D710B0" w:rsidP="008844E2">
      <w:pPr>
        <w:tabs>
          <w:tab w:val="left" w:pos="7560"/>
        </w:tabs>
        <w:rPr>
          <w:sz w:val="22"/>
          <w:szCs w:val="22"/>
          <w:lang w:eastAsia="sk-SK"/>
        </w:rPr>
      </w:pPr>
      <w:r w:rsidRPr="00233227">
        <w:rPr>
          <w:sz w:val="22"/>
          <w:szCs w:val="22"/>
          <w:lang w:eastAsia="sk-SK"/>
        </w:rPr>
        <w:t xml:space="preserve">Pri rozhodovaní o predpísaní lieku </w:t>
      </w:r>
      <w:proofErr w:type="spellStart"/>
      <w:r w:rsidR="00865790">
        <w:rPr>
          <w:sz w:val="22"/>
          <w:szCs w:val="22"/>
          <w:lang w:eastAsia="sk-SK"/>
        </w:rPr>
        <w:t>Kostya</w:t>
      </w:r>
      <w:proofErr w:type="spellEnd"/>
      <w:r w:rsidRPr="00233227">
        <w:rPr>
          <w:sz w:val="22"/>
          <w:szCs w:val="22"/>
          <w:lang w:eastAsia="sk-SK"/>
        </w:rPr>
        <w:t xml:space="preserve"> sa majú zvážiť aktuálne rizikové faktory u danej ženy, najmä tie, ktoré sú spojené s </w:t>
      </w:r>
      <w:proofErr w:type="spellStart"/>
      <w:r w:rsidRPr="00233227">
        <w:rPr>
          <w:sz w:val="22"/>
          <w:szCs w:val="22"/>
          <w:lang w:eastAsia="sk-SK"/>
        </w:rPr>
        <w:t>venóznou</w:t>
      </w:r>
      <w:proofErr w:type="spellEnd"/>
      <w:r w:rsidRPr="00233227">
        <w:rPr>
          <w:sz w:val="22"/>
          <w:szCs w:val="22"/>
          <w:lang w:eastAsia="sk-SK"/>
        </w:rPr>
        <w:t xml:space="preserve"> </w:t>
      </w:r>
      <w:proofErr w:type="spellStart"/>
      <w:r w:rsidRPr="00233227">
        <w:rPr>
          <w:sz w:val="22"/>
          <w:szCs w:val="22"/>
          <w:lang w:eastAsia="sk-SK"/>
        </w:rPr>
        <w:t>tromboembóliou</w:t>
      </w:r>
      <w:proofErr w:type="spellEnd"/>
      <w:r w:rsidRPr="00233227" w:rsidDel="00022E48">
        <w:rPr>
          <w:sz w:val="22"/>
          <w:szCs w:val="22"/>
          <w:lang w:eastAsia="sk-SK"/>
        </w:rPr>
        <w:t xml:space="preserve"> </w:t>
      </w:r>
      <w:r w:rsidRPr="00233227">
        <w:rPr>
          <w:sz w:val="22"/>
          <w:szCs w:val="22"/>
          <w:lang w:eastAsia="sk-SK"/>
        </w:rPr>
        <w:t xml:space="preserve">(VTE), a ako je riziko vzniku VTE pri </w:t>
      </w:r>
      <w:r w:rsidRPr="00865790">
        <w:rPr>
          <w:sz w:val="22"/>
          <w:szCs w:val="22"/>
          <w:lang w:eastAsia="sk-SK"/>
        </w:rPr>
        <w:t>užívaní</w:t>
      </w:r>
      <w:r w:rsidRPr="00233227">
        <w:rPr>
          <w:sz w:val="22"/>
          <w:szCs w:val="22"/>
          <w:lang w:eastAsia="sk-SK"/>
        </w:rPr>
        <w:t xml:space="preserve"> </w:t>
      </w:r>
      <w:proofErr w:type="spellStart"/>
      <w:r w:rsidR="00865790">
        <w:rPr>
          <w:sz w:val="22"/>
          <w:szCs w:val="22"/>
          <w:lang w:eastAsia="sk-SK"/>
        </w:rPr>
        <w:t>Kostye</w:t>
      </w:r>
      <w:proofErr w:type="spellEnd"/>
      <w:r w:rsidRPr="00233227">
        <w:rPr>
          <w:sz w:val="22"/>
          <w:szCs w:val="22"/>
          <w:lang w:eastAsia="sk-SK"/>
        </w:rPr>
        <w:t xml:space="preserve"> porovnateľné s inou kombinovanou hormonálnou antikoncepciou (</w:t>
      </w:r>
      <w:proofErr w:type="spellStart"/>
      <w:r w:rsidRPr="00233227">
        <w:rPr>
          <w:sz w:val="22"/>
          <w:szCs w:val="22"/>
          <w:lang w:eastAsia="sk-SK"/>
        </w:rPr>
        <w:t>Combined</w:t>
      </w:r>
      <w:proofErr w:type="spellEnd"/>
      <w:r w:rsidRPr="00233227">
        <w:rPr>
          <w:sz w:val="22"/>
          <w:szCs w:val="22"/>
          <w:lang w:eastAsia="sk-SK"/>
        </w:rPr>
        <w:t xml:space="preserve"> </w:t>
      </w:r>
      <w:proofErr w:type="spellStart"/>
      <w:r w:rsidRPr="00233227">
        <w:rPr>
          <w:sz w:val="22"/>
          <w:szCs w:val="22"/>
          <w:lang w:eastAsia="sk-SK"/>
        </w:rPr>
        <w:t>Hormonal</w:t>
      </w:r>
      <w:proofErr w:type="spellEnd"/>
      <w:r w:rsidRPr="00233227">
        <w:rPr>
          <w:sz w:val="22"/>
          <w:szCs w:val="22"/>
          <w:lang w:eastAsia="sk-SK"/>
        </w:rPr>
        <w:t xml:space="preserve"> </w:t>
      </w:r>
      <w:proofErr w:type="spellStart"/>
      <w:r w:rsidRPr="00233227">
        <w:rPr>
          <w:sz w:val="22"/>
          <w:szCs w:val="22"/>
          <w:lang w:eastAsia="sk-SK"/>
        </w:rPr>
        <w:t>Contraceptives</w:t>
      </w:r>
      <w:proofErr w:type="spellEnd"/>
      <w:r w:rsidRPr="00233227">
        <w:rPr>
          <w:sz w:val="22"/>
          <w:szCs w:val="22"/>
          <w:lang w:eastAsia="sk-SK"/>
        </w:rPr>
        <w:t>, CHC</w:t>
      </w:r>
      <w:r w:rsidR="00DE323B">
        <w:rPr>
          <w:sz w:val="22"/>
          <w:szCs w:val="22"/>
          <w:lang w:eastAsia="sk-SK"/>
        </w:rPr>
        <w:t>)</w:t>
      </w:r>
      <w:r w:rsidRPr="00233227">
        <w:rPr>
          <w:sz w:val="22"/>
          <w:szCs w:val="22"/>
          <w:lang w:eastAsia="sk-SK"/>
        </w:rPr>
        <w:t xml:space="preserve"> (pozri časti 4.3 a 4.4).</w:t>
      </w:r>
    </w:p>
    <w:p w:rsidR="00D710B0" w:rsidRPr="00865790" w:rsidRDefault="00D710B0" w:rsidP="0022045C">
      <w:pPr>
        <w:rPr>
          <w:sz w:val="22"/>
          <w:szCs w:val="22"/>
        </w:rPr>
      </w:pPr>
    </w:p>
    <w:p w:rsidR="0022045C" w:rsidRPr="00D627E3" w:rsidRDefault="0022045C" w:rsidP="0022045C">
      <w:pPr>
        <w:rPr>
          <w:b/>
          <w:bCs/>
          <w:sz w:val="22"/>
          <w:szCs w:val="22"/>
        </w:rPr>
      </w:pPr>
      <w:r w:rsidRPr="00D627E3">
        <w:rPr>
          <w:b/>
          <w:bCs/>
          <w:sz w:val="22"/>
          <w:szCs w:val="22"/>
        </w:rPr>
        <w:t>4.2</w:t>
      </w:r>
      <w:r w:rsidRPr="00D627E3">
        <w:rPr>
          <w:b/>
          <w:bCs/>
          <w:sz w:val="22"/>
          <w:szCs w:val="22"/>
        </w:rPr>
        <w:tab/>
        <w:t xml:space="preserve">Dávkovanie a spôsob podávania </w:t>
      </w:r>
    </w:p>
    <w:p w:rsidR="0022045C" w:rsidRPr="00A40827" w:rsidRDefault="0022045C" w:rsidP="0022045C">
      <w:pPr>
        <w:rPr>
          <w:b/>
          <w:sz w:val="22"/>
          <w:szCs w:val="22"/>
        </w:rPr>
      </w:pPr>
    </w:p>
    <w:p w:rsidR="00731EFE" w:rsidRPr="00152BE4" w:rsidRDefault="00731EFE" w:rsidP="0022045C">
      <w:pPr>
        <w:rPr>
          <w:sz w:val="22"/>
          <w:u w:val="single"/>
        </w:rPr>
      </w:pPr>
      <w:r w:rsidRPr="00152BE4">
        <w:rPr>
          <w:sz w:val="22"/>
          <w:u w:val="single"/>
        </w:rPr>
        <w:t>Dávkovanie</w:t>
      </w:r>
    </w:p>
    <w:p w:rsidR="00731EFE" w:rsidRDefault="00731EFE" w:rsidP="0022045C">
      <w:pPr>
        <w:rPr>
          <w:sz w:val="22"/>
          <w:szCs w:val="22"/>
          <w:lang w:eastAsia="sk-SK"/>
        </w:rPr>
      </w:pPr>
    </w:p>
    <w:p w:rsidR="006251D6" w:rsidRDefault="006251D6" w:rsidP="0022045C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Nezač</w:t>
      </w:r>
      <w:r w:rsidR="00DE323B">
        <w:rPr>
          <w:sz w:val="22"/>
          <w:szCs w:val="22"/>
          <w:lang w:eastAsia="sk-SK"/>
        </w:rPr>
        <w:t>í</w:t>
      </w:r>
      <w:r>
        <w:rPr>
          <w:sz w:val="22"/>
          <w:szCs w:val="22"/>
          <w:lang w:eastAsia="sk-SK"/>
        </w:rPr>
        <w:t>n</w:t>
      </w:r>
      <w:r w:rsidR="00DE323B">
        <w:rPr>
          <w:sz w:val="22"/>
          <w:szCs w:val="22"/>
          <w:lang w:eastAsia="sk-SK"/>
        </w:rPr>
        <w:t>aj</w:t>
      </w:r>
      <w:r>
        <w:rPr>
          <w:sz w:val="22"/>
          <w:szCs w:val="22"/>
          <w:lang w:eastAsia="sk-SK"/>
        </w:rPr>
        <w:t>te</w:t>
      </w:r>
      <w:r w:rsidR="00DE323B">
        <w:rPr>
          <w:sz w:val="22"/>
          <w:szCs w:val="22"/>
          <w:lang w:eastAsia="sk-SK"/>
        </w:rPr>
        <w:t xml:space="preserve"> s užívaním </w:t>
      </w:r>
      <w:proofErr w:type="spellStart"/>
      <w:r w:rsidR="00DE323B">
        <w:rPr>
          <w:sz w:val="22"/>
          <w:szCs w:val="22"/>
          <w:lang w:eastAsia="sk-SK"/>
        </w:rPr>
        <w:t>Kostye</w:t>
      </w:r>
      <w:proofErr w:type="spellEnd"/>
      <w:r>
        <w:rPr>
          <w:sz w:val="22"/>
          <w:szCs w:val="22"/>
          <w:lang w:eastAsia="sk-SK"/>
        </w:rPr>
        <w:t xml:space="preserve"> alebo nepokračujte v</w:t>
      </w:r>
      <w:r w:rsidR="00DE323B">
        <w:rPr>
          <w:sz w:val="22"/>
          <w:szCs w:val="22"/>
          <w:lang w:eastAsia="sk-SK"/>
        </w:rPr>
        <w:t xml:space="preserve"> jej </w:t>
      </w:r>
      <w:r>
        <w:rPr>
          <w:sz w:val="22"/>
          <w:szCs w:val="22"/>
          <w:lang w:eastAsia="sk-SK"/>
        </w:rPr>
        <w:t>užívaní v prípade potvrden</w:t>
      </w:r>
      <w:r w:rsidR="001E3303">
        <w:rPr>
          <w:sz w:val="22"/>
          <w:szCs w:val="22"/>
          <w:lang w:eastAsia="sk-SK"/>
        </w:rPr>
        <w:t>ej</w:t>
      </w:r>
      <w:r>
        <w:rPr>
          <w:sz w:val="22"/>
          <w:szCs w:val="22"/>
          <w:lang w:eastAsia="sk-SK"/>
        </w:rPr>
        <w:t xml:space="preserve"> </w:t>
      </w:r>
      <w:r w:rsidR="001E3303">
        <w:rPr>
          <w:sz w:val="22"/>
          <w:szCs w:val="22"/>
          <w:lang w:eastAsia="sk-SK"/>
        </w:rPr>
        <w:t>gravidity</w:t>
      </w:r>
      <w:r w:rsidR="00DE323B" w:rsidRPr="00DE323B">
        <w:rPr>
          <w:sz w:val="22"/>
          <w:szCs w:val="22"/>
          <w:lang w:eastAsia="sk-SK"/>
        </w:rPr>
        <w:t xml:space="preserve"> </w:t>
      </w:r>
      <w:r w:rsidR="00DE323B">
        <w:rPr>
          <w:sz w:val="22"/>
          <w:szCs w:val="22"/>
          <w:lang w:eastAsia="sk-SK"/>
        </w:rPr>
        <w:t>alebo podozrenia na ňu</w:t>
      </w:r>
      <w:r>
        <w:rPr>
          <w:sz w:val="22"/>
          <w:szCs w:val="22"/>
          <w:lang w:eastAsia="sk-SK"/>
        </w:rPr>
        <w:t>.</w:t>
      </w:r>
    </w:p>
    <w:p w:rsidR="006251D6" w:rsidRDefault="006251D6" w:rsidP="0022045C">
      <w:pPr>
        <w:rPr>
          <w:sz w:val="22"/>
          <w:szCs w:val="22"/>
          <w:lang w:eastAsia="sk-SK"/>
        </w:rPr>
      </w:pPr>
    </w:p>
    <w:p w:rsidR="0022045C" w:rsidRPr="00865790" w:rsidRDefault="0022045C" w:rsidP="0022045C">
      <w:pPr>
        <w:rPr>
          <w:i/>
          <w:sz w:val="22"/>
          <w:szCs w:val="22"/>
          <w:u w:val="single"/>
          <w:lang w:eastAsia="sk-SK"/>
        </w:rPr>
      </w:pPr>
      <w:r w:rsidRPr="005A3D48">
        <w:rPr>
          <w:i/>
          <w:sz w:val="22"/>
          <w:szCs w:val="22"/>
          <w:u w:val="single"/>
          <w:lang w:eastAsia="sk-SK"/>
        </w:rPr>
        <w:t xml:space="preserve">Ako </w:t>
      </w:r>
      <w:r w:rsidR="006251D6">
        <w:rPr>
          <w:i/>
          <w:sz w:val="22"/>
          <w:szCs w:val="22"/>
          <w:u w:val="single"/>
          <w:lang w:eastAsia="sk-SK"/>
        </w:rPr>
        <w:t xml:space="preserve">sa </w:t>
      </w:r>
      <w:proofErr w:type="spellStart"/>
      <w:r w:rsidR="006251D6">
        <w:rPr>
          <w:i/>
          <w:sz w:val="22"/>
          <w:szCs w:val="22"/>
          <w:u w:val="single"/>
          <w:lang w:eastAsia="sk-SK"/>
        </w:rPr>
        <w:t>Kostya</w:t>
      </w:r>
      <w:proofErr w:type="spellEnd"/>
      <w:r w:rsidR="006251D6">
        <w:rPr>
          <w:i/>
          <w:sz w:val="22"/>
          <w:szCs w:val="22"/>
          <w:u w:val="single"/>
          <w:lang w:eastAsia="sk-SK"/>
        </w:rPr>
        <w:t xml:space="preserve"> </w:t>
      </w:r>
      <w:r w:rsidRPr="005A3D48">
        <w:rPr>
          <w:i/>
          <w:sz w:val="22"/>
          <w:szCs w:val="22"/>
          <w:u w:val="single"/>
          <w:lang w:eastAsia="sk-SK"/>
        </w:rPr>
        <w:t>užíva</w:t>
      </w:r>
      <w:r w:rsidR="006251D6">
        <w:rPr>
          <w:i/>
          <w:sz w:val="22"/>
          <w:szCs w:val="22"/>
          <w:u w:val="single"/>
          <w:lang w:eastAsia="sk-SK"/>
        </w:rPr>
        <w:t>?</w:t>
      </w:r>
      <w:r w:rsidR="006C6DF0" w:rsidRPr="00865790">
        <w:rPr>
          <w:i/>
          <w:sz w:val="22"/>
          <w:szCs w:val="22"/>
          <w:u w:val="single"/>
          <w:lang w:eastAsia="sk-SK"/>
        </w:rPr>
        <w:t xml:space="preserve"> </w:t>
      </w:r>
    </w:p>
    <w:p w:rsidR="0022045C" w:rsidRDefault="00586A23" w:rsidP="0022045C">
      <w:pPr>
        <w:pStyle w:val="Zkladntext2"/>
      </w:pPr>
      <w:r>
        <w:rPr>
          <w:rStyle w:val="hps"/>
        </w:rPr>
        <w:t>P</w:t>
      </w:r>
      <w:r w:rsidR="006251D6">
        <w:rPr>
          <w:rStyle w:val="hps"/>
        </w:rPr>
        <w:t>acient</w:t>
      </w:r>
      <w:r>
        <w:rPr>
          <w:rStyle w:val="hps"/>
        </w:rPr>
        <w:t>ky</w:t>
      </w:r>
      <w:r w:rsidR="006251D6">
        <w:t>, ktor</w:t>
      </w:r>
      <w:r>
        <w:t>é</w:t>
      </w:r>
      <w:r w:rsidR="006251D6">
        <w:t xml:space="preserve"> </w:t>
      </w:r>
      <w:r w:rsidR="006251D6">
        <w:rPr>
          <w:rStyle w:val="hps"/>
        </w:rPr>
        <w:t>užívajú</w:t>
      </w:r>
      <w:r w:rsidR="006251D6">
        <w:t xml:space="preserve"> </w:t>
      </w:r>
      <w:r w:rsidR="006251D6">
        <w:rPr>
          <w:rStyle w:val="hps"/>
        </w:rPr>
        <w:t>balenie</w:t>
      </w:r>
      <w:r w:rsidR="006251D6">
        <w:t xml:space="preserve"> </w:t>
      </w:r>
      <w:r w:rsidR="006251D6">
        <w:rPr>
          <w:rStyle w:val="hps"/>
        </w:rPr>
        <w:t>s</w:t>
      </w:r>
      <w:r w:rsidR="006251D6">
        <w:t xml:space="preserve"> </w:t>
      </w:r>
      <w:r w:rsidR="006251D6">
        <w:rPr>
          <w:rStyle w:val="hps"/>
        </w:rPr>
        <w:t>21</w:t>
      </w:r>
      <w:r w:rsidR="006251D6">
        <w:t xml:space="preserve"> </w:t>
      </w:r>
      <w:r w:rsidR="00F061FE">
        <w:rPr>
          <w:rStyle w:val="hps"/>
        </w:rPr>
        <w:t>aktív</w:t>
      </w:r>
      <w:r w:rsidR="006251D6">
        <w:rPr>
          <w:rStyle w:val="hps"/>
        </w:rPr>
        <w:t>n</w:t>
      </w:r>
      <w:r w:rsidR="00F061FE">
        <w:rPr>
          <w:rStyle w:val="hps"/>
        </w:rPr>
        <w:t>y</w:t>
      </w:r>
      <w:r w:rsidR="006251D6">
        <w:rPr>
          <w:rStyle w:val="hps"/>
        </w:rPr>
        <w:t>mi</w:t>
      </w:r>
      <w:r w:rsidR="006251D6">
        <w:t xml:space="preserve"> </w:t>
      </w:r>
      <w:r w:rsidR="006251D6">
        <w:rPr>
          <w:rStyle w:val="hps"/>
        </w:rPr>
        <w:t>tabletami</w:t>
      </w:r>
      <w:r w:rsidR="006251D6">
        <w:t>:</w:t>
      </w:r>
      <w:r w:rsidR="006251D6">
        <w:br/>
      </w:r>
      <w:r w:rsidR="006251D6">
        <w:rPr>
          <w:rStyle w:val="hps"/>
        </w:rPr>
        <w:t>Tablety</w:t>
      </w:r>
      <w:r w:rsidR="006251D6">
        <w:t xml:space="preserve"> </w:t>
      </w:r>
      <w:r w:rsidR="006251D6">
        <w:rPr>
          <w:rStyle w:val="hps"/>
        </w:rPr>
        <w:t>1</w:t>
      </w:r>
      <w:r w:rsidR="00DE323B">
        <w:rPr>
          <w:rStyle w:val="hps"/>
        </w:rPr>
        <w:t xml:space="preserve"> </w:t>
      </w:r>
      <w:r w:rsidR="006251D6">
        <w:rPr>
          <w:rStyle w:val="hps"/>
        </w:rPr>
        <w:t>-</w:t>
      </w:r>
      <w:r w:rsidR="006251D6">
        <w:t xml:space="preserve"> </w:t>
      </w:r>
      <w:r w:rsidR="006251D6">
        <w:rPr>
          <w:rStyle w:val="hps"/>
        </w:rPr>
        <w:t>21</w:t>
      </w:r>
      <w:r w:rsidR="006251D6">
        <w:t xml:space="preserve"> </w:t>
      </w:r>
      <w:r w:rsidR="006251D6">
        <w:rPr>
          <w:rStyle w:val="hps"/>
        </w:rPr>
        <w:t>obsahujú liečivá</w:t>
      </w:r>
      <w:r w:rsidR="006251D6">
        <w:t xml:space="preserve"> </w:t>
      </w:r>
      <w:r w:rsidR="006251D6">
        <w:rPr>
          <w:rStyle w:val="hps"/>
        </w:rPr>
        <w:t>(</w:t>
      </w:r>
      <w:r w:rsidR="00F061FE">
        <w:t>aktívne</w:t>
      </w:r>
      <w:r w:rsidR="006251D6">
        <w:t xml:space="preserve"> </w:t>
      </w:r>
      <w:r w:rsidR="006251D6">
        <w:rPr>
          <w:rStyle w:val="hps"/>
        </w:rPr>
        <w:t>tablety</w:t>
      </w:r>
      <w:r w:rsidR="006251D6">
        <w:t>).</w:t>
      </w:r>
    </w:p>
    <w:p w:rsidR="006251D6" w:rsidRPr="00865790" w:rsidRDefault="006251D6" w:rsidP="0022045C">
      <w:pPr>
        <w:pStyle w:val="Zkladntext2"/>
      </w:pPr>
    </w:p>
    <w:p w:rsidR="0022045C" w:rsidRPr="007E40A1" w:rsidRDefault="0022045C" w:rsidP="0022045C">
      <w:pPr>
        <w:pStyle w:val="Zkladntext2"/>
      </w:pPr>
      <w:r w:rsidRPr="00865790">
        <w:t xml:space="preserve">Tablety sa </w:t>
      </w:r>
      <w:r w:rsidR="00DE323B">
        <w:t xml:space="preserve">musia </w:t>
      </w:r>
      <w:r w:rsidRPr="00865790">
        <w:t>užíva</w:t>
      </w:r>
      <w:r w:rsidR="00DE323B">
        <w:t>ť</w:t>
      </w:r>
      <w:r w:rsidRPr="00865790">
        <w:t xml:space="preserve"> v poradí naznačenom na </w:t>
      </w:r>
      <w:proofErr w:type="spellStart"/>
      <w:r w:rsidR="005305A3">
        <w:t>blistrovom</w:t>
      </w:r>
      <w:proofErr w:type="spellEnd"/>
      <w:r w:rsidR="005305A3">
        <w:t xml:space="preserve"> </w:t>
      </w:r>
      <w:r w:rsidRPr="00865790">
        <w:t>balení</w:t>
      </w:r>
      <w:r w:rsidR="005305A3">
        <w:t>,</w:t>
      </w:r>
      <w:r w:rsidRPr="00865790">
        <w:t xml:space="preserve"> každý deň približne v rovnaký čas. Počas 21 po</w:t>
      </w:r>
      <w:r w:rsidR="005B1404" w:rsidRPr="00865790">
        <w:t> </w:t>
      </w:r>
      <w:r w:rsidRPr="00865790">
        <w:t xml:space="preserve">sebe nasledujúcich dní sa užíva jedna </w:t>
      </w:r>
      <w:r w:rsidR="00F061FE">
        <w:t>aktívna</w:t>
      </w:r>
      <w:r w:rsidR="005305A3">
        <w:t xml:space="preserve"> </w:t>
      </w:r>
      <w:r w:rsidRPr="00865790">
        <w:t>tableta denne</w:t>
      </w:r>
      <w:r w:rsidR="005305A3">
        <w:t>, potom nasleduje 7</w:t>
      </w:r>
      <w:r w:rsidR="0012593F">
        <w:t>-</w:t>
      </w:r>
      <w:r w:rsidR="005305A3">
        <w:t>dňový interval bez užívania tabliet</w:t>
      </w:r>
      <w:r w:rsidRPr="00865790">
        <w:t xml:space="preserve">. Užívanie nového </w:t>
      </w:r>
      <w:proofErr w:type="spellStart"/>
      <w:r w:rsidR="005305A3">
        <w:t>blistrového</w:t>
      </w:r>
      <w:proofErr w:type="spellEnd"/>
      <w:r w:rsidR="005305A3">
        <w:t xml:space="preserve"> </w:t>
      </w:r>
      <w:r w:rsidRPr="00865790">
        <w:t xml:space="preserve">balenia začína po </w:t>
      </w:r>
      <w:r w:rsidR="005305A3">
        <w:t>7</w:t>
      </w:r>
      <w:r w:rsidR="0012593F">
        <w:t>-</w:t>
      </w:r>
      <w:r w:rsidR="005305A3">
        <w:t xml:space="preserve">dňovom </w:t>
      </w:r>
      <w:r w:rsidRPr="00865790">
        <w:t xml:space="preserve">intervale bez užívania </w:t>
      </w:r>
      <w:r w:rsidRPr="007E40A1">
        <w:t>tabliet</w:t>
      </w:r>
      <w:r w:rsidR="005305A3" w:rsidRPr="007E40A1">
        <w:t>, počas ktorého zvyčajne nastane krvácanie z vysadenia</w:t>
      </w:r>
      <w:r w:rsidRPr="007E40A1">
        <w:t xml:space="preserve">. </w:t>
      </w:r>
      <w:r w:rsidR="005305A3" w:rsidRPr="007E40A1">
        <w:t xml:space="preserve">Toto krvácanie </w:t>
      </w:r>
      <w:r w:rsidRPr="007E40A1">
        <w:t xml:space="preserve">sa zvyčajne </w:t>
      </w:r>
      <w:r w:rsidR="005305A3" w:rsidRPr="007E40A1">
        <w:t xml:space="preserve">začne </w:t>
      </w:r>
      <w:r w:rsidRPr="007E40A1">
        <w:t xml:space="preserve">na druhý </w:t>
      </w:r>
      <w:r w:rsidR="005305A3" w:rsidRPr="007E40A1">
        <w:t xml:space="preserve">alebo </w:t>
      </w:r>
      <w:r w:rsidRPr="007E40A1">
        <w:t xml:space="preserve">tretí deň po užití poslednej tablety a nemusí </w:t>
      </w:r>
      <w:r w:rsidR="005305A3" w:rsidRPr="007E40A1">
        <w:t>prestať</w:t>
      </w:r>
      <w:r w:rsidRPr="007E40A1">
        <w:t xml:space="preserve"> pred začatím užívania </w:t>
      </w:r>
      <w:r w:rsidR="00DE323B">
        <w:t xml:space="preserve">tabliet </w:t>
      </w:r>
      <w:r w:rsidRPr="007E40A1">
        <w:t xml:space="preserve">z ďalšieho </w:t>
      </w:r>
      <w:proofErr w:type="spellStart"/>
      <w:r w:rsidR="005305A3" w:rsidRPr="007E40A1">
        <w:t>blistrového</w:t>
      </w:r>
      <w:proofErr w:type="spellEnd"/>
      <w:r w:rsidR="005305A3" w:rsidRPr="007E40A1">
        <w:t xml:space="preserve"> </w:t>
      </w:r>
      <w:r w:rsidRPr="007E40A1">
        <w:t xml:space="preserve">balenia. </w:t>
      </w:r>
    </w:p>
    <w:p w:rsidR="0022045C" w:rsidRPr="007E40A1" w:rsidRDefault="0022045C" w:rsidP="0022045C">
      <w:pPr>
        <w:rPr>
          <w:sz w:val="22"/>
          <w:szCs w:val="22"/>
        </w:rPr>
      </w:pPr>
    </w:p>
    <w:p w:rsidR="0022045C" w:rsidRPr="007E40A1" w:rsidRDefault="0022045C" w:rsidP="0022045C">
      <w:pPr>
        <w:rPr>
          <w:i/>
          <w:sz w:val="22"/>
          <w:szCs w:val="22"/>
          <w:u w:val="single"/>
          <w:lang w:eastAsia="sk-SK"/>
        </w:rPr>
      </w:pPr>
      <w:r w:rsidRPr="007E40A1">
        <w:rPr>
          <w:i/>
          <w:sz w:val="22"/>
          <w:szCs w:val="22"/>
          <w:u w:val="single"/>
          <w:lang w:eastAsia="sk-SK"/>
        </w:rPr>
        <w:t xml:space="preserve">Ako začať užívať </w:t>
      </w:r>
      <w:proofErr w:type="spellStart"/>
      <w:r w:rsidR="00A12801" w:rsidRPr="007E40A1">
        <w:rPr>
          <w:i/>
          <w:sz w:val="22"/>
          <w:szCs w:val="22"/>
          <w:u w:val="single"/>
          <w:lang w:eastAsia="sk-SK"/>
        </w:rPr>
        <w:t>Kostyu</w:t>
      </w:r>
      <w:proofErr w:type="spellEnd"/>
    </w:p>
    <w:p w:rsidR="00F53229" w:rsidRPr="007E40A1" w:rsidRDefault="00F53229" w:rsidP="0022045C">
      <w:pPr>
        <w:rPr>
          <w:i/>
          <w:sz w:val="22"/>
          <w:szCs w:val="22"/>
        </w:rPr>
      </w:pPr>
    </w:p>
    <w:p w:rsidR="0022045C" w:rsidRPr="007E40A1" w:rsidRDefault="0022045C" w:rsidP="0022045C">
      <w:pPr>
        <w:rPr>
          <w:i/>
          <w:sz w:val="22"/>
          <w:szCs w:val="22"/>
        </w:rPr>
      </w:pPr>
      <w:r w:rsidRPr="007E40A1">
        <w:rPr>
          <w:i/>
          <w:sz w:val="22"/>
          <w:szCs w:val="22"/>
        </w:rPr>
        <w:t>Bez užívania hormonálne</w:t>
      </w:r>
      <w:r w:rsidR="00DE323B">
        <w:rPr>
          <w:i/>
          <w:sz w:val="22"/>
          <w:szCs w:val="22"/>
        </w:rPr>
        <w:t>j</w:t>
      </w:r>
      <w:r w:rsidRPr="007E40A1">
        <w:rPr>
          <w:i/>
          <w:sz w:val="22"/>
          <w:szCs w:val="22"/>
        </w:rPr>
        <w:t xml:space="preserve"> </w:t>
      </w:r>
      <w:r w:rsidR="00DE323B">
        <w:rPr>
          <w:i/>
          <w:sz w:val="22"/>
          <w:szCs w:val="22"/>
        </w:rPr>
        <w:t>antikoncepcie</w:t>
      </w:r>
      <w:r w:rsidRPr="007E40A1">
        <w:rPr>
          <w:i/>
          <w:sz w:val="22"/>
          <w:szCs w:val="22"/>
        </w:rPr>
        <w:t xml:space="preserve"> v predchádzajúcom mesiaci </w:t>
      </w:r>
    </w:p>
    <w:p w:rsidR="0022045C" w:rsidRPr="007E40A1" w:rsidRDefault="00891E2D" w:rsidP="0022045C">
      <w:pPr>
        <w:pStyle w:val="Zkladntext2"/>
      </w:pPr>
      <w:r w:rsidRPr="007E40A1">
        <w:t>T</w:t>
      </w:r>
      <w:r w:rsidR="0022045C" w:rsidRPr="007E40A1">
        <w:t>ablet</w:t>
      </w:r>
      <w:r w:rsidRPr="007E40A1">
        <w:t>y</w:t>
      </w:r>
      <w:r w:rsidR="0022045C" w:rsidRPr="007E40A1">
        <w:t xml:space="preserve"> </w:t>
      </w:r>
      <w:r w:rsidRPr="007E40A1">
        <w:t xml:space="preserve">sa majú </w:t>
      </w:r>
      <w:r w:rsidR="0022045C" w:rsidRPr="007E40A1">
        <w:t>zača</w:t>
      </w:r>
      <w:r w:rsidR="00F53229" w:rsidRPr="007E40A1">
        <w:t>ť</w:t>
      </w:r>
      <w:r w:rsidR="0022045C" w:rsidRPr="007E40A1">
        <w:t xml:space="preserve"> </w:t>
      </w:r>
      <w:r w:rsidRPr="007E40A1">
        <w:t xml:space="preserve">užívať </w:t>
      </w:r>
      <w:r w:rsidR="0022045C" w:rsidRPr="007E40A1">
        <w:t xml:space="preserve">v </w:t>
      </w:r>
      <w:r w:rsidRPr="007E40A1">
        <w:t xml:space="preserve">1. </w:t>
      </w:r>
      <w:r w:rsidR="0022045C" w:rsidRPr="007E40A1">
        <w:t xml:space="preserve">deň prirodzeného cyklu ženy (t.j. </w:t>
      </w:r>
      <w:r w:rsidRPr="007E40A1">
        <w:t xml:space="preserve">v </w:t>
      </w:r>
      <w:r w:rsidR="0022045C" w:rsidRPr="007E40A1">
        <w:t>prvý deň</w:t>
      </w:r>
      <w:r w:rsidRPr="007E40A1">
        <w:t>, keď má žena</w:t>
      </w:r>
      <w:r w:rsidR="00DE323B">
        <w:t xml:space="preserve"> </w:t>
      </w:r>
      <w:r w:rsidR="0022045C" w:rsidRPr="007E40A1">
        <w:t xml:space="preserve">menštruačné </w:t>
      </w:r>
      <w:r w:rsidRPr="007E40A1">
        <w:t>krvácanie</w:t>
      </w:r>
      <w:r w:rsidR="0022045C" w:rsidRPr="007E40A1">
        <w:t xml:space="preserve">). </w:t>
      </w:r>
      <w:r w:rsidRPr="007E40A1">
        <w:t xml:space="preserve">Je prijateľné začať užívať tablety </w:t>
      </w:r>
      <w:r w:rsidR="0012593F" w:rsidRPr="007E40A1">
        <w:t>na</w:t>
      </w:r>
      <w:r w:rsidRPr="007E40A1">
        <w:t xml:space="preserve"> </w:t>
      </w:r>
      <w:r w:rsidR="0022045C" w:rsidRPr="007E40A1">
        <w:t>2.</w:t>
      </w:r>
      <w:r w:rsidR="001B7909" w:rsidRPr="007E40A1">
        <w:t xml:space="preserve"> – </w:t>
      </w:r>
      <w:r w:rsidR="00C72FE3" w:rsidRPr="007E40A1">
        <w:t>5</w:t>
      </w:r>
      <w:r w:rsidR="0022045C" w:rsidRPr="007E40A1">
        <w:t>. d</w:t>
      </w:r>
      <w:r w:rsidRPr="007E40A1">
        <w:t>e</w:t>
      </w:r>
      <w:r w:rsidR="0022045C" w:rsidRPr="007E40A1">
        <w:t xml:space="preserve">ň, ale </w:t>
      </w:r>
      <w:r w:rsidRPr="007E40A1">
        <w:t>pri prvom cykle</w:t>
      </w:r>
      <w:r w:rsidR="0022045C" w:rsidRPr="007E40A1">
        <w:t xml:space="preserve"> sa odporúča </w:t>
      </w:r>
      <w:r w:rsidRPr="007E40A1">
        <w:t xml:space="preserve">súbežne </w:t>
      </w:r>
      <w:r w:rsidR="0022045C" w:rsidRPr="007E40A1">
        <w:t xml:space="preserve">použiť počas prvých 7 dní aj </w:t>
      </w:r>
      <w:r w:rsidRPr="007E40A1">
        <w:t xml:space="preserve">nehormonálnu </w:t>
      </w:r>
      <w:r w:rsidR="0022045C" w:rsidRPr="007E40A1">
        <w:t>metódu antikoncepcie</w:t>
      </w:r>
      <w:r w:rsidR="00F53229" w:rsidRPr="007E40A1">
        <w:t xml:space="preserve"> (napr. prezervatív alebo </w:t>
      </w:r>
      <w:proofErr w:type="spellStart"/>
      <w:r w:rsidR="0064150C" w:rsidRPr="007E40A1">
        <w:t>spermicíd</w:t>
      </w:r>
      <w:proofErr w:type="spellEnd"/>
      <w:r w:rsidR="00F53229" w:rsidRPr="007E40A1">
        <w:t>).</w:t>
      </w:r>
    </w:p>
    <w:p w:rsidR="0022045C" w:rsidRPr="007E40A1" w:rsidRDefault="0022045C" w:rsidP="0022045C">
      <w:pPr>
        <w:rPr>
          <w:sz w:val="22"/>
          <w:szCs w:val="22"/>
        </w:rPr>
      </w:pPr>
    </w:p>
    <w:p w:rsidR="0022045C" w:rsidRPr="007E40A1" w:rsidRDefault="0022045C" w:rsidP="0022045C">
      <w:pPr>
        <w:rPr>
          <w:i/>
          <w:sz w:val="22"/>
          <w:szCs w:val="22"/>
        </w:rPr>
      </w:pPr>
      <w:r w:rsidRPr="007E40A1">
        <w:rPr>
          <w:i/>
          <w:sz w:val="22"/>
          <w:szCs w:val="22"/>
        </w:rPr>
        <w:t>Prechod z</w:t>
      </w:r>
      <w:r w:rsidR="00891E2D" w:rsidRPr="007E40A1">
        <w:rPr>
          <w:i/>
          <w:sz w:val="22"/>
          <w:szCs w:val="22"/>
        </w:rPr>
        <w:t xml:space="preserve"> inej </w:t>
      </w:r>
      <w:r w:rsidRPr="007E40A1">
        <w:rPr>
          <w:i/>
          <w:sz w:val="22"/>
          <w:szCs w:val="22"/>
        </w:rPr>
        <w:t>kombinovan</w:t>
      </w:r>
      <w:r w:rsidR="0012593F" w:rsidRPr="007E40A1">
        <w:rPr>
          <w:i/>
          <w:sz w:val="22"/>
          <w:szCs w:val="22"/>
        </w:rPr>
        <w:t>ej</w:t>
      </w:r>
      <w:r w:rsidRPr="007E40A1">
        <w:rPr>
          <w:i/>
          <w:sz w:val="22"/>
          <w:szCs w:val="22"/>
        </w:rPr>
        <w:t xml:space="preserve"> </w:t>
      </w:r>
      <w:r w:rsidR="00891E2D" w:rsidRPr="007E40A1">
        <w:rPr>
          <w:i/>
          <w:sz w:val="22"/>
          <w:szCs w:val="22"/>
        </w:rPr>
        <w:t xml:space="preserve">perorálnej tablety </w:t>
      </w:r>
    </w:p>
    <w:p w:rsidR="0022045C" w:rsidRPr="007E40A1" w:rsidRDefault="0022045C" w:rsidP="0022045C">
      <w:pPr>
        <w:pStyle w:val="Zkladntext2"/>
      </w:pPr>
      <w:r w:rsidRPr="007E40A1">
        <w:t xml:space="preserve">Žena má začať </w:t>
      </w:r>
      <w:r w:rsidR="00F061FE" w:rsidRPr="007E40A1">
        <w:t xml:space="preserve">s užívaním </w:t>
      </w:r>
      <w:proofErr w:type="spellStart"/>
      <w:r w:rsidR="00F061FE" w:rsidRPr="007E40A1">
        <w:t>Kostye</w:t>
      </w:r>
      <w:proofErr w:type="spellEnd"/>
      <w:r w:rsidR="00F061FE" w:rsidRPr="007E40A1">
        <w:t xml:space="preserve"> v </w:t>
      </w:r>
      <w:r w:rsidRPr="007E40A1">
        <w:t xml:space="preserve">deň po </w:t>
      </w:r>
      <w:r w:rsidR="00F061FE" w:rsidRPr="007E40A1">
        <w:t xml:space="preserve">zvyčajnom intervale bez užívania tabliet alebo </w:t>
      </w:r>
      <w:r w:rsidR="00DE323B">
        <w:t xml:space="preserve">intervale </w:t>
      </w:r>
      <w:r w:rsidR="00F061FE" w:rsidRPr="007E40A1">
        <w:t xml:space="preserve">užívania </w:t>
      </w:r>
      <w:proofErr w:type="spellStart"/>
      <w:r w:rsidR="00F061FE" w:rsidRPr="007E40A1">
        <w:t>placebo</w:t>
      </w:r>
      <w:proofErr w:type="spellEnd"/>
      <w:r w:rsidR="00F061FE" w:rsidRPr="007E40A1">
        <w:t xml:space="preserve"> tabliet jej </w:t>
      </w:r>
      <w:r w:rsidR="00DE323B" w:rsidRPr="007E40A1">
        <w:t>predchádzajúce</w:t>
      </w:r>
      <w:r w:rsidR="00DE323B">
        <w:t>j</w:t>
      </w:r>
      <w:r w:rsidR="00DE323B" w:rsidRPr="007E40A1">
        <w:t xml:space="preserve"> </w:t>
      </w:r>
      <w:r w:rsidR="00F061FE" w:rsidRPr="007E40A1">
        <w:t>perorálne</w:t>
      </w:r>
      <w:r w:rsidR="00DE323B">
        <w:t>j</w:t>
      </w:r>
      <w:r w:rsidR="00F061FE" w:rsidRPr="007E40A1">
        <w:t xml:space="preserve"> </w:t>
      </w:r>
      <w:r w:rsidR="00DE323B">
        <w:t>antikoncepcie</w:t>
      </w:r>
      <w:r w:rsidR="00F061FE" w:rsidRPr="007E40A1">
        <w:t xml:space="preserve"> (</w:t>
      </w:r>
      <w:proofErr w:type="spellStart"/>
      <w:r w:rsidR="00DE323B">
        <w:t>Combined</w:t>
      </w:r>
      <w:proofErr w:type="spellEnd"/>
      <w:r w:rsidR="00DE323B">
        <w:t xml:space="preserve"> Oral </w:t>
      </w:r>
      <w:proofErr w:type="spellStart"/>
      <w:r w:rsidR="00DE323B">
        <w:t>C</w:t>
      </w:r>
      <w:r w:rsidR="00DE323B" w:rsidRPr="00DE323B">
        <w:t>ontraceptives</w:t>
      </w:r>
      <w:proofErr w:type="spellEnd"/>
      <w:r w:rsidR="00DE323B">
        <w:t>,</w:t>
      </w:r>
      <w:r w:rsidR="00DE323B" w:rsidRPr="00DE323B">
        <w:t xml:space="preserve"> </w:t>
      </w:r>
      <w:r w:rsidR="00F061FE" w:rsidRPr="007E40A1">
        <w:t xml:space="preserve">COC). </w:t>
      </w:r>
    </w:p>
    <w:p w:rsidR="0022045C" w:rsidRPr="007E40A1" w:rsidRDefault="0022045C" w:rsidP="0022045C">
      <w:pPr>
        <w:rPr>
          <w:sz w:val="22"/>
          <w:szCs w:val="22"/>
        </w:rPr>
      </w:pPr>
    </w:p>
    <w:p w:rsidR="0022045C" w:rsidRPr="007E40A1" w:rsidRDefault="0022045C" w:rsidP="0022045C">
      <w:pPr>
        <w:rPr>
          <w:i/>
          <w:sz w:val="22"/>
          <w:szCs w:val="22"/>
        </w:rPr>
      </w:pPr>
      <w:r w:rsidRPr="007E40A1">
        <w:rPr>
          <w:i/>
          <w:sz w:val="22"/>
          <w:szCs w:val="22"/>
        </w:rPr>
        <w:t>Prechod z antikoncepčnej metódy</w:t>
      </w:r>
      <w:r w:rsidR="00600E5D" w:rsidRPr="007E40A1">
        <w:rPr>
          <w:i/>
          <w:sz w:val="22"/>
          <w:szCs w:val="22"/>
        </w:rPr>
        <w:t xml:space="preserve"> obsahujúcej iba </w:t>
      </w:r>
      <w:proofErr w:type="spellStart"/>
      <w:r w:rsidR="00600E5D" w:rsidRPr="007E40A1">
        <w:rPr>
          <w:i/>
          <w:sz w:val="22"/>
          <w:szCs w:val="22"/>
        </w:rPr>
        <w:t>gestagén</w:t>
      </w:r>
      <w:proofErr w:type="spellEnd"/>
      <w:r w:rsidR="00600E5D" w:rsidRPr="007E40A1">
        <w:rPr>
          <w:i/>
          <w:sz w:val="22"/>
          <w:szCs w:val="22"/>
        </w:rPr>
        <w:t xml:space="preserve"> </w:t>
      </w:r>
      <w:r w:rsidR="007B0C1B" w:rsidRPr="007E40A1">
        <w:rPr>
          <w:i/>
          <w:sz w:val="22"/>
          <w:szCs w:val="22"/>
        </w:rPr>
        <w:t>(</w:t>
      </w:r>
      <w:r w:rsidR="00E670C6" w:rsidRPr="007E40A1">
        <w:rPr>
          <w:i/>
          <w:sz w:val="22"/>
          <w:szCs w:val="22"/>
        </w:rPr>
        <w:t xml:space="preserve">mini </w:t>
      </w:r>
      <w:r w:rsidR="00600E5D" w:rsidRPr="007E40A1">
        <w:rPr>
          <w:i/>
          <w:sz w:val="22"/>
          <w:szCs w:val="22"/>
        </w:rPr>
        <w:t>tablet</w:t>
      </w:r>
      <w:r w:rsidR="008844E2">
        <w:rPr>
          <w:i/>
          <w:sz w:val="22"/>
          <w:szCs w:val="22"/>
        </w:rPr>
        <w:t>a</w:t>
      </w:r>
      <w:r w:rsidRPr="007E40A1">
        <w:rPr>
          <w:i/>
          <w:sz w:val="22"/>
          <w:szCs w:val="22"/>
        </w:rPr>
        <w:t>, injekcia, implant</w:t>
      </w:r>
      <w:r w:rsidR="00600E5D" w:rsidRPr="007E40A1">
        <w:rPr>
          <w:i/>
          <w:sz w:val="22"/>
          <w:szCs w:val="22"/>
        </w:rPr>
        <w:t>át</w:t>
      </w:r>
      <w:r w:rsidR="00E670C6" w:rsidRPr="007E40A1">
        <w:rPr>
          <w:i/>
          <w:sz w:val="22"/>
          <w:szCs w:val="22"/>
        </w:rPr>
        <w:t>, vnútromaternicov</w:t>
      </w:r>
      <w:r w:rsidR="00962E93">
        <w:rPr>
          <w:i/>
          <w:sz w:val="22"/>
          <w:szCs w:val="22"/>
        </w:rPr>
        <w:t>ý</w:t>
      </w:r>
      <w:r w:rsidR="00E670C6" w:rsidRPr="007E40A1">
        <w:rPr>
          <w:i/>
          <w:sz w:val="22"/>
          <w:szCs w:val="22"/>
        </w:rPr>
        <w:t xml:space="preserve"> </w:t>
      </w:r>
      <w:r w:rsidR="00962E93">
        <w:rPr>
          <w:i/>
          <w:sz w:val="22"/>
          <w:szCs w:val="22"/>
        </w:rPr>
        <w:t>systém</w:t>
      </w:r>
      <w:r w:rsidRPr="007E40A1">
        <w:rPr>
          <w:i/>
          <w:sz w:val="22"/>
          <w:szCs w:val="22"/>
        </w:rPr>
        <w:t>)</w:t>
      </w:r>
      <w:r w:rsidR="00A058DD" w:rsidRPr="007E40A1">
        <w:rPr>
          <w:i/>
          <w:sz w:val="22"/>
          <w:szCs w:val="22"/>
        </w:rPr>
        <w:t xml:space="preserve"> </w:t>
      </w:r>
    </w:p>
    <w:p w:rsidR="0022045C" w:rsidRPr="007E40A1" w:rsidRDefault="007B0C1B" w:rsidP="0022045C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Žena môže prejsť z </w:t>
      </w:r>
      <w:r w:rsidR="0022045C" w:rsidRPr="007E40A1">
        <w:rPr>
          <w:sz w:val="22"/>
          <w:szCs w:val="22"/>
        </w:rPr>
        <w:t>tabl</w:t>
      </w:r>
      <w:r w:rsidR="008844E2">
        <w:rPr>
          <w:sz w:val="22"/>
          <w:szCs w:val="22"/>
        </w:rPr>
        <w:t>iet</w:t>
      </w:r>
      <w:r w:rsidR="0022045C" w:rsidRPr="007E40A1">
        <w:rPr>
          <w:sz w:val="22"/>
          <w:szCs w:val="22"/>
        </w:rPr>
        <w:t xml:space="preserve"> </w:t>
      </w:r>
      <w:r w:rsidR="00E670C6" w:rsidRPr="007E40A1">
        <w:rPr>
          <w:sz w:val="22"/>
          <w:szCs w:val="22"/>
        </w:rPr>
        <w:t xml:space="preserve">obsahujúcich </w:t>
      </w:r>
      <w:r w:rsidR="0022045C" w:rsidRPr="007E40A1">
        <w:rPr>
          <w:sz w:val="22"/>
          <w:szCs w:val="22"/>
        </w:rPr>
        <w:t xml:space="preserve">iba </w:t>
      </w:r>
      <w:proofErr w:type="spellStart"/>
      <w:r w:rsidR="0022045C" w:rsidRPr="007E40A1">
        <w:rPr>
          <w:sz w:val="22"/>
          <w:szCs w:val="22"/>
        </w:rPr>
        <w:t>gestagén</w:t>
      </w:r>
      <w:proofErr w:type="spellEnd"/>
      <w:r w:rsidR="0022045C" w:rsidRPr="007E40A1">
        <w:rPr>
          <w:sz w:val="22"/>
          <w:szCs w:val="22"/>
        </w:rPr>
        <w:t xml:space="preserve"> </w:t>
      </w:r>
      <w:r w:rsidR="00E670C6" w:rsidRPr="007E40A1">
        <w:rPr>
          <w:sz w:val="22"/>
          <w:szCs w:val="22"/>
        </w:rPr>
        <w:t xml:space="preserve">v ktorýkoľvek deň (z implantátu alebo vnútromaternicového </w:t>
      </w:r>
      <w:r w:rsidR="00962E93">
        <w:rPr>
          <w:sz w:val="22"/>
          <w:szCs w:val="22"/>
        </w:rPr>
        <w:t>systému</w:t>
      </w:r>
      <w:r w:rsidR="00E670C6" w:rsidRPr="007E40A1">
        <w:rPr>
          <w:sz w:val="22"/>
          <w:szCs w:val="22"/>
        </w:rPr>
        <w:t xml:space="preserve"> v deň odstránenia implantátu alebo vnútromaternicového </w:t>
      </w:r>
      <w:r w:rsidR="00962E93">
        <w:rPr>
          <w:sz w:val="22"/>
          <w:szCs w:val="22"/>
        </w:rPr>
        <w:t>systému</w:t>
      </w:r>
      <w:r w:rsidR="00E670C6" w:rsidRPr="007E40A1">
        <w:rPr>
          <w:sz w:val="22"/>
          <w:szCs w:val="22"/>
        </w:rPr>
        <w:t xml:space="preserve"> obsahujúceho iba </w:t>
      </w:r>
      <w:proofErr w:type="spellStart"/>
      <w:r w:rsidR="00E670C6" w:rsidRPr="007E40A1">
        <w:rPr>
          <w:sz w:val="22"/>
          <w:szCs w:val="22"/>
        </w:rPr>
        <w:t>gestagén</w:t>
      </w:r>
      <w:proofErr w:type="spellEnd"/>
      <w:r w:rsidR="00E670C6" w:rsidRPr="007E40A1">
        <w:rPr>
          <w:sz w:val="22"/>
          <w:szCs w:val="22"/>
        </w:rPr>
        <w:t>, z injekcie, keď má byť aplikovaná ďalšia injekcia)</w:t>
      </w:r>
      <w:r w:rsidR="0022045C" w:rsidRPr="007E40A1">
        <w:rPr>
          <w:sz w:val="22"/>
          <w:szCs w:val="22"/>
        </w:rPr>
        <w:t>. Vo všetkých týchto prípadoch má byť žena poučená o</w:t>
      </w:r>
      <w:r w:rsidR="00E670C6" w:rsidRPr="007E40A1">
        <w:rPr>
          <w:sz w:val="22"/>
          <w:szCs w:val="22"/>
        </w:rPr>
        <w:t xml:space="preserve"> súbežnom </w:t>
      </w:r>
      <w:r w:rsidR="0022045C" w:rsidRPr="007E40A1">
        <w:rPr>
          <w:sz w:val="22"/>
          <w:szCs w:val="22"/>
        </w:rPr>
        <w:t xml:space="preserve">používaní </w:t>
      </w:r>
      <w:proofErr w:type="spellStart"/>
      <w:r w:rsidR="0022045C" w:rsidRPr="007E40A1">
        <w:rPr>
          <w:sz w:val="22"/>
          <w:szCs w:val="22"/>
        </w:rPr>
        <w:t>bariérovej</w:t>
      </w:r>
      <w:proofErr w:type="spellEnd"/>
      <w:r w:rsidR="0022045C" w:rsidRPr="007E40A1">
        <w:rPr>
          <w:sz w:val="22"/>
          <w:szCs w:val="22"/>
        </w:rPr>
        <w:t xml:space="preserve"> metódy antikoncepcie počas prvých 7 dní užívania tablie</w:t>
      </w:r>
      <w:r w:rsidR="00E670C6" w:rsidRPr="007E40A1">
        <w:rPr>
          <w:sz w:val="22"/>
          <w:szCs w:val="22"/>
        </w:rPr>
        <w:t>t</w:t>
      </w:r>
      <w:r w:rsidR="0022045C" w:rsidRPr="007E40A1">
        <w:rPr>
          <w:sz w:val="22"/>
          <w:szCs w:val="22"/>
        </w:rPr>
        <w:t>.</w:t>
      </w:r>
    </w:p>
    <w:p w:rsidR="0022045C" w:rsidRPr="007E40A1" w:rsidRDefault="0022045C" w:rsidP="0022045C">
      <w:pPr>
        <w:rPr>
          <w:sz w:val="22"/>
          <w:szCs w:val="22"/>
        </w:rPr>
      </w:pPr>
    </w:p>
    <w:p w:rsidR="001317B4" w:rsidRPr="007E40A1" w:rsidRDefault="00E0363F" w:rsidP="001317B4">
      <w:pPr>
        <w:rPr>
          <w:i/>
          <w:sz w:val="22"/>
          <w:szCs w:val="22"/>
        </w:rPr>
      </w:pPr>
      <w:r w:rsidRPr="007E40A1">
        <w:rPr>
          <w:i/>
          <w:sz w:val="22"/>
          <w:szCs w:val="22"/>
        </w:rPr>
        <w:t>P</w:t>
      </w:r>
      <w:r w:rsidR="001317B4" w:rsidRPr="007E40A1">
        <w:rPr>
          <w:i/>
          <w:sz w:val="22"/>
          <w:szCs w:val="22"/>
        </w:rPr>
        <w:t xml:space="preserve">o potrate v </w:t>
      </w:r>
      <w:r w:rsidRPr="007E40A1">
        <w:rPr>
          <w:i/>
          <w:sz w:val="22"/>
          <w:szCs w:val="22"/>
        </w:rPr>
        <w:t xml:space="preserve">1. </w:t>
      </w:r>
      <w:proofErr w:type="spellStart"/>
      <w:r w:rsidR="001317B4" w:rsidRPr="007E40A1">
        <w:rPr>
          <w:i/>
          <w:sz w:val="22"/>
          <w:szCs w:val="22"/>
        </w:rPr>
        <w:t>trimestri</w:t>
      </w:r>
      <w:proofErr w:type="spellEnd"/>
      <w:r w:rsidR="001317B4" w:rsidRPr="007E40A1">
        <w:rPr>
          <w:i/>
          <w:sz w:val="22"/>
          <w:szCs w:val="22"/>
        </w:rPr>
        <w:t xml:space="preserve"> </w:t>
      </w:r>
    </w:p>
    <w:p w:rsidR="001317B4" w:rsidRPr="007E40A1" w:rsidRDefault="00E0363F" w:rsidP="001317B4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Žena môže </w:t>
      </w:r>
      <w:r w:rsidR="001317B4" w:rsidRPr="007E40A1">
        <w:rPr>
          <w:sz w:val="22"/>
          <w:szCs w:val="22"/>
        </w:rPr>
        <w:t xml:space="preserve">začať užívať </w:t>
      </w:r>
      <w:r w:rsidRPr="007E40A1">
        <w:rPr>
          <w:sz w:val="22"/>
          <w:szCs w:val="22"/>
        </w:rPr>
        <w:t xml:space="preserve">tablety </w:t>
      </w:r>
      <w:r w:rsidR="001317B4" w:rsidRPr="007E40A1">
        <w:rPr>
          <w:sz w:val="22"/>
          <w:szCs w:val="22"/>
        </w:rPr>
        <w:t>okamžite</w:t>
      </w:r>
      <w:r w:rsidRPr="007E40A1">
        <w:rPr>
          <w:sz w:val="22"/>
          <w:szCs w:val="22"/>
        </w:rPr>
        <w:t>.</w:t>
      </w:r>
      <w:r w:rsidR="001317B4" w:rsidRPr="007E40A1">
        <w:rPr>
          <w:sz w:val="22"/>
          <w:szCs w:val="22"/>
        </w:rPr>
        <w:t xml:space="preserve"> </w:t>
      </w:r>
      <w:r w:rsidRPr="007E40A1">
        <w:rPr>
          <w:sz w:val="22"/>
          <w:szCs w:val="22"/>
        </w:rPr>
        <w:t xml:space="preserve">V </w:t>
      </w:r>
      <w:r w:rsidR="001317B4" w:rsidRPr="007E40A1">
        <w:rPr>
          <w:sz w:val="22"/>
          <w:szCs w:val="22"/>
        </w:rPr>
        <w:t xml:space="preserve">tomto prípade </w:t>
      </w:r>
      <w:r w:rsidRPr="007E40A1">
        <w:rPr>
          <w:sz w:val="22"/>
          <w:szCs w:val="22"/>
        </w:rPr>
        <w:t>nie sú potrebné</w:t>
      </w:r>
      <w:r w:rsidR="001317B4" w:rsidRPr="007E40A1">
        <w:rPr>
          <w:sz w:val="22"/>
          <w:szCs w:val="22"/>
        </w:rPr>
        <w:t xml:space="preserve"> ďalšie antikoncepčné </w:t>
      </w:r>
      <w:r w:rsidRPr="007E40A1">
        <w:rPr>
          <w:sz w:val="22"/>
          <w:szCs w:val="22"/>
        </w:rPr>
        <w:t>opatrenia</w:t>
      </w:r>
      <w:r w:rsidR="001317B4" w:rsidRPr="007E40A1">
        <w:rPr>
          <w:sz w:val="22"/>
          <w:szCs w:val="22"/>
        </w:rPr>
        <w:t xml:space="preserve">. </w:t>
      </w:r>
    </w:p>
    <w:p w:rsidR="001317B4" w:rsidRPr="007E40A1" w:rsidRDefault="001317B4" w:rsidP="001317B4">
      <w:pPr>
        <w:rPr>
          <w:sz w:val="22"/>
          <w:szCs w:val="22"/>
        </w:rPr>
      </w:pPr>
    </w:p>
    <w:p w:rsidR="001317B4" w:rsidRPr="007E40A1" w:rsidRDefault="00586A23" w:rsidP="001317B4">
      <w:pPr>
        <w:rPr>
          <w:i/>
          <w:sz w:val="22"/>
          <w:szCs w:val="22"/>
        </w:rPr>
      </w:pPr>
      <w:r w:rsidRPr="007E40A1">
        <w:rPr>
          <w:i/>
          <w:sz w:val="22"/>
          <w:szCs w:val="22"/>
        </w:rPr>
        <w:t>P</w:t>
      </w:r>
      <w:r w:rsidR="001317B4" w:rsidRPr="007E40A1">
        <w:rPr>
          <w:i/>
          <w:sz w:val="22"/>
          <w:szCs w:val="22"/>
        </w:rPr>
        <w:t xml:space="preserve">o pôrode alebo potrate v </w:t>
      </w:r>
      <w:r w:rsidRPr="007E40A1">
        <w:rPr>
          <w:i/>
          <w:sz w:val="22"/>
          <w:szCs w:val="22"/>
        </w:rPr>
        <w:t xml:space="preserve">2. </w:t>
      </w:r>
      <w:proofErr w:type="spellStart"/>
      <w:r w:rsidR="001317B4" w:rsidRPr="007E40A1">
        <w:rPr>
          <w:i/>
          <w:sz w:val="22"/>
          <w:szCs w:val="22"/>
        </w:rPr>
        <w:t>trimestri</w:t>
      </w:r>
      <w:proofErr w:type="spellEnd"/>
      <w:r w:rsidR="001317B4" w:rsidRPr="007E40A1">
        <w:rPr>
          <w:i/>
          <w:sz w:val="22"/>
          <w:szCs w:val="22"/>
        </w:rPr>
        <w:t xml:space="preserve"> </w:t>
      </w:r>
    </w:p>
    <w:p w:rsidR="00586A23" w:rsidRPr="007E40A1" w:rsidRDefault="00586A23" w:rsidP="001317B4">
      <w:pPr>
        <w:rPr>
          <w:sz w:val="22"/>
          <w:szCs w:val="22"/>
        </w:rPr>
      </w:pPr>
      <w:r w:rsidRPr="007E40A1">
        <w:rPr>
          <w:sz w:val="22"/>
          <w:szCs w:val="22"/>
        </w:rPr>
        <w:t>Dojčiace ženy - pozri časť 4.6.</w:t>
      </w:r>
    </w:p>
    <w:p w:rsidR="001317B4" w:rsidRPr="007E40A1" w:rsidRDefault="001317B4" w:rsidP="001317B4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Žene treba odporučiť, aby začala </w:t>
      </w:r>
      <w:r w:rsidR="00586A23" w:rsidRPr="007E40A1">
        <w:rPr>
          <w:sz w:val="22"/>
          <w:szCs w:val="22"/>
        </w:rPr>
        <w:t xml:space="preserve">s </w:t>
      </w:r>
      <w:r w:rsidRPr="007E40A1">
        <w:rPr>
          <w:sz w:val="22"/>
          <w:szCs w:val="22"/>
        </w:rPr>
        <w:t>užíva</w:t>
      </w:r>
      <w:r w:rsidR="00586A23" w:rsidRPr="007E40A1">
        <w:rPr>
          <w:sz w:val="22"/>
          <w:szCs w:val="22"/>
        </w:rPr>
        <w:t>ním</w:t>
      </w:r>
      <w:r w:rsidRPr="007E40A1">
        <w:rPr>
          <w:sz w:val="22"/>
          <w:szCs w:val="22"/>
        </w:rPr>
        <w:t xml:space="preserve"> </w:t>
      </w:r>
      <w:r w:rsidR="00586A23" w:rsidRPr="007E40A1">
        <w:rPr>
          <w:sz w:val="22"/>
          <w:szCs w:val="22"/>
        </w:rPr>
        <w:t xml:space="preserve">v </w:t>
      </w:r>
      <w:r w:rsidRPr="007E40A1">
        <w:rPr>
          <w:sz w:val="22"/>
          <w:szCs w:val="22"/>
        </w:rPr>
        <w:t xml:space="preserve">21. </w:t>
      </w:r>
      <w:r w:rsidR="00586A23" w:rsidRPr="007E40A1">
        <w:rPr>
          <w:sz w:val="22"/>
          <w:szCs w:val="22"/>
        </w:rPr>
        <w:t xml:space="preserve">- </w:t>
      </w:r>
      <w:r w:rsidRPr="007E40A1">
        <w:rPr>
          <w:sz w:val="22"/>
          <w:szCs w:val="22"/>
        </w:rPr>
        <w:t>28. d</w:t>
      </w:r>
      <w:r w:rsidR="00586A23" w:rsidRPr="007E40A1">
        <w:rPr>
          <w:sz w:val="22"/>
          <w:szCs w:val="22"/>
        </w:rPr>
        <w:t>e</w:t>
      </w:r>
      <w:r w:rsidRPr="007E40A1">
        <w:rPr>
          <w:sz w:val="22"/>
          <w:szCs w:val="22"/>
        </w:rPr>
        <w:t>ň po pôrode</w:t>
      </w:r>
      <w:r w:rsidR="00586A23" w:rsidRPr="007E40A1">
        <w:rPr>
          <w:sz w:val="22"/>
          <w:szCs w:val="22"/>
        </w:rPr>
        <w:t>, ak nedojčí,</w:t>
      </w:r>
      <w:r w:rsidRPr="007E40A1">
        <w:rPr>
          <w:sz w:val="22"/>
          <w:szCs w:val="22"/>
        </w:rPr>
        <w:t xml:space="preserve"> alebo po potrate v </w:t>
      </w:r>
      <w:r w:rsidR="00586A23" w:rsidRPr="007E40A1">
        <w:rPr>
          <w:sz w:val="22"/>
          <w:szCs w:val="22"/>
        </w:rPr>
        <w:t xml:space="preserve">2. </w:t>
      </w:r>
      <w:proofErr w:type="spellStart"/>
      <w:r w:rsidRPr="007E40A1">
        <w:rPr>
          <w:sz w:val="22"/>
          <w:szCs w:val="22"/>
        </w:rPr>
        <w:t>trimestri</w:t>
      </w:r>
      <w:proofErr w:type="spellEnd"/>
      <w:r w:rsidRPr="007E40A1">
        <w:rPr>
          <w:sz w:val="22"/>
          <w:szCs w:val="22"/>
        </w:rPr>
        <w:t xml:space="preserve">. </w:t>
      </w:r>
      <w:r w:rsidR="00586A23" w:rsidRPr="007E40A1">
        <w:rPr>
          <w:sz w:val="22"/>
          <w:szCs w:val="22"/>
        </w:rPr>
        <w:t>M</w:t>
      </w:r>
      <w:r w:rsidR="00962E93">
        <w:rPr>
          <w:sz w:val="22"/>
          <w:szCs w:val="22"/>
        </w:rPr>
        <w:t>á</w:t>
      </w:r>
      <w:r w:rsidRPr="007E40A1">
        <w:rPr>
          <w:sz w:val="22"/>
          <w:szCs w:val="22"/>
        </w:rPr>
        <w:t xml:space="preserve"> byť </w:t>
      </w:r>
      <w:r w:rsidR="00586A23" w:rsidRPr="007E40A1">
        <w:rPr>
          <w:sz w:val="22"/>
          <w:szCs w:val="22"/>
        </w:rPr>
        <w:t xml:space="preserve">tiež </w:t>
      </w:r>
      <w:r w:rsidRPr="007E40A1">
        <w:rPr>
          <w:sz w:val="22"/>
          <w:szCs w:val="22"/>
        </w:rPr>
        <w:t>poučená, aby počas prvých 7 dní</w:t>
      </w:r>
      <w:r w:rsidR="0012593F" w:rsidRPr="007E40A1">
        <w:rPr>
          <w:sz w:val="22"/>
          <w:szCs w:val="22"/>
        </w:rPr>
        <w:t xml:space="preserve"> </w:t>
      </w:r>
      <w:r w:rsidR="00586A23" w:rsidRPr="007E40A1">
        <w:rPr>
          <w:sz w:val="22"/>
          <w:szCs w:val="22"/>
        </w:rPr>
        <w:t>užívania tabliet</w:t>
      </w:r>
      <w:r w:rsidRPr="007E40A1">
        <w:rPr>
          <w:sz w:val="22"/>
          <w:szCs w:val="22"/>
        </w:rPr>
        <w:t xml:space="preserve"> </w:t>
      </w:r>
      <w:r w:rsidR="00586A23" w:rsidRPr="007E40A1">
        <w:rPr>
          <w:sz w:val="22"/>
          <w:szCs w:val="22"/>
        </w:rPr>
        <w:t xml:space="preserve">súbežne </w:t>
      </w:r>
      <w:r w:rsidRPr="007E40A1">
        <w:rPr>
          <w:sz w:val="22"/>
          <w:szCs w:val="22"/>
        </w:rPr>
        <w:t xml:space="preserve">použila </w:t>
      </w:r>
      <w:r w:rsidR="00586A23" w:rsidRPr="007E40A1">
        <w:rPr>
          <w:sz w:val="22"/>
          <w:szCs w:val="22"/>
        </w:rPr>
        <w:t xml:space="preserve">inú antikoncepčnú </w:t>
      </w:r>
      <w:r w:rsidRPr="007E40A1">
        <w:rPr>
          <w:sz w:val="22"/>
          <w:szCs w:val="22"/>
        </w:rPr>
        <w:t xml:space="preserve">metódu. Ak však už predtým </w:t>
      </w:r>
      <w:r w:rsidR="00586A23" w:rsidRPr="007E40A1">
        <w:rPr>
          <w:sz w:val="22"/>
          <w:szCs w:val="22"/>
        </w:rPr>
        <w:t>mala</w:t>
      </w:r>
      <w:r w:rsidRPr="007E40A1">
        <w:rPr>
          <w:sz w:val="22"/>
          <w:szCs w:val="22"/>
        </w:rPr>
        <w:t xml:space="preserve"> </w:t>
      </w:r>
      <w:r w:rsidR="00586A23" w:rsidRPr="007E40A1">
        <w:rPr>
          <w:sz w:val="22"/>
          <w:szCs w:val="22"/>
        </w:rPr>
        <w:t xml:space="preserve">pohlavný </w:t>
      </w:r>
      <w:r w:rsidRPr="007E40A1">
        <w:rPr>
          <w:sz w:val="22"/>
          <w:szCs w:val="22"/>
        </w:rPr>
        <w:t xml:space="preserve">styk, musí sa vylúčiť gravidita </w:t>
      </w:r>
      <w:r w:rsidR="00586A23" w:rsidRPr="007E40A1">
        <w:rPr>
          <w:sz w:val="22"/>
          <w:szCs w:val="22"/>
        </w:rPr>
        <w:t xml:space="preserve">predtým, ako začne užívať tablety </w:t>
      </w:r>
      <w:r w:rsidRPr="007E40A1">
        <w:rPr>
          <w:sz w:val="22"/>
          <w:szCs w:val="22"/>
        </w:rPr>
        <w:t xml:space="preserve">alebo musí </w:t>
      </w:r>
      <w:r w:rsidR="00586A23" w:rsidRPr="007E40A1">
        <w:rPr>
          <w:sz w:val="22"/>
          <w:szCs w:val="22"/>
        </w:rPr>
        <w:t>po</w:t>
      </w:r>
      <w:r w:rsidRPr="007E40A1">
        <w:rPr>
          <w:sz w:val="22"/>
          <w:szCs w:val="22"/>
        </w:rPr>
        <w:t xml:space="preserve">čkať na prvé menštruačné krvácanie. </w:t>
      </w:r>
    </w:p>
    <w:p w:rsidR="00A55461" w:rsidRPr="007E40A1" w:rsidRDefault="00A55461" w:rsidP="001E2F7F">
      <w:pPr>
        <w:rPr>
          <w:sz w:val="22"/>
          <w:szCs w:val="22"/>
        </w:rPr>
      </w:pPr>
    </w:p>
    <w:p w:rsidR="001E2F7F" w:rsidRPr="00152BE4" w:rsidRDefault="001E2F7F" w:rsidP="001E2F7F">
      <w:pPr>
        <w:rPr>
          <w:sz w:val="22"/>
          <w:u w:val="single"/>
        </w:rPr>
      </w:pPr>
      <w:r w:rsidRPr="00152BE4">
        <w:rPr>
          <w:sz w:val="22"/>
          <w:u w:val="single"/>
        </w:rPr>
        <w:t>Vynechané tablety</w:t>
      </w:r>
    </w:p>
    <w:p w:rsidR="004D0FAB" w:rsidRPr="007E40A1" w:rsidRDefault="004D0FAB" w:rsidP="001E2F7F">
      <w:pPr>
        <w:rPr>
          <w:sz w:val="22"/>
          <w:szCs w:val="22"/>
          <w:u w:val="single"/>
        </w:rPr>
      </w:pPr>
    </w:p>
    <w:p w:rsidR="004D0FAB" w:rsidRPr="00152BE4" w:rsidRDefault="004D0FAB" w:rsidP="00152BE4">
      <w:pPr>
        <w:pStyle w:val="Zkladntext2"/>
        <w:rPr>
          <w:rStyle w:val="hps"/>
          <w:i/>
        </w:rPr>
      </w:pPr>
      <w:r w:rsidRPr="007E40A1">
        <w:rPr>
          <w:rStyle w:val="hps"/>
        </w:rPr>
        <w:t>Antikoncepčný účinok</w:t>
      </w:r>
      <w:r w:rsidRPr="007E40A1">
        <w:t xml:space="preserve"> </w:t>
      </w:r>
      <w:r w:rsidRPr="007E40A1">
        <w:rPr>
          <w:rStyle w:val="hps"/>
        </w:rPr>
        <w:t>môže</w:t>
      </w:r>
      <w:r w:rsidRPr="007E40A1">
        <w:t xml:space="preserve"> </w:t>
      </w:r>
      <w:r w:rsidRPr="007E40A1">
        <w:rPr>
          <w:rStyle w:val="hps"/>
        </w:rPr>
        <w:t>byť znížený</w:t>
      </w:r>
      <w:r w:rsidRPr="007E40A1">
        <w:t xml:space="preserve"> </w:t>
      </w:r>
      <w:r w:rsidRPr="007E40A1">
        <w:rPr>
          <w:rStyle w:val="hps"/>
        </w:rPr>
        <w:t>v</w:t>
      </w:r>
      <w:r w:rsidRPr="007E40A1">
        <w:t> </w:t>
      </w:r>
      <w:r w:rsidRPr="007E40A1">
        <w:rPr>
          <w:rStyle w:val="hps"/>
        </w:rPr>
        <w:t>prípade, že žena</w:t>
      </w:r>
      <w:r w:rsidRPr="007E40A1">
        <w:t xml:space="preserve"> </w:t>
      </w:r>
      <w:r w:rsidRPr="007E40A1">
        <w:rPr>
          <w:rStyle w:val="hps"/>
        </w:rPr>
        <w:t>zabudne</w:t>
      </w:r>
      <w:r w:rsidRPr="007E40A1">
        <w:t xml:space="preserve"> </w:t>
      </w:r>
      <w:r w:rsidRPr="007E40A1">
        <w:rPr>
          <w:rStyle w:val="hps"/>
        </w:rPr>
        <w:t>užiť tabletu</w:t>
      </w:r>
      <w:r w:rsidRPr="007E40A1">
        <w:t xml:space="preserve">, </w:t>
      </w:r>
      <w:r w:rsidRPr="007E40A1">
        <w:rPr>
          <w:rStyle w:val="hps"/>
        </w:rPr>
        <w:t>a</w:t>
      </w:r>
      <w:r w:rsidRPr="007E40A1">
        <w:t xml:space="preserve"> </w:t>
      </w:r>
      <w:r w:rsidRPr="007E40A1">
        <w:rPr>
          <w:rStyle w:val="hps"/>
        </w:rPr>
        <w:t>to</w:t>
      </w:r>
      <w:r w:rsidRPr="007E40A1">
        <w:t xml:space="preserve"> </w:t>
      </w:r>
      <w:r w:rsidRPr="007E40A1">
        <w:rPr>
          <w:rStyle w:val="hps"/>
        </w:rPr>
        <w:t>najmä v prípade,</w:t>
      </w:r>
      <w:r w:rsidRPr="007E40A1">
        <w:t xml:space="preserve"> </w:t>
      </w:r>
      <w:r w:rsidRPr="007E40A1">
        <w:rPr>
          <w:rStyle w:val="hps"/>
        </w:rPr>
        <w:t>ak</w:t>
      </w:r>
      <w:r w:rsidRPr="007E40A1">
        <w:t xml:space="preserve"> </w:t>
      </w:r>
      <w:r w:rsidRPr="007E40A1">
        <w:rPr>
          <w:rStyle w:val="hps"/>
        </w:rPr>
        <w:t>zabudnuté</w:t>
      </w:r>
      <w:r w:rsidRPr="007E40A1">
        <w:t xml:space="preserve"> </w:t>
      </w:r>
      <w:r w:rsidRPr="00152BE4">
        <w:rPr>
          <w:rStyle w:val="hps"/>
        </w:rPr>
        <w:t>tablety</w:t>
      </w:r>
      <w:r w:rsidRPr="007E40A1">
        <w:t xml:space="preserve"> </w:t>
      </w:r>
      <w:r w:rsidRPr="007E40A1">
        <w:rPr>
          <w:rStyle w:val="hps"/>
        </w:rPr>
        <w:t>predĺžia</w:t>
      </w:r>
      <w:r w:rsidRPr="007E40A1">
        <w:t xml:space="preserve"> </w:t>
      </w:r>
      <w:r w:rsidRPr="007E40A1">
        <w:rPr>
          <w:rStyle w:val="hps"/>
        </w:rPr>
        <w:t>interval</w:t>
      </w:r>
      <w:r w:rsidRPr="007E40A1">
        <w:t xml:space="preserve"> </w:t>
      </w:r>
      <w:r w:rsidRPr="007E40A1">
        <w:rPr>
          <w:rStyle w:val="hps"/>
        </w:rPr>
        <w:t>bez užívania</w:t>
      </w:r>
      <w:r w:rsidRPr="007E40A1">
        <w:t xml:space="preserve"> </w:t>
      </w:r>
      <w:r w:rsidRPr="007E40A1">
        <w:rPr>
          <w:rStyle w:val="hps"/>
        </w:rPr>
        <w:t>tabliet</w:t>
      </w:r>
      <w:r w:rsidRPr="007E40A1">
        <w:br/>
      </w:r>
      <w:r w:rsidRPr="007E40A1">
        <w:br/>
      </w:r>
      <w:r w:rsidRPr="007E40A1">
        <w:rPr>
          <w:rStyle w:val="hps"/>
          <w:i/>
        </w:rPr>
        <w:t>Ak žena</w:t>
      </w:r>
      <w:r w:rsidRPr="007E40A1">
        <w:rPr>
          <w:i/>
        </w:rPr>
        <w:t xml:space="preserve"> </w:t>
      </w:r>
      <w:r w:rsidRPr="007E40A1">
        <w:rPr>
          <w:rStyle w:val="hps"/>
          <w:i/>
        </w:rPr>
        <w:t>zabudla</w:t>
      </w:r>
      <w:r w:rsidRPr="007E40A1">
        <w:rPr>
          <w:i/>
        </w:rPr>
        <w:t xml:space="preserve"> </w:t>
      </w:r>
      <w:r w:rsidRPr="007E40A1">
        <w:rPr>
          <w:rStyle w:val="hps"/>
          <w:i/>
        </w:rPr>
        <w:t>užiť</w:t>
      </w:r>
      <w:r w:rsidRPr="007E40A1">
        <w:rPr>
          <w:i/>
        </w:rPr>
        <w:t xml:space="preserve"> </w:t>
      </w:r>
      <w:r w:rsidRPr="007E40A1">
        <w:rPr>
          <w:rStyle w:val="hps"/>
          <w:i/>
        </w:rPr>
        <w:t>tabletu</w:t>
      </w:r>
      <w:r w:rsidRPr="007E40A1">
        <w:rPr>
          <w:i/>
        </w:rPr>
        <w:t xml:space="preserve"> </w:t>
      </w:r>
      <w:r w:rsidRPr="007E40A1">
        <w:rPr>
          <w:rStyle w:val="hps"/>
          <w:i/>
        </w:rPr>
        <w:t>pred</w:t>
      </w:r>
      <w:r w:rsidRPr="007E40A1">
        <w:rPr>
          <w:i/>
        </w:rPr>
        <w:t xml:space="preserve"> </w:t>
      </w:r>
      <w:r w:rsidRPr="00152BE4">
        <w:rPr>
          <w:rStyle w:val="hps"/>
          <w:i/>
        </w:rPr>
        <w:t xml:space="preserve">menej </w:t>
      </w:r>
      <w:r w:rsidRPr="007E40A1">
        <w:rPr>
          <w:rStyle w:val="hps"/>
          <w:i/>
        </w:rPr>
        <w:t>ako</w:t>
      </w:r>
      <w:r w:rsidRPr="00152BE4">
        <w:rPr>
          <w:i/>
        </w:rPr>
        <w:t xml:space="preserve"> </w:t>
      </w:r>
      <w:r w:rsidRPr="00152BE4">
        <w:rPr>
          <w:rStyle w:val="hps"/>
          <w:i/>
        </w:rPr>
        <w:t>12</w:t>
      </w:r>
      <w:r w:rsidRPr="00152BE4">
        <w:rPr>
          <w:i/>
        </w:rPr>
        <w:t xml:space="preserve"> </w:t>
      </w:r>
      <w:r w:rsidRPr="007E40A1">
        <w:rPr>
          <w:rStyle w:val="hps"/>
          <w:i/>
        </w:rPr>
        <w:t>hodinami,</w:t>
      </w:r>
      <w:r w:rsidRPr="00152BE4">
        <w:rPr>
          <w:i/>
        </w:rPr>
        <w:t xml:space="preserve"> </w:t>
      </w:r>
      <w:r w:rsidRPr="00152BE4">
        <w:rPr>
          <w:rStyle w:val="hps"/>
          <w:i/>
        </w:rPr>
        <w:t>má užiť</w:t>
      </w:r>
      <w:r w:rsidRPr="00152BE4">
        <w:rPr>
          <w:i/>
        </w:rPr>
        <w:t xml:space="preserve"> </w:t>
      </w:r>
      <w:r w:rsidRPr="00152BE4">
        <w:rPr>
          <w:rStyle w:val="hps"/>
          <w:i/>
        </w:rPr>
        <w:t>tabletu</w:t>
      </w:r>
      <w:r w:rsidR="00CF7290" w:rsidRPr="007E40A1">
        <w:rPr>
          <w:rStyle w:val="hps"/>
          <w:i/>
        </w:rPr>
        <w:t xml:space="preserve"> okamžite</w:t>
      </w:r>
      <w:r w:rsidR="00CF7290" w:rsidRPr="00152BE4">
        <w:rPr>
          <w:rStyle w:val="hps"/>
          <w:i/>
        </w:rPr>
        <w:t>,</w:t>
      </w:r>
      <w:r w:rsidRPr="00152BE4">
        <w:rPr>
          <w:rStyle w:val="hps"/>
          <w:i/>
        </w:rPr>
        <w:t xml:space="preserve"> </w:t>
      </w:r>
      <w:r w:rsidR="00CF7290" w:rsidRPr="00152BE4">
        <w:rPr>
          <w:rStyle w:val="hps"/>
          <w:i/>
        </w:rPr>
        <w:t>len čo</w:t>
      </w:r>
      <w:r w:rsidRPr="00152BE4">
        <w:rPr>
          <w:rStyle w:val="hps"/>
          <w:i/>
        </w:rPr>
        <w:t xml:space="preserve"> si </w:t>
      </w:r>
      <w:r w:rsidR="00866030" w:rsidRPr="007E40A1">
        <w:rPr>
          <w:rStyle w:val="hps"/>
          <w:i/>
        </w:rPr>
        <w:t xml:space="preserve">na to </w:t>
      </w:r>
      <w:r w:rsidRPr="00152BE4">
        <w:rPr>
          <w:rStyle w:val="hps"/>
          <w:i/>
        </w:rPr>
        <w:t>spomenie</w:t>
      </w:r>
      <w:r w:rsidRPr="007E40A1">
        <w:rPr>
          <w:i/>
        </w:rPr>
        <w:t xml:space="preserve"> </w:t>
      </w:r>
      <w:r w:rsidRPr="007E40A1">
        <w:rPr>
          <w:rStyle w:val="hps"/>
          <w:i/>
        </w:rPr>
        <w:t>a</w:t>
      </w:r>
      <w:r w:rsidRPr="007E40A1">
        <w:t xml:space="preserve"> </w:t>
      </w:r>
      <w:r w:rsidRPr="007E40A1">
        <w:rPr>
          <w:rStyle w:val="hps"/>
          <w:i/>
        </w:rPr>
        <w:t>zvyšné</w:t>
      </w:r>
      <w:r w:rsidRPr="00152BE4">
        <w:rPr>
          <w:i/>
        </w:rPr>
        <w:t xml:space="preserve"> </w:t>
      </w:r>
      <w:r w:rsidRPr="00152BE4">
        <w:rPr>
          <w:rStyle w:val="hps"/>
          <w:i/>
        </w:rPr>
        <w:t>tablety</w:t>
      </w:r>
      <w:r w:rsidRPr="00152BE4">
        <w:rPr>
          <w:i/>
        </w:rPr>
        <w:t xml:space="preserve"> </w:t>
      </w:r>
      <w:r w:rsidRPr="007E40A1">
        <w:rPr>
          <w:rStyle w:val="hps"/>
          <w:i/>
        </w:rPr>
        <w:t>majú byť užité vo</w:t>
      </w:r>
      <w:r w:rsidRPr="007E40A1">
        <w:rPr>
          <w:i/>
        </w:rPr>
        <w:t xml:space="preserve"> </w:t>
      </w:r>
      <w:r w:rsidRPr="007E40A1">
        <w:rPr>
          <w:rStyle w:val="hps"/>
          <w:i/>
        </w:rPr>
        <w:t>zvyčajnom čase</w:t>
      </w:r>
      <w:r w:rsidRPr="007E40A1">
        <w:rPr>
          <w:i/>
        </w:rPr>
        <w:t>.</w:t>
      </w:r>
      <w:r w:rsidRPr="007E40A1">
        <w:rPr>
          <w:i/>
        </w:rPr>
        <w:br/>
      </w:r>
      <w:r w:rsidRPr="007E40A1">
        <w:br/>
      </w:r>
      <w:r w:rsidRPr="007E40A1">
        <w:rPr>
          <w:rStyle w:val="hps"/>
          <w:i/>
        </w:rPr>
        <w:t>V</w:t>
      </w:r>
      <w:r w:rsidRPr="007E40A1">
        <w:rPr>
          <w:i/>
        </w:rPr>
        <w:t xml:space="preserve"> </w:t>
      </w:r>
      <w:r w:rsidRPr="007E40A1">
        <w:rPr>
          <w:rStyle w:val="hps"/>
          <w:i/>
        </w:rPr>
        <w:t xml:space="preserve">prípade, že </w:t>
      </w:r>
      <w:r w:rsidR="008F5F37" w:rsidRPr="007E40A1">
        <w:rPr>
          <w:rStyle w:val="hps"/>
          <w:i/>
        </w:rPr>
        <w:t xml:space="preserve">je </w:t>
      </w:r>
      <w:r w:rsidRPr="007E40A1">
        <w:rPr>
          <w:rStyle w:val="hps"/>
          <w:i/>
        </w:rPr>
        <w:t>meškanie</w:t>
      </w:r>
      <w:r w:rsidRPr="007E40A1">
        <w:rPr>
          <w:i/>
        </w:rPr>
        <w:t xml:space="preserve"> </w:t>
      </w:r>
      <w:r w:rsidRPr="007E40A1">
        <w:rPr>
          <w:rStyle w:val="hps"/>
          <w:i/>
        </w:rPr>
        <w:t>dlhšie ako</w:t>
      </w:r>
      <w:r w:rsidRPr="007E40A1">
        <w:rPr>
          <w:i/>
        </w:rPr>
        <w:t xml:space="preserve"> </w:t>
      </w:r>
      <w:r w:rsidRPr="00152BE4">
        <w:rPr>
          <w:rStyle w:val="hps"/>
          <w:i/>
        </w:rPr>
        <w:t>12</w:t>
      </w:r>
      <w:r w:rsidRPr="00152BE4">
        <w:rPr>
          <w:i/>
        </w:rPr>
        <w:t xml:space="preserve"> </w:t>
      </w:r>
      <w:r w:rsidRPr="00152BE4">
        <w:rPr>
          <w:rStyle w:val="hps"/>
          <w:i/>
        </w:rPr>
        <w:t>hodín,</w:t>
      </w:r>
      <w:r w:rsidRPr="00152BE4">
        <w:rPr>
          <w:i/>
        </w:rPr>
        <w:t xml:space="preserve"> </w:t>
      </w:r>
      <w:r w:rsidR="008F5F37" w:rsidRPr="00152BE4">
        <w:rPr>
          <w:rStyle w:val="hps"/>
          <w:i/>
        </w:rPr>
        <w:t xml:space="preserve">antikoncepčná </w:t>
      </w:r>
      <w:r w:rsidRPr="00152BE4">
        <w:rPr>
          <w:rStyle w:val="hps"/>
          <w:i/>
        </w:rPr>
        <w:t>ochrana</w:t>
      </w:r>
      <w:r w:rsidRPr="00152BE4">
        <w:rPr>
          <w:i/>
        </w:rPr>
        <w:t xml:space="preserve"> </w:t>
      </w:r>
      <w:r w:rsidR="008F5F37" w:rsidRPr="00152BE4">
        <w:rPr>
          <w:rStyle w:val="hps"/>
          <w:i/>
        </w:rPr>
        <w:t>môže</w:t>
      </w:r>
      <w:r w:rsidR="008F5F37" w:rsidRPr="00152BE4">
        <w:rPr>
          <w:i/>
        </w:rPr>
        <w:t xml:space="preserve"> </w:t>
      </w:r>
      <w:r w:rsidR="008F5F37" w:rsidRPr="00152BE4">
        <w:rPr>
          <w:rStyle w:val="hps"/>
          <w:i/>
        </w:rPr>
        <w:t xml:space="preserve">byť </w:t>
      </w:r>
      <w:r w:rsidRPr="007E40A1">
        <w:rPr>
          <w:rStyle w:val="hps"/>
          <w:i/>
        </w:rPr>
        <w:t>znížená.</w:t>
      </w:r>
    </w:p>
    <w:p w:rsidR="004D0FAB" w:rsidRPr="007E40A1" w:rsidRDefault="004D0FAB" w:rsidP="001E2F7F">
      <w:pPr>
        <w:pStyle w:val="Zkladntext2"/>
        <w:rPr>
          <w:rStyle w:val="hps"/>
          <w:i/>
        </w:rPr>
      </w:pPr>
    </w:p>
    <w:p w:rsidR="001E2F7F" w:rsidRPr="007E40A1" w:rsidRDefault="00CF7290" w:rsidP="001E2F7F">
      <w:pPr>
        <w:pStyle w:val="Zkladntext2"/>
      </w:pPr>
      <w:r w:rsidRPr="007E40A1">
        <w:t xml:space="preserve">Žena </w:t>
      </w:r>
      <w:r w:rsidR="001E2F7F" w:rsidRPr="007E40A1">
        <w:t xml:space="preserve">má užiť poslednú vynechanú tabletu okamžite, len čo si </w:t>
      </w:r>
      <w:r w:rsidR="00866030" w:rsidRPr="007E40A1">
        <w:t xml:space="preserve">na to </w:t>
      </w:r>
      <w:r w:rsidR="001E2F7F" w:rsidRPr="007E40A1">
        <w:t>spomenie, aj keby to znamenalo</w:t>
      </w:r>
      <w:r w:rsidR="00962E93">
        <w:t>, že musí</w:t>
      </w:r>
      <w:r w:rsidR="001E2F7F" w:rsidRPr="007E40A1">
        <w:t xml:space="preserve"> uži</w:t>
      </w:r>
      <w:r w:rsidR="00962E93">
        <w:t>ť</w:t>
      </w:r>
      <w:r w:rsidR="001E2F7F" w:rsidRPr="007E40A1">
        <w:t xml:space="preserve"> 2 tablet</w:t>
      </w:r>
      <w:r w:rsidR="00962E93">
        <w:t>y</w:t>
      </w:r>
      <w:r w:rsidR="001E2F7F" w:rsidRPr="007E40A1">
        <w:t xml:space="preserve"> súčasne. </w:t>
      </w:r>
      <w:r w:rsidR="00866030" w:rsidRPr="007E40A1">
        <w:t xml:space="preserve">Následne </w:t>
      </w:r>
      <w:r w:rsidR="001E2F7F" w:rsidRPr="007E40A1">
        <w:t xml:space="preserve">pokračuje v užívaní tabliet vo zvyčajnom čase. </w:t>
      </w:r>
      <w:r w:rsidR="00866030" w:rsidRPr="007E40A1">
        <w:t xml:space="preserve">Počas </w:t>
      </w:r>
      <w:r w:rsidR="001E2F7F" w:rsidRPr="007E40A1">
        <w:t>nasledujúcich 7 d</w:t>
      </w:r>
      <w:r w:rsidR="001B7909" w:rsidRPr="007E40A1">
        <w:t>ní</w:t>
      </w:r>
      <w:r w:rsidR="001E2F7F" w:rsidRPr="007E40A1">
        <w:t xml:space="preserve"> </w:t>
      </w:r>
      <w:r w:rsidR="00866030" w:rsidRPr="007E40A1">
        <w:t xml:space="preserve">má </w:t>
      </w:r>
      <w:r w:rsidR="00962E93">
        <w:t xml:space="preserve">súbežne </w:t>
      </w:r>
      <w:r w:rsidR="00866030" w:rsidRPr="007E40A1">
        <w:t xml:space="preserve">používať </w:t>
      </w:r>
      <w:proofErr w:type="spellStart"/>
      <w:r w:rsidR="001E2F7F" w:rsidRPr="007E40A1">
        <w:t>bariérovú</w:t>
      </w:r>
      <w:proofErr w:type="spellEnd"/>
      <w:r w:rsidR="001E2F7F" w:rsidRPr="007E40A1">
        <w:t xml:space="preserve"> metódu antikoncepcie.</w:t>
      </w:r>
    </w:p>
    <w:p w:rsidR="001E2F7F" w:rsidRPr="007E40A1" w:rsidRDefault="001E2F7F" w:rsidP="001E2F7F">
      <w:pPr>
        <w:rPr>
          <w:sz w:val="22"/>
          <w:szCs w:val="22"/>
        </w:rPr>
      </w:pPr>
    </w:p>
    <w:p w:rsidR="0022045C" w:rsidRPr="008844E2" w:rsidRDefault="00866030" w:rsidP="00152BE4">
      <w:pPr>
        <w:pStyle w:val="Zkladntext2"/>
      </w:pPr>
      <w:r w:rsidRPr="007E40A1">
        <w:rPr>
          <w:rStyle w:val="hps"/>
        </w:rPr>
        <w:t>Ak</w:t>
      </w:r>
      <w:r w:rsidRPr="007E40A1">
        <w:t xml:space="preserve"> </w:t>
      </w:r>
      <w:r w:rsidRPr="007E40A1">
        <w:rPr>
          <w:rStyle w:val="hps"/>
        </w:rPr>
        <w:t xml:space="preserve">sú </w:t>
      </w:r>
      <w:r w:rsidR="00D90B58" w:rsidRPr="007E40A1">
        <w:rPr>
          <w:rStyle w:val="hps"/>
        </w:rPr>
        <w:t>v</w:t>
      </w:r>
      <w:r w:rsidR="00962E93">
        <w:rPr>
          <w:rStyle w:val="hps"/>
        </w:rPr>
        <w:t xml:space="preserve"> súčasnom </w:t>
      </w:r>
      <w:r w:rsidR="00D90B58" w:rsidRPr="007E40A1">
        <w:rPr>
          <w:rStyle w:val="hps"/>
        </w:rPr>
        <w:t xml:space="preserve">balení tablety na </w:t>
      </w:r>
      <w:r w:rsidRPr="007E40A1">
        <w:rPr>
          <w:rStyle w:val="hps"/>
        </w:rPr>
        <w:t>menej</w:t>
      </w:r>
      <w:r w:rsidRPr="007E40A1">
        <w:t xml:space="preserve"> </w:t>
      </w:r>
      <w:r w:rsidRPr="007E40A1">
        <w:rPr>
          <w:rStyle w:val="hps"/>
        </w:rPr>
        <w:t>ako 7</w:t>
      </w:r>
      <w:r w:rsidRPr="007E40A1">
        <w:t xml:space="preserve"> </w:t>
      </w:r>
      <w:r w:rsidRPr="007E40A1">
        <w:rPr>
          <w:rStyle w:val="hps"/>
        </w:rPr>
        <w:t>dní</w:t>
      </w:r>
      <w:r w:rsidR="00D90B58" w:rsidRPr="007E40A1">
        <w:rPr>
          <w:rStyle w:val="hps"/>
        </w:rPr>
        <w:t xml:space="preserve">, </w:t>
      </w:r>
      <w:r w:rsidRPr="007E40A1">
        <w:rPr>
          <w:rStyle w:val="hps"/>
        </w:rPr>
        <w:t>žena m</w:t>
      </w:r>
      <w:r w:rsidR="00D90B58" w:rsidRPr="007E40A1">
        <w:rPr>
          <w:rStyle w:val="hps"/>
        </w:rPr>
        <w:t>á</w:t>
      </w:r>
      <w:r w:rsidRPr="007E40A1">
        <w:t xml:space="preserve"> </w:t>
      </w:r>
      <w:r w:rsidRPr="007E40A1">
        <w:rPr>
          <w:rStyle w:val="hps"/>
        </w:rPr>
        <w:t>pokračovať v užívaní</w:t>
      </w:r>
      <w:r w:rsidRPr="007E40A1">
        <w:t xml:space="preserve"> </w:t>
      </w:r>
      <w:r w:rsidR="00D90B58" w:rsidRPr="007E40A1">
        <w:rPr>
          <w:rStyle w:val="hps"/>
        </w:rPr>
        <w:t>tabl</w:t>
      </w:r>
      <w:r w:rsidR="00E57400" w:rsidRPr="007E40A1">
        <w:rPr>
          <w:rStyle w:val="hps"/>
        </w:rPr>
        <w:t>i</w:t>
      </w:r>
      <w:r w:rsidR="00D90B58" w:rsidRPr="007E40A1">
        <w:rPr>
          <w:rStyle w:val="hps"/>
        </w:rPr>
        <w:t>et</w:t>
      </w:r>
      <w:r w:rsidRPr="007E40A1">
        <w:t xml:space="preserve"> </w:t>
      </w:r>
      <w:r w:rsidR="00D90B58" w:rsidRPr="007E40A1">
        <w:rPr>
          <w:rStyle w:val="hps"/>
        </w:rPr>
        <w:t>z tohto balenia,</w:t>
      </w:r>
      <w:r w:rsidRPr="007E40A1">
        <w:t xml:space="preserve"> </w:t>
      </w:r>
      <w:r w:rsidRPr="007E40A1">
        <w:rPr>
          <w:rStyle w:val="hps"/>
        </w:rPr>
        <w:t>kým</w:t>
      </w:r>
      <w:r w:rsidRPr="007E40A1">
        <w:t xml:space="preserve"> </w:t>
      </w:r>
      <w:r w:rsidR="00D90B58" w:rsidRPr="007E40A1">
        <w:rPr>
          <w:rStyle w:val="hps"/>
        </w:rPr>
        <w:t>nebude balenie</w:t>
      </w:r>
      <w:r w:rsidRPr="007E40A1">
        <w:t xml:space="preserve"> </w:t>
      </w:r>
      <w:r w:rsidRPr="007E40A1">
        <w:rPr>
          <w:rStyle w:val="hps"/>
        </w:rPr>
        <w:t>prázdn</w:t>
      </w:r>
      <w:r w:rsidR="00D90B58" w:rsidRPr="007E40A1">
        <w:rPr>
          <w:rStyle w:val="hps"/>
        </w:rPr>
        <w:t>e</w:t>
      </w:r>
      <w:r w:rsidR="00962E93">
        <w:t xml:space="preserve"> a</w:t>
      </w:r>
      <w:r w:rsidR="00D90B58" w:rsidRPr="007E40A1">
        <w:t> vynecha</w:t>
      </w:r>
      <w:r w:rsidR="00962E93">
        <w:t>ť</w:t>
      </w:r>
      <w:r w:rsidR="00D90B58" w:rsidRPr="007E40A1">
        <w:t xml:space="preserve"> </w:t>
      </w:r>
      <w:r w:rsidRPr="00152BE4">
        <w:rPr>
          <w:rStyle w:val="hps"/>
        </w:rPr>
        <w:t>interval</w:t>
      </w:r>
      <w:r w:rsidRPr="007E40A1">
        <w:t xml:space="preserve"> </w:t>
      </w:r>
      <w:r w:rsidRPr="00152BE4">
        <w:rPr>
          <w:rStyle w:val="hps"/>
        </w:rPr>
        <w:t>bez</w:t>
      </w:r>
      <w:r w:rsidRPr="007E40A1">
        <w:t xml:space="preserve"> </w:t>
      </w:r>
      <w:r w:rsidR="00D90B58" w:rsidRPr="007E40A1">
        <w:t xml:space="preserve">užívania </w:t>
      </w:r>
      <w:r w:rsidRPr="007E40A1">
        <w:rPr>
          <w:rStyle w:val="hps"/>
        </w:rPr>
        <w:t>tabliet</w:t>
      </w:r>
      <w:r w:rsidRPr="007E40A1">
        <w:t xml:space="preserve">. </w:t>
      </w:r>
      <w:r w:rsidRPr="007E40A1">
        <w:rPr>
          <w:rStyle w:val="hps"/>
        </w:rPr>
        <w:t>Tým sa zabráni</w:t>
      </w:r>
      <w:r w:rsidRPr="007E40A1">
        <w:t xml:space="preserve"> </w:t>
      </w:r>
      <w:r w:rsidR="00D90B58" w:rsidRPr="007E40A1">
        <w:rPr>
          <w:rStyle w:val="hps"/>
        </w:rPr>
        <w:t xml:space="preserve">predĺženiu </w:t>
      </w:r>
      <w:r w:rsidRPr="007E40A1">
        <w:rPr>
          <w:rStyle w:val="hps"/>
        </w:rPr>
        <w:t>intervalu</w:t>
      </w:r>
      <w:r w:rsidRPr="007E40A1">
        <w:t xml:space="preserve"> </w:t>
      </w:r>
      <w:r w:rsidRPr="007E40A1">
        <w:rPr>
          <w:rStyle w:val="hps"/>
        </w:rPr>
        <w:t>bez užívania</w:t>
      </w:r>
      <w:r w:rsidRPr="007E40A1">
        <w:t xml:space="preserve"> </w:t>
      </w:r>
      <w:r w:rsidRPr="007E40A1">
        <w:rPr>
          <w:rStyle w:val="hps"/>
        </w:rPr>
        <w:t>tabliet</w:t>
      </w:r>
      <w:r w:rsidRPr="007E40A1">
        <w:t xml:space="preserve">, </w:t>
      </w:r>
      <w:r w:rsidR="00445D67" w:rsidRPr="007E40A1">
        <w:t>ktorý</w:t>
      </w:r>
      <w:r w:rsidRPr="007E40A1">
        <w:t xml:space="preserve"> zvyšuje riziko </w:t>
      </w:r>
      <w:r w:rsidRPr="00410F03">
        <w:rPr>
          <w:rStyle w:val="hps"/>
        </w:rPr>
        <w:t>predčasnej</w:t>
      </w:r>
      <w:r w:rsidRPr="00410F03">
        <w:t xml:space="preserve"> </w:t>
      </w:r>
      <w:r w:rsidRPr="00410F03">
        <w:rPr>
          <w:rStyle w:val="hps"/>
        </w:rPr>
        <w:t>ovulácie</w:t>
      </w:r>
      <w:r w:rsidRPr="00410F03">
        <w:t xml:space="preserve">. </w:t>
      </w:r>
      <w:r w:rsidRPr="00410F03">
        <w:rPr>
          <w:rStyle w:val="hps"/>
        </w:rPr>
        <w:t>Krvácanie</w:t>
      </w:r>
      <w:r w:rsidRPr="00152BE4">
        <w:rPr>
          <w:rStyle w:val="hps"/>
          <w:sz w:val="24"/>
        </w:rPr>
        <w:t xml:space="preserve"> z</w:t>
      </w:r>
      <w:r w:rsidRPr="008844E2">
        <w:t xml:space="preserve"> </w:t>
      </w:r>
      <w:r w:rsidRPr="00410F03">
        <w:rPr>
          <w:rStyle w:val="hps"/>
        </w:rPr>
        <w:t>vysadenia</w:t>
      </w:r>
      <w:r w:rsidRPr="008844E2">
        <w:t xml:space="preserve"> </w:t>
      </w:r>
      <w:r w:rsidRPr="00152BE4">
        <w:rPr>
          <w:rStyle w:val="hps"/>
          <w:sz w:val="24"/>
        </w:rPr>
        <w:t>pravdepodobn</w:t>
      </w:r>
      <w:r w:rsidR="00445D67" w:rsidRPr="00152BE4">
        <w:rPr>
          <w:rStyle w:val="hps"/>
          <w:sz w:val="24"/>
        </w:rPr>
        <w:t xml:space="preserve">e </w:t>
      </w:r>
      <w:r w:rsidR="00962E93">
        <w:rPr>
          <w:rStyle w:val="hps"/>
        </w:rPr>
        <w:t>ne</w:t>
      </w:r>
      <w:r w:rsidR="00445D67" w:rsidRPr="00410F03">
        <w:rPr>
          <w:rStyle w:val="hps"/>
        </w:rPr>
        <w:t>nastane</w:t>
      </w:r>
      <w:r w:rsidRPr="00410F03">
        <w:t xml:space="preserve"> </w:t>
      </w:r>
      <w:r w:rsidRPr="00410F03">
        <w:rPr>
          <w:rStyle w:val="hps"/>
        </w:rPr>
        <w:t>až</w:t>
      </w:r>
      <w:r w:rsidRPr="00410F03">
        <w:t xml:space="preserve"> </w:t>
      </w:r>
      <w:r w:rsidR="00962E93">
        <w:t xml:space="preserve">do </w:t>
      </w:r>
      <w:r w:rsidRPr="00410F03">
        <w:rPr>
          <w:rStyle w:val="hps"/>
        </w:rPr>
        <w:t>konc</w:t>
      </w:r>
      <w:r w:rsidR="00962E93">
        <w:rPr>
          <w:rStyle w:val="hps"/>
        </w:rPr>
        <w:t>a</w:t>
      </w:r>
      <w:r w:rsidRPr="008844E2">
        <w:t xml:space="preserve"> </w:t>
      </w:r>
      <w:r w:rsidRPr="00152BE4">
        <w:rPr>
          <w:rStyle w:val="hps"/>
          <w:sz w:val="24"/>
        </w:rPr>
        <w:t>druhého</w:t>
      </w:r>
      <w:r w:rsidRPr="008844E2">
        <w:t xml:space="preserve"> </w:t>
      </w:r>
      <w:proofErr w:type="spellStart"/>
      <w:r w:rsidRPr="00410F03">
        <w:rPr>
          <w:rStyle w:val="hps"/>
        </w:rPr>
        <w:t>blistrového</w:t>
      </w:r>
      <w:proofErr w:type="spellEnd"/>
      <w:r w:rsidRPr="00410F03">
        <w:t xml:space="preserve"> </w:t>
      </w:r>
      <w:r w:rsidR="00445D67" w:rsidRPr="00152BE4">
        <w:rPr>
          <w:rStyle w:val="hps"/>
          <w:sz w:val="24"/>
        </w:rPr>
        <w:t>balenia</w:t>
      </w:r>
      <w:r w:rsidRPr="00152BE4">
        <w:rPr>
          <w:rStyle w:val="hps"/>
          <w:sz w:val="24"/>
        </w:rPr>
        <w:t>, ale</w:t>
      </w:r>
      <w:r w:rsidRPr="008844E2">
        <w:t xml:space="preserve"> </w:t>
      </w:r>
      <w:r w:rsidRPr="00152BE4">
        <w:rPr>
          <w:rStyle w:val="hps"/>
          <w:sz w:val="24"/>
        </w:rPr>
        <w:t>môže dôjsť</w:t>
      </w:r>
      <w:r w:rsidRPr="008844E2">
        <w:t xml:space="preserve"> </w:t>
      </w:r>
      <w:r w:rsidRPr="00152BE4">
        <w:rPr>
          <w:rStyle w:val="hps"/>
          <w:sz w:val="24"/>
        </w:rPr>
        <w:t>k</w:t>
      </w:r>
      <w:r w:rsidRPr="008844E2">
        <w:t xml:space="preserve"> </w:t>
      </w:r>
      <w:r w:rsidR="00445D67" w:rsidRPr="00152BE4">
        <w:rPr>
          <w:rStyle w:val="hps"/>
          <w:sz w:val="24"/>
        </w:rPr>
        <w:t>špineniu</w:t>
      </w:r>
      <w:r w:rsidRPr="008844E2">
        <w:t xml:space="preserve"> </w:t>
      </w:r>
      <w:r w:rsidRPr="00152BE4">
        <w:rPr>
          <w:rStyle w:val="hps"/>
          <w:sz w:val="24"/>
        </w:rPr>
        <w:t>alebo</w:t>
      </w:r>
      <w:r w:rsidRPr="008844E2">
        <w:t xml:space="preserve"> </w:t>
      </w:r>
      <w:proofErr w:type="spellStart"/>
      <w:r w:rsidR="000E6554" w:rsidRPr="00410F03">
        <w:rPr>
          <w:rStyle w:val="hps"/>
        </w:rPr>
        <w:t>medzi</w:t>
      </w:r>
      <w:r w:rsidR="00445D67" w:rsidRPr="00410F03">
        <w:rPr>
          <w:rStyle w:val="hps"/>
        </w:rPr>
        <w:t>menštruačnému</w:t>
      </w:r>
      <w:proofErr w:type="spellEnd"/>
      <w:r w:rsidRPr="00410F03">
        <w:t xml:space="preserve"> </w:t>
      </w:r>
      <w:r w:rsidRPr="00152BE4">
        <w:rPr>
          <w:rStyle w:val="hps"/>
          <w:sz w:val="24"/>
        </w:rPr>
        <w:t>krvácani</w:t>
      </w:r>
      <w:r w:rsidR="00445D67" w:rsidRPr="00152BE4">
        <w:rPr>
          <w:rStyle w:val="hps"/>
          <w:sz w:val="24"/>
        </w:rPr>
        <w:t>u</w:t>
      </w:r>
      <w:r w:rsidRPr="008844E2">
        <w:t xml:space="preserve"> </w:t>
      </w:r>
      <w:r w:rsidRPr="007E40A1">
        <w:rPr>
          <w:rStyle w:val="hps"/>
        </w:rPr>
        <w:t>v dňoch</w:t>
      </w:r>
      <w:r w:rsidRPr="007E40A1">
        <w:t xml:space="preserve">, </w:t>
      </w:r>
      <w:r w:rsidRPr="007E40A1">
        <w:rPr>
          <w:rStyle w:val="hps"/>
        </w:rPr>
        <w:t>ke</w:t>
      </w:r>
      <w:r w:rsidR="00445D67" w:rsidRPr="007E40A1">
        <w:rPr>
          <w:rStyle w:val="hps"/>
        </w:rPr>
        <w:t>dy</w:t>
      </w:r>
      <w:r w:rsidR="00962E93">
        <w:rPr>
          <w:rStyle w:val="hps"/>
        </w:rPr>
        <w:t xml:space="preserve"> žena</w:t>
      </w:r>
      <w:r w:rsidRPr="007E40A1">
        <w:t xml:space="preserve"> </w:t>
      </w:r>
      <w:r w:rsidRPr="007E40A1">
        <w:rPr>
          <w:rStyle w:val="hps"/>
        </w:rPr>
        <w:t>užíva</w:t>
      </w:r>
      <w:r w:rsidRPr="007E40A1">
        <w:t xml:space="preserve"> </w:t>
      </w:r>
      <w:r w:rsidRPr="007E40A1">
        <w:rPr>
          <w:rStyle w:val="hps"/>
        </w:rPr>
        <w:t>tablet</w:t>
      </w:r>
      <w:r w:rsidR="00445D67" w:rsidRPr="007E40A1">
        <w:rPr>
          <w:rStyle w:val="hps"/>
        </w:rPr>
        <w:t>y</w:t>
      </w:r>
      <w:r w:rsidRPr="007E40A1">
        <w:t>.</w:t>
      </w:r>
      <w:r w:rsidRPr="007E40A1">
        <w:br/>
      </w:r>
      <w:r w:rsidRPr="007E40A1">
        <w:br/>
      </w:r>
      <w:r w:rsidRPr="007E40A1">
        <w:rPr>
          <w:rStyle w:val="hps"/>
        </w:rPr>
        <w:t xml:space="preserve">Ak </w:t>
      </w:r>
      <w:r w:rsidR="004B3CEF" w:rsidRPr="007E40A1">
        <w:rPr>
          <w:rStyle w:val="hps"/>
        </w:rPr>
        <w:t>sa nevyskytne</w:t>
      </w:r>
      <w:r w:rsidRPr="007E40A1">
        <w:t xml:space="preserve"> </w:t>
      </w:r>
      <w:r w:rsidRPr="007E40A1">
        <w:rPr>
          <w:rStyle w:val="hps"/>
        </w:rPr>
        <w:t>krvácanie</w:t>
      </w:r>
      <w:r w:rsidRPr="007E40A1">
        <w:t xml:space="preserve"> </w:t>
      </w:r>
      <w:r w:rsidRPr="007E40A1">
        <w:rPr>
          <w:rStyle w:val="hps"/>
        </w:rPr>
        <w:t>po do</w:t>
      </w:r>
      <w:r w:rsidR="004B3CEF" w:rsidRPr="007E40A1">
        <w:rPr>
          <w:rStyle w:val="hps"/>
        </w:rPr>
        <w:t>užívaní</w:t>
      </w:r>
      <w:r w:rsidR="004B3CEF" w:rsidRPr="00152BE4">
        <w:rPr>
          <w:rStyle w:val="hps"/>
        </w:rPr>
        <w:t xml:space="preserve"> tabliet </w:t>
      </w:r>
      <w:r w:rsidR="004B3CEF" w:rsidRPr="007E40A1">
        <w:rPr>
          <w:rStyle w:val="hps"/>
        </w:rPr>
        <w:t>z</w:t>
      </w:r>
      <w:r w:rsidRPr="007E40A1">
        <w:t xml:space="preserve"> </w:t>
      </w:r>
      <w:r w:rsidRPr="007E40A1">
        <w:rPr>
          <w:rStyle w:val="hps"/>
        </w:rPr>
        <w:t>druh</w:t>
      </w:r>
      <w:r w:rsidR="004B3CEF" w:rsidRPr="007E40A1">
        <w:rPr>
          <w:rStyle w:val="hps"/>
        </w:rPr>
        <w:t>ého</w:t>
      </w:r>
      <w:r w:rsidRPr="008844E2">
        <w:t xml:space="preserve"> </w:t>
      </w:r>
      <w:r w:rsidRPr="00152BE4">
        <w:rPr>
          <w:rStyle w:val="hps"/>
        </w:rPr>
        <w:t>bal</w:t>
      </w:r>
      <w:r w:rsidR="004B3CEF" w:rsidRPr="00152BE4">
        <w:rPr>
          <w:rStyle w:val="hps"/>
        </w:rPr>
        <w:t>enia</w:t>
      </w:r>
      <w:r w:rsidR="004B3CEF" w:rsidRPr="007E40A1">
        <w:rPr>
          <w:rStyle w:val="hps"/>
        </w:rPr>
        <w:t xml:space="preserve">, </w:t>
      </w:r>
      <w:r w:rsidRPr="007E40A1">
        <w:rPr>
          <w:rStyle w:val="hps"/>
        </w:rPr>
        <w:t>možnosť</w:t>
      </w:r>
      <w:r w:rsidRPr="007E40A1">
        <w:t xml:space="preserve"> </w:t>
      </w:r>
      <w:r w:rsidR="001E3303" w:rsidRPr="007E40A1">
        <w:rPr>
          <w:rStyle w:val="hps"/>
        </w:rPr>
        <w:t>gravidity</w:t>
      </w:r>
      <w:r w:rsidR="004B3CEF" w:rsidRPr="007E40A1">
        <w:rPr>
          <w:rStyle w:val="hps"/>
        </w:rPr>
        <w:t xml:space="preserve"> </w:t>
      </w:r>
      <w:r w:rsidRPr="007E40A1">
        <w:t>mus</w:t>
      </w:r>
      <w:r w:rsidR="004B3CEF" w:rsidRPr="007E40A1">
        <w:t>í</w:t>
      </w:r>
      <w:r w:rsidRPr="007E40A1">
        <w:t xml:space="preserve"> byť </w:t>
      </w:r>
      <w:r w:rsidR="004B3CEF" w:rsidRPr="007E40A1">
        <w:t>vylúčená</w:t>
      </w:r>
      <w:r w:rsidRPr="007E40A1">
        <w:t xml:space="preserve"> </w:t>
      </w:r>
      <w:r w:rsidR="004B3CEF" w:rsidRPr="007E40A1">
        <w:rPr>
          <w:rStyle w:val="hps"/>
        </w:rPr>
        <w:t>predtým</w:t>
      </w:r>
      <w:r w:rsidRPr="007E40A1">
        <w:rPr>
          <w:rStyle w:val="hps"/>
        </w:rPr>
        <w:t>, ako</w:t>
      </w:r>
      <w:r w:rsidRPr="007E40A1">
        <w:t xml:space="preserve"> </w:t>
      </w:r>
      <w:r w:rsidR="004B3CEF" w:rsidRPr="007E40A1">
        <w:rPr>
          <w:rStyle w:val="hps"/>
        </w:rPr>
        <w:t>bude</w:t>
      </w:r>
      <w:r w:rsidRPr="008844E2">
        <w:t xml:space="preserve"> </w:t>
      </w:r>
      <w:r w:rsidRPr="00152BE4">
        <w:rPr>
          <w:rStyle w:val="hps"/>
        </w:rPr>
        <w:t>žena</w:t>
      </w:r>
      <w:r w:rsidRPr="008844E2">
        <w:t xml:space="preserve"> </w:t>
      </w:r>
      <w:r w:rsidRPr="00152BE4">
        <w:rPr>
          <w:rStyle w:val="hps"/>
        </w:rPr>
        <w:t>pokrač</w:t>
      </w:r>
      <w:r w:rsidR="004B3CEF" w:rsidRPr="00152BE4">
        <w:rPr>
          <w:rStyle w:val="hps"/>
        </w:rPr>
        <w:t>ovať</w:t>
      </w:r>
      <w:r w:rsidRPr="008844E2">
        <w:t xml:space="preserve"> </w:t>
      </w:r>
      <w:r w:rsidR="004B3CEF" w:rsidRPr="008844E2">
        <w:t>v</w:t>
      </w:r>
      <w:r w:rsidR="004B3CEF" w:rsidRPr="007E40A1">
        <w:t> </w:t>
      </w:r>
      <w:r w:rsidR="004B3CEF" w:rsidRPr="008844E2">
        <w:t xml:space="preserve">užívaní </w:t>
      </w:r>
      <w:r w:rsidRPr="007E40A1">
        <w:rPr>
          <w:rStyle w:val="hps"/>
        </w:rPr>
        <w:t>tabliet</w:t>
      </w:r>
      <w:r w:rsidRPr="007E40A1">
        <w:t xml:space="preserve"> </w:t>
      </w:r>
      <w:r w:rsidR="004B3CEF" w:rsidRPr="007E40A1">
        <w:rPr>
          <w:rStyle w:val="hps"/>
        </w:rPr>
        <w:t>z</w:t>
      </w:r>
      <w:r w:rsidRPr="007E40A1">
        <w:t xml:space="preserve"> </w:t>
      </w:r>
      <w:r w:rsidRPr="00152BE4">
        <w:rPr>
          <w:rStyle w:val="hps"/>
        </w:rPr>
        <w:t>ďalš</w:t>
      </w:r>
      <w:r w:rsidR="004B3CEF" w:rsidRPr="00152BE4">
        <w:rPr>
          <w:rStyle w:val="hps"/>
        </w:rPr>
        <w:t>ieho</w:t>
      </w:r>
      <w:r w:rsidRPr="00152BE4">
        <w:rPr>
          <w:rStyle w:val="hps"/>
        </w:rPr>
        <w:t xml:space="preserve"> bal</w:t>
      </w:r>
      <w:r w:rsidR="004B3CEF" w:rsidRPr="00152BE4">
        <w:rPr>
          <w:rStyle w:val="hps"/>
        </w:rPr>
        <w:t>enia</w:t>
      </w:r>
      <w:r w:rsidRPr="008844E2">
        <w:t>.</w:t>
      </w:r>
    </w:p>
    <w:p w:rsidR="00866030" w:rsidRPr="008844E2" w:rsidRDefault="00866030" w:rsidP="00152BE4">
      <w:pPr>
        <w:pStyle w:val="Zkladntext2"/>
      </w:pPr>
    </w:p>
    <w:p w:rsidR="0022045C" w:rsidRPr="00804BE3" w:rsidRDefault="00F76B68" w:rsidP="0022045C">
      <w:pPr>
        <w:rPr>
          <w:i/>
          <w:sz w:val="22"/>
          <w:szCs w:val="22"/>
        </w:rPr>
      </w:pPr>
      <w:r w:rsidRPr="00804BE3">
        <w:rPr>
          <w:i/>
          <w:sz w:val="22"/>
          <w:szCs w:val="22"/>
        </w:rPr>
        <w:t xml:space="preserve">Rada </w:t>
      </w:r>
      <w:r w:rsidR="0022045C" w:rsidRPr="00804BE3">
        <w:rPr>
          <w:i/>
          <w:sz w:val="22"/>
          <w:szCs w:val="22"/>
        </w:rPr>
        <w:t>v prípade vracania</w:t>
      </w:r>
      <w:r w:rsidR="00E41155" w:rsidRPr="00804BE3">
        <w:rPr>
          <w:i/>
          <w:sz w:val="22"/>
          <w:szCs w:val="22"/>
        </w:rPr>
        <w:t>/</w:t>
      </w:r>
      <w:r w:rsidR="0022045C" w:rsidRPr="00804BE3">
        <w:rPr>
          <w:i/>
          <w:sz w:val="22"/>
          <w:szCs w:val="22"/>
        </w:rPr>
        <w:t xml:space="preserve">hnačky </w:t>
      </w:r>
    </w:p>
    <w:p w:rsidR="0022045C" w:rsidRPr="007E40A1" w:rsidRDefault="0022045C" w:rsidP="0022045C">
      <w:pPr>
        <w:pStyle w:val="Zkladntext2"/>
      </w:pPr>
      <w:r w:rsidRPr="007E40A1">
        <w:lastRenderedPageBreak/>
        <w:t xml:space="preserve">Ak dôjde počas </w:t>
      </w:r>
      <w:r w:rsidR="00C72FE3" w:rsidRPr="007E40A1">
        <w:t>3-</w:t>
      </w:r>
      <w:r w:rsidRPr="007E40A1">
        <w:t>4 hodín po užití tablety k vracaniu, nemusí dôjsť k</w:t>
      </w:r>
      <w:r w:rsidR="00F71F00" w:rsidRPr="007E40A1">
        <w:t> </w:t>
      </w:r>
      <w:r w:rsidRPr="007E40A1">
        <w:t>úpln</w:t>
      </w:r>
      <w:r w:rsidR="00F71F00" w:rsidRPr="007E40A1">
        <w:t>ej absorpcii. V</w:t>
      </w:r>
      <w:r w:rsidRPr="007E40A1">
        <w:t xml:space="preserve"> tomto prípade je možné aplikovať postup pri vynechaní tablety uvedený </w:t>
      </w:r>
      <w:r w:rsidR="00C6160C" w:rsidRPr="007E40A1">
        <w:t>v časti „Vynechané tablety“</w:t>
      </w:r>
      <w:r w:rsidRPr="007E40A1">
        <w:t xml:space="preserve">. </w:t>
      </w:r>
      <w:r w:rsidR="00C6160C" w:rsidRPr="007E40A1">
        <w:t xml:space="preserve">Žena </w:t>
      </w:r>
      <w:r w:rsidRPr="007E40A1">
        <w:t>m</w:t>
      </w:r>
      <w:r w:rsidR="005E240F">
        <w:t>á</w:t>
      </w:r>
      <w:r w:rsidRPr="007E40A1">
        <w:t xml:space="preserve"> užiť </w:t>
      </w:r>
      <w:r w:rsidR="005E240F">
        <w:t xml:space="preserve">potrebnú </w:t>
      </w:r>
      <w:r w:rsidRPr="007E40A1">
        <w:t xml:space="preserve">extra tabletu (tablety) z iného </w:t>
      </w:r>
      <w:proofErr w:type="spellStart"/>
      <w:r w:rsidRPr="007E40A1">
        <w:t>blistrového</w:t>
      </w:r>
      <w:proofErr w:type="spellEnd"/>
      <w:r w:rsidRPr="007E40A1">
        <w:t xml:space="preserve"> balenia. </w:t>
      </w:r>
    </w:p>
    <w:p w:rsidR="00F71F00" w:rsidRPr="007E40A1" w:rsidRDefault="00F71F00" w:rsidP="0022045C">
      <w:pPr>
        <w:pStyle w:val="Zkladntext2"/>
      </w:pPr>
      <w:r w:rsidRPr="007E40A1">
        <w:t xml:space="preserve">V prípade dlhšie trvajúcich alebo závažných </w:t>
      </w:r>
      <w:proofErr w:type="spellStart"/>
      <w:r w:rsidRPr="007E40A1">
        <w:t>gastrointestinálnych</w:t>
      </w:r>
      <w:proofErr w:type="spellEnd"/>
      <w:r w:rsidRPr="007E40A1">
        <w:t xml:space="preserve"> symptómov</w:t>
      </w:r>
      <w:r w:rsidR="00E20183" w:rsidRPr="007E40A1">
        <w:t xml:space="preserve"> m</w:t>
      </w:r>
      <w:r w:rsidR="005E240F">
        <w:t>á</w:t>
      </w:r>
      <w:r w:rsidR="00E20183" w:rsidRPr="007E40A1">
        <w:t xml:space="preserve"> byť žena poučená, aby používala aj ďalšiu </w:t>
      </w:r>
      <w:r w:rsidR="005E240F">
        <w:t>antikoncepčnú</w:t>
      </w:r>
      <w:r w:rsidR="005E240F" w:rsidRPr="007E40A1">
        <w:t xml:space="preserve"> </w:t>
      </w:r>
      <w:r w:rsidR="00E20183" w:rsidRPr="007E40A1">
        <w:t>metódu a/alebo aby navštívila svojho lekára.</w:t>
      </w:r>
    </w:p>
    <w:p w:rsidR="0022045C" w:rsidRPr="007E40A1" w:rsidRDefault="0022045C" w:rsidP="0022045C">
      <w:pPr>
        <w:rPr>
          <w:sz w:val="22"/>
          <w:szCs w:val="22"/>
        </w:rPr>
      </w:pPr>
    </w:p>
    <w:p w:rsidR="0022045C" w:rsidRPr="00804BE3" w:rsidRDefault="0022045C" w:rsidP="0022045C">
      <w:pPr>
        <w:rPr>
          <w:i/>
          <w:sz w:val="22"/>
          <w:szCs w:val="22"/>
        </w:rPr>
      </w:pPr>
      <w:r w:rsidRPr="00804BE3">
        <w:rPr>
          <w:i/>
          <w:sz w:val="22"/>
          <w:szCs w:val="22"/>
        </w:rPr>
        <w:t xml:space="preserve">Ako oddialiť </w:t>
      </w:r>
      <w:r w:rsidR="00C6160C" w:rsidRPr="00804BE3">
        <w:rPr>
          <w:i/>
          <w:sz w:val="22"/>
          <w:szCs w:val="22"/>
        </w:rPr>
        <w:t xml:space="preserve">alebo posunúť </w:t>
      </w:r>
      <w:r w:rsidRPr="00804BE3">
        <w:rPr>
          <w:i/>
          <w:sz w:val="22"/>
          <w:szCs w:val="22"/>
        </w:rPr>
        <w:t>krvácanie</w:t>
      </w:r>
      <w:r w:rsidR="00C6160C" w:rsidRPr="00804BE3">
        <w:rPr>
          <w:i/>
          <w:sz w:val="22"/>
          <w:szCs w:val="22"/>
        </w:rPr>
        <w:t xml:space="preserve"> z vysadenia</w:t>
      </w:r>
      <w:r w:rsidRPr="00804BE3">
        <w:rPr>
          <w:i/>
          <w:sz w:val="22"/>
          <w:szCs w:val="22"/>
        </w:rPr>
        <w:t xml:space="preserve"> </w:t>
      </w:r>
    </w:p>
    <w:p w:rsidR="0022045C" w:rsidRPr="007E40A1" w:rsidRDefault="0022045C" w:rsidP="0022045C">
      <w:pPr>
        <w:pStyle w:val="Zkladntext3"/>
        <w:jc w:val="left"/>
      </w:pPr>
      <w:r w:rsidRPr="007E40A1">
        <w:t>A</w:t>
      </w:r>
      <w:r w:rsidR="00047C57" w:rsidRPr="007E40A1">
        <w:t xml:space="preserve">by sa </w:t>
      </w:r>
      <w:r w:rsidR="00212C1D" w:rsidRPr="007E40A1">
        <w:t>oddialilo krvácanie z vysadenia</w:t>
      </w:r>
      <w:r w:rsidR="00047C57" w:rsidRPr="007E40A1">
        <w:t>,</w:t>
      </w:r>
      <w:r w:rsidRPr="007E40A1">
        <w:t xml:space="preserve"> žena m</w:t>
      </w:r>
      <w:r w:rsidR="005E240F">
        <w:t>á</w:t>
      </w:r>
      <w:r w:rsidRPr="007E40A1">
        <w:t xml:space="preserve"> pokračovať v užívaní </w:t>
      </w:r>
      <w:proofErr w:type="spellStart"/>
      <w:r w:rsidR="00A12801" w:rsidRPr="007E40A1">
        <w:t>Kostye</w:t>
      </w:r>
      <w:proofErr w:type="spellEnd"/>
      <w:r w:rsidRPr="007E40A1">
        <w:t xml:space="preserve"> z ďalšieho </w:t>
      </w:r>
      <w:proofErr w:type="spellStart"/>
      <w:r w:rsidR="00212C1D" w:rsidRPr="007E40A1">
        <w:t>blistrového</w:t>
      </w:r>
      <w:proofErr w:type="spellEnd"/>
      <w:r w:rsidR="00212C1D" w:rsidRPr="007E40A1">
        <w:t xml:space="preserve"> </w:t>
      </w:r>
      <w:r w:rsidRPr="007E40A1">
        <w:t>balenia</w:t>
      </w:r>
      <w:r w:rsidR="000F5432" w:rsidRPr="007E40A1">
        <w:t xml:space="preserve"> </w:t>
      </w:r>
      <w:r w:rsidR="00212C1D" w:rsidRPr="007E40A1">
        <w:t>s vynechaním</w:t>
      </w:r>
      <w:r w:rsidR="00E57400" w:rsidRPr="007E40A1">
        <w:t xml:space="preserve"> </w:t>
      </w:r>
      <w:r w:rsidR="00212C1D" w:rsidRPr="007E40A1">
        <w:t>intervalu bez užívania tabliet</w:t>
      </w:r>
      <w:r w:rsidRPr="007E40A1">
        <w:t xml:space="preserve">. </w:t>
      </w:r>
      <w:r w:rsidR="00740529" w:rsidRPr="007E40A1">
        <w:t xml:space="preserve">Predĺžené užívanie </w:t>
      </w:r>
      <w:r w:rsidRPr="007E40A1">
        <w:t xml:space="preserve">môže </w:t>
      </w:r>
      <w:r w:rsidR="00740529" w:rsidRPr="007E40A1">
        <w:t>pokračovať</w:t>
      </w:r>
      <w:r w:rsidRPr="007E40A1">
        <w:t xml:space="preserve"> </w:t>
      </w:r>
      <w:r w:rsidR="00740529" w:rsidRPr="007E40A1">
        <w:t xml:space="preserve">tak dlho, ako si žena žiada, </w:t>
      </w:r>
      <w:r w:rsidRPr="007E40A1">
        <w:t xml:space="preserve">až do doužívania druhého </w:t>
      </w:r>
      <w:proofErr w:type="spellStart"/>
      <w:r w:rsidR="00740529" w:rsidRPr="007E40A1">
        <w:t>blistrového</w:t>
      </w:r>
      <w:proofErr w:type="spellEnd"/>
      <w:r w:rsidR="00740529" w:rsidRPr="007E40A1">
        <w:t xml:space="preserve"> </w:t>
      </w:r>
      <w:r w:rsidRPr="007E40A1">
        <w:t xml:space="preserve">balenia. Počas </w:t>
      </w:r>
      <w:r w:rsidR="00740529" w:rsidRPr="007E40A1">
        <w:t xml:space="preserve">predĺženého užívania sa </w:t>
      </w:r>
      <w:r w:rsidRPr="007E40A1">
        <w:t xml:space="preserve">môže </w:t>
      </w:r>
      <w:r w:rsidR="00740529" w:rsidRPr="007E40A1">
        <w:t xml:space="preserve">u ženy vyskytnúť </w:t>
      </w:r>
      <w:proofErr w:type="spellStart"/>
      <w:r w:rsidR="000E6554" w:rsidRPr="007E40A1">
        <w:t>medzi</w:t>
      </w:r>
      <w:r w:rsidR="00740529" w:rsidRPr="007E40A1">
        <w:t>menštruačné</w:t>
      </w:r>
      <w:proofErr w:type="spellEnd"/>
      <w:r w:rsidR="00740529" w:rsidRPr="007E40A1">
        <w:t xml:space="preserve"> </w:t>
      </w:r>
      <w:r w:rsidRPr="007E40A1">
        <w:t xml:space="preserve">krvácanie alebo špinenie. Po </w:t>
      </w:r>
      <w:r w:rsidR="00740529" w:rsidRPr="007E40A1">
        <w:t>zvyčajnom 7</w:t>
      </w:r>
      <w:r w:rsidR="00E57400" w:rsidRPr="007E40A1">
        <w:t>-</w:t>
      </w:r>
      <w:r w:rsidR="00740529" w:rsidRPr="007E40A1">
        <w:t xml:space="preserve">dňovom </w:t>
      </w:r>
      <w:r w:rsidRPr="007E40A1">
        <w:t xml:space="preserve">intervale bez užívania tabliet žena znovu pokračuje v pravidelnom užívaní </w:t>
      </w:r>
      <w:proofErr w:type="spellStart"/>
      <w:r w:rsidR="00A12801" w:rsidRPr="007E40A1">
        <w:t>Kostye</w:t>
      </w:r>
      <w:proofErr w:type="spellEnd"/>
      <w:r w:rsidRPr="007E40A1">
        <w:t xml:space="preserve">. </w:t>
      </w:r>
    </w:p>
    <w:p w:rsidR="0022045C" w:rsidRPr="007E40A1" w:rsidRDefault="0022045C" w:rsidP="0022045C">
      <w:pPr>
        <w:rPr>
          <w:sz w:val="22"/>
          <w:szCs w:val="22"/>
        </w:rPr>
      </w:pPr>
    </w:p>
    <w:p w:rsidR="0022045C" w:rsidRPr="007E40A1" w:rsidRDefault="0022045C" w:rsidP="0022045C">
      <w:pPr>
        <w:pStyle w:val="Zkladntext2"/>
      </w:pPr>
      <w:r w:rsidRPr="007E40A1">
        <w:t>A</w:t>
      </w:r>
      <w:r w:rsidR="00F104D0" w:rsidRPr="007E40A1">
        <w:t>by sa</w:t>
      </w:r>
      <w:r w:rsidRPr="007E40A1">
        <w:t xml:space="preserve"> presun</w:t>
      </w:r>
      <w:r w:rsidR="00F104D0" w:rsidRPr="007E40A1">
        <w:t>ula</w:t>
      </w:r>
      <w:r w:rsidRPr="007E40A1">
        <w:t xml:space="preserve"> menštruáci</w:t>
      </w:r>
      <w:r w:rsidR="00A80C4C" w:rsidRPr="007E40A1">
        <w:t>a</w:t>
      </w:r>
      <w:r w:rsidRPr="007E40A1">
        <w:t xml:space="preserve"> na iný deň v týždni, než na ktorý vychádza v doterajšej schéme užívania, možno </w:t>
      </w:r>
      <w:r w:rsidR="00F104D0" w:rsidRPr="007E40A1">
        <w:t>žene</w:t>
      </w:r>
      <w:r w:rsidRPr="007E40A1">
        <w:t xml:space="preserve"> odporučiť, aby skrátila nastávajúci interval bez užívania tabliet o toľko dní, o koľko si želá. Čím kratší bude interval, tým väčšie je riziko, že nedôjde k menštruácii, ale že bude dochádzať počas užívania z nasledujúceho balenia k </w:t>
      </w:r>
      <w:proofErr w:type="spellStart"/>
      <w:r w:rsidRPr="007E40A1">
        <w:t>medzimenštruačnému</w:t>
      </w:r>
      <w:proofErr w:type="spellEnd"/>
      <w:r w:rsidRPr="007E40A1">
        <w:t xml:space="preserve"> krvácaniu a</w:t>
      </w:r>
      <w:r w:rsidR="005E240F">
        <w:t>lebo</w:t>
      </w:r>
      <w:r w:rsidRPr="007E40A1">
        <w:t xml:space="preserve"> špineniu (podobne ako pri oddialení krvácania). </w:t>
      </w:r>
    </w:p>
    <w:p w:rsidR="00C72FE3" w:rsidRPr="008844E2" w:rsidRDefault="00C72FE3" w:rsidP="00152BE4">
      <w:pPr>
        <w:pStyle w:val="Zkladntext2"/>
      </w:pPr>
    </w:p>
    <w:p w:rsidR="00740529" w:rsidRPr="007E40A1" w:rsidRDefault="00740529" w:rsidP="00740529">
      <w:pPr>
        <w:rPr>
          <w:i/>
          <w:sz w:val="22"/>
          <w:szCs w:val="22"/>
        </w:rPr>
      </w:pPr>
      <w:r w:rsidRPr="007E40A1">
        <w:rPr>
          <w:i/>
          <w:sz w:val="22"/>
          <w:szCs w:val="22"/>
        </w:rPr>
        <w:t>Pediatrická populácia</w:t>
      </w:r>
    </w:p>
    <w:p w:rsidR="00740529" w:rsidRPr="007E40A1" w:rsidRDefault="00740529" w:rsidP="00740529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Bezpečnosť a účinnosť COC bola stanovená u žien vo fertilnom veku. Neexistujú žiadne relevantné indikácie pre použitie </w:t>
      </w:r>
      <w:proofErr w:type="spellStart"/>
      <w:r w:rsidRPr="007E40A1">
        <w:rPr>
          <w:sz w:val="22"/>
          <w:szCs w:val="22"/>
        </w:rPr>
        <w:t>Kostye</w:t>
      </w:r>
      <w:proofErr w:type="spellEnd"/>
      <w:r w:rsidRPr="007E40A1">
        <w:rPr>
          <w:sz w:val="22"/>
          <w:szCs w:val="22"/>
        </w:rPr>
        <w:t xml:space="preserve"> pred prvou menštruáciou (</w:t>
      </w:r>
      <w:proofErr w:type="spellStart"/>
      <w:r w:rsidRPr="007E40A1">
        <w:rPr>
          <w:sz w:val="22"/>
          <w:szCs w:val="22"/>
        </w:rPr>
        <w:t>menarché</w:t>
      </w:r>
      <w:proofErr w:type="spellEnd"/>
      <w:r w:rsidRPr="007E40A1">
        <w:rPr>
          <w:sz w:val="22"/>
          <w:szCs w:val="22"/>
        </w:rPr>
        <w:t>).</w:t>
      </w:r>
    </w:p>
    <w:p w:rsidR="00740529" w:rsidRPr="007E40A1" w:rsidRDefault="00740529" w:rsidP="00740529">
      <w:pPr>
        <w:rPr>
          <w:sz w:val="22"/>
          <w:szCs w:val="22"/>
        </w:rPr>
      </w:pPr>
    </w:p>
    <w:p w:rsidR="00740529" w:rsidRPr="007E40A1" w:rsidRDefault="00740529" w:rsidP="00740529">
      <w:pPr>
        <w:rPr>
          <w:i/>
          <w:sz w:val="22"/>
          <w:szCs w:val="22"/>
        </w:rPr>
      </w:pPr>
      <w:r w:rsidRPr="007E40A1">
        <w:rPr>
          <w:i/>
          <w:sz w:val="22"/>
          <w:szCs w:val="22"/>
        </w:rPr>
        <w:t>Staršie pacientky</w:t>
      </w:r>
    </w:p>
    <w:p w:rsidR="00740529" w:rsidRPr="007E40A1" w:rsidRDefault="00740529" w:rsidP="00740529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COC nie je indikovaná ženám po </w:t>
      </w:r>
      <w:proofErr w:type="spellStart"/>
      <w:r w:rsidRPr="007E40A1">
        <w:rPr>
          <w:sz w:val="22"/>
          <w:szCs w:val="22"/>
        </w:rPr>
        <w:t>menopauze</w:t>
      </w:r>
      <w:proofErr w:type="spellEnd"/>
      <w:r w:rsidRPr="007E40A1">
        <w:rPr>
          <w:sz w:val="22"/>
          <w:szCs w:val="22"/>
        </w:rPr>
        <w:t>.</w:t>
      </w:r>
    </w:p>
    <w:p w:rsidR="0022045C" w:rsidRPr="007E40A1" w:rsidRDefault="0022045C" w:rsidP="0022045C">
      <w:pPr>
        <w:rPr>
          <w:sz w:val="22"/>
          <w:szCs w:val="22"/>
        </w:rPr>
      </w:pPr>
    </w:p>
    <w:p w:rsidR="0022045C" w:rsidRPr="007E40A1" w:rsidRDefault="0022045C" w:rsidP="0022045C">
      <w:pPr>
        <w:rPr>
          <w:b/>
          <w:bCs/>
          <w:sz w:val="22"/>
          <w:szCs w:val="22"/>
        </w:rPr>
      </w:pPr>
      <w:r w:rsidRPr="007E40A1">
        <w:rPr>
          <w:b/>
          <w:bCs/>
          <w:sz w:val="22"/>
          <w:szCs w:val="22"/>
        </w:rPr>
        <w:t>4.3</w:t>
      </w:r>
      <w:r w:rsidRPr="007E40A1">
        <w:rPr>
          <w:b/>
          <w:bCs/>
          <w:sz w:val="22"/>
          <w:szCs w:val="22"/>
        </w:rPr>
        <w:tab/>
        <w:t>Kontraindikácie</w:t>
      </w:r>
    </w:p>
    <w:p w:rsidR="0022045C" w:rsidRPr="007E40A1" w:rsidRDefault="0022045C" w:rsidP="0022045C">
      <w:pPr>
        <w:rPr>
          <w:b/>
          <w:bCs/>
          <w:sz w:val="22"/>
          <w:szCs w:val="22"/>
        </w:rPr>
      </w:pPr>
    </w:p>
    <w:p w:rsidR="003F3EA4" w:rsidRPr="007E40A1" w:rsidRDefault="003F3EA4" w:rsidP="00233227">
      <w:pPr>
        <w:pStyle w:val="Zkladntext2"/>
      </w:pPr>
      <w:r w:rsidRPr="007E40A1">
        <w:t xml:space="preserve">Kombinovaná </w:t>
      </w:r>
      <w:r w:rsidR="00164D0A" w:rsidRPr="007E40A1">
        <w:t xml:space="preserve">perorálna </w:t>
      </w:r>
      <w:r w:rsidRPr="007E40A1">
        <w:t>antikoncepcia (</w:t>
      </w:r>
      <w:r w:rsidR="00164D0A" w:rsidRPr="007E40A1">
        <w:t>COC</w:t>
      </w:r>
      <w:r w:rsidRPr="007E40A1">
        <w:t xml:space="preserve">) sa </w:t>
      </w:r>
      <w:r w:rsidR="00164D0A" w:rsidRPr="007E40A1">
        <w:t xml:space="preserve">nesmie </w:t>
      </w:r>
      <w:r w:rsidRPr="007E40A1">
        <w:t>používať</w:t>
      </w:r>
      <w:r w:rsidR="00164D0A" w:rsidRPr="007E40A1">
        <w:t xml:space="preserve">, ak je prítomné akékoľvek z nižšie uvedených ochorení. Ak sa akékoľvek z týchto ochorení objaví po prvýkrát počas užívania COC, užívanie lieku treba okamžite </w:t>
      </w:r>
      <w:r w:rsidR="00080C8A" w:rsidRPr="007E40A1">
        <w:t>ukončiť</w:t>
      </w:r>
      <w:r w:rsidRPr="007E40A1">
        <w:t>:</w:t>
      </w:r>
    </w:p>
    <w:p w:rsidR="00080C8A" w:rsidRPr="007E40A1" w:rsidRDefault="00080C8A" w:rsidP="00233227">
      <w:pPr>
        <w:pStyle w:val="Zkladntext2"/>
      </w:pPr>
    </w:p>
    <w:p w:rsidR="00C16914" w:rsidRPr="007E40A1" w:rsidRDefault="00C16914" w:rsidP="00A36EF9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7E40A1">
        <w:rPr>
          <w:sz w:val="22"/>
          <w:szCs w:val="22"/>
          <w:lang w:eastAsia="sk-SK"/>
        </w:rPr>
        <w:t xml:space="preserve">Precitlivenosť na liečivá alebo na ktorúkoľvek z pomocných látok </w:t>
      </w:r>
      <w:r w:rsidR="0037455C" w:rsidRPr="007E40A1">
        <w:rPr>
          <w:sz w:val="22"/>
          <w:szCs w:val="22"/>
          <w:lang w:eastAsia="sk-SK"/>
        </w:rPr>
        <w:t>uvede</w:t>
      </w:r>
      <w:r w:rsidR="00A463F7" w:rsidRPr="007E40A1">
        <w:rPr>
          <w:sz w:val="22"/>
          <w:szCs w:val="22"/>
          <w:lang w:eastAsia="sk-SK"/>
        </w:rPr>
        <w:t>ných v časti 6.1</w:t>
      </w:r>
      <w:r w:rsidR="00E924C4" w:rsidRPr="007E40A1">
        <w:rPr>
          <w:sz w:val="22"/>
          <w:szCs w:val="22"/>
          <w:lang w:eastAsia="sk-SK"/>
        </w:rPr>
        <w:t>.</w:t>
      </w:r>
    </w:p>
    <w:p w:rsidR="003F3EA4" w:rsidRPr="007E40A1" w:rsidRDefault="003F3EA4" w:rsidP="00233227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7E40A1">
        <w:rPr>
          <w:sz w:val="22"/>
          <w:szCs w:val="22"/>
          <w:lang w:eastAsia="sk-SK"/>
        </w:rPr>
        <w:t xml:space="preserve">Prítomnosť alebo riziko vzniku </w:t>
      </w:r>
      <w:proofErr w:type="spellStart"/>
      <w:r w:rsidRPr="007E40A1">
        <w:rPr>
          <w:sz w:val="22"/>
          <w:szCs w:val="22"/>
          <w:lang w:eastAsia="sk-SK"/>
        </w:rPr>
        <w:t>venóznej</w:t>
      </w:r>
      <w:proofErr w:type="spellEnd"/>
      <w:r w:rsidRPr="007E40A1">
        <w:rPr>
          <w:sz w:val="22"/>
          <w:szCs w:val="22"/>
          <w:lang w:eastAsia="sk-SK"/>
        </w:rPr>
        <w:t xml:space="preserve"> </w:t>
      </w:r>
      <w:proofErr w:type="spellStart"/>
      <w:r w:rsidRPr="007E40A1">
        <w:rPr>
          <w:sz w:val="22"/>
          <w:szCs w:val="22"/>
          <w:lang w:eastAsia="sk-SK"/>
        </w:rPr>
        <w:t>tromboembólie</w:t>
      </w:r>
      <w:proofErr w:type="spellEnd"/>
      <w:r w:rsidRPr="007E40A1">
        <w:rPr>
          <w:sz w:val="22"/>
          <w:szCs w:val="22"/>
          <w:lang w:eastAsia="sk-SK"/>
        </w:rPr>
        <w:t xml:space="preserve"> (VTE)</w:t>
      </w:r>
    </w:p>
    <w:p w:rsidR="003F3EA4" w:rsidRPr="007E40A1" w:rsidRDefault="003F3EA4" w:rsidP="00152BE4">
      <w:pPr>
        <w:numPr>
          <w:ilvl w:val="1"/>
          <w:numId w:val="30"/>
        </w:numPr>
        <w:ind w:left="1134" w:hanging="425"/>
        <w:rPr>
          <w:rFonts w:eastAsia="SimSun"/>
          <w:sz w:val="22"/>
          <w:szCs w:val="22"/>
          <w:lang w:eastAsia="en-US"/>
        </w:rPr>
      </w:pPr>
      <w:proofErr w:type="spellStart"/>
      <w:r w:rsidRPr="007E40A1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– prítomná VTE (liečená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antikoagulanciami</w:t>
      </w:r>
      <w:proofErr w:type="spellEnd"/>
      <w:r w:rsidRPr="007E40A1">
        <w:rPr>
          <w:rFonts w:eastAsia="SimSun"/>
          <w:sz w:val="22"/>
          <w:szCs w:val="22"/>
          <w:lang w:eastAsia="en-US"/>
        </w:rPr>
        <w:t>) alebo v anamnéze (napr. trombóza hlbokých žíl [</w:t>
      </w:r>
      <w:proofErr w:type="spellStart"/>
      <w:r w:rsidR="005E240F" w:rsidRPr="005E240F">
        <w:rPr>
          <w:rFonts w:eastAsia="SimSun"/>
          <w:sz w:val="22"/>
          <w:szCs w:val="22"/>
          <w:lang w:eastAsia="en-US"/>
        </w:rPr>
        <w:t>deep</w:t>
      </w:r>
      <w:proofErr w:type="spellEnd"/>
      <w:r w:rsidR="005E240F" w:rsidRPr="005E240F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5E240F" w:rsidRPr="005E240F">
        <w:rPr>
          <w:rFonts w:eastAsia="SimSun"/>
          <w:sz w:val="22"/>
          <w:szCs w:val="22"/>
          <w:lang w:eastAsia="en-US"/>
        </w:rPr>
        <w:t>venous</w:t>
      </w:r>
      <w:proofErr w:type="spellEnd"/>
      <w:r w:rsidR="005E240F" w:rsidRPr="005E240F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5E240F" w:rsidRPr="005E240F">
        <w:rPr>
          <w:rFonts w:eastAsia="SimSun"/>
          <w:sz w:val="22"/>
          <w:szCs w:val="22"/>
          <w:lang w:eastAsia="en-US"/>
        </w:rPr>
        <w:t>thrombosis</w:t>
      </w:r>
      <w:proofErr w:type="spellEnd"/>
      <w:r w:rsidR="005E240F">
        <w:rPr>
          <w:rFonts w:eastAsia="SimSun"/>
          <w:sz w:val="22"/>
          <w:szCs w:val="22"/>
          <w:lang w:eastAsia="en-US"/>
        </w:rPr>
        <w:t>,</w:t>
      </w:r>
      <w:r w:rsidR="005E240F" w:rsidRPr="005E240F">
        <w:rPr>
          <w:rFonts w:eastAsia="SimSun"/>
          <w:sz w:val="22"/>
          <w:szCs w:val="22"/>
          <w:lang w:eastAsia="en-US"/>
        </w:rPr>
        <w:t xml:space="preserve"> </w:t>
      </w:r>
      <w:r w:rsidRPr="007E40A1">
        <w:rPr>
          <w:rFonts w:eastAsia="SimSun"/>
          <w:sz w:val="22"/>
          <w:szCs w:val="22"/>
          <w:lang w:eastAsia="en-US"/>
        </w:rPr>
        <w:t>DVT] alebo pľúcna embólia [</w:t>
      </w:r>
      <w:proofErr w:type="spellStart"/>
      <w:r w:rsidR="005E240F" w:rsidRPr="005E240F">
        <w:rPr>
          <w:rFonts w:eastAsia="SimSun"/>
          <w:sz w:val="22"/>
          <w:szCs w:val="22"/>
          <w:lang w:eastAsia="en-US"/>
        </w:rPr>
        <w:t>pulmonary</w:t>
      </w:r>
      <w:proofErr w:type="spellEnd"/>
      <w:r w:rsidR="005E240F" w:rsidRPr="005E240F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5E240F" w:rsidRPr="005E240F">
        <w:rPr>
          <w:rFonts w:eastAsia="SimSun"/>
          <w:sz w:val="22"/>
          <w:szCs w:val="22"/>
          <w:lang w:eastAsia="en-US"/>
        </w:rPr>
        <w:t>embolism</w:t>
      </w:r>
      <w:proofErr w:type="spellEnd"/>
      <w:r w:rsidR="005E240F">
        <w:rPr>
          <w:rFonts w:eastAsia="SimSun"/>
          <w:sz w:val="22"/>
          <w:szCs w:val="22"/>
          <w:lang w:eastAsia="en-US"/>
        </w:rPr>
        <w:t>,</w:t>
      </w:r>
      <w:r w:rsidR="005E240F" w:rsidRPr="005E240F">
        <w:rPr>
          <w:rFonts w:eastAsia="SimSun"/>
          <w:sz w:val="22"/>
          <w:szCs w:val="22"/>
          <w:lang w:eastAsia="en-US"/>
        </w:rPr>
        <w:t xml:space="preserve"> </w:t>
      </w:r>
      <w:r w:rsidRPr="007E40A1">
        <w:rPr>
          <w:rFonts w:eastAsia="SimSun"/>
          <w:sz w:val="22"/>
          <w:szCs w:val="22"/>
          <w:lang w:eastAsia="en-US"/>
        </w:rPr>
        <w:t>PE]).</w:t>
      </w:r>
    </w:p>
    <w:p w:rsidR="003F3EA4" w:rsidRPr="007E40A1" w:rsidRDefault="003F3EA4" w:rsidP="003F3EA4">
      <w:pPr>
        <w:numPr>
          <w:ilvl w:val="1"/>
          <w:numId w:val="30"/>
        </w:numPr>
        <w:ind w:left="1134" w:hanging="425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Známa dedičná alebo získaná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predispozícia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na vznik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7E40A1">
        <w:rPr>
          <w:rFonts w:eastAsia="SimSun"/>
          <w:sz w:val="22"/>
          <w:szCs w:val="22"/>
          <w:lang w:eastAsia="en-US"/>
        </w:rPr>
        <w:t>, ako napríklad rezistencia voči APC (vrátane faktora V 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Leiden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),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deficiencia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antitrombínu</w:t>
      </w:r>
      <w:r w:rsidRPr="007E40A1">
        <w:rPr>
          <w:rFonts w:eastAsia="SimSun"/>
          <w:sz w:val="22"/>
          <w:szCs w:val="22"/>
          <w:lang w:eastAsia="en-US"/>
        </w:rPr>
        <w:noBreakHyphen/>
        <w:t>III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,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deficiencia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proteínu C,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deficiencia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proteínu S.</w:t>
      </w:r>
    </w:p>
    <w:p w:rsidR="003F3EA4" w:rsidRPr="007E40A1" w:rsidRDefault="003F3EA4" w:rsidP="003F3EA4">
      <w:pPr>
        <w:numPr>
          <w:ilvl w:val="1"/>
          <w:numId w:val="30"/>
        </w:numPr>
        <w:ind w:left="1134" w:hanging="425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Závažný chirurgický zákrok s dlhodobou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imobilizáciou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(pozri časť 4.4).</w:t>
      </w:r>
    </w:p>
    <w:p w:rsidR="003F3EA4" w:rsidRPr="007E40A1" w:rsidRDefault="003F3EA4" w:rsidP="003F3EA4">
      <w:pPr>
        <w:numPr>
          <w:ilvl w:val="1"/>
          <w:numId w:val="30"/>
        </w:numPr>
        <w:ind w:left="1134" w:hanging="425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Vysoké riziko vzniku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z dôvodu prítomnosti viacerých rizikových faktorov (pozri časť 4.4).</w:t>
      </w:r>
    </w:p>
    <w:p w:rsidR="003F3EA4" w:rsidRPr="007E40A1" w:rsidRDefault="003F3EA4" w:rsidP="00233227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7E40A1">
        <w:rPr>
          <w:sz w:val="22"/>
          <w:szCs w:val="22"/>
          <w:lang w:eastAsia="sk-SK"/>
        </w:rPr>
        <w:t xml:space="preserve">Prítomnosť alebo riziko vzniku </w:t>
      </w:r>
      <w:proofErr w:type="spellStart"/>
      <w:r w:rsidRPr="007E40A1">
        <w:rPr>
          <w:sz w:val="22"/>
          <w:szCs w:val="22"/>
          <w:lang w:eastAsia="sk-SK"/>
        </w:rPr>
        <w:t>arteriálne</w:t>
      </w:r>
      <w:r w:rsidR="00D627E3" w:rsidRPr="007E40A1">
        <w:rPr>
          <w:sz w:val="22"/>
          <w:szCs w:val="22"/>
          <w:lang w:eastAsia="sk-SK"/>
        </w:rPr>
        <w:t>j</w:t>
      </w:r>
      <w:proofErr w:type="spellEnd"/>
      <w:r w:rsidRPr="007E40A1">
        <w:rPr>
          <w:sz w:val="22"/>
          <w:szCs w:val="22"/>
          <w:lang w:eastAsia="sk-SK"/>
        </w:rPr>
        <w:t xml:space="preserve"> </w:t>
      </w:r>
      <w:proofErr w:type="spellStart"/>
      <w:r w:rsidRPr="007E40A1">
        <w:rPr>
          <w:sz w:val="22"/>
          <w:szCs w:val="22"/>
          <w:lang w:eastAsia="sk-SK"/>
        </w:rPr>
        <w:t>tromboemb</w:t>
      </w:r>
      <w:r w:rsidR="00D627E3" w:rsidRPr="007E40A1">
        <w:rPr>
          <w:sz w:val="22"/>
          <w:szCs w:val="22"/>
          <w:lang w:eastAsia="sk-SK"/>
        </w:rPr>
        <w:t>ólie</w:t>
      </w:r>
      <w:proofErr w:type="spellEnd"/>
      <w:r w:rsidRPr="007E40A1">
        <w:rPr>
          <w:sz w:val="22"/>
          <w:szCs w:val="22"/>
          <w:lang w:eastAsia="sk-SK"/>
        </w:rPr>
        <w:t xml:space="preserve"> (ATE)</w:t>
      </w:r>
    </w:p>
    <w:p w:rsidR="003F3EA4" w:rsidRPr="007E40A1" w:rsidRDefault="003F3EA4" w:rsidP="003F3EA4">
      <w:pPr>
        <w:numPr>
          <w:ilvl w:val="1"/>
          <w:numId w:val="30"/>
        </w:numPr>
        <w:ind w:left="1134" w:hanging="425"/>
        <w:rPr>
          <w:rFonts w:eastAsia="SimSun"/>
          <w:sz w:val="22"/>
          <w:szCs w:val="22"/>
          <w:lang w:eastAsia="en-US"/>
        </w:rPr>
      </w:pPr>
      <w:proofErr w:type="spellStart"/>
      <w:r w:rsidRPr="007E40A1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– prítomná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,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v anamnéze (napríklad infarkt myokardu) alebo stav, ktorý je jej skorým príznakom (napríklad </w:t>
      </w:r>
      <w:proofErr w:type="spellStart"/>
      <w:r w:rsidRPr="00410F03">
        <w:rPr>
          <w:rFonts w:eastAsia="SimSun"/>
          <w:i/>
          <w:sz w:val="22"/>
        </w:rPr>
        <w:t>angina</w:t>
      </w:r>
      <w:proofErr w:type="spellEnd"/>
      <w:r w:rsidRPr="00410F03">
        <w:rPr>
          <w:rFonts w:eastAsia="SimSun"/>
          <w:i/>
          <w:sz w:val="22"/>
        </w:rPr>
        <w:t xml:space="preserve"> </w:t>
      </w:r>
      <w:proofErr w:type="spellStart"/>
      <w:r w:rsidRPr="00410F03">
        <w:rPr>
          <w:rFonts w:eastAsia="SimSun"/>
          <w:i/>
          <w:sz w:val="22"/>
        </w:rPr>
        <w:t>pectoris</w:t>
      </w:r>
      <w:proofErr w:type="spellEnd"/>
      <w:r w:rsidRPr="007E40A1">
        <w:rPr>
          <w:rFonts w:eastAsia="SimSun"/>
          <w:sz w:val="22"/>
          <w:szCs w:val="22"/>
          <w:lang w:eastAsia="en-US"/>
        </w:rPr>
        <w:t>).</w:t>
      </w:r>
    </w:p>
    <w:p w:rsidR="003F3EA4" w:rsidRPr="007E40A1" w:rsidRDefault="003F3EA4" w:rsidP="00152BE4">
      <w:pPr>
        <w:numPr>
          <w:ilvl w:val="1"/>
          <w:numId w:val="30"/>
        </w:numPr>
        <w:ind w:left="1134" w:hanging="425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Cievne mozgové ochorenie – prítomná cievna mozgová príhoda, cievna mozgová príhoda v anamnéze alebo stav, ktorý je jej skorým príznakom (napríklad prechodný ischemický záchvat, </w:t>
      </w:r>
      <w:proofErr w:type="spellStart"/>
      <w:r w:rsidR="005E240F" w:rsidRPr="005E240F">
        <w:rPr>
          <w:rFonts w:eastAsia="SimSun"/>
          <w:sz w:val="22"/>
          <w:szCs w:val="22"/>
          <w:lang w:eastAsia="en-US"/>
        </w:rPr>
        <w:t>transient</w:t>
      </w:r>
      <w:proofErr w:type="spellEnd"/>
      <w:r w:rsidR="005E240F" w:rsidRPr="005E240F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5E240F" w:rsidRPr="005E240F">
        <w:rPr>
          <w:rFonts w:eastAsia="SimSun"/>
          <w:sz w:val="22"/>
          <w:szCs w:val="22"/>
          <w:lang w:eastAsia="en-US"/>
        </w:rPr>
        <w:t>ischaemic</w:t>
      </w:r>
      <w:proofErr w:type="spellEnd"/>
      <w:r w:rsidR="005E240F" w:rsidRPr="005E240F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5E240F" w:rsidRPr="005E240F">
        <w:rPr>
          <w:rFonts w:eastAsia="SimSun"/>
          <w:sz w:val="22"/>
          <w:szCs w:val="22"/>
          <w:lang w:eastAsia="en-US"/>
        </w:rPr>
        <w:t>attack</w:t>
      </w:r>
      <w:proofErr w:type="spellEnd"/>
      <w:r w:rsidR="005E240F" w:rsidRPr="005E240F">
        <w:rPr>
          <w:rFonts w:eastAsia="SimSun"/>
          <w:sz w:val="22"/>
          <w:szCs w:val="22"/>
          <w:lang w:eastAsia="en-US"/>
        </w:rPr>
        <w:t xml:space="preserve">, </w:t>
      </w:r>
      <w:r w:rsidRPr="007E40A1">
        <w:rPr>
          <w:rFonts w:eastAsia="SimSun"/>
          <w:sz w:val="22"/>
          <w:szCs w:val="22"/>
          <w:lang w:eastAsia="en-US"/>
        </w:rPr>
        <w:t>TIA).</w:t>
      </w:r>
    </w:p>
    <w:p w:rsidR="003F3EA4" w:rsidRPr="007E40A1" w:rsidRDefault="003F3EA4" w:rsidP="003F3EA4">
      <w:pPr>
        <w:numPr>
          <w:ilvl w:val="1"/>
          <w:numId w:val="30"/>
        </w:numPr>
        <w:ind w:left="1134" w:hanging="425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Známa vrodená alebo získaná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predispozícia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na vznik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arteriálnej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, ako napríklad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hyperhomocysteinémia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a 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antifosfolipidové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protilátky (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antikardiolipínové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protilátky,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lupusové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antikoagulan</w:t>
      </w:r>
      <w:r w:rsidR="005E240F">
        <w:rPr>
          <w:rFonts w:eastAsia="SimSun"/>
          <w:sz w:val="22"/>
          <w:szCs w:val="22"/>
          <w:lang w:eastAsia="en-US"/>
        </w:rPr>
        <w:t>s</w:t>
      </w:r>
      <w:proofErr w:type="spellEnd"/>
      <w:r w:rsidRPr="007E40A1">
        <w:rPr>
          <w:rFonts w:eastAsia="SimSun"/>
          <w:sz w:val="22"/>
          <w:szCs w:val="22"/>
          <w:lang w:eastAsia="en-US"/>
        </w:rPr>
        <w:t>).</w:t>
      </w:r>
    </w:p>
    <w:p w:rsidR="003F3EA4" w:rsidRPr="007E40A1" w:rsidRDefault="003F3EA4" w:rsidP="003F3EA4">
      <w:pPr>
        <w:numPr>
          <w:ilvl w:val="1"/>
          <w:numId w:val="30"/>
        </w:numPr>
        <w:ind w:left="1134" w:hanging="425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Migréna s ložiskovými neurologickými symptómami v anamnéze.</w:t>
      </w:r>
    </w:p>
    <w:p w:rsidR="003F3EA4" w:rsidRPr="007E40A1" w:rsidRDefault="003F3EA4" w:rsidP="003F3EA4">
      <w:pPr>
        <w:numPr>
          <w:ilvl w:val="1"/>
          <w:numId w:val="30"/>
        </w:numPr>
        <w:ind w:left="1134" w:hanging="425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lastRenderedPageBreak/>
        <w:t xml:space="preserve">Vysoké riziko vzniku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arteriálnej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z dôvodu viacerých rizikových faktorov (pozri časť 4.4) alebo prítomnosti jedného závažného rizikového faktora, ako napríklad:</w:t>
      </w:r>
    </w:p>
    <w:p w:rsidR="003F3EA4" w:rsidRPr="007E40A1" w:rsidRDefault="003F3EA4" w:rsidP="003F3EA4">
      <w:pPr>
        <w:numPr>
          <w:ilvl w:val="3"/>
          <w:numId w:val="31"/>
        </w:numPr>
        <w:ind w:hanging="1746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diabetes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mellitus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s cievnymi symptómami,</w:t>
      </w:r>
    </w:p>
    <w:p w:rsidR="003F3EA4" w:rsidRPr="007E40A1" w:rsidRDefault="003F3EA4" w:rsidP="003F3EA4">
      <w:pPr>
        <w:numPr>
          <w:ilvl w:val="3"/>
          <w:numId w:val="31"/>
        </w:numPr>
        <w:ind w:hanging="1746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závažná hypertenzia,</w:t>
      </w:r>
    </w:p>
    <w:p w:rsidR="003F3EA4" w:rsidRPr="007E40A1" w:rsidRDefault="003F3EA4" w:rsidP="003F3EA4">
      <w:pPr>
        <w:numPr>
          <w:ilvl w:val="3"/>
          <w:numId w:val="31"/>
        </w:numPr>
        <w:ind w:hanging="1746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závažná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dyslipoproteinémia</w:t>
      </w:r>
      <w:proofErr w:type="spellEnd"/>
      <w:r w:rsidRPr="007E40A1">
        <w:rPr>
          <w:rFonts w:eastAsia="SimSun"/>
          <w:sz w:val="22"/>
          <w:szCs w:val="22"/>
          <w:lang w:eastAsia="en-US"/>
        </w:rPr>
        <w:t>.</w:t>
      </w:r>
    </w:p>
    <w:p w:rsidR="00E924C4" w:rsidRPr="007E40A1" w:rsidRDefault="00080C8A" w:rsidP="00945465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7E40A1">
        <w:rPr>
          <w:sz w:val="22"/>
          <w:szCs w:val="22"/>
          <w:lang w:eastAsia="sk-SK"/>
        </w:rPr>
        <w:t xml:space="preserve">Prítomná </w:t>
      </w:r>
      <w:r w:rsidR="00E924C4" w:rsidRPr="007E40A1">
        <w:rPr>
          <w:sz w:val="22"/>
          <w:szCs w:val="22"/>
          <w:lang w:eastAsia="sk-SK"/>
        </w:rPr>
        <w:t>alebo predchádza</w:t>
      </w:r>
      <w:r w:rsidR="00E41F18" w:rsidRPr="007E40A1">
        <w:rPr>
          <w:sz w:val="22"/>
          <w:szCs w:val="22"/>
          <w:lang w:eastAsia="sk-SK"/>
        </w:rPr>
        <w:t>júca</w:t>
      </w:r>
      <w:r w:rsidR="00E924C4" w:rsidRPr="007E40A1">
        <w:rPr>
          <w:sz w:val="22"/>
          <w:szCs w:val="22"/>
          <w:lang w:eastAsia="sk-SK"/>
        </w:rPr>
        <w:t xml:space="preserve"> </w:t>
      </w:r>
      <w:proofErr w:type="spellStart"/>
      <w:r w:rsidR="00E924C4" w:rsidRPr="007E40A1">
        <w:rPr>
          <w:sz w:val="22"/>
          <w:szCs w:val="22"/>
          <w:lang w:eastAsia="sk-SK"/>
        </w:rPr>
        <w:t>pankreatitída</w:t>
      </w:r>
      <w:proofErr w:type="spellEnd"/>
      <w:r w:rsidR="00E41F18" w:rsidRPr="007E40A1">
        <w:rPr>
          <w:sz w:val="22"/>
          <w:szCs w:val="22"/>
          <w:lang w:eastAsia="sk-SK"/>
        </w:rPr>
        <w:t>,</w:t>
      </w:r>
      <w:r w:rsidR="00E924C4" w:rsidRPr="007E40A1">
        <w:rPr>
          <w:sz w:val="22"/>
          <w:szCs w:val="22"/>
          <w:lang w:eastAsia="sk-SK"/>
        </w:rPr>
        <w:t xml:space="preserve"> ak je spojená s</w:t>
      </w:r>
      <w:r w:rsidR="00410F03">
        <w:rPr>
          <w:sz w:val="22"/>
          <w:szCs w:val="22"/>
          <w:lang w:eastAsia="sk-SK"/>
        </w:rPr>
        <w:t>o</w:t>
      </w:r>
      <w:r w:rsidR="00E924C4" w:rsidRPr="007E40A1">
        <w:rPr>
          <w:sz w:val="22"/>
          <w:szCs w:val="22"/>
          <w:lang w:eastAsia="sk-SK"/>
        </w:rPr>
        <w:t xml:space="preserve"> </w:t>
      </w:r>
      <w:r w:rsidR="00410F03">
        <w:rPr>
          <w:sz w:val="22"/>
          <w:szCs w:val="22"/>
          <w:lang w:eastAsia="sk-SK"/>
        </w:rPr>
        <w:t>z</w:t>
      </w:r>
      <w:r w:rsidR="00E924C4" w:rsidRPr="007E40A1">
        <w:rPr>
          <w:sz w:val="22"/>
          <w:szCs w:val="22"/>
          <w:lang w:eastAsia="sk-SK"/>
        </w:rPr>
        <w:t>á</w:t>
      </w:r>
      <w:r w:rsidR="00410F03">
        <w:rPr>
          <w:sz w:val="22"/>
          <w:szCs w:val="22"/>
          <w:lang w:eastAsia="sk-SK"/>
        </w:rPr>
        <w:t>va</w:t>
      </w:r>
      <w:r w:rsidR="00E924C4" w:rsidRPr="007E40A1">
        <w:rPr>
          <w:sz w:val="22"/>
          <w:szCs w:val="22"/>
          <w:lang w:eastAsia="sk-SK"/>
        </w:rPr>
        <w:t xml:space="preserve">žnou </w:t>
      </w:r>
      <w:proofErr w:type="spellStart"/>
      <w:r w:rsidR="00E924C4" w:rsidRPr="007E40A1">
        <w:rPr>
          <w:sz w:val="22"/>
          <w:szCs w:val="22"/>
          <w:lang w:eastAsia="sk-SK"/>
        </w:rPr>
        <w:t>hypertriglyceridémi</w:t>
      </w:r>
      <w:r w:rsidR="00E41F18" w:rsidRPr="007E40A1">
        <w:rPr>
          <w:sz w:val="22"/>
          <w:szCs w:val="22"/>
          <w:lang w:eastAsia="sk-SK"/>
        </w:rPr>
        <w:t>ou</w:t>
      </w:r>
      <w:proofErr w:type="spellEnd"/>
      <w:r w:rsidR="00E924C4" w:rsidRPr="007E40A1">
        <w:rPr>
          <w:sz w:val="22"/>
          <w:szCs w:val="22"/>
          <w:lang w:eastAsia="sk-SK"/>
        </w:rPr>
        <w:t>.</w:t>
      </w:r>
    </w:p>
    <w:p w:rsidR="00080C8A" w:rsidRPr="007E40A1" w:rsidRDefault="00080C8A" w:rsidP="00945465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7E40A1">
        <w:rPr>
          <w:sz w:val="22"/>
          <w:szCs w:val="22"/>
          <w:lang w:eastAsia="sk-SK"/>
        </w:rPr>
        <w:t>Prítomné alebo predchádzajúce závažné poruchy pečene, kým sa testy funkcie pečene nenormalizujú.</w:t>
      </w:r>
    </w:p>
    <w:p w:rsidR="00080C8A" w:rsidRPr="007E40A1" w:rsidRDefault="00080C8A" w:rsidP="00945465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7E40A1">
        <w:rPr>
          <w:sz w:val="22"/>
          <w:szCs w:val="22"/>
          <w:lang w:eastAsia="sk-SK"/>
        </w:rPr>
        <w:t xml:space="preserve">Známe alebo </w:t>
      </w:r>
      <w:proofErr w:type="spellStart"/>
      <w:r w:rsidRPr="007E40A1">
        <w:rPr>
          <w:sz w:val="22"/>
          <w:szCs w:val="22"/>
          <w:lang w:eastAsia="sk-SK"/>
        </w:rPr>
        <w:t>suspektné</w:t>
      </w:r>
      <w:proofErr w:type="spellEnd"/>
      <w:r w:rsidRPr="007E40A1">
        <w:rPr>
          <w:sz w:val="22"/>
          <w:szCs w:val="22"/>
          <w:lang w:eastAsia="sk-SK"/>
        </w:rPr>
        <w:t xml:space="preserve"> malígne ochorenia prsníkov alebo pohlavných orgánov</w:t>
      </w:r>
      <w:r w:rsidR="00410F03" w:rsidRPr="00410F03">
        <w:rPr>
          <w:sz w:val="22"/>
          <w:szCs w:val="22"/>
          <w:lang w:eastAsia="sk-SK"/>
        </w:rPr>
        <w:t xml:space="preserve"> </w:t>
      </w:r>
      <w:r w:rsidR="00410F03">
        <w:rPr>
          <w:sz w:val="22"/>
          <w:szCs w:val="22"/>
          <w:lang w:eastAsia="sk-SK"/>
        </w:rPr>
        <w:t xml:space="preserve">citlivé na </w:t>
      </w:r>
      <w:r w:rsidR="00410F03" w:rsidRPr="007E40A1">
        <w:rPr>
          <w:sz w:val="22"/>
          <w:szCs w:val="22"/>
          <w:lang w:eastAsia="sk-SK"/>
        </w:rPr>
        <w:t>pohlavn</w:t>
      </w:r>
      <w:r w:rsidR="00410F03">
        <w:rPr>
          <w:sz w:val="22"/>
          <w:szCs w:val="22"/>
          <w:lang w:eastAsia="sk-SK"/>
        </w:rPr>
        <w:t xml:space="preserve">é </w:t>
      </w:r>
      <w:proofErr w:type="spellStart"/>
      <w:r w:rsidR="00410F03">
        <w:rPr>
          <w:sz w:val="22"/>
          <w:szCs w:val="22"/>
          <w:lang w:eastAsia="sk-SK"/>
        </w:rPr>
        <w:t>steroidy</w:t>
      </w:r>
      <w:proofErr w:type="spellEnd"/>
      <w:r w:rsidRPr="007E40A1">
        <w:rPr>
          <w:sz w:val="22"/>
          <w:szCs w:val="22"/>
          <w:lang w:eastAsia="sk-SK"/>
        </w:rPr>
        <w:t>.</w:t>
      </w:r>
    </w:p>
    <w:p w:rsidR="00080C8A" w:rsidRPr="007E40A1" w:rsidRDefault="00080C8A" w:rsidP="00945465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7E40A1">
        <w:rPr>
          <w:sz w:val="22"/>
          <w:szCs w:val="22"/>
          <w:lang w:eastAsia="sk-SK"/>
        </w:rPr>
        <w:t>Prítomné alebo predchádzajúce benígne alebo malígne tumory pečene.</w:t>
      </w:r>
    </w:p>
    <w:p w:rsidR="00410F03" w:rsidRDefault="00080C8A" w:rsidP="00945465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7E40A1">
        <w:rPr>
          <w:sz w:val="22"/>
          <w:szCs w:val="22"/>
          <w:lang w:eastAsia="sk-SK"/>
        </w:rPr>
        <w:t>Nediagnostikované vaginálne krvácanie.</w:t>
      </w:r>
    </w:p>
    <w:p w:rsidR="00080C8A" w:rsidRPr="007E40A1" w:rsidRDefault="00080C8A" w:rsidP="00152BE4">
      <w:pPr>
        <w:ind w:left="454"/>
        <w:rPr>
          <w:sz w:val="22"/>
          <w:szCs w:val="22"/>
          <w:lang w:eastAsia="sk-SK"/>
        </w:rPr>
      </w:pPr>
    </w:p>
    <w:p w:rsidR="00804BE3" w:rsidRDefault="00804BE3" w:rsidP="00804BE3">
      <w:pPr>
        <w:numPr>
          <w:ilvl w:val="0"/>
          <w:numId w:val="9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Kostya</w:t>
      </w:r>
      <w:proofErr w:type="spellEnd"/>
      <w:r>
        <w:rPr>
          <w:sz w:val="22"/>
          <w:szCs w:val="22"/>
        </w:rPr>
        <w:t xml:space="preserve"> </w:t>
      </w:r>
      <w:r w:rsidRPr="00634359">
        <w:rPr>
          <w:sz w:val="22"/>
          <w:szCs w:val="22"/>
        </w:rPr>
        <w:t xml:space="preserve">je kontraindikovaná </w:t>
      </w:r>
      <w:r>
        <w:rPr>
          <w:sz w:val="22"/>
          <w:szCs w:val="22"/>
        </w:rPr>
        <w:t>pri</w:t>
      </w:r>
      <w:r w:rsidRPr="00634359">
        <w:rPr>
          <w:sz w:val="22"/>
          <w:szCs w:val="22"/>
        </w:rPr>
        <w:t xml:space="preserve"> súbežn</w:t>
      </w:r>
      <w:r>
        <w:rPr>
          <w:sz w:val="22"/>
          <w:szCs w:val="22"/>
        </w:rPr>
        <w:t>om</w:t>
      </w:r>
      <w:r w:rsidRPr="00634359">
        <w:rPr>
          <w:sz w:val="22"/>
          <w:szCs w:val="22"/>
        </w:rPr>
        <w:t xml:space="preserve"> užívan</w:t>
      </w:r>
      <w:r>
        <w:rPr>
          <w:sz w:val="22"/>
          <w:szCs w:val="22"/>
        </w:rPr>
        <w:t>í</w:t>
      </w:r>
      <w:r w:rsidRPr="00634359">
        <w:rPr>
          <w:sz w:val="22"/>
          <w:szCs w:val="22"/>
        </w:rPr>
        <w:t xml:space="preserve"> s liekmi obsahujúcimi </w:t>
      </w:r>
      <w:proofErr w:type="spellStart"/>
      <w:r w:rsidRPr="00634359">
        <w:rPr>
          <w:sz w:val="22"/>
          <w:szCs w:val="22"/>
        </w:rPr>
        <w:t>ombitasvir</w:t>
      </w:r>
      <w:proofErr w:type="spellEnd"/>
      <w:r w:rsidRPr="00634359">
        <w:rPr>
          <w:sz w:val="22"/>
          <w:szCs w:val="22"/>
        </w:rPr>
        <w:t>/</w:t>
      </w:r>
      <w:proofErr w:type="spellStart"/>
      <w:r w:rsidRPr="00634359">
        <w:rPr>
          <w:sz w:val="22"/>
          <w:szCs w:val="22"/>
        </w:rPr>
        <w:t>paritaprevir</w:t>
      </w:r>
      <w:proofErr w:type="spellEnd"/>
      <w:r w:rsidRPr="00634359">
        <w:rPr>
          <w:sz w:val="22"/>
          <w:szCs w:val="22"/>
        </w:rPr>
        <w:t>/</w:t>
      </w:r>
      <w:proofErr w:type="spellStart"/>
      <w:r w:rsidRPr="00634359">
        <w:rPr>
          <w:sz w:val="22"/>
          <w:szCs w:val="22"/>
        </w:rPr>
        <w:t>ritonavir</w:t>
      </w:r>
      <w:proofErr w:type="spellEnd"/>
      <w:r w:rsidRPr="00634359">
        <w:rPr>
          <w:sz w:val="22"/>
          <w:szCs w:val="22"/>
        </w:rPr>
        <w:t xml:space="preserve"> a </w:t>
      </w:r>
      <w:proofErr w:type="spellStart"/>
      <w:r w:rsidRPr="00634359">
        <w:rPr>
          <w:sz w:val="22"/>
          <w:szCs w:val="22"/>
        </w:rPr>
        <w:t>dasabuvir</w:t>
      </w:r>
      <w:proofErr w:type="spellEnd"/>
      <w:r w:rsidRPr="00634359">
        <w:rPr>
          <w:sz w:val="22"/>
          <w:szCs w:val="22"/>
        </w:rPr>
        <w:t xml:space="preserve"> (pozri časti 4.4 a 4.5).</w:t>
      </w:r>
    </w:p>
    <w:p w:rsidR="0022045C" w:rsidRPr="007E40A1" w:rsidRDefault="0022045C" w:rsidP="0022045C">
      <w:pPr>
        <w:rPr>
          <w:b/>
          <w:sz w:val="22"/>
          <w:szCs w:val="22"/>
        </w:rPr>
      </w:pPr>
    </w:p>
    <w:p w:rsidR="0022045C" w:rsidRPr="007E40A1" w:rsidRDefault="0022045C" w:rsidP="0022045C">
      <w:pPr>
        <w:rPr>
          <w:b/>
          <w:bCs/>
          <w:sz w:val="22"/>
          <w:szCs w:val="22"/>
        </w:rPr>
      </w:pPr>
      <w:r w:rsidRPr="007E40A1">
        <w:rPr>
          <w:b/>
          <w:sz w:val="22"/>
          <w:szCs w:val="22"/>
        </w:rPr>
        <w:t>4.4</w:t>
      </w:r>
      <w:r w:rsidRPr="007E40A1">
        <w:rPr>
          <w:b/>
          <w:sz w:val="22"/>
          <w:szCs w:val="22"/>
        </w:rPr>
        <w:tab/>
        <w:t>Osobitné upozornenia a opatrenia pri používaní</w:t>
      </w:r>
    </w:p>
    <w:p w:rsidR="0022045C" w:rsidRPr="007E40A1" w:rsidRDefault="0022045C" w:rsidP="0022045C">
      <w:pPr>
        <w:rPr>
          <w:bCs/>
          <w:sz w:val="22"/>
          <w:szCs w:val="22"/>
        </w:rPr>
      </w:pPr>
    </w:p>
    <w:p w:rsidR="009E1E74" w:rsidRPr="007E40A1" w:rsidRDefault="003A24E7" w:rsidP="009E1E74">
      <w:pPr>
        <w:rPr>
          <w:b/>
          <w:sz w:val="22"/>
          <w:szCs w:val="22"/>
        </w:rPr>
      </w:pPr>
      <w:r w:rsidRPr="007E40A1">
        <w:rPr>
          <w:rStyle w:val="hps"/>
          <w:b/>
          <w:sz w:val="22"/>
          <w:szCs w:val="22"/>
        </w:rPr>
        <w:t>Lekárske</w:t>
      </w:r>
      <w:r w:rsidRPr="007E40A1">
        <w:rPr>
          <w:b/>
          <w:sz w:val="22"/>
          <w:szCs w:val="22"/>
        </w:rPr>
        <w:t xml:space="preserve"> </w:t>
      </w:r>
      <w:r w:rsidRPr="007E40A1">
        <w:rPr>
          <w:rStyle w:val="hps"/>
          <w:b/>
          <w:sz w:val="22"/>
          <w:szCs w:val="22"/>
        </w:rPr>
        <w:t>vyšetrenie/konzultácia</w:t>
      </w:r>
      <w:r w:rsidRPr="007E40A1">
        <w:rPr>
          <w:b/>
          <w:sz w:val="22"/>
          <w:szCs w:val="22"/>
        </w:rPr>
        <w:br/>
      </w:r>
      <w:r w:rsidR="009E1E74" w:rsidRPr="007E40A1">
        <w:rPr>
          <w:rFonts w:eastAsia="SimSun"/>
          <w:sz w:val="22"/>
          <w:szCs w:val="22"/>
          <w:lang w:eastAsia="en-US"/>
        </w:rPr>
        <w:t xml:space="preserve">Pred začatím používania alebo opätovným nasadením </w:t>
      </w:r>
      <w:proofErr w:type="spellStart"/>
      <w:r w:rsidR="009E1E74" w:rsidRPr="007E40A1">
        <w:rPr>
          <w:rFonts w:eastAsia="SimSun"/>
          <w:sz w:val="22"/>
          <w:szCs w:val="22"/>
          <w:lang w:eastAsia="en-US"/>
        </w:rPr>
        <w:t>Kostye</w:t>
      </w:r>
      <w:proofErr w:type="spellEnd"/>
      <w:r w:rsidR="009E1E74" w:rsidRPr="007E40A1">
        <w:rPr>
          <w:rFonts w:eastAsia="SimSun"/>
          <w:sz w:val="22"/>
          <w:szCs w:val="22"/>
          <w:lang w:eastAsia="en-US"/>
        </w:rPr>
        <w:t xml:space="preserve"> sa má odobrať kompletná zdravotná anamnéza (vrátane rodinnej anamnézy) a musí sa vylúčiť gravidita. Má sa zmerať krvný tlak a vykonať </w:t>
      </w:r>
      <w:r w:rsidR="00F845DD">
        <w:rPr>
          <w:rFonts w:eastAsia="SimSun"/>
          <w:sz w:val="22"/>
          <w:szCs w:val="22"/>
          <w:lang w:eastAsia="en-US"/>
        </w:rPr>
        <w:t>zdravotná prehliadka na základe</w:t>
      </w:r>
      <w:r w:rsidR="009E1E74" w:rsidRPr="007E40A1">
        <w:rPr>
          <w:rFonts w:eastAsia="SimSun"/>
          <w:sz w:val="22"/>
          <w:szCs w:val="22"/>
          <w:lang w:eastAsia="en-US"/>
        </w:rPr>
        <w:t xml:space="preserve"> kontraindikácií (pozri časť</w:t>
      </w:r>
      <w:r w:rsidR="00E57400" w:rsidRPr="007E40A1">
        <w:rPr>
          <w:rFonts w:eastAsia="SimSun"/>
          <w:sz w:val="22"/>
          <w:szCs w:val="22"/>
          <w:lang w:eastAsia="en-US"/>
        </w:rPr>
        <w:t xml:space="preserve"> </w:t>
      </w:r>
      <w:r w:rsidR="009E1E74" w:rsidRPr="007E40A1">
        <w:rPr>
          <w:rFonts w:eastAsia="SimSun"/>
          <w:sz w:val="22"/>
          <w:szCs w:val="22"/>
          <w:lang w:eastAsia="en-US"/>
        </w:rPr>
        <w:t>4.3) a upozornení (pozri časť 4.4). Je dôležité ženu upozorniť na informácie o </w:t>
      </w:r>
      <w:proofErr w:type="spellStart"/>
      <w:r w:rsidR="009E1E74" w:rsidRPr="007E40A1">
        <w:rPr>
          <w:rFonts w:eastAsia="SimSun"/>
          <w:sz w:val="22"/>
          <w:szCs w:val="22"/>
          <w:lang w:eastAsia="en-US"/>
        </w:rPr>
        <w:t>venóznej</w:t>
      </w:r>
      <w:proofErr w:type="spellEnd"/>
      <w:r w:rsidR="009E1E74" w:rsidRPr="007E40A1">
        <w:rPr>
          <w:rFonts w:eastAsia="SimSun"/>
          <w:sz w:val="22"/>
          <w:szCs w:val="22"/>
          <w:lang w:eastAsia="en-US"/>
        </w:rPr>
        <w:t xml:space="preserve"> a </w:t>
      </w:r>
      <w:proofErr w:type="spellStart"/>
      <w:r w:rsidR="009E1E74" w:rsidRPr="007E40A1">
        <w:rPr>
          <w:rFonts w:eastAsia="SimSun"/>
          <w:sz w:val="22"/>
          <w:szCs w:val="22"/>
          <w:lang w:eastAsia="en-US"/>
        </w:rPr>
        <w:t>arteriálnej</w:t>
      </w:r>
      <w:proofErr w:type="spellEnd"/>
      <w:r w:rsidR="009E1E74" w:rsidRPr="007E40A1">
        <w:rPr>
          <w:rFonts w:eastAsia="SimSun"/>
          <w:sz w:val="22"/>
          <w:szCs w:val="22"/>
          <w:lang w:eastAsia="en-US"/>
        </w:rPr>
        <w:t xml:space="preserve"> trombóze</w:t>
      </w:r>
      <w:r w:rsidR="00E57400" w:rsidRPr="007E40A1">
        <w:rPr>
          <w:rFonts w:eastAsia="SimSun"/>
          <w:sz w:val="22"/>
          <w:szCs w:val="22"/>
          <w:lang w:eastAsia="en-US"/>
        </w:rPr>
        <w:t>,</w:t>
      </w:r>
      <w:r w:rsidR="009E1E74" w:rsidRPr="007E40A1">
        <w:rPr>
          <w:rFonts w:eastAsia="SimSun"/>
          <w:sz w:val="22"/>
          <w:szCs w:val="22"/>
          <w:lang w:eastAsia="en-US"/>
        </w:rPr>
        <w:t xml:space="preserve"> vrátane rizika používania </w:t>
      </w:r>
      <w:proofErr w:type="spellStart"/>
      <w:r w:rsidR="009E1E74" w:rsidRPr="007E40A1">
        <w:rPr>
          <w:rFonts w:eastAsia="SimSun"/>
          <w:sz w:val="22"/>
          <w:szCs w:val="22"/>
          <w:lang w:eastAsia="en-US"/>
        </w:rPr>
        <w:t>Kostye</w:t>
      </w:r>
      <w:proofErr w:type="spellEnd"/>
      <w:r w:rsidR="009E1E74" w:rsidRPr="007E40A1">
        <w:rPr>
          <w:rFonts w:eastAsia="SimSun"/>
          <w:sz w:val="22"/>
          <w:szCs w:val="22"/>
          <w:lang w:eastAsia="en-US"/>
        </w:rPr>
        <w:t xml:space="preserve"> v porovnaní s inými CHC, o príznakoch VTE a ATE, o známych rizikových faktoroch a o tom, čo robiť v prípade podozrenia na trombózu.</w:t>
      </w:r>
    </w:p>
    <w:p w:rsidR="00217464" w:rsidRPr="007E40A1" w:rsidRDefault="003A24E7" w:rsidP="00217464">
      <w:pPr>
        <w:rPr>
          <w:rFonts w:ascii="Verdana" w:eastAsia="SimSun" w:hAnsi="Verdana"/>
          <w:sz w:val="22"/>
          <w:szCs w:val="22"/>
          <w:lang w:eastAsia="en-US"/>
        </w:rPr>
      </w:pPr>
      <w:r w:rsidRPr="007E40A1">
        <w:rPr>
          <w:sz w:val="22"/>
          <w:szCs w:val="22"/>
        </w:rPr>
        <w:br/>
      </w:r>
      <w:r w:rsidR="00217464" w:rsidRPr="007E40A1">
        <w:rPr>
          <w:sz w:val="22"/>
          <w:szCs w:val="22"/>
        </w:rPr>
        <w:t xml:space="preserve">Žena má byť tiež poučená, aby si pozorne prečítala písomnú informáciu pre používateľku a dodržiavala odporúčania uvedené v nej. Frekvencia a druh vyšetrení sa </w:t>
      </w:r>
      <w:r w:rsidR="00217464" w:rsidRPr="007E40A1">
        <w:rPr>
          <w:sz w:val="22"/>
          <w:szCs w:val="22"/>
          <w:lang w:eastAsia="sk-SK"/>
        </w:rPr>
        <w:t>majú robiť na základe stanovených postupov a majú sa prispôsobiť individuálnym potrebám ženy.</w:t>
      </w:r>
    </w:p>
    <w:p w:rsidR="00217464" w:rsidRPr="007E40A1" w:rsidRDefault="00217464" w:rsidP="00217464">
      <w:pPr>
        <w:tabs>
          <w:tab w:val="left" w:pos="964"/>
        </w:tabs>
        <w:rPr>
          <w:sz w:val="22"/>
          <w:szCs w:val="22"/>
        </w:rPr>
      </w:pPr>
    </w:p>
    <w:p w:rsidR="00217464" w:rsidRPr="007E40A1" w:rsidRDefault="00217464" w:rsidP="00217464">
      <w:pPr>
        <w:rPr>
          <w:sz w:val="22"/>
          <w:szCs w:val="22"/>
          <w:lang w:eastAsia="sk-SK"/>
        </w:rPr>
      </w:pPr>
      <w:r w:rsidRPr="007E40A1">
        <w:rPr>
          <w:sz w:val="22"/>
          <w:szCs w:val="22"/>
          <w:lang w:eastAsia="sk-SK"/>
        </w:rPr>
        <w:t>Ženy majú byť upozornené, že hormonálna antikoncepcia nechráni pred infekciami vírusom HIV (AIDS) ani inými ochoreniami prenášanými pohlavným stykom.</w:t>
      </w:r>
    </w:p>
    <w:p w:rsidR="003A24E7" w:rsidRPr="007E40A1" w:rsidRDefault="003A24E7" w:rsidP="0022045C">
      <w:pPr>
        <w:rPr>
          <w:bCs/>
          <w:sz w:val="22"/>
          <w:szCs w:val="22"/>
        </w:rPr>
      </w:pPr>
    </w:p>
    <w:p w:rsidR="00051397" w:rsidRPr="00152BE4" w:rsidRDefault="00051397" w:rsidP="00051397">
      <w:pPr>
        <w:rPr>
          <w:b/>
          <w:sz w:val="22"/>
        </w:rPr>
      </w:pPr>
      <w:r w:rsidRPr="00152BE4">
        <w:rPr>
          <w:b/>
          <w:sz w:val="22"/>
        </w:rPr>
        <w:t xml:space="preserve">Upozornenia </w:t>
      </w:r>
    </w:p>
    <w:p w:rsidR="003F3EA4" w:rsidRPr="007E40A1" w:rsidRDefault="003F3EA4" w:rsidP="00051397">
      <w:pPr>
        <w:rPr>
          <w:sz w:val="22"/>
          <w:szCs w:val="22"/>
        </w:rPr>
      </w:pPr>
    </w:p>
    <w:p w:rsidR="003F3EA4" w:rsidRPr="007E40A1" w:rsidRDefault="003F3EA4" w:rsidP="003F3EA4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Ak je prítomný ktorýkoľvek zo stavov alebo rizikových faktorov uvedených nižšie, vhodnosť </w:t>
      </w:r>
      <w:r w:rsidRPr="00865790">
        <w:rPr>
          <w:sz w:val="22"/>
          <w:szCs w:val="22"/>
        </w:rPr>
        <w:t>užívania</w:t>
      </w:r>
      <w:r w:rsidRPr="007E40A1">
        <w:rPr>
          <w:sz w:val="22"/>
          <w:szCs w:val="22"/>
        </w:rPr>
        <w:t xml:space="preserve"> </w:t>
      </w:r>
      <w:proofErr w:type="spellStart"/>
      <w:r w:rsidR="00865790" w:rsidRPr="007E40A1">
        <w:rPr>
          <w:sz w:val="22"/>
          <w:szCs w:val="22"/>
        </w:rPr>
        <w:t>Kostye</w:t>
      </w:r>
      <w:proofErr w:type="spellEnd"/>
      <w:r w:rsidR="00865790" w:rsidRPr="007E40A1">
        <w:rPr>
          <w:sz w:val="22"/>
          <w:szCs w:val="22"/>
        </w:rPr>
        <w:t xml:space="preserve"> </w:t>
      </w:r>
      <w:r w:rsidRPr="007E40A1">
        <w:rPr>
          <w:sz w:val="22"/>
          <w:szCs w:val="22"/>
        </w:rPr>
        <w:t xml:space="preserve">sa má s danou ženou prekonzultovať. </w:t>
      </w:r>
    </w:p>
    <w:p w:rsidR="00351426" w:rsidRPr="007E40A1" w:rsidRDefault="00351426" w:rsidP="00051397">
      <w:pPr>
        <w:rPr>
          <w:sz w:val="22"/>
          <w:szCs w:val="22"/>
        </w:rPr>
      </w:pPr>
    </w:p>
    <w:p w:rsidR="00351426" w:rsidRPr="007E40A1" w:rsidRDefault="00FA4A9F" w:rsidP="00351426">
      <w:pPr>
        <w:rPr>
          <w:sz w:val="22"/>
          <w:szCs w:val="22"/>
          <w:lang w:eastAsia="sk-SK"/>
        </w:rPr>
      </w:pPr>
      <w:r w:rsidRPr="007E40A1">
        <w:rPr>
          <w:sz w:val="22"/>
          <w:szCs w:val="22"/>
          <w:lang w:eastAsia="sk-SK"/>
        </w:rPr>
        <w:t>Žen</w:t>
      </w:r>
      <w:r w:rsidR="00F845DD">
        <w:rPr>
          <w:sz w:val="22"/>
          <w:szCs w:val="22"/>
          <w:lang w:eastAsia="sk-SK"/>
        </w:rPr>
        <w:t>u</w:t>
      </w:r>
      <w:r w:rsidRPr="007E40A1">
        <w:rPr>
          <w:sz w:val="22"/>
          <w:szCs w:val="22"/>
          <w:lang w:eastAsia="sk-SK"/>
        </w:rPr>
        <w:t xml:space="preserve"> </w:t>
      </w:r>
      <w:r w:rsidR="00351426" w:rsidRPr="007E40A1">
        <w:rPr>
          <w:sz w:val="22"/>
          <w:szCs w:val="22"/>
          <w:lang w:eastAsia="sk-SK"/>
        </w:rPr>
        <w:t xml:space="preserve">treba </w:t>
      </w:r>
      <w:r w:rsidR="00F845DD">
        <w:rPr>
          <w:sz w:val="22"/>
          <w:szCs w:val="22"/>
          <w:lang w:eastAsia="sk-SK"/>
        </w:rPr>
        <w:t>upozorniť</w:t>
      </w:r>
      <w:r w:rsidR="00351426" w:rsidRPr="007E40A1">
        <w:rPr>
          <w:sz w:val="22"/>
          <w:szCs w:val="22"/>
          <w:lang w:eastAsia="sk-SK"/>
        </w:rPr>
        <w:t>, že</w:t>
      </w:r>
      <w:r w:rsidR="00F845DD">
        <w:rPr>
          <w:sz w:val="22"/>
          <w:szCs w:val="22"/>
          <w:lang w:eastAsia="sk-SK"/>
        </w:rPr>
        <w:t xml:space="preserve"> ak</w:t>
      </w:r>
      <w:r w:rsidR="00351426" w:rsidRPr="007E40A1">
        <w:rPr>
          <w:sz w:val="22"/>
          <w:szCs w:val="22"/>
          <w:lang w:eastAsia="sk-SK"/>
        </w:rPr>
        <w:t xml:space="preserve"> dôjde k zhoršeniu alebo prvému prejavu ktoréhokoľvek z týchto </w:t>
      </w:r>
      <w:r w:rsidR="00F845DD">
        <w:rPr>
          <w:sz w:val="22"/>
          <w:szCs w:val="22"/>
          <w:lang w:eastAsia="sk-SK"/>
        </w:rPr>
        <w:t>stavov</w:t>
      </w:r>
      <w:r w:rsidRPr="007E40A1">
        <w:rPr>
          <w:sz w:val="22"/>
          <w:szCs w:val="22"/>
          <w:lang w:eastAsia="sk-SK"/>
        </w:rPr>
        <w:t xml:space="preserve"> </w:t>
      </w:r>
      <w:r w:rsidR="00351426" w:rsidRPr="007E40A1">
        <w:rPr>
          <w:sz w:val="22"/>
          <w:szCs w:val="22"/>
          <w:lang w:eastAsia="sk-SK"/>
        </w:rPr>
        <w:t xml:space="preserve">alebo rizikových faktorov, </w:t>
      </w:r>
      <w:r w:rsidR="00F845DD">
        <w:rPr>
          <w:sz w:val="22"/>
          <w:szCs w:val="22"/>
          <w:lang w:eastAsia="sk-SK"/>
        </w:rPr>
        <w:t xml:space="preserve">má sa </w:t>
      </w:r>
      <w:r w:rsidRPr="007E40A1">
        <w:rPr>
          <w:sz w:val="22"/>
          <w:szCs w:val="22"/>
          <w:lang w:eastAsia="sk-SK"/>
        </w:rPr>
        <w:t>obrá</w:t>
      </w:r>
      <w:r w:rsidR="00F845DD">
        <w:rPr>
          <w:sz w:val="22"/>
          <w:szCs w:val="22"/>
          <w:lang w:eastAsia="sk-SK"/>
        </w:rPr>
        <w:t>tiť</w:t>
      </w:r>
      <w:r w:rsidRPr="007E40A1">
        <w:rPr>
          <w:sz w:val="22"/>
          <w:szCs w:val="22"/>
          <w:lang w:eastAsia="sk-SK"/>
        </w:rPr>
        <w:t xml:space="preserve"> </w:t>
      </w:r>
      <w:r w:rsidR="00351426" w:rsidRPr="007E40A1">
        <w:rPr>
          <w:sz w:val="22"/>
          <w:szCs w:val="22"/>
          <w:lang w:eastAsia="sk-SK"/>
        </w:rPr>
        <w:t xml:space="preserve">na svojho lekára, ktorý určí, či má ukončiť užívanie </w:t>
      </w:r>
      <w:proofErr w:type="spellStart"/>
      <w:r w:rsidR="00865790" w:rsidRPr="007E40A1">
        <w:rPr>
          <w:sz w:val="22"/>
          <w:szCs w:val="22"/>
          <w:lang w:eastAsia="sk-SK"/>
        </w:rPr>
        <w:t>Kostye</w:t>
      </w:r>
      <w:proofErr w:type="spellEnd"/>
      <w:r w:rsidR="00351426" w:rsidRPr="007E40A1">
        <w:rPr>
          <w:sz w:val="22"/>
          <w:szCs w:val="22"/>
          <w:lang w:eastAsia="sk-SK"/>
        </w:rPr>
        <w:t>.</w:t>
      </w:r>
    </w:p>
    <w:p w:rsidR="00351426" w:rsidRPr="007E40A1" w:rsidRDefault="00351426" w:rsidP="00051397">
      <w:pPr>
        <w:rPr>
          <w:sz w:val="22"/>
          <w:szCs w:val="22"/>
        </w:rPr>
      </w:pPr>
    </w:p>
    <w:p w:rsidR="00351426" w:rsidRPr="007E40A1" w:rsidRDefault="00351426" w:rsidP="00351426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7E40A1">
        <w:rPr>
          <w:rFonts w:eastAsia="SimSun"/>
          <w:b/>
          <w:sz w:val="22"/>
          <w:szCs w:val="22"/>
          <w:lang w:eastAsia="en-US"/>
        </w:rPr>
        <w:t xml:space="preserve">Riziko vzniku </w:t>
      </w:r>
      <w:proofErr w:type="spellStart"/>
      <w:r w:rsidRPr="007E40A1">
        <w:rPr>
          <w:rFonts w:eastAsia="SimSun"/>
          <w:b/>
          <w:sz w:val="22"/>
          <w:szCs w:val="22"/>
          <w:lang w:eastAsia="en-US"/>
        </w:rPr>
        <w:t>venóznej</w:t>
      </w:r>
      <w:proofErr w:type="spellEnd"/>
      <w:r w:rsidRPr="007E40A1">
        <w:rPr>
          <w:rFonts w:eastAsia="SimSun"/>
          <w:b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b/>
          <w:sz w:val="22"/>
          <w:szCs w:val="22"/>
          <w:lang w:eastAsia="en-US"/>
        </w:rPr>
        <w:t>tromboembólie</w:t>
      </w:r>
      <w:proofErr w:type="spellEnd"/>
      <w:r w:rsidRPr="007E40A1">
        <w:rPr>
          <w:rFonts w:eastAsia="SimSun"/>
          <w:b/>
          <w:sz w:val="22"/>
          <w:szCs w:val="22"/>
          <w:lang w:eastAsia="en-US"/>
        </w:rPr>
        <w:t xml:space="preserve"> (VTE)</w:t>
      </w:r>
    </w:p>
    <w:p w:rsidR="00351426" w:rsidRPr="007E40A1" w:rsidRDefault="00351426" w:rsidP="00051397">
      <w:pPr>
        <w:rPr>
          <w:sz w:val="22"/>
          <w:szCs w:val="22"/>
        </w:rPr>
      </w:pPr>
    </w:p>
    <w:p w:rsidR="00351426" w:rsidRPr="007E40A1" w:rsidRDefault="00351426" w:rsidP="00351426">
      <w:pPr>
        <w:rPr>
          <w:rFonts w:eastAsia="SimSun"/>
          <w:b/>
          <w:sz w:val="22"/>
          <w:szCs w:val="22"/>
        </w:rPr>
      </w:pPr>
      <w:r w:rsidRPr="007E40A1">
        <w:rPr>
          <w:rFonts w:eastAsia="SimSun"/>
          <w:sz w:val="22"/>
          <w:szCs w:val="22"/>
        </w:rPr>
        <w:t xml:space="preserve">Používanie ktorejkoľvek kombinovanej hormonálnej antikoncepcie (CHC) zvyšuje riziko vzniku </w:t>
      </w:r>
      <w:proofErr w:type="spellStart"/>
      <w:r w:rsidRPr="007E40A1">
        <w:rPr>
          <w:rFonts w:eastAsia="SimSun"/>
          <w:sz w:val="22"/>
          <w:szCs w:val="22"/>
        </w:rPr>
        <w:t>venóznej</w:t>
      </w:r>
      <w:proofErr w:type="spellEnd"/>
      <w:r w:rsidRPr="007E40A1">
        <w:rPr>
          <w:rFonts w:eastAsia="SimSun"/>
          <w:sz w:val="22"/>
          <w:szCs w:val="22"/>
        </w:rPr>
        <w:t xml:space="preserve"> </w:t>
      </w:r>
      <w:proofErr w:type="spellStart"/>
      <w:r w:rsidRPr="007E40A1">
        <w:rPr>
          <w:rFonts w:eastAsia="SimSun"/>
          <w:sz w:val="22"/>
          <w:szCs w:val="22"/>
        </w:rPr>
        <w:t>tromboembólie</w:t>
      </w:r>
      <w:proofErr w:type="spellEnd"/>
      <w:r w:rsidRPr="007E40A1">
        <w:rPr>
          <w:rFonts w:eastAsia="SimSun"/>
          <w:sz w:val="22"/>
          <w:szCs w:val="22"/>
        </w:rPr>
        <w:t xml:space="preserve"> (VTE) v porovnaní </w:t>
      </w:r>
      <w:r w:rsidR="00251340" w:rsidRPr="007E40A1">
        <w:rPr>
          <w:rFonts w:eastAsia="SimSun"/>
          <w:sz w:val="22"/>
          <w:szCs w:val="22"/>
        </w:rPr>
        <w:t xml:space="preserve">s </w:t>
      </w:r>
      <w:r w:rsidRPr="007E40A1">
        <w:rPr>
          <w:rFonts w:eastAsia="SimSun"/>
          <w:sz w:val="22"/>
          <w:szCs w:val="22"/>
          <w:lang w:eastAsia="en-US"/>
        </w:rPr>
        <w:t>je</w:t>
      </w:r>
      <w:r w:rsidR="00251340" w:rsidRPr="007E40A1">
        <w:rPr>
          <w:rFonts w:eastAsia="SimSun"/>
          <w:sz w:val="22"/>
          <w:szCs w:val="22"/>
          <w:lang w:eastAsia="en-US"/>
        </w:rPr>
        <w:t>j</w:t>
      </w:r>
      <w:r w:rsidRPr="007E40A1">
        <w:rPr>
          <w:rFonts w:eastAsia="SimSun"/>
          <w:sz w:val="22"/>
          <w:szCs w:val="22"/>
        </w:rPr>
        <w:t xml:space="preserve"> nepoužívaním. </w:t>
      </w:r>
      <w:r w:rsidRPr="007E40A1">
        <w:rPr>
          <w:rFonts w:eastAsia="SimSun"/>
          <w:b/>
          <w:sz w:val="22"/>
          <w:szCs w:val="22"/>
        </w:rPr>
        <w:t xml:space="preserve">Lieky, ktoré obsahujú </w:t>
      </w:r>
      <w:proofErr w:type="spellStart"/>
      <w:r w:rsidRPr="007E40A1">
        <w:rPr>
          <w:rFonts w:eastAsia="SimSun"/>
          <w:b/>
          <w:sz w:val="22"/>
          <w:szCs w:val="22"/>
        </w:rPr>
        <w:t>levonorgestrel</w:t>
      </w:r>
      <w:proofErr w:type="spellEnd"/>
      <w:r w:rsidRPr="007E40A1">
        <w:rPr>
          <w:rFonts w:eastAsia="SimSun"/>
          <w:b/>
          <w:sz w:val="22"/>
          <w:szCs w:val="22"/>
        </w:rPr>
        <w:t xml:space="preserve">, </w:t>
      </w:r>
      <w:proofErr w:type="spellStart"/>
      <w:r w:rsidRPr="007E40A1">
        <w:rPr>
          <w:rFonts w:eastAsia="SimSun"/>
          <w:b/>
          <w:sz w:val="22"/>
          <w:szCs w:val="22"/>
        </w:rPr>
        <w:t>norgestimát</w:t>
      </w:r>
      <w:proofErr w:type="spellEnd"/>
      <w:r w:rsidRPr="007E40A1">
        <w:rPr>
          <w:rFonts w:eastAsia="SimSun"/>
          <w:b/>
          <w:sz w:val="22"/>
          <w:szCs w:val="22"/>
        </w:rPr>
        <w:t xml:space="preserve"> alebo </w:t>
      </w:r>
      <w:proofErr w:type="spellStart"/>
      <w:r w:rsidRPr="007E40A1">
        <w:rPr>
          <w:rFonts w:eastAsia="SimSun"/>
          <w:b/>
          <w:sz w:val="22"/>
          <w:szCs w:val="22"/>
        </w:rPr>
        <w:t>noretisterón</w:t>
      </w:r>
      <w:proofErr w:type="spellEnd"/>
      <w:r w:rsidRPr="007E40A1">
        <w:rPr>
          <w:rFonts w:eastAsia="SimSun"/>
          <w:b/>
          <w:sz w:val="22"/>
          <w:szCs w:val="22"/>
        </w:rPr>
        <w:t xml:space="preserve">, sú spojené s najnižším rizikom vzniku VTE. </w:t>
      </w:r>
      <w:r w:rsidRPr="007E40A1">
        <w:rPr>
          <w:rFonts w:eastAsia="SimSun"/>
          <w:b/>
          <w:sz w:val="22"/>
          <w:szCs w:val="22"/>
          <w:lang w:eastAsia="en-US"/>
        </w:rPr>
        <w:t xml:space="preserve">Ostatné lieky, ako </w:t>
      </w:r>
      <w:r w:rsidRPr="007E40A1">
        <w:rPr>
          <w:rFonts w:eastAsia="SimSun"/>
          <w:b/>
          <w:sz w:val="22"/>
          <w:szCs w:val="22"/>
        </w:rPr>
        <w:t xml:space="preserve">je </w:t>
      </w:r>
      <w:proofErr w:type="spellStart"/>
      <w:r w:rsidRPr="007E40A1">
        <w:rPr>
          <w:rFonts w:eastAsia="SimSun"/>
          <w:b/>
          <w:sz w:val="22"/>
          <w:szCs w:val="22"/>
        </w:rPr>
        <w:t>Kostya</w:t>
      </w:r>
      <w:proofErr w:type="spellEnd"/>
      <w:r w:rsidR="00BC2C5F" w:rsidRPr="007E40A1">
        <w:rPr>
          <w:rFonts w:eastAsia="SimSun"/>
          <w:b/>
          <w:sz w:val="22"/>
          <w:szCs w:val="22"/>
        </w:rPr>
        <w:t>,</w:t>
      </w:r>
      <w:r w:rsidRPr="007E40A1">
        <w:rPr>
          <w:rFonts w:eastAsia="SimSun"/>
          <w:b/>
          <w:sz w:val="22"/>
          <w:szCs w:val="22"/>
        </w:rPr>
        <w:t xml:space="preserve"> </w:t>
      </w:r>
      <w:r w:rsidRPr="007E40A1">
        <w:rPr>
          <w:rFonts w:eastAsia="SimSun"/>
          <w:b/>
          <w:sz w:val="22"/>
          <w:szCs w:val="22"/>
          <w:lang w:eastAsia="en-US"/>
        </w:rPr>
        <w:t>môžu toto riziko zvyšovať dvojnásobne.</w:t>
      </w:r>
      <w:r w:rsidRPr="007E40A1">
        <w:rPr>
          <w:rFonts w:eastAsia="SimSun"/>
          <w:b/>
          <w:sz w:val="22"/>
          <w:szCs w:val="22"/>
        </w:rPr>
        <w:t xml:space="preserve"> Rozhodnutie používať ktorýkoľvek iný liek, ako </w:t>
      </w:r>
      <w:r w:rsidRPr="007E40A1">
        <w:rPr>
          <w:rFonts w:eastAsia="SimSun"/>
          <w:b/>
          <w:sz w:val="22"/>
          <w:szCs w:val="22"/>
          <w:lang w:eastAsia="en-US"/>
        </w:rPr>
        <w:t>ten</w:t>
      </w:r>
      <w:r w:rsidRPr="007E40A1">
        <w:rPr>
          <w:rFonts w:eastAsia="SimSun"/>
          <w:b/>
          <w:sz w:val="22"/>
          <w:szCs w:val="22"/>
        </w:rPr>
        <w:t xml:space="preserve"> s najnižším rizikom </w:t>
      </w:r>
      <w:r w:rsidRPr="007E40A1">
        <w:rPr>
          <w:rFonts w:eastAsia="SimSun"/>
          <w:b/>
          <w:sz w:val="22"/>
          <w:szCs w:val="22"/>
          <w:lang w:eastAsia="en-US"/>
        </w:rPr>
        <w:t>výskytu</w:t>
      </w:r>
      <w:r w:rsidRPr="007E40A1">
        <w:rPr>
          <w:rFonts w:eastAsia="SimSun"/>
          <w:b/>
          <w:sz w:val="22"/>
          <w:szCs w:val="22"/>
        </w:rPr>
        <w:t xml:space="preserve"> VTE, sa má urobiť len po konzultácii s danou ženou, aby sa zaručilo, že rozumie riziku </w:t>
      </w:r>
      <w:r w:rsidRPr="007E40A1">
        <w:rPr>
          <w:rFonts w:eastAsia="SimSun"/>
          <w:b/>
          <w:sz w:val="22"/>
          <w:szCs w:val="22"/>
          <w:lang w:eastAsia="en-US"/>
        </w:rPr>
        <w:t>výskytu</w:t>
      </w:r>
      <w:r w:rsidRPr="007E40A1">
        <w:rPr>
          <w:rFonts w:eastAsia="SimSun"/>
          <w:b/>
          <w:sz w:val="22"/>
          <w:szCs w:val="22"/>
        </w:rPr>
        <w:t xml:space="preserve"> VTE pri používaní </w:t>
      </w:r>
      <w:proofErr w:type="spellStart"/>
      <w:r w:rsidRPr="007E40A1">
        <w:rPr>
          <w:rFonts w:eastAsia="SimSun"/>
          <w:b/>
          <w:sz w:val="22"/>
          <w:szCs w:val="22"/>
        </w:rPr>
        <w:t>Kostye</w:t>
      </w:r>
      <w:proofErr w:type="spellEnd"/>
      <w:r w:rsidRPr="007E40A1">
        <w:rPr>
          <w:rFonts w:eastAsia="SimSun"/>
          <w:b/>
          <w:sz w:val="22"/>
          <w:szCs w:val="22"/>
          <w:lang w:eastAsia="en-US"/>
        </w:rPr>
        <w:t>,</w:t>
      </w:r>
      <w:r w:rsidRPr="007E40A1">
        <w:rPr>
          <w:rFonts w:eastAsia="SimSun"/>
          <w:b/>
          <w:sz w:val="22"/>
          <w:szCs w:val="22"/>
        </w:rPr>
        <w:t xml:space="preserve"> ako jej aktuálne rizikové faktory ovplyvňujú toto riziko, a že riziko vzniku VTE je najvyššie v prvom roku používania CHC. Sú taktiež aj určité dôkazy o tom, že sa toto riziko zvyšuje pri opätovnom začatí používania CHC po prerušení používania trvajúcom 4 týždne alebo dlhšie.</w:t>
      </w:r>
    </w:p>
    <w:p w:rsidR="00351426" w:rsidRPr="007E40A1" w:rsidRDefault="00351426" w:rsidP="00051397">
      <w:pPr>
        <w:rPr>
          <w:sz w:val="22"/>
          <w:szCs w:val="22"/>
        </w:rPr>
      </w:pPr>
    </w:p>
    <w:p w:rsidR="00351426" w:rsidRPr="007E40A1" w:rsidRDefault="00351426" w:rsidP="0035142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lastRenderedPageBreak/>
        <w:t>U približne 2 z 10 000 žien, ktoré nepoužívajú CHC a nie sú gravidné, vznikne VTE v priebehu jedného roka. Avšak u každej jednej ženy môže byť toto riziko oveľa vyššie v závislosti od prítomných rizikových faktorov (pozri nižšie).</w:t>
      </w:r>
    </w:p>
    <w:p w:rsidR="00351426" w:rsidRPr="007E40A1" w:rsidRDefault="00351426" w:rsidP="0035142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351426" w:rsidRPr="007E40A1" w:rsidRDefault="00351426" w:rsidP="00351426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Odhaduje sa</w:t>
      </w:r>
      <w:r w:rsidRPr="007E40A1">
        <w:rPr>
          <w:rStyle w:val="Odkaznapoznmkupodiarou"/>
          <w:rFonts w:eastAsia="SimSun"/>
          <w:sz w:val="22"/>
          <w:szCs w:val="22"/>
          <w:lang w:eastAsia="en-US"/>
        </w:rPr>
        <w:footnoteReference w:id="2"/>
      </w:r>
      <w:r w:rsidRPr="007E40A1">
        <w:rPr>
          <w:rFonts w:eastAsia="SimSun"/>
          <w:sz w:val="22"/>
          <w:szCs w:val="22"/>
          <w:lang w:eastAsia="en-US"/>
        </w:rPr>
        <w:t>, že VTE sa vyskytne v priebehu jedného roka u</w:t>
      </w:r>
      <w:r w:rsidR="00D627E3" w:rsidRPr="007E40A1">
        <w:rPr>
          <w:rFonts w:eastAsia="SimSun"/>
          <w:sz w:val="22"/>
          <w:szCs w:val="22"/>
          <w:lang w:eastAsia="en-US"/>
        </w:rPr>
        <w:t xml:space="preserve"> približne </w:t>
      </w:r>
      <w:r w:rsidRPr="007E40A1">
        <w:rPr>
          <w:rFonts w:eastAsia="SimSun"/>
          <w:sz w:val="22"/>
          <w:szCs w:val="22"/>
          <w:lang w:eastAsia="en-US"/>
        </w:rPr>
        <w:t xml:space="preserve">9 až 12 žien z 10 000 žien, ktoré používajú CHC obsahujúcu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gestodén</w:t>
      </w:r>
      <w:proofErr w:type="spellEnd"/>
      <w:r w:rsidRPr="007E40A1">
        <w:rPr>
          <w:rFonts w:eastAsia="SimSun"/>
          <w:sz w:val="22"/>
          <w:szCs w:val="22"/>
          <w:lang w:eastAsia="en-US"/>
        </w:rPr>
        <w:t>, v porovnaní s  približne 6</w:t>
      </w:r>
      <w:r w:rsidRPr="007E40A1">
        <w:rPr>
          <w:rStyle w:val="Odkaznapoznmkupodiarou"/>
          <w:rFonts w:eastAsia="SimSun"/>
          <w:sz w:val="22"/>
          <w:szCs w:val="22"/>
          <w:lang w:eastAsia="en-US"/>
        </w:rPr>
        <w:footnoteReference w:id="3"/>
      </w:r>
      <w:r w:rsidRPr="007E40A1">
        <w:rPr>
          <w:rFonts w:eastAsia="SimSun"/>
          <w:sz w:val="22"/>
          <w:szCs w:val="22"/>
          <w:lang w:eastAsia="en-US"/>
        </w:rPr>
        <w:t xml:space="preserve"> ženami, ktoré </w:t>
      </w:r>
      <w:r w:rsidR="009F0627">
        <w:rPr>
          <w:rFonts w:eastAsia="SimSun"/>
          <w:sz w:val="22"/>
          <w:szCs w:val="22"/>
          <w:lang w:eastAsia="en-US"/>
        </w:rPr>
        <w:t>po</w:t>
      </w:r>
      <w:r w:rsidRPr="00865790">
        <w:rPr>
          <w:rFonts w:eastAsia="SimSun"/>
          <w:sz w:val="22"/>
          <w:szCs w:val="22"/>
          <w:lang w:eastAsia="en-US"/>
        </w:rPr>
        <w:t>užívajú</w:t>
      </w:r>
      <w:r w:rsidRPr="007E40A1">
        <w:rPr>
          <w:rFonts w:eastAsia="SimSun"/>
          <w:sz w:val="22"/>
          <w:szCs w:val="22"/>
          <w:lang w:eastAsia="en-US"/>
        </w:rPr>
        <w:t xml:space="preserve"> CHC obsahujúcu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levonorgestrel</w:t>
      </w:r>
      <w:proofErr w:type="spellEnd"/>
      <w:r w:rsidRPr="007E40A1">
        <w:rPr>
          <w:rFonts w:eastAsia="SimSun"/>
          <w:sz w:val="22"/>
          <w:szCs w:val="22"/>
          <w:lang w:eastAsia="en-US"/>
        </w:rPr>
        <w:t>.</w:t>
      </w:r>
    </w:p>
    <w:p w:rsidR="00351426" w:rsidRPr="007E40A1" w:rsidRDefault="00351426" w:rsidP="0035142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351426" w:rsidRPr="007E40A1" w:rsidRDefault="00351426" w:rsidP="00351426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V oboch prípadoch je počet výskytov VTE za rok nižší </w:t>
      </w:r>
      <w:r w:rsidR="00D627E3" w:rsidRPr="007E40A1">
        <w:rPr>
          <w:rFonts w:eastAsia="SimSun"/>
          <w:sz w:val="22"/>
          <w:szCs w:val="22"/>
          <w:lang w:eastAsia="en-US"/>
        </w:rPr>
        <w:t>než</w:t>
      </w:r>
      <w:r w:rsidRPr="007E40A1">
        <w:rPr>
          <w:rFonts w:eastAsia="SimSun"/>
          <w:sz w:val="22"/>
          <w:szCs w:val="22"/>
          <w:lang w:eastAsia="en-US"/>
        </w:rPr>
        <w:t xml:space="preserve"> počet očakávaný u žien počas gravidity alebo v období po pôrode.</w:t>
      </w:r>
    </w:p>
    <w:p w:rsidR="00351426" w:rsidRPr="007E40A1" w:rsidRDefault="00351426" w:rsidP="0035142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351426" w:rsidRPr="007E40A1" w:rsidRDefault="00351426" w:rsidP="00351426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VTE sa môže v 1 až 2 % prípadov skončiť smrťou.</w:t>
      </w:r>
    </w:p>
    <w:p w:rsidR="00351426" w:rsidRPr="007E40A1" w:rsidRDefault="00351426" w:rsidP="00351426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</w:p>
    <w:p w:rsidR="00865790" w:rsidRPr="007E40A1" w:rsidRDefault="00865790" w:rsidP="00865790">
      <w:pPr>
        <w:jc w:val="center"/>
        <w:outlineLvl w:val="0"/>
        <w:rPr>
          <w:rFonts w:ascii="Verdana" w:eastAsia="SimSun" w:hAnsi="Verdana"/>
          <w:b/>
          <w:sz w:val="18"/>
          <w:szCs w:val="18"/>
          <w:lang w:eastAsia="en-US"/>
        </w:rPr>
      </w:pPr>
    </w:p>
    <w:p w:rsidR="00865790" w:rsidRPr="007E40A1" w:rsidRDefault="00417AE3" w:rsidP="00865790">
      <w:pPr>
        <w:jc w:val="center"/>
        <w:outlineLvl w:val="0"/>
        <w:rPr>
          <w:rFonts w:eastAsia="SimSun"/>
          <w:b/>
          <w:sz w:val="22"/>
          <w:szCs w:val="22"/>
          <w:lang w:eastAsia="en-US"/>
        </w:rPr>
      </w:pPr>
      <w:r>
        <w:rPr>
          <w:rFonts w:eastAsia="SimSun"/>
          <w:noProof/>
          <w:sz w:val="22"/>
          <w:szCs w:val="22"/>
          <w:lang w:eastAsia="en-US"/>
        </w:rPr>
        <w:pict w14:anchorId="00D04F10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2.25pt;margin-top:7.4pt;width:67.5pt;height:49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" stroked="f">
            <v:textbox style="mso-next-textbox:#_x0000_s1038">
              <w:txbxContent>
                <w:p w:rsidR="000D3197" w:rsidRPr="00191E3C" w:rsidRDefault="000D3197" w:rsidP="00865790">
                  <w:pPr>
                    <w:rPr>
                      <w:b/>
                      <w:sz w:val="16"/>
                      <w:lang w:val="de-DE"/>
                    </w:rPr>
                  </w:pPr>
                  <w:r w:rsidRPr="00191E3C">
                    <w:rPr>
                      <w:b/>
                      <w:sz w:val="16"/>
                    </w:rPr>
                    <w:t>Počet prípadov VTE</w:t>
                  </w:r>
                </w:p>
              </w:txbxContent>
            </v:textbox>
          </v:shape>
        </w:pict>
      </w:r>
      <w:r w:rsidR="00865790" w:rsidRPr="007E40A1">
        <w:rPr>
          <w:rFonts w:eastAsia="SimSun"/>
          <w:b/>
          <w:sz w:val="22"/>
          <w:szCs w:val="22"/>
          <w:lang w:eastAsia="en-US"/>
        </w:rPr>
        <w:t>Počet prípadov VTE na 10 000 žien v priebehu jedného roka</w:t>
      </w:r>
    </w:p>
    <w:p w:rsidR="00865790" w:rsidRPr="007E40A1" w:rsidRDefault="00417AE3" w:rsidP="00865790">
      <w:pPr>
        <w:spacing w:before="120" w:line="280" w:lineRule="atLeast"/>
        <w:rPr>
          <w:rFonts w:ascii="Verdana" w:eastAsia="SimSun" w:hAnsi="Verdana"/>
          <w:i/>
          <w:sz w:val="18"/>
          <w:szCs w:val="18"/>
          <w:lang w:eastAsia="en-US"/>
        </w:rPr>
      </w:pPr>
      <w:r>
        <w:rPr>
          <w:rFonts w:ascii="Verdana" w:eastAsia="SimSun" w:hAnsi="Verdana"/>
          <w:noProof/>
          <w:sz w:val="18"/>
          <w:szCs w:val="18"/>
          <w:lang w:eastAsia="en-US"/>
        </w:rPr>
        <w:pict w14:anchorId="364F92DD">
          <v:shape id="_x0000_s1041" type="#_x0000_t202" style="position:absolute;margin-left:294.75pt;margin-top:262pt;width:130.5pt;height:3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" stroked="f">
            <v:textbox style="mso-next-textbox:#_x0000_s1041" inset="0,0,0,0">
              <w:txbxContent>
                <w:p w:rsidR="000D3197" w:rsidRPr="00C053DC" w:rsidRDefault="000D3197" w:rsidP="00865790">
                  <w:pPr>
                    <w:jc w:val="center"/>
                    <w:rPr>
                      <w:sz w:val="15"/>
                      <w:lang w:val="en-US"/>
                    </w:rPr>
                  </w:pPr>
                  <w:r>
                    <w:rPr>
                      <w:sz w:val="15"/>
                    </w:rPr>
                    <w:t>CHC</w:t>
                  </w:r>
                  <w:r w:rsidRPr="00191E3C">
                    <w:rPr>
                      <w:sz w:val="15"/>
                    </w:rPr>
                    <w:t xml:space="preserve"> obsahujúce </w:t>
                  </w:r>
                  <w:r>
                    <w:rPr>
                      <w:sz w:val="15"/>
                    </w:rPr>
                    <w:t>gestodén</w:t>
                  </w:r>
                </w:p>
                <w:p w:rsidR="000D3197" w:rsidRPr="00191E3C" w:rsidRDefault="000D3197" w:rsidP="00865790">
                  <w:pPr>
                    <w:jc w:val="center"/>
                    <w:rPr>
                      <w:sz w:val="15"/>
                      <w:lang w:val="de-DE"/>
                    </w:rPr>
                  </w:pPr>
                  <w:r w:rsidRPr="00191E3C">
                    <w:rPr>
                      <w:sz w:val="15"/>
                    </w:rPr>
                    <w:t>(9</w:t>
                  </w:r>
                  <w:r>
                    <w:rPr>
                      <w:sz w:val="15"/>
                    </w:rPr>
                    <w:noBreakHyphen/>
                  </w:r>
                  <w:r w:rsidRPr="00191E3C">
                    <w:rPr>
                      <w:sz w:val="15"/>
                    </w:rPr>
                    <w:t>12</w:t>
                  </w:r>
                  <w:r>
                    <w:rPr>
                      <w:sz w:val="15"/>
                    </w:rPr>
                    <w:t> </w:t>
                  </w:r>
                  <w:r w:rsidRPr="00191E3C">
                    <w:rPr>
                      <w:sz w:val="15"/>
                    </w:rPr>
                    <w:t>prípadov)</w:t>
                  </w:r>
                </w:p>
              </w:txbxContent>
            </v:textbox>
          </v:shape>
        </w:pict>
      </w:r>
      <w:r>
        <w:rPr>
          <w:rFonts w:ascii="Verdana" w:eastAsia="SimSun" w:hAnsi="Verdana"/>
          <w:noProof/>
          <w:sz w:val="18"/>
          <w:szCs w:val="18"/>
          <w:lang w:eastAsia="en-US"/>
        </w:rPr>
        <w:pict w14:anchorId="25C1FA42">
          <v:shape id="_x0000_s1040" type="#_x0000_t202" style="position:absolute;margin-left:162pt;margin-top:262pt;width:126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" stroked="f">
            <v:textbox style="mso-next-textbox:#_x0000_s1040" inset="0,0,0,0">
              <w:txbxContent>
                <w:p w:rsidR="000D3197" w:rsidRPr="00191E3C" w:rsidRDefault="000D3197" w:rsidP="00865790">
                  <w:pPr>
                    <w:jc w:val="center"/>
                    <w:rPr>
                      <w:sz w:val="15"/>
                      <w:lang w:val="de-DE"/>
                    </w:rPr>
                  </w:pPr>
                  <w:r>
                    <w:rPr>
                      <w:sz w:val="15"/>
                    </w:rPr>
                    <w:t>CHC</w:t>
                  </w:r>
                  <w:r w:rsidRPr="00191E3C">
                    <w:rPr>
                      <w:sz w:val="15"/>
                    </w:rPr>
                    <w:t xml:space="preserve"> obsahujúce levonorgestrel</w:t>
                  </w:r>
                </w:p>
                <w:p w:rsidR="000D3197" w:rsidRPr="00191E3C" w:rsidRDefault="000D3197" w:rsidP="00865790">
                  <w:pPr>
                    <w:jc w:val="center"/>
                    <w:rPr>
                      <w:sz w:val="15"/>
                      <w:lang w:val="de-DE"/>
                    </w:rPr>
                  </w:pPr>
                  <w:r w:rsidRPr="00191E3C">
                    <w:rPr>
                      <w:sz w:val="15"/>
                    </w:rPr>
                    <w:t>(5</w:t>
                  </w:r>
                  <w:r>
                    <w:rPr>
                      <w:sz w:val="15"/>
                    </w:rPr>
                    <w:noBreakHyphen/>
                  </w:r>
                  <w:r w:rsidRPr="00191E3C">
                    <w:rPr>
                      <w:sz w:val="15"/>
                    </w:rPr>
                    <w:t>7</w:t>
                  </w:r>
                  <w:r>
                    <w:rPr>
                      <w:sz w:val="15"/>
                    </w:rPr>
                    <w:t> </w:t>
                  </w:r>
                  <w:r w:rsidRPr="00191E3C">
                    <w:rPr>
                      <w:sz w:val="15"/>
                    </w:rPr>
                    <w:t>prípadov)</w:t>
                  </w:r>
                </w:p>
              </w:txbxContent>
            </v:textbox>
          </v:shape>
        </w:pict>
      </w:r>
      <w:r>
        <w:rPr>
          <w:rFonts w:ascii="Verdana" w:eastAsia="SimSun" w:hAnsi="Verdana"/>
          <w:noProof/>
          <w:sz w:val="18"/>
          <w:szCs w:val="18"/>
          <w:lang w:eastAsia="en-US"/>
        </w:rPr>
        <w:pict w14:anchorId="1DAA84E1">
          <v:shape id="_x0000_s1039" type="#_x0000_t202" style="position:absolute;margin-left:43.5pt;margin-top:260.5pt;width:99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" stroked="f">
            <v:textbox style="mso-next-textbox:#_x0000_s1039" inset="0,0,0,0">
              <w:txbxContent>
                <w:p w:rsidR="000D3197" w:rsidRPr="00191E3C" w:rsidRDefault="000D3197" w:rsidP="00865790">
                  <w:pPr>
                    <w:rPr>
                      <w:sz w:val="15"/>
                      <w:lang w:val="de-DE"/>
                    </w:rPr>
                  </w:pPr>
                  <w:r w:rsidRPr="00191E3C">
                    <w:rPr>
                      <w:sz w:val="15"/>
                    </w:rPr>
                    <w:t xml:space="preserve">Nepoužívanie </w:t>
                  </w:r>
                  <w:r>
                    <w:rPr>
                      <w:sz w:val="15"/>
                    </w:rPr>
                    <w:t>CHC</w:t>
                  </w:r>
                  <w:r w:rsidRPr="00191E3C">
                    <w:rPr>
                      <w:sz w:val="15"/>
                    </w:rPr>
                    <w:t xml:space="preserve"> (2</w:t>
                  </w:r>
                  <w:r>
                    <w:rPr>
                      <w:sz w:val="15"/>
                    </w:rPr>
                    <w:t> </w:t>
                  </w:r>
                  <w:r w:rsidRPr="00191E3C">
                    <w:rPr>
                      <w:sz w:val="15"/>
                    </w:rPr>
                    <w:t>prípady)</w:t>
                  </w:r>
                </w:p>
              </w:txbxContent>
            </v:textbox>
          </v:shape>
        </w:pict>
      </w:r>
      <w:r>
        <w:rPr>
          <w:rFonts w:ascii="Verdana" w:eastAsia="SimSun" w:hAnsi="Verdana"/>
          <w:i/>
          <w:noProof/>
          <w:sz w:val="18"/>
          <w:szCs w:val="18"/>
          <w:lang w:val="hu-HU" w:eastAsia="hu-HU"/>
        </w:rPr>
        <w:pict w14:anchorId="31B869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294.75pt;visibility:visible">
            <v:imagedata r:id="rId11" o:title=""/>
          </v:shape>
        </w:pict>
      </w:r>
    </w:p>
    <w:p w:rsidR="00865790" w:rsidRPr="00152BE4" w:rsidRDefault="00865790" w:rsidP="00152BE4">
      <w:pPr>
        <w:autoSpaceDE w:val="0"/>
        <w:autoSpaceDN w:val="0"/>
        <w:adjustRightInd w:val="0"/>
        <w:outlineLvl w:val="0"/>
        <w:rPr>
          <w:rFonts w:eastAsia="SimSun"/>
          <w:sz w:val="22"/>
        </w:rPr>
      </w:pPr>
    </w:p>
    <w:p w:rsidR="00581718" w:rsidRPr="007E40A1" w:rsidRDefault="00581718" w:rsidP="00051397">
      <w:pPr>
        <w:rPr>
          <w:sz w:val="22"/>
          <w:szCs w:val="22"/>
        </w:rPr>
      </w:pPr>
    </w:p>
    <w:p w:rsidR="00581718" w:rsidRPr="007E40A1" w:rsidRDefault="00581718" w:rsidP="00581718">
      <w:pPr>
        <w:rPr>
          <w:rFonts w:eastAsia="SimSun"/>
          <w:sz w:val="22"/>
          <w:szCs w:val="22"/>
        </w:rPr>
      </w:pPr>
      <w:r w:rsidRPr="007E40A1">
        <w:rPr>
          <w:rFonts w:eastAsia="SimSun"/>
          <w:sz w:val="22"/>
          <w:szCs w:val="22"/>
        </w:rPr>
        <w:t xml:space="preserve">U používateliek CHC bol mimoriadne zriedkavo hlásený výskyt trombózy v iných krvných cievach, napr. v pečeňových, </w:t>
      </w:r>
      <w:proofErr w:type="spellStart"/>
      <w:r w:rsidRPr="007E40A1">
        <w:rPr>
          <w:rFonts w:eastAsia="SimSun"/>
          <w:sz w:val="22"/>
          <w:szCs w:val="22"/>
        </w:rPr>
        <w:t>mezenterických</w:t>
      </w:r>
      <w:proofErr w:type="spellEnd"/>
      <w:r w:rsidRPr="007E40A1">
        <w:rPr>
          <w:rFonts w:eastAsia="SimSun"/>
          <w:sz w:val="22"/>
          <w:szCs w:val="22"/>
        </w:rPr>
        <w:t>, obličkových</w:t>
      </w:r>
      <w:r w:rsidR="00FB23E4" w:rsidRPr="007E40A1">
        <w:rPr>
          <w:rFonts w:eastAsia="SimSun"/>
          <w:sz w:val="22"/>
          <w:szCs w:val="22"/>
        </w:rPr>
        <w:t>, mozgových</w:t>
      </w:r>
      <w:r w:rsidRPr="007E40A1">
        <w:rPr>
          <w:rFonts w:eastAsia="SimSun"/>
          <w:sz w:val="22"/>
          <w:szCs w:val="22"/>
        </w:rPr>
        <w:t xml:space="preserve"> alebo sietnicových žilách a tepnách.</w:t>
      </w:r>
    </w:p>
    <w:p w:rsidR="00581718" w:rsidRPr="007E40A1" w:rsidRDefault="00581718" w:rsidP="00051397">
      <w:pPr>
        <w:rPr>
          <w:sz w:val="22"/>
          <w:szCs w:val="22"/>
        </w:rPr>
      </w:pPr>
    </w:p>
    <w:p w:rsidR="00581718" w:rsidRPr="007E40A1" w:rsidRDefault="00581718" w:rsidP="00581718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  <w:r w:rsidRPr="007E40A1">
        <w:rPr>
          <w:rFonts w:eastAsia="SimSun"/>
          <w:b/>
          <w:sz w:val="22"/>
          <w:szCs w:val="22"/>
          <w:u w:val="single"/>
          <w:lang w:eastAsia="en-US"/>
        </w:rPr>
        <w:t>Rizikové faktory vzniku VTE</w:t>
      </w:r>
    </w:p>
    <w:p w:rsidR="00581718" w:rsidRPr="007E40A1" w:rsidRDefault="00581718" w:rsidP="00581718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</w:p>
    <w:p w:rsidR="00581718" w:rsidRPr="007E40A1" w:rsidRDefault="00581718" w:rsidP="00581718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Riziko vzniku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venóznych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tromboembolických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komplikácií u používateliek CHC sa môže značne zvýšiť v prípade ženy s ďalšími rizikovými faktormi, najmä ak má viacero rizikových faktorov (pozri tabuľku).</w:t>
      </w:r>
    </w:p>
    <w:p w:rsidR="00581718" w:rsidRPr="007E40A1" w:rsidRDefault="00581718" w:rsidP="00581718">
      <w:pPr>
        <w:rPr>
          <w:rFonts w:eastAsia="SimSun"/>
          <w:sz w:val="22"/>
          <w:szCs w:val="22"/>
          <w:lang w:eastAsia="en-US"/>
        </w:rPr>
      </w:pPr>
    </w:p>
    <w:p w:rsidR="00581718" w:rsidRPr="007E40A1" w:rsidRDefault="00865790" w:rsidP="00581718">
      <w:pPr>
        <w:rPr>
          <w:rFonts w:eastAsia="SimSun"/>
          <w:sz w:val="22"/>
          <w:szCs w:val="22"/>
          <w:lang w:eastAsia="en-US"/>
        </w:rPr>
      </w:pPr>
      <w:proofErr w:type="spellStart"/>
      <w:r w:rsidRPr="007E40A1">
        <w:rPr>
          <w:rFonts w:eastAsia="SimSun"/>
          <w:sz w:val="22"/>
          <w:szCs w:val="22"/>
          <w:lang w:eastAsia="en-US"/>
        </w:rPr>
        <w:t>Kostya</w:t>
      </w:r>
      <w:proofErr w:type="spellEnd"/>
      <w:r w:rsidR="00581718" w:rsidRPr="007E40A1">
        <w:rPr>
          <w:rFonts w:eastAsia="SimSun"/>
          <w:sz w:val="22"/>
          <w:szCs w:val="22"/>
          <w:lang w:eastAsia="en-US"/>
        </w:rPr>
        <w:t xml:space="preserve"> je kontraindikovaná, ak má žena viacero rizikových faktorov, ktoré ju vystavujú vysokému riziku vzniku </w:t>
      </w:r>
      <w:proofErr w:type="spellStart"/>
      <w:r w:rsidR="00581718" w:rsidRPr="007E40A1">
        <w:rPr>
          <w:rFonts w:eastAsia="SimSun"/>
          <w:sz w:val="22"/>
          <w:szCs w:val="22"/>
          <w:lang w:eastAsia="en-US"/>
        </w:rPr>
        <w:t>venóznej</w:t>
      </w:r>
      <w:proofErr w:type="spellEnd"/>
      <w:r w:rsidR="00581718" w:rsidRPr="007E40A1">
        <w:rPr>
          <w:rFonts w:eastAsia="SimSun"/>
          <w:sz w:val="22"/>
          <w:szCs w:val="22"/>
          <w:lang w:eastAsia="en-US"/>
        </w:rPr>
        <w:t xml:space="preserve"> trombózy (pozri časť 4.3). Ak má žena viac ako jeden rizikový faktor, zvýšenie rizika môže byť väčšie než súčet jednotlivých faktorov - v takomto prípade sa má zvážiť jej celkové riziko výskytu VTE. Ak sa pomer prínosov a rizík považuje za negatívny, CHC sa nemá predpisovať (pozri časť 4.3).</w:t>
      </w:r>
    </w:p>
    <w:p w:rsidR="00581718" w:rsidRPr="007E40A1" w:rsidRDefault="00581718" w:rsidP="00581718">
      <w:pPr>
        <w:rPr>
          <w:rFonts w:eastAsia="SimSun"/>
          <w:sz w:val="22"/>
          <w:szCs w:val="22"/>
          <w:lang w:eastAsia="en-US"/>
        </w:rPr>
      </w:pPr>
    </w:p>
    <w:p w:rsidR="00581718" w:rsidRPr="007E40A1" w:rsidRDefault="00581718" w:rsidP="00581718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7E40A1">
        <w:rPr>
          <w:rFonts w:eastAsia="SimSun"/>
          <w:b/>
          <w:sz w:val="22"/>
          <w:szCs w:val="22"/>
          <w:lang w:eastAsia="en-US"/>
        </w:rPr>
        <w:t>Tabuľka: Rizikové faktory vzniku VTE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81718" w:rsidRPr="007E40A1" w:rsidTr="003C28FA">
        <w:tc>
          <w:tcPr>
            <w:tcW w:w="4605" w:type="dxa"/>
            <w:shd w:val="clear" w:color="auto" w:fill="auto"/>
          </w:tcPr>
          <w:p w:rsidR="00581718" w:rsidRPr="007E40A1" w:rsidRDefault="00581718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b/>
                <w:sz w:val="22"/>
                <w:szCs w:val="22"/>
                <w:lang w:eastAsia="en-US"/>
              </w:rPr>
              <w:t xml:space="preserve">Rizikový faktor </w:t>
            </w:r>
          </w:p>
        </w:tc>
        <w:tc>
          <w:tcPr>
            <w:tcW w:w="4605" w:type="dxa"/>
            <w:shd w:val="clear" w:color="auto" w:fill="auto"/>
          </w:tcPr>
          <w:p w:rsidR="00581718" w:rsidRPr="007E40A1" w:rsidRDefault="00581718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b/>
                <w:sz w:val="22"/>
                <w:szCs w:val="22"/>
                <w:lang w:eastAsia="en-US"/>
              </w:rPr>
              <w:t>Komentár</w:t>
            </w:r>
          </w:p>
        </w:tc>
      </w:tr>
      <w:tr w:rsidR="00581718" w:rsidRPr="007E40A1" w:rsidTr="003C28FA">
        <w:tc>
          <w:tcPr>
            <w:tcW w:w="4605" w:type="dxa"/>
            <w:shd w:val="clear" w:color="auto" w:fill="auto"/>
          </w:tcPr>
          <w:p w:rsidR="00581718" w:rsidRPr="007E40A1" w:rsidRDefault="00581718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Obezita (index telesnej hmotnosti nad 30 kg/m²)</w:t>
            </w:r>
          </w:p>
        </w:tc>
        <w:tc>
          <w:tcPr>
            <w:tcW w:w="4605" w:type="dxa"/>
            <w:shd w:val="clear" w:color="auto" w:fill="auto"/>
          </w:tcPr>
          <w:p w:rsidR="00581718" w:rsidRPr="007E40A1" w:rsidRDefault="00581718" w:rsidP="003C28FA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Riziko sa výrazne zvyšuje so zvyšovaním BMI.</w:t>
            </w:r>
          </w:p>
          <w:p w:rsidR="00581718" w:rsidRPr="007E40A1" w:rsidRDefault="00581718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Obzvlášť dôležité je to zvážiť, ak sú prítomné aj ďalšie rizikové faktory.</w:t>
            </w:r>
          </w:p>
        </w:tc>
      </w:tr>
      <w:tr w:rsidR="00581718" w:rsidRPr="007E40A1" w:rsidTr="003C28FA">
        <w:tc>
          <w:tcPr>
            <w:tcW w:w="4605" w:type="dxa"/>
            <w:shd w:val="clear" w:color="auto" w:fill="auto"/>
          </w:tcPr>
          <w:p w:rsidR="00581718" w:rsidRPr="007E40A1" w:rsidRDefault="00581718" w:rsidP="003C28FA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Dlhodobá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imobilizácia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>, závažný chirurgický zákrok, akýkoľvek chirurgický zákrok na nohách alebo panve, neurochirurgický zákrok alebo závažný úraz.</w:t>
            </w:r>
          </w:p>
          <w:p w:rsidR="00581718" w:rsidRPr="007E40A1" w:rsidRDefault="00581718" w:rsidP="003C28FA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581718" w:rsidRPr="007E40A1" w:rsidRDefault="00581718" w:rsidP="003C28FA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581718" w:rsidRPr="007E40A1" w:rsidRDefault="00581718" w:rsidP="003C28FA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581718" w:rsidRPr="007E40A1" w:rsidRDefault="00581718" w:rsidP="003C28FA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581718" w:rsidRPr="007E40A1" w:rsidRDefault="00581718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Poznámka: dočasná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imobilizácia</w:t>
            </w:r>
            <w:proofErr w:type="spellEnd"/>
            <w:r w:rsidR="00731EFE" w:rsidRPr="007E40A1">
              <w:rPr>
                <w:rFonts w:eastAsia="SimSun"/>
                <w:sz w:val="22"/>
                <w:szCs w:val="22"/>
                <w:lang w:eastAsia="en-US"/>
              </w:rPr>
              <w:t>,</w:t>
            </w:r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vrátane cestovania leteckou dopravou trvajúcou &gt;4 hodiny môže byť tiež rizikovým faktorom pre vznik VTE, najmä u žien s ďalšími rizikovými faktormi.</w:t>
            </w:r>
          </w:p>
        </w:tc>
        <w:tc>
          <w:tcPr>
            <w:tcW w:w="4605" w:type="dxa"/>
            <w:shd w:val="clear" w:color="auto" w:fill="auto"/>
          </w:tcPr>
          <w:p w:rsidR="00581718" w:rsidRPr="007E40A1" w:rsidRDefault="00581718" w:rsidP="003C28FA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V týchto prípadoch sa odporúča prerušiť používanie tablety (v prípade plánovaného chirurgického zákroku najmenej štyri týždne pred zákrokom) a pokračovať v ňom najskôr dva týždne po úplnom obnovení pohyblivosti. Má sa používať iný spôsob antikoncepcie, aby sa zabránilo neželanej gravidite.</w:t>
            </w:r>
          </w:p>
          <w:p w:rsidR="00581718" w:rsidRPr="007E40A1" w:rsidRDefault="00581718" w:rsidP="003C28FA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Ak sa </w:t>
            </w:r>
            <w:r w:rsidRPr="003C28FA">
              <w:rPr>
                <w:rFonts w:eastAsia="SimSun"/>
                <w:sz w:val="22"/>
                <w:szCs w:val="22"/>
                <w:lang w:eastAsia="en-US"/>
              </w:rPr>
              <w:t>užívanie</w:t>
            </w:r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65790" w:rsidRPr="007E40A1">
              <w:rPr>
                <w:rFonts w:eastAsia="SimSun"/>
                <w:sz w:val="22"/>
                <w:szCs w:val="22"/>
                <w:lang w:eastAsia="en-US"/>
              </w:rPr>
              <w:t>Kostye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nepreruší včas, má sa zvážiť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antitrombotická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liečba.</w:t>
            </w:r>
          </w:p>
          <w:p w:rsidR="00581718" w:rsidRPr="007E40A1" w:rsidRDefault="00581718" w:rsidP="00051397">
            <w:pPr>
              <w:rPr>
                <w:sz w:val="22"/>
                <w:szCs w:val="22"/>
                <w:u w:val="single"/>
              </w:rPr>
            </w:pPr>
          </w:p>
        </w:tc>
      </w:tr>
      <w:tr w:rsidR="00581718" w:rsidRPr="007E40A1" w:rsidTr="003C28FA">
        <w:tc>
          <w:tcPr>
            <w:tcW w:w="4605" w:type="dxa"/>
            <w:shd w:val="clear" w:color="auto" w:fill="auto"/>
          </w:tcPr>
          <w:p w:rsidR="00581718" w:rsidRPr="007E40A1" w:rsidRDefault="00581718" w:rsidP="00D627E3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Pozitívna rodinná anamnéza (akýkoľvek výskyt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venóznej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tromboembólie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u súrodenca alebo rodiča, najmä v relatívne </w:t>
            </w:r>
            <w:r w:rsidR="00D627E3" w:rsidRPr="007E40A1">
              <w:rPr>
                <w:rFonts w:eastAsia="SimSun"/>
                <w:sz w:val="22"/>
                <w:szCs w:val="22"/>
                <w:lang w:eastAsia="en-US"/>
              </w:rPr>
              <w:t>mladom</w:t>
            </w:r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veku, napr. do 50 rokov).</w:t>
            </w:r>
          </w:p>
        </w:tc>
        <w:tc>
          <w:tcPr>
            <w:tcW w:w="4605" w:type="dxa"/>
            <w:shd w:val="clear" w:color="auto" w:fill="auto"/>
          </w:tcPr>
          <w:p w:rsidR="00581718" w:rsidRPr="007E40A1" w:rsidRDefault="00581718" w:rsidP="00545D58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Ak existuje podozrenie na dedičnú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predispozíciu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>, žena sa m</w:t>
            </w:r>
            <w:r w:rsidR="00545D58">
              <w:rPr>
                <w:rFonts w:eastAsia="SimSun"/>
                <w:sz w:val="22"/>
                <w:szCs w:val="22"/>
                <w:lang w:eastAsia="en-US"/>
              </w:rPr>
              <w:t>á</w:t>
            </w:r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pred rozhodnutím o používaní ktorejkoľvek CHC poradiť s odborným lekárom.</w:t>
            </w:r>
          </w:p>
        </w:tc>
      </w:tr>
      <w:tr w:rsidR="00581718" w:rsidRPr="007E40A1" w:rsidTr="003C28FA">
        <w:tc>
          <w:tcPr>
            <w:tcW w:w="4605" w:type="dxa"/>
            <w:shd w:val="clear" w:color="auto" w:fill="auto"/>
          </w:tcPr>
          <w:p w:rsidR="00581718" w:rsidRPr="007E40A1" w:rsidRDefault="00581718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Iné zdravotné stavy spojené s VTE</w:t>
            </w:r>
          </w:p>
        </w:tc>
        <w:tc>
          <w:tcPr>
            <w:tcW w:w="4605" w:type="dxa"/>
            <w:shd w:val="clear" w:color="auto" w:fill="auto"/>
          </w:tcPr>
          <w:p w:rsidR="00581718" w:rsidRPr="007E40A1" w:rsidRDefault="00581718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Rakovina, systémový </w:t>
            </w:r>
            <w:proofErr w:type="spellStart"/>
            <w:r w:rsidRPr="00152BE4">
              <w:rPr>
                <w:rFonts w:eastAsia="SimSun"/>
                <w:i/>
                <w:sz w:val="22"/>
                <w:szCs w:val="22"/>
                <w:lang w:eastAsia="en-US"/>
              </w:rPr>
              <w:t>lupus</w:t>
            </w:r>
            <w:proofErr w:type="spellEnd"/>
            <w:r w:rsidRPr="00152BE4">
              <w:rPr>
                <w:rFonts w:eastAsia="SimSun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BE4">
              <w:rPr>
                <w:rFonts w:eastAsia="SimSun"/>
                <w:i/>
                <w:sz w:val="22"/>
                <w:szCs w:val="22"/>
                <w:lang w:eastAsia="en-US"/>
              </w:rPr>
              <w:t>erythematosus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hemolyticko-uremický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syndróm, chronické zápalové ochorenie čriev (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Crohnova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choroba alebo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ulcerózna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kolitída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>) a 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kosáčikovitá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anémia</w:t>
            </w:r>
          </w:p>
        </w:tc>
      </w:tr>
      <w:tr w:rsidR="00581718" w:rsidRPr="007E40A1" w:rsidTr="003C28FA">
        <w:tc>
          <w:tcPr>
            <w:tcW w:w="4605" w:type="dxa"/>
            <w:shd w:val="clear" w:color="auto" w:fill="auto"/>
          </w:tcPr>
          <w:p w:rsidR="00581718" w:rsidRPr="007E40A1" w:rsidRDefault="00581718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Zvyšujúci sa vek</w:t>
            </w:r>
          </w:p>
        </w:tc>
        <w:tc>
          <w:tcPr>
            <w:tcW w:w="4605" w:type="dxa"/>
            <w:shd w:val="clear" w:color="auto" w:fill="auto"/>
          </w:tcPr>
          <w:p w:rsidR="00581718" w:rsidRPr="007E40A1" w:rsidRDefault="00581718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Najmä nad 35 rokov</w:t>
            </w:r>
          </w:p>
        </w:tc>
      </w:tr>
    </w:tbl>
    <w:p w:rsidR="00581718" w:rsidRPr="007E40A1" w:rsidRDefault="00581718" w:rsidP="00051397">
      <w:pPr>
        <w:rPr>
          <w:sz w:val="22"/>
          <w:szCs w:val="22"/>
          <w:u w:val="single"/>
        </w:rPr>
      </w:pPr>
    </w:p>
    <w:p w:rsidR="00581718" w:rsidRPr="007E40A1" w:rsidRDefault="00581718" w:rsidP="00581718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Neexistuje žiadna zhoda ohľadom možnej úlohy kŕčových žíl a povrchovej tromboflebitídy pri vzniku alebo progresii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trombózy.</w:t>
      </w:r>
    </w:p>
    <w:p w:rsidR="00581718" w:rsidRPr="007E40A1" w:rsidRDefault="00581718" w:rsidP="00581718">
      <w:pPr>
        <w:rPr>
          <w:rFonts w:eastAsia="SimSun"/>
          <w:sz w:val="22"/>
          <w:szCs w:val="22"/>
          <w:lang w:eastAsia="en-US"/>
        </w:rPr>
      </w:pPr>
    </w:p>
    <w:p w:rsidR="00581718" w:rsidRPr="007E40A1" w:rsidRDefault="00581718" w:rsidP="00581718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Musí sa zvážiť zvýšené riziko vzniku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počas gravidity a najmä počas 6-týždňového obdobia šestonedelia (informácie o gravidite a laktácii, pozri časť 4.6).</w:t>
      </w:r>
    </w:p>
    <w:p w:rsidR="00581718" w:rsidRPr="007E40A1" w:rsidRDefault="00581718" w:rsidP="00581718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</w:p>
    <w:p w:rsidR="00581718" w:rsidRPr="007E40A1" w:rsidRDefault="00581718" w:rsidP="00581718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  <w:r w:rsidRPr="007E40A1">
        <w:rPr>
          <w:rFonts w:eastAsia="SimSun"/>
          <w:b/>
          <w:sz w:val="22"/>
          <w:szCs w:val="22"/>
          <w:u w:val="single"/>
          <w:lang w:eastAsia="en-US"/>
        </w:rPr>
        <w:t>Príznaky VTE (trombóza hlbokých žíl a pľúcna embólia)</w:t>
      </w:r>
    </w:p>
    <w:p w:rsidR="00581718" w:rsidRPr="007E40A1" w:rsidRDefault="00581718" w:rsidP="00581718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Žen</w:t>
      </w:r>
      <w:r w:rsidR="00682ADB" w:rsidRPr="007E40A1">
        <w:rPr>
          <w:rFonts w:eastAsia="SimSun"/>
          <w:sz w:val="22"/>
          <w:szCs w:val="22"/>
          <w:lang w:eastAsia="en-US"/>
        </w:rPr>
        <w:t>a</w:t>
      </w:r>
      <w:r w:rsidRPr="007E40A1">
        <w:rPr>
          <w:rFonts w:eastAsia="SimSun"/>
          <w:sz w:val="22"/>
          <w:szCs w:val="22"/>
          <w:lang w:eastAsia="en-US"/>
        </w:rPr>
        <w:t xml:space="preserve"> má byť poučená, aby v prípade príznakov vyhľadala okamžitú lekársku pomoc a informovala zdravotníckeho pracovníka, že </w:t>
      </w:r>
      <w:r w:rsidR="009F0627">
        <w:rPr>
          <w:rFonts w:eastAsia="SimSun"/>
          <w:sz w:val="22"/>
          <w:szCs w:val="22"/>
          <w:lang w:eastAsia="en-US"/>
        </w:rPr>
        <w:t>po</w:t>
      </w:r>
      <w:r w:rsidRPr="00865790">
        <w:rPr>
          <w:rFonts w:eastAsia="SimSun"/>
          <w:sz w:val="22"/>
          <w:szCs w:val="22"/>
          <w:lang w:eastAsia="en-US"/>
        </w:rPr>
        <w:t>užíva</w:t>
      </w:r>
      <w:r w:rsidRPr="007E40A1">
        <w:rPr>
          <w:rFonts w:eastAsia="SimSun"/>
          <w:sz w:val="22"/>
          <w:szCs w:val="22"/>
          <w:lang w:eastAsia="en-US"/>
        </w:rPr>
        <w:t xml:space="preserve"> CHC.</w:t>
      </w:r>
    </w:p>
    <w:p w:rsidR="00581718" w:rsidRPr="007E40A1" w:rsidRDefault="00581718" w:rsidP="00051397">
      <w:pPr>
        <w:rPr>
          <w:sz w:val="22"/>
          <w:szCs w:val="22"/>
          <w:u w:val="single"/>
        </w:rPr>
      </w:pPr>
    </w:p>
    <w:p w:rsidR="00581718" w:rsidRPr="007E40A1" w:rsidRDefault="00581718" w:rsidP="00581718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Príznaky trombózy hlbokých žíl (DVT) môžu zahŕňať:</w:t>
      </w:r>
    </w:p>
    <w:p w:rsidR="00581718" w:rsidRPr="007E40A1" w:rsidRDefault="00581718" w:rsidP="00581718">
      <w:pPr>
        <w:numPr>
          <w:ilvl w:val="0"/>
          <w:numId w:val="33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jednostranný opuch nohy a/alebo chodidla alebo pozdĺž žily v nohe,</w:t>
      </w:r>
    </w:p>
    <w:p w:rsidR="00581718" w:rsidRPr="007E40A1" w:rsidRDefault="00581718" w:rsidP="00581718">
      <w:pPr>
        <w:numPr>
          <w:ilvl w:val="0"/>
          <w:numId w:val="33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bolesť alebo citlivosť v nohe, ktorú možno pociťovať iba v stoji alebo pri chôdzi,</w:t>
      </w:r>
    </w:p>
    <w:p w:rsidR="00581718" w:rsidRPr="007E40A1" w:rsidRDefault="00581718" w:rsidP="00581718">
      <w:pPr>
        <w:numPr>
          <w:ilvl w:val="0"/>
          <w:numId w:val="33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zvýšené teplo v postihnutej nohe, sčervenanie alebo zmena sfarbenia pokožky na nohe.</w:t>
      </w:r>
    </w:p>
    <w:p w:rsidR="00581718" w:rsidRPr="007E40A1" w:rsidRDefault="00581718" w:rsidP="00581718">
      <w:pPr>
        <w:ind w:left="349"/>
        <w:rPr>
          <w:rFonts w:eastAsia="SimSun"/>
          <w:sz w:val="22"/>
          <w:szCs w:val="22"/>
          <w:lang w:eastAsia="en-US"/>
        </w:rPr>
      </w:pPr>
    </w:p>
    <w:p w:rsidR="00581718" w:rsidRPr="007E40A1" w:rsidRDefault="00581718" w:rsidP="00581718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Príznaky pľúcnej embólie (PE) môžu zahŕňať:</w:t>
      </w:r>
    </w:p>
    <w:p w:rsidR="00581718" w:rsidRPr="007E40A1" w:rsidRDefault="00581718" w:rsidP="00581718">
      <w:pPr>
        <w:numPr>
          <w:ilvl w:val="0"/>
          <w:numId w:val="34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náhly nástup nevysvetliteľnej dýchavičnosti alebo rýchleho dýchania,</w:t>
      </w:r>
    </w:p>
    <w:p w:rsidR="00581718" w:rsidRPr="007E40A1" w:rsidRDefault="00581718" w:rsidP="00581718">
      <w:pPr>
        <w:numPr>
          <w:ilvl w:val="0"/>
          <w:numId w:val="34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náhly kašeľ, ktorý môže súvisieť s 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hemoptýzou</w:t>
      </w:r>
      <w:proofErr w:type="spellEnd"/>
      <w:r w:rsidRPr="007E40A1">
        <w:rPr>
          <w:rFonts w:eastAsia="SimSun"/>
          <w:sz w:val="22"/>
          <w:szCs w:val="22"/>
          <w:lang w:eastAsia="en-US"/>
        </w:rPr>
        <w:t>,</w:t>
      </w:r>
    </w:p>
    <w:p w:rsidR="00581718" w:rsidRPr="007E40A1" w:rsidRDefault="00581718" w:rsidP="00581718">
      <w:pPr>
        <w:numPr>
          <w:ilvl w:val="0"/>
          <w:numId w:val="34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ostrú bolesť v hrudníku,</w:t>
      </w:r>
    </w:p>
    <w:p w:rsidR="00581718" w:rsidRPr="007E40A1" w:rsidRDefault="00581718" w:rsidP="00581718">
      <w:pPr>
        <w:numPr>
          <w:ilvl w:val="0"/>
          <w:numId w:val="34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závažný pocit točenia hlavy alebo závrat,</w:t>
      </w:r>
    </w:p>
    <w:p w:rsidR="00581718" w:rsidRPr="007E40A1" w:rsidRDefault="00581718" w:rsidP="00581718">
      <w:pPr>
        <w:numPr>
          <w:ilvl w:val="0"/>
          <w:numId w:val="34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lastRenderedPageBreak/>
        <w:t>rýchly alebo nepravidelný srdcový rytmus.</w:t>
      </w:r>
    </w:p>
    <w:p w:rsidR="00581718" w:rsidRPr="007E40A1" w:rsidRDefault="00581718" w:rsidP="00581718">
      <w:pPr>
        <w:pStyle w:val="Zkladntext2"/>
        <w:tabs>
          <w:tab w:val="left" w:pos="709"/>
          <w:tab w:val="left" w:pos="964"/>
        </w:tabs>
        <w:rPr>
          <w:i/>
        </w:rPr>
      </w:pPr>
    </w:p>
    <w:p w:rsidR="00581718" w:rsidRPr="007E40A1" w:rsidRDefault="00581718" w:rsidP="00581718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Niektoré z týchto príznakov (napríklad „dýchavičnosť“, „kašeľ“) sú nešpecifické a môžu byť nesprávne interpretované ako častejšie alebo menej závažné udalosti (napríklad infekcie dýchacích ciest).</w:t>
      </w:r>
    </w:p>
    <w:p w:rsidR="00581718" w:rsidRPr="007E40A1" w:rsidRDefault="00581718" w:rsidP="00581718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Medzi ďalšie prejavy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vaskulárnej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oklúzie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môžu patriť: náhla bolesť, opuch a mierne zmodranie niektorej končatiny.</w:t>
      </w:r>
    </w:p>
    <w:p w:rsidR="00581718" w:rsidRPr="007E40A1" w:rsidRDefault="00581718" w:rsidP="00581718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Ak dôjde k 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oklúzii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v oku, medzi symptómy môžu patriť bezbolestné rozmazané videnie, ktoré môže postupne prechádzať až do straty zraku. Niekedy môže dôjsť k strate zraku takmer okamžite.</w:t>
      </w:r>
    </w:p>
    <w:p w:rsidR="00581718" w:rsidRPr="007E40A1" w:rsidRDefault="00581718" w:rsidP="00233227">
      <w:pPr>
        <w:rPr>
          <w:rFonts w:eastAsia="SimSun"/>
          <w:sz w:val="22"/>
          <w:szCs w:val="22"/>
          <w:lang w:eastAsia="en-US"/>
        </w:rPr>
      </w:pPr>
    </w:p>
    <w:p w:rsidR="00581718" w:rsidRPr="007E40A1" w:rsidRDefault="00581718" w:rsidP="00581718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7E40A1">
        <w:rPr>
          <w:rFonts w:eastAsia="SimSun"/>
          <w:b/>
          <w:sz w:val="22"/>
          <w:szCs w:val="22"/>
          <w:lang w:eastAsia="en-US"/>
        </w:rPr>
        <w:t xml:space="preserve">Riziko vzniku </w:t>
      </w:r>
      <w:proofErr w:type="spellStart"/>
      <w:r w:rsidRPr="007E40A1">
        <w:rPr>
          <w:rFonts w:eastAsia="SimSun"/>
          <w:b/>
          <w:sz w:val="22"/>
          <w:szCs w:val="22"/>
          <w:lang w:eastAsia="en-US"/>
        </w:rPr>
        <w:t>arteriálnej</w:t>
      </w:r>
      <w:proofErr w:type="spellEnd"/>
      <w:r w:rsidRPr="007E40A1">
        <w:rPr>
          <w:rFonts w:eastAsia="SimSun"/>
          <w:b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b/>
          <w:sz w:val="22"/>
          <w:szCs w:val="22"/>
          <w:lang w:eastAsia="en-US"/>
        </w:rPr>
        <w:t>tromboembólie</w:t>
      </w:r>
      <w:proofErr w:type="spellEnd"/>
      <w:r w:rsidRPr="007E40A1">
        <w:rPr>
          <w:rFonts w:eastAsia="SimSun"/>
          <w:b/>
          <w:sz w:val="22"/>
          <w:szCs w:val="22"/>
          <w:lang w:eastAsia="en-US"/>
        </w:rPr>
        <w:t xml:space="preserve"> (ATE)</w:t>
      </w:r>
    </w:p>
    <w:p w:rsidR="005B72DE" w:rsidRPr="007E40A1" w:rsidRDefault="005B72DE" w:rsidP="005B72DE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Epidemiologické štúdie spájajú používanie CHC so zvýšeným rizikom vzniku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arteriálnej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(infarkt myokardu) alebo cievnej mozgovej udalosti (napr. prechodný ischemický záchvat, cievna mozgová príhoda).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Arteriálne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tromboembolické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udalosti sa môžu končiť smrťou.</w:t>
      </w:r>
    </w:p>
    <w:p w:rsidR="005B72DE" w:rsidRPr="007E40A1" w:rsidRDefault="005B72DE" w:rsidP="005B72DE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</w:p>
    <w:p w:rsidR="005B72DE" w:rsidRPr="007E40A1" w:rsidRDefault="005B72DE" w:rsidP="005B72DE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  <w:r w:rsidRPr="007E40A1">
        <w:rPr>
          <w:rFonts w:eastAsia="SimSun"/>
          <w:b/>
          <w:sz w:val="22"/>
          <w:szCs w:val="22"/>
          <w:u w:val="single"/>
          <w:lang w:eastAsia="en-US"/>
        </w:rPr>
        <w:t>Rizikové faktory vzniku ATE</w:t>
      </w:r>
    </w:p>
    <w:p w:rsidR="005B72DE" w:rsidRPr="007E40A1" w:rsidRDefault="005B72DE" w:rsidP="005B72DE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Riziko vzniku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arteriálnych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tromboembolických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komplikácií alebo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cerebrovaskulárnej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udalosti u používateliek CHC sa zvyšuje u žien s rizikovými faktormi (pozri tabuľku). </w:t>
      </w:r>
      <w:proofErr w:type="spellStart"/>
      <w:r w:rsidR="00865790" w:rsidRPr="007E40A1">
        <w:rPr>
          <w:rFonts w:eastAsia="SimSun"/>
          <w:sz w:val="22"/>
          <w:szCs w:val="22"/>
          <w:lang w:eastAsia="en-US"/>
        </w:rPr>
        <w:t>Kostya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je kontraindikovaná, ak má žena jeden závažný alebo viacero rizikových faktorov vzniku ATE, ktoré ju vystavujú vysokému riziku vzniku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arteriálnej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trombózy (pozri časť 4.3). Ak má žena viac než jeden rizikový faktor, zvýšenie rizika môže byť väčšie než súčet jednotlivých faktorov – v takomto prípade sa má zvážiť jej celkové riziko. Ak sa pomer prínosov a rizík považuje za negatívny, CHC sa nemá predpisovať (pozri časť 4.3).</w:t>
      </w:r>
    </w:p>
    <w:p w:rsidR="005B72DE" w:rsidRPr="007E40A1" w:rsidRDefault="005B72DE" w:rsidP="005B72DE">
      <w:pPr>
        <w:rPr>
          <w:rFonts w:eastAsia="SimSun"/>
          <w:sz w:val="22"/>
          <w:szCs w:val="22"/>
          <w:lang w:eastAsia="en-US"/>
        </w:rPr>
      </w:pPr>
    </w:p>
    <w:p w:rsidR="005B72DE" w:rsidRPr="007E40A1" w:rsidRDefault="005B72DE" w:rsidP="005B72DE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b/>
          <w:sz w:val="22"/>
          <w:szCs w:val="22"/>
          <w:lang w:eastAsia="en-US"/>
        </w:rPr>
        <w:t>Tabuľka: Rizikové faktory vzniku 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B72DE" w:rsidRPr="007E40A1" w:rsidTr="003C28FA">
        <w:tc>
          <w:tcPr>
            <w:tcW w:w="4605" w:type="dxa"/>
            <w:shd w:val="clear" w:color="auto" w:fill="auto"/>
          </w:tcPr>
          <w:p w:rsidR="005B72DE" w:rsidRPr="007E40A1" w:rsidRDefault="005B72DE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b/>
                <w:sz w:val="22"/>
                <w:szCs w:val="22"/>
                <w:lang w:eastAsia="en-US"/>
              </w:rPr>
              <w:t>Rizikový faktor</w:t>
            </w:r>
          </w:p>
        </w:tc>
        <w:tc>
          <w:tcPr>
            <w:tcW w:w="4605" w:type="dxa"/>
            <w:shd w:val="clear" w:color="auto" w:fill="auto"/>
          </w:tcPr>
          <w:p w:rsidR="005B72DE" w:rsidRPr="007E40A1" w:rsidRDefault="005B72DE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b/>
                <w:sz w:val="22"/>
                <w:szCs w:val="22"/>
                <w:lang w:eastAsia="en-US"/>
              </w:rPr>
              <w:t>Komentár</w:t>
            </w:r>
          </w:p>
        </w:tc>
      </w:tr>
      <w:tr w:rsidR="005B72DE" w:rsidRPr="007E40A1" w:rsidTr="003C28FA">
        <w:tc>
          <w:tcPr>
            <w:tcW w:w="4605" w:type="dxa"/>
            <w:shd w:val="clear" w:color="auto" w:fill="auto"/>
          </w:tcPr>
          <w:p w:rsidR="005B72DE" w:rsidRPr="007E40A1" w:rsidRDefault="005B72DE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Zvyšujúci sa vek</w:t>
            </w:r>
          </w:p>
        </w:tc>
        <w:tc>
          <w:tcPr>
            <w:tcW w:w="4605" w:type="dxa"/>
            <w:shd w:val="clear" w:color="auto" w:fill="auto"/>
          </w:tcPr>
          <w:p w:rsidR="005B72DE" w:rsidRPr="007E40A1" w:rsidRDefault="005B72DE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Najmä nad 35 rokov</w:t>
            </w:r>
          </w:p>
        </w:tc>
      </w:tr>
      <w:tr w:rsidR="005B72DE" w:rsidRPr="007E40A1" w:rsidTr="003C28FA">
        <w:tc>
          <w:tcPr>
            <w:tcW w:w="4605" w:type="dxa"/>
            <w:shd w:val="clear" w:color="auto" w:fill="auto"/>
          </w:tcPr>
          <w:p w:rsidR="005B72DE" w:rsidRPr="007E40A1" w:rsidRDefault="005B72DE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Fajčenie</w:t>
            </w:r>
          </w:p>
        </w:tc>
        <w:tc>
          <w:tcPr>
            <w:tcW w:w="4605" w:type="dxa"/>
            <w:shd w:val="clear" w:color="auto" w:fill="auto"/>
          </w:tcPr>
          <w:p w:rsidR="005B72DE" w:rsidRPr="007E40A1" w:rsidRDefault="005B72DE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Ženám sa má odporučiť, aby nefajčili, ak chcú používať CHC. Ženám vo veku nad 35 rokov, ktoré pokračujú vo fajčení, sa má dôrazne odporučiť, aby používali iný spôsob antikoncepcie.</w:t>
            </w:r>
          </w:p>
        </w:tc>
      </w:tr>
      <w:tr w:rsidR="005B72DE" w:rsidRPr="007E40A1" w:rsidTr="003C28FA">
        <w:tc>
          <w:tcPr>
            <w:tcW w:w="4605" w:type="dxa"/>
            <w:shd w:val="clear" w:color="auto" w:fill="auto"/>
          </w:tcPr>
          <w:p w:rsidR="005B72DE" w:rsidRPr="007E40A1" w:rsidRDefault="005B72DE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Hypertenzia</w:t>
            </w:r>
          </w:p>
        </w:tc>
        <w:tc>
          <w:tcPr>
            <w:tcW w:w="4605" w:type="dxa"/>
            <w:shd w:val="clear" w:color="auto" w:fill="auto"/>
          </w:tcPr>
          <w:p w:rsidR="005B72DE" w:rsidRPr="007E40A1" w:rsidRDefault="005B72DE" w:rsidP="00051397">
            <w:pPr>
              <w:rPr>
                <w:sz w:val="22"/>
                <w:szCs w:val="22"/>
                <w:u w:val="single"/>
              </w:rPr>
            </w:pPr>
          </w:p>
        </w:tc>
      </w:tr>
      <w:tr w:rsidR="005B72DE" w:rsidRPr="007E40A1" w:rsidTr="003C28FA">
        <w:tc>
          <w:tcPr>
            <w:tcW w:w="4605" w:type="dxa"/>
            <w:shd w:val="clear" w:color="auto" w:fill="auto"/>
          </w:tcPr>
          <w:p w:rsidR="005B72DE" w:rsidRPr="007E40A1" w:rsidRDefault="005B72DE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Obezita (index telesnej hmotnosti nad 30 kg/m²).</w:t>
            </w:r>
          </w:p>
        </w:tc>
        <w:tc>
          <w:tcPr>
            <w:tcW w:w="4605" w:type="dxa"/>
            <w:shd w:val="clear" w:color="auto" w:fill="auto"/>
          </w:tcPr>
          <w:p w:rsidR="005B72DE" w:rsidRPr="007E40A1" w:rsidRDefault="005B72DE" w:rsidP="003C28FA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Riziko sa výrazne zvyšuje so zvyšovaním BMI.</w:t>
            </w:r>
          </w:p>
          <w:p w:rsidR="005B72DE" w:rsidRPr="007E40A1" w:rsidRDefault="005B72DE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To je dôležité najmä u žien s ďalšími rizikovými faktormi.</w:t>
            </w:r>
          </w:p>
        </w:tc>
      </w:tr>
      <w:tr w:rsidR="005B72DE" w:rsidRPr="007E40A1" w:rsidTr="003C28FA">
        <w:tc>
          <w:tcPr>
            <w:tcW w:w="4605" w:type="dxa"/>
            <w:shd w:val="clear" w:color="auto" w:fill="auto"/>
          </w:tcPr>
          <w:p w:rsidR="005B72DE" w:rsidRPr="007E40A1" w:rsidRDefault="005B72DE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Pozitívna rodinná anamnéza (akýkoľvek výskyt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arteriálnej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tromboembólie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u súrodenca alebo rodiča, najmä v relatívne mladom veku, napr. do 50 rokov).</w:t>
            </w:r>
          </w:p>
        </w:tc>
        <w:tc>
          <w:tcPr>
            <w:tcW w:w="4605" w:type="dxa"/>
            <w:shd w:val="clear" w:color="auto" w:fill="auto"/>
          </w:tcPr>
          <w:p w:rsidR="005B72DE" w:rsidRPr="007E40A1" w:rsidRDefault="005B72DE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Ak existuje podozrenie na dedičnú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predispozíciu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>, ženu musí pred rozhodnutím o používaní ľubovoľnej CHC vyšetriť odborný lekár.</w:t>
            </w:r>
          </w:p>
        </w:tc>
      </w:tr>
      <w:tr w:rsidR="005B72DE" w:rsidRPr="007E40A1" w:rsidTr="003C28FA">
        <w:tc>
          <w:tcPr>
            <w:tcW w:w="4605" w:type="dxa"/>
            <w:shd w:val="clear" w:color="auto" w:fill="auto"/>
          </w:tcPr>
          <w:p w:rsidR="005B72DE" w:rsidRPr="007E40A1" w:rsidRDefault="005B72DE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Migréna</w:t>
            </w:r>
          </w:p>
        </w:tc>
        <w:tc>
          <w:tcPr>
            <w:tcW w:w="4605" w:type="dxa"/>
            <w:shd w:val="clear" w:color="auto" w:fill="auto"/>
          </w:tcPr>
          <w:p w:rsidR="005B72DE" w:rsidRPr="007E40A1" w:rsidRDefault="005B72DE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>Zvýšenie frekvencie alebo závažnosti migrény v priebehu používania CHC (čo môžu byť skoré príznaky cievnej mozgovej príhody) môže byť dôvodom na okamžité prerušenie používania lieku.</w:t>
            </w:r>
          </w:p>
        </w:tc>
      </w:tr>
      <w:tr w:rsidR="005B72DE" w:rsidRPr="007E40A1" w:rsidTr="003C28FA">
        <w:tc>
          <w:tcPr>
            <w:tcW w:w="4605" w:type="dxa"/>
            <w:shd w:val="clear" w:color="auto" w:fill="auto"/>
          </w:tcPr>
          <w:p w:rsidR="005B72DE" w:rsidRPr="007E40A1" w:rsidRDefault="005B72DE" w:rsidP="00051397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Ďalšie zdravotné stavy spojené s nežiaducimi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vaskulárnymi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udalosťami.</w:t>
            </w:r>
          </w:p>
        </w:tc>
        <w:tc>
          <w:tcPr>
            <w:tcW w:w="4605" w:type="dxa"/>
            <w:shd w:val="clear" w:color="auto" w:fill="auto"/>
          </w:tcPr>
          <w:p w:rsidR="005B72DE" w:rsidRPr="007E40A1" w:rsidRDefault="005B72DE" w:rsidP="00086BBC">
            <w:pPr>
              <w:rPr>
                <w:sz w:val="22"/>
                <w:szCs w:val="22"/>
                <w:u w:val="single"/>
              </w:rPr>
            </w:pPr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Diabetes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mellitus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hyperhomocysteinémia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>, ochorenie srdcových chlopní a 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atriálna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fibrilácia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40A1">
              <w:rPr>
                <w:rFonts w:eastAsia="SimSun"/>
                <w:sz w:val="22"/>
                <w:szCs w:val="22"/>
                <w:lang w:eastAsia="en-US"/>
              </w:rPr>
              <w:t>dyslipoproteinémia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 xml:space="preserve"> a systémový </w:t>
            </w:r>
            <w:proofErr w:type="spellStart"/>
            <w:r w:rsidRPr="00152BE4">
              <w:rPr>
                <w:rFonts w:eastAsia="SimSun"/>
                <w:i/>
                <w:sz w:val="22"/>
                <w:szCs w:val="22"/>
                <w:lang w:eastAsia="en-US"/>
              </w:rPr>
              <w:t>lupus</w:t>
            </w:r>
            <w:proofErr w:type="spellEnd"/>
            <w:r w:rsidRPr="00152BE4">
              <w:rPr>
                <w:rFonts w:eastAsia="SimSun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2BE4">
              <w:rPr>
                <w:rFonts w:eastAsia="SimSun"/>
                <w:i/>
                <w:sz w:val="22"/>
                <w:szCs w:val="22"/>
                <w:lang w:eastAsia="en-US"/>
              </w:rPr>
              <w:t>erythematosus</w:t>
            </w:r>
            <w:proofErr w:type="spellEnd"/>
            <w:r w:rsidRPr="007E40A1">
              <w:rPr>
                <w:rFonts w:eastAsia="SimSun"/>
                <w:sz w:val="22"/>
                <w:szCs w:val="22"/>
                <w:lang w:eastAsia="en-US"/>
              </w:rPr>
              <w:t>.</w:t>
            </w:r>
          </w:p>
        </w:tc>
      </w:tr>
    </w:tbl>
    <w:p w:rsidR="00581718" w:rsidRPr="007E40A1" w:rsidRDefault="00581718" w:rsidP="00051397">
      <w:pPr>
        <w:rPr>
          <w:sz w:val="22"/>
          <w:szCs w:val="22"/>
          <w:u w:val="single"/>
        </w:rPr>
      </w:pPr>
    </w:p>
    <w:p w:rsidR="005B72DE" w:rsidRPr="007E40A1" w:rsidRDefault="005B72DE" w:rsidP="005B72DE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  <w:r w:rsidRPr="007E40A1">
        <w:rPr>
          <w:rFonts w:eastAsia="SimSun"/>
          <w:b/>
          <w:sz w:val="22"/>
          <w:szCs w:val="22"/>
          <w:u w:val="single"/>
          <w:lang w:eastAsia="en-US"/>
        </w:rPr>
        <w:t>Príznaky ATE</w:t>
      </w:r>
    </w:p>
    <w:p w:rsidR="005B72DE" w:rsidRPr="007E40A1" w:rsidRDefault="005B72DE" w:rsidP="005B72DE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V prípade príznakov sa má žene odporučiť, aby bezodkladne vyhľadala lekársku pomoc a informovala zdravotníckeho pracovníka, že </w:t>
      </w:r>
      <w:r w:rsidR="009F0627">
        <w:rPr>
          <w:rFonts w:eastAsia="SimSun"/>
          <w:sz w:val="22"/>
          <w:szCs w:val="22"/>
          <w:lang w:eastAsia="en-US"/>
        </w:rPr>
        <w:t>po</w:t>
      </w:r>
      <w:r w:rsidRPr="00865790">
        <w:rPr>
          <w:rFonts w:eastAsia="SimSun"/>
          <w:sz w:val="22"/>
          <w:szCs w:val="22"/>
          <w:lang w:eastAsia="en-US"/>
        </w:rPr>
        <w:t>užíva</w:t>
      </w:r>
      <w:r w:rsidRPr="007E40A1">
        <w:rPr>
          <w:rFonts w:eastAsia="SimSun"/>
          <w:sz w:val="22"/>
          <w:szCs w:val="22"/>
          <w:lang w:eastAsia="en-US"/>
        </w:rPr>
        <w:t xml:space="preserve"> CHC.</w:t>
      </w:r>
    </w:p>
    <w:p w:rsidR="005B72DE" w:rsidRPr="007E40A1" w:rsidRDefault="005B72DE" w:rsidP="005B72DE">
      <w:pPr>
        <w:rPr>
          <w:rFonts w:eastAsia="SimSun"/>
          <w:sz w:val="22"/>
          <w:szCs w:val="22"/>
          <w:lang w:eastAsia="en-US"/>
        </w:rPr>
      </w:pPr>
    </w:p>
    <w:p w:rsidR="005B72DE" w:rsidRPr="007E40A1" w:rsidRDefault="005B72DE" w:rsidP="005B72DE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lastRenderedPageBreak/>
        <w:t>Príznaky cievnej mozgovej príhody môžu zahŕňať:</w:t>
      </w:r>
    </w:p>
    <w:p w:rsidR="005B72DE" w:rsidRPr="007E40A1" w:rsidRDefault="005B72DE" w:rsidP="005B72DE">
      <w:pPr>
        <w:numPr>
          <w:ilvl w:val="1"/>
          <w:numId w:val="35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náhla strata citlivosti alebo slabosť tváre, ruky alebo nohy, najmä na jednej strane tela,</w:t>
      </w:r>
    </w:p>
    <w:p w:rsidR="005B72DE" w:rsidRPr="007E40A1" w:rsidRDefault="005B72DE" w:rsidP="005B72DE">
      <w:pPr>
        <w:numPr>
          <w:ilvl w:val="1"/>
          <w:numId w:val="35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náhle problémy s chôdzou, závrat, strata rovnováhy alebo koordinácie,</w:t>
      </w:r>
    </w:p>
    <w:p w:rsidR="005B72DE" w:rsidRPr="007E40A1" w:rsidRDefault="005B72DE" w:rsidP="005B72DE">
      <w:pPr>
        <w:numPr>
          <w:ilvl w:val="1"/>
          <w:numId w:val="35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náhla zmätenosť, problémy s rečou alebo jej porozumením,</w:t>
      </w:r>
    </w:p>
    <w:p w:rsidR="005B72DE" w:rsidRPr="007E40A1" w:rsidRDefault="005B72DE" w:rsidP="005B72DE">
      <w:pPr>
        <w:numPr>
          <w:ilvl w:val="1"/>
          <w:numId w:val="35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náhle problémy so zrakom u jedného alebo oboch očí,</w:t>
      </w:r>
    </w:p>
    <w:p w:rsidR="005B72DE" w:rsidRPr="007E40A1" w:rsidRDefault="005B72DE" w:rsidP="005B72DE">
      <w:pPr>
        <w:numPr>
          <w:ilvl w:val="1"/>
          <w:numId w:val="35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náhla, závažná alebo dlhodobá bolesť hlavy bez známej príčiny,</w:t>
      </w:r>
    </w:p>
    <w:p w:rsidR="005B72DE" w:rsidRPr="007E40A1" w:rsidRDefault="005B72DE" w:rsidP="005B72DE">
      <w:pPr>
        <w:numPr>
          <w:ilvl w:val="1"/>
          <w:numId w:val="35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strata vedomia alebo mdloba so záchvatom alebo bez neho.</w:t>
      </w:r>
    </w:p>
    <w:p w:rsidR="005B72DE" w:rsidRPr="007E40A1" w:rsidRDefault="005B72DE" w:rsidP="005B72DE">
      <w:pPr>
        <w:outlineLvl w:val="0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Dočasné príznaky naznačujú, že udalosťou je prechodný ischemický záchvat (TIA).</w:t>
      </w:r>
    </w:p>
    <w:p w:rsidR="005B72DE" w:rsidRPr="007E40A1" w:rsidRDefault="005B72DE" w:rsidP="005B72DE">
      <w:pPr>
        <w:outlineLvl w:val="0"/>
        <w:rPr>
          <w:rFonts w:eastAsia="SimSun"/>
          <w:sz w:val="22"/>
          <w:szCs w:val="22"/>
          <w:lang w:eastAsia="en-US"/>
        </w:rPr>
      </w:pPr>
    </w:p>
    <w:p w:rsidR="005B72DE" w:rsidRPr="007E40A1" w:rsidRDefault="005B72DE" w:rsidP="005B72DE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Príznaky infarktu myokardu (MI) môžu zahŕňať:</w:t>
      </w:r>
    </w:p>
    <w:p w:rsidR="005B72DE" w:rsidRPr="007E40A1" w:rsidRDefault="005B72DE" w:rsidP="005B72DE">
      <w:pPr>
        <w:numPr>
          <w:ilvl w:val="1"/>
          <w:numId w:val="36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bolesť, nepohodlie, tlak, ťažoba, pocit stláčania alebo plnosti v hrudi, ruke alebo pod hrudnou kosťou,</w:t>
      </w:r>
    </w:p>
    <w:p w:rsidR="005B72DE" w:rsidRPr="007E40A1" w:rsidRDefault="005B72DE" w:rsidP="005B72DE">
      <w:pPr>
        <w:numPr>
          <w:ilvl w:val="1"/>
          <w:numId w:val="36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nepohodlie vyžarujúce do chrbta, čeľuste, hrdla, ruky, žalúdka,</w:t>
      </w:r>
    </w:p>
    <w:p w:rsidR="005B72DE" w:rsidRPr="007E40A1" w:rsidRDefault="005B72DE" w:rsidP="005B72DE">
      <w:pPr>
        <w:numPr>
          <w:ilvl w:val="1"/>
          <w:numId w:val="36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pocit plnosti, zažívacích problémov alebo dusenia sa,</w:t>
      </w:r>
    </w:p>
    <w:p w:rsidR="005B72DE" w:rsidRPr="007E40A1" w:rsidRDefault="005B72DE" w:rsidP="005B72DE">
      <w:pPr>
        <w:numPr>
          <w:ilvl w:val="1"/>
          <w:numId w:val="36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potenie, nevoľnosť, vracanie alebo závrat,</w:t>
      </w:r>
    </w:p>
    <w:p w:rsidR="005B72DE" w:rsidRPr="007E40A1" w:rsidRDefault="005B72DE" w:rsidP="005B72DE">
      <w:pPr>
        <w:numPr>
          <w:ilvl w:val="1"/>
          <w:numId w:val="36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extrémna slabosť, úzkosť alebo dýchavičnosť,</w:t>
      </w:r>
    </w:p>
    <w:p w:rsidR="005B72DE" w:rsidRPr="007E40A1" w:rsidRDefault="005B72DE" w:rsidP="005B72DE">
      <w:pPr>
        <w:numPr>
          <w:ilvl w:val="1"/>
          <w:numId w:val="36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>rýchly alebo nepravidelný srdcový rytmus.</w:t>
      </w:r>
    </w:p>
    <w:p w:rsidR="0040587F" w:rsidRPr="007E40A1" w:rsidRDefault="0040587F" w:rsidP="00152BE4">
      <w:pPr>
        <w:rPr>
          <w:rFonts w:eastAsia="SimSun"/>
          <w:sz w:val="22"/>
          <w:szCs w:val="22"/>
          <w:lang w:eastAsia="en-US"/>
        </w:rPr>
      </w:pPr>
    </w:p>
    <w:p w:rsidR="00E64B08" w:rsidRPr="007E40A1" w:rsidRDefault="00E64B08" w:rsidP="00E64B08">
      <w:pPr>
        <w:rPr>
          <w:rFonts w:eastAsia="SimSun"/>
          <w:sz w:val="22"/>
          <w:szCs w:val="22"/>
          <w:lang w:eastAsia="en-US"/>
        </w:rPr>
      </w:pPr>
      <w:r w:rsidRPr="007E40A1">
        <w:rPr>
          <w:rStyle w:val="hps"/>
          <w:sz w:val="22"/>
          <w:szCs w:val="22"/>
        </w:rPr>
        <w:t>Biochemické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faktory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naznačujúce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vrodenú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alebo získanú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predispozíciu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k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žilovej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alebo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arteriálnej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trombóze</w:t>
      </w:r>
      <w:r w:rsidRPr="007E40A1">
        <w:rPr>
          <w:sz w:val="22"/>
          <w:szCs w:val="22"/>
        </w:rPr>
        <w:t xml:space="preserve">, </w:t>
      </w:r>
      <w:r w:rsidRPr="007E40A1">
        <w:rPr>
          <w:rStyle w:val="hps"/>
          <w:sz w:val="22"/>
          <w:szCs w:val="22"/>
        </w:rPr>
        <w:t>zahŕňajú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rezistenciu aktivovaného proteínu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C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(</w:t>
      </w:r>
      <w:r w:rsidRPr="007E40A1">
        <w:rPr>
          <w:sz w:val="22"/>
          <w:szCs w:val="22"/>
        </w:rPr>
        <w:t xml:space="preserve">APC), </w:t>
      </w:r>
      <w:proofErr w:type="spellStart"/>
      <w:r w:rsidRPr="007E40A1">
        <w:rPr>
          <w:rStyle w:val="hps"/>
          <w:sz w:val="22"/>
          <w:szCs w:val="22"/>
        </w:rPr>
        <w:t>hyperhomocysteinémiu</w:t>
      </w:r>
      <w:proofErr w:type="spellEnd"/>
      <w:r w:rsidRPr="007E40A1">
        <w:rPr>
          <w:sz w:val="22"/>
          <w:szCs w:val="22"/>
        </w:rPr>
        <w:t xml:space="preserve">, deficit </w:t>
      </w:r>
      <w:proofErr w:type="spellStart"/>
      <w:r w:rsidRPr="007E40A1">
        <w:rPr>
          <w:rStyle w:val="hps"/>
          <w:sz w:val="22"/>
          <w:szCs w:val="22"/>
        </w:rPr>
        <w:t>antitrombínu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III</w:t>
      </w:r>
      <w:r w:rsidRPr="007E40A1">
        <w:rPr>
          <w:sz w:val="22"/>
          <w:szCs w:val="22"/>
        </w:rPr>
        <w:t xml:space="preserve">, deficit </w:t>
      </w:r>
      <w:r w:rsidRPr="007E40A1">
        <w:rPr>
          <w:rStyle w:val="hps"/>
          <w:sz w:val="22"/>
          <w:szCs w:val="22"/>
        </w:rPr>
        <w:t>proteínu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C</w:t>
      </w:r>
      <w:r w:rsidRPr="007E40A1">
        <w:rPr>
          <w:sz w:val="22"/>
          <w:szCs w:val="22"/>
        </w:rPr>
        <w:t xml:space="preserve">, deficit </w:t>
      </w:r>
      <w:r w:rsidRPr="007E40A1">
        <w:rPr>
          <w:rStyle w:val="hps"/>
          <w:sz w:val="22"/>
          <w:szCs w:val="22"/>
        </w:rPr>
        <w:t>proteínu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</w:t>
      </w:r>
      <w:r w:rsidRPr="007E40A1">
        <w:rPr>
          <w:sz w:val="22"/>
          <w:szCs w:val="22"/>
        </w:rPr>
        <w:t xml:space="preserve">, </w:t>
      </w:r>
      <w:proofErr w:type="spellStart"/>
      <w:r w:rsidRPr="007E40A1">
        <w:rPr>
          <w:rStyle w:val="hps"/>
          <w:sz w:val="22"/>
          <w:szCs w:val="22"/>
        </w:rPr>
        <w:t>antifosfolipidové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protilátky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(</w:t>
      </w:r>
      <w:proofErr w:type="spellStart"/>
      <w:r w:rsidRPr="007E40A1">
        <w:rPr>
          <w:sz w:val="22"/>
          <w:szCs w:val="22"/>
        </w:rPr>
        <w:t>antikardiolipínové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protilátky,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lupus</w:t>
      </w:r>
      <w:proofErr w:type="spellEnd"/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antikoagulans</w:t>
      </w:r>
      <w:proofErr w:type="spellEnd"/>
      <w:r w:rsidRPr="007E40A1">
        <w:rPr>
          <w:sz w:val="22"/>
          <w:szCs w:val="22"/>
        </w:rPr>
        <w:t>).</w:t>
      </w:r>
      <w:r w:rsidRPr="007E40A1">
        <w:rPr>
          <w:sz w:val="22"/>
          <w:szCs w:val="22"/>
        </w:rPr>
        <w:br/>
      </w:r>
      <w:r w:rsidRPr="007E40A1">
        <w:rPr>
          <w:sz w:val="22"/>
          <w:szCs w:val="22"/>
        </w:rPr>
        <w:br/>
      </w:r>
      <w:r w:rsidRPr="007E40A1">
        <w:rPr>
          <w:rStyle w:val="hps"/>
          <w:sz w:val="22"/>
          <w:szCs w:val="22"/>
        </w:rPr>
        <w:t>Pri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zvažovaní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výhod/nevýhod</w:t>
      </w:r>
      <w:r w:rsidRPr="007E40A1">
        <w:rPr>
          <w:sz w:val="22"/>
          <w:szCs w:val="22"/>
        </w:rPr>
        <w:t xml:space="preserve"> </w:t>
      </w:r>
      <w:r w:rsidR="00111401">
        <w:rPr>
          <w:rStyle w:val="hps"/>
          <w:sz w:val="22"/>
          <w:szCs w:val="22"/>
        </w:rPr>
        <w:t>má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lekár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vziať do úvahy,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že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adekvátna liečba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daného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ochorenia môže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znížiť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riziko spojené s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trombózou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že riziko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vývoja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trombózy počas</w:t>
      </w:r>
      <w:r w:rsidRPr="007E40A1">
        <w:rPr>
          <w:sz w:val="22"/>
          <w:szCs w:val="22"/>
        </w:rPr>
        <w:t xml:space="preserve"> </w:t>
      </w:r>
      <w:r w:rsidR="001E3303" w:rsidRPr="007E40A1">
        <w:rPr>
          <w:rStyle w:val="hps"/>
          <w:sz w:val="22"/>
          <w:szCs w:val="22"/>
        </w:rPr>
        <w:t>gravidity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je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vyššie,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ako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pri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nízk</w:t>
      </w:r>
      <w:r w:rsidR="00FC0F02" w:rsidRPr="007E40A1">
        <w:rPr>
          <w:rStyle w:val="hps"/>
          <w:sz w:val="22"/>
          <w:szCs w:val="22"/>
        </w:rPr>
        <w:t>o-</w:t>
      </w:r>
      <w:r w:rsidRPr="007E40A1">
        <w:rPr>
          <w:rStyle w:val="hps"/>
          <w:sz w:val="22"/>
          <w:szCs w:val="22"/>
        </w:rPr>
        <w:t>dávk</w:t>
      </w:r>
      <w:r w:rsidR="00FC0F02" w:rsidRPr="007E40A1">
        <w:rPr>
          <w:rStyle w:val="hps"/>
          <w:sz w:val="22"/>
          <w:szCs w:val="22"/>
        </w:rPr>
        <w:t>ových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COC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(</w:t>
      </w:r>
      <w:r w:rsidRPr="007E40A1">
        <w:rPr>
          <w:rStyle w:val="atn"/>
          <w:sz w:val="22"/>
          <w:szCs w:val="22"/>
        </w:rPr>
        <w:t>&lt;</w:t>
      </w:r>
      <w:r w:rsidRPr="007E40A1">
        <w:rPr>
          <w:sz w:val="22"/>
          <w:szCs w:val="22"/>
        </w:rPr>
        <w:t xml:space="preserve">50 </w:t>
      </w:r>
      <w:proofErr w:type="spellStart"/>
      <w:r w:rsidRPr="007E40A1">
        <w:rPr>
          <w:rStyle w:val="hps"/>
          <w:sz w:val="22"/>
          <w:szCs w:val="22"/>
        </w:rPr>
        <w:t>mikrogramov</w:t>
      </w:r>
      <w:proofErr w:type="spellEnd"/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etinylestradiolu</w:t>
      </w:r>
      <w:proofErr w:type="spellEnd"/>
      <w:r w:rsidRPr="007E40A1">
        <w:rPr>
          <w:sz w:val="22"/>
          <w:szCs w:val="22"/>
        </w:rPr>
        <w:t>).</w:t>
      </w:r>
    </w:p>
    <w:p w:rsidR="0040587F" w:rsidRPr="007E40A1" w:rsidRDefault="0040587F" w:rsidP="00152BE4">
      <w:pPr>
        <w:rPr>
          <w:rFonts w:eastAsia="SimSun"/>
          <w:sz w:val="22"/>
          <w:szCs w:val="22"/>
          <w:lang w:eastAsia="en-US"/>
        </w:rPr>
      </w:pPr>
    </w:p>
    <w:p w:rsidR="00BF27F8" w:rsidRPr="00804BE3" w:rsidRDefault="00051397" w:rsidP="00152BE4">
      <w:pPr>
        <w:rPr>
          <w:i/>
          <w:sz w:val="22"/>
          <w:szCs w:val="22"/>
          <w:u w:val="single"/>
        </w:rPr>
      </w:pPr>
      <w:r w:rsidRPr="00804BE3">
        <w:rPr>
          <w:i/>
          <w:sz w:val="22"/>
          <w:szCs w:val="22"/>
          <w:u w:val="single"/>
        </w:rPr>
        <w:t>Nádory</w:t>
      </w:r>
    </w:p>
    <w:p w:rsidR="00BF27F8" w:rsidRPr="007E40A1" w:rsidRDefault="00BF27F8" w:rsidP="00051397">
      <w:pPr>
        <w:rPr>
          <w:sz w:val="22"/>
          <w:szCs w:val="22"/>
        </w:rPr>
      </w:pPr>
    </w:p>
    <w:p w:rsidR="00BF27F8" w:rsidRPr="007E40A1" w:rsidRDefault="00BF27F8" w:rsidP="00051397">
      <w:pPr>
        <w:rPr>
          <w:b/>
          <w:sz w:val="22"/>
          <w:szCs w:val="22"/>
        </w:rPr>
      </w:pPr>
      <w:r w:rsidRPr="007E40A1">
        <w:rPr>
          <w:b/>
          <w:sz w:val="22"/>
          <w:szCs w:val="22"/>
        </w:rPr>
        <w:t>Rakovina krčka maternice</w:t>
      </w:r>
    </w:p>
    <w:p w:rsidR="00BF27F8" w:rsidRPr="007E40A1" w:rsidRDefault="00BF27F8" w:rsidP="00051397">
      <w:pPr>
        <w:rPr>
          <w:sz w:val="22"/>
          <w:szCs w:val="22"/>
        </w:rPr>
      </w:pPr>
      <w:r w:rsidRPr="007E40A1">
        <w:rPr>
          <w:rStyle w:val="hps"/>
          <w:sz w:val="22"/>
          <w:szCs w:val="22"/>
        </w:rPr>
        <w:t>Najdôležitejším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rizikovým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faktorom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pre rakovinu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krčka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maternice je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pr</w:t>
      </w:r>
      <w:r w:rsidR="00A43E9A" w:rsidRPr="007E40A1">
        <w:rPr>
          <w:rStyle w:val="hps"/>
          <w:sz w:val="22"/>
          <w:szCs w:val="22"/>
        </w:rPr>
        <w:t>etrvávajúca infekcia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HPV</w:t>
      </w:r>
      <w:r w:rsidRPr="007E40A1">
        <w:rPr>
          <w:sz w:val="22"/>
          <w:szCs w:val="22"/>
        </w:rPr>
        <w:t xml:space="preserve">. </w:t>
      </w:r>
      <w:r w:rsidRPr="007E40A1">
        <w:rPr>
          <w:rStyle w:val="hps"/>
          <w:sz w:val="22"/>
          <w:szCs w:val="22"/>
        </w:rPr>
        <w:t>Niektoré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epidemiologické štúdie</w:t>
      </w:r>
      <w:r w:rsidRPr="007E40A1">
        <w:rPr>
          <w:sz w:val="22"/>
          <w:szCs w:val="22"/>
        </w:rPr>
        <w:t xml:space="preserve"> </w:t>
      </w:r>
      <w:r w:rsidR="00A43E9A" w:rsidRPr="007E40A1">
        <w:rPr>
          <w:rStyle w:val="hps"/>
          <w:sz w:val="22"/>
          <w:szCs w:val="22"/>
        </w:rPr>
        <w:t>naznači</w:t>
      </w:r>
      <w:r w:rsidRPr="007E40A1">
        <w:rPr>
          <w:rStyle w:val="hps"/>
          <w:sz w:val="22"/>
          <w:szCs w:val="22"/>
        </w:rPr>
        <w:t>li,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že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dlhodobé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užívanie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COC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môže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ďalej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prispievať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k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tomuto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zvýšenému riziku</w:t>
      </w:r>
      <w:r w:rsidR="00450CF2" w:rsidRPr="007E40A1">
        <w:rPr>
          <w:sz w:val="22"/>
          <w:szCs w:val="22"/>
        </w:rPr>
        <w:t>, ale naďalej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pokračujú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spory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o tom,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do akej miery</w:t>
      </w:r>
      <w:r w:rsidRPr="007E40A1">
        <w:rPr>
          <w:sz w:val="22"/>
          <w:szCs w:val="22"/>
        </w:rPr>
        <w:t xml:space="preserve"> </w:t>
      </w:r>
      <w:r w:rsidR="00474C0C" w:rsidRPr="007E40A1">
        <w:rPr>
          <w:sz w:val="22"/>
          <w:szCs w:val="22"/>
        </w:rPr>
        <w:t xml:space="preserve">je </w:t>
      </w:r>
      <w:r w:rsidRPr="007E40A1">
        <w:rPr>
          <w:rStyle w:val="hps"/>
          <w:sz w:val="22"/>
          <w:szCs w:val="22"/>
        </w:rPr>
        <w:t>toto zistenie</w:t>
      </w:r>
      <w:r w:rsidRPr="007E40A1">
        <w:rPr>
          <w:sz w:val="22"/>
          <w:szCs w:val="22"/>
        </w:rPr>
        <w:t xml:space="preserve"> </w:t>
      </w:r>
      <w:r w:rsidR="000F4A9A">
        <w:rPr>
          <w:sz w:val="22"/>
          <w:szCs w:val="22"/>
        </w:rPr>
        <w:t>možné pripísať</w:t>
      </w:r>
      <w:r w:rsidR="00474C0C"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vedľajším</w:t>
      </w:r>
      <w:r w:rsidRPr="007E40A1">
        <w:rPr>
          <w:sz w:val="22"/>
          <w:szCs w:val="22"/>
        </w:rPr>
        <w:t xml:space="preserve"> </w:t>
      </w:r>
      <w:r w:rsidR="00474C0C" w:rsidRPr="007E40A1">
        <w:rPr>
          <w:sz w:val="22"/>
          <w:szCs w:val="22"/>
        </w:rPr>
        <w:t xml:space="preserve">(zavádzajúcim) </w:t>
      </w:r>
      <w:r w:rsidRPr="007E40A1">
        <w:rPr>
          <w:rStyle w:val="hps"/>
          <w:sz w:val="22"/>
          <w:szCs w:val="22"/>
        </w:rPr>
        <w:t>vplyv</w:t>
      </w:r>
      <w:r w:rsidR="00A43E9A" w:rsidRPr="007E40A1">
        <w:rPr>
          <w:rStyle w:val="hps"/>
          <w:sz w:val="22"/>
          <w:szCs w:val="22"/>
        </w:rPr>
        <w:t>o</w:t>
      </w:r>
      <w:r w:rsidRPr="007E40A1">
        <w:rPr>
          <w:rStyle w:val="hps"/>
          <w:sz w:val="22"/>
          <w:szCs w:val="22"/>
        </w:rPr>
        <w:t>m,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napr</w:t>
      </w:r>
      <w:r w:rsidR="00A43E9A" w:rsidRPr="007E40A1">
        <w:rPr>
          <w:rStyle w:val="hps"/>
          <w:sz w:val="22"/>
          <w:szCs w:val="22"/>
        </w:rPr>
        <w:t>.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cervikáln</w:t>
      </w:r>
      <w:r w:rsidR="000F4A9A">
        <w:rPr>
          <w:rStyle w:val="hps"/>
          <w:sz w:val="22"/>
          <w:szCs w:val="22"/>
        </w:rPr>
        <w:t>emu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skríning</w:t>
      </w:r>
      <w:r w:rsidR="000F4A9A">
        <w:rPr>
          <w:rStyle w:val="hps"/>
          <w:sz w:val="22"/>
          <w:szCs w:val="22"/>
        </w:rPr>
        <w:t>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sexuálne</w:t>
      </w:r>
      <w:r w:rsidR="000F4A9A">
        <w:rPr>
          <w:rStyle w:val="hps"/>
          <w:sz w:val="22"/>
          <w:szCs w:val="22"/>
        </w:rPr>
        <w:t>mu</w:t>
      </w:r>
      <w:r w:rsidRPr="007E40A1">
        <w:rPr>
          <w:rStyle w:val="hps"/>
          <w:sz w:val="22"/>
          <w:szCs w:val="22"/>
        </w:rPr>
        <w:t xml:space="preserve"> správani</w:t>
      </w:r>
      <w:r w:rsidR="000F4A9A">
        <w:rPr>
          <w:rStyle w:val="hps"/>
          <w:sz w:val="22"/>
          <w:szCs w:val="22"/>
        </w:rPr>
        <w:t>u</w:t>
      </w:r>
      <w:r w:rsidRPr="007E40A1">
        <w:rPr>
          <w:sz w:val="22"/>
          <w:szCs w:val="22"/>
        </w:rPr>
        <w:t xml:space="preserve">, vrátane používania </w:t>
      </w:r>
      <w:proofErr w:type="spellStart"/>
      <w:r w:rsidRPr="007E40A1">
        <w:rPr>
          <w:rStyle w:val="hps"/>
          <w:sz w:val="22"/>
          <w:szCs w:val="22"/>
        </w:rPr>
        <w:t>bariérovej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antikoncepcie</w:t>
      </w:r>
      <w:r w:rsidR="00A43E9A" w:rsidRPr="007E40A1">
        <w:rPr>
          <w:rStyle w:val="hps"/>
          <w:sz w:val="22"/>
          <w:szCs w:val="22"/>
        </w:rPr>
        <w:t>.</w:t>
      </w:r>
    </w:p>
    <w:p w:rsidR="00BF27F8" w:rsidRPr="007E40A1" w:rsidRDefault="00BF27F8" w:rsidP="00051397">
      <w:pPr>
        <w:rPr>
          <w:sz w:val="22"/>
          <w:szCs w:val="22"/>
        </w:rPr>
      </w:pPr>
    </w:p>
    <w:p w:rsidR="002B3B5C" w:rsidRPr="007E40A1" w:rsidRDefault="002B3B5C" w:rsidP="00051397">
      <w:pPr>
        <w:rPr>
          <w:b/>
          <w:sz w:val="22"/>
          <w:szCs w:val="22"/>
        </w:rPr>
      </w:pPr>
      <w:r w:rsidRPr="007E40A1">
        <w:rPr>
          <w:b/>
          <w:sz w:val="22"/>
          <w:szCs w:val="22"/>
        </w:rPr>
        <w:t>Rakovina prsníka</w:t>
      </w:r>
    </w:p>
    <w:p w:rsidR="00051397" w:rsidRPr="007E40A1" w:rsidRDefault="00051397" w:rsidP="00051397">
      <w:pPr>
        <w:rPr>
          <w:sz w:val="22"/>
          <w:szCs w:val="22"/>
        </w:rPr>
      </w:pPr>
      <w:proofErr w:type="spellStart"/>
      <w:r w:rsidRPr="007E40A1">
        <w:rPr>
          <w:sz w:val="22"/>
          <w:szCs w:val="22"/>
        </w:rPr>
        <w:t>Metaanalýza</w:t>
      </w:r>
      <w:proofErr w:type="spellEnd"/>
      <w:r w:rsidRPr="007E40A1">
        <w:rPr>
          <w:sz w:val="22"/>
          <w:szCs w:val="22"/>
        </w:rPr>
        <w:t xml:space="preserve"> 54 epidemiologických štúdií uvádza, že sa mierne zvýšilo relatívne riziko (RR = 1,24) diagnostikovania rakoviny prsníka u žien počas užívania </w:t>
      </w:r>
      <w:r w:rsidR="003E033B" w:rsidRPr="007E40A1">
        <w:rPr>
          <w:sz w:val="22"/>
          <w:szCs w:val="22"/>
        </w:rPr>
        <w:t>kombinovan</w:t>
      </w:r>
      <w:r w:rsidR="000F4A9A">
        <w:rPr>
          <w:sz w:val="22"/>
          <w:szCs w:val="22"/>
        </w:rPr>
        <w:t>ej</w:t>
      </w:r>
      <w:r w:rsidR="003E033B" w:rsidRPr="007E40A1">
        <w:rPr>
          <w:sz w:val="22"/>
          <w:szCs w:val="22"/>
        </w:rPr>
        <w:t xml:space="preserve"> peroráln</w:t>
      </w:r>
      <w:r w:rsidR="000F4A9A">
        <w:rPr>
          <w:sz w:val="22"/>
          <w:szCs w:val="22"/>
        </w:rPr>
        <w:t>ej</w:t>
      </w:r>
      <w:r w:rsidR="003E033B" w:rsidRPr="007E40A1">
        <w:rPr>
          <w:sz w:val="22"/>
          <w:szCs w:val="22"/>
        </w:rPr>
        <w:t xml:space="preserve"> </w:t>
      </w:r>
      <w:r w:rsidR="008844E2">
        <w:rPr>
          <w:sz w:val="22"/>
          <w:szCs w:val="22"/>
        </w:rPr>
        <w:t>antikoncep</w:t>
      </w:r>
      <w:r w:rsidR="000F4A9A">
        <w:rPr>
          <w:sz w:val="22"/>
          <w:szCs w:val="22"/>
        </w:rPr>
        <w:t>cie</w:t>
      </w:r>
      <w:r w:rsidR="003E033B" w:rsidRPr="007E40A1">
        <w:rPr>
          <w:sz w:val="22"/>
          <w:szCs w:val="22"/>
        </w:rPr>
        <w:t xml:space="preserve"> (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="003E033B" w:rsidRPr="007E40A1">
        <w:rPr>
          <w:sz w:val="22"/>
          <w:szCs w:val="22"/>
        </w:rPr>
        <w:t>)</w:t>
      </w:r>
      <w:r w:rsidRPr="007E40A1">
        <w:rPr>
          <w:sz w:val="22"/>
          <w:szCs w:val="22"/>
        </w:rPr>
        <w:t xml:space="preserve">. Zvýšené riziko postupne klesá v priebehu 10 rokov po </w:t>
      </w:r>
      <w:r w:rsidR="003E033B" w:rsidRPr="007E40A1">
        <w:rPr>
          <w:sz w:val="22"/>
          <w:szCs w:val="22"/>
        </w:rPr>
        <w:t>vysadení</w:t>
      </w:r>
      <w:r w:rsidRPr="007E40A1">
        <w:rPr>
          <w:sz w:val="22"/>
          <w:szCs w:val="22"/>
        </w:rPr>
        <w:t xml:space="preserve">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. Pretože výskyt rakoviny prsníka je u žien do 40 rokov zriedkavý, zvýšený počet prípadov diagnostikovanej rakoviny prsníka u žien, ktoré užívajú alebo užívali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 je v pomere k celkovému riziku rakoviny prsníka </w:t>
      </w:r>
      <w:r w:rsidR="003E033B" w:rsidRPr="007E40A1">
        <w:rPr>
          <w:sz w:val="22"/>
          <w:szCs w:val="22"/>
        </w:rPr>
        <w:t xml:space="preserve">počas ich celého života </w:t>
      </w:r>
      <w:r w:rsidRPr="007E40A1">
        <w:rPr>
          <w:sz w:val="22"/>
          <w:szCs w:val="22"/>
        </w:rPr>
        <w:t xml:space="preserve">malý. Pozorované zvýšenie rizika môže byť zapríčinené skoršou diagnózou rakoviny prsníka u užívateliek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, biologickými účinkami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 alebo ich kombináciou.</w:t>
      </w:r>
      <w:r w:rsidR="003E033B" w:rsidRPr="007E40A1">
        <w:rPr>
          <w:sz w:val="22"/>
          <w:szCs w:val="22"/>
        </w:rPr>
        <w:t xml:space="preserve"> </w:t>
      </w:r>
      <w:r w:rsidR="00453535" w:rsidRPr="007E40A1">
        <w:rPr>
          <w:sz w:val="22"/>
          <w:szCs w:val="22"/>
        </w:rPr>
        <w:t xml:space="preserve">Je pravdepodobnejšie, že </w:t>
      </w:r>
      <w:r w:rsidR="00453535" w:rsidRPr="007E40A1">
        <w:rPr>
          <w:rStyle w:val="hps"/>
          <w:sz w:val="22"/>
          <w:szCs w:val="22"/>
        </w:rPr>
        <w:t>d</w:t>
      </w:r>
      <w:r w:rsidR="003E033B" w:rsidRPr="007E40A1">
        <w:rPr>
          <w:rStyle w:val="hps"/>
          <w:sz w:val="22"/>
          <w:szCs w:val="22"/>
        </w:rPr>
        <w:t>odatočn</w:t>
      </w:r>
      <w:r w:rsidR="00453535" w:rsidRPr="007E40A1">
        <w:rPr>
          <w:rStyle w:val="hps"/>
          <w:sz w:val="22"/>
          <w:szCs w:val="22"/>
        </w:rPr>
        <w:t>e</w:t>
      </w:r>
      <w:r w:rsidR="003E033B" w:rsidRPr="007E40A1">
        <w:rPr>
          <w:sz w:val="22"/>
          <w:szCs w:val="22"/>
        </w:rPr>
        <w:t xml:space="preserve"> </w:t>
      </w:r>
      <w:r w:rsidR="00453535" w:rsidRPr="007E40A1">
        <w:rPr>
          <w:sz w:val="22"/>
          <w:szCs w:val="22"/>
        </w:rPr>
        <w:t xml:space="preserve">diagnostikovaná </w:t>
      </w:r>
      <w:r w:rsidR="00453535" w:rsidRPr="007E40A1">
        <w:rPr>
          <w:rStyle w:val="hps"/>
          <w:sz w:val="22"/>
          <w:szCs w:val="22"/>
        </w:rPr>
        <w:t>rakovina</w:t>
      </w:r>
      <w:r w:rsidR="003E033B" w:rsidRPr="007E40A1">
        <w:rPr>
          <w:sz w:val="22"/>
          <w:szCs w:val="22"/>
        </w:rPr>
        <w:t xml:space="preserve"> </w:t>
      </w:r>
      <w:r w:rsidR="003E033B" w:rsidRPr="007E40A1">
        <w:rPr>
          <w:rStyle w:val="hps"/>
          <w:sz w:val="22"/>
          <w:szCs w:val="22"/>
        </w:rPr>
        <w:t xml:space="preserve">prsníka </w:t>
      </w:r>
      <w:r w:rsidR="00453535" w:rsidRPr="007E40A1">
        <w:rPr>
          <w:rStyle w:val="hps"/>
          <w:sz w:val="22"/>
          <w:szCs w:val="22"/>
        </w:rPr>
        <w:t xml:space="preserve">bude </w:t>
      </w:r>
      <w:r w:rsidR="00453535" w:rsidRPr="00152BE4">
        <w:rPr>
          <w:rStyle w:val="hps"/>
        </w:rPr>
        <w:t>u</w:t>
      </w:r>
      <w:r w:rsidR="00453535" w:rsidRPr="007E40A1">
        <w:rPr>
          <w:rStyle w:val="hps"/>
          <w:sz w:val="22"/>
          <w:szCs w:val="22"/>
        </w:rPr>
        <w:t> </w:t>
      </w:r>
      <w:r w:rsidR="00453535" w:rsidRPr="00152BE4">
        <w:rPr>
          <w:rStyle w:val="hps"/>
        </w:rPr>
        <w:t xml:space="preserve">žien, ktoré </w:t>
      </w:r>
      <w:r w:rsidR="003E033B" w:rsidRPr="007E40A1">
        <w:rPr>
          <w:rStyle w:val="hps"/>
          <w:sz w:val="22"/>
          <w:szCs w:val="22"/>
        </w:rPr>
        <w:t>užíva</w:t>
      </w:r>
      <w:r w:rsidR="00453535" w:rsidRPr="007E40A1">
        <w:rPr>
          <w:rStyle w:val="hps"/>
          <w:sz w:val="22"/>
          <w:szCs w:val="22"/>
        </w:rPr>
        <w:t>jú</w:t>
      </w:r>
      <w:r w:rsidR="003E033B" w:rsidRPr="007E40A1">
        <w:rPr>
          <w:sz w:val="22"/>
          <w:szCs w:val="22"/>
        </w:rPr>
        <w:t xml:space="preserve"> </w:t>
      </w:r>
      <w:r w:rsidR="003E033B" w:rsidRPr="00152BE4">
        <w:rPr>
          <w:rStyle w:val="hps"/>
        </w:rPr>
        <w:t>COC</w:t>
      </w:r>
      <w:r w:rsidR="003E033B" w:rsidRPr="007E40A1">
        <w:rPr>
          <w:sz w:val="22"/>
          <w:szCs w:val="22"/>
        </w:rPr>
        <w:t xml:space="preserve"> </w:t>
      </w:r>
      <w:r w:rsidR="003E033B" w:rsidRPr="007E40A1">
        <w:rPr>
          <w:rStyle w:val="hps"/>
          <w:sz w:val="22"/>
          <w:szCs w:val="22"/>
        </w:rPr>
        <w:t>alebo</w:t>
      </w:r>
      <w:r w:rsidR="003E033B" w:rsidRPr="007E40A1">
        <w:rPr>
          <w:sz w:val="22"/>
          <w:szCs w:val="22"/>
        </w:rPr>
        <w:t xml:space="preserve"> </w:t>
      </w:r>
      <w:r w:rsidR="003E033B" w:rsidRPr="00152BE4">
        <w:rPr>
          <w:rStyle w:val="hps"/>
        </w:rPr>
        <w:t>u žien</w:t>
      </w:r>
      <w:r w:rsidR="003E033B" w:rsidRPr="007E40A1">
        <w:rPr>
          <w:sz w:val="22"/>
          <w:szCs w:val="22"/>
        </w:rPr>
        <w:t xml:space="preserve">, ktoré užívali </w:t>
      </w:r>
      <w:r w:rsidR="003E033B" w:rsidRPr="00152BE4">
        <w:rPr>
          <w:rStyle w:val="hps"/>
        </w:rPr>
        <w:t>COC</w:t>
      </w:r>
      <w:r w:rsidR="003E033B" w:rsidRPr="007E40A1">
        <w:rPr>
          <w:sz w:val="22"/>
          <w:szCs w:val="22"/>
        </w:rPr>
        <w:t xml:space="preserve"> </w:t>
      </w:r>
      <w:r w:rsidR="00453535" w:rsidRPr="007E40A1">
        <w:rPr>
          <w:rStyle w:val="hps"/>
          <w:sz w:val="22"/>
          <w:szCs w:val="22"/>
        </w:rPr>
        <w:t>počas</w:t>
      </w:r>
      <w:r w:rsidR="003E033B" w:rsidRPr="007E40A1">
        <w:rPr>
          <w:sz w:val="22"/>
          <w:szCs w:val="22"/>
        </w:rPr>
        <w:t xml:space="preserve"> </w:t>
      </w:r>
      <w:r w:rsidR="003E033B" w:rsidRPr="007E40A1">
        <w:rPr>
          <w:rStyle w:val="hps"/>
          <w:sz w:val="22"/>
          <w:szCs w:val="22"/>
        </w:rPr>
        <w:t>posledných</w:t>
      </w:r>
      <w:r w:rsidR="003E033B" w:rsidRPr="007E40A1">
        <w:rPr>
          <w:sz w:val="22"/>
          <w:szCs w:val="22"/>
        </w:rPr>
        <w:t xml:space="preserve"> </w:t>
      </w:r>
      <w:r w:rsidR="003E033B" w:rsidRPr="007E40A1">
        <w:rPr>
          <w:rStyle w:val="hps"/>
          <w:sz w:val="22"/>
          <w:szCs w:val="22"/>
        </w:rPr>
        <w:t>desiatich</w:t>
      </w:r>
      <w:r w:rsidR="003E033B" w:rsidRPr="007E40A1">
        <w:rPr>
          <w:sz w:val="22"/>
          <w:szCs w:val="22"/>
        </w:rPr>
        <w:t xml:space="preserve"> </w:t>
      </w:r>
      <w:r w:rsidR="003E033B" w:rsidRPr="007E40A1">
        <w:rPr>
          <w:rStyle w:val="hps"/>
          <w:sz w:val="22"/>
          <w:szCs w:val="22"/>
        </w:rPr>
        <w:t>roko</w:t>
      </w:r>
      <w:r w:rsidR="00B80C6E">
        <w:rPr>
          <w:rStyle w:val="hps"/>
          <w:sz w:val="22"/>
          <w:szCs w:val="22"/>
        </w:rPr>
        <w:t>v</w:t>
      </w:r>
      <w:r w:rsidR="00453535" w:rsidRPr="007E40A1">
        <w:rPr>
          <w:rStyle w:val="hps"/>
          <w:sz w:val="22"/>
          <w:szCs w:val="22"/>
        </w:rPr>
        <w:t>, v porovnaní so</w:t>
      </w:r>
      <w:r w:rsidR="00453535" w:rsidRPr="007E40A1">
        <w:rPr>
          <w:sz w:val="22"/>
          <w:szCs w:val="22"/>
        </w:rPr>
        <w:t xml:space="preserve"> </w:t>
      </w:r>
      <w:r w:rsidR="00453535" w:rsidRPr="007E40A1">
        <w:rPr>
          <w:rStyle w:val="hps"/>
          <w:sz w:val="22"/>
          <w:szCs w:val="22"/>
        </w:rPr>
        <w:t>ženami, ktoré</w:t>
      </w:r>
      <w:r w:rsidR="00453535" w:rsidRPr="007E40A1">
        <w:rPr>
          <w:sz w:val="22"/>
          <w:szCs w:val="22"/>
        </w:rPr>
        <w:t xml:space="preserve"> </w:t>
      </w:r>
      <w:r w:rsidR="00453535" w:rsidRPr="007E40A1">
        <w:rPr>
          <w:rStyle w:val="hps"/>
          <w:sz w:val="22"/>
          <w:szCs w:val="22"/>
        </w:rPr>
        <w:t>COC</w:t>
      </w:r>
      <w:r w:rsidR="00453535" w:rsidRPr="007E40A1">
        <w:rPr>
          <w:sz w:val="22"/>
          <w:szCs w:val="22"/>
        </w:rPr>
        <w:t xml:space="preserve"> </w:t>
      </w:r>
      <w:r w:rsidR="00453535" w:rsidRPr="00152BE4">
        <w:rPr>
          <w:rStyle w:val="hps"/>
        </w:rPr>
        <w:t>nikdy</w:t>
      </w:r>
      <w:r w:rsidR="00453535" w:rsidRPr="007E40A1">
        <w:rPr>
          <w:sz w:val="22"/>
          <w:szCs w:val="22"/>
        </w:rPr>
        <w:t xml:space="preserve"> </w:t>
      </w:r>
      <w:r w:rsidR="00A04161">
        <w:rPr>
          <w:sz w:val="22"/>
          <w:szCs w:val="22"/>
        </w:rPr>
        <w:t>ne</w:t>
      </w:r>
      <w:r w:rsidR="00453535" w:rsidRPr="007E40A1">
        <w:rPr>
          <w:rStyle w:val="hps"/>
          <w:sz w:val="22"/>
          <w:szCs w:val="22"/>
        </w:rPr>
        <w:t>užívali,</w:t>
      </w:r>
      <w:r w:rsidR="003E033B" w:rsidRPr="007E40A1">
        <w:rPr>
          <w:sz w:val="22"/>
          <w:szCs w:val="22"/>
        </w:rPr>
        <w:t xml:space="preserve"> </w:t>
      </w:r>
      <w:r w:rsidR="003E033B" w:rsidRPr="007E40A1">
        <w:rPr>
          <w:rStyle w:val="hps"/>
          <w:sz w:val="22"/>
          <w:szCs w:val="22"/>
        </w:rPr>
        <w:t>lokalizovan</w:t>
      </w:r>
      <w:r w:rsidR="00453535" w:rsidRPr="007E40A1">
        <w:rPr>
          <w:rStyle w:val="hps"/>
          <w:sz w:val="22"/>
          <w:szCs w:val="22"/>
        </w:rPr>
        <w:t>á</w:t>
      </w:r>
      <w:r w:rsidR="003E033B" w:rsidRPr="007E40A1">
        <w:rPr>
          <w:sz w:val="22"/>
          <w:szCs w:val="22"/>
        </w:rPr>
        <w:t xml:space="preserve"> </w:t>
      </w:r>
      <w:r w:rsidR="003E033B" w:rsidRPr="007E40A1">
        <w:rPr>
          <w:rStyle w:val="hps"/>
          <w:sz w:val="22"/>
          <w:szCs w:val="22"/>
        </w:rPr>
        <w:t>v</w:t>
      </w:r>
      <w:r w:rsidR="00453535" w:rsidRPr="007E40A1">
        <w:rPr>
          <w:sz w:val="22"/>
          <w:szCs w:val="22"/>
        </w:rPr>
        <w:t xml:space="preserve"> oblasti </w:t>
      </w:r>
      <w:r w:rsidR="003E033B" w:rsidRPr="007E40A1">
        <w:rPr>
          <w:rStyle w:val="hps"/>
          <w:sz w:val="22"/>
          <w:szCs w:val="22"/>
        </w:rPr>
        <w:t>prsník</w:t>
      </w:r>
      <w:r w:rsidR="00453535" w:rsidRPr="007E40A1">
        <w:rPr>
          <w:rStyle w:val="hps"/>
          <w:sz w:val="22"/>
          <w:szCs w:val="22"/>
        </w:rPr>
        <w:t>a.</w:t>
      </w:r>
      <w:r w:rsidR="003E033B" w:rsidRPr="007E40A1">
        <w:rPr>
          <w:sz w:val="22"/>
          <w:szCs w:val="22"/>
        </w:rPr>
        <w:t xml:space="preserve"> </w:t>
      </w:r>
    </w:p>
    <w:p w:rsidR="00B80C6E" w:rsidRDefault="00B80C6E" w:rsidP="00B80C6E">
      <w:pPr>
        <w:rPr>
          <w:sz w:val="22"/>
          <w:szCs w:val="22"/>
        </w:rPr>
      </w:pPr>
    </w:p>
    <w:p w:rsidR="00B80C6E" w:rsidRPr="000C1B97" w:rsidRDefault="00B80C6E" w:rsidP="00B80C6E">
      <w:pPr>
        <w:rPr>
          <w:sz w:val="22"/>
          <w:szCs w:val="22"/>
        </w:rPr>
      </w:pPr>
      <w:r w:rsidRPr="000C1B97">
        <w:rPr>
          <w:sz w:val="22"/>
          <w:szCs w:val="22"/>
        </w:rPr>
        <w:t xml:space="preserve">Pri užívaní COC s vyššími dávkami (50 µg </w:t>
      </w:r>
      <w:proofErr w:type="spellStart"/>
      <w:r w:rsidRPr="000C1B97">
        <w:rPr>
          <w:sz w:val="22"/>
          <w:szCs w:val="22"/>
        </w:rPr>
        <w:t>etinylestradiolu</w:t>
      </w:r>
      <w:proofErr w:type="spellEnd"/>
      <w:r w:rsidRPr="000C1B97">
        <w:rPr>
          <w:sz w:val="22"/>
          <w:szCs w:val="22"/>
        </w:rPr>
        <w:t xml:space="preserve">) sa znižuje riziko rakoviny </w:t>
      </w:r>
      <w:proofErr w:type="spellStart"/>
      <w:r w:rsidRPr="000C1B97">
        <w:rPr>
          <w:sz w:val="22"/>
          <w:szCs w:val="22"/>
        </w:rPr>
        <w:t>endometria</w:t>
      </w:r>
      <w:proofErr w:type="spellEnd"/>
      <w:r w:rsidRPr="000C1B97">
        <w:rPr>
          <w:sz w:val="22"/>
          <w:szCs w:val="22"/>
        </w:rPr>
        <w:t xml:space="preserve"> a </w:t>
      </w:r>
      <w:proofErr w:type="spellStart"/>
      <w:r w:rsidRPr="000C1B97">
        <w:rPr>
          <w:sz w:val="22"/>
          <w:szCs w:val="22"/>
        </w:rPr>
        <w:t>ovárií</w:t>
      </w:r>
      <w:proofErr w:type="spellEnd"/>
      <w:r w:rsidRPr="000C1B97">
        <w:rPr>
          <w:sz w:val="22"/>
          <w:szCs w:val="22"/>
        </w:rPr>
        <w:t>. Či sa toto vzťahuje aj na COC s nižšími dávkami, sa musí ešte dokázať.</w:t>
      </w:r>
    </w:p>
    <w:p w:rsidR="00453535" w:rsidRPr="007E40A1" w:rsidRDefault="00453535" w:rsidP="00051397">
      <w:pPr>
        <w:rPr>
          <w:sz w:val="22"/>
          <w:szCs w:val="22"/>
        </w:rPr>
      </w:pPr>
    </w:p>
    <w:p w:rsidR="00453535" w:rsidRPr="007E40A1" w:rsidRDefault="00453535" w:rsidP="00051397">
      <w:pPr>
        <w:rPr>
          <w:b/>
          <w:sz w:val="22"/>
          <w:szCs w:val="22"/>
        </w:rPr>
      </w:pPr>
      <w:r w:rsidRPr="007E40A1">
        <w:rPr>
          <w:b/>
          <w:sz w:val="22"/>
          <w:szCs w:val="22"/>
        </w:rPr>
        <w:t>Neoplazmy pečene/ochorenie pečene</w:t>
      </w:r>
    </w:p>
    <w:p w:rsidR="00051397" w:rsidRPr="007E40A1" w:rsidRDefault="00051397" w:rsidP="00051397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V zriedkavých prípadoch sa </w:t>
      </w:r>
      <w:r w:rsidR="00453535" w:rsidRPr="007E40A1">
        <w:rPr>
          <w:sz w:val="22"/>
          <w:szCs w:val="22"/>
        </w:rPr>
        <w:t>zaznamenali</w:t>
      </w:r>
      <w:r w:rsidRPr="007E40A1">
        <w:rPr>
          <w:sz w:val="22"/>
          <w:szCs w:val="22"/>
        </w:rPr>
        <w:t xml:space="preserve"> benígne </w:t>
      </w:r>
      <w:r w:rsidR="00453535" w:rsidRPr="007E40A1">
        <w:rPr>
          <w:sz w:val="22"/>
          <w:szCs w:val="22"/>
        </w:rPr>
        <w:t xml:space="preserve">a, v ešte zriedkavejších prípadoch, malígne </w:t>
      </w:r>
      <w:r w:rsidRPr="007E40A1">
        <w:rPr>
          <w:sz w:val="22"/>
          <w:szCs w:val="22"/>
        </w:rPr>
        <w:t xml:space="preserve">nádory pečene. V ojedinelých prípadoch viedli tieto nádory k život ohrozujúcemu </w:t>
      </w:r>
      <w:proofErr w:type="spellStart"/>
      <w:r w:rsidRPr="007E40A1">
        <w:rPr>
          <w:sz w:val="22"/>
          <w:szCs w:val="22"/>
        </w:rPr>
        <w:t>intraabdominálnemu</w:t>
      </w:r>
      <w:proofErr w:type="spellEnd"/>
      <w:r w:rsidRPr="007E40A1">
        <w:rPr>
          <w:sz w:val="22"/>
          <w:szCs w:val="22"/>
        </w:rPr>
        <w:t xml:space="preserve"> krvácaniu. </w:t>
      </w:r>
      <w:r w:rsidR="00453535" w:rsidRPr="007E40A1">
        <w:rPr>
          <w:sz w:val="22"/>
          <w:szCs w:val="22"/>
        </w:rPr>
        <w:t>Ak</w:t>
      </w:r>
      <w:r w:rsidRPr="007E40A1">
        <w:rPr>
          <w:sz w:val="22"/>
          <w:szCs w:val="22"/>
        </w:rPr>
        <w:t xml:space="preserve"> </w:t>
      </w:r>
      <w:r w:rsidR="00453535" w:rsidRPr="007E40A1">
        <w:rPr>
          <w:sz w:val="22"/>
          <w:szCs w:val="22"/>
        </w:rPr>
        <w:t xml:space="preserve">sa vyskytnú závažné ťažkosti </w:t>
      </w:r>
      <w:r w:rsidRPr="007E40A1">
        <w:rPr>
          <w:sz w:val="22"/>
          <w:szCs w:val="22"/>
        </w:rPr>
        <w:t>v</w:t>
      </w:r>
      <w:r w:rsidR="00453535" w:rsidRPr="007E40A1">
        <w:rPr>
          <w:sz w:val="22"/>
          <w:szCs w:val="22"/>
        </w:rPr>
        <w:t> oblasti horného brucha</w:t>
      </w:r>
      <w:r w:rsidRPr="007E40A1">
        <w:rPr>
          <w:sz w:val="22"/>
          <w:szCs w:val="22"/>
        </w:rPr>
        <w:t xml:space="preserve">, </w:t>
      </w:r>
      <w:r w:rsidR="000F4A9A" w:rsidRPr="007E40A1">
        <w:rPr>
          <w:sz w:val="22"/>
          <w:szCs w:val="22"/>
        </w:rPr>
        <w:t>zväčšeni</w:t>
      </w:r>
      <w:r w:rsidR="000F4A9A">
        <w:rPr>
          <w:sz w:val="22"/>
          <w:szCs w:val="22"/>
        </w:rPr>
        <w:t>e</w:t>
      </w:r>
      <w:r w:rsidR="000F4A9A" w:rsidRPr="007E40A1">
        <w:rPr>
          <w:sz w:val="22"/>
          <w:szCs w:val="22"/>
        </w:rPr>
        <w:t xml:space="preserve"> </w:t>
      </w:r>
      <w:r w:rsidRPr="007E40A1">
        <w:rPr>
          <w:sz w:val="22"/>
          <w:szCs w:val="22"/>
        </w:rPr>
        <w:t xml:space="preserve">pečene alebo </w:t>
      </w:r>
      <w:r w:rsidR="00453535" w:rsidRPr="007E40A1">
        <w:rPr>
          <w:sz w:val="22"/>
          <w:szCs w:val="22"/>
        </w:rPr>
        <w:lastRenderedPageBreak/>
        <w:t xml:space="preserve">príznaky </w:t>
      </w:r>
      <w:proofErr w:type="spellStart"/>
      <w:r w:rsidRPr="007E40A1">
        <w:rPr>
          <w:sz w:val="22"/>
          <w:szCs w:val="22"/>
        </w:rPr>
        <w:t>intraabdominálneho</w:t>
      </w:r>
      <w:proofErr w:type="spellEnd"/>
      <w:r w:rsidRPr="007E40A1">
        <w:rPr>
          <w:sz w:val="22"/>
          <w:szCs w:val="22"/>
        </w:rPr>
        <w:t xml:space="preserve"> krvácania</w:t>
      </w:r>
      <w:r w:rsidR="00453535" w:rsidRPr="007E40A1">
        <w:rPr>
          <w:sz w:val="22"/>
          <w:szCs w:val="22"/>
        </w:rPr>
        <w:t>, má byť</w:t>
      </w:r>
      <w:r w:rsidRPr="007E40A1">
        <w:rPr>
          <w:sz w:val="22"/>
          <w:szCs w:val="22"/>
        </w:rPr>
        <w:t xml:space="preserve"> u žien užívajúcich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 </w:t>
      </w:r>
      <w:r w:rsidR="00453535" w:rsidRPr="007E40A1">
        <w:rPr>
          <w:sz w:val="22"/>
          <w:szCs w:val="22"/>
        </w:rPr>
        <w:t>do</w:t>
      </w:r>
      <w:r w:rsidRPr="007E40A1">
        <w:rPr>
          <w:sz w:val="22"/>
          <w:szCs w:val="22"/>
        </w:rPr>
        <w:t xml:space="preserve"> diferenciálnej </w:t>
      </w:r>
      <w:r w:rsidR="00453535" w:rsidRPr="007E40A1">
        <w:rPr>
          <w:sz w:val="22"/>
          <w:szCs w:val="22"/>
        </w:rPr>
        <w:t xml:space="preserve">diagnózy zahrnutá možnosť </w:t>
      </w:r>
      <w:r w:rsidR="00C0791A" w:rsidRPr="007E40A1">
        <w:rPr>
          <w:sz w:val="22"/>
          <w:szCs w:val="22"/>
        </w:rPr>
        <w:t xml:space="preserve">prítomnosti nádoru </w:t>
      </w:r>
      <w:r w:rsidRPr="007E40A1">
        <w:rPr>
          <w:sz w:val="22"/>
          <w:szCs w:val="22"/>
        </w:rPr>
        <w:t>pečene.</w:t>
      </w:r>
    </w:p>
    <w:p w:rsidR="00051397" w:rsidRPr="007E40A1" w:rsidRDefault="00051397" w:rsidP="00051397">
      <w:pPr>
        <w:rPr>
          <w:sz w:val="22"/>
          <w:szCs w:val="22"/>
        </w:rPr>
      </w:pPr>
    </w:p>
    <w:p w:rsidR="00C0791A" w:rsidRPr="007E40A1" w:rsidRDefault="00C0791A" w:rsidP="00051397">
      <w:pPr>
        <w:rPr>
          <w:sz w:val="22"/>
          <w:szCs w:val="22"/>
        </w:rPr>
      </w:pPr>
      <w:r w:rsidRPr="007E40A1">
        <w:rPr>
          <w:rStyle w:val="hps"/>
          <w:sz w:val="22"/>
          <w:szCs w:val="22"/>
        </w:rPr>
        <w:t>Akútne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alebo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chronické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poruchy funkcie pečene si môžu vyžiadať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prerušenie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užívania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COC</w:t>
      </w:r>
      <w:r w:rsidRPr="007E40A1">
        <w:rPr>
          <w:sz w:val="22"/>
          <w:szCs w:val="22"/>
        </w:rPr>
        <w:t xml:space="preserve">, </w:t>
      </w:r>
      <w:r w:rsidR="00633798">
        <w:rPr>
          <w:sz w:val="22"/>
          <w:szCs w:val="22"/>
        </w:rPr>
        <w:t xml:space="preserve">až </w:t>
      </w:r>
      <w:r w:rsidRPr="007E40A1">
        <w:rPr>
          <w:rStyle w:val="hps"/>
          <w:sz w:val="22"/>
          <w:szCs w:val="22"/>
        </w:rPr>
        <w:t>kým sa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markery</w:t>
      </w:r>
      <w:proofErr w:type="spellEnd"/>
      <w:r w:rsidRPr="007E40A1">
        <w:rPr>
          <w:sz w:val="22"/>
          <w:szCs w:val="22"/>
        </w:rPr>
        <w:t xml:space="preserve"> funkcie </w:t>
      </w:r>
      <w:r w:rsidRPr="007E40A1">
        <w:rPr>
          <w:rStyle w:val="hps"/>
          <w:sz w:val="22"/>
          <w:szCs w:val="22"/>
        </w:rPr>
        <w:t>pečene vrátia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na normálne hodnoty.</w:t>
      </w:r>
      <w:r w:rsidRPr="007E40A1">
        <w:rPr>
          <w:sz w:val="22"/>
          <w:szCs w:val="22"/>
        </w:rPr>
        <w:br/>
      </w:r>
      <w:r w:rsidRPr="007E40A1">
        <w:rPr>
          <w:sz w:val="22"/>
          <w:szCs w:val="22"/>
        </w:rPr>
        <w:br/>
      </w:r>
      <w:r w:rsidRPr="00804BE3">
        <w:rPr>
          <w:rStyle w:val="hps"/>
          <w:i/>
          <w:sz w:val="22"/>
          <w:szCs w:val="22"/>
          <w:u w:val="single"/>
        </w:rPr>
        <w:t>Migréna/bolesť</w:t>
      </w:r>
      <w:r w:rsidRPr="00804BE3">
        <w:rPr>
          <w:i/>
          <w:sz w:val="22"/>
          <w:szCs w:val="22"/>
          <w:u w:val="single"/>
        </w:rPr>
        <w:t xml:space="preserve"> </w:t>
      </w:r>
      <w:r w:rsidRPr="00804BE3">
        <w:rPr>
          <w:rStyle w:val="hps"/>
          <w:i/>
          <w:sz w:val="22"/>
          <w:szCs w:val="22"/>
          <w:u w:val="single"/>
        </w:rPr>
        <w:t>hlavy</w:t>
      </w:r>
      <w:r w:rsidRPr="00804BE3">
        <w:rPr>
          <w:i/>
          <w:sz w:val="22"/>
          <w:szCs w:val="22"/>
          <w:u w:val="single"/>
        </w:rPr>
        <w:br/>
      </w:r>
      <w:r w:rsidRPr="007E40A1">
        <w:rPr>
          <w:rStyle w:val="hps"/>
          <w:sz w:val="22"/>
          <w:szCs w:val="22"/>
        </w:rPr>
        <w:t>Ženy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migrénou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(</w:t>
      </w:r>
      <w:r w:rsidRPr="007E40A1">
        <w:rPr>
          <w:sz w:val="22"/>
          <w:szCs w:val="22"/>
        </w:rPr>
        <w:t xml:space="preserve">najmä pri </w:t>
      </w:r>
      <w:r w:rsidRPr="007E40A1">
        <w:rPr>
          <w:rStyle w:val="hps"/>
          <w:sz w:val="22"/>
          <w:szCs w:val="22"/>
        </w:rPr>
        <w:t>migréne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aurou</w:t>
      </w:r>
      <w:r w:rsidRPr="007E40A1">
        <w:rPr>
          <w:sz w:val="22"/>
          <w:szCs w:val="22"/>
        </w:rPr>
        <w:t xml:space="preserve">) </w:t>
      </w:r>
      <w:r w:rsidRPr="007E40A1">
        <w:rPr>
          <w:rStyle w:val="hps"/>
          <w:sz w:val="22"/>
          <w:szCs w:val="22"/>
        </w:rPr>
        <w:t>užívajúce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CHC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môžu mať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zvýšené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riziko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vzniku</w:t>
      </w:r>
      <w:r w:rsidRPr="007E40A1">
        <w:rPr>
          <w:sz w:val="22"/>
          <w:szCs w:val="22"/>
        </w:rPr>
        <w:t xml:space="preserve"> cievnej </w:t>
      </w:r>
      <w:r w:rsidRPr="007E40A1">
        <w:rPr>
          <w:rStyle w:val="hps"/>
          <w:sz w:val="22"/>
          <w:szCs w:val="22"/>
        </w:rPr>
        <w:t>mozgovej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príhody</w:t>
      </w:r>
      <w:r w:rsidRPr="007E40A1">
        <w:rPr>
          <w:sz w:val="22"/>
          <w:szCs w:val="22"/>
        </w:rPr>
        <w:t>.</w:t>
      </w:r>
      <w:r w:rsidRPr="007E40A1">
        <w:rPr>
          <w:sz w:val="22"/>
          <w:szCs w:val="22"/>
        </w:rPr>
        <w:br/>
      </w:r>
      <w:r w:rsidRPr="007E40A1">
        <w:rPr>
          <w:sz w:val="22"/>
          <w:szCs w:val="22"/>
        </w:rPr>
        <w:br/>
      </w:r>
      <w:r w:rsidRPr="00804BE3">
        <w:rPr>
          <w:rStyle w:val="hps"/>
          <w:i/>
          <w:sz w:val="22"/>
          <w:szCs w:val="22"/>
          <w:u w:val="single"/>
        </w:rPr>
        <w:t>Imunitný</w:t>
      </w:r>
      <w:r w:rsidRPr="00804BE3">
        <w:rPr>
          <w:i/>
          <w:sz w:val="22"/>
          <w:szCs w:val="22"/>
          <w:u w:val="single"/>
        </w:rPr>
        <w:t xml:space="preserve"> </w:t>
      </w:r>
      <w:r w:rsidRPr="00804BE3">
        <w:rPr>
          <w:rStyle w:val="hps"/>
          <w:i/>
          <w:sz w:val="22"/>
          <w:szCs w:val="22"/>
          <w:u w:val="single"/>
        </w:rPr>
        <w:t>systém</w:t>
      </w:r>
      <w:r w:rsidRPr="00804BE3">
        <w:rPr>
          <w:i/>
          <w:sz w:val="22"/>
          <w:szCs w:val="22"/>
          <w:u w:val="single"/>
        </w:rPr>
        <w:br/>
      </w:r>
      <w:proofErr w:type="spellStart"/>
      <w:r w:rsidRPr="007E40A1">
        <w:rPr>
          <w:rStyle w:val="hps"/>
          <w:sz w:val="22"/>
          <w:szCs w:val="22"/>
        </w:rPr>
        <w:t>Angioedém</w:t>
      </w:r>
      <w:proofErr w:type="spellEnd"/>
      <w:r w:rsidRPr="007E40A1">
        <w:rPr>
          <w:sz w:val="22"/>
          <w:szCs w:val="22"/>
        </w:rPr>
        <w:br/>
      </w:r>
      <w:r w:rsidRPr="007E40A1">
        <w:rPr>
          <w:rStyle w:val="hps"/>
          <w:sz w:val="22"/>
          <w:szCs w:val="22"/>
        </w:rPr>
        <w:t>U žien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vrodeným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angioedémom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môžu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exogénne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estrogény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vyvolať alebo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zhoršiť príznaky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angioedému</w:t>
      </w:r>
      <w:proofErr w:type="spellEnd"/>
      <w:r w:rsidRPr="007E40A1">
        <w:rPr>
          <w:sz w:val="22"/>
          <w:szCs w:val="22"/>
        </w:rPr>
        <w:t>.</w:t>
      </w:r>
    </w:p>
    <w:p w:rsidR="00C0791A" w:rsidRPr="007E40A1" w:rsidRDefault="00C0791A" w:rsidP="00051397">
      <w:pPr>
        <w:rPr>
          <w:sz w:val="22"/>
          <w:szCs w:val="22"/>
        </w:rPr>
      </w:pPr>
    </w:p>
    <w:p w:rsidR="00051397" w:rsidRPr="00152BE4" w:rsidRDefault="00051397" w:rsidP="00152BE4">
      <w:pPr>
        <w:rPr>
          <w:i/>
          <w:sz w:val="22"/>
          <w:u w:val="single"/>
        </w:rPr>
      </w:pPr>
      <w:r w:rsidRPr="00152BE4">
        <w:rPr>
          <w:i/>
          <w:sz w:val="22"/>
          <w:u w:val="single"/>
        </w:rPr>
        <w:t xml:space="preserve">Ostatné stavy </w:t>
      </w:r>
    </w:p>
    <w:p w:rsidR="00A44EA4" w:rsidRPr="00A44EA4" w:rsidRDefault="00A44EA4" w:rsidP="00152BE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A44EA4">
        <w:rPr>
          <w:rFonts w:eastAsia="Calibri"/>
          <w:color w:val="000000"/>
          <w:sz w:val="22"/>
          <w:szCs w:val="22"/>
          <w:lang w:eastAsia="en-US"/>
        </w:rPr>
        <w:t xml:space="preserve">Depresívna nálada a depresia sú známe nežiaduce účinky, ktoré sa vyskytujú pri používaní hormonálnej antikoncepcie (pozri časť 4.8). Depresia môže byť závažná a je všeobecne známym rizikovým faktorom pre samovražedné správanie a samovraždu. Ženám je potrebné odporučiť, aby v prípade výskytu zmien nálady a príznakov depresie kontaktovali svojho lekára, vrátane prípadov, kedy sa tieto príznaky objavia krátko po začatí liečby. </w:t>
      </w:r>
    </w:p>
    <w:p w:rsidR="00804BE3" w:rsidRPr="008844E2" w:rsidRDefault="00804BE3" w:rsidP="008844E2">
      <w:pPr>
        <w:rPr>
          <w:sz w:val="22"/>
          <w:szCs w:val="22"/>
        </w:rPr>
      </w:pPr>
    </w:p>
    <w:p w:rsidR="00051397" w:rsidRPr="007E40A1" w:rsidRDefault="00051397" w:rsidP="00051397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U žien s </w:t>
      </w:r>
      <w:proofErr w:type="spellStart"/>
      <w:r w:rsidRPr="007E40A1">
        <w:rPr>
          <w:sz w:val="22"/>
          <w:szCs w:val="22"/>
        </w:rPr>
        <w:t>hypertriglyceridémiou</w:t>
      </w:r>
      <w:proofErr w:type="spellEnd"/>
      <w:r w:rsidRPr="007E40A1">
        <w:rPr>
          <w:sz w:val="22"/>
          <w:szCs w:val="22"/>
        </w:rPr>
        <w:t xml:space="preserve"> alebo ktoré majú toto ochorenie v rodinnej anamnéze sa v priebehu užívania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 môže zvýšiť riziko </w:t>
      </w:r>
      <w:proofErr w:type="spellStart"/>
      <w:r w:rsidRPr="007E40A1">
        <w:rPr>
          <w:sz w:val="22"/>
          <w:szCs w:val="22"/>
        </w:rPr>
        <w:t>pankreatitídy</w:t>
      </w:r>
      <w:proofErr w:type="spellEnd"/>
      <w:r w:rsidRPr="007E40A1">
        <w:rPr>
          <w:sz w:val="22"/>
          <w:szCs w:val="22"/>
        </w:rPr>
        <w:t>.</w:t>
      </w:r>
    </w:p>
    <w:p w:rsidR="005D74BE" w:rsidRPr="007E40A1" w:rsidRDefault="005D74BE" w:rsidP="00051397">
      <w:pPr>
        <w:rPr>
          <w:sz w:val="22"/>
          <w:szCs w:val="22"/>
        </w:rPr>
      </w:pPr>
    </w:p>
    <w:p w:rsidR="00051397" w:rsidRPr="007E40A1" w:rsidRDefault="00051397" w:rsidP="00051397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Aj keď sa u mnohých žien užívajúcich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 zaznamenalo </w:t>
      </w:r>
      <w:r w:rsidR="009038B3" w:rsidRPr="007E40A1">
        <w:rPr>
          <w:sz w:val="22"/>
          <w:szCs w:val="22"/>
        </w:rPr>
        <w:t xml:space="preserve">mierne </w:t>
      </w:r>
      <w:r w:rsidRPr="007E40A1">
        <w:rPr>
          <w:sz w:val="22"/>
          <w:szCs w:val="22"/>
        </w:rPr>
        <w:t xml:space="preserve">zvýšenie krvného tlaku, </w:t>
      </w:r>
      <w:r w:rsidR="009038B3" w:rsidRPr="007E40A1">
        <w:rPr>
          <w:sz w:val="22"/>
          <w:szCs w:val="22"/>
        </w:rPr>
        <w:t xml:space="preserve">z klinického hľadiska dôležitý </w:t>
      </w:r>
      <w:r w:rsidRPr="007E40A1">
        <w:rPr>
          <w:sz w:val="22"/>
          <w:szCs w:val="22"/>
        </w:rPr>
        <w:t xml:space="preserve">vzostup </w:t>
      </w:r>
      <w:r w:rsidR="009038B3" w:rsidRPr="007E40A1">
        <w:rPr>
          <w:sz w:val="22"/>
          <w:szCs w:val="22"/>
        </w:rPr>
        <w:t xml:space="preserve">krvného tlaku </w:t>
      </w:r>
      <w:r w:rsidRPr="007E40A1">
        <w:rPr>
          <w:sz w:val="22"/>
          <w:szCs w:val="22"/>
        </w:rPr>
        <w:t xml:space="preserve">je zriedkavý. Ak </w:t>
      </w:r>
      <w:r w:rsidR="009038B3" w:rsidRPr="007E40A1">
        <w:rPr>
          <w:sz w:val="22"/>
          <w:szCs w:val="22"/>
        </w:rPr>
        <w:t xml:space="preserve">sa počas užívania COC vyvinie pretrvávajúca klinická </w:t>
      </w:r>
      <w:r w:rsidRPr="007E40A1">
        <w:rPr>
          <w:sz w:val="22"/>
          <w:szCs w:val="22"/>
        </w:rPr>
        <w:t>hypertenzia</w:t>
      </w:r>
      <w:r w:rsidR="009038B3" w:rsidRPr="007E40A1">
        <w:rPr>
          <w:sz w:val="22"/>
          <w:szCs w:val="22"/>
        </w:rPr>
        <w:t>, užívanie treba prerušiť a hypertenziu liečiť</w:t>
      </w:r>
      <w:r w:rsidRPr="007E40A1">
        <w:rPr>
          <w:sz w:val="22"/>
          <w:szCs w:val="22"/>
        </w:rPr>
        <w:t xml:space="preserve">. </w:t>
      </w:r>
      <w:r w:rsidR="009038B3" w:rsidRPr="007E40A1">
        <w:rPr>
          <w:sz w:val="22"/>
          <w:szCs w:val="22"/>
        </w:rPr>
        <w:t>U</w:t>
      </w:r>
      <w:r w:rsidRPr="007E40A1">
        <w:rPr>
          <w:sz w:val="22"/>
          <w:szCs w:val="22"/>
        </w:rPr>
        <w:t xml:space="preserve">žívanie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 je možné obnoviť</w:t>
      </w:r>
      <w:r w:rsidR="009038B3" w:rsidRPr="007E40A1">
        <w:rPr>
          <w:sz w:val="22"/>
          <w:szCs w:val="22"/>
        </w:rPr>
        <w:t>, ak je to vhodné,</w:t>
      </w:r>
      <w:r w:rsidRPr="007E40A1">
        <w:rPr>
          <w:sz w:val="22"/>
          <w:szCs w:val="22"/>
        </w:rPr>
        <w:t xml:space="preserve"> </w:t>
      </w:r>
      <w:r w:rsidR="009E4A93">
        <w:rPr>
          <w:sz w:val="22"/>
          <w:szCs w:val="22"/>
        </w:rPr>
        <w:t>ak je možné</w:t>
      </w:r>
      <w:r w:rsidRPr="007E40A1">
        <w:rPr>
          <w:sz w:val="22"/>
          <w:szCs w:val="22"/>
        </w:rPr>
        <w:t xml:space="preserve"> dosiahnu</w:t>
      </w:r>
      <w:r w:rsidR="009E4A93">
        <w:rPr>
          <w:sz w:val="22"/>
          <w:szCs w:val="22"/>
        </w:rPr>
        <w:t>ť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sz w:val="22"/>
          <w:szCs w:val="22"/>
        </w:rPr>
        <w:t>normotenzn</w:t>
      </w:r>
      <w:r w:rsidR="009E4A93">
        <w:rPr>
          <w:sz w:val="22"/>
          <w:szCs w:val="22"/>
        </w:rPr>
        <w:t>é</w:t>
      </w:r>
      <w:proofErr w:type="spellEnd"/>
      <w:r w:rsidRPr="007E40A1">
        <w:rPr>
          <w:sz w:val="22"/>
          <w:szCs w:val="22"/>
        </w:rPr>
        <w:t xml:space="preserve"> hodn</w:t>
      </w:r>
      <w:r w:rsidR="009E4A93">
        <w:rPr>
          <w:sz w:val="22"/>
          <w:szCs w:val="22"/>
        </w:rPr>
        <w:t>o</w:t>
      </w:r>
      <w:r w:rsidRPr="007E40A1">
        <w:rPr>
          <w:sz w:val="22"/>
          <w:szCs w:val="22"/>
        </w:rPr>
        <w:t>t</w:t>
      </w:r>
      <w:r w:rsidR="009E4A93">
        <w:rPr>
          <w:sz w:val="22"/>
          <w:szCs w:val="22"/>
        </w:rPr>
        <w:t>y</w:t>
      </w:r>
      <w:r w:rsidRPr="007E40A1">
        <w:rPr>
          <w:sz w:val="22"/>
          <w:szCs w:val="22"/>
        </w:rPr>
        <w:t xml:space="preserve"> krvného tlaku </w:t>
      </w:r>
      <w:proofErr w:type="spellStart"/>
      <w:r w:rsidRPr="007E40A1">
        <w:rPr>
          <w:sz w:val="22"/>
          <w:szCs w:val="22"/>
        </w:rPr>
        <w:t>antihypertenznou</w:t>
      </w:r>
      <w:proofErr w:type="spellEnd"/>
      <w:r w:rsidRPr="007E40A1">
        <w:rPr>
          <w:sz w:val="22"/>
          <w:szCs w:val="22"/>
        </w:rPr>
        <w:t xml:space="preserve"> liečbou. </w:t>
      </w:r>
    </w:p>
    <w:p w:rsidR="005D74BE" w:rsidRPr="007E40A1" w:rsidRDefault="005D74BE" w:rsidP="00051397">
      <w:pPr>
        <w:rPr>
          <w:sz w:val="22"/>
          <w:szCs w:val="22"/>
        </w:rPr>
      </w:pPr>
    </w:p>
    <w:p w:rsidR="00051397" w:rsidRPr="007E40A1" w:rsidRDefault="00542003" w:rsidP="00051397">
      <w:pPr>
        <w:rPr>
          <w:sz w:val="22"/>
          <w:szCs w:val="22"/>
        </w:rPr>
      </w:pPr>
      <w:r w:rsidRPr="007E40A1">
        <w:rPr>
          <w:sz w:val="22"/>
          <w:szCs w:val="22"/>
        </w:rPr>
        <w:t>Zaznamenalo sa, že počas</w:t>
      </w:r>
      <w:r w:rsidR="00051397" w:rsidRPr="007E40A1">
        <w:rPr>
          <w:sz w:val="22"/>
          <w:szCs w:val="22"/>
        </w:rPr>
        <w:t xml:space="preserve"> </w:t>
      </w:r>
      <w:r w:rsidRPr="007E40A1">
        <w:rPr>
          <w:sz w:val="22"/>
          <w:szCs w:val="22"/>
        </w:rPr>
        <w:t xml:space="preserve">gravidity </w:t>
      </w:r>
      <w:r w:rsidR="00051397" w:rsidRPr="007E40A1">
        <w:rPr>
          <w:sz w:val="22"/>
          <w:szCs w:val="22"/>
        </w:rPr>
        <w:t xml:space="preserve">a </w:t>
      </w:r>
      <w:r w:rsidRPr="007E40A1">
        <w:rPr>
          <w:sz w:val="22"/>
          <w:szCs w:val="22"/>
        </w:rPr>
        <w:t>počas</w:t>
      </w:r>
      <w:r w:rsidR="00051397" w:rsidRPr="007E40A1">
        <w:rPr>
          <w:sz w:val="22"/>
          <w:szCs w:val="22"/>
        </w:rPr>
        <w:t xml:space="preserve"> </w:t>
      </w:r>
      <w:r w:rsidRPr="007E40A1">
        <w:rPr>
          <w:sz w:val="22"/>
          <w:szCs w:val="22"/>
        </w:rPr>
        <w:t xml:space="preserve">užívania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="00051397" w:rsidRPr="007E40A1">
        <w:rPr>
          <w:sz w:val="22"/>
          <w:szCs w:val="22"/>
        </w:rPr>
        <w:t xml:space="preserve"> sa </w:t>
      </w:r>
      <w:r w:rsidRPr="007E40A1">
        <w:rPr>
          <w:sz w:val="22"/>
          <w:szCs w:val="22"/>
        </w:rPr>
        <w:t xml:space="preserve">môžu vyskytnúť </w:t>
      </w:r>
      <w:r w:rsidR="00051397" w:rsidRPr="007E40A1">
        <w:rPr>
          <w:sz w:val="22"/>
          <w:szCs w:val="22"/>
        </w:rPr>
        <w:t xml:space="preserve">alebo </w:t>
      </w:r>
      <w:r w:rsidRPr="007E40A1">
        <w:rPr>
          <w:sz w:val="22"/>
          <w:szCs w:val="22"/>
        </w:rPr>
        <w:t xml:space="preserve">zhoršiť </w:t>
      </w:r>
      <w:r w:rsidR="00051397" w:rsidRPr="007E40A1">
        <w:rPr>
          <w:sz w:val="22"/>
          <w:szCs w:val="22"/>
        </w:rPr>
        <w:t xml:space="preserve">nasledovné stavy, ale </w:t>
      </w:r>
      <w:r w:rsidRPr="007E40A1">
        <w:rPr>
          <w:sz w:val="22"/>
          <w:szCs w:val="22"/>
        </w:rPr>
        <w:t>dôkaz o vzťahu medzi nimi nie je</w:t>
      </w:r>
      <w:r w:rsidR="00051397" w:rsidRPr="007E40A1">
        <w:rPr>
          <w:sz w:val="22"/>
          <w:szCs w:val="22"/>
        </w:rPr>
        <w:t xml:space="preserve"> </w:t>
      </w:r>
      <w:r w:rsidRPr="007E40A1">
        <w:rPr>
          <w:sz w:val="22"/>
          <w:szCs w:val="22"/>
        </w:rPr>
        <w:t>jednoznačný.</w:t>
      </w:r>
      <w:r w:rsidR="00051397" w:rsidRPr="007E40A1">
        <w:rPr>
          <w:sz w:val="22"/>
          <w:szCs w:val="22"/>
        </w:rPr>
        <w:t xml:space="preserve"> </w:t>
      </w:r>
      <w:r w:rsidRPr="007E40A1">
        <w:rPr>
          <w:sz w:val="22"/>
          <w:szCs w:val="22"/>
        </w:rPr>
        <w:t xml:space="preserve">Žltačka </w:t>
      </w:r>
      <w:r w:rsidR="00051397" w:rsidRPr="007E40A1">
        <w:rPr>
          <w:sz w:val="22"/>
          <w:szCs w:val="22"/>
        </w:rPr>
        <w:t xml:space="preserve">a/alebo </w:t>
      </w:r>
      <w:proofErr w:type="spellStart"/>
      <w:r w:rsidRPr="007E40A1">
        <w:rPr>
          <w:sz w:val="22"/>
          <w:szCs w:val="22"/>
        </w:rPr>
        <w:t>pruritus</w:t>
      </w:r>
      <w:proofErr w:type="spellEnd"/>
      <w:r w:rsidRPr="007E40A1">
        <w:rPr>
          <w:sz w:val="22"/>
          <w:szCs w:val="22"/>
        </w:rPr>
        <w:t xml:space="preserve"> v spojitosti </w:t>
      </w:r>
      <w:r w:rsidR="00051397" w:rsidRPr="007E40A1">
        <w:rPr>
          <w:sz w:val="22"/>
          <w:szCs w:val="22"/>
        </w:rPr>
        <w:t xml:space="preserve">s </w:t>
      </w:r>
      <w:proofErr w:type="spellStart"/>
      <w:r w:rsidR="00051397" w:rsidRPr="007E40A1">
        <w:rPr>
          <w:sz w:val="22"/>
          <w:szCs w:val="22"/>
        </w:rPr>
        <w:t>cholestázou</w:t>
      </w:r>
      <w:proofErr w:type="spellEnd"/>
      <w:r w:rsidR="00051397" w:rsidRPr="007E40A1">
        <w:rPr>
          <w:sz w:val="22"/>
          <w:szCs w:val="22"/>
        </w:rPr>
        <w:t xml:space="preserve">, </w:t>
      </w:r>
      <w:r w:rsidRPr="007E40A1">
        <w:rPr>
          <w:sz w:val="22"/>
          <w:szCs w:val="22"/>
        </w:rPr>
        <w:t>tvorba žlčových kameňov</w:t>
      </w:r>
      <w:r w:rsidR="00051397" w:rsidRPr="007E40A1">
        <w:rPr>
          <w:sz w:val="22"/>
          <w:szCs w:val="22"/>
        </w:rPr>
        <w:t xml:space="preserve">, </w:t>
      </w:r>
      <w:proofErr w:type="spellStart"/>
      <w:r w:rsidR="00051397" w:rsidRPr="007E40A1">
        <w:rPr>
          <w:sz w:val="22"/>
          <w:szCs w:val="22"/>
        </w:rPr>
        <w:t>porfýria</w:t>
      </w:r>
      <w:proofErr w:type="spellEnd"/>
      <w:r w:rsidR="00051397" w:rsidRPr="007E40A1">
        <w:rPr>
          <w:sz w:val="22"/>
          <w:szCs w:val="22"/>
        </w:rPr>
        <w:t xml:space="preserve">, systémový </w:t>
      </w:r>
      <w:proofErr w:type="spellStart"/>
      <w:r w:rsidR="00051397" w:rsidRPr="00152BE4">
        <w:rPr>
          <w:i/>
          <w:sz w:val="22"/>
          <w:szCs w:val="22"/>
        </w:rPr>
        <w:t>lupus</w:t>
      </w:r>
      <w:proofErr w:type="spellEnd"/>
      <w:r w:rsidR="00051397" w:rsidRPr="00152BE4">
        <w:rPr>
          <w:i/>
          <w:sz w:val="22"/>
          <w:szCs w:val="22"/>
        </w:rPr>
        <w:t xml:space="preserve"> </w:t>
      </w:r>
      <w:proofErr w:type="spellStart"/>
      <w:r w:rsidR="00051397" w:rsidRPr="00152BE4">
        <w:rPr>
          <w:i/>
          <w:sz w:val="22"/>
          <w:szCs w:val="22"/>
        </w:rPr>
        <w:t>erythematosus</w:t>
      </w:r>
      <w:proofErr w:type="spellEnd"/>
      <w:r w:rsidR="00051397" w:rsidRPr="007E40A1">
        <w:rPr>
          <w:sz w:val="22"/>
          <w:szCs w:val="22"/>
        </w:rPr>
        <w:t xml:space="preserve">, </w:t>
      </w:r>
      <w:proofErr w:type="spellStart"/>
      <w:r w:rsidR="00051397" w:rsidRPr="007E40A1">
        <w:rPr>
          <w:sz w:val="22"/>
          <w:szCs w:val="22"/>
        </w:rPr>
        <w:t>hemolyticko-uremický</w:t>
      </w:r>
      <w:proofErr w:type="spellEnd"/>
      <w:r w:rsidR="00051397" w:rsidRPr="007E40A1">
        <w:rPr>
          <w:sz w:val="22"/>
          <w:szCs w:val="22"/>
        </w:rPr>
        <w:t xml:space="preserve"> syndróm, </w:t>
      </w:r>
      <w:proofErr w:type="spellStart"/>
      <w:r w:rsidR="00051397" w:rsidRPr="007E40A1">
        <w:rPr>
          <w:sz w:val="22"/>
          <w:szCs w:val="22"/>
        </w:rPr>
        <w:t>Sydenhamova</w:t>
      </w:r>
      <w:proofErr w:type="spellEnd"/>
      <w:r w:rsidR="00051397" w:rsidRPr="007E40A1">
        <w:rPr>
          <w:sz w:val="22"/>
          <w:szCs w:val="22"/>
        </w:rPr>
        <w:t xml:space="preserve"> </w:t>
      </w:r>
      <w:proofErr w:type="spellStart"/>
      <w:r w:rsidR="00051397" w:rsidRPr="007E40A1">
        <w:rPr>
          <w:sz w:val="22"/>
          <w:szCs w:val="22"/>
        </w:rPr>
        <w:t>chorea</w:t>
      </w:r>
      <w:proofErr w:type="spellEnd"/>
      <w:r w:rsidR="00051397" w:rsidRPr="007E40A1">
        <w:rPr>
          <w:sz w:val="22"/>
          <w:szCs w:val="22"/>
        </w:rPr>
        <w:t xml:space="preserve">, </w:t>
      </w:r>
      <w:r w:rsidR="00051397" w:rsidRPr="00152BE4">
        <w:rPr>
          <w:i/>
          <w:sz w:val="22"/>
          <w:szCs w:val="22"/>
        </w:rPr>
        <w:t xml:space="preserve">herpes </w:t>
      </w:r>
      <w:proofErr w:type="spellStart"/>
      <w:r w:rsidR="00051397" w:rsidRPr="00152BE4">
        <w:rPr>
          <w:i/>
          <w:sz w:val="22"/>
          <w:szCs w:val="22"/>
        </w:rPr>
        <w:t>gestationis</w:t>
      </w:r>
      <w:proofErr w:type="spellEnd"/>
      <w:r w:rsidR="00051397" w:rsidRPr="007E40A1">
        <w:rPr>
          <w:sz w:val="22"/>
          <w:szCs w:val="22"/>
        </w:rPr>
        <w:t xml:space="preserve">, strata sluchu spôsobená </w:t>
      </w:r>
      <w:proofErr w:type="spellStart"/>
      <w:r w:rsidR="00051397" w:rsidRPr="007E40A1">
        <w:rPr>
          <w:sz w:val="22"/>
          <w:szCs w:val="22"/>
        </w:rPr>
        <w:t>otosklerózou</w:t>
      </w:r>
      <w:proofErr w:type="spellEnd"/>
      <w:r w:rsidR="00051397" w:rsidRPr="007E40A1">
        <w:rPr>
          <w:sz w:val="22"/>
          <w:szCs w:val="22"/>
        </w:rPr>
        <w:t>.</w:t>
      </w:r>
    </w:p>
    <w:p w:rsidR="005D74BE" w:rsidRPr="007E40A1" w:rsidRDefault="005D74BE" w:rsidP="00051397">
      <w:pPr>
        <w:rPr>
          <w:sz w:val="22"/>
          <w:szCs w:val="22"/>
        </w:rPr>
      </w:pPr>
    </w:p>
    <w:p w:rsidR="00051397" w:rsidRPr="007E40A1" w:rsidRDefault="00051397" w:rsidP="00051397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Prerušenie užívania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 môže byť nevyhnutné pri akútnych a</w:t>
      </w:r>
      <w:r w:rsidR="009E4A93">
        <w:rPr>
          <w:sz w:val="22"/>
          <w:szCs w:val="22"/>
        </w:rPr>
        <w:t>lebo</w:t>
      </w:r>
      <w:r w:rsidRPr="007E40A1">
        <w:rPr>
          <w:sz w:val="22"/>
          <w:szCs w:val="22"/>
        </w:rPr>
        <w:t xml:space="preserve"> chronických poruchách pečeňových funkcií až do času, kým sa </w:t>
      </w:r>
      <w:proofErr w:type="spellStart"/>
      <w:r w:rsidRPr="007E40A1">
        <w:rPr>
          <w:sz w:val="22"/>
          <w:szCs w:val="22"/>
        </w:rPr>
        <w:t>markery</w:t>
      </w:r>
      <w:proofErr w:type="spellEnd"/>
      <w:r w:rsidRPr="007E40A1">
        <w:rPr>
          <w:sz w:val="22"/>
          <w:szCs w:val="22"/>
        </w:rPr>
        <w:t xml:space="preserve"> pečeňových funkcií vrátia na </w:t>
      </w:r>
      <w:r w:rsidR="00FC4F24" w:rsidRPr="007E40A1">
        <w:rPr>
          <w:sz w:val="22"/>
          <w:szCs w:val="22"/>
        </w:rPr>
        <w:t>normálne</w:t>
      </w:r>
      <w:r w:rsidRPr="007E40A1">
        <w:rPr>
          <w:sz w:val="22"/>
          <w:szCs w:val="22"/>
        </w:rPr>
        <w:t xml:space="preserve"> hodnoty. </w:t>
      </w:r>
      <w:r w:rsidR="00542003" w:rsidRPr="007E40A1">
        <w:rPr>
          <w:sz w:val="22"/>
          <w:szCs w:val="22"/>
        </w:rPr>
        <w:t xml:space="preserve">Opätovný vznik </w:t>
      </w:r>
      <w:proofErr w:type="spellStart"/>
      <w:r w:rsidRPr="007E40A1">
        <w:rPr>
          <w:sz w:val="22"/>
          <w:szCs w:val="22"/>
        </w:rPr>
        <w:t>cholestatickej</w:t>
      </w:r>
      <w:proofErr w:type="spellEnd"/>
      <w:r w:rsidRPr="007E40A1">
        <w:rPr>
          <w:sz w:val="22"/>
          <w:szCs w:val="22"/>
        </w:rPr>
        <w:t xml:space="preserve"> žltačky, </w:t>
      </w:r>
      <w:r w:rsidR="00542003" w:rsidRPr="007E40A1">
        <w:rPr>
          <w:sz w:val="22"/>
          <w:szCs w:val="22"/>
        </w:rPr>
        <w:t xml:space="preserve">ktorá </w:t>
      </w:r>
      <w:r w:rsidRPr="007E40A1">
        <w:rPr>
          <w:sz w:val="22"/>
          <w:szCs w:val="22"/>
        </w:rPr>
        <w:t xml:space="preserve">sa predtým </w:t>
      </w:r>
      <w:r w:rsidR="00542003" w:rsidRPr="007E40A1">
        <w:rPr>
          <w:sz w:val="22"/>
          <w:szCs w:val="22"/>
        </w:rPr>
        <w:t xml:space="preserve">objavila </w:t>
      </w:r>
      <w:r w:rsidRPr="007E40A1">
        <w:rPr>
          <w:sz w:val="22"/>
          <w:szCs w:val="22"/>
        </w:rPr>
        <w:t xml:space="preserve">v gravidite alebo </w:t>
      </w:r>
      <w:r w:rsidR="00542003" w:rsidRPr="007E40A1">
        <w:rPr>
          <w:sz w:val="22"/>
          <w:szCs w:val="22"/>
        </w:rPr>
        <w:t xml:space="preserve">pri </w:t>
      </w:r>
      <w:r w:rsidRPr="007E40A1">
        <w:rPr>
          <w:sz w:val="22"/>
          <w:szCs w:val="22"/>
        </w:rPr>
        <w:t>predchádzajúco</w:t>
      </w:r>
      <w:r w:rsidR="00542003" w:rsidRPr="007E40A1">
        <w:rPr>
          <w:sz w:val="22"/>
          <w:szCs w:val="22"/>
        </w:rPr>
        <w:t>m</w:t>
      </w:r>
      <w:r w:rsidRPr="007E40A1">
        <w:rPr>
          <w:sz w:val="22"/>
          <w:szCs w:val="22"/>
        </w:rPr>
        <w:t xml:space="preserve"> </w:t>
      </w:r>
      <w:r w:rsidR="00542003" w:rsidRPr="007E40A1">
        <w:rPr>
          <w:sz w:val="22"/>
          <w:szCs w:val="22"/>
        </w:rPr>
        <w:t xml:space="preserve">užívaní </w:t>
      </w:r>
      <w:r w:rsidRPr="007E40A1">
        <w:rPr>
          <w:sz w:val="22"/>
          <w:szCs w:val="22"/>
        </w:rPr>
        <w:t xml:space="preserve">pohlavných </w:t>
      </w:r>
      <w:r w:rsidR="00542003" w:rsidRPr="007E40A1">
        <w:rPr>
          <w:sz w:val="22"/>
          <w:szCs w:val="22"/>
        </w:rPr>
        <w:t>hormónov</w:t>
      </w:r>
      <w:r w:rsidRPr="007E40A1">
        <w:rPr>
          <w:sz w:val="22"/>
          <w:szCs w:val="22"/>
        </w:rPr>
        <w:t xml:space="preserve">, </w:t>
      </w:r>
      <w:r w:rsidR="00542003" w:rsidRPr="007E40A1">
        <w:rPr>
          <w:sz w:val="22"/>
          <w:szCs w:val="22"/>
        </w:rPr>
        <w:t xml:space="preserve">vyžaduje </w:t>
      </w:r>
      <w:r w:rsidR="009E4A93">
        <w:rPr>
          <w:sz w:val="22"/>
          <w:szCs w:val="22"/>
        </w:rPr>
        <w:t>ukončenie</w:t>
      </w:r>
      <w:r w:rsidR="00542003" w:rsidRPr="007E40A1">
        <w:rPr>
          <w:sz w:val="22"/>
          <w:szCs w:val="22"/>
        </w:rPr>
        <w:t xml:space="preserve"> </w:t>
      </w:r>
      <w:r w:rsidRPr="007E40A1">
        <w:rPr>
          <w:sz w:val="22"/>
          <w:szCs w:val="22"/>
        </w:rPr>
        <w:t xml:space="preserve">užívania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. </w:t>
      </w:r>
    </w:p>
    <w:p w:rsidR="005D74BE" w:rsidRPr="007E40A1" w:rsidRDefault="005D74BE" w:rsidP="00051397">
      <w:pPr>
        <w:rPr>
          <w:sz w:val="22"/>
          <w:szCs w:val="22"/>
        </w:rPr>
      </w:pPr>
    </w:p>
    <w:p w:rsidR="00542003" w:rsidRPr="007E40A1" w:rsidRDefault="00542003" w:rsidP="00051397">
      <w:pPr>
        <w:rPr>
          <w:sz w:val="22"/>
          <w:szCs w:val="22"/>
        </w:rPr>
      </w:pPr>
      <w:r w:rsidRPr="007E40A1">
        <w:rPr>
          <w:rStyle w:val="hps"/>
          <w:sz w:val="22"/>
          <w:szCs w:val="22"/>
        </w:rPr>
        <w:t>K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dispozícii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sú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správy 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poškodení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pečene pri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užívaní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CHC</w:t>
      </w:r>
      <w:r w:rsidRPr="007E40A1">
        <w:rPr>
          <w:sz w:val="22"/>
          <w:szCs w:val="22"/>
        </w:rPr>
        <w:t xml:space="preserve">. </w:t>
      </w:r>
      <w:r w:rsidRPr="007E40A1">
        <w:rPr>
          <w:rStyle w:val="hps"/>
          <w:sz w:val="22"/>
          <w:szCs w:val="22"/>
        </w:rPr>
        <w:t>Včasná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identifikácia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poškodeni</w:t>
      </w:r>
      <w:r w:rsidR="00FF2D46" w:rsidRPr="007E40A1">
        <w:rPr>
          <w:rStyle w:val="hps"/>
          <w:sz w:val="22"/>
          <w:szCs w:val="22"/>
        </w:rPr>
        <w:t>a</w:t>
      </w:r>
      <w:r w:rsidRPr="007E40A1">
        <w:rPr>
          <w:rStyle w:val="hps"/>
          <w:sz w:val="22"/>
          <w:szCs w:val="22"/>
        </w:rPr>
        <w:t xml:space="preserve"> pečene</w:t>
      </w:r>
      <w:r w:rsidRPr="007E40A1">
        <w:rPr>
          <w:sz w:val="22"/>
          <w:szCs w:val="22"/>
        </w:rPr>
        <w:t xml:space="preserve"> </w:t>
      </w:r>
      <w:r w:rsidR="00FF2D46" w:rsidRPr="007E40A1">
        <w:rPr>
          <w:sz w:val="22"/>
          <w:szCs w:val="22"/>
        </w:rPr>
        <w:t xml:space="preserve">súvisiaceho s liekom </w:t>
      </w:r>
      <w:r w:rsidRPr="007E40A1">
        <w:rPr>
          <w:rStyle w:val="hps"/>
          <w:sz w:val="22"/>
          <w:szCs w:val="22"/>
        </w:rPr>
        <w:t>môže</w:t>
      </w:r>
      <w:r w:rsidRPr="007E40A1">
        <w:rPr>
          <w:sz w:val="22"/>
          <w:szCs w:val="22"/>
        </w:rPr>
        <w:t xml:space="preserve"> </w:t>
      </w:r>
      <w:r w:rsidR="00FF2D46" w:rsidRPr="007E40A1">
        <w:rPr>
          <w:rStyle w:val="hps"/>
          <w:sz w:val="22"/>
          <w:szCs w:val="22"/>
        </w:rPr>
        <w:t>po vysadení</w:t>
      </w:r>
      <w:r w:rsidR="00FF2D46" w:rsidRPr="007E40A1">
        <w:rPr>
          <w:sz w:val="22"/>
          <w:szCs w:val="22"/>
        </w:rPr>
        <w:t xml:space="preserve"> </w:t>
      </w:r>
      <w:r w:rsidR="00FF2D46" w:rsidRPr="007E40A1">
        <w:rPr>
          <w:rStyle w:val="hps"/>
          <w:sz w:val="22"/>
          <w:szCs w:val="22"/>
        </w:rPr>
        <w:t xml:space="preserve">lieku </w:t>
      </w:r>
      <w:r w:rsidRPr="007E40A1">
        <w:rPr>
          <w:rStyle w:val="hps"/>
          <w:sz w:val="22"/>
          <w:szCs w:val="22"/>
        </w:rPr>
        <w:t>znížiť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závažnosť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pečeňov</w:t>
      </w:r>
      <w:r w:rsidR="00FF2D46" w:rsidRPr="007E40A1">
        <w:rPr>
          <w:rStyle w:val="hps"/>
          <w:sz w:val="22"/>
          <w:szCs w:val="22"/>
        </w:rPr>
        <w:t>ej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toxicity</w:t>
      </w:r>
      <w:r w:rsidRPr="007E40A1">
        <w:rPr>
          <w:sz w:val="22"/>
          <w:szCs w:val="22"/>
        </w:rPr>
        <w:t xml:space="preserve">. </w:t>
      </w:r>
      <w:r w:rsidRPr="007E40A1">
        <w:rPr>
          <w:rStyle w:val="hps"/>
          <w:sz w:val="22"/>
          <w:szCs w:val="22"/>
        </w:rPr>
        <w:t xml:space="preserve">Ak </w:t>
      </w:r>
      <w:r w:rsidR="00FF2D46" w:rsidRPr="007E40A1">
        <w:rPr>
          <w:rStyle w:val="hps"/>
          <w:sz w:val="22"/>
          <w:szCs w:val="22"/>
        </w:rPr>
        <w:t>sa</w:t>
      </w:r>
      <w:r w:rsidRPr="007E40A1">
        <w:rPr>
          <w:rStyle w:val="hps"/>
          <w:sz w:val="22"/>
          <w:szCs w:val="22"/>
        </w:rPr>
        <w:t xml:space="preserve"> </w:t>
      </w:r>
      <w:r w:rsidR="00FF2D46" w:rsidRPr="007E40A1">
        <w:rPr>
          <w:rStyle w:val="hps"/>
          <w:sz w:val="22"/>
          <w:szCs w:val="22"/>
        </w:rPr>
        <w:t xml:space="preserve">diagnostikuje </w:t>
      </w:r>
      <w:r w:rsidRPr="007E40A1">
        <w:rPr>
          <w:rStyle w:val="hps"/>
          <w:sz w:val="22"/>
          <w:szCs w:val="22"/>
        </w:rPr>
        <w:t>poškodenie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pečene</w:t>
      </w:r>
      <w:r w:rsidR="00FF2D46" w:rsidRPr="007E40A1">
        <w:rPr>
          <w:sz w:val="22"/>
          <w:szCs w:val="22"/>
        </w:rPr>
        <w:t xml:space="preserve">, </w:t>
      </w:r>
      <w:r w:rsidRPr="007E40A1">
        <w:rPr>
          <w:rStyle w:val="hps"/>
          <w:sz w:val="22"/>
          <w:szCs w:val="22"/>
        </w:rPr>
        <w:t>pacient</w:t>
      </w:r>
      <w:r w:rsidR="00FF2D46" w:rsidRPr="007E40A1">
        <w:rPr>
          <w:rStyle w:val="hps"/>
          <w:sz w:val="22"/>
          <w:szCs w:val="22"/>
        </w:rPr>
        <w:t>ka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musí</w:t>
      </w:r>
      <w:r w:rsidRPr="007E40A1">
        <w:rPr>
          <w:sz w:val="22"/>
          <w:szCs w:val="22"/>
        </w:rPr>
        <w:t xml:space="preserve"> </w:t>
      </w:r>
      <w:r w:rsidR="00FF2D46" w:rsidRPr="007E40A1">
        <w:rPr>
          <w:rStyle w:val="hps"/>
          <w:sz w:val="22"/>
          <w:szCs w:val="22"/>
        </w:rPr>
        <w:t>ukonči</w:t>
      </w:r>
      <w:r w:rsidRPr="007E40A1">
        <w:rPr>
          <w:rStyle w:val="hps"/>
          <w:sz w:val="22"/>
          <w:szCs w:val="22"/>
        </w:rPr>
        <w:t>ť užíva</w:t>
      </w:r>
      <w:r w:rsidR="00FF2D46" w:rsidRPr="007E40A1">
        <w:rPr>
          <w:rStyle w:val="hps"/>
          <w:sz w:val="22"/>
          <w:szCs w:val="22"/>
        </w:rPr>
        <w:t>nie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peroráln</w:t>
      </w:r>
      <w:r w:rsidR="009E4A93">
        <w:rPr>
          <w:rStyle w:val="hps"/>
          <w:sz w:val="22"/>
          <w:szCs w:val="22"/>
        </w:rPr>
        <w:t>ej</w:t>
      </w:r>
      <w:r w:rsidRPr="007E40A1">
        <w:rPr>
          <w:rStyle w:val="hps"/>
          <w:sz w:val="22"/>
          <w:szCs w:val="22"/>
        </w:rPr>
        <w:t xml:space="preserve"> </w:t>
      </w:r>
      <w:r w:rsidR="009E4A93">
        <w:rPr>
          <w:rStyle w:val="hps"/>
          <w:sz w:val="22"/>
          <w:szCs w:val="22"/>
        </w:rPr>
        <w:t>antikoncepcie</w:t>
      </w:r>
      <w:r w:rsidRPr="007E40A1">
        <w:rPr>
          <w:sz w:val="22"/>
          <w:szCs w:val="22"/>
        </w:rPr>
        <w:t>, použ</w:t>
      </w:r>
      <w:r w:rsidR="00FF2D46" w:rsidRPr="007E40A1">
        <w:rPr>
          <w:sz w:val="22"/>
          <w:szCs w:val="22"/>
        </w:rPr>
        <w:t>ívať</w:t>
      </w:r>
      <w:r w:rsidRPr="007E40A1">
        <w:rPr>
          <w:sz w:val="22"/>
          <w:szCs w:val="22"/>
        </w:rPr>
        <w:t xml:space="preserve"> </w:t>
      </w:r>
      <w:r w:rsidR="00FF2D46" w:rsidRPr="007E40A1">
        <w:rPr>
          <w:rStyle w:val="hps"/>
          <w:sz w:val="22"/>
          <w:szCs w:val="22"/>
        </w:rPr>
        <w:t>nehormonálnu metódu</w:t>
      </w:r>
      <w:r w:rsidRPr="007E40A1">
        <w:rPr>
          <w:rStyle w:val="hps"/>
          <w:sz w:val="22"/>
          <w:szCs w:val="22"/>
        </w:rPr>
        <w:t xml:space="preserve"> antikoncepci</w:t>
      </w:r>
      <w:r w:rsidR="00FF2D46" w:rsidRPr="007E40A1">
        <w:rPr>
          <w:rStyle w:val="hps"/>
          <w:sz w:val="22"/>
          <w:szCs w:val="22"/>
        </w:rPr>
        <w:t>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</w:t>
      </w:r>
      <w:r w:rsidRPr="007E40A1">
        <w:rPr>
          <w:sz w:val="22"/>
          <w:szCs w:val="22"/>
        </w:rPr>
        <w:t xml:space="preserve"> </w:t>
      </w:r>
      <w:r w:rsidR="00FF2D46" w:rsidRPr="007E40A1">
        <w:rPr>
          <w:rStyle w:val="hps"/>
          <w:sz w:val="22"/>
          <w:szCs w:val="22"/>
        </w:rPr>
        <w:t>obráti</w:t>
      </w:r>
      <w:r w:rsidRPr="007E40A1">
        <w:rPr>
          <w:rStyle w:val="hps"/>
          <w:sz w:val="22"/>
          <w:szCs w:val="22"/>
        </w:rPr>
        <w:t xml:space="preserve">ť </w:t>
      </w:r>
      <w:r w:rsidR="00FF2D46" w:rsidRPr="007E40A1">
        <w:rPr>
          <w:rStyle w:val="hps"/>
          <w:sz w:val="22"/>
          <w:szCs w:val="22"/>
        </w:rPr>
        <w:t xml:space="preserve">sa </w:t>
      </w:r>
      <w:r w:rsidR="00826BDD" w:rsidRPr="007E40A1">
        <w:rPr>
          <w:rStyle w:val="hps"/>
          <w:sz w:val="22"/>
          <w:szCs w:val="22"/>
        </w:rPr>
        <w:t xml:space="preserve">na </w:t>
      </w:r>
      <w:r w:rsidRPr="007E40A1">
        <w:rPr>
          <w:rStyle w:val="hps"/>
          <w:sz w:val="22"/>
          <w:szCs w:val="22"/>
        </w:rPr>
        <w:t>svojho lekára</w:t>
      </w:r>
      <w:r w:rsidRPr="007E40A1">
        <w:rPr>
          <w:sz w:val="22"/>
          <w:szCs w:val="22"/>
        </w:rPr>
        <w:t>.</w:t>
      </w:r>
    </w:p>
    <w:p w:rsidR="00542003" w:rsidRPr="007E40A1" w:rsidRDefault="00542003" w:rsidP="00051397">
      <w:pPr>
        <w:rPr>
          <w:sz w:val="22"/>
          <w:szCs w:val="22"/>
        </w:rPr>
      </w:pPr>
    </w:p>
    <w:p w:rsidR="00051397" w:rsidRPr="007E40A1" w:rsidRDefault="00051397" w:rsidP="00051397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Napriek tomu, že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 môžu mať vplyv na periférnu inzulínovú rezistenciu a na glukózovú toleranciu, neexistuje dôkaz potreby meniť terapeutický režim u</w:t>
      </w:r>
      <w:r w:rsidR="00761069">
        <w:rPr>
          <w:sz w:val="22"/>
          <w:szCs w:val="22"/>
        </w:rPr>
        <w:t xml:space="preserve"> žien s diabetes </w:t>
      </w:r>
      <w:proofErr w:type="spellStart"/>
      <w:r w:rsidR="00761069">
        <w:rPr>
          <w:sz w:val="22"/>
          <w:szCs w:val="22"/>
        </w:rPr>
        <w:t>mellitus</w:t>
      </w:r>
      <w:proofErr w:type="spellEnd"/>
      <w:r w:rsidRPr="007E40A1">
        <w:rPr>
          <w:sz w:val="22"/>
          <w:szCs w:val="22"/>
        </w:rPr>
        <w:t xml:space="preserve">, užívajúcich </w:t>
      </w:r>
      <w:proofErr w:type="spellStart"/>
      <w:r w:rsidRPr="007E40A1">
        <w:rPr>
          <w:sz w:val="22"/>
          <w:szCs w:val="22"/>
        </w:rPr>
        <w:t>nízkodávkové</w:t>
      </w:r>
      <w:proofErr w:type="spellEnd"/>
      <w:r w:rsidRPr="007E40A1">
        <w:rPr>
          <w:sz w:val="22"/>
          <w:szCs w:val="22"/>
        </w:rPr>
        <w:t xml:space="preserve">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 (s obsahom </w:t>
      </w:r>
      <w:proofErr w:type="spellStart"/>
      <w:r w:rsidRPr="007E40A1">
        <w:rPr>
          <w:sz w:val="22"/>
          <w:szCs w:val="22"/>
        </w:rPr>
        <w:t>etinylestradiolu</w:t>
      </w:r>
      <w:proofErr w:type="spellEnd"/>
      <w:r w:rsidRPr="007E40A1">
        <w:rPr>
          <w:sz w:val="22"/>
          <w:szCs w:val="22"/>
        </w:rPr>
        <w:t xml:space="preserve"> &lt; 5</w:t>
      </w:r>
      <w:r w:rsidR="00FF2D46" w:rsidRPr="007E40A1">
        <w:rPr>
          <w:sz w:val="22"/>
          <w:szCs w:val="22"/>
        </w:rPr>
        <w:t>0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sz w:val="22"/>
          <w:szCs w:val="22"/>
        </w:rPr>
        <w:t>m</w:t>
      </w:r>
      <w:r w:rsidR="00FF2D46" w:rsidRPr="007E40A1">
        <w:rPr>
          <w:sz w:val="22"/>
          <w:szCs w:val="22"/>
        </w:rPr>
        <w:t>ikro</w:t>
      </w:r>
      <w:r w:rsidRPr="007E40A1">
        <w:rPr>
          <w:sz w:val="22"/>
          <w:szCs w:val="22"/>
        </w:rPr>
        <w:t>g</w:t>
      </w:r>
      <w:r w:rsidR="00FF2D46" w:rsidRPr="007E40A1">
        <w:rPr>
          <w:sz w:val="22"/>
          <w:szCs w:val="22"/>
        </w:rPr>
        <w:t>ramov</w:t>
      </w:r>
      <w:proofErr w:type="spellEnd"/>
      <w:r w:rsidRPr="007E40A1">
        <w:rPr>
          <w:sz w:val="22"/>
          <w:szCs w:val="22"/>
        </w:rPr>
        <w:t xml:space="preserve">). </w:t>
      </w:r>
      <w:r w:rsidR="00761069">
        <w:rPr>
          <w:sz w:val="22"/>
          <w:szCs w:val="22"/>
        </w:rPr>
        <w:t>A</w:t>
      </w:r>
      <w:r w:rsidR="00761069" w:rsidRPr="007E40A1">
        <w:rPr>
          <w:sz w:val="22"/>
          <w:szCs w:val="22"/>
        </w:rPr>
        <w:t xml:space="preserve">však </w:t>
      </w:r>
      <w:r w:rsidR="00761069">
        <w:rPr>
          <w:sz w:val="22"/>
          <w:szCs w:val="22"/>
        </w:rPr>
        <w:t xml:space="preserve">ženy s diabetes </w:t>
      </w:r>
      <w:proofErr w:type="spellStart"/>
      <w:r w:rsidR="00761069">
        <w:rPr>
          <w:sz w:val="22"/>
          <w:szCs w:val="22"/>
        </w:rPr>
        <w:t>mellitus</w:t>
      </w:r>
      <w:proofErr w:type="spellEnd"/>
      <w:r w:rsidRPr="007E40A1">
        <w:rPr>
          <w:sz w:val="22"/>
          <w:szCs w:val="22"/>
        </w:rPr>
        <w:t xml:space="preserve"> </w:t>
      </w:r>
      <w:r w:rsidR="00761069">
        <w:rPr>
          <w:sz w:val="22"/>
          <w:szCs w:val="22"/>
        </w:rPr>
        <w:t xml:space="preserve">majú </w:t>
      </w:r>
      <w:r w:rsidRPr="007E40A1">
        <w:rPr>
          <w:sz w:val="22"/>
          <w:szCs w:val="22"/>
        </w:rPr>
        <w:t xml:space="preserve">byť starostlivo </w:t>
      </w:r>
      <w:r w:rsidR="00FF2D46" w:rsidRPr="007E40A1">
        <w:rPr>
          <w:sz w:val="22"/>
          <w:szCs w:val="22"/>
        </w:rPr>
        <w:t>monitorované</w:t>
      </w:r>
      <w:r w:rsidRPr="007E40A1">
        <w:rPr>
          <w:sz w:val="22"/>
          <w:szCs w:val="22"/>
        </w:rPr>
        <w:t xml:space="preserve">, najmä na začiatku užívania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. </w:t>
      </w:r>
    </w:p>
    <w:p w:rsidR="005D74BE" w:rsidRPr="007E40A1" w:rsidRDefault="005D74BE" w:rsidP="00051397">
      <w:pPr>
        <w:rPr>
          <w:sz w:val="22"/>
          <w:szCs w:val="22"/>
        </w:rPr>
      </w:pPr>
    </w:p>
    <w:p w:rsidR="00051397" w:rsidRPr="007E40A1" w:rsidRDefault="00FF2D46" w:rsidP="00051397">
      <w:pPr>
        <w:rPr>
          <w:sz w:val="22"/>
          <w:szCs w:val="22"/>
        </w:rPr>
      </w:pPr>
      <w:proofErr w:type="spellStart"/>
      <w:r w:rsidRPr="007E40A1">
        <w:rPr>
          <w:sz w:val="22"/>
          <w:szCs w:val="22"/>
        </w:rPr>
        <w:t>Crohnov</w:t>
      </w:r>
      <w:r w:rsidR="00826BDD" w:rsidRPr="007E40A1">
        <w:rPr>
          <w:sz w:val="22"/>
          <w:szCs w:val="22"/>
        </w:rPr>
        <w:t>a</w:t>
      </w:r>
      <w:proofErr w:type="spellEnd"/>
      <w:r w:rsidRPr="007E40A1">
        <w:rPr>
          <w:sz w:val="22"/>
          <w:szCs w:val="22"/>
        </w:rPr>
        <w:t xml:space="preserve"> choroba </w:t>
      </w:r>
      <w:r w:rsidR="00051397" w:rsidRPr="007E40A1">
        <w:rPr>
          <w:sz w:val="22"/>
          <w:szCs w:val="22"/>
        </w:rPr>
        <w:t xml:space="preserve">a </w:t>
      </w:r>
      <w:proofErr w:type="spellStart"/>
      <w:r w:rsidRPr="00152BE4">
        <w:rPr>
          <w:i/>
          <w:sz w:val="22"/>
          <w:szCs w:val="22"/>
        </w:rPr>
        <w:t>colitis</w:t>
      </w:r>
      <w:proofErr w:type="spellEnd"/>
      <w:r w:rsidRPr="00152BE4">
        <w:rPr>
          <w:i/>
          <w:sz w:val="22"/>
          <w:szCs w:val="22"/>
        </w:rPr>
        <w:t xml:space="preserve"> </w:t>
      </w:r>
      <w:proofErr w:type="spellStart"/>
      <w:r w:rsidRPr="00152BE4">
        <w:rPr>
          <w:i/>
          <w:sz w:val="22"/>
          <w:szCs w:val="22"/>
        </w:rPr>
        <w:t>ulcerosa</w:t>
      </w:r>
      <w:proofErr w:type="spellEnd"/>
      <w:r w:rsidRPr="007E40A1">
        <w:rPr>
          <w:sz w:val="22"/>
          <w:szCs w:val="22"/>
        </w:rPr>
        <w:t xml:space="preserve"> sú spájané s užívaním kombinovan</w:t>
      </w:r>
      <w:r w:rsidR="00761069">
        <w:rPr>
          <w:sz w:val="22"/>
          <w:szCs w:val="22"/>
        </w:rPr>
        <w:t>ej</w:t>
      </w:r>
      <w:r w:rsidRPr="007E40A1">
        <w:rPr>
          <w:sz w:val="22"/>
          <w:szCs w:val="22"/>
        </w:rPr>
        <w:t xml:space="preserve"> peroráln</w:t>
      </w:r>
      <w:r w:rsidR="00761069">
        <w:rPr>
          <w:sz w:val="22"/>
          <w:szCs w:val="22"/>
        </w:rPr>
        <w:t>ej</w:t>
      </w:r>
      <w:r w:rsidRPr="007E40A1">
        <w:rPr>
          <w:sz w:val="22"/>
          <w:szCs w:val="22"/>
        </w:rPr>
        <w:t xml:space="preserve"> </w:t>
      </w:r>
      <w:r w:rsidR="00761069">
        <w:rPr>
          <w:sz w:val="22"/>
          <w:szCs w:val="22"/>
        </w:rPr>
        <w:t>antikoncepcie</w:t>
      </w:r>
      <w:r w:rsidR="00051397" w:rsidRPr="007E40A1">
        <w:rPr>
          <w:sz w:val="22"/>
          <w:szCs w:val="22"/>
        </w:rPr>
        <w:t>.</w:t>
      </w:r>
    </w:p>
    <w:p w:rsidR="005D74BE" w:rsidRPr="007E40A1" w:rsidRDefault="005D74BE" w:rsidP="00051397">
      <w:pPr>
        <w:rPr>
          <w:sz w:val="22"/>
          <w:szCs w:val="22"/>
        </w:rPr>
      </w:pPr>
    </w:p>
    <w:p w:rsidR="00051397" w:rsidRPr="007E40A1" w:rsidRDefault="00FF2D46" w:rsidP="00051397">
      <w:pPr>
        <w:rPr>
          <w:sz w:val="22"/>
          <w:szCs w:val="22"/>
        </w:rPr>
      </w:pPr>
      <w:r w:rsidRPr="007E40A1">
        <w:rPr>
          <w:sz w:val="22"/>
          <w:szCs w:val="22"/>
        </w:rPr>
        <w:lastRenderedPageBreak/>
        <w:t>M</w:t>
      </w:r>
      <w:r w:rsidR="00051397" w:rsidRPr="007E40A1">
        <w:rPr>
          <w:sz w:val="22"/>
          <w:szCs w:val="22"/>
        </w:rPr>
        <w:t xml:space="preserve">ôže </w:t>
      </w:r>
      <w:r w:rsidRPr="007E40A1">
        <w:rPr>
          <w:sz w:val="22"/>
          <w:szCs w:val="22"/>
        </w:rPr>
        <w:t xml:space="preserve">sa </w:t>
      </w:r>
      <w:r w:rsidR="00051397" w:rsidRPr="007E40A1">
        <w:rPr>
          <w:sz w:val="22"/>
          <w:szCs w:val="22"/>
        </w:rPr>
        <w:t xml:space="preserve">objaviť </w:t>
      </w:r>
      <w:proofErr w:type="spellStart"/>
      <w:r w:rsidR="00051397" w:rsidRPr="007E40A1">
        <w:rPr>
          <w:sz w:val="22"/>
          <w:szCs w:val="22"/>
        </w:rPr>
        <w:t>chloazma</w:t>
      </w:r>
      <w:proofErr w:type="spellEnd"/>
      <w:r w:rsidR="00051397" w:rsidRPr="007E40A1">
        <w:rPr>
          <w:sz w:val="22"/>
          <w:szCs w:val="22"/>
        </w:rPr>
        <w:t xml:space="preserve">, </w:t>
      </w:r>
      <w:r w:rsidRPr="007E40A1">
        <w:rPr>
          <w:sz w:val="22"/>
          <w:szCs w:val="22"/>
        </w:rPr>
        <w:t xml:space="preserve">obzvlášť </w:t>
      </w:r>
      <w:r w:rsidR="00051397" w:rsidRPr="007E40A1">
        <w:rPr>
          <w:sz w:val="22"/>
          <w:szCs w:val="22"/>
        </w:rPr>
        <w:t xml:space="preserve">u žien, ktoré majú v anamnéze </w:t>
      </w:r>
      <w:proofErr w:type="spellStart"/>
      <w:r w:rsidR="00051397" w:rsidRPr="00152BE4">
        <w:rPr>
          <w:i/>
          <w:sz w:val="22"/>
          <w:szCs w:val="22"/>
        </w:rPr>
        <w:t>chloasma</w:t>
      </w:r>
      <w:proofErr w:type="spellEnd"/>
      <w:r w:rsidR="00051397" w:rsidRPr="00152BE4">
        <w:rPr>
          <w:i/>
          <w:sz w:val="22"/>
          <w:szCs w:val="22"/>
        </w:rPr>
        <w:t xml:space="preserve"> </w:t>
      </w:r>
      <w:proofErr w:type="spellStart"/>
      <w:r w:rsidR="00051397" w:rsidRPr="00152BE4">
        <w:rPr>
          <w:i/>
          <w:sz w:val="22"/>
          <w:szCs w:val="22"/>
        </w:rPr>
        <w:t>gravidarum</w:t>
      </w:r>
      <w:proofErr w:type="spellEnd"/>
      <w:r w:rsidR="00051397" w:rsidRPr="007E40A1">
        <w:rPr>
          <w:sz w:val="22"/>
          <w:szCs w:val="22"/>
        </w:rPr>
        <w:t xml:space="preserve">. Ženy so sklonom ku </w:t>
      </w:r>
      <w:proofErr w:type="spellStart"/>
      <w:r w:rsidR="00051397" w:rsidRPr="007E40A1">
        <w:rPr>
          <w:sz w:val="22"/>
          <w:szCs w:val="22"/>
        </w:rPr>
        <w:t>chloazme</w:t>
      </w:r>
      <w:proofErr w:type="spellEnd"/>
      <w:r w:rsidR="00051397" w:rsidRPr="007E40A1">
        <w:rPr>
          <w:sz w:val="22"/>
          <w:szCs w:val="22"/>
        </w:rPr>
        <w:t xml:space="preserve"> sa majú počas užívania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="00051397" w:rsidRPr="007E40A1">
        <w:rPr>
          <w:sz w:val="22"/>
          <w:szCs w:val="22"/>
        </w:rPr>
        <w:t xml:space="preserve"> vyhýbať expozícii slnečnému alebo ultrafialovému žiareniu. </w:t>
      </w:r>
    </w:p>
    <w:p w:rsidR="00051397" w:rsidRPr="007E40A1" w:rsidRDefault="00051397" w:rsidP="00051397">
      <w:pPr>
        <w:rPr>
          <w:sz w:val="22"/>
          <w:szCs w:val="22"/>
        </w:rPr>
      </w:pPr>
    </w:p>
    <w:p w:rsidR="00051397" w:rsidRPr="00152BE4" w:rsidRDefault="00826BDD" w:rsidP="0002756F">
      <w:pPr>
        <w:rPr>
          <w:sz w:val="22"/>
          <w:u w:val="single"/>
        </w:rPr>
      </w:pPr>
      <w:r w:rsidRPr="007E40A1">
        <w:rPr>
          <w:rStyle w:val="hps"/>
          <w:sz w:val="22"/>
          <w:szCs w:val="22"/>
        </w:rPr>
        <w:t>Rastlinné</w:t>
      </w:r>
      <w:r w:rsidR="00636FE4" w:rsidRPr="007E40A1">
        <w:rPr>
          <w:sz w:val="22"/>
          <w:szCs w:val="22"/>
        </w:rPr>
        <w:t xml:space="preserve"> </w:t>
      </w:r>
      <w:r w:rsidR="00636FE4" w:rsidRPr="007E40A1">
        <w:rPr>
          <w:rStyle w:val="hps"/>
          <w:sz w:val="22"/>
          <w:szCs w:val="22"/>
        </w:rPr>
        <w:t>prípravky obsahujúce</w:t>
      </w:r>
      <w:r w:rsidR="00636FE4" w:rsidRPr="007E40A1">
        <w:rPr>
          <w:sz w:val="22"/>
          <w:szCs w:val="22"/>
        </w:rPr>
        <w:t xml:space="preserve"> </w:t>
      </w:r>
      <w:r w:rsidR="00636FE4" w:rsidRPr="007E40A1">
        <w:rPr>
          <w:rStyle w:val="hps"/>
          <w:sz w:val="22"/>
          <w:szCs w:val="22"/>
        </w:rPr>
        <w:t>ľubovník bodkovaný</w:t>
      </w:r>
      <w:r w:rsidR="00636FE4" w:rsidRPr="007E40A1">
        <w:rPr>
          <w:sz w:val="22"/>
          <w:szCs w:val="22"/>
        </w:rPr>
        <w:t xml:space="preserve"> </w:t>
      </w:r>
      <w:r w:rsidR="00636FE4" w:rsidRPr="007E40A1">
        <w:rPr>
          <w:rStyle w:val="hps"/>
          <w:sz w:val="22"/>
          <w:szCs w:val="22"/>
        </w:rPr>
        <w:t>(</w:t>
      </w:r>
      <w:proofErr w:type="spellStart"/>
      <w:r w:rsidR="00636FE4" w:rsidRPr="007E40A1">
        <w:rPr>
          <w:i/>
          <w:sz w:val="22"/>
          <w:szCs w:val="22"/>
        </w:rPr>
        <w:t>Hypericum</w:t>
      </w:r>
      <w:proofErr w:type="spellEnd"/>
      <w:r w:rsidR="00636FE4" w:rsidRPr="007E40A1">
        <w:rPr>
          <w:i/>
          <w:sz w:val="22"/>
          <w:szCs w:val="22"/>
        </w:rPr>
        <w:t xml:space="preserve"> </w:t>
      </w:r>
      <w:proofErr w:type="spellStart"/>
      <w:r w:rsidR="00636FE4" w:rsidRPr="007E40A1">
        <w:rPr>
          <w:rStyle w:val="hps"/>
          <w:i/>
          <w:sz w:val="22"/>
          <w:szCs w:val="22"/>
        </w:rPr>
        <w:t>perforatum</w:t>
      </w:r>
      <w:proofErr w:type="spellEnd"/>
      <w:r w:rsidR="00636FE4" w:rsidRPr="007E40A1">
        <w:rPr>
          <w:sz w:val="22"/>
          <w:szCs w:val="22"/>
        </w:rPr>
        <w:t xml:space="preserve">), </w:t>
      </w:r>
      <w:r w:rsidR="007534CD" w:rsidRPr="007E40A1">
        <w:rPr>
          <w:rStyle w:val="hps"/>
          <w:sz w:val="22"/>
          <w:szCs w:val="22"/>
        </w:rPr>
        <w:t>sa</w:t>
      </w:r>
      <w:r w:rsidR="00636FE4" w:rsidRPr="007E40A1">
        <w:rPr>
          <w:rStyle w:val="hps"/>
          <w:sz w:val="22"/>
          <w:szCs w:val="22"/>
        </w:rPr>
        <w:t xml:space="preserve"> nema</w:t>
      </w:r>
      <w:r w:rsidR="007534CD" w:rsidRPr="007E40A1">
        <w:rPr>
          <w:rStyle w:val="hps"/>
          <w:sz w:val="22"/>
          <w:szCs w:val="22"/>
        </w:rPr>
        <w:t>jú</w:t>
      </w:r>
      <w:r w:rsidR="00636FE4" w:rsidRPr="00152BE4">
        <w:rPr>
          <w:rStyle w:val="hps"/>
        </w:rPr>
        <w:t xml:space="preserve"> užíva</w:t>
      </w:r>
      <w:r w:rsidR="007534CD" w:rsidRPr="00152BE4">
        <w:rPr>
          <w:rStyle w:val="hps"/>
        </w:rPr>
        <w:t>ť</w:t>
      </w:r>
      <w:r w:rsidR="00636FE4" w:rsidRPr="007E40A1">
        <w:rPr>
          <w:sz w:val="22"/>
          <w:szCs w:val="22"/>
        </w:rPr>
        <w:t xml:space="preserve"> </w:t>
      </w:r>
      <w:r w:rsidR="0002756F">
        <w:rPr>
          <w:sz w:val="22"/>
          <w:szCs w:val="22"/>
        </w:rPr>
        <w:t>súbežne</w:t>
      </w:r>
      <w:r w:rsidR="007534CD" w:rsidRPr="007E40A1">
        <w:rPr>
          <w:rStyle w:val="hps"/>
          <w:sz w:val="22"/>
          <w:szCs w:val="22"/>
        </w:rPr>
        <w:t xml:space="preserve"> s</w:t>
      </w:r>
      <w:r w:rsidR="00636FE4" w:rsidRPr="007E40A1">
        <w:rPr>
          <w:sz w:val="22"/>
          <w:szCs w:val="22"/>
        </w:rPr>
        <w:t xml:space="preserve"> </w:t>
      </w:r>
      <w:proofErr w:type="spellStart"/>
      <w:r w:rsidR="007534CD" w:rsidRPr="007E40A1">
        <w:rPr>
          <w:rStyle w:val="hps"/>
          <w:sz w:val="22"/>
          <w:szCs w:val="22"/>
        </w:rPr>
        <w:t>Kostyou</w:t>
      </w:r>
      <w:proofErr w:type="spellEnd"/>
      <w:r w:rsidR="00636FE4" w:rsidRPr="007E40A1">
        <w:rPr>
          <w:sz w:val="22"/>
          <w:szCs w:val="22"/>
        </w:rPr>
        <w:t xml:space="preserve"> </w:t>
      </w:r>
      <w:r w:rsidR="007534CD" w:rsidRPr="007E40A1">
        <w:rPr>
          <w:rStyle w:val="hps"/>
          <w:sz w:val="22"/>
          <w:szCs w:val="22"/>
        </w:rPr>
        <w:t>kvôli</w:t>
      </w:r>
      <w:r w:rsidR="00636FE4" w:rsidRPr="007E40A1">
        <w:rPr>
          <w:rStyle w:val="hps"/>
          <w:sz w:val="22"/>
          <w:szCs w:val="22"/>
        </w:rPr>
        <w:t xml:space="preserve"> rizik</w:t>
      </w:r>
      <w:r w:rsidR="007534CD" w:rsidRPr="007E40A1">
        <w:rPr>
          <w:rStyle w:val="hps"/>
          <w:sz w:val="22"/>
          <w:szCs w:val="22"/>
        </w:rPr>
        <w:t>u</w:t>
      </w:r>
      <w:r w:rsidR="00636FE4" w:rsidRPr="007E40A1">
        <w:rPr>
          <w:sz w:val="22"/>
          <w:szCs w:val="22"/>
        </w:rPr>
        <w:t xml:space="preserve"> </w:t>
      </w:r>
      <w:r w:rsidR="00636FE4" w:rsidRPr="007E40A1">
        <w:rPr>
          <w:rStyle w:val="hps"/>
          <w:sz w:val="22"/>
          <w:szCs w:val="22"/>
        </w:rPr>
        <w:t>zníženia</w:t>
      </w:r>
      <w:r w:rsidR="00636FE4" w:rsidRPr="007E40A1">
        <w:rPr>
          <w:sz w:val="22"/>
          <w:szCs w:val="22"/>
        </w:rPr>
        <w:t xml:space="preserve"> </w:t>
      </w:r>
      <w:r w:rsidR="00636FE4" w:rsidRPr="007E40A1">
        <w:rPr>
          <w:rStyle w:val="hps"/>
          <w:sz w:val="22"/>
          <w:szCs w:val="22"/>
        </w:rPr>
        <w:t>plazmatických koncentrácií</w:t>
      </w:r>
      <w:r w:rsidR="00636FE4" w:rsidRPr="007E40A1">
        <w:rPr>
          <w:sz w:val="22"/>
          <w:szCs w:val="22"/>
        </w:rPr>
        <w:t xml:space="preserve"> </w:t>
      </w:r>
      <w:r w:rsidR="00636FE4" w:rsidRPr="007E40A1">
        <w:rPr>
          <w:rStyle w:val="hps"/>
          <w:sz w:val="22"/>
          <w:szCs w:val="22"/>
        </w:rPr>
        <w:t>a</w:t>
      </w:r>
      <w:r w:rsidR="00636FE4" w:rsidRPr="007E40A1">
        <w:rPr>
          <w:sz w:val="22"/>
          <w:szCs w:val="22"/>
        </w:rPr>
        <w:t xml:space="preserve"> </w:t>
      </w:r>
      <w:r w:rsidR="00636FE4" w:rsidRPr="007E40A1">
        <w:rPr>
          <w:rStyle w:val="hps"/>
          <w:sz w:val="22"/>
          <w:szCs w:val="22"/>
        </w:rPr>
        <w:t>znížen</w:t>
      </w:r>
      <w:r w:rsidR="007534CD" w:rsidRPr="007E40A1">
        <w:rPr>
          <w:rStyle w:val="hps"/>
          <w:sz w:val="22"/>
          <w:szCs w:val="22"/>
        </w:rPr>
        <w:t>ých</w:t>
      </w:r>
      <w:r w:rsidR="00636FE4" w:rsidRPr="007E40A1">
        <w:rPr>
          <w:sz w:val="22"/>
          <w:szCs w:val="22"/>
        </w:rPr>
        <w:t xml:space="preserve"> </w:t>
      </w:r>
      <w:r w:rsidR="00636FE4" w:rsidRPr="007E40A1">
        <w:rPr>
          <w:rStyle w:val="hps"/>
          <w:sz w:val="22"/>
          <w:szCs w:val="22"/>
        </w:rPr>
        <w:t>klinických</w:t>
      </w:r>
      <w:r w:rsidR="00636FE4" w:rsidRPr="007E40A1">
        <w:rPr>
          <w:sz w:val="22"/>
          <w:szCs w:val="22"/>
        </w:rPr>
        <w:t xml:space="preserve"> </w:t>
      </w:r>
      <w:r w:rsidR="00636FE4" w:rsidRPr="007E40A1">
        <w:rPr>
          <w:rStyle w:val="hps"/>
          <w:sz w:val="22"/>
          <w:szCs w:val="22"/>
        </w:rPr>
        <w:t>účinkov</w:t>
      </w:r>
      <w:r w:rsidR="00636FE4" w:rsidRPr="007E40A1">
        <w:rPr>
          <w:sz w:val="22"/>
          <w:szCs w:val="22"/>
        </w:rPr>
        <w:t xml:space="preserve"> </w:t>
      </w:r>
      <w:proofErr w:type="spellStart"/>
      <w:r w:rsidR="007534CD" w:rsidRPr="00152BE4">
        <w:rPr>
          <w:rStyle w:val="hps"/>
        </w:rPr>
        <w:t>Kostye</w:t>
      </w:r>
      <w:proofErr w:type="spellEnd"/>
      <w:r w:rsidR="00636FE4" w:rsidRPr="007E40A1">
        <w:rPr>
          <w:sz w:val="22"/>
          <w:szCs w:val="22"/>
        </w:rPr>
        <w:t xml:space="preserve"> </w:t>
      </w:r>
      <w:r w:rsidR="00636FE4" w:rsidRPr="00152BE4">
        <w:rPr>
          <w:rStyle w:val="hps"/>
        </w:rPr>
        <w:t>(</w:t>
      </w:r>
      <w:r w:rsidR="00636FE4" w:rsidRPr="007E40A1">
        <w:rPr>
          <w:sz w:val="22"/>
          <w:szCs w:val="22"/>
        </w:rPr>
        <w:t xml:space="preserve">pozri </w:t>
      </w:r>
      <w:r w:rsidR="00636FE4" w:rsidRPr="00152BE4">
        <w:rPr>
          <w:rStyle w:val="hps"/>
        </w:rPr>
        <w:t>časť</w:t>
      </w:r>
      <w:r w:rsidR="00636FE4" w:rsidRPr="007E40A1">
        <w:rPr>
          <w:rStyle w:val="hps"/>
          <w:sz w:val="22"/>
          <w:szCs w:val="22"/>
        </w:rPr>
        <w:t xml:space="preserve"> </w:t>
      </w:r>
      <w:r w:rsidR="00636FE4" w:rsidRPr="00152BE4">
        <w:rPr>
          <w:rStyle w:val="hps"/>
        </w:rPr>
        <w:t>4.</w:t>
      </w:r>
      <w:r w:rsidR="00636FE4" w:rsidRPr="007E40A1">
        <w:rPr>
          <w:rStyle w:val="hps"/>
          <w:sz w:val="22"/>
          <w:szCs w:val="22"/>
        </w:rPr>
        <w:t>5</w:t>
      </w:r>
      <w:r w:rsidR="00636FE4" w:rsidRPr="007E40A1">
        <w:rPr>
          <w:sz w:val="22"/>
          <w:szCs w:val="22"/>
        </w:rPr>
        <w:t>).</w:t>
      </w:r>
      <w:r w:rsidR="00636FE4" w:rsidRPr="007E40A1">
        <w:rPr>
          <w:sz w:val="22"/>
          <w:szCs w:val="22"/>
        </w:rPr>
        <w:br/>
      </w:r>
      <w:r w:rsidR="00636FE4" w:rsidRPr="007E40A1">
        <w:rPr>
          <w:sz w:val="22"/>
          <w:szCs w:val="22"/>
        </w:rPr>
        <w:br/>
      </w:r>
      <w:r w:rsidR="00051397" w:rsidRPr="00152BE4">
        <w:rPr>
          <w:sz w:val="22"/>
          <w:u w:val="single"/>
        </w:rPr>
        <w:t>Znížená účinnosť</w:t>
      </w:r>
    </w:p>
    <w:p w:rsidR="00051397" w:rsidRPr="007E40A1" w:rsidRDefault="00051397" w:rsidP="00051397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Účinnosť </w:t>
      </w:r>
      <w:r w:rsidR="00234203" w:rsidRPr="007E40A1">
        <w:rPr>
          <w:sz w:val="22"/>
          <w:szCs w:val="22"/>
        </w:rPr>
        <w:t>peroráln</w:t>
      </w:r>
      <w:r w:rsidR="0002756F">
        <w:rPr>
          <w:sz w:val="22"/>
          <w:szCs w:val="22"/>
        </w:rPr>
        <w:t>ej</w:t>
      </w:r>
      <w:r w:rsidR="00234203" w:rsidRPr="007E40A1">
        <w:rPr>
          <w:sz w:val="22"/>
          <w:szCs w:val="22"/>
        </w:rPr>
        <w:t xml:space="preserve"> </w:t>
      </w:r>
      <w:r w:rsidR="008844E2">
        <w:rPr>
          <w:sz w:val="22"/>
          <w:szCs w:val="22"/>
        </w:rPr>
        <w:t>antikoncep</w:t>
      </w:r>
      <w:r w:rsidR="0002756F">
        <w:rPr>
          <w:sz w:val="22"/>
          <w:szCs w:val="22"/>
        </w:rPr>
        <w:t>cie</w:t>
      </w:r>
      <w:r w:rsidRPr="007E40A1">
        <w:rPr>
          <w:sz w:val="22"/>
          <w:szCs w:val="22"/>
        </w:rPr>
        <w:t xml:space="preserve"> sa môže znížiť </w:t>
      </w:r>
      <w:r w:rsidR="00234203" w:rsidRPr="007E40A1">
        <w:rPr>
          <w:sz w:val="22"/>
          <w:szCs w:val="22"/>
        </w:rPr>
        <w:t>v prípade</w:t>
      </w:r>
      <w:r w:rsidRPr="007E40A1">
        <w:rPr>
          <w:sz w:val="22"/>
          <w:szCs w:val="22"/>
        </w:rPr>
        <w:t xml:space="preserve"> </w:t>
      </w:r>
      <w:r w:rsidR="00234203" w:rsidRPr="007E40A1">
        <w:rPr>
          <w:sz w:val="22"/>
          <w:szCs w:val="22"/>
        </w:rPr>
        <w:t xml:space="preserve">vynechania </w:t>
      </w:r>
      <w:r w:rsidRPr="007E40A1">
        <w:rPr>
          <w:sz w:val="22"/>
          <w:szCs w:val="22"/>
        </w:rPr>
        <w:t>tabl</w:t>
      </w:r>
      <w:r w:rsidR="00234203" w:rsidRPr="007E40A1">
        <w:rPr>
          <w:sz w:val="22"/>
          <w:szCs w:val="22"/>
        </w:rPr>
        <w:t>i</w:t>
      </w:r>
      <w:r w:rsidRPr="007E40A1">
        <w:rPr>
          <w:sz w:val="22"/>
          <w:szCs w:val="22"/>
        </w:rPr>
        <w:t>et</w:t>
      </w:r>
      <w:r w:rsidR="00915839" w:rsidRPr="007E40A1">
        <w:rPr>
          <w:sz w:val="22"/>
          <w:szCs w:val="22"/>
        </w:rPr>
        <w:t xml:space="preserve"> </w:t>
      </w:r>
      <w:r w:rsidR="00234203" w:rsidRPr="007E40A1">
        <w:rPr>
          <w:sz w:val="22"/>
          <w:szCs w:val="22"/>
        </w:rPr>
        <w:t>alebo</w:t>
      </w:r>
      <w:r w:rsidRPr="007E40A1">
        <w:rPr>
          <w:sz w:val="22"/>
          <w:szCs w:val="22"/>
        </w:rPr>
        <w:t xml:space="preserve"> </w:t>
      </w:r>
      <w:r w:rsidR="00234203" w:rsidRPr="007E40A1">
        <w:rPr>
          <w:sz w:val="22"/>
          <w:szCs w:val="22"/>
        </w:rPr>
        <w:t xml:space="preserve">pri </w:t>
      </w:r>
      <w:proofErr w:type="spellStart"/>
      <w:r w:rsidRPr="007E40A1">
        <w:rPr>
          <w:sz w:val="22"/>
          <w:szCs w:val="22"/>
        </w:rPr>
        <w:t>gastrointestináln</w:t>
      </w:r>
      <w:r w:rsidR="00234203" w:rsidRPr="007E40A1">
        <w:rPr>
          <w:sz w:val="22"/>
          <w:szCs w:val="22"/>
        </w:rPr>
        <w:t>om</w:t>
      </w:r>
      <w:proofErr w:type="spellEnd"/>
      <w:r w:rsidR="00234203" w:rsidRPr="007E40A1">
        <w:rPr>
          <w:sz w:val="22"/>
          <w:szCs w:val="22"/>
        </w:rPr>
        <w:t xml:space="preserve"> ochorení</w:t>
      </w:r>
      <w:r w:rsidRPr="007E40A1">
        <w:rPr>
          <w:sz w:val="22"/>
          <w:szCs w:val="22"/>
        </w:rPr>
        <w:t xml:space="preserve"> </w:t>
      </w:r>
      <w:r w:rsidR="00915839" w:rsidRPr="007E40A1">
        <w:rPr>
          <w:sz w:val="22"/>
          <w:szCs w:val="22"/>
        </w:rPr>
        <w:t xml:space="preserve">(pozri časť 4.2) </w:t>
      </w:r>
      <w:r w:rsidRPr="007E40A1">
        <w:rPr>
          <w:sz w:val="22"/>
          <w:szCs w:val="22"/>
        </w:rPr>
        <w:t xml:space="preserve">alebo </w:t>
      </w:r>
      <w:r w:rsidR="00234203" w:rsidRPr="007E40A1">
        <w:rPr>
          <w:sz w:val="22"/>
          <w:szCs w:val="22"/>
        </w:rPr>
        <w:t>pri</w:t>
      </w:r>
      <w:r w:rsidRPr="007E40A1">
        <w:rPr>
          <w:sz w:val="22"/>
          <w:szCs w:val="22"/>
        </w:rPr>
        <w:t xml:space="preserve"> </w:t>
      </w:r>
      <w:r w:rsidR="00234203" w:rsidRPr="007E40A1">
        <w:rPr>
          <w:sz w:val="22"/>
          <w:szCs w:val="22"/>
        </w:rPr>
        <w:t xml:space="preserve">súbežnom užívaní iného lieku </w:t>
      </w:r>
      <w:r w:rsidR="00915839" w:rsidRPr="007E40A1">
        <w:rPr>
          <w:sz w:val="22"/>
          <w:szCs w:val="22"/>
        </w:rPr>
        <w:t>(pozri časť 4.5)</w:t>
      </w:r>
      <w:r w:rsidRPr="007E40A1">
        <w:rPr>
          <w:sz w:val="22"/>
          <w:szCs w:val="22"/>
        </w:rPr>
        <w:t>.</w:t>
      </w:r>
    </w:p>
    <w:p w:rsidR="00051397" w:rsidRPr="007E40A1" w:rsidRDefault="00051397" w:rsidP="00051397">
      <w:pPr>
        <w:rPr>
          <w:sz w:val="22"/>
          <w:szCs w:val="22"/>
        </w:rPr>
      </w:pPr>
    </w:p>
    <w:p w:rsidR="00051397" w:rsidRPr="00152BE4" w:rsidRDefault="00051397" w:rsidP="00051397">
      <w:pPr>
        <w:rPr>
          <w:sz w:val="22"/>
          <w:u w:val="single"/>
        </w:rPr>
      </w:pPr>
      <w:r w:rsidRPr="00152BE4">
        <w:rPr>
          <w:sz w:val="22"/>
          <w:u w:val="single"/>
        </w:rPr>
        <w:t xml:space="preserve">Znížená kontrola cyklu </w:t>
      </w:r>
    </w:p>
    <w:p w:rsidR="00051397" w:rsidRPr="007E40A1" w:rsidRDefault="00051397" w:rsidP="00051397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Pri užívaní </w:t>
      </w:r>
      <w:r w:rsidR="000E6554" w:rsidRPr="007E40A1">
        <w:rPr>
          <w:sz w:val="22"/>
          <w:szCs w:val="22"/>
        </w:rPr>
        <w:t>kombinovan</w:t>
      </w:r>
      <w:r w:rsidR="0002756F">
        <w:rPr>
          <w:sz w:val="22"/>
          <w:szCs w:val="22"/>
        </w:rPr>
        <w:t>ej</w:t>
      </w:r>
      <w:r w:rsidR="000E6554" w:rsidRPr="007E40A1">
        <w:rPr>
          <w:sz w:val="22"/>
          <w:szCs w:val="22"/>
        </w:rPr>
        <w:t xml:space="preserve"> peroráln</w:t>
      </w:r>
      <w:r w:rsidR="0002756F">
        <w:rPr>
          <w:sz w:val="22"/>
          <w:szCs w:val="22"/>
        </w:rPr>
        <w:t>ej</w:t>
      </w:r>
      <w:r w:rsidR="000E6554" w:rsidRPr="007E40A1">
        <w:rPr>
          <w:sz w:val="22"/>
          <w:szCs w:val="22"/>
        </w:rPr>
        <w:t xml:space="preserve"> </w:t>
      </w:r>
      <w:r w:rsidR="00320632">
        <w:rPr>
          <w:sz w:val="22"/>
          <w:szCs w:val="22"/>
        </w:rPr>
        <w:t>antikoncep</w:t>
      </w:r>
      <w:r w:rsidR="0002756F">
        <w:rPr>
          <w:sz w:val="22"/>
          <w:szCs w:val="22"/>
        </w:rPr>
        <w:t>cie</w:t>
      </w:r>
      <w:r w:rsidRPr="007E40A1">
        <w:rPr>
          <w:sz w:val="22"/>
          <w:szCs w:val="22"/>
        </w:rPr>
        <w:t xml:space="preserve"> sa môže objaviť nepravidelné krvácanie (špinenie alebo </w:t>
      </w:r>
      <w:proofErr w:type="spellStart"/>
      <w:r w:rsidRPr="007E40A1">
        <w:rPr>
          <w:sz w:val="22"/>
          <w:szCs w:val="22"/>
        </w:rPr>
        <w:t>medzimenštruačné</w:t>
      </w:r>
      <w:proofErr w:type="spellEnd"/>
      <w:r w:rsidRPr="007E40A1">
        <w:rPr>
          <w:sz w:val="22"/>
          <w:szCs w:val="22"/>
        </w:rPr>
        <w:t xml:space="preserve"> krvácanie), predovšetkým počas prvých mesiacov. </w:t>
      </w:r>
      <w:r w:rsidR="00CB6360" w:rsidRPr="007E40A1">
        <w:rPr>
          <w:sz w:val="22"/>
          <w:szCs w:val="22"/>
        </w:rPr>
        <w:t>Preto sa</w:t>
      </w:r>
      <w:r w:rsidRPr="007E40A1">
        <w:rPr>
          <w:sz w:val="22"/>
          <w:szCs w:val="22"/>
        </w:rPr>
        <w:t xml:space="preserve"> má posúdenie </w:t>
      </w:r>
      <w:r w:rsidR="00CB6360" w:rsidRPr="007E40A1">
        <w:rPr>
          <w:sz w:val="22"/>
          <w:szCs w:val="22"/>
        </w:rPr>
        <w:t xml:space="preserve">akéhokoľvek </w:t>
      </w:r>
      <w:r w:rsidRPr="007E40A1">
        <w:rPr>
          <w:sz w:val="22"/>
          <w:szCs w:val="22"/>
        </w:rPr>
        <w:t xml:space="preserve">nepravidelného krvácania </w:t>
      </w:r>
      <w:r w:rsidR="00CB6360" w:rsidRPr="007E40A1">
        <w:rPr>
          <w:sz w:val="22"/>
          <w:szCs w:val="22"/>
        </w:rPr>
        <w:t>zvážiť</w:t>
      </w:r>
      <w:r w:rsidRPr="007E40A1">
        <w:rPr>
          <w:sz w:val="22"/>
          <w:szCs w:val="22"/>
        </w:rPr>
        <w:t xml:space="preserve"> po </w:t>
      </w:r>
      <w:r w:rsidR="00CB6360" w:rsidRPr="007E40A1">
        <w:rPr>
          <w:sz w:val="22"/>
          <w:szCs w:val="22"/>
        </w:rPr>
        <w:t xml:space="preserve">období </w:t>
      </w:r>
      <w:r w:rsidRPr="007E40A1">
        <w:rPr>
          <w:sz w:val="22"/>
          <w:szCs w:val="22"/>
        </w:rPr>
        <w:t>adapt</w:t>
      </w:r>
      <w:r w:rsidR="00CB6360" w:rsidRPr="007E40A1">
        <w:rPr>
          <w:sz w:val="22"/>
          <w:szCs w:val="22"/>
        </w:rPr>
        <w:t xml:space="preserve">ácie v trvaní </w:t>
      </w:r>
      <w:r w:rsidRPr="007E40A1">
        <w:rPr>
          <w:sz w:val="22"/>
          <w:szCs w:val="22"/>
        </w:rPr>
        <w:t>približne troch cyklov.</w:t>
      </w:r>
    </w:p>
    <w:p w:rsidR="005D74BE" w:rsidRPr="007E40A1" w:rsidRDefault="005D74BE" w:rsidP="00051397">
      <w:pPr>
        <w:rPr>
          <w:sz w:val="22"/>
          <w:szCs w:val="22"/>
        </w:rPr>
      </w:pPr>
    </w:p>
    <w:p w:rsidR="00051397" w:rsidRPr="007E40A1" w:rsidRDefault="00051397" w:rsidP="00051397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Ak </w:t>
      </w:r>
      <w:r w:rsidR="00CB6360" w:rsidRPr="007E40A1">
        <w:rPr>
          <w:sz w:val="22"/>
          <w:szCs w:val="22"/>
        </w:rPr>
        <w:t xml:space="preserve">sa </w:t>
      </w:r>
      <w:r w:rsidRPr="007E40A1">
        <w:rPr>
          <w:sz w:val="22"/>
          <w:szCs w:val="22"/>
        </w:rPr>
        <w:t>nepravidelné krvácanie objaví po období pravidelných cyklov, m</w:t>
      </w:r>
      <w:r w:rsidR="0002756F">
        <w:rPr>
          <w:sz w:val="22"/>
          <w:szCs w:val="22"/>
        </w:rPr>
        <w:t>á</w:t>
      </w:r>
      <w:r w:rsidRPr="007E40A1">
        <w:rPr>
          <w:sz w:val="22"/>
          <w:szCs w:val="22"/>
        </w:rPr>
        <w:t xml:space="preserve"> sa zvážiť možnosť nehormonálnej príčiny a indikované sú zodpovedajúce diagnostické kroky na vylúčenie malignity alebo gravidity. Môžu zahŕňať aj kyretáž. </w:t>
      </w:r>
      <w:r w:rsidR="00CB6360" w:rsidRPr="007E40A1">
        <w:rPr>
          <w:rStyle w:val="hps"/>
          <w:sz w:val="22"/>
          <w:szCs w:val="22"/>
        </w:rPr>
        <w:t>Ak sa</w:t>
      </w:r>
      <w:r w:rsidR="00CB6360" w:rsidRPr="007E40A1">
        <w:rPr>
          <w:sz w:val="22"/>
          <w:szCs w:val="22"/>
        </w:rPr>
        <w:t xml:space="preserve"> vylúčia </w:t>
      </w:r>
      <w:r w:rsidR="00CB6360" w:rsidRPr="007E40A1">
        <w:rPr>
          <w:rStyle w:val="hps"/>
          <w:sz w:val="22"/>
          <w:szCs w:val="22"/>
        </w:rPr>
        <w:t>nehormonálne príčiny,</w:t>
      </w:r>
      <w:r w:rsidR="00CB6360" w:rsidRPr="007E40A1">
        <w:rPr>
          <w:sz w:val="22"/>
          <w:szCs w:val="22"/>
        </w:rPr>
        <w:t xml:space="preserve"> </w:t>
      </w:r>
      <w:r w:rsidR="001E3303" w:rsidRPr="007E40A1">
        <w:rPr>
          <w:sz w:val="22"/>
          <w:szCs w:val="22"/>
        </w:rPr>
        <w:t>môže sa</w:t>
      </w:r>
      <w:r w:rsidR="00CB6360" w:rsidRPr="007E40A1">
        <w:rPr>
          <w:sz w:val="22"/>
          <w:szCs w:val="22"/>
        </w:rPr>
        <w:t xml:space="preserve"> zvážiť </w:t>
      </w:r>
      <w:r w:rsidR="00CB6360" w:rsidRPr="007E40A1">
        <w:rPr>
          <w:rStyle w:val="hps"/>
          <w:sz w:val="22"/>
          <w:szCs w:val="22"/>
        </w:rPr>
        <w:t>odporučenie</w:t>
      </w:r>
      <w:r w:rsidR="00CB6360" w:rsidRPr="007E40A1">
        <w:rPr>
          <w:sz w:val="22"/>
          <w:szCs w:val="22"/>
        </w:rPr>
        <w:t xml:space="preserve"> </w:t>
      </w:r>
      <w:r w:rsidR="00CB6360" w:rsidRPr="007E40A1">
        <w:rPr>
          <w:rStyle w:val="hps"/>
          <w:sz w:val="22"/>
          <w:szCs w:val="22"/>
        </w:rPr>
        <w:t>COC</w:t>
      </w:r>
      <w:r w:rsidR="00CB6360" w:rsidRPr="007E40A1">
        <w:rPr>
          <w:sz w:val="22"/>
          <w:szCs w:val="22"/>
        </w:rPr>
        <w:t xml:space="preserve"> </w:t>
      </w:r>
      <w:r w:rsidR="00CB6360" w:rsidRPr="007E40A1">
        <w:rPr>
          <w:rStyle w:val="hps"/>
          <w:sz w:val="22"/>
          <w:szCs w:val="22"/>
        </w:rPr>
        <w:t>s</w:t>
      </w:r>
      <w:r w:rsidR="00CB6360" w:rsidRPr="007E40A1">
        <w:rPr>
          <w:sz w:val="22"/>
          <w:szCs w:val="22"/>
        </w:rPr>
        <w:t xml:space="preserve"> </w:t>
      </w:r>
      <w:r w:rsidR="00CB6360" w:rsidRPr="007E40A1">
        <w:rPr>
          <w:rStyle w:val="hps"/>
          <w:sz w:val="22"/>
          <w:szCs w:val="22"/>
        </w:rPr>
        <w:t>vyšším obsahom</w:t>
      </w:r>
      <w:r w:rsidR="00CB6360" w:rsidRPr="007E40A1">
        <w:rPr>
          <w:sz w:val="22"/>
          <w:szCs w:val="22"/>
        </w:rPr>
        <w:t xml:space="preserve"> </w:t>
      </w:r>
      <w:r w:rsidR="00CB6360" w:rsidRPr="007E40A1">
        <w:rPr>
          <w:rStyle w:val="hps"/>
          <w:sz w:val="22"/>
          <w:szCs w:val="22"/>
        </w:rPr>
        <w:t>hormónu</w:t>
      </w:r>
      <w:r w:rsidR="00CB6360" w:rsidRPr="007E40A1">
        <w:rPr>
          <w:sz w:val="22"/>
          <w:szCs w:val="22"/>
        </w:rPr>
        <w:t>.</w:t>
      </w:r>
    </w:p>
    <w:p w:rsidR="005D74BE" w:rsidRPr="007E40A1" w:rsidRDefault="005D74BE" w:rsidP="00051397">
      <w:pPr>
        <w:rPr>
          <w:sz w:val="22"/>
          <w:szCs w:val="22"/>
        </w:rPr>
      </w:pPr>
    </w:p>
    <w:p w:rsidR="00051397" w:rsidRPr="007E40A1" w:rsidRDefault="00051397" w:rsidP="00051397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U niektorých žien nemusí dôjsť počas obdobia bez užívania tabliet ku krvácaniu z vysadenia. Ak sa </w:t>
      </w:r>
      <w:r w:rsidR="001E3303" w:rsidRPr="007E40A1">
        <w:rPr>
          <w:sz w:val="22"/>
          <w:szCs w:val="22"/>
        </w:rPr>
        <w:t xml:space="preserve">tablety </w:t>
      </w:r>
      <w:r w:rsidRPr="007E40A1">
        <w:rPr>
          <w:sz w:val="22"/>
          <w:szCs w:val="22"/>
        </w:rPr>
        <w:t>užíva</w:t>
      </w:r>
      <w:r w:rsidR="001E3303" w:rsidRPr="007E40A1">
        <w:rPr>
          <w:sz w:val="22"/>
          <w:szCs w:val="22"/>
        </w:rPr>
        <w:t>jú</w:t>
      </w:r>
      <w:r w:rsidRPr="007E40A1">
        <w:rPr>
          <w:sz w:val="22"/>
          <w:szCs w:val="22"/>
        </w:rPr>
        <w:t xml:space="preserve"> podľa pokynov popísaných v časti 4.2, je nepravdepodobné, že je žena gravidná. Ak sa však </w:t>
      </w:r>
      <w:r w:rsidR="001E3303" w:rsidRPr="007E40A1">
        <w:rPr>
          <w:sz w:val="22"/>
          <w:szCs w:val="22"/>
        </w:rPr>
        <w:t xml:space="preserve">tablety </w:t>
      </w:r>
      <w:r w:rsidRPr="007E40A1">
        <w:rPr>
          <w:sz w:val="22"/>
          <w:szCs w:val="22"/>
        </w:rPr>
        <w:t>neužíval</w:t>
      </w:r>
      <w:r w:rsidR="001E3303" w:rsidRPr="007E40A1">
        <w:rPr>
          <w:sz w:val="22"/>
          <w:szCs w:val="22"/>
        </w:rPr>
        <w:t>i podľa pokynov</w:t>
      </w:r>
      <w:r w:rsidRPr="007E40A1">
        <w:rPr>
          <w:sz w:val="22"/>
          <w:szCs w:val="22"/>
        </w:rPr>
        <w:t xml:space="preserve"> pred</w:t>
      </w:r>
      <w:r w:rsidR="001E3303" w:rsidRPr="007E40A1">
        <w:rPr>
          <w:sz w:val="22"/>
          <w:szCs w:val="22"/>
        </w:rPr>
        <w:t>tým, ako</w:t>
      </w:r>
      <w:r w:rsidRPr="007E40A1">
        <w:rPr>
          <w:sz w:val="22"/>
          <w:szCs w:val="22"/>
        </w:rPr>
        <w:t xml:space="preserve"> </w:t>
      </w:r>
      <w:r w:rsidR="001E3303" w:rsidRPr="007E40A1">
        <w:rPr>
          <w:sz w:val="22"/>
          <w:szCs w:val="22"/>
        </w:rPr>
        <w:t xml:space="preserve">prvýkrát nedošlo ku krvácaniu z vysadenia </w:t>
      </w:r>
      <w:r w:rsidRPr="007E40A1">
        <w:rPr>
          <w:sz w:val="22"/>
          <w:szCs w:val="22"/>
        </w:rPr>
        <w:t xml:space="preserve">alebo ak nedošlo ku krvácaniu z vysadenia dvakrát, musí sa pred ďalším užívaním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 vylúčiť gravidita. </w:t>
      </w:r>
    </w:p>
    <w:p w:rsidR="00804BE3" w:rsidRDefault="00804BE3" w:rsidP="00804BE3">
      <w:pPr>
        <w:pStyle w:val="Zarkazkladnhotextu2"/>
        <w:spacing w:after="0" w:line="240" w:lineRule="auto"/>
        <w:ind w:left="0"/>
        <w:rPr>
          <w:b/>
          <w:bCs/>
          <w:sz w:val="22"/>
          <w:szCs w:val="22"/>
        </w:rPr>
      </w:pPr>
    </w:p>
    <w:p w:rsidR="00804BE3" w:rsidRPr="00BC48ED" w:rsidRDefault="00804BE3" w:rsidP="00804BE3">
      <w:pPr>
        <w:pStyle w:val="Zarkazkladnhotextu2"/>
        <w:spacing w:after="0" w:line="240" w:lineRule="auto"/>
        <w:ind w:left="0"/>
        <w:rPr>
          <w:b/>
          <w:bCs/>
          <w:sz w:val="22"/>
          <w:szCs w:val="22"/>
        </w:rPr>
      </w:pPr>
      <w:r w:rsidRPr="00BC48ED">
        <w:rPr>
          <w:b/>
          <w:bCs/>
          <w:sz w:val="22"/>
          <w:szCs w:val="22"/>
        </w:rPr>
        <w:t>Zvýšenie ALT</w:t>
      </w:r>
    </w:p>
    <w:p w:rsidR="00804BE3" w:rsidRDefault="00804BE3" w:rsidP="00804BE3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634359">
        <w:rPr>
          <w:sz w:val="22"/>
          <w:szCs w:val="22"/>
        </w:rPr>
        <w:t xml:space="preserve">V klinických </w:t>
      </w:r>
      <w:r w:rsidR="0002756F">
        <w:rPr>
          <w:sz w:val="22"/>
          <w:szCs w:val="22"/>
        </w:rPr>
        <w:t>skúšaniach</w:t>
      </w:r>
      <w:r w:rsidRPr="00634359">
        <w:rPr>
          <w:sz w:val="22"/>
          <w:szCs w:val="22"/>
        </w:rPr>
        <w:t xml:space="preserve"> s pacientkami liečenými na vírusovú infekciu hepatitídy typu C (</w:t>
      </w:r>
      <w:proofErr w:type="spellStart"/>
      <w:r w:rsidR="0002756F" w:rsidRPr="0002756F">
        <w:rPr>
          <w:sz w:val="22"/>
          <w:szCs w:val="22"/>
        </w:rPr>
        <w:t>hepatitis</w:t>
      </w:r>
      <w:proofErr w:type="spellEnd"/>
      <w:r w:rsidR="0002756F" w:rsidRPr="0002756F">
        <w:rPr>
          <w:sz w:val="22"/>
          <w:szCs w:val="22"/>
        </w:rPr>
        <w:t xml:space="preserve"> C </w:t>
      </w:r>
      <w:proofErr w:type="spellStart"/>
      <w:r w:rsidR="0002756F" w:rsidRPr="0002756F">
        <w:rPr>
          <w:sz w:val="22"/>
          <w:szCs w:val="22"/>
        </w:rPr>
        <w:t>virus</w:t>
      </w:r>
      <w:proofErr w:type="spellEnd"/>
      <w:r w:rsidR="0002756F">
        <w:rPr>
          <w:sz w:val="22"/>
          <w:szCs w:val="22"/>
        </w:rPr>
        <w:t>,</w:t>
      </w:r>
      <w:r w:rsidR="0002756F" w:rsidRPr="0002756F">
        <w:rPr>
          <w:sz w:val="22"/>
          <w:szCs w:val="22"/>
        </w:rPr>
        <w:t xml:space="preserve"> </w:t>
      </w:r>
      <w:r w:rsidRPr="00634359">
        <w:rPr>
          <w:sz w:val="22"/>
          <w:szCs w:val="22"/>
        </w:rPr>
        <w:t xml:space="preserve">HCV) liekmi obsahujúcimi </w:t>
      </w:r>
      <w:proofErr w:type="spellStart"/>
      <w:r w:rsidRPr="00634359">
        <w:rPr>
          <w:sz w:val="22"/>
          <w:szCs w:val="22"/>
        </w:rPr>
        <w:t>ombitasvir</w:t>
      </w:r>
      <w:proofErr w:type="spellEnd"/>
      <w:r w:rsidRPr="00634359">
        <w:rPr>
          <w:sz w:val="22"/>
          <w:szCs w:val="22"/>
        </w:rPr>
        <w:t>/</w:t>
      </w:r>
      <w:proofErr w:type="spellStart"/>
      <w:r w:rsidRPr="00634359">
        <w:rPr>
          <w:sz w:val="22"/>
          <w:szCs w:val="22"/>
        </w:rPr>
        <w:t>paritaprevir</w:t>
      </w:r>
      <w:proofErr w:type="spellEnd"/>
      <w:r w:rsidRPr="00634359">
        <w:rPr>
          <w:sz w:val="22"/>
          <w:szCs w:val="22"/>
        </w:rPr>
        <w:t>/</w:t>
      </w:r>
      <w:proofErr w:type="spellStart"/>
      <w:r w:rsidRPr="00634359">
        <w:rPr>
          <w:sz w:val="22"/>
          <w:szCs w:val="22"/>
        </w:rPr>
        <w:t>ritonavir</w:t>
      </w:r>
      <w:proofErr w:type="spellEnd"/>
      <w:r w:rsidRPr="00634359">
        <w:rPr>
          <w:sz w:val="22"/>
          <w:szCs w:val="22"/>
        </w:rPr>
        <w:t xml:space="preserve"> a </w:t>
      </w:r>
      <w:proofErr w:type="spellStart"/>
      <w:r w:rsidRPr="00634359">
        <w:rPr>
          <w:sz w:val="22"/>
          <w:szCs w:val="22"/>
        </w:rPr>
        <w:t>dasabuvir</w:t>
      </w:r>
      <w:proofErr w:type="spellEnd"/>
      <w:r w:rsidRPr="00634359">
        <w:rPr>
          <w:sz w:val="22"/>
          <w:szCs w:val="22"/>
        </w:rPr>
        <w:t xml:space="preserve">, s </w:t>
      </w:r>
      <w:proofErr w:type="spellStart"/>
      <w:r w:rsidR="0002756F" w:rsidRPr="00634359">
        <w:rPr>
          <w:sz w:val="22"/>
          <w:szCs w:val="22"/>
        </w:rPr>
        <w:t>ribavirín</w:t>
      </w:r>
      <w:r w:rsidR="0002756F">
        <w:rPr>
          <w:sz w:val="22"/>
          <w:szCs w:val="22"/>
        </w:rPr>
        <w:t>om</w:t>
      </w:r>
      <w:proofErr w:type="spellEnd"/>
      <w:r w:rsidR="0002756F" w:rsidRPr="00634359">
        <w:rPr>
          <w:sz w:val="22"/>
          <w:szCs w:val="22"/>
        </w:rPr>
        <w:t xml:space="preserve"> </w:t>
      </w:r>
      <w:r w:rsidRPr="00634359">
        <w:rPr>
          <w:sz w:val="22"/>
          <w:szCs w:val="22"/>
        </w:rPr>
        <w:t>alebo bez</w:t>
      </w:r>
      <w:r w:rsidR="0002756F">
        <w:rPr>
          <w:sz w:val="22"/>
          <w:szCs w:val="22"/>
        </w:rPr>
        <w:t xml:space="preserve"> neho</w:t>
      </w:r>
      <w:r w:rsidRPr="00634359">
        <w:rPr>
          <w:sz w:val="22"/>
          <w:szCs w:val="22"/>
        </w:rPr>
        <w:t xml:space="preserve">, došlo k </w:t>
      </w:r>
      <w:proofErr w:type="spellStart"/>
      <w:r w:rsidRPr="00634359">
        <w:rPr>
          <w:sz w:val="22"/>
          <w:szCs w:val="22"/>
        </w:rPr>
        <w:t>elevácii</w:t>
      </w:r>
      <w:proofErr w:type="spellEnd"/>
      <w:r w:rsidRPr="00634359">
        <w:rPr>
          <w:sz w:val="22"/>
          <w:szCs w:val="22"/>
        </w:rPr>
        <w:t xml:space="preserve"> </w:t>
      </w:r>
      <w:proofErr w:type="spellStart"/>
      <w:r w:rsidRPr="00634359">
        <w:rPr>
          <w:sz w:val="22"/>
          <w:szCs w:val="22"/>
        </w:rPr>
        <w:t>transaminázy</w:t>
      </w:r>
      <w:proofErr w:type="spellEnd"/>
      <w:r w:rsidRPr="00634359">
        <w:rPr>
          <w:sz w:val="22"/>
          <w:szCs w:val="22"/>
        </w:rPr>
        <w:t xml:space="preserve"> (ALT) na viac ako 5-násobok hornej hranice normy (HHN) významne častejšie u žien, ktoré užívajú lieky obsahujúce </w:t>
      </w:r>
      <w:proofErr w:type="spellStart"/>
      <w:r w:rsidRPr="00634359">
        <w:rPr>
          <w:sz w:val="22"/>
          <w:szCs w:val="22"/>
        </w:rPr>
        <w:t>etinylestradiol</w:t>
      </w:r>
      <w:proofErr w:type="spellEnd"/>
      <w:r w:rsidRPr="00634359">
        <w:rPr>
          <w:sz w:val="22"/>
          <w:szCs w:val="22"/>
        </w:rPr>
        <w:t>, ako napr. kombinovaná hormonálna antikoncepcia (CHC) (pozri časti 4.3 a 4.5).</w:t>
      </w:r>
    </w:p>
    <w:p w:rsidR="00804BE3" w:rsidRDefault="00804BE3" w:rsidP="00804BE3">
      <w:pPr>
        <w:rPr>
          <w:rStyle w:val="hps"/>
          <w:sz w:val="22"/>
          <w:szCs w:val="22"/>
        </w:rPr>
      </w:pPr>
    </w:p>
    <w:p w:rsidR="00A44EA4" w:rsidRDefault="00A44EA4" w:rsidP="00804BE3">
      <w:pPr>
        <w:rPr>
          <w:rStyle w:val="hps"/>
          <w:sz w:val="22"/>
          <w:szCs w:val="22"/>
          <w:u w:val="single"/>
        </w:rPr>
      </w:pPr>
      <w:r>
        <w:rPr>
          <w:rStyle w:val="hps"/>
          <w:sz w:val="22"/>
          <w:szCs w:val="22"/>
          <w:u w:val="single"/>
        </w:rPr>
        <w:t>Pomocné látky</w:t>
      </w:r>
    </w:p>
    <w:p w:rsidR="00A44EA4" w:rsidRPr="00A44EA4" w:rsidRDefault="00804BE3" w:rsidP="00A44EA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7E40A1">
        <w:rPr>
          <w:rStyle w:val="hps"/>
          <w:sz w:val="22"/>
          <w:szCs w:val="22"/>
        </w:rPr>
        <w:t>Tento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liek obsahuje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37,165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 xml:space="preserve">mg </w:t>
      </w:r>
      <w:proofErr w:type="spellStart"/>
      <w:r w:rsidR="0002756F" w:rsidRPr="007E40A1">
        <w:rPr>
          <w:sz w:val="22"/>
          <w:szCs w:val="22"/>
        </w:rPr>
        <w:t>monohydrátu</w:t>
      </w:r>
      <w:proofErr w:type="spellEnd"/>
      <w:r w:rsidR="0002756F"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laktózy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jednej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tablete</w:t>
      </w:r>
      <w:r w:rsidRPr="007E40A1">
        <w:rPr>
          <w:sz w:val="22"/>
          <w:szCs w:val="22"/>
        </w:rPr>
        <w:t xml:space="preserve">. </w:t>
      </w:r>
      <w:r w:rsidR="00A44EA4" w:rsidRPr="00A44EA4">
        <w:rPr>
          <w:rFonts w:eastAsia="Calibri"/>
          <w:sz w:val="22"/>
          <w:szCs w:val="22"/>
          <w:lang w:eastAsia="en-US"/>
        </w:rPr>
        <w:t xml:space="preserve">Pacientky so zriedkavými dedičnými problémami </w:t>
      </w:r>
      <w:proofErr w:type="spellStart"/>
      <w:r w:rsidR="00A44EA4" w:rsidRPr="00A44EA4">
        <w:rPr>
          <w:rFonts w:eastAsia="Calibri"/>
          <w:sz w:val="22"/>
          <w:szCs w:val="22"/>
          <w:lang w:eastAsia="en-US"/>
        </w:rPr>
        <w:t>galaktózovej</w:t>
      </w:r>
      <w:proofErr w:type="spellEnd"/>
      <w:r w:rsidR="00A44EA4" w:rsidRPr="00A44EA4">
        <w:rPr>
          <w:rFonts w:eastAsia="Calibri"/>
          <w:sz w:val="22"/>
          <w:szCs w:val="22"/>
          <w:lang w:eastAsia="en-US"/>
        </w:rPr>
        <w:t xml:space="preserve"> intolerancie, celkovým deficitom </w:t>
      </w:r>
      <w:proofErr w:type="spellStart"/>
      <w:r w:rsidR="00A44EA4" w:rsidRPr="00A44EA4">
        <w:rPr>
          <w:rFonts w:eastAsia="Calibri"/>
          <w:sz w:val="22"/>
          <w:szCs w:val="22"/>
          <w:lang w:eastAsia="en-US"/>
        </w:rPr>
        <w:t>laktázy</w:t>
      </w:r>
      <w:proofErr w:type="spellEnd"/>
      <w:r w:rsidR="00A44EA4" w:rsidRPr="00A44EA4">
        <w:rPr>
          <w:rFonts w:eastAsia="Calibri"/>
          <w:sz w:val="22"/>
          <w:szCs w:val="22"/>
          <w:lang w:eastAsia="en-US"/>
        </w:rPr>
        <w:t xml:space="preserve"> alebo </w:t>
      </w:r>
      <w:proofErr w:type="spellStart"/>
      <w:r w:rsidR="00A44EA4" w:rsidRPr="00A44EA4">
        <w:rPr>
          <w:rFonts w:eastAsia="Calibri"/>
          <w:sz w:val="22"/>
          <w:szCs w:val="22"/>
          <w:lang w:eastAsia="en-US"/>
        </w:rPr>
        <w:t>glukózo-galaktózovou</w:t>
      </w:r>
      <w:proofErr w:type="spellEnd"/>
      <w:r w:rsidR="00A44EA4" w:rsidRPr="00A44EA4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A44EA4" w:rsidRPr="00A44EA4">
        <w:rPr>
          <w:rFonts w:eastAsia="Calibri"/>
          <w:sz w:val="22"/>
          <w:szCs w:val="22"/>
          <w:lang w:eastAsia="en-US"/>
        </w:rPr>
        <w:t>malabsorpciou</w:t>
      </w:r>
      <w:proofErr w:type="spellEnd"/>
      <w:r w:rsidR="00A44EA4" w:rsidRPr="00A44EA4">
        <w:rPr>
          <w:rFonts w:eastAsia="Calibri"/>
          <w:sz w:val="22"/>
          <w:szCs w:val="22"/>
          <w:lang w:eastAsia="en-US"/>
        </w:rPr>
        <w:t xml:space="preserve"> nesmú užívať tento liek.</w:t>
      </w:r>
    </w:p>
    <w:p w:rsidR="00A44EA4" w:rsidRPr="00A44EA4" w:rsidRDefault="00804BE3" w:rsidP="00A44EA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7E40A1">
        <w:rPr>
          <w:sz w:val="22"/>
          <w:szCs w:val="22"/>
        </w:rPr>
        <w:br/>
      </w:r>
      <w:r w:rsidRPr="007E40A1">
        <w:rPr>
          <w:rStyle w:val="hps"/>
          <w:sz w:val="22"/>
          <w:szCs w:val="22"/>
        </w:rPr>
        <w:t>Tento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liek obsahuje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19,66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mg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sacharózy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 jednej tablete</w:t>
      </w:r>
      <w:r w:rsidRPr="007E40A1">
        <w:rPr>
          <w:sz w:val="22"/>
          <w:szCs w:val="22"/>
        </w:rPr>
        <w:t xml:space="preserve">. </w:t>
      </w:r>
      <w:r w:rsidR="00A44EA4" w:rsidRPr="00A44EA4">
        <w:rPr>
          <w:rFonts w:eastAsia="Calibri"/>
          <w:sz w:val="22"/>
          <w:szCs w:val="22"/>
          <w:lang w:eastAsia="en-US"/>
        </w:rPr>
        <w:t xml:space="preserve">Pacientky so zriedkavými dedičnými problémami intolerancie fruktózy, </w:t>
      </w:r>
      <w:proofErr w:type="spellStart"/>
      <w:r w:rsidR="00A44EA4" w:rsidRPr="00A44EA4">
        <w:rPr>
          <w:rFonts w:eastAsia="Calibri"/>
          <w:sz w:val="22"/>
          <w:szCs w:val="22"/>
          <w:lang w:eastAsia="en-US"/>
        </w:rPr>
        <w:t>glukózo</w:t>
      </w:r>
      <w:r w:rsidR="0002756F">
        <w:rPr>
          <w:rFonts w:eastAsia="Calibri"/>
          <w:sz w:val="22"/>
          <w:szCs w:val="22"/>
          <w:lang w:eastAsia="en-US"/>
        </w:rPr>
        <w:t>-</w:t>
      </w:r>
      <w:r w:rsidR="00A44EA4" w:rsidRPr="00A44EA4">
        <w:rPr>
          <w:rFonts w:eastAsia="Calibri"/>
          <w:sz w:val="22"/>
          <w:szCs w:val="22"/>
          <w:lang w:eastAsia="en-US"/>
        </w:rPr>
        <w:t>galaktózovej</w:t>
      </w:r>
      <w:proofErr w:type="spellEnd"/>
      <w:r w:rsidR="00A44EA4" w:rsidRPr="00A44EA4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A44EA4" w:rsidRPr="00A44EA4">
        <w:rPr>
          <w:rFonts w:eastAsia="Calibri"/>
          <w:sz w:val="22"/>
          <w:szCs w:val="22"/>
          <w:lang w:eastAsia="en-US"/>
        </w:rPr>
        <w:t>malabsorpcie</w:t>
      </w:r>
      <w:proofErr w:type="spellEnd"/>
      <w:r w:rsidR="00A44EA4" w:rsidRPr="00A44EA4">
        <w:rPr>
          <w:rFonts w:eastAsia="Calibri"/>
          <w:sz w:val="22"/>
          <w:szCs w:val="22"/>
          <w:lang w:eastAsia="en-US"/>
        </w:rPr>
        <w:t xml:space="preserve"> alebo deficitu </w:t>
      </w:r>
      <w:proofErr w:type="spellStart"/>
      <w:r w:rsidR="00A44EA4" w:rsidRPr="00A44EA4">
        <w:rPr>
          <w:rFonts w:eastAsia="Calibri"/>
          <w:sz w:val="22"/>
          <w:szCs w:val="22"/>
          <w:lang w:eastAsia="en-US"/>
        </w:rPr>
        <w:t>sacharázy</w:t>
      </w:r>
      <w:proofErr w:type="spellEnd"/>
      <w:r w:rsidR="00A44EA4" w:rsidRPr="00A44EA4">
        <w:rPr>
          <w:rFonts w:eastAsia="Calibri"/>
          <w:sz w:val="22"/>
          <w:szCs w:val="22"/>
          <w:lang w:eastAsia="en-US"/>
        </w:rPr>
        <w:t xml:space="preserve"> a </w:t>
      </w:r>
      <w:proofErr w:type="spellStart"/>
      <w:r w:rsidR="00A44EA4" w:rsidRPr="00A44EA4">
        <w:rPr>
          <w:rFonts w:eastAsia="Calibri"/>
          <w:sz w:val="22"/>
          <w:szCs w:val="22"/>
          <w:lang w:eastAsia="en-US"/>
        </w:rPr>
        <w:t>izomaltázy</w:t>
      </w:r>
      <w:proofErr w:type="spellEnd"/>
      <w:r w:rsidR="00A44EA4" w:rsidRPr="00A44EA4">
        <w:rPr>
          <w:rFonts w:eastAsia="Calibri"/>
          <w:sz w:val="22"/>
          <w:szCs w:val="22"/>
          <w:lang w:eastAsia="en-US"/>
        </w:rPr>
        <w:t xml:space="preserve"> nesmú užívať tento liek.</w:t>
      </w:r>
    </w:p>
    <w:p w:rsidR="00804BE3" w:rsidRDefault="00804BE3" w:rsidP="00804BE3">
      <w:pPr>
        <w:rPr>
          <w:sz w:val="22"/>
          <w:szCs w:val="22"/>
        </w:rPr>
      </w:pPr>
    </w:p>
    <w:p w:rsidR="00A44EA4" w:rsidRPr="00A44EA4" w:rsidRDefault="00A44EA4" w:rsidP="00A44EA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A44EA4">
        <w:rPr>
          <w:rFonts w:eastAsia="Calibri"/>
          <w:sz w:val="22"/>
          <w:szCs w:val="22"/>
          <w:lang w:eastAsia="en-US"/>
        </w:rPr>
        <w:t xml:space="preserve">Tento liek obsahuje menej ako 1 </w:t>
      </w:r>
      <w:proofErr w:type="spellStart"/>
      <w:r w:rsidRPr="00A44EA4">
        <w:rPr>
          <w:rFonts w:eastAsia="Calibri"/>
          <w:sz w:val="22"/>
          <w:szCs w:val="22"/>
          <w:lang w:eastAsia="en-US"/>
        </w:rPr>
        <w:t>mmol</w:t>
      </w:r>
      <w:proofErr w:type="spellEnd"/>
      <w:r w:rsidRPr="00A44EA4">
        <w:rPr>
          <w:rFonts w:eastAsia="Calibri"/>
          <w:sz w:val="22"/>
          <w:szCs w:val="22"/>
          <w:lang w:eastAsia="en-US"/>
        </w:rPr>
        <w:t xml:space="preserve"> sodíka (23 mg) v </w:t>
      </w:r>
      <w:r>
        <w:rPr>
          <w:rFonts w:eastAsia="Calibri"/>
          <w:sz w:val="22"/>
          <w:szCs w:val="22"/>
          <w:lang w:eastAsia="en-US"/>
        </w:rPr>
        <w:t>tablete</w:t>
      </w:r>
      <w:r w:rsidRPr="00A44EA4">
        <w:rPr>
          <w:rFonts w:eastAsia="Calibri"/>
          <w:sz w:val="22"/>
          <w:szCs w:val="22"/>
          <w:lang w:eastAsia="en-US"/>
        </w:rPr>
        <w:t>, t.j. v podstate zanedbateľné množstvo sodíka.</w:t>
      </w:r>
    </w:p>
    <w:p w:rsidR="00A44EA4" w:rsidRPr="007E40A1" w:rsidRDefault="00A44EA4" w:rsidP="00804BE3">
      <w:pPr>
        <w:rPr>
          <w:sz w:val="22"/>
          <w:szCs w:val="22"/>
        </w:rPr>
      </w:pPr>
    </w:p>
    <w:p w:rsidR="0022045C" w:rsidRPr="007E40A1" w:rsidRDefault="0022045C" w:rsidP="0022045C">
      <w:pPr>
        <w:rPr>
          <w:b/>
          <w:sz w:val="22"/>
          <w:szCs w:val="22"/>
        </w:rPr>
      </w:pPr>
      <w:r w:rsidRPr="007E40A1">
        <w:rPr>
          <w:b/>
          <w:bCs/>
          <w:sz w:val="22"/>
          <w:szCs w:val="22"/>
        </w:rPr>
        <w:t>4.5</w:t>
      </w:r>
      <w:r w:rsidRPr="007E40A1">
        <w:rPr>
          <w:b/>
          <w:bCs/>
          <w:sz w:val="22"/>
          <w:szCs w:val="22"/>
        </w:rPr>
        <w:tab/>
        <w:t xml:space="preserve">Liekové a iné interakcie </w:t>
      </w:r>
    </w:p>
    <w:p w:rsidR="0022045C" w:rsidRPr="007E40A1" w:rsidRDefault="0022045C" w:rsidP="0022045C">
      <w:pPr>
        <w:rPr>
          <w:sz w:val="22"/>
          <w:szCs w:val="22"/>
        </w:rPr>
      </w:pPr>
    </w:p>
    <w:p w:rsidR="00634D59" w:rsidRPr="007E40A1" w:rsidRDefault="001E3303" w:rsidP="00634D59">
      <w:pPr>
        <w:rPr>
          <w:sz w:val="22"/>
          <w:szCs w:val="22"/>
        </w:rPr>
      </w:pPr>
      <w:r w:rsidRPr="007E40A1">
        <w:rPr>
          <w:rStyle w:val="hps"/>
          <w:sz w:val="22"/>
          <w:szCs w:val="22"/>
        </w:rPr>
        <w:t>Poznámka</w:t>
      </w:r>
      <w:r w:rsidRPr="007E40A1">
        <w:rPr>
          <w:sz w:val="22"/>
          <w:szCs w:val="22"/>
        </w:rPr>
        <w:t xml:space="preserve">: </w:t>
      </w:r>
      <w:proofErr w:type="spellStart"/>
      <w:r w:rsidR="00634D59" w:rsidRPr="007E40A1">
        <w:rPr>
          <w:sz w:val="22"/>
          <w:szCs w:val="22"/>
        </w:rPr>
        <w:t>Preskripčné</w:t>
      </w:r>
      <w:proofErr w:type="spellEnd"/>
      <w:r w:rsidR="00634D59" w:rsidRPr="007E40A1">
        <w:rPr>
          <w:sz w:val="22"/>
          <w:szCs w:val="22"/>
        </w:rPr>
        <w:t xml:space="preserve"> informácie súbežne podávaných liekov sa majú preveriť, aby sa identifikovali možné interakcie.</w:t>
      </w:r>
    </w:p>
    <w:p w:rsidR="00804BE3" w:rsidRDefault="00804BE3" w:rsidP="00804BE3">
      <w:pPr>
        <w:rPr>
          <w:bCs/>
          <w:sz w:val="22"/>
          <w:szCs w:val="22"/>
          <w:u w:val="single"/>
        </w:rPr>
      </w:pPr>
    </w:p>
    <w:p w:rsidR="00804BE3" w:rsidRPr="00634359" w:rsidRDefault="00804BE3" w:rsidP="00804BE3">
      <w:pPr>
        <w:rPr>
          <w:bCs/>
          <w:sz w:val="22"/>
          <w:szCs w:val="22"/>
        </w:rPr>
      </w:pPr>
      <w:proofErr w:type="spellStart"/>
      <w:r w:rsidRPr="00634359">
        <w:rPr>
          <w:bCs/>
          <w:sz w:val="22"/>
          <w:szCs w:val="22"/>
          <w:u w:val="single"/>
        </w:rPr>
        <w:t>Farmakodynamické</w:t>
      </w:r>
      <w:proofErr w:type="spellEnd"/>
      <w:r w:rsidRPr="00634359">
        <w:rPr>
          <w:bCs/>
          <w:sz w:val="22"/>
          <w:szCs w:val="22"/>
          <w:u w:val="single"/>
        </w:rPr>
        <w:t xml:space="preserve"> interakcie</w:t>
      </w:r>
    </w:p>
    <w:p w:rsidR="00804BE3" w:rsidRPr="00634359" w:rsidRDefault="00804BE3" w:rsidP="00804BE3">
      <w:pPr>
        <w:rPr>
          <w:bCs/>
          <w:sz w:val="22"/>
          <w:szCs w:val="22"/>
        </w:rPr>
      </w:pPr>
      <w:r w:rsidRPr="00634359">
        <w:rPr>
          <w:bCs/>
          <w:sz w:val="22"/>
          <w:szCs w:val="22"/>
        </w:rPr>
        <w:t xml:space="preserve">Súbežné užívanie s liekmi obsahujúcimi </w:t>
      </w:r>
      <w:proofErr w:type="spellStart"/>
      <w:r w:rsidRPr="00634359">
        <w:rPr>
          <w:bCs/>
          <w:sz w:val="22"/>
          <w:szCs w:val="22"/>
        </w:rPr>
        <w:t>ombitasvir</w:t>
      </w:r>
      <w:proofErr w:type="spellEnd"/>
      <w:r w:rsidRPr="00634359">
        <w:rPr>
          <w:bCs/>
          <w:sz w:val="22"/>
          <w:szCs w:val="22"/>
        </w:rPr>
        <w:t>/</w:t>
      </w:r>
      <w:proofErr w:type="spellStart"/>
      <w:r w:rsidRPr="00634359">
        <w:rPr>
          <w:bCs/>
          <w:sz w:val="22"/>
          <w:szCs w:val="22"/>
        </w:rPr>
        <w:t>paritaprevir</w:t>
      </w:r>
      <w:proofErr w:type="spellEnd"/>
      <w:r w:rsidRPr="00634359">
        <w:rPr>
          <w:bCs/>
          <w:sz w:val="22"/>
          <w:szCs w:val="22"/>
        </w:rPr>
        <w:t>/</w:t>
      </w:r>
      <w:proofErr w:type="spellStart"/>
      <w:r w:rsidRPr="00634359">
        <w:rPr>
          <w:bCs/>
          <w:sz w:val="22"/>
          <w:szCs w:val="22"/>
        </w:rPr>
        <w:t>ritonavir</w:t>
      </w:r>
      <w:proofErr w:type="spellEnd"/>
      <w:r w:rsidRPr="00634359">
        <w:rPr>
          <w:bCs/>
          <w:sz w:val="22"/>
          <w:szCs w:val="22"/>
        </w:rPr>
        <w:t xml:space="preserve"> a </w:t>
      </w:r>
      <w:proofErr w:type="spellStart"/>
      <w:r w:rsidRPr="00634359">
        <w:rPr>
          <w:bCs/>
          <w:sz w:val="22"/>
          <w:szCs w:val="22"/>
        </w:rPr>
        <w:t>dasabuvir</w:t>
      </w:r>
      <w:proofErr w:type="spellEnd"/>
      <w:r w:rsidRPr="00634359">
        <w:rPr>
          <w:bCs/>
          <w:sz w:val="22"/>
          <w:szCs w:val="22"/>
        </w:rPr>
        <w:t>, s</w:t>
      </w:r>
      <w:r w:rsidR="00D31F7B">
        <w:rPr>
          <w:bCs/>
          <w:sz w:val="22"/>
          <w:szCs w:val="22"/>
        </w:rPr>
        <w:t> </w:t>
      </w:r>
      <w:proofErr w:type="spellStart"/>
      <w:r w:rsidR="00D31F7B">
        <w:rPr>
          <w:bCs/>
          <w:sz w:val="22"/>
          <w:szCs w:val="22"/>
        </w:rPr>
        <w:t>ribavirínom</w:t>
      </w:r>
      <w:proofErr w:type="spellEnd"/>
      <w:r w:rsidRPr="00634359">
        <w:rPr>
          <w:bCs/>
          <w:sz w:val="22"/>
          <w:szCs w:val="22"/>
        </w:rPr>
        <w:t xml:space="preserve"> alebo bez </w:t>
      </w:r>
      <w:r w:rsidR="00D31F7B">
        <w:rPr>
          <w:bCs/>
          <w:sz w:val="22"/>
          <w:szCs w:val="22"/>
        </w:rPr>
        <w:t>neho</w:t>
      </w:r>
      <w:r w:rsidRPr="00634359">
        <w:rPr>
          <w:bCs/>
          <w:sz w:val="22"/>
          <w:szCs w:val="22"/>
        </w:rPr>
        <w:t xml:space="preserve">, môže zvýšiť riziko </w:t>
      </w:r>
      <w:proofErr w:type="spellStart"/>
      <w:r w:rsidRPr="00634359">
        <w:rPr>
          <w:bCs/>
          <w:sz w:val="22"/>
          <w:szCs w:val="22"/>
        </w:rPr>
        <w:t>eleváci</w:t>
      </w:r>
      <w:r>
        <w:rPr>
          <w:bCs/>
          <w:sz w:val="22"/>
          <w:szCs w:val="22"/>
        </w:rPr>
        <w:t>e</w:t>
      </w:r>
      <w:proofErr w:type="spellEnd"/>
      <w:r w:rsidRPr="00634359">
        <w:rPr>
          <w:bCs/>
          <w:sz w:val="22"/>
          <w:szCs w:val="22"/>
        </w:rPr>
        <w:t xml:space="preserve"> ALT (pozri časti 4.3 a 4.4). </w:t>
      </w:r>
      <w:r>
        <w:rPr>
          <w:bCs/>
          <w:sz w:val="22"/>
          <w:szCs w:val="22"/>
        </w:rPr>
        <w:t>U</w:t>
      </w:r>
      <w:r w:rsidRPr="00634359">
        <w:rPr>
          <w:bCs/>
          <w:sz w:val="22"/>
          <w:szCs w:val="22"/>
        </w:rPr>
        <w:t xml:space="preserve">žívateľky </w:t>
      </w:r>
      <w:proofErr w:type="spellStart"/>
      <w:r>
        <w:rPr>
          <w:bCs/>
          <w:sz w:val="22"/>
          <w:szCs w:val="22"/>
        </w:rPr>
        <w:t>Kostye</w:t>
      </w:r>
      <w:proofErr w:type="spellEnd"/>
      <w:r w:rsidRPr="00634359">
        <w:rPr>
          <w:bCs/>
          <w:sz w:val="22"/>
          <w:szCs w:val="22"/>
        </w:rPr>
        <w:t xml:space="preserve"> preto </w:t>
      </w:r>
      <w:r w:rsidR="00D31F7B">
        <w:rPr>
          <w:bCs/>
          <w:sz w:val="22"/>
          <w:szCs w:val="22"/>
        </w:rPr>
        <w:t>musia</w:t>
      </w:r>
      <w:r w:rsidRPr="00634359">
        <w:rPr>
          <w:bCs/>
          <w:sz w:val="22"/>
          <w:szCs w:val="22"/>
        </w:rPr>
        <w:t xml:space="preserve"> prejsť na alternatívnu metódu antikoncepcie (napr. antikoncepciu obsahujúcu iba </w:t>
      </w:r>
      <w:proofErr w:type="spellStart"/>
      <w:r w:rsidRPr="00634359">
        <w:rPr>
          <w:bCs/>
          <w:sz w:val="22"/>
          <w:szCs w:val="22"/>
        </w:rPr>
        <w:t>gestagén</w:t>
      </w:r>
      <w:proofErr w:type="spellEnd"/>
      <w:r w:rsidRPr="00634359">
        <w:rPr>
          <w:bCs/>
          <w:sz w:val="22"/>
          <w:szCs w:val="22"/>
        </w:rPr>
        <w:t xml:space="preserve"> alebo </w:t>
      </w:r>
      <w:r w:rsidRPr="00634359">
        <w:rPr>
          <w:bCs/>
          <w:sz w:val="22"/>
          <w:szCs w:val="22"/>
        </w:rPr>
        <w:lastRenderedPageBreak/>
        <w:t>nehormonáln</w:t>
      </w:r>
      <w:r>
        <w:rPr>
          <w:bCs/>
          <w:sz w:val="22"/>
          <w:szCs w:val="22"/>
        </w:rPr>
        <w:t>e</w:t>
      </w:r>
      <w:r w:rsidRPr="00634359">
        <w:rPr>
          <w:bCs/>
          <w:sz w:val="22"/>
          <w:szCs w:val="22"/>
        </w:rPr>
        <w:t xml:space="preserve"> metód</w:t>
      </w:r>
      <w:r>
        <w:rPr>
          <w:bCs/>
          <w:sz w:val="22"/>
          <w:szCs w:val="22"/>
        </w:rPr>
        <w:t>y</w:t>
      </w:r>
      <w:r w:rsidRPr="00634359">
        <w:rPr>
          <w:bCs/>
          <w:sz w:val="22"/>
          <w:szCs w:val="22"/>
        </w:rPr>
        <w:t xml:space="preserve">) pred začiatkom liečby týmto kombinovaným liečebným režimom. </w:t>
      </w:r>
      <w:r>
        <w:rPr>
          <w:bCs/>
          <w:sz w:val="22"/>
          <w:szCs w:val="22"/>
        </w:rPr>
        <w:t>U</w:t>
      </w:r>
      <w:r w:rsidRPr="00634359">
        <w:rPr>
          <w:bCs/>
          <w:sz w:val="22"/>
          <w:szCs w:val="22"/>
        </w:rPr>
        <w:t>žívan</w:t>
      </w:r>
      <w:r>
        <w:rPr>
          <w:bCs/>
          <w:sz w:val="22"/>
          <w:szCs w:val="22"/>
        </w:rPr>
        <w:t xml:space="preserve">ie </w:t>
      </w:r>
      <w:proofErr w:type="spellStart"/>
      <w:r>
        <w:rPr>
          <w:bCs/>
          <w:sz w:val="22"/>
          <w:szCs w:val="22"/>
        </w:rPr>
        <w:t>Kostye</w:t>
      </w:r>
      <w:proofErr w:type="spellEnd"/>
      <w:r>
        <w:rPr>
          <w:bCs/>
          <w:sz w:val="22"/>
          <w:szCs w:val="22"/>
        </w:rPr>
        <w:t xml:space="preserve"> mo</w:t>
      </w:r>
      <w:r w:rsidRPr="00634359">
        <w:rPr>
          <w:bCs/>
          <w:sz w:val="22"/>
          <w:szCs w:val="22"/>
        </w:rPr>
        <w:t>ž</w:t>
      </w:r>
      <w:r>
        <w:rPr>
          <w:bCs/>
          <w:sz w:val="22"/>
          <w:szCs w:val="22"/>
        </w:rPr>
        <w:t>no opätovne začať 2 týždne</w:t>
      </w:r>
      <w:r w:rsidRPr="00634359">
        <w:rPr>
          <w:bCs/>
          <w:sz w:val="22"/>
          <w:szCs w:val="22"/>
        </w:rPr>
        <w:t xml:space="preserve"> po skončení liečby týmto kombinovaným liečebným režimom.</w:t>
      </w:r>
    </w:p>
    <w:p w:rsidR="00804BE3" w:rsidRPr="00634359" w:rsidRDefault="00804BE3" w:rsidP="00804BE3">
      <w:pPr>
        <w:rPr>
          <w:bCs/>
          <w:sz w:val="22"/>
          <w:szCs w:val="22"/>
        </w:rPr>
      </w:pPr>
    </w:p>
    <w:p w:rsidR="00804BE3" w:rsidRPr="00634359" w:rsidRDefault="00804BE3" w:rsidP="00804BE3">
      <w:pPr>
        <w:rPr>
          <w:bCs/>
          <w:sz w:val="22"/>
          <w:szCs w:val="22"/>
        </w:rPr>
      </w:pPr>
      <w:proofErr w:type="spellStart"/>
      <w:r w:rsidRPr="00634359">
        <w:rPr>
          <w:bCs/>
          <w:sz w:val="22"/>
          <w:szCs w:val="22"/>
          <w:u w:val="single"/>
        </w:rPr>
        <w:t>Farmakokinetické</w:t>
      </w:r>
      <w:proofErr w:type="spellEnd"/>
      <w:r w:rsidRPr="00634359">
        <w:rPr>
          <w:bCs/>
          <w:sz w:val="22"/>
          <w:szCs w:val="22"/>
          <w:u w:val="single"/>
        </w:rPr>
        <w:t xml:space="preserve"> interakcie</w:t>
      </w:r>
    </w:p>
    <w:p w:rsidR="001E3303" w:rsidRPr="007E40A1" w:rsidRDefault="001E3303" w:rsidP="00804BE3">
      <w:pPr>
        <w:rPr>
          <w:sz w:val="22"/>
          <w:szCs w:val="22"/>
        </w:rPr>
      </w:pPr>
      <w:r w:rsidRPr="007E40A1">
        <w:rPr>
          <w:sz w:val="22"/>
          <w:szCs w:val="22"/>
        </w:rPr>
        <w:br/>
      </w:r>
      <w:r w:rsidRPr="005D6DCB">
        <w:rPr>
          <w:rStyle w:val="hps"/>
          <w:sz w:val="22"/>
          <w:szCs w:val="22"/>
          <w:u w:val="single"/>
        </w:rPr>
        <w:t>Účinky</w:t>
      </w:r>
      <w:r w:rsidRPr="005D6DCB">
        <w:rPr>
          <w:sz w:val="22"/>
          <w:szCs w:val="22"/>
          <w:u w:val="single"/>
        </w:rPr>
        <w:t xml:space="preserve"> </w:t>
      </w:r>
      <w:r w:rsidRPr="005D6DCB">
        <w:rPr>
          <w:rStyle w:val="hps"/>
          <w:sz w:val="22"/>
          <w:szCs w:val="22"/>
          <w:u w:val="single"/>
        </w:rPr>
        <w:t>iných liekov na</w:t>
      </w:r>
      <w:r w:rsidRPr="005D6DCB">
        <w:rPr>
          <w:sz w:val="22"/>
          <w:szCs w:val="22"/>
          <w:u w:val="single"/>
        </w:rPr>
        <w:t xml:space="preserve"> </w:t>
      </w:r>
      <w:proofErr w:type="spellStart"/>
      <w:r w:rsidR="00A94961" w:rsidRPr="005D6DCB">
        <w:rPr>
          <w:rStyle w:val="hps"/>
          <w:sz w:val="22"/>
          <w:szCs w:val="22"/>
          <w:u w:val="single"/>
        </w:rPr>
        <w:t>Kostyu</w:t>
      </w:r>
      <w:proofErr w:type="spellEnd"/>
      <w:r w:rsidRPr="005D6DCB">
        <w:rPr>
          <w:sz w:val="22"/>
          <w:szCs w:val="22"/>
          <w:u w:val="single"/>
        </w:rPr>
        <w:br/>
      </w:r>
      <w:r w:rsidRPr="007E40A1">
        <w:rPr>
          <w:sz w:val="22"/>
          <w:szCs w:val="22"/>
        </w:rPr>
        <w:br/>
      </w:r>
      <w:r w:rsidRPr="007E40A1">
        <w:rPr>
          <w:rStyle w:val="hps"/>
          <w:sz w:val="22"/>
          <w:szCs w:val="22"/>
        </w:rPr>
        <w:t>Môžu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objaviť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interakcie s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liekmi</w:t>
      </w:r>
      <w:r w:rsidRPr="007E40A1">
        <w:rPr>
          <w:sz w:val="22"/>
          <w:szCs w:val="22"/>
        </w:rPr>
        <w:t xml:space="preserve">, ktoré indukujú </w:t>
      </w:r>
      <w:proofErr w:type="spellStart"/>
      <w:r w:rsidRPr="007E40A1">
        <w:rPr>
          <w:rStyle w:val="hps"/>
          <w:sz w:val="22"/>
          <w:szCs w:val="22"/>
        </w:rPr>
        <w:t>mikrozomálne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enzýmy</w:t>
      </w:r>
      <w:r w:rsidRPr="007E40A1">
        <w:rPr>
          <w:sz w:val="22"/>
          <w:szCs w:val="22"/>
        </w:rPr>
        <w:t xml:space="preserve">, čo môže </w:t>
      </w:r>
      <w:r w:rsidRPr="007E40A1">
        <w:rPr>
          <w:rStyle w:val="hps"/>
          <w:sz w:val="22"/>
          <w:szCs w:val="22"/>
        </w:rPr>
        <w:t>mať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za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následok zvýšen</w:t>
      </w:r>
      <w:r w:rsidR="00D31F7B">
        <w:rPr>
          <w:rStyle w:val="hps"/>
          <w:sz w:val="22"/>
          <w:szCs w:val="22"/>
        </w:rPr>
        <w:t>ie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klírens</w:t>
      </w:r>
      <w:r w:rsidR="00D31F7B">
        <w:rPr>
          <w:rStyle w:val="hps"/>
          <w:sz w:val="22"/>
          <w:szCs w:val="22"/>
        </w:rPr>
        <w:t>u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pohlavných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hormónov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</w:t>
      </w:r>
      <w:r w:rsidR="00D31F7B">
        <w:rPr>
          <w:sz w:val="22"/>
          <w:szCs w:val="22"/>
        </w:rPr>
        <w:t xml:space="preserve"> čo </w:t>
      </w:r>
      <w:r w:rsidRPr="007E40A1">
        <w:rPr>
          <w:rStyle w:val="hps"/>
          <w:sz w:val="22"/>
          <w:szCs w:val="22"/>
        </w:rPr>
        <w:t>môž</w:t>
      </w:r>
      <w:r w:rsidR="00A94961" w:rsidRPr="007E40A1">
        <w:rPr>
          <w:rStyle w:val="hps"/>
          <w:sz w:val="22"/>
          <w:szCs w:val="22"/>
        </w:rPr>
        <w:t>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viesť k</w:t>
      </w:r>
      <w:r w:rsidR="00A94961" w:rsidRPr="007E40A1">
        <w:rPr>
          <w:sz w:val="22"/>
          <w:szCs w:val="22"/>
        </w:rPr>
        <w:t> </w:t>
      </w:r>
      <w:proofErr w:type="spellStart"/>
      <w:r w:rsidR="00A94961" w:rsidRPr="007E40A1">
        <w:rPr>
          <w:sz w:val="22"/>
          <w:szCs w:val="22"/>
        </w:rPr>
        <w:t>medzimenštruačnému</w:t>
      </w:r>
      <w:proofErr w:type="spellEnd"/>
      <w:r w:rsidR="00A94961"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krvácaniu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a/alebo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zlyhan</w:t>
      </w:r>
      <w:r w:rsidR="00A94961" w:rsidRPr="007E40A1">
        <w:rPr>
          <w:rStyle w:val="hps"/>
          <w:sz w:val="22"/>
          <w:szCs w:val="22"/>
        </w:rPr>
        <w:t>iu</w:t>
      </w:r>
      <w:r w:rsidRPr="007E40A1">
        <w:rPr>
          <w:rStyle w:val="hps"/>
          <w:sz w:val="22"/>
          <w:szCs w:val="22"/>
        </w:rPr>
        <w:t xml:space="preserve"> </w:t>
      </w:r>
      <w:r w:rsidR="00D31F7B">
        <w:rPr>
          <w:rStyle w:val="hps"/>
          <w:sz w:val="22"/>
          <w:szCs w:val="22"/>
        </w:rPr>
        <w:t>antikoncepcie</w:t>
      </w:r>
      <w:r w:rsidRPr="007E40A1">
        <w:rPr>
          <w:sz w:val="22"/>
          <w:szCs w:val="22"/>
        </w:rPr>
        <w:t>.</w:t>
      </w:r>
    </w:p>
    <w:p w:rsidR="001E3303" w:rsidRPr="007E40A1" w:rsidRDefault="001E3303" w:rsidP="0022045C"/>
    <w:p w:rsidR="00A94961" w:rsidRPr="007E40A1" w:rsidRDefault="00A94961" w:rsidP="0022045C">
      <w:pPr>
        <w:rPr>
          <w:sz w:val="22"/>
          <w:szCs w:val="22"/>
        </w:rPr>
      </w:pPr>
      <w:r w:rsidRPr="007E40A1">
        <w:rPr>
          <w:rStyle w:val="hps"/>
          <w:i/>
          <w:sz w:val="22"/>
          <w:szCs w:val="22"/>
        </w:rPr>
        <w:t>Manažment liečby</w:t>
      </w:r>
      <w:r w:rsidRPr="007E40A1">
        <w:rPr>
          <w:i/>
          <w:sz w:val="22"/>
          <w:szCs w:val="22"/>
        </w:rPr>
        <w:br/>
      </w:r>
      <w:r w:rsidRPr="007E40A1">
        <w:rPr>
          <w:rStyle w:val="hps"/>
          <w:sz w:val="22"/>
          <w:szCs w:val="22"/>
        </w:rPr>
        <w:t>Indukciu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enzým</w:t>
      </w:r>
      <w:r w:rsidR="00EF5510" w:rsidRPr="007E40A1">
        <w:rPr>
          <w:rStyle w:val="hps"/>
          <w:sz w:val="22"/>
          <w:szCs w:val="22"/>
        </w:rPr>
        <w:t>ov</w:t>
      </w:r>
      <w:r w:rsidRPr="007E40A1">
        <w:rPr>
          <w:sz w:val="22"/>
          <w:szCs w:val="22"/>
        </w:rPr>
        <w:t xml:space="preserve"> je </w:t>
      </w:r>
      <w:r w:rsidRPr="007E40A1">
        <w:rPr>
          <w:rStyle w:val="hps"/>
          <w:sz w:val="22"/>
          <w:szCs w:val="22"/>
        </w:rPr>
        <w:t xml:space="preserve">možné </w:t>
      </w:r>
      <w:r w:rsidR="00EF5510" w:rsidRPr="007E40A1">
        <w:rPr>
          <w:rStyle w:val="hps"/>
          <w:sz w:val="22"/>
          <w:szCs w:val="22"/>
        </w:rPr>
        <w:t>sledova</w:t>
      </w:r>
      <w:r w:rsidRPr="007E40A1">
        <w:rPr>
          <w:rStyle w:val="hps"/>
          <w:sz w:val="22"/>
          <w:szCs w:val="22"/>
        </w:rPr>
        <w:t>ť už po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niekoľkých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dňoch liečby</w:t>
      </w:r>
      <w:r w:rsidRPr="007E40A1">
        <w:rPr>
          <w:sz w:val="22"/>
          <w:szCs w:val="22"/>
        </w:rPr>
        <w:t xml:space="preserve">. </w:t>
      </w:r>
      <w:r w:rsidRPr="007E40A1">
        <w:rPr>
          <w:rStyle w:val="hps"/>
          <w:sz w:val="22"/>
          <w:szCs w:val="22"/>
        </w:rPr>
        <w:t>Maximálna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indukcia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enzým</w:t>
      </w:r>
      <w:r w:rsidR="00EF5510" w:rsidRPr="007E40A1">
        <w:rPr>
          <w:rStyle w:val="hps"/>
          <w:sz w:val="22"/>
          <w:szCs w:val="22"/>
        </w:rPr>
        <w:t>ov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je zvyčajne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viditeľná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 priebehu niekoľkých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týždňov</w:t>
      </w:r>
      <w:r w:rsidRPr="007E40A1">
        <w:rPr>
          <w:sz w:val="22"/>
          <w:szCs w:val="22"/>
        </w:rPr>
        <w:t xml:space="preserve">. </w:t>
      </w:r>
      <w:r w:rsidRPr="007E40A1">
        <w:rPr>
          <w:rStyle w:val="hps"/>
          <w:sz w:val="22"/>
          <w:szCs w:val="22"/>
        </w:rPr>
        <w:t xml:space="preserve">Po </w:t>
      </w:r>
      <w:r w:rsidR="00EF5510" w:rsidRPr="007E40A1">
        <w:rPr>
          <w:rStyle w:val="hps"/>
          <w:sz w:val="22"/>
          <w:szCs w:val="22"/>
        </w:rPr>
        <w:t>ukončení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lie</w:t>
      </w:r>
      <w:r w:rsidR="00EF5510" w:rsidRPr="007E40A1">
        <w:rPr>
          <w:rStyle w:val="hps"/>
          <w:sz w:val="22"/>
          <w:szCs w:val="22"/>
        </w:rPr>
        <w:t>čby</w:t>
      </w:r>
      <w:r w:rsidRPr="007E40A1">
        <w:rPr>
          <w:sz w:val="22"/>
          <w:szCs w:val="22"/>
        </w:rPr>
        <w:t xml:space="preserve"> </w:t>
      </w:r>
      <w:r w:rsidR="00B30B23">
        <w:rPr>
          <w:sz w:val="22"/>
          <w:szCs w:val="22"/>
        </w:rPr>
        <w:t xml:space="preserve">liekom </w:t>
      </w:r>
      <w:r w:rsidR="00EF5510" w:rsidRPr="007E40A1">
        <w:rPr>
          <w:sz w:val="22"/>
          <w:szCs w:val="22"/>
        </w:rPr>
        <w:t xml:space="preserve">môže indukcia </w:t>
      </w:r>
      <w:r w:rsidRPr="007E40A1">
        <w:rPr>
          <w:rStyle w:val="hps"/>
          <w:sz w:val="22"/>
          <w:szCs w:val="22"/>
        </w:rPr>
        <w:t>enzým</w:t>
      </w:r>
      <w:r w:rsidR="00EF5510" w:rsidRPr="007E40A1">
        <w:rPr>
          <w:rStyle w:val="hps"/>
          <w:sz w:val="22"/>
          <w:szCs w:val="22"/>
        </w:rPr>
        <w:t>ov</w:t>
      </w:r>
      <w:r w:rsidRPr="007E40A1">
        <w:rPr>
          <w:sz w:val="22"/>
          <w:szCs w:val="22"/>
        </w:rPr>
        <w:t xml:space="preserve"> </w:t>
      </w:r>
      <w:r w:rsidR="00EF5510" w:rsidRPr="007E40A1">
        <w:rPr>
          <w:rStyle w:val="hps"/>
          <w:sz w:val="22"/>
          <w:szCs w:val="22"/>
        </w:rPr>
        <w:t>pretrvá</w:t>
      </w:r>
      <w:r w:rsidRPr="007E40A1">
        <w:rPr>
          <w:rStyle w:val="hps"/>
          <w:sz w:val="22"/>
          <w:szCs w:val="22"/>
        </w:rPr>
        <w:t>va</w:t>
      </w:r>
      <w:r w:rsidR="00EF5510" w:rsidRPr="007E40A1">
        <w:rPr>
          <w:rStyle w:val="hps"/>
          <w:sz w:val="22"/>
          <w:szCs w:val="22"/>
        </w:rPr>
        <w:t>ť</w:t>
      </w:r>
      <w:r w:rsidRPr="007E40A1">
        <w:rPr>
          <w:rStyle w:val="hps"/>
          <w:sz w:val="22"/>
          <w:szCs w:val="22"/>
        </w:rPr>
        <w:t xml:space="preserve"> </w:t>
      </w:r>
      <w:r w:rsidR="00EF5510" w:rsidRPr="007E40A1">
        <w:rPr>
          <w:rStyle w:val="hps"/>
          <w:sz w:val="22"/>
          <w:szCs w:val="22"/>
        </w:rPr>
        <w:t>počas</w:t>
      </w:r>
      <w:r w:rsidRPr="007E40A1">
        <w:rPr>
          <w:rStyle w:val="hps"/>
          <w:sz w:val="22"/>
          <w:szCs w:val="22"/>
        </w:rPr>
        <w:t xml:space="preserve"> </w:t>
      </w:r>
      <w:r w:rsidR="00EF5510" w:rsidRPr="007E40A1">
        <w:rPr>
          <w:rStyle w:val="hps"/>
          <w:sz w:val="22"/>
          <w:szCs w:val="22"/>
        </w:rPr>
        <w:t>približne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4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týžd</w:t>
      </w:r>
      <w:r w:rsidR="00EF5510" w:rsidRPr="007E40A1">
        <w:rPr>
          <w:rStyle w:val="hps"/>
          <w:sz w:val="22"/>
          <w:szCs w:val="22"/>
        </w:rPr>
        <w:t>ňov</w:t>
      </w:r>
      <w:r w:rsidRPr="007E40A1">
        <w:rPr>
          <w:sz w:val="22"/>
          <w:szCs w:val="22"/>
        </w:rPr>
        <w:t>.</w:t>
      </w:r>
    </w:p>
    <w:p w:rsidR="00EF5510" w:rsidRPr="007E40A1" w:rsidRDefault="00EF5510" w:rsidP="0022045C">
      <w:pPr>
        <w:rPr>
          <w:sz w:val="22"/>
          <w:szCs w:val="22"/>
        </w:rPr>
      </w:pPr>
    </w:p>
    <w:p w:rsidR="00EF5510" w:rsidRPr="007E40A1" w:rsidRDefault="00EF5510" w:rsidP="0022045C">
      <w:pPr>
        <w:rPr>
          <w:sz w:val="22"/>
          <w:szCs w:val="22"/>
        </w:rPr>
      </w:pPr>
      <w:r w:rsidRPr="007E40A1">
        <w:rPr>
          <w:rStyle w:val="hps"/>
          <w:i/>
          <w:sz w:val="22"/>
          <w:szCs w:val="22"/>
        </w:rPr>
        <w:t>Krátkodobá</w:t>
      </w:r>
      <w:r w:rsidRPr="007E40A1">
        <w:rPr>
          <w:i/>
          <w:sz w:val="22"/>
          <w:szCs w:val="22"/>
        </w:rPr>
        <w:t xml:space="preserve"> </w:t>
      </w:r>
      <w:r w:rsidRPr="007E40A1">
        <w:rPr>
          <w:rStyle w:val="hps"/>
          <w:i/>
          <w:sz w:val="22"/>
          <w:szCs w:val="22"/>
        </w:rPr>
        <w:t>liečba</w:t>
      </w:r>
      <w:r w:rsidRPr="007E40A1">
        <w:rPr>
          <w:i/>
          <w:sz w:val="22"/>
          <w:szCs w:val="22"/>
        </w:rPr>
        <w:br/>
      </w:r>
      <w:r w:rsidRPr="007E40A1">
        <w:rPr>
          <w:rStyle w:val="hps"/>
          <w:sz w:val="22"/>
          <w:szCs w:val="22"/>
        </w:rPr>
        <w:t>Ženy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užívajúce</w:t>
      </w:r>
      <w:r w:rsidRPr="007E40A1">
        <w:rPr>
          <w:sz w:val="22"/>
          <w:szCs w:val="22"/>
        </w:rPr>
        <w:t xml:space="preserve"> lieky, ktoré indukujú </w:t>
      </w:r>
      <w:r w:rsidRPr="007E40A1">
        <w:rPr>
          <w:rStyle w:val="hps"/>
          <w:sz w:val="22"/>
          <w:szCs w:val="22"/>
        </w:rPr>
        <w:t>enzýmy,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majú</w:t>
      </w:r>
      <w:r w:rsidRPr="007E40A1">
        <w:rPr>
          <w:sz w:val="22"/>
          <w:szCs w:val="22"/>
        </w:rPr>
        <w:t xml:space="preserve"> spolu s COC </w:t>
      </w:r>
      <w:r w:rsidRPr="007E40A1">
        <w:rPr>
          <w:rStyle w:val="hps"/>
          <w:sz w:val="22"/>
          <w:szCs w:val="22"/>
        </w:rPr>
        <w:t>dočasne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používať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bariérovú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metódu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alebo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inú metódu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antikoncepcie</w:t>
      </w:r>
      <w:r w:rsidRPr="007E40A1">
        <w:rPr>
          <w:sz w:val="22"/>
          <w:szCs w:val="22"/>
        </w:rPr>
        <w:t xml:space="preserve">. </w:t>
      </w:r>
      <w:proofErr w:type="spellStart"/>
      <w:r w:rsidRPr="007E40A1">
        <w:rPr>
          <w:rStyle w:val="hps"/>
          <w:sz w:val="22"/>
          <w:szCs w:val="22"/>
        </w:rPr>
        <w:t>Bariérová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metóda</w:t>
      </w:r>
      <w:r w:rsidRPr="007E40A1">
        <w:rPr>
          <w:sz w:val="22"/>
          <w:szCs w:val="22"/>
        </w:rPr>
        <w:t xml:space="preserve"> sa </w:t>
      </w:r>
      <w:r w:rsidRPr="007E40A1">
        <w:rPr>
          <w:rStyle w:val="hps"/>
          <w:sz w:val="22"/>
          <w:szCs w:val="22"/>
        </w:rPr>
        <w:t>musí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používať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po cel</w:t>
      </w:r>
      <w:r w:rsidR="00826BDD" w:rsidRPr="007E40A1">
        <w:rPr>
          <w:rStyle w:val="hps"/>
          <w:sz w:val="22"/>
          <w:szCs w:val="22"/>
        </w:rPr>
        <w:t>ý čas</w:t>
      </w:r>
      <w:r w:rsidRPr="007E40A1">
        <w:rPr>
          <w:rStyle w:val="hps"/>
          <w:sz w:val="22"/>
          <w:szCs w:val="22"/>
        </w:rPr>
        <w:t xml:space="preserve"> súbežnej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liečby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počas 28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dní po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jej prerušení</w:t>
      </w:r>
      <w:r w:rsidRPr="007E40A1">
        <w:rPr>
          <w:sz w:val="22"/>
          <w:szCs w:val="22"/>
        </w:rPr>
        <w:t xml:space="preserve">. </w:t>
      </w:r>
      <w:r w:rsidRPr="007E40A1">
        <w:rPr>
          <w:rStyle w:val="hps"/>
          <w:sz w:val="22"/>
          <w:szCs w:val="22"/>
        </w:rPr>
        <w:t>Ak liečba</w:t>
      </w:r>
      <w:r w:rsidRPr="007E40A1">
        <w:rPr>
          <w:sz w:val="22"/>
          <w:szCs w:val="22"/>
        </w:rPr>
        <w:t xml:space="preserve"> presiahne </w:t>
      </w:r>
      <w:r w:rsidRPr="007E40A1">
        <w:rPr>
          <w:rStyle w:val="hps"/>
          <w:sz w:val="22"/>
          <w:szCs w:val="22"/>
        </w:rPr>
        <w:t>dobu užívania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tabliet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z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COC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balenia</w:t>
      </w:r>
      <w:r w:rsidRPr="007E40A1">
        <w:rPr>
          <w:sz w:val="22"/>
          <w:szCs w:val="22"/>
        </w:rPr>
        <w:t xml:space="preserve">, je po doužívaní tabliet z tohto balenia potrebné ihneď pokračovať v užívaní tabliet z </w:t>
      </w:r>
      <w:r w:rsidRPr="007E40A1">
        <w:rPr>
          <w:rStyle w:val="hps"/>
          <w:sz w:val="22"/>
          <w:szCs w:val="22"/>
        </w:rPr>
        <w:t>ďalšie</w:t>
      </w:r>
      <w:r w:rsidR="00826BDD" w:rsidRPr="007E40A1">
        <w:rPr>
          <w:rStyle w:val="hps"/>
          <w:sz w:val="22"/>
          <w:szCs w:val="22"/>
        </w:rPr>
        <w:t>ho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COC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baleni</w:t>
      </w:r>
      <w:r w:rsidR="00826BDD" w:rsidRPr="007E40A1">
        <w:rPr>
          <w:rStyle w:val="hps"/>
          <w:sz w:val="22"/>
          <w:szCs w:val="22"/>
        </w:rPr>
        <w:t>a</w:t>
      </w:r>
      <w:r w:rsidRPr="007E40A1">
        <w:rPr>
          <w:rStyle w:val="hps"/>
          <w:sz w:val="22"/>
          <w:szCs w:val="22"/>
        </w:rPr>
        <w:t>,</w:t>
      </w:r>
      <w:r w:rsidRPr="007E40A1">
        <w:rPr>
          <w:sz w:val="22"/>
          <w:szCs w:val="22"/>
        </w:rPr>
        <w:t xml:space="preserve"> </w:t>
      </w:r>
      <w:r w:rsidR="00B30B23">
        <w:rPr>
          <w:rStyle w:val="hps"/>
          <w:sz w:val="22"/>
          <w:szCs w:val="22"/>
        </w:rPr>
        <w:t>bez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zvyčajn</w:t>
      </w:r>
      <w:r w:rsidR="00B30B23">
        <w:rPr>
          <w:rStyle w:val="hps"/>
          <w:sz w:val="22"/>
          <w:szCs w:val="22"/>
        </w:rPr>
        <w:t>ého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interval</w:t>
      </w:r>
      <w:r w:rsidR="00B30B23">
        <w:rPr>
          <w:rStyle w:val="hps"/>
          <w:sz w:val="22"/>
          <w:szCs w:val="22"/>
        </w:rPr>
        <w:t>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bez užívania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tabliet</w:t>
      </w:r>
      <w:r w:rsidRPr="007E40A1">
        <w:rPr>
          <w:sz w:val="22"/>
          <w:szCs w:val="22"/>
        </w:rPr>
        <w:t>.</w:t>
      </w:r>
    </w:p>
    <w:p w:rsidR="00EF5510" w:rsidRPr="007E40A1" w:rsidRDefault="00EF5510" w:rsidP="0022045C">
      <w:pPr>
        <w:rPr>
          <w:sz w:val="22"/>
          <w:szCs w:val="22"/>
        </w:rPr>
      </w:pPr>
    </w:p>
    <w:p w:rsidR="00EF5510" w:rsidRPr="007E40A1" w:rsidRDefault="00EF5510" w:rsidP="0022045C">
      <w:pPr>
        <w:rPr>
          <w:sz w:val="22"/>
          <w:szCs w:val="22"/>
        </w:rPr>
      </w:pPr>
      <w:r w:rsidRPr="007E40A1">
        <w:rPr>
          <w:rStyle w:val="hps"/>
          <w:i/>
          <w:sz w:val="22"/>
          <w:szCs w:val="22"/>
        </w:rPr>
        <w:t>Dlhodobá</w:t>
      </w:r>
      <w:r w:rsidRPr="007E40A1">
        <w:rPr>
          <w:i/>
          <w:sz w:val="22"/>
          <w:szCs w:val="22"/>
        </w:rPr>
        <w:t xml:space="preserve"> </w:t>
      </w:r>
      <w:r w:rsidRPr="007E40A1">
        <w:rPr>
          <w:rStyle w:val="hps"/>
          <w:i/>
          <w:sz w:val="22"/>
          <w:szCs w:val="22"/>
        </w:rPr>
        <w:t>liečba</w:t>
      </w:r>
      <w:r w:rsidRPr="007E40A1">
        <w:rPr>
          <w:rStyle w:val="hps"/>
        </w:rPr>
        <w:br/>
      </w:r>
      <w:r w:rsidRPr="007E40A1">
        <w:rPr>
          <w:rStyle w:val="hps"/>
          <w:sz w:val="22"/>
          <w:szCs w:val="22"/>
        </w:rPr>
        <w:t>U žien</w:t>
      </w:r>
      <w:r w:rsidRPr="007E40A1">
        <w:rPr>
          <w:sz w:val="22"/>
          <w:szCs w:val="22"/>
        </w:rPr>
        <w:t xml:space="preserve"> </w:t>
      </w:r>
      <w:r w:rsidR="00EF5829" w:rsidRPr="007E40A1">
        <w:rPr>
          <w:rStyle w:val="hps"/>
          <w:sz w:val="22"/>
          <w:szCs w:val="22"/>
        </w:rPr>
        <w:t>d</w:t>
      </w:r>
      <w:r w:rsidRPr="007E40A1">
        <w:rPr>
          <w:rStyle w:val="hps"/>
          <w:sz w:val="22"/>
          <w:szCs w:val="22"/>
        </w:rPr>
        <w:t>lhodobo</w:t>
      </w:r>
      <w:r w:rsidR="00EF5829" w:rsidRPr="007E40A1">
        <w:rPr>
          <w:rStyle w:val="hps"/>
          <w:sz w:val="22"/>
          <w:szCs w:val="22"/>
        </w:rPr>
        <w:t xml:space="preserve"> užívaj</w:t>
      </w:r>
      <w:r w:rsidR="00826BDD" w:rsidRPr="007E40A1">
        <w:rPr>
          <w:rStyle w:val="hps"/>
          <w:sz w:val="22"/>
          <w:szCs w:val="22"/>
        </w:rPr>
        <w:t>ú</w:t>
      </w:r>
      <w:r w:rsidR="00EF5829" w:rsidRPr="007E40A1">
        <w:rPr>
          <w:rStyle w:val="hps"/>
          <w:sz w:val="22"/>
          <w:szCs w:val="22"/>
        </w:rPr>
        <w:t>cich</w:t>
      </w:r>
      <w:r w:rsidRPr="007E40A1">
        <w:rPr>
          <w:rStyle w:val="hps"/>
          <w:sz w:val="22"/>
          <w:szCs w:val="22"/>
        </w:rPr>
        <w:t xml:space="preserve"> </w:t>
      </w:r>
      <w:r w:rsidR="00EF5829" w:rsidRPr="007E40A1">
        <w:rPr>
          <w:rStyle w:val="hps"/>
          <w:sz w:val="22"/>
          <w:szCs w:val="22"/>
        </w:rPr>
        <w:t>lie</w:t>
      </w:r>
      <w:r w:rsidR="008079FA">
        <w:rPr>
          <w:rStyle w:val="hps"/>
          <w:sz w:val="22"/>
          <w:szCs w:val="22"/>
        </w:rPr>
        <w:t>čivá</w:t>
      </w:r>
      <w:r w:rsidR="00EF5829" w:rsidRPr="007E40A1">
        <w:rPr>
          <w:rStyle w:val="hps"/>
          <w:sz w:val="22"/>
          <w:szCs w:val="22"/>
        </w:rPr>
        <w:t>, ktoré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indukujú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enzýmy</w:t>
      </w:r>
      <w:r w:rsidR="00EF5829" w:rsidRPr="007E40A1">
        <w:rPr>
          <w:rStyle w:val="hps"/>
          <w:sz w:val="22"/>
          <w:szCs w:val="22"/>
        </w:rPr>
        <w:t>,</w:t>
      </w:r>
      <w:r w:rsidRPr="007E40A1">
        <w:rPr>
          <w:sz w:val="22"/>
          <w:szCs w:val="22"/>
        </w:rPr>
        <w:t xml:space="preserve"> </w:t>
      </w:r>
      <w:r w:rsidR="00EF5829" w:rsidRPr="007E40A1">
        <w:rPr>
          <w:rStyle w:val="hps"/>
          <w:sz w:val="22"/>
          <w:szCs w:val="22"/>
        </w:rPr>
        <w:t>sa odporúča</w:t>
      </w:r>
      <w:r w:rsidRPr="007E40A1">
        <w:rPr>
          <w:sz w:val="22"/>
          <w:szCs w:val="22"/>
        </w:rPr>
        <w:t xml:space="preserve"> ďalš</w:t>
      </w:r>
      <w:r w:rsidR="00EF5829" w:rsidRPr="007E40A1">
        <w:rPr>
          <w:sz w:val="22"/>
          <w:szCs w:val="22"/>
        </w:rPr>
        <w:t>ia</w:t>
      </w:r>
      <w:r w:rsidRPr="007E40A1">
        <w:rPr>
          <w:sz w:val="22"/>
          <w:szCs w:val="22"/>
        </w:rPr>
        <w:t xml:space="preserve"> </w:t>
      </w:r>
      <w:r w:rsidR="00EF5829" w:rsidRPr="007E40A1">
        <w:rPr>
          <w:rStyle w:val="hps"/>
          <w:sz w:val="22"/>
          <w:szCs w:val="22"/>
        </w:rPr>
        <w:t>spoľahlivá</w:t>
      </w:r>
      <w:r w:rsidRPr="007E40A1">
        <w:rPr>
          <w:sz w:val="22"/>
          <w:szCs w:val="22"/>
        </w:rPr>
        <w:t xml:space="preserve">, </w:t>
      </w:r>
      <w:r w:rsidRPr="00152BE4">
        <w:rPr>
          <w:rStyle w:val="hps"/>
        </w:rPr>
        <w:t>nehormonáln</w:t>
      </w:r>
      <w:r w:rsidR="00EF5829" w:rsidRPr="00152BE4">
        <w:rPr>
          <w:rStyle w:val="hps"/>
        </w:rPr>
        <w:t>a</w:t>
      </w:r>
      <w:r w:rsidRPr="007E40A1">
        <w:rPr>
          <w:sz w:val="22"/>
          <w:szCs w:val="22"/>
        </w:rPr>
        <w:t xml:space="preserve"> </w:t>
      </w:r>
      <w:r w:rsidRPr="00152BE4">
        <w:rPr>
          <w:rStyle w:val="hps"/>
        </w:rPr>
        <w:t>metóda</w:t>
      </w:r>
      <w:r w:rsidRPr="007E40A1">
        <w:rPr>
          <w:sz w:val="22"/>
          <w:szCs w:val="22"/>
        </w:rPr>
        <w:t xml:space="preserve"> </w:t>
      </w:r>
      <w:r w:rsidRPr="00152BE4">
        <w:rPr>
          <w:rStyle w:val="hps"/>
        </w:rPr>
        <w:t>antikoncepcie</w:t>
      </w:r>
      <w:r w:rsidRPr="007E40A1">
        <w:rPr>
          <w:sz w:val="22"/>
          <w:szCs w:val="22"/>
        </w:rPr>
        <w:t>.</w:t>
      </w:r>
    </w:p>
    <w:p w:rsidR="00933F49" w:rsidRPr="007E40A1" w:rsidRDefault="00933F49" w:rsidP="0022045C">
      <w:pPr>
        <w:rPr>
          <w:sz w:val="22"/>
          <w:szCs w:val="22"/>
        </w:rPr>
      </w:pPr>
    </w:p>
    <w:p w:rsidR="00933F49" w:rsidRPr="007E40A1" w:rsidRDefault="00933F49" w:rsidP="0022045C">
      <w:pPr>
        <w:rPr>
          <w:sz w:val="22"/>
          <w:szCs w:val="22"/>
        </w:rPr>
      </w:pPr>
      <w:r w:rsidRPr="007E40A1">
        <w:rPr>
          <w:rStyle w:val="hps"/>
          <w:sz w:val="22"/>
          <w:szCs w:val="22"/>
        </w:rPr>
        <w:t>Nasledujúce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interakcie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boli popísané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literatúre</w:t>
      </w:r>
      <w:r w:rsidRPr="007E40A1">
        <w:rPr>
          <w:sz w:val="22"/>
          <w:szCs w:val="22"/>
        </w:rPr>
        <w:t>.</w:t>
      </w:r>
      <w:r w:rsidRPr="007E40A1">
        <w:rPr>
          <w:sz w:val="22"/>
          <w:szCs w:val="22"/>
        </w:rPr>
        <w:br/>
      </w:r>
      <w:r w:rsidRPr="007E40A1">
        <w:rPr>
          <w:rStyle w:val="hps"/>
          <w:i/>
          <w:sz w:val="22"/>
          <w:szCs w:val="22"/>
        </w:rPr>
        <w:t>Látky zvyšujúce</w:t>
      </w:r>
      <w:r w:rsidRPr="007E40A1">
        <w:rPr>
          <w:i/>
          <w:sz w:val="22"/>
          <w:szCs w:val="22"/>
        </w:rPr>
        <w:t xml:space="preserve"> </w:t>
      </w:r>
      <w:proofErr w:type="spellStart"/>
      <w:r w:rsidRPr="007E40A1">
        <w:rPr>
          <w:rStyle w:val="hps"/>
          <w:i/>
          <w:sz w:val="22"/>
          <w:szCs w:val="22"/>
        </w:rPr>
        <w:t>klírens</w:t>
      </w:r>
      <w:proofErr w:type="spellEnd"/>
      <w:r w:rsidRPr="007E40A1">
        <w:rPr>
          <w:i/>
          <w:sz w:val="22"/>
          <w:szCs w:val="22"/>
        </w:rPr>
        <w:t xml:space="preserve"> </w:t>
      </w:r>
      <w:r w:rsidRPr="007E40A1">
        <w:rPr>
          <w:rStyle w:val="hps"/>
          <w:i/>
          <w:sz w:val="22"/>
          <w:szCs w:val="22"/>
        </w:rPr>
        <w:t>COC</w:t>
      </w:r>
      <w:r w:rsidRPr="007E40A1">
        <w:rPr>
          <w:i/>
          <w:sz w:val="22"/>
          <w:szCs w:val="22"/>
        </w:rPr>
        <w:t xml:space="preserve"> </w:t>
      </w:r>
      <w:r w:rsidRPr="007E40A1">
        <w:rPr>
          <w:rStyle w:val="hps"/>
          <w:i/>
          <w:sz w:val="22"/>
          <w:szCs w:val="22"/>
        </w:rPr>
        <w:t>(</w:t>
      </w:r>
      <w:r w:rsidRPr="007E40A1">
        <w:rPr>
          <w:i/>
          <w:sz w:val="22"/>
          <w:szCs w:val="22"/>
        </w:rPr>
        <w:t xml:space="preserve">znížená </w:t>
      </w:r>
      <w:r w:rsidRPr="007E40A1">
        <w:rPr>
          <w:rStyle w:val="hps"/>
          <w:i/>
          <w:sz w:val="22"/>
          <w:szCs w:val="22"/>
        </w:rPr>
        <w:t>účinnosť</w:t>
      </w:r>
      <w:r w:rsidRPr="007E40A1">
        <w:rPr>
          <w:i/>
          <w:sz w:val="22"/>
          <w:szCs w:val="22"/>
        </w:rPr>
        <w:t xml:space="preserve"> </w:t>
      </w:r>
      <w:r w:rsidRPr="007E40A1">
        <w:rPr>
          <w:rStyle w:val="hps"/>
          <w:i/>
          <w:sz w:val="22"/>
          <w:szCs w:val="22"/>
        </w:rPr>
        <w:t>COC</w:t>
      </w:r>
      <w:r w:rsidRPr="007E40A1">
        <w:rPr>
          <w:i/>
          <w:sz w:val="22"/>
          <w:szCs w:val="22"/>
        </w:rPr>
        <w:t xml:space="preserve"> ind</w:t>
      </w:r>
      <w:r w:rsidR="00826BDD" w:rsidRPr="007E40A1">
        <w:rPr>
          <w:i/>
          <w:sz w:val="22"/>
          <w:szCs w:val="22"/>
        </w:rPr>
        <w:t>u</w:t>
      </w:r>
      <w:r w:rsidRPr="007E40A1">
        <w:rPr>
          <w:i/>
          <w:sz w:val="22"/>
          <w:szCs w:val="22"/>
        </w:rPr>
        <w:t xml:space="preserve">kciou </w:t>
      </w:r>
      <w:r w:rsidRPr="007E40A1">
        <w:rPr>
          <w:rStyle w:val="hps"/>
          <w:i/>
          <w:sz w:val="22"/>
          <w:szCs w:val="22"/>
        </w:rPr>
        <w:t>enzýmov</w:t>
      </w:r>
      <w:r w:rsidRPr="007E40A1">
        <w:rPr>
          <w:i/>
          <w:sz w:val="22"/>
          <w:szCs w:val="22"/>
        </w:rPr>
        <w:t xml:space="preserve">), </w:t>
      </w:r>
      <w:r w:rsidRPr="007E40A1">
        <w:rPr>
          <w:rStyle w:val="hps"/>
          <w:i/>
          <w:sz w:val="22"/>
          <w:szCs w:val="22"/>
        </w:rPr>
        <w:t>napr.</w:t>
      </w:r>
      <w:r w:rsidRPr="007E40A1">
        <w:rPr>
          <w:i/>
          <w:sz w:val="22"/>
          <w:szCs w:val="22"/>
        </w:rPr>
        <w:br/>
      </w:r>
      <w:r w:rsidRPr="007E40A1">
        <w:rPr>
          <w:rStyle w:val="hps"/>
          <w:sz w:val="22"/>
          <w:szCs w:val="22"/>
        </w:rPr>
        <w:t>Barbituráty,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bosentan</w:t>
      </w:r>
      <w:proofErr w:type="spellEnd"/>
      <w:r w:rsidRPr="007E40A1">
        <w:rPr>
          <w:sz w:val="22"/>
          <w:szCs w:val="22"/>
        </w:rPr>
        <w:t xml:space="preserve">, </w:t>
      </w:r>
      <w:proofErr w:type="spellStart"/>
      <w:r w:rsidRPr="007E40A1">
        <w:rPr>
          <w:sz w:val="22"/>
          <w:szCs w:val="22"/>
        </w:rPr>
        <w:t>karbamazepín</w:t>
      </w:r>
      <w:proofErr w:type="spellEnd"/>
      <w:r w:rsidRPr="007E40A1">
        <w:rPr>
          <w:sz w:val="22"/>
          <w:szCs w:val="22"/>
        </w:rPr>
        <w:t xml:space="preserve">, </w:t>
      </w:r>
      <w:proofErr w:type="spellStart"/>
      <w:r w:rsidRPr="007E40A1">
        <w:rPr>
          <w:rStyle w:val="hps"/>
          <w:sz w:val="22"/>
          <w:szCs w:val="22"/>
        </w:rPr>
        <w:t>fenytoín</w:t>
      </w:r>
      <w:proofErr w:type="spellEnd"/>
      <w:r w:rsidRPr="007E40A1">
        <w:rPr>
          <w:rStyle w:val="hps"/>
          <w:sz w:val="22"/>
          <w:szCs w:val="22"/>
        </w:rPr>
        <w:t>,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primidón</w:t>
      </w:r>
      <w:proofErr w:type="spellEnd"/>
      <w:r w:rsidRPr="007E40A1">
        <w:rPr>
          <w:sz w:val="22"/>
          <w:szCs w:val="22"/>
        </w:rPr>
        <w:t xml:space="preserve">, </w:t>
      </w:r>
      <w:proofErr w:type="spellStart"/>
      <w:r w:rsidRPr="007E40A1">
        <w:rPr>
          <w:sz w:val="22"/>
          <w:szCs w:val="22"/>
        </w:rPr>
        <w:t>rifampicín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</w:t>
      </w:r>
      <w:r w:rsidRPr="007E40A1">
        <w:rPr>
          <w:sz w:val="22"/>
          <w:szCs w:val="22"/>
        </w:rPr>
        <w:t xml:space="preserve"> lieky proti </w:t>
      </w:r>
      <w:r w:rsidRPr="007E40A1">
        <w:rPr>
          <w:rStyle w:val="hps"/>
          <w:sz w:val="22"/>
          <w:szCs w:val="22"/>
        </w:rPr>
        <w:t>HIV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ritonavir</w:t>
      </w:r>
      <w:proofErr w:type="spellEnd"/>
      <w:r w:rsidRPr="007E40A1">
        <w:rPr>
          <w:sz w:val="22"/>
          <w:szCs w:val="22"/>
        </w:rPr>
        <w:t xml:space="preserve">, </w:t>
      </w:r>
      <w:proofErr w:type="spellStart"/>
      <w:r w:rsidRPr="007E40A1">
        <w:rPr>
          <w:sz w:val="22"/>
          <w:szCs w:val="22"/>
        </w:rPr>
        <w:t>nevirapín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efavirenz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 možno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tiež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felbamát</w:t>
      </w:r>
      <w:proofErr w:type="spellEnd"/>
      <w:r w:rsidRPr="007E40A1">
        <w:rPr>
          <w:sz w:val="22"/>
          <w:szCs w:val="22"/>
        </w:rPr>
        <w:t xml:space="preserve">, </w:t>
      </w:r>
      <w:proofErr w:type="spellStart"/>
      <w:r w:rsidRPr="007E40A1">
        <w:rPr>
          <w:rStyle w:val="hps"/>
          <w:sz w:val="22"/>
          <w:szCs w:val="22"/>
        </w:rPr>
        <w:t>grizeofulvín</w:t>
      </w:r>
      <w:proofErr w:type="spellEnd"/>
      <w:r w:rsidRPr="007E40A1">
        <w:rPr>
          <w:sz w:val="22"/>
          <w:szCs w:val="22"/>
        </w:rPr>
        <w:t xml:space="preserve">, </w:t>
      </w:r>
      <w:proofErr w:type="spellStart"/>
      <w:r w:rsidRPr="007E40A1">
        <w:rPr>
          <w:rStyle w:val="hps"/>
          <w:sz w:val="22"/>
          <w:szCs w:val="22"/>
        </w:rPr>
        <w:t>oxkarbazepín</w:t>
      </w:r>
      <w:proofErr w:type="spellEnd"/>
      <w:r w:rsidRPr="007E40A1">
        <w:rPr>
          <w:sz w:val="22"/>
          <w:szCs w:val="22"/>
        </w:rPr>
        <w:t xml:space="preserve">, </w:t>
      </w:r>
      <w:proofErr w:type="spellStart"/>
      <w:r w:rsidRPr="007E40A1">
        <w:rPr>
          <w:rStyle w:val="hps"/>
          <w:sz w:val="22"/>
          <w:szCs w:val="22"/>
        </w:rPr>
        <w:t>topiramát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 lieky obsahujúce</w:t>
      </w:r>
      <w:r w:rsidRPr="007E40A1">
        <w:rPr>
          <w:sz w:val="22"/>
          <w:szCs w:val="22"/>
        </w:rPr>
        <w:t xml:space="preserve"> </w:t>
      </w:r>
      <w:r w:rsidR="00826BDD" w:rsidRPr="007E40A1">
        <w:rPr>
          <w:sz w:val="22"/>
          <w:szCs w:val="22"/>
        </w:rPr>
        <w:t>rastlinný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prípravok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ľubovník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bodkovaný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(</w:t>
      </w:r>
      <w:proofErr w:type="spellStart"/>
      <w:r w:rsidRPr="002D2824">
        <w:rPr>
          <w:i/>
          <w:sz w:val="22"/>
          <w:szCs w:val="22"/>
        </w:rPr>
        <w:t>Hypericum</w:t>
      </w:r>
      <w:proofErr w:type="spellEnd"/>
      <w:r w:rsidRPr="002D2824">
        <w:rPr>
          <w:i/>
          <w:sz w:val="22"/>
          <w:szCs w:val="22"/>
        </w:rPr>
        <w:t xml:space="preserve"> </w:t>
      </w:r>
      <w:proofErr w:type="spellStart"/>
      <w:r w:rsidRPr="002D2824">
        <w:rPr>
          <w:rStyle w:val="hps"/>
          <w:i/>
          <w:sz w:val="22"/>
          <w:szCs w:val="22"/>
        </w:rPr>
        <w:t>perforatum</w:t>
      </w:r>
      <w:proofErr w:type="spellEnd"/>
      <w:r w:rsidRPr="007E40A1">
        <w:rPr>
          <w:sz w:val="22"/>
          <w:szCs w:val="22"/>
        </w:rPr>
        <w:t>).</w:t>
      </w:r>
    </w:p>
    <w:p w:rsidR="00933F49" w:rsidRPr="007E40A1" w:rsidRDefault="00933F49" w:rsidP="0022045C">
      <w:pPr>
        <w:rPr>
          <w:sz w:val="22"/>
          <w:szCs w:val="22"/>
        </w:rPr>
      </w:pPr>
    </w:p>
    <w:p w:rsidR="00933F49" w:rsidRPr="007E40A1" w:rsidRDefault="00933F49" w:rsidP="0022045C">
      <w:pPr>
        <w:rPr>
          <w:sz w:val="22"/>
          <w:szCs w:val="22"/>
        </w:rPr>
      </w:pPr>
      <w:r w:rsidRPr="00152BE4">
        <w:rPr>
          <w:rStyle w:val="hps"/>
          <w:i/>
          <w:sz w:val="22"/>
          <w:szCs w:val="22"/>
        </w:rPr>
        <w:t>Látky</w:t>
      </w:r>
      <w:r w:rsidRPr="00152BE4">
        <w:rPr>
          <w:i/>
          <w:sz w:val="22"/>
          <w:szCs w:val="22"/>
        </w:rPr>
        <w:t xml:space="preserve"> </w:t>
      </w:r>
      <w:r w:rsidRPr="00152BE4">
        <w:rPr>
          <w:rStyle w:val="hps"/>
          <w:i/>
          <w:sz w:val="22"/>
          <w:szCs w:val="22"/>
        </w:rPr>
        <w:t>s</w:t>
      </w:r>
      <w:r w:rsidRPr="00152BE4">
        <w:rPr>
          <w:i/>
          <w:sz w:val="22"/>
          <w:szCs w:val="22"/>
        </w:rPr>
        <w:t xml:space="preserve"> </w:t>
      </w:r>
      <w:r w:rsidRPr="00152BE4">
        <w:rPr>
          <w:rStyle w:val="hps"/>
          <w:i/>
          <w:sz w:val="22"/>
          <w:szCs w:val="22"/>
        </w:rPr>
        <w:t>variabilnými</w:t>
      </w:r>
      <w:r w:rsidRPr="00152BE4">
        <w:rPr>
          <w:i/>
          <w:sz w:val="22"/>
          <w:szCs w:val="22"/>
        </w:rPr>
        <w:t xml:space="preserve"> </w:t>
      </w:r>
      <w:r w:rsidRPr="00152BE4">
        <w:rPr>
          <w:rStyle w:val="hps"/>
          <w:i/>
          <w:sz w:val="22"/>
          <w:szCs w:val="22"/>
        </w:rPr>
        <w:t>účinkami na</w:t>
      </w:r>
      <w:r w:rsidRPr="00152BE4">
        <w:rPr>
          <w:i/>
          <w:sz w:val="22"/>
          <w:szCs w:val="22"/>
        </w:rPr>
        <w:t xml:space="preserve"> </w:t>
      </w:r>
      <w:proofErr w:type="spellStart"/>
      <w:r w:rsidRPr="00152BE4">
        <w:rPr>
          <w:rStyle w:val="hps"/>
          <w:i/>
          <w:sz w:val="22"/>
          <w:szCs w:val="22"/>
        </w:rPr>
        <w:t>klírens</w:t>
      </w:r>
      <w:proofErr w:type="spellEnd"/>
      <w:r w:rsidRPr="00152BE4">
        <w:rPr>
          <w:i/>
          <w:sz w:val="22"/>
          <w:szCs w:val="22"/>
        </w:rPr>
        <w:t xml:space="preserve"> </w:t>
      </w:r>
      <w:r w:rsidRPr="00152BE4">
        <w:rPr>
          <w:rStyle w:val="hps"/>
          <w:i/>
          <w:sz w:val="22"/>
          <w:szCs w:val="22"/>
        </w:rPr>
        <w:t>COC</w:t>
      </w:r>
      <w:r w:rsidRPr="007E40A1">
        <w:rPr>
          <w:sz w:val="22"/>
          <w:szCs w:val="22"/>
        </w:rPr>
        <w:br/>
      </w:r>
      <w:r w:rsidRPr="007E40A1">
        <w:rPr>
          <w:rStyle w:val="hps"/>
          <w:sz w:val="22"/>
          <w:szCs w:val="22"/>
        </w:rPr>
        <w:t>Pri súbežnom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podávaní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COC</w:t>
      </w:r>
      <w:r w:rsidRPr="007E40A1">
        <w:rPr>
          <w:sz w:val="22"/>
          <w:szCs w:val="22"/>
        </w:rPr>
        <w:t xml:space="preserve">, </w:t>
      </w:r>
      <w:r w:rsidRPr="007E40A1">
        <w:rPr>
          <w:rStyle w:val="hps"/>
          <w:sz w:val="22"/>
          <w:szCs w:val="22"/>
        </w:rPr>
        <w:t>mnohé kombinácie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inhibítorov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HIV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proteáz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nenukleozidov</w:t>
      </w:r>
      <w:r w:rsidR="00594672" w:rsidRPr="007E40A1">
        <w:rPr>
          <w:rStyle w:val="hps"/>
          <w:sz w:val="22"/>
          <w:szCs w:val="22"/>
        </w:rPr>
        <w:t>ých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inhibítor</w:t>
      </w:r>
      <w:r w:rsidR="00594672" w:rsidRPr="007E40A1">
        <w:rPr>
          <w:rStyle w:val="hps"/>
          <w:sz w:val="22"/>
          <w:szCs w:val="22"/>
        </w:rPr>
        <w:t>ov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reverznej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transkriptázy</w:t>
      </w:r>
      <w:proofErr w:type="spellEnd"/>
      <w:r w:rsidRPr="007E40A1">
        <w:rPr>
          <w:sz w:val="22"/>
          <w:szCs w:val="22"/>
        </w:rPr>
        <w:t xml:space="preserve">, </w:t>
      </w:r>
      <w:r w:rsidRPr="007E40A1">
        <w:rPr>
          <w:rStyle w:val="hps"/>
          <w:sz w:val="22"/>
          <w:szCs w:val="22"/>
        </w:rPr>
        <w:t>vrátane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kombinácií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inhibítormi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HCV</w:t>
      </w:r>
      <w:r w:rsidR="00594672" w:rsidRPr="007E40A1">
        <w:rPr>
          <w:rStyle w:val="hps"/>
          <w:sz w:val="22"/>
          <w:szCs w:val="22"/>
        </w:rPr>
        <w:t>,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môž</w:t>
      </w:r>
      <w:r w:rsidR="00594672" w:rsidRPr="007E40A1">
        <w:rPr>
          <w:rStyle w:val="hps"/>
          <w:sz w:val="22"/>
          <w:szCs w:val="22"/>
        </w:rPr>
        <w:t>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zvýšiť alebo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znížiť</w:t>
      </w:r>
      <w:r w:rsidRPr="007E40A1">
        <w:rPr>
          <w:sz w:val="22"/>
          <w:szCs w:val="22"/>
        </w:rPr>
        <w:t xml:space="preserve"> </w:t>
      </w:r>
      <w:r w:rsidR="00594672" w:rsidRPr="007E40A1">
        <w:rPr>
          <w:rStyle w:val="hps"/>
          <w:sz w:val="22"/>
          <w:szCs w:val="22"/>
        </w:rPr>
        <w:t>plazmatické</w:t>
      </w:r>
      <w:r w:rsidRPr="007E40A1">
        <w:rPr>
          <w:rStyle w:val="hps"/>
          <w:sz w:val="22"/>
          <w:szCs w:val="22"/>
        </w:rPr>
        <w:t xml:space="preserve"> koncentráci</w:t>
      </w:r>
      <w:r w:rsidR="00594672" w:rsidRPr="007E40A1">
        <w:rPr>
          <w:rStyle w:val="hps"/>
          <w:sz w:val="22"/>
          <w:szCs w:val="22"/>
        </w:rPr>
        <w:t>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estrogénu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</w:t>
      </w:r>
      <w:r w:rsidR="00594672" w:rsidRPr="007E40A1">
        <w:rPr>
          <w:sz w:val="22"/>
          <w:szCs w:val="22"/>
        </w:rPr>
        <w:t> </w:t>
      </w:r>
      <w:proofErr w:type="spellStart"/>
      <w:r w:rsidRPr="007E40A1">
        <w:rPr>
          <w:rStyle w:val="hps"/>
          <w:sz w:val="22"/>
          <w:szCs w:val="22"/>
        </w:rPr>
        <w:t>gestagénov</w:t>
      </w:r>
      <w:proofErr w:type="spellEnd"/>
      <w:r w:rsidRPr="007E40A1">
        <w:rPr>
          <w:sz w:val="22"/>
          <w:szCs w:val="22"/>
        </w:rPr>
        <w:t xml:space="preserve">. </w:t>
      </w:r>
      <w:r w:rsidR="00875D20">
        <w:rPr>
          <w:rStyle w:val="hps"/>
          <w:sz w:val="22"/>
          <w:szCs w:val="22"/>
        </w:rPr>
        <w:t>Celkový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účin</w:t>
      </w:r>
      <w:r w:rsidR="00594672" w:rsidRPr="007E40A1">
        <w:rPr>
          <w:rStyle w:val="hps"/>
          <w:sz w:val="22"/>
          <w:szCs w:val="22"/>
        </w:rPr>
        <w:t>ok</w:t>
      </w:r>
      <w:r w:rsidRPr="007E40A1">
        <w:rPr>
          <w:sz w:val="22"/>
          <w:szCs w:val="22"/>
        </w:rPr>
        <w:t xml:space="preserve"> </w:t>
      </w:r>
      <w:r w:rsidRPr="00152BE4">
        <w:rPr>
          <w:rStyle w:val="hps"/>
        </w:rPr>
        <w:t xml:space="preserve">týchto </w:t>
      </w:r>
      <w:r w:rsidRPr="007E40A1">
        <w:rPr>
          <w:rStyle w:val="hps"/>
          <w:sz w:val="22"/>
          <w:szCs w:val="22"/>
        </w:rPr>
        <w:t>zmien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môž</w:t>
      </w:r>
      <w:r w:rsidR="00B2239E" w:rsidRPr="007E40A1">
        <w:rPr>
          <w:rStyle w:val="hps"/>
          <w:sz w:val="22"/>
          <w:szCs w:val="22"/>
        </w:rPr>
        <w:t>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byť</w:t>
      </w:r>
      <w:r w:rsidRPr="007E40A1">
        <w:rPr>
          <w:sz w:val="22"/>
          <w:szCs w:val="22"/>
        </w:rPr>
        <w:t xml:space="preserve"> </w:t>
      </w:r>
      <w:r w:rsidR="00594672" w:rsidRPr="007E40A1">
        <w:rPr>
          <w:rStyle w:val="hps"/>
          <w:sz w:val="22"/>
          <w:szCs w:val="22"/>
        </w:rPr>
        <w:t>v</w:t>
      </w:r>
      <w:r w:rsidR="00594672" w:rsidRPr="007E40A1">
        <w:rPr>
          <w:sz w:val="22"/>
          <w:szCs w:val="22"/>
        </w:rPr>
        <w:t xml:space="preserve"> </w:t>
      </w:r>
      <w:r w:rsidR="00594672" w:rsidRPr="007E40A1">
        <w:rPr>
          <w:rStyle w:val="hps"/>
          <w:sz w:val="22"/>
          <w:szCs w:val="22"/>
        </w:rPr>
        <w:t>niektorých</w:t>
      </w:r>
      <w:r w:rsidR="00594672" w:rsidRPr="007E40A1">
        <w:rPr>
          <w:sz w:val="22"/>
          <w:szCs w:val="22"/>
        </w:rPr>
        <w:t xml:space="preserve"> </w:t>
      </w:r>
      <w:r w:rsidR="00594672" w:rsidRPr="007E40A1">
        <w:rPr>
          <w:rStyle w:val="hps"/>
          <w:sz w:val="22"/>
          <w:szCs w:val="22"/>
        </w:rPr>
        <w:t xml:space="preserve">prípadoch </w:t>
      </w:r>
      <w:r w:rsidRPr="007E40A1">
        <w:rPr>
          <w:rStyle w:val="hps"/>
          <w:sz w:val="22"/>
          <w:szCs w:val="22"/>
        </w:rPr>
        <w:t>klinicky</w:t>
      </w:r>
      <w:r w:rsidRPr="007E40A1">
        <w:rPr>
          <w:sz w:val="22"/>
          <w:szCs w:val="22"/>
        </w:rPr>
        <w:t xml:space="preserve"> </w:t>
      </w:r>
      <w:r w:rsidR="00594672" w:rsidRPr="007E40A1">
        <w:rPr>
          <w:rStyle w:val="hps"/>
          <w:sz w:val="22"/>
          <w:szCs w:val="22"/>
        </w:rPr>
        <w:t>významný</w:t>
      </w:r>
      <w:r w:rsidRPr="007E40A1">
        <w:rPr>
          <w:sz w:val="22"/>
          <w:szCs w:val="22"/>
        </w:rPr>
        <w:t>.</w:t>
      </w:r>
    </w:p>
    <w:p w:rsidR="00B21676" w:rsidRPr="007E40A1" w:rsidRDefault="00B21676" w:rsidP="0022045C">
      <w:pPr>
        <w:rPr>
          <w:sz w:val="22"/>
          <w:szCs w:val="22"/>
        </w:rPr>
      </w:pPr>
    </w:p>
    <w:p w:rsidR="00B21676" w:rsidRPr="007E40A1" w:rsidRDefault="00634D59" w:rsidP="0022045C">
      <w:pPr>
        <w:rPr>
          <w:sz w:val="22"/>
          <w:szCs w:val="22"/>
        </w:rPr>
      </w:pPr>
      <w:proofErr w:type="spellStart"/>
      <w:r w:rsidRPr="007E40A1">
        <w:rPr>
          <w:sz w:val="22"/>
          <w:szCs w:val="22"/>
        </w:rPr>
        <w:t>Preskripčné</w:t>
      </w:r>
      <w:proofErr w:type="spellEnd"/>
      <w:r w:rsidRPr="007E40A1">
        <w:rPr>
          <w:sz w:val="22"/>
          <w:szCs w:val="22"/>
        </w:rPr>
        <w:t xml:space="preserve"> informácie sú</w:t>
      </w:r>
      <w:r w:rsidR="00875D20">
        <w:rPr>
          <w:sz w:val="22"/>
          <w:szCs w:val="22"/>
        </w:rPr>
        <w:t>bež</w:t>
      </w:r>
      <w:r w:rsidRPr="007E40A1">
        <w:rPr>
          <w:sz w:val="22"/>
          <w:szCs w:val="22"/>
        </w:rPr>
        <w:t xml:space="preserve">ne podávaných liekov proti HIV/HCV sa majú preveriť, aby sa identifikovali možné interakcie </w:t>
      </w:r>
      <w:r w:rsidR="00B21676" w:rsidRPr="007E40A1">
        <w:rPr>
          <w:rStyle w:val="hps"/>
          <w:sz w:val="22"/>
          <w:szCs w:val="22"/>
        </w:rPr>
        <w:t>a</w:t>
      </w:r>
      <w:r w:rsidR="00B21676" w:rsidRPr="007E40A1">
        <w:rPr>
          <w:sz w:val="22"/>
          <w:szCs w:val="22"/>
        </w:rPr>
        <w:t> </w:t>
      </w:r>
      <w:r w:rsidR="00B21676" w:rsidRPr="007E40A1">
        <w:rPr>
          <w:rStyle w:val="hps"/>
          <w:sz w:val="22"/>
          <w:szCs w:val="22"/>
        </w:rPr>
        <w:t>akékoľvek súvisiace</w:t>
      </w:r>
      <w:r w:rsidR="00B21676" w:rsidRPr="007E40A1">
        <w:rPr>
          <w:sz w:val="22"/>
          <w:szCs w:val="22"/>
        </w:rPr>
        <w:t xml:space="preserve"> </w:t>
      </w:r>
      <w:r w:rsidR="00B21676" w:rsidRPr="007E40A1">
        <w:rPr>
          <w:rStyle w:val="hps"/>
          <w:sz w:val="22"/>
          <w:szCs w:val="22"/>
        </w:rPr>
        <w:t>odporúčania.</w:t>
      </w:r>
      <w:r w:rsidR="00B21676" w:rsidRPr="007E40A1">
        <w:rPr>
          <w:sz w:val="22"/>
          <w:szCs w:val="22"/>
        </w:rPr>
        <w:t xml:space="preserve"> </w:t>
      </w:r>
      <w:r w:rsidR="00B21676" w:rsidRPr="007E40A1">
        <w:rPr>
          <w:rStyle w:val="hps"/>
          <w:sz w:val="22"/>
          <w:szCs w:val="22"/>
        </w:rPr>
        <w:t>V</w:t>
      </w:r>
      <w:r w:rsidR="00B21676" w:rsidRPr="007E40A1">
        <w:rPr>
          <w:sz w:val="22"/>
          <w:szCs w:val="22"/>
        </w:rPr>
        <w:t xml:space="preserve"> </w:t>
      </w:r>
      <w:r w:rsidR="00B21676" w:rsidRPr="007E40A1">
        <w:rPr>
          <w:rStyle w:val="hps"/>
          <w:sz w:val="22"/>
          <w:szCs w:val="22"/>
        </w:rPr>
        <w:t>prípade akýchkoľvek</w:t>
      </w:r>
      <w:r w:rsidR="00B21676" w:rsidRPr="007E40A1">
        <w:rPr>
          <w:sz w:val="22"/>
          <w:szCs w:val="22"/>
        </w:rPr>
        <w:t xml:space="preserve"> </w:t>
      </w:r>
      <w:r w:rsidR="00B21676" w:rsidRPr="007E40A1">
        <w:rPr>
          <w:rStyle w:val="hps"/>
          <w:sz w:val="22"/>
          <w:szCs w:val="22"/>
        </w:rPr>
        <w:t>pochybností</w:t>
      </w:r>
      <w:r w:rsidR="00B21676" w:rsidRPr="007E40A1">
        <w:rPr>
          <w:sz w:val="22"/>
          <w:szCs w:val="22"/>
        </w:rPr>
        <w:t xml:space="preserve">, u </w:t>
      </w:r>
      <w:r w:rsidR="00B21676" w:rsidRPr="007E40A1">
        <w:rPr>
          <w:rStyle w:val="hps"/>
          <w:sz w:val="22"/>
          <w:szCs w:val="22"/>
        </w:rPr>
        <w:t>žien</w:t>
      </w:r>
      <w:r w:rsidR="00B21676" w:rsidRPr="007E40A1">
        <w:rPr>
          <w:sz w:val="22"/>
          <w:szCs w:val="22"/>
        </w:rPr>
        <w:t xml:space="preserve"> liečených </w:t>
      </w:r>
      <w:r w:rsidR="00B21676" w:rsidRPr="007E40A1">
        <w:rPr>
          <w:rStyle w:val="hps"/>
          <w:sz w:val="22"/>
          <w:szCs w:val="22"/>
        </w:rPr>
        <w:t>inhibítorom</w:t>
      </w:r>
      <w:r w:rsidR="00B21676" w:rsidRPr="007E40A1">
        <w:rPr>
          <w:sz w:val="22"/>
          <w:szCs w:val="22"/>
        </w:rPr>
        <w:t xml:space="preserve"> </w:t>
      </w:r>
      <w:proofErr w:type="spellStart"/>
      <w:r w:rsidR="00B21676" w:rsidRPr="007E40A1">
        <w:rPr>
          <w:rStyle w:val="hps"/>
          <w:sz w:val="22"/>
          <w:szCs w:val="22"/>
        </w:rPr>
        <w:t>proteáz</w:t>
      </w:r>
      <w:proofErr w:type="spellEnd"/>
      <w:r w:rsidR="00B21676" w:rsidRPr="007E40A1">
        <w:rPr>
          <w:sz w:val="22"/>
          <w:szCs w:val="22"/>
        </w:rPr>
        <w:t xml:space="preserve"> </w:t>
      </w:r>
      <w:r w:rsidR="00B21676" w:rsidRPr="007E40A1">
        <w:rPr>
          <w:rStyle w:val="hps"/>
          <w:sz w:val="22"/>
          <w:szCs w:val="22"/>
        </w:rPr>
        <w:t>alebo</w:t>
      </w:r>
      <w:r w:rsidR="00B21676" w:rsidRPr="007E40A1">
        <w:rPr>
          <w:sz w:val="22"/>
          <w:szCs w:val="22"/>
        </w:rPr>
        <w:t xml:space="preserve"> </w:t>
      </w:r>
      <w:proofErr w:type="spellStart"/>
      <w:r w:rsidR="00B21676" w:rsidRPr="007E40A1">
        <w:rPr>
          <w:rStyle w:val="hps"/>
          <w:sz w:val="22"/>
          <w:szCs w:val="22"/>
        </w:rPr>
        <w:t>nenukleozidovým</w:t>
      </w:r>
      <w:proofErr w:type="spellEnd"/>
      <w:r w:rsidR="00B21676" w:rsidRPr="007E40A1">
        <w:rPr>
          <w:rStyle w:val="hps"/>
          <w:sz w:val="22"/>
          <w:szCs w:val="22"/>
        </w:rPr>
        <w:t xml:space="preserve"> inhibítorom</w:t>
      </w:r>
      <w:r w:rsidR="00B21676" w:rsidRPr="007E40A1">
        <w:rPr>
          <w:sz w:val="22"/>
          <w:szCs w:val="22"/>
        </w:rPr>
        <w:t xml:space="preserve"> </w:t>
      </w:r>
      <w:r w:rsidR="00B21676" w:rsidRPr="007E40A1">
        <w:rPr>
          <w:rStyle w:val="hps"/>
          <w:sz w:val="22"/>
          <w:szCs w:val="22"/>
        </w:rPr>
        <w:t>reverznej</w:t>
      </w:r>
      <w:r w:rsidR="00B21676" w:rsidRPr="007E40A1">
        <w:rPr>
          <w:sz w:val="22"/>
          <w:szCs w:val="22"/>
        </w:rPr>
        <w:t xml:space="preserve"> </w:t>
      </w:r>
      <w:proofErr w:type="spellStart"/>
      <w:r w:rsidR="00B21676" w:rsidRPr="007E40A1">
        <w:rPr>
          <w:rStyle w:val="hps"/>
          <w:sz w:val="22"/>
          <w:szCs w:val="22"/>
        </w:rPr>
        <w:t>transkriptázy</w:t>
      </w:r>
      <w:proofErr w:type="spellEnd"/>
      <w:r w:rsidR="00B21676" w:rsidRPr="007E40A1">
        <w:rPr>
          <w:sz w:val="22"/>
          <w:szCs w:val="22"/>
        </w:rPr>
        <w:t xml:space="preserve"> sa má použiť </w:t>
      </w:r>
      <w:r w:rsidR="00875D20">
        <w:rPr>
          <w:rStyle w:val="hps"/>
          <w:sz w:val="22"/>
          <w:szCs w:val="22"/>
        </w:rPr>
        <w:t>navyše</w:t>
      </w:r>
      <w:r w:rsidR="00B21676" w:rsidRPr="007E40A1">
        <w:rPr>
          <w:sz w:val="22"/>
          <w:szCs w:val="22"/>
        </w:rPr>
        <w:t xml:space="preserve"> </w:t>
      </w:r>
      <w:proofErr w:type="spellStart"/>
      <w:r w:rsidR="00B21676" w:rsidRPr="007E40A1">
        <w:rPr>
          <w:rStyle w:val="hps"/>
          <w:sz w:val="22"/>
          <w:szCs w:val="22"/>
        </w:rPr>
        <w:t>bariérová</w:t>
      </w:r>
      <w:proofErr w:type="spellEnd"/>
      <w:r w:rsidR="00B21676" w:rsidRPr="007E40A1">
        <w:rPr>
          <w:sz w:val="22"/>
          <w:szCs w:val="22"/>
        </w:rPr>
        <w:t xml:space="preserve"> </w:t>
      </w:r>
      <w:r w:rsidR="00B21676" w:rsidRPr="007E40A1">
        <w:rPr>
          <w:rStyle w:val="hps"/>
          <w:sz w:val="22"/>
          <w:szCs w:val="22"/>
        </w:rPr>
        <w:t>metóda</w:t>
      </w:r>
      <w:r w:rsidR="00B21676" w:rsidRPr="007E40A1">
        <w:rPr>
          <w:sz w:val="22"/>
          <w:szCs w:val="22"/>
        </w:rPr>
        <w:t xml:space="preserve"> </w:t>
      </w:r>
      <w:r w:rsidR="00B21676" w:rsidRPr="007E40A1">
        <w:rPr>
          <w:rStyle w:val="hps"/>
          <w:sz w:val="22"/>
          <w:szCs w:val="22"/>
        </w:rPr>
        <w:t>antikoncepcie</w:t>
      </w:r>
      <w:r w:rsidR="00B21676" w:rsidRPr="007E40A1">
        <w:rPr>
          <w:sz w:val="22"/>
          <w:szCs w:val="22"/>
        </w:rPr>
        <w:t>.</w:t>
      </w:r>
    </w:p>
    <w:p w:rsidR="00B21676" w:rsidRPr="007E40A1" w:rsidRDefault="00B21676" w:rsidP="0022045C">
      <w:pPr>
        <w:rPr>
          <w:sz w:val="22"/>
          <w:szCs w:val="22"/>
        </w:rPr>
      </w:pPr>
    </w:p>
    <w:p w:rsidR="00492173" w:rsidRPr="007E40A1" w:rsidRDefault="00492173" w:rsidP="00152BE4">
      <w:pPr>
        <w:tabs>
          <w:tab w:val="left" w:pos="964"/>
        </w:tabs>
        <w:overflowPunct w:val="0"/>
        <w:autoSpaceDE w:val="0"/>
        <w:autoSpaceDN w:val="0"/>
        <w:adjustRightInd w:val="0"/>
        <w:rPr>
          <w:sz w:val="22"/>
          <w:szCs w:val="22"/>
        </w:rPr>
      </w:pPr>
      <w:r w:rsidRPr="007E40A1">
        <w:rPr>
          <w:i/>
          <w:iCs/>
          <w:sz w:val="22"/>
          <w:szCs w:val="22"/>
        </w:rPr>
        <w:t xml:space="preserve">Látky, ktoré znižujú </w:t>
      </w:r>
      <w:proofErr w:type="spellStart"/>
      <w:r w:rsidRPr="007E40A1">
        <w:rPr>
          <w:i/>
          <w:iCs/>
          <w:sz w:val="22"/>
          <w:szCs w:val="22"/>
        </w:rPr>
        <w:t>klírens</w:t>
      </w:r>
      <w:proofErr w:type="spellEnd"/>
      <w:r w:rsidRPr="007E40A1">
        <w:rPr>
          <w:i/>
          <w:iCs/>
          <w:sz w:val="22"/>
          <w:szCs w:val="22"/>
        </w:rPr>
        <w:t xml:space="preserve"> COC (inhibítory enzýmov):</w:t>
      </w:r>
    </w:p>
    <w:p w:rsidR="00492173" w:rsidRPr="007E40A1" w:rsidRDefault="00492173" w:rsidP="00492173">
      <w:pPr>
        <w:tabs>
          <w:tab w:val="left" w:pos="964"/>
        </w:tabs>
        <w:rPr>
          <w:sz w:val="22"/>
          <w:szCs w:val="22"/>
        </w:rPr>
      </w:pPr>
      <w:r w:rsidRPr="007E40A1">
        <w:rPr>
          <w:sz w:val="22"/>
          <w:szCs w:val="22"/>
        </w:rPr>
        <w:t>Klinická významnosť potenciálnych interakcií s inhibítormi enzýmov zostáva neznáma.</w:t>
      </w:r>
    </w:p>
    <w:p w:rsidR="00492173" w:rsidRPr="007E40A1" w:rsidRDefault="00492173" w:rsidP="00492173">
      <w:pPr>
        <w:rPr>
          <w:sz w:val="22"/>
          <w:szCs w:val="22"/>
        </w:rPr>
      </w:pPr>
    </w:p>
    <w:p w:rsidR="00492173" w:rsidRPr="007E40A1" w:rsidRDefault="00492173" w:rsidP="00492173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Súbežné podávanie silných inhibítorov CYP3A4 môže zvyšovať plazmatické koncentrácie estrogénu alebo </w:t>
      </w:r>
      <w:proofErr w:type="spellStart"/>
      <w:r w:rsidRPr="007E40A1">
        <w:rPr>
          <w:sz w:val="22"/>
          <w:szCs w:val="22"/>
        </w:rPr>
        <w:t>progestínu</w:t>
      </w:r>
      <w:proofErr w:type="spellEnd"/>
      <w:r w:rsidR="00875D20">
        <w:rPr>
          <w:sz w:val="22"/>
          <w:szCs w:val="22"/>
        </w:rPr>
        <w:t>,</w:t>
      </w:r>
      <w:r w:rsidRPr="007E40A1">
        <w:rPr>
          <w:sz w:val="22"/>
          <w:szCs w:val="22"/>
        </w:rPr>
        <w:t xml:space="preserve"> alebo oboch.</w:t>
      </w:r>
    </w:p>
    <w:p w:rsidR="007E28EA" w:rsidRPr="007E40A1" w:rsidRDefault="007E28EA" w:rsidP="0022045C">
      <w:pPr>
        <w:rPr>
          <w:sz w:val="22"/>
          <w:szCs w:val="22"/>
        </w:rPr>
      </w:pPr>
    </w:p>
    <w:p w:rsidR="002B0F42" w:rsidRPr="007E40A1" w:rsidRDefault="002B0F42" w:rsidP="002B0F42">
      <w:pPr>
        <w:tabs>
          <w:tab w:val="left" w:pos="964"/>
        </w:tabs>
        <w:rPr>
          <w:sz w:val="22"/>
          <w:szCs w:val="22"/>
        </w:rPr>
      </w:pPr>
      <w:r w:rsidRPr="007E40A1">
        <w:rPr>
          <w:sz w:val="22"/>
          <w:szCs w:val="22"/>
        </w:rPr>
        <w:t xml:space="preserve">Dávky </w:t>
      </w:r>
      <w:proofErr w:type="spellStart"/>
      <w:r w:rsidRPr="007E40A1">
        <w:rPr>
          <w:sz w:val="22"/>
          <w:szCs w:val="22"/>
        </w:rPr>
        <w:t>etorikoxibu</w:t>
      </w:r>
      <w:proofErr w:type="spellEnd"/>
      <w:r w:rsidRPr="007E40A1">
        <w:rPr>
          <w:sz w:val="22"/>
          <w:szCs w:val="22"/>
        </w:rPr>
        <w:t xml:space="preserve"> od 60 do 120 mg/deň vykázali zvýšenie plazmatických koncentrácií </w:t>
      </w:r>
      <w:proofErr w:type="spellStart"/>
      <w:r w:rsidRPr="007E40A1">
        <w:rPr>
          <w:sz w:val="22"/>
          <w:szCs w:val="22"/>
        </w:rPr>
        <w:t>etinylestradiolu</w:t>
      </w:r>
      <w:proofErr w:type="spellEnd"/>
      <w:r w:rsidRPr="007E40A1">
        <w:rPr>
          <w:sz w:val="22"/>
          <w:szCs w:val="22"/>
        </w:rPr>
        <w:t xml:space="preserve"> 1,4, resp. 1,6-násobne, </w:t>
      </w:r>
      <w:r w:rsidR="00875D20">
        <w:rPr>
          <w:sz w:val="22"/>
          <w:szCs w:val="22"/>
        </w:rPr>
        <w:t xml:space="preserve">v tomto poradí, </w:t>
      </w:r>
      <w:r w:rsidRPr="007E40A1">
        <w:rPr>
          <w:sz w:val="22"/>
          <w:szCs w:val="22"/>
        </w:rPr>
        <w:t>keď sa užívali súbežne s kombinovan</w:t>
      </w:r>
      <w:r w:rsidR="00875D20">
        <w:rPr>
          <w:sz w:val="22"/>
          <w:szCs w:val="22"/>
        </w:rPr>
        <w:t>ou</w:t>
      </w:r>
      <w:r w:rsidRPr="007E40A1">
        <w:rPr>
          <w:sz w:val="22"/>
          <w:szCs w:val="22"/>
        </w:rPr>
        <w:t xml:space="preserve"> hormonáln</w:t>
      </w:r>
      <w:r w:rsidR="00875D20">
        <w:rPr>
          <w:sz w:val="22"/>
          <w:szCs w:val="22"/>
        </w:rPr>
        <w:t>ou</w:t>
      </w:r>
      <w:r w:rsidRPr="007E40A1">
        <w:rPr>
          <w:sz w:val="22"/>
          <w:szCs w:val="22"/>
        </w:rPr>
        <w:t xml:space="preserve"> </w:t>
      </w:r>
      <w:r w:rsidR="00875D20">
        <w:rPr>
          <w:sz w:val="22"/>
          <w:szCs w:val="22"/>
        </w:rPr>
        <w:t>antikoncepciou</w:t>
      </w:r>
      <w:r w:rsidRPr="007E40A1">
        <w:rPr>
          <w:sz w:val="22"/>
          <w:szCs w:val="22"/>
        </w:rPr>
        <w:t xml:space="preserve"> obsahujúc</w:t>
      </w:r>
      <w:r w:rsidR="00875D20">
        <w:rPr>
          <w:sz w:val="22"/>
          <w:szCs w:val="22"/>
        </w:rPr>
        <w:t>ou</w:t>
      </w:r>
      <w:r w:rsidRPr="007E40A1">
        <w:rPr>
          <w:sz w:val="22"/>
          <w:szCs w:val="22"/>
        </w:rPr>
        <w:t xml:space="preserve"> 0,035 mg </w:t>
      </w:r>
      <w:proofErr w:type="spellStart"/>
      <w:r w:rsidRPr="007E40A1">
        <w:rPr>
          <w:sz w:val="22"/>
          <w:szCs w:val="22"/>
        </w:rPr>
        <w:t>etinylestradiolu</w:t>
      </w:r>
      <w:proofErr w:type="spellEnd"/>
      <w:r w:rsidRPr="007E40A1">
        <w:rPr>
          <w:sz w:val="22"/>
          <w:szCs w:val="22"/>
        </w:rPr>
        <w:t>.</w:t>
      </w:r>
    </w:p>
    <w:p w:rsidR="002B0F42" w:rsidRPr="007E40A1" w:rsidRDefault="002B0F42" w:rsidP="0022045C">
      <w:pPr>
        <w:rPr>
          <w:sz w:val="22"/>
          <w:szCs w:val="22"/>
        </w:rPr>
      </w:pPr>
    </w:p>
    <w:p w:rsidR="005406B7" w:rsidRPr="005D6DCB" w:rsidRDefault="00634D59" w:rsidP="0022045C">
      <w:pPr>
        <w:rPr>
          <w:sz w:val="22"/>
          <w:szCs w:val="22"/>
          <w:u w:val="single"/>
        </w:rPr>
      </w:pPr>
      <w:r w:rsidRPr="005D6DCB">
        <w:rPr>
          <w:sz w:val="22"/>
          <w:szCs w:val="22"/>
          <w:u w:val="single"/>
        </w:rPr>
        <w:t xml:space="preserve">Účinky </w:t>
      </w:r>
      <w:proofErr w:type="spellStart"/>
      <w:r w:rsidRPr="005D6DCB">
        <w:rPr>
          <w:sz w:val="22"/>
          <w:szCs w:val="22"/>
          <w:u w:val="single"/>
        </w:rPr>
        <w:t>Kostye</w:t>
      </w:r>
      <w:proofErr w:type="spellEnd"/>
      <w:r w:rsidRPr="005D6DCB">
        <w:rPr>
          <w:sz w:val="22"/>
          <w:szCs w:val="22"/>
          <w:u w:val="single"/>
        </w:rPr>
        <w:t xml:space="preserve"> na iné lieky</w:t>
      </w:r>
    </w:p>
    <w:p w:rsidR="00634D59" w:rsidRPr="007E40A1" w:rsidRDefault="00634D59" w:rsidP="0022045C">
      <w:pPr>
        <w:rPr>
          <w:sz w:val="22"/>
          <w:szCs w:val="22"/>
        </w:rPr>
      </w:pPr>
    </w:p>
    <w:p w:rsidR="005406B7" w:rsidRPr="007E40A1" w:rsidRDefault="002B0F42" w:rsidP="0022045C">
      <w:pPr>
        <w:rPr>
          <w:sz w:val="22"/>
          <w:szCs w:val="22"/>
        </w:rPr>
      </w:pPr>
      <w:r w:rsidRPr="007E40A1">
        <w:rPr>
          <w:sz w:val="22"/>
          <w:szCs w:val="22"/>
        </w:rPr>
        <w:t>COC</w:t>
      </w:r>
      <w:r w:rsidR="00634D59" w:rsidRPr="007E40A1">
        <w:rPr>
          <w:sz w:val="22"/>
          <w:szCs w:val="22"/>
        </w:rPr>
        <w:t xml:space="preserve"> môž</w:t>
      </w:r>
      <w:r w:rsidR="00875D20">
        <w:rPr>
          <w:sz w:val="22"/>
          <w:szCs w:val="22"/>
        </w:rPr>
        <w:t>e</w:t>
      </w:r>
      <w:r w:rsidR="00634D59" w:rsidRPr="007E40A1">
        <w:rPr>
          <w:sz w:val="22"/>
          <w:szCs w:val="22"/>
        </w:rPr>
        <w:t xml:space="preserve"> ovplyvniť</w:t>
      </w:r>
      <w:r w:rsidR="00EB4B0E" w:rsidRPr="007E40A1">
        <w:rPr>
          <w:sz w:val="22"/>
          <w:szCs w:val="22"/>
        </w:rPr>
        <w:t xml:space="preserve"> </w:t>
      </w:r>
      <w:r w:rsidR="00634D59" w:rsidRPr="007E40A1">
        <w:rPr>
          <w:sz w:val="22"/>
          <w:szCs w:val="22"/>
        </w:rPr>
        <w:t xml:space="preserve">metabolizmus niektorých </w:t>
      </w:r>
      <w:r w:rsidR="00716321" w:rsidRPr="007E40A1">
        <w:rPr>
          <w:sz w:val="22"/>
          <w:szCs w:val="22"/>
        </w:rPr>
        <w:t>iných</w:t>
      </w:r>
      <w:r w:rsidR="005406B7" w:rsidRPr="007E40A1">
        <w:rPr>
          <w:sz w:val="22"/>
          <w:szCs w:val="22"/>
        </w:rPr>
        <w:t xml:space="preserve"> </w:t>
      </w:r>
      <w:r w:rsidR="00634D59" w:rsidRPr="007E40A1">
        <w:rPr>
          <w:sz w:val="22"/>
          <w:szCs w:val="22"/>
        </w:rPr>
        <w:t>liečiv</w:t>
      </w:r>
      <w:r w:rsidR="005406B7" w:rsidRPr="007E40A1">
        <w:rPr>
          <w:sz w:val="22"/>
          <w:szCs w:val="22"/>
        </w:rPr>
        <w:t>. V dôsledku toho môž</w:t>
      </w:r>
      <w:r w:rsidR="00B95B5F" w:rsidRPr="007E40A1">
        <w:rPr>
          <w:sz w:val="22"/>
          <w:szCs w:val="22"/>
        </w:rPr>
        <w:t>u</w:t>
      </w:r>
      <w:r w:rsidR="005406B7" w:rsidRPr="007E40A1">
        <w:rPr>
          <w:sz w:val="22"/>
          <w:szCs w:val="22"/>
        </w:rPr>
        <w:t xml:space="preserve"> byť plazmatické a tkanivové koncentrácie buď zvýšené (napr. </w:t>
      </w:r>
      <w:proofErr w:type="spellStart"/>
      <w:r w:rsidR="005406B7" w:rsidRPr="007E40A1">
        <w:rPr>
          <w:sz w:val="22"/>
          <w:szCs w:val="22"/>
        </w:rPr>
        <w:t>cyklosporín</w:t>
      </w:r>
      <w:proofErr w:type="spellEnd"/>
      <w:r w:rsidR="00B95B5F" w:rsidRPr="007E40A1">
        <w:rPr>
          <w:sz w:val="22"/>
          <w:szCs w:val="22"/>
        </w:rPr>
        <w:t>) alebo znížené</w:t>
      </w:r>
      <w:r w:rsidR="005406B7" w:rsidRPr="007E40A1">
        <w:rPr>
          <w:sz w:val="22"/>
          <w:szCs w:val="22"/>
        </w:rPr>
        <w:t xml:space="preserve"> (</w:t>
      </w:r>
      <w:r w:rsidR="00B95B5F" w:rsidRPr="007E40A1">
        <w:rPr>
          <w:sz w:val="22"/>
          <w:szCs w:val="22"/>
        </w:rPr>
        <w:t xml:space="preserve">napr. </w:t>
      </w:r>
      <w:proofErr w:type="spellStart"/>
      <w:r w:rsidR="00B95B5F" w:rsidRPr="007E40A1">
        <w:rPr>
          <w:sz w:val="22"/>
          <w:szCs w:val="22"/>
        </w:rPr>
        <w:t>lamotrigín</w:t>
      </w:r>
      <w:proofErr w:type="spellEnd"/>
      <w:r w:rsidR="005406B7" w:rsidRPr="007E40A1">
        <w:rPr>
          <w:sz w:val="22"/>
          <w:szCs w:val="22"/>
        </w:rPr>
        <w:t>).</w:t>
      </w:r>
    </w:p>
    <w:p w:rsidR="002B0F42" w:rsidRPr="007E40A1" w:rsidRDefault="00F603D3" w:rsidP="002B0F42">
      <w:pPr>
        <w:tabs>
          <w:tab w:val="left" w:pos="964"/>
        </w:tabs>
        <w:rPr>
          <w:sz w:val="22"/>
          <w:szCs w:val="22"/>
        </w:rPr>
      </w:pPr>
      <w:r w:rsidRPr="007E40A1">
        <w:rPr>
          <w:sz w:val="22"/>
          <w:szCs w:val="22"/>
        </w:rPr>
        <w:br/>
      </w:r>
      <w:r w:rsidR="002B0F42" w:rsidRPr="007E40A1">
        <w:rPr>
          <w:sz w:val="22"/>
          <w:szCs w:val="22"/>
        </w:rPr>
        <w:t xml:space="preserve">Klinické údaje </w:t>
      </w:r>
      <w:r w:rsidR="00875D20">
        <w:rPr>
          <w:sz w:val="22"/>
          <w:szCs w:val="22"/>
        </w:rPr>
        <w:t>naznačujú</w:t>
      </w:r>
      <w:r w:rsidR="002B0F42" w:rsidRPr="007E40A1">
        <w:rPr>
          <w:sz w:val="22"/>
          <w:szCs w:val="22"/>
        </w:rPr>
        <w:t xml:space="preserve">, že </w:t>
      </w:r>
      <w:proofErr w:type="spellStart"/>
      <w:r w:rsidR="002B0F42" w:rsidRPr="007E40A1">
        <w:rPr>
          <w:sz w:val="22"/>
          <w:szCs w:val="22"/>
        </w:rPr>
        <w:t>etinylestradiol</w:t>
      </w:r>
      <w:proofErr w:type="spellEnd"/>
      <w:r w:rsidR="002B0F42" w:rsidRPr="007E40A1">
        <w:rPr>
          <w:sz w:val="22"/>
          <w:szCs w:val="22"/>
        </w:rPr>
        <w:t xml:space="preserve"> </w:t>
      </w:r>
      <w:proofErr w:type="spellStart"/>
      <w:r w:rsidR="002B0F42" w:rsidRPr="007E40A1">
        <w:rPr>
          <w:sz w:val="22"/>
          <w:szCs w:val="22"/>
        </w:rPr>
        <w:t>inhibuje</w:t>
      </w:r>
      <w:proofErr w:type="spellEnd"/>
      <w:r w:rsidR="002B0F42" w:rsidRPr="007E40A1">
        <w:rPr>
          <w:sz w:val="22"/>
          <w:szCs w:val="22"/>
        </w:rPr>
        <w:t xml:space="preserve"> </w:t>
      </w:r>
      <w:proofErr w:type="spellStart"/>
      <w:r w:rsidR="002B0F42" w:rsidRPr="007E40A1">
        <w:rPr>
          <w:sz w:val="22"/>
          <w:szCs w:val="22"/>
        </w:rPr>
        <w:t>klírens</w:t>
      </w:r>
      <w:proofErr w:type="spellEnd"/>
      <w:r w:rsidR="002B0F42" w:rsidRPr="007E40A1">
        <w:rPr>
          <w:sz w:val="22"/>
          <w:szCs w:val="22"/>
        </w:rPr>
        <w:t xml:space="preserve"> CYP1A2 látok, čo vedie k slabému (napr. </w:t>
      </w:r>
      <w:proofErr w:type="spellStart"/>
      <w:r w:rsidR="002B0F42" w:rsidRPr="007E40A1">
        <w:rPr>
          <w:sz w:val="22"/>
          <w:szCs w:val="22"/>
        </w:rPr>
        <w:t>teofylín</w:t>
      </w:r>
      <w:proofErr w:type="spellEnd"/>
      <w:r w:rsidR="002B0F42" w:rsidRPr="007E40A1">
        <w:rPr>
          <w:sz w:val="22"/>
          <w:szCs w:val="22"/>
        </w:rPr>
        <w:t xml:space="preserve">) alebo miernemu (napr. </w:t>
      </w:r>
      <w:proofErr w:type="spellStart"/>
      <w:r w:rsidR="002B0F42" w:rsidRPr="007E40A1">
        <w:rPr>
          <w:sz w:val="22"/>
          <w:szCs w:val="22"/>
        </w:rPr>
        <w:t>tizanidín</w:t>
      </w:r>
      <w:proofErr w:type="spellEnd"/>
      <w:r w:rsidR="002B0F42" w:rsidRPr="007E40A1">
        <w:rPr>
          <w:sz w:val="22"/>
          <w:szCs w:val="22"/>
        </w:rPr>
        <w:t>) zvýšeniu ich plazmatickej koncentrácie.</w:t>
      </w:r>
    </w:p>
    <w:p w:rsidR="006003FD" w:rsidRPr="007E40A1" w:rsidRDefault="006003FD" w:rsidP="0022045C">
      <w:pPr>
        <w:rPr>
          <w:sz w:val="22"/>
          <w:szCs w:val="22"/>
        </w:rPr>
      </w:pPr>
    </w:p>
    <w:p w:rsidR="002B0F42" w:rsidRPr="005D6DCB" w:rsidRDefault="002B0F42" w:rsidP="002B0F42">
      <w:pPr>
        <w:rPr>
          <w:sz w:val="22"/>
          <w:szCs w:val="22"/>
          <w:u w:val="single"/>
        </w:rPr>
      </w:pPr>
      <w:r w:rsidRPr="005D6DCB">
        <w:rPr>
          <w:sz w:val="22"/>
          <w:szCs w:val="22"/>
          <w:u w:val="single"/>
        </w:rPr>
        <w:t>Laboratórne vyšetrenia</w:t>
      </w:r>
    </w:p>
    <w:p w:rsidR="002B0F42" w:rsidRPr="007E40A1" w:rsidRDefault="002B0F42" w:rsidP="00152BE4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Užívanie </w:t>
      </w:r>
      <w:r w:rsidR="00875D20">
        <w:rPr>
          <w:sz w:val="22"/>
          <w:szCs w:val="22"/>
        </w:rPr>
        <w:t>antikoncepčných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sz w:val="22"/>
          <w:szCs w:val="22"/>
        </w:rPr>
        <w:t>steroidov</w:t>
      </w:r>
      <w:proofErr w:type="spellEnd"/>
      <w:r w:rsidRPr="007E40A1">
        <w:rPr>
          <w:sz w:val="22"/>
          <w:szCs w:val="22"/>
        </w:rPr>
        <w:t xml:space="preserve"> môže ovplyvniť výsledky niektorých laboratórnych testov, vrátane biochemických parametrov pečeňových, </w:t>
      </w:r>
      <w:proofErr w:type="spellStart"/>
      <w:r w:rsidRPr="007E40A1">
        <w:rPr>
          <w:sz w:val="22"/>
          <w:szCs w:val="22"/>
        </w:rPr>
        <w:t>tyreoidálnych</w:t>
      </w:r>
      <w:proofErr w:type="spellEnd"/>
      <w:r w:rsidRPr="007E40A1">
        <w:rPr>
          <w:sz w:val="22"/>
          <w:szCs w:val="22"/>
        </w:rPr>
        <w:t xml:space="preserve">, </w:t>
      </w:r>
      <w:proofErr w:type="spellStart"/>
      <w:r w:rsidRPr="007E40A1">
        <w:rPr>
          <w:sz w:val="22"/>
          <w:szCs w:val="22"/>
        </w:rPr>
        <w:t>adrenálnych</w:t>
      </w:r>
      <w:proofErr w:type="spellEnd"/>
      <w:r w:rsidRPr="007E40A1">
        <w:rPr>
          <w:sz w:val="22"/>
          <w:szCs w:val="22"/>
        </w:rPr>
        <w:t xml:space="preserve"> a </w:t>
      </w:r>
      <w:proofErr w:type="spellStart"/>
      <w:r w:rsidRPr="007E40A1">
        <w:rPr>
          <w:sz w:val="22"/>
          <w:szCs w:val="22"/>
        </w:rPr>
        <w:t>renálnych</w:t>
      </w:r>
      <w:proofErr w:type="spellEnd"/>
      <w:r w:rsidRPr="007E40A1">
        <w:rPr>
          <w:sz w:val="22"/>
          <w:szCs w:val="22"/>
        </w:rPr>
        <w:t xml:space="preserve"> funkcií, plazmatických hladín (transportných) proteínov, napr. globulínu viažuceho </w:t>
      </w:r>
      <w:proofErr w:type="spellStart"/>
      <w:r w:rsidRPr="007E40A1">
        <w:rPr>
          <w:sz w:val="22"/>
          <w:szCs w:val="22"/>
        </w:rPr>
        <w:t>kortikosteroidy</w:t>
      </w:r>
      <w:proofErr w:type="spellEnd"/>
      <w:r w:rsidRPr="007E40A1">
        <w:rPr>
          <w:sz w:val="22"/>
          <w:szCs w:val="22"/>
        </w:rPr>
        <w:t xml:space="preserve"> a </w:t>
      </w:r>
      <w:proofErr w:type="spellStart"/>
      <w:r w:rsidRPr="007E40A1">
        <w:rPr>
          <w:sz w:val="22"/>
          <w:szCs w:val="22"/>
        </w:rPr>
        <w:t>lipid</w:t>
      </w:r>
      <w:r w:rsidR="00875D20">
        <w:rPr>
          <w:sz w:val="22"/>
          <w:szCs w:val="22"/>
        </w:rPr>
        <w:t>ových</w:t>
      </w:r>
      <w:proofErr w:type="spellEnd"/>
      <w:r w:rsidRPr="007E40A1">
        <w:rPr>
          <w:sz w:val="22"/>
          <w:szCs w:val="22"/>
        </w:rPr>
        <w:t xml:space="preserve">/lipoproteínových frakcií, parametrov metabolizmu sacharidov a parametrov koagulácie a </w:t>
      </w:r>
      <w:proofErr w:type="spellStart"/>
      <w:r w:rsidRPr="007E40A1">
        <w:rPr>
          <w:sz w:val="22"/>
          <w:szCs w:val="22"/>
        </w:rPr>
        <w:t>fibrinolýzy</w:t>
      </w:r>
      <w:proofErr w:type="spellEnd"/>
      <w:r w:rsidRPr="007E40A1">
        <w:rPr>
          <w:sz w:val="22"/>
          <w:szCs w:val="22"/>
        </w:rPr>
        <w:t xml:space="preserve">. Zmeny zvyčajne zostávajú v rozmedzí normálnych laboratórnych hodnôt. </w:t>
      </w:r>
    </w:p>
    <w:p w:rsidR="0022045C" w:rsidRPr="007E40A1" w:rsidRDefault="0022045C" w:rsidP="0022045C">
      <w:pPr>
        <w:rPr>
          <w:sz w:val="22"/>
          <w:szCs w:val="22"/>
        </w:rPr>
      </w:pPr>
    </w:p>
    <w:p w:rsidR="0022045C" w:rsidRPr="007E40A1" w:rsidRDefault="0022045C" w:rsidP="0022045C">
      <w:pPr>
        <w:rPr>
          <w:b/>
          <w:bCs/>
          <w:sz w:val="22"/>
          <w:szCs w:val="22"/>
        </w:rPr>
      </w:pPr>
      <w:r w:rsidRPr="007E40A1">
        <w:rPr>
          <w:b/>
          <w:bCs/>
          <w:sz w:val="22"/>
          <w:szCs w:val="22"/>
        </w:rPr>
        <w:t>4.6</w:t>
      </w:r>
      <w:r w:rsidRPr="007E40A1">
        <w:rPr>
          <w:b/>
          <w:bCs/>
          <w:sz w:val="22"/>
          <w:szCs w:val="22"/>
        </w:rPr>
        <w:tab/>
      </w:r>
      <w:proofErr w:type="spellStart"/>
      <w:r w:rsidR="00B057C6" w:rsidRPr="007E40A1">
        <w:rPr>
          <w:b/>
          <w:bCs/>
          <w:sz w:val="22"/>
          <w:szCs w:val="22"/>
        </w:rPr>
        <w:t>Fertilita</w:t>
      </w:r>
      <w:proofErr w:type="spellEnd"/>
      <w:r w:rsidR="00B057C6" w:rsidRPr="007E40A1">
        <w:rPr>
          <w:b/>
          <w:bCs/>
          <w:sz w:val="22"/>
          <w:szCs w:val="22"/>
        </w:rPr>
        <w:t>, g</w:t>
      </w:r>
      <w:r w:rsidRPr="007E40A1">
        <w:rPr>
          <w:b/>
          <w:bCs/>
          <w:sz w:val="22"/>
          <w:szCs w:val="22"/>
        </w:rPr>
        <w:t>ravidita a laktácia</w:t>
      </w:r>
    </w:p>
    <w:p w:rsidR="0022045C" w:rsidRPr="007E40A1" w:rsidRDefault="0022045C" w:rsidP="0022045C">
      <w:pPr>
        <w:rPr>
          <w:b/>
          <w:bCs/>
          <w:sz w:val="22"/>
          <w:szCs w:val="22"/>
        </w:rPr>
      </w:pPr>
    </w:p>
    <w:p w:rsidR="003E7B9B" w:rsidRPr="007E40A1" w:rsidRDefault="003E7B9B" w:rsidP="003E7B9B">
      <w:pPr>
        <w:rPr>
          <w:sz w:val="22"/>
          <w:szCs w:val="22"/>
          <w:u w:val="single"/>
        </w:rPr>
      </w:pPr>
      <w:r w:rsidRPr="007E40A1">
        <w:rPr>
          <w:sz w:val="22"/>
          <w:szCs w:val="22"/>
          <w:u w:val="single"/>
        </w:rPr>
        <w:t>Gravidita</w:t>
      </w:r>
    </w:p>
    <w:p w:rsidR="00FD0A31" w:rsidRPr="007E40A1" w:rsidRDefault="00A12801" w:rsidP="00FD0A31">
      <w:pPr>
        <w:rPr>
          <w:sz w:val="22"/>
          <w:szCs w:val="22"/>
        </w:rPr>
      </w:pPr>
      <w:proofErr w:type="spellStart"/>
      <w:r w:rsidRPr="007E40A1">
        <w:rPr>
          <w:sz w:val="22"/>
          <w:szCs w:val="22"/>
        </w:rPr>
        <w:t>Kostya</w:t>
      </w:r>
      <w:proofErr w:type="spellEnd"/>
      <w:r w:rsidR="00FD0A31" w:rsidRPr="007E40A1">
        <w:rPr>
          <w:sz w:val="22"/>
          <w:szCs w:val="22"/>
        </w:rPr>
        <w:t xml:space="preserve"> nie je indikovaná počas gravidity. </w:t>
      </w:r>
    </w:p>
    <w:p w:rsidR="00F552D0" w:rsidRPr="007E40A1" w:rsidRDefault="00FD0A31" w:rsidP="00FD0A31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Ak v priebehu užívania </w:t>
      </w:r>
      <w:proofErr w:type="spellStart"/>
      <w:r w:rsidR="00A12801" w:rsidRPr="007E40A1">
        <w:rPr>
          <w:sz w:val="22"/>
          <w:szCs w:val="22"/>
        </w:rPr>
        <w:t>Kostye</w:t>
      </w:r>
      <w:proofErr w:type="spellEnd"/>
      <w:r w:rsidRPr="007E40A1">
        <w:rPr>
          <w:sz w:val="22"/>
          <w:szCs w:val="22"/>
        </w:rPr>
        <w:t xml:space="preserve"> dôjde ku gravidite, </w:t>
      </w:r>
      <w:r w:rsidR="00F552D0" w:rsidRPr="007E40A1">
        <w:rPr>
          <w:sz w:val="22"/>
          <w:szCs w:val="22"/>
        </w:rPr>
        <w:t xml:space="preserve">liečba </w:t>
      </w:r>
      <w:r w:rsidRPr="007E40A1">
        <w:rPr>
          <w:sz w:val="22"/>
          <w:szCs w:val="22"/>
        </w:rPr>
        <w:t xml:space="preserve">sa musí okamžite </w:t>
      </w:r>
      <w:r w:rsidR="00875D20">
        <w:rPr>
          <w:sz w:val="22"/>
          <w:szCs w:val="22"/>
        </w:rPr>
        <w:t>ukončiť</w:t>
      </w:r>
      <w:r w:rsidRPr="007E40A1">
        <w:rPr>
          <w:sz w:val="22"/>
          <w:szCs w:val="22"/>
        </w:rPr>
        <w:t xml:space="preserve">. </w:t>
      </w:r>
    </w:p>
    <w:p w:rsidR="00F552D0" w:rsidRPr="007E40A1" w:rsidRDefault="00F552D0" w:rsidP="00FD0A31">
      <w:pPr>
        <w:rPr>
          <w:sz w:val="22"/>
          <w:szCs w:val="22"/>
        </w:rPr>
      </w:pPr>
    </w:p>
    <w:p w:rsidR="00F552D0" w:rsidRPr="007E40A1" w:rsidRDefault="00F552D0" w:rsidP="00FD0A31">
      <w:pPr>
        <w:rPr>
          <w:sz w:val="22"/>
          <w:szCs w:val="22"/>
        </w:rPr>
      </w:pPr>
      <w:r w:rsidRPr="007E40A1">
        <w:rPr>
          <w:rStyle w:val="hps"/>
          <w:sz w:val="22"/>
          <w:szCs w:val="22"/>
        </w:rPr>
        <w:t>Neexistuje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žiadny presvedčivý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dôkaz</w:t>
      </w:r>
      <w:r w:rsidRPr="00152BE4">
        <w:rPr>
          <w:rStyle w:val="hps"/>
        </w:rPr>
        <w:t xml:space="preserve"> o</w:t>
      </w:r>
      <w:r w:rsidRPr="007E40A1">
        <w:rPr>
          <w:rStyle w:val="hps"/>
          <w:sz w:val="22"/>
          <w:szCs w:val="22"/>
        </w:rPr>
        <w:t xml:space="preserve"> tom, že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estrogén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</w:t>
      </w:r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rStyle w:val="hps"/>
          <w:sz w:val="22"/>
          <w:szCs w:val="22"/>
        </w:rPr>
        <w:t>gestagén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nepriaznivo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ovplyvňuje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plod, ak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počas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užívania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peroráln</w:t>
      </w:r>
      <w:r w:rsidR="00875D20">
        <w:rPr>
          <w:rStyle w:val="hps"/>
          <w:sz w:val="22"/>
          <w:szCs w:val="22"/>
        </w:rPr>
        <w:t>ej</w:t>
      </w:r>
      <w:r w:rsidRPr="007E40A1">
        <w:rPr>
          <w:rStyle w:val="hps"/>
          <w:sz w:val="22"/>
          <w:szCs w:val="22"/>
        </w:rPr>
        <w:t xml:space="preserve"> </w:t>
      </w:r>
      <w:r w:rsidR="00875D20">
        <w:rPr>
          <w:rStyle w:val="hps"/>
          <w:sz w:val="22"/>
          <w:szCs w:val="22"/>
        </w:rPr>
        <w:t>antikoncepcie</w:t>
      </w:r>
      <w:r w:rsidRPr="007E40A1">
        <w:rPr>
          <w:rStyle w:val="hps"/>
          <w:sz w:val="22"/>
          <w:szCs w:val="22"/>
        </w:rPr>
        <w:t xml:space="preserve"> nechtiac dôjde k počatiu</w:t>
      </w:r>
      <w:r w:rsidRPr="007E40A1">
        <w:rPr>
          <w:sz w:val="22"/>
          <w:szCs w:val="22"/>
        </w:rPr>
        <w:t xml:space="preserve">. </w:t>
      </w:r>
    </w:p>
    <w:p w:rsidR="0022045C" w:rsidRPr="007E40A1" w:rsidRDefault="0022045C" w:rsidP="0022045C">
      <w:pPr>
        <w:rPr>
          <w:sz w:val="22"/>
          <w:szCs w:val="22"/>
        </w:rPr>
      </w:pPr>
    </w:p>
    <w:p w:rsidR="005D74BE" w:rsidRPr="007E40A1" w:rsidRDefault="005D74BE" w:rsidP="005D74BE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Pri opätovnom začatí užívania </w:t>
      </w:r>
      <w:proofErr w:type="spellStart"/>
      <w:r w:rsidR="00865790" w:rsidRPr="007E40A1">
        <w:rPr>
          <w:rFonts w:eastAsia="SimSun"/>
          <w:sz w:val="22"/>
          <w:szCs w:val="22"/>
          <w:lang w:eastAsia="en-US"/>
        </w:rPr>
        <w:t>Kostye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treba vziať do úvahy zvýšené riziko VTE v období po pôrode (pozri časti 4.2 a 4.4)</w:t>
      </w:r>
      <w:r w:rsidR="00F552D0" w:rsidRPr="007E40A1">
        <w:rPr>
          <w:rFonts w:eastAsia="SimSun"/>
          <w:sz w:val="22"/>
          <w:szCs w:val="22"/>
          <w:lang w:eastAsia="en-US"/>
        </w:rPr>
        <w:t>.</w:t>
      </w:r>
    </w:p>
    <w:p w:rsidR="005D74BE" w:rsidRPr="007E40A1" w:rsidRDefault="005D74BE" w:rsidP="0022045C">
      <w:pPr>
        <w:rPr>
          <w:sz w:val="22"/>
          <w:szCs w:val="22"/>
        </w:rPr>
      </w:pPr>
    </w:p>
    <w:p w:rsidR="003E7B9B" w:rsidRPr="007E40A1" w:rsidRDefault="004700E9" w:rsidP="0022045C">
      <w:pPr>
        <w:rPr>
          <w:sz w:val="22"/>
          <w:szCs w:val="22"/>
          <w:u w:val="single"/>
        </w:rPr>
      </w:pPr>
      <w:r w:rsidRPr="007E40A1">
        <w:rPr>
          <w:sz w:val="22"/>
          <w:szCs w:val="22"/>
          <w:u w:val="single"/>
        </w:rPr>
        <w:t>Dojčenie</w:t>
      </w:r>
    </w:p>
    <w:p w:rsidR="00F552D0" w:rsidRPr="007E40A1" w:rsidRDefault="00F552D0" w:rsidP="003E7B9B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Nemá sa používať. </w:t>
      </w:r>
    </w:p>
    <w:p w:rsidR="003E7B9B" w:rsidRPr="007E40A1" w:rsidRDefault="00F552D0" w:rsidP="003E7B9B">
      <w:pPr>
        <w:rPr>
          <w:sz w:val="22"/>
          <w:szCs w:val="22"/>
        </w:rPr>
      </w:pPr>
      <w:r w:rsidRPr="007E40A1">
        <w:rPr>
          <w:sz w:val="22"/>
          <w:szCs w:val="22"/>
        </w:rPr>
        <w:t>C</w:t>
      </w:r>
      <w:r w:rsidR="001361D3" w:rsidRPr="007E40A1">
        <w:rPr>
          <w:sz w:val="22"/>
          <w:szCs w:val="22"/>
        </w:rPr>
        <w:t>OC</w:t>
      </w:r>
      <w:r w:rsidR="003E7B9B" w:rsidRPr="007E40A1">
        <w:rPr>
          <w:sz w:val="22"/>
          <w:szCs w:val="22"/>
        </w:rPr>
        <w:t xml:space="preserve"> môž</w:t>
      </w:r>
      <w:r w:rsidR="00875D20">
        <w:rPr>
          <w:sz w:val="22"/>
          <w:szCs w:val="22"/>
        </w:rPr>
        <w:t>e</w:t>
      </w:r>
      <w:r w:rsidR="003E7B9B" w:rsidRPr="007E40A1">
        <w:rPr>
          <w:sz w:val="22"/>
          <w:szCs w:val="22"/>
        </w:rPr>
        <w:t xml:space="preserve"> ovplyvniť laktáciu, pretože môž</w:t>
      </w:r>
      <w:r w:rsidR="00875D20">
        <w:rPr>
          <w:sz w:val="22"/>
          <w:szCs w:val="22"/>
        </w:rPr>
        <w:t>e</w:t>
      </w:r>
      <w:r w:rsidR="003E7B9B" w:rsidRPr="007E40A1">
        <w:rPr>
          <w:sz w:val="22"/>
          <w:szCs w:val="22"/>
        </w:rPr>
        <w:t xml:space="preserve"> znížiť množstvo a zmeniť zloženie </w:t>
      </w:r>
      <w:r w:rsidR="00B2239E" w:rsidRPr="007E40A1">
        <w:rPr>
          <w:sz w:val="22"/>
          <w:szCs w:val="22"/>
        </w:rPr>
        <w:t>materského</w:t>
      </w:r>
      <w:r w:rsidRPr="007E40A1">
        <w:rPr>
          <w:sz w:val="22"/>
          <w:szCs w:val="22"/>
        </w:rPr>
        <w:t xml:space="preserve"> </w:t>
      </w:r>
      <w:r w:rsidR="003E7B9B" w:rsidRPr="007E40A1">
        <w:rPr>
          <w:sz w:val="22"/>
          <w:szCs w:val="22"/>
        </w:rPr>
        <w:t xml:space="preserve">mlieka. </w:t>
      </w:r>
    </w:p>
    <w:p w:rsidR="003E7B9B" w:rsidRPr="007E40A1" w:rsidRDefault="00F552D0" w:rsidP="003E7B9B">
      <w:pPr>
        <w:rPr>
          <w:sz w:val="22"/>
          <w:szCs w:val="22"/>
        </w:rPr>
      </w:pPr>
      <w:r w:rsidRPr="007E40A1">
        <w:rPr>
          <w:sz w:val="22"/>
          <w:szCs w:val="22"/>
        </w:rPr>
        <w:t>Z tohto dôvodu sa užívanie peroráln</w:t>
      </w:r>
      <w:r w:rsidR="00875D20">
        <w:rPr>
          <w:sz w:val="22"/>
          <w:szCs w:val="22"/>
        </w:rPr>
        <w:t>ej</w:t>
      </w:r>
      <w:r w:rsidRPr="007E40A1">
        <w:rPr>
          <w:sz w:val="22"/>
          <w:szCs w:val="22"/>
        </w:rPr>
        <w:t xml:space="preserve"> </w:t>
      </w:r>
      <w:r w:rsidR="00875D20">
        <w:rPr>
          <w:sz w:val="22"/>
          <w:szCs w:val="22"/>
        </w:rPr>
        <w:t>antikoncepcie</w:t>
      </w:r>
      <w:r w:rsidRPr="007E40A1">
        <w:rPr>
          <w:sz w:val="22"/>
          <w:szCs w:val="22"/>
        </w:rPr>
        <w:t xml:space="preserve"> zvyčajne nemôže </w:t>
      </w:r>
      <w:r w:rsidR="003E7B9B" w:rsidRPr="007E40A1">
        <w:rPr>
          <w:sz w:val="22"/>
          <w:szCs w:val="22"/>
        </w:rPr>
        <w:t>odporúča</w:t>
      </w:r>
      <w:r w:rsidRPr="007E40A1">
        <w:rPr>
          <w:sz w:val="22"/>
          <w:szCs w:val="22"/>
        </w:rPr>
        <w:t>ť</w:t>
      </w:r>
      <w:r w:rsidR="003E7B9B" w:rsidRPr="007E40A1">
        <w:rPr>
          <w:sz w:val="22"/>
          <w:szCs w:val="22"/>
        </w:rPr>
        <w:t>, až kým dojčiaca matka dieťa definitívne neodstaví.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Malé množstv</w:t>
      </w:r>
      <w:r w:rsidR="00093810">
        <w:rPr>
          <w:rStyle w:val="hps"/>
          <w:sz w:val="22"/>
          <w:szCs w:val="22"/>
        </w:rPr>
        <w:t>á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 xml:space="preserve">antikoncepčných </w:t>
      </w:r>
      <w:proofErr w:type="spellStart"/>
      <w:r w:rsidRPr="007E40A1">
        <w:rPr>
          <w:rStyle w:val="hps"/>
          <w:sz w:val="22"/>
          <w:szCs w:val="22"/>
        </w:rPr>
        <w:t>steroidov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 xml:space="preserve">a/alebo ich </w:t>
      </w:r>
      <w:proofErr w:type="spellStart"/>
      <w:r w:rsidRPr="007E40A1">
        <w:rPr>
          <w:rStyle w:val="hps"/>
          <w:sz w:val="22"/>
          <w:szCs w:val="22"/>
        </w:rPr>
        <w:t>metabolitov</w:t>
      </w:r>
      <w:proofErr w:type="spellEnd"/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sa môž</w:t>
      </w:r>
      <w:r w:rsidR="00093810">
        <w:rPr>
          <w:rStyle w:val="hps"/>
          <w:sz w:val="22"/>
          <w:szCs w:val="22"/>
        </w:rPr>
        <w:t>u</w:t>
      </w:r>
      <w:r w:rsidRPr="007E40A1">
        <w:rPr>
          <w:rStyle w:val="hps"/>
          <w:sz w:val="22"/>
          <w:szCs w:val="22"/>
        </w:rPr>
        <w:t xml:space="preserve"> vylučovať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do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mlieka</w:t>
      </w:r>
      <w:r w:rsidRPr="007E40A1">
        <w:rPr>
          <w:sz w:val="22"/>
          <w:szCs w:val="22"/>
        </w:rPr>
        <w:t>, ale neexistuje</w:t>
      </w:r>
      <w:r w:rsidRPr="007E40A1">
        <w:rPr>
          <w:rStyle w:val="hps"/>
          <w:sz w:val="22"/>
          <w:szCs w:val="22"/>
        </w:rPr>
        <w:t xml:space="preserve"> dôkaz o tom, že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by</w:t>
      </w:r>
      <w:r w:rsidRPr="007E40A1">
        <w:rPr>
          <w:sz w:val="22"/>
          <w:szCs w:val="22"/>
        </w:rPr>
        <w:t xml:space="preserve"> to </w:t>
      </w:r>
      <w:r w:rsidRPr="007E40A1">
        <w:rPr>
          <w:rStyle w:val="hps"/>
          <w:sz w:val="22"/>
          <w:szCs w:val="22"/>
        </w:rPr>
        <w:t>nepriaznivo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ovplyvňovalo zdravie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dieťaťa</w:t>
      </w:r>
      <w:r w:rsidRPr="007E40A1">
        <w:rPr>
          <w:sz w:val="22"/>
          <w:szCs w:val="22"/>
        </w:rPr>
        <w:t>.</w:t>
      </w:r>
      <w:r w:rsidR="003E7B9B" w:rsidRPr="007E40A1">
        <w:rPr>
          <w:sz w:val="22"/>
          <w:szCs w:val="22"/>
        </w:rPr>
        <w:t xml:space="preserve"> </w:t>
      </w:r>
    </w:p>
    <w:p w:rsidR="0022045C" w:rsidRPr="007E40A1" w:rsidRDefault="0022045C" w:rsidP="0022045C">
      <w:pPr>
        <w:rPr>
          <w:b/>
          <w:sz w:val="22"/>
          <w:szCs w:val="22"/>
        </w:rPr>
      </w:pPr>
    </w:p>
    <w:p w:rsidR="0022045C" w:rsidRPr="007E40A1" w:rsidRDefault="0022045C" w:rsidP="0022045C">
      <w:pPr>
        <w:rPr>
          <w:b/>
          <w:bCs/>
          <w:sz w:val="22"/>
          <w:szCs w:val="22"/>
        </w:rPr>
      </w:pPr>
      <w:r w:rsidRPr="007E40A1">
        <w:rPr>
          <w:b/>
          <w:bCs/>
          <w:sz w:val="22"/>
          <w:szCs w:val="22"/>
        </w:rPr>
        <w:t>4.7</w:t>
      </w:r>
      <w:r w:rsidRPr="007E40A1">
        <w:rPr>
          <w:b/>
          <w:bCs/>
          <w:sz w:val="22"/>
          <w:szCs w:val="22"/>
        </w:rPr>
        <w:tab/>
        <w:t xml:space="preserve">Ovplyvnenie schopnosti viesť motorové vozidlá a obsluhovať stroje </w:t>
      </w:r>
    </w:p>
    <w:p w:rsidR="0022045C" w:rsidRPr="007E40A1" w:rsidRDefault="0022045C" w:rsidP="0022045C">
      <w:pPr>
        <w:rPr>
          <w:sz w:val="22"/>
          <w:szCs w:val="22"/>
        </w:rPr>
      </w:pPr>
    </w:p>
    <w:p w:rsidR="0022045C" w:rsidRPr="007E40A1" w:rsidRDefault="00A12801" w:rsidP="0022045C">
      <w:pPr>
        <w:rPr>
          <w:sz w:val="22"/>
          <w:szCs w:val="22"/>
        </w:rPr>
      </w:pPr>
      <w:proofErr w:type="spellStart"/>
      <w:r w:rsidRPr="007E40A1">
        <w:rPr>
          <w:sz w:val="22"/>
          <w:szCs w:val="22"/>
        </w:rPr>
        <w:t>Kostya</w:t>
      </w:r>
      <w:proofErr w:type="spellEnd"/>
      <w:r w:rsidR="00D76054" w:rsidRPr="007E40A1">
        <w:rPr>
          <w:sz w:val="22"/>
          <w:szCs w:val="22"/>
        </w:rPr>
        <w:t xml:space="preserve"> </w:t>
      </w:r>
      <w:r w:rsidR="0022045C" w:rsidRPr="007E40A1">
        <w:rPr>
          <w:sz w:val="22"/>
          <w:szCs w:val="22"/>
        </w:rPr>
        <w:t xml:space="preserve">nemá žiadny </w:t>
      </w:r>
      <w:r w:rsidR="007F0920" w:rsidRPr="007E40A1">
        <w:rPr>
          <w:sz w:val="22"/>
          <w:szCs w:val="22"/>
        </w:rPr>
        <w:t xml:space="preserve">alebo má zanedbateľný </w:t>
      </w:r>
      <w:r w:rsidR="0022045C" w:rsidRPr="007E40A1">
        <w:rPr>
          <w:sz w:val="22"/>
          <w:szCs w:val="22"/>
        </w:rPr>
        <w:t xml:space="preserve">vplyv na schopnosť viesť vozidlá a obsluhovať stroje. </w:t>
      </w:r>
    </w:p>
    <w:p w:rsidR="0022045C" w:rsidRPr="007E40A1" w:rsidRDefault="0022045C" w:rsidP="0022045C">
      <w:pPr>
        <w:rPr>
          <w:sz w:val="22"/>
          <w:szCs w:val="22"/>
        </w:rPr>
      </w:pPr>
    </w:p>
    <w:p w:rsidR="0022045C" w:rsidRPr="007E40A1" w:rsidRDefault="0022045C" w:rsidP="0022045C">
      <w:pPr>
        <w:rPr>
          <w:b/>
          <w:bCs/>
          <w:sz w:val="22"/>
          <w:szCs w:val="22"/>
        </w:rPr>
      </w:pPr>
      <w:r w:rsidRPr="007E40A1">
        <w:rPr>
          <w:b/>
          <w:bCs/>
          <w:sz w:val="22"/>
          <w:szCs w:val="22"/>
        </w:rPr>
        <w:t>4.8</w:t>
      </w:r>
      <w:r w:rsidRPr="007E40A1">
        <w:rPr>
          <w:b/>
          <w:bCs/>
          <w:sz w:val="22"/>
          <w:szCs w:val="22"/>
        </w:rPr>
        <w:tab/>
        <w:t>Nežiaduce účinky</w:t>
      </w:r>
    </w:p>
    <w:p w:rsidR="0022045C" w:rsidRPr="007E40A1" w:rsidRDefault="0022045C" w:rsidP="0022045C">
      <w:pPr>
        <w:rPr>
          <w:b/>
          <w:bCs/>
          <w:sz w:val="22"/>
          <w:szCs w:val="22"/>
        </w:rPr>
      </w:pPr>
    </w:p>
    <w:p w:rsidR="00D94820" w:rsidRPr="007E40A1" w:rsidRDefault="00D94820" w:rsidP="00D94820">
      <w:pPr>
        <w:rPr>
          <w:rFonts w:eastAsia="SimSun"/>
          <w:b/>
          <w:sz w:val="22"/>
          <w:szCs w:val="22"/>
          <w:u w:val="single"/>
          <w:lang w:eastAsia="en-US"/>
        </w:rPr>
      </w:pPr>
      <w:r w:rsidRPr="007E40A1">
        <w:rPr>
          <w:rFonts w:eastAsia="SimSun"/>
          <w:sz w:val="22"/>
          <w:szCs w:val="22"/>
          <w:u w:val="single"/>
          <w:lang w:eastAsia="en-US"/>
        </w:rPr>
        <w:t>Popis vybraných nežiaducich reakcií</w:t>
      </w:r>
    </w:p>
    <w:p w:rsidR="00D94820" w:rsidRPr="007E40A1" w:rsidRDefault="00D94820" w:rsidP="00D94820">
      <w:pPr>
        <w:rPr>
          <w:rFonts w:eastAsia="SimSun"/>
          <w:sz w:val="22"/>
          <w:szCs w:val="22"/>
          <w:lang w:eastAsia="en-US"/>
        </w:rPr>
      </w:pPr>
      <w:r w:rsidRPr="007E40A1">
        <w:rPr>
          <w:rFonts w:eastAsia="SimSun"/>
          <w:sz w:val="22"/>
          <w:szCs w:val="22"/>
          <w:lang w:eastAsia="en-US"/>
        </w:rPr>
        <w:t xml:space="preserve">U žien používajúcich CHC sa pozorovalo zvýšené riziko vzniku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arteriálnych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a 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venóznych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trombotických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a 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tromboembolických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udalostí, vrátane infarktu myokardu, cievnej mozgovej príhody, prechodných ischemických záchvatov, </w:t>
      </w:r>
      <w:proofErr w:type="spellStart"/>
      <w:r w:rsidRPr="007E40A1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7E40A1">
        <w:rPr>
          <w:rFonts w:eastAsia="SimSun"/>
          <w:sz w:val="22"/>
          <w:szCs w:val="22"/>
          <w:lang w:eastAsia="en-US"/>
        </w:rPr>
        <w:t xml:space="preserve"> trombózy a pľúcnej embólie, ktoré sú podrobnejšie uvedené v</w:t>
      </w:r>
      <w:r w:rsidR="0055099C" w:rsidRPr="007E40A1">
        <w:rPr>
          <w:rFonts w:eastAsia="SimSun"/>
          <w:sz w:val="22"/>
          <w:szCs w:val="22"/>
          <w:lang w:eastAsia="en-US"/>
        </w:rPr>
        <w:t> </w:t>
      </w:r>
      <w:r w:rsidRPr="007E40A1">
        <w:rPr>
          <w:rFonts w:eastAsia="SimSun"/>
          <w:sz w:val="22"/>
          <w:szCs w:val="22"/>
          <w:lang w:eastAsia="en-US"/>
        </w:rPr>
        <w:t>časti</w:t>
      </w:r>
      <w:r w:rsidR="0055099C" w:rsidRPr="007E40A1">
        <w:rPr>
          <w:rFonts w:eastAsia="SimSun"/>
          <w:sz w:val="22"/>
          <w:szCs w:val="22"/>
          <w:lang w:eastAsia="en-US"/>
        </w:rPr>
        <w:t xml:space="preserve"> </w:t>
      </w:r>
      <w:r w:rsidRPr="007E40A1">
        <w:rPr>
          <w:rFonts w:eastAsia="SimSun"/>
          <w:sz w:val="22"/>
          <w:szCs w:val="22"/>
          <w:lang w:eastAsia="en-US"/>
        </w:rPr>
        <w:t>4.4.</w:t>
      </w:r>
    </w:p>
    <w:p w:rsidR="00D94820" w:rsidRPr="007E40A1" w:rsidRDefault="00D94820" w:rsidP="0022045C">
      <w:pPr>
        <w:rPr>
          <w:sz w:val="22"/>
          <w:szCs w:val="22"/>
        </w:rPr>
      </w:pPr>
    </w:p>
    <w:p w:rsidR="00D94820" w:rsidRPr="007E40A1" w:rsidRDefault="00D94820" w:rsidP="0022045C">
      <w:pPr>
        <w:rPr>
          <w:sz w:val="22"/>
          <w:szCs w:val="22"/>
        </w:rPr>
      </w:pPr>
      <w:r w:rsidRPr="00152BE4">
        <w:rPr>
          <w:rStyle w:val="hps"/>
        </w:rPr>
        <w:t>Nasledujúce</w:t>
      </w:r>
      <w:r w:rsidRPr="007E40A1">
        <w:rPr>
          <w:sz w:val="22"/>
          <w:szCs w:val="22"/>
        </w:rPr>
        <w:t xml:space="preserve"> </w:t>
      </w:r>
      <w:r w:rsidRPr="00152BE4">
        <w:rPr>
          <w:rStyle w:val="hps"/>
        </w:rPr>
        <w:t>závažné nežiaduce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účinky sa zaznamenali</w:t>
      </w:r>
      <w:r w:rsidRPr="007E40A1">
        <w:rPr>
          <w:sz w:val="22"/>
          <w:szCs w:val="22"/>
        </w:rPr>
        <w:t xml:space="preserve"> </w:t>
      </w:r>
      <w:r w:rsidRPr="00152BE4">
        <w:rPr>
          <w:rStyle w:val="hps"/>
        </w:rPr>
        <w:t>u</w:t>
      </w:r>
      <w:r w:rsidRPr="007E40A1">
        <w:rPr>
          <w:sz w:val="22"/>
          <w:szCs w:val="22"/>
        </w:rPr>
        <w:t xml:space="preserve"> </w:t>
      </w:r>
      <w:r w:rsidRPr="00152BE4">
        <w:rPr>
          <w:rStyle w:val="hps"/>
        </w:rPr>
        <w:t>žien užívajúcich</w:t>
      </w:r>
      <w:r w:rsidRPr="007E40A1">
        <w:rPr>
          <w:sz w:val="22"/>
          <w:szCs w:val="22"/>
        </w:rPr>
        <w:t xml:space="preserve"> </w:t>
      </w:r>
      <w:r w:rsidRPr="00152BE4">
        <w:rPr>
          <w:rStyle w:val="hps"/>
        </w:rPr>
        <w:t>COC</w:t>
      </w:r>
      <w:r w:rsidRPr="007E40A1">
        <w:rPr>
          <w:sz w:val="22"/>
          <w:szCs w:val="22"/>
        </w:rPr>
        <w:t xml:space="preserve">, </w:t>
      </w:r>
      <w:r w:rsidRPr="00152BE4">
        <w:rPr>
          <w:rStyle w:val="hps"/>
        </w:rPr>
        <w:t>pozri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časti</w:t>
      </w:r>
      <w:r w:rsidRPr="00152BE4">
        <w:rPr>
          <w:rStyle w:val="hps"/>
        </w:rPr>
        <w:t xml:space="preserve"> 4.3</w:t>
      </w:r>
      <w:r w:rsidRPr="007E40A1">
        <w:rPr>
          <w:sz w:val="22"/>
          <w:szCs w:val="22"/>
        </w:rPr>
        <w:t xml:space="preserve"> </w:t>
      </w:r>
      <w:r w:rsidRPr="00152BE4">
        <w:rPr>
          <w:rStyle w:val="hps"/>
        </w:rPr>
        <w:t>a</w:t>
      </w:r>
      <w:r w:rsidRPr="007E40A1">
        <w:rPr>
          <w:sz w:val="22"/>
          <w:szCs w:val="22"/>
        </w:rPr>
        <w:t xml:space="preserve"> </w:t>
      </w:r>
      <w:r w:rsidRPr="00152BE4">
        <w:rPr>
          <w:rStyle w:val="hps"/>
        </w:rPr>
        <w:t>4.4</w:t>
      </w:r>
      <w:r w:rsidRPr="007E40A1">
        <w:rPr>
          <w:sz w:val="22"/>
          <w:szCs w:val="22"/>
        </w:rPr>
        <w:t>.</w:t>
      </w:r>
    </w:p>
    <w:p w:rsidR="00D94820" w:rsidRPr="007E40A1" w:rsidRDefault="00D94820" w:rsidP="00D94820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7E40A1">
        <w:rPr>
          <w:sz w:val="22"/>
          <w:szCs w:val="22"/>
          <w:lang w:eastAsia="sk-SK"/>
        </w:rPr>
        <w:t xml:space="preserve">Benígne nádory pečene (napr. fokálna </w:t>
      </w:r>
      <w:proofErr w:type="spellStart"/>
      <w:r w:rsidRPr="007E40A1">
        <w:rPr>
          <w:sz w:val="22"/>
          <w:szCs w:val="22"/>
          <w:lang w:eastAsia="sk-SK"/>
        </w:rPr>
        <w:t>nodulárna</w:t>
      </w:r>
      <w:proofErr w:type="spellEnd"/>
      <w:r w:rsidRPr="007E40A1">
        <w:rPr>
          <w:sz w:val="22"/>
          <w:szCs w:val="22"/>
          <w:lang w:eastAsia="sk-SK"/>
        </w:rPr>
        <w:t xml:space="preserve"> </w:t>
      </w:r>
      <w:proofErr w:type="spellStart"/>
      <w:r w:rsidRPr="007E40A1">
        <w:rPr>
          <w:sz w:val="22"/>
          <w:szCs w:val="22"/>
          <w:lang w:eastAsia="sk-SK"/>
        </w:rPr>
        <w:t>hyperplázia</w:t>
      </w:r>
      <w:proofErr w:type="spellEnd"/>
      <w:r w:rsidRPr="007E40A1">
        <w:rPr>
          <w:sz w:val="22"/>
          <w:szCs w:val="22"/>
          <w:lang w:eastAsia="sk-SK"/>
        </w:rPr>
        <w:t xml:space="preserve">, </w:t>
      </w:r>
      <w:proofErr w:type="spellStart"/>
      <w:r w:rsidRPr="007E40A1">
        <w:rPr>
          <w:sz w:val="22"/>
          <w:szCs w:val="22"/>
          <w:lang w:eastAsia="sk-SK"/>
        </w:rPr>
        <w:t>adenómy</w:t>
      </w:r>
      <w:proofErr w:type="spellEnd"/>
      <w:r w:rsidRPr="007E40A1">
        <w:rPr>
          <w:sz w:val="22"/>
          <w:szCs w:val="22"/>
          <w:lang w:eastAsia="sk-SK"/>
        </w:rPr>
        <w:t xml:space="preserve"> pečene).</w:t>
      </w:r>
    </w:p>
    <w:p w:rsidR="00D94820" w:rsidRPr="007E40A1" w:rsidRDefault="00D94820" w:rsidP="00152BE4">
      <w:pPr>
        <w:numPr>
          <w:ilvl w:val="0"/>
          <w:numId w:val="9"/>
        </w:numPr>
        <w:rPr>
          <w:sz w:val="22"/>
          <w:szCs w:val="22"/>
          <w:lang w:eastAsia="sk-SK"/>
        </w:rPr>
      </w:pPr>
      <w:proofErr w:type="spellStart"/>
      <w:r w:rsidRPr="007E40A1">
        <w:rPr>
          <w:sz w:val="22"/>
          <w:szCs w:val="22"/>
          <w:lang w:eastAsia="sk-SK"/>
        </w:rPr>
        <w:t>Cervikálne</w:t>
      </w:r>
      <w:proofErr w:type="spellEnd"/>
      <w:r w:rsidRPr="007E40A1">
        <w:rPr>
          <w:sz w:val="22"/>
          <w:szCs w:val="22"/>
          <w:lang w:eastAsia="sk-SK"/>
        </w:rPr>
        <w:t xml:space="preserve"> </w:t>
      </w:r>
      <w:proofErr w:type="spellStart"/>
      <w:r w:rsidRPr="007E40A1">
        <w:rPr>
          <w:sz w:val="22"/>
          <w:szCs w:val="22"/>
          <w:lang w:eastAsia="sk-SK"/>
        </w:rPr>
        <w:t>intraepiteliálne</w:t>
      </w:r>
      <w:proofErr w:type="spellEnd"/>
      <w:r w:rsidRPr="007E40A1">
        <w:rPr>
          <w:sz w:val="22"/>
          <w:szCs w:val="22"/>
          <w:lang w:eastAsia="sk-SK"/>
        </w:rPr>
        <w:t xml:space="preserve"> </w:t>
      </w:r>
      <w:proofErr w:type="spellStart"/>
      <w:r w:rsidRPr="007E40A1">
        <w:rPr>
          <w:sz w:val="22"/>
          <w:szCs w:val="22"/>
          <w:lang w:eastAsia="sk-SK"/>
        </w:rPr>
        <w:t>neoplázie</w:t>
      </w:r>
      <w:proofErr w:type="spellEnd"/>
      <w:r w:rsidR="0055099C" w:rsidRPr="007E40A1">
        <w:rPr>
          <w:sz w:val="22"/>
          <w:szCs w:val="22"/>
          <w:lang w:eastAsia="sk-SK"/>
        </w:rPr>
        <w:t xml:space="preserve"> </w:t>
      </w:r>
      <w:r w:rsidRPr="007E40A1">
        <w:rPr>
          <w:sz w:val="22"/>
          <w:szCs w:val="22"/>
          <w:lang w:eastAsia="sk-SK"/>
        </w:rPr>
        <w:t>a rakovin</w:t>
      </w:r>
      <w:r w:rsidR="0055099C" w:rsidRPr="007E40A1">
        <w:rPr>
          <w:sz w:val="22"/>
          <w:szCs w:val="22"/>
          <w:lang w:eastAsia="sk-SK"/>
        </w:rPr>
        <w:t>a</w:t>
      </w:r>
      <w:r w:rsidRPr="007E40A1">
        <w:rPr>
          <w:sz w:val="22"/>
          <w:szCs w:val="22"/>
          <w:lang w:eastAsia="sk-SK"/>
        </w:rPr>
        <w:t xml:space="preserve"> krčka maternice.</w:t>
      </w:r>
    </w:p>
    <w:p w:rsidR="00D94820" w:rsidRPr="007E40A1" w:rsidRDefault="00D94820" w:rsidP="00D94820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7E40A1">
        <w:rPr>
          <w:sz w:val="22"/>
          <w:szCs w:val="22"/>
          <w:lang w:eastAsia="sk-SK"/>
        </w:rPr>
        <w:t xml:space="preserve">Rakovina prsníka. </w:t>
      </w:r>
    </w:p>
    <w:p w:rsidR="0022045C" w:rsidRPr="007E40A1" w:rsidRDefault="0022045C" w:rsidP="0022045C">
      <w:pPr>
        <w:rPr>
          <w:sz w:val="22"/>
          <w:szCs w:val="22"/>
        </w:rPr>
      </w:pPr>
    </w:p>
    <w:p w:rsidR="00D94820" w:rsidRPr="007E40A1" w:rsidRDefault="00D94820" w:rsidP="0022045C">
      <w:pPr>
        <w:rPr>
          <w:sz w:val="22"/>
          <w:szCs w:val="22"/>
        </w:rPr>
      </w:pPr>
      <w:r w:rsidRPr="007E40A1">
        <w:rPr>
          <w:rStyle w:val="hps"/>
          <w:sz w:val="22"/>
          <w:szCs w:val="22"/>
        </w:rPr>
        <w:t>Veľká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časť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(</w:t>
      </w:r>
      <w:r w:rsidRPr="007E40A1">
        <w:rPr>
          <w:sz w:val="22"/>
          <w:szCs w:val="22"/>
        </w:rPr>
        <w:t>10-13</w:t>
      </w:r>
      <w:r w:rsidR="000F0901">
        <w:rPr>
          <w:sz w:val="22"/>
          <w:szCs w:val="22"/>
        </w:rPr>
        <w:t> </w:t>
      </w:r>
      <w:r w:rsidRPr="007E40A1">
        <w:rPr>
          <w:sz w:val="22"/>
          <w:szCs w:val="22"/>
        </w:rPr>
        <w:t xml:space="preserve">%) </w:t>
      </w:r>
      <w:r w:rsidRPr="007E40A1">
        <w:rPr>
          <w:rStyle w:val="hps"/>
          <w:sz w:val="22"/>
          <w:szCs w:val="22"/>
        </w:rPr>
        <w:t>žien môže na začiatku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liečebného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obdobia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očakávať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nežiaduce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príhody,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ako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sú bolesť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hlavy,</w:t>
      </w:r>
      <w:r w:rsidRPr="007E40A1">
        <w:rPr>
          <w:sz w:val="22"/>
          <w:szCs w:val="22"/>
        </w:rPr>
        <w:t xml:space="preserve"> citlivé </w:t>
      </w:r>
      <w:r w:rsidRPr="007E40A1">
        <w:rPr>
          <w:rStyle w:val="hps"/>
          <w:sz w:val="22"/>
          <w:szCs w:val="22"/>
        </w:rPr>
        <w:t>prsníky</w:t>
      </w:r>
      <w:r w:rsidRPr="007E40A1">
        <w:rPr>
          <w:sz w:val="22"/>
          <w:szCs w:val="22"/>
        </w:rPr>
        <w:t xml:space="preserve">, malátnosť </w:t>
      </w:r>
      <w:r w:rsidRPr="007E40A1">
        <w:rPr>
          <w:rStyle w:val="hps"/>
          <w:sz w:val="22"/>
          <w:szCs w:val="22"/>
        </w:rPr>
        <w:t>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špinenie</w:t>
      </w:r>
      <w:r w:rsidRPr="007E40A1">
        <w:rPr>
          <w:sz w:val="22"/>
          <w:szCs w:val="22"/>
        </w:rPr>
        <w:t xml:space="preserve">. </w:t>
      </w:r>
      <w:r w:rsidRPr="007E40A1">
        <w:rPr>
          <w:rStyle w:val="hps"/>
          <w:sz w:val="22"/>
          <w:szCs w:val="22"/>
        </w:rPr>
        <w:t>Tieto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nežiaduce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účinky sú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zvyčajne dočasné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vymiznú po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2-4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mesiacoch</w:t>
      </w:r>
      <w:r w:rsidRPr="007E40A1">
        <w:rPr>
          <w:sz w:val="22"/>
          <w:szCs w:val="22"/>
        </w:rPr>
        <w:t>.</w:t>
      </w:r>
      <w:r w:rsidRPr="007E40A1">
        <w:rPr>
          <w:sz w:val="22"/>
          <w:szCs w:val="22"/>
        </w:rPr>
        <w:br/>
      </w:r>
      <w:r w:rsidRPr="007E40A1">
        <w:rPr>
          <w:sz w:val="22"/>
          <w:szCs w:val="22"/>
        </w:rPr>
        <w:lastRenderedPageBreak/>
        <w:br/>
      </w:r>
      <w:r w:rsidRPr="007E40A1">
        <w:rPr>
          <w:rStyle w:val="hps"/>
          <w:sz w:val="22"/>
          <w:szCs w:val="22"/>
        </w:rPr>
        <w:t>Nasledujúce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nežiaduce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účinky sa zaznamenali</w:t>
      </w:r>
      <w:r w:rsidRPr="007E40A1">
        <w:rPr>
          <w:sz w:val="22"/>
          <w:szCs w:val="22"/>
        </w:rPr>
        <w:t xml:space="preserve"> u </w:t>
      </w:r>
      <w:r w:rsidRPr="007E40A1">
        <w:rPr>
          <w:rStyle w:val="hps"/>
          <w:sz w:val="22"/>
          <w:szCs w:val="22"/>
        </w:rPr>
        <w:t>užívateliek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COC</w:t>
      </w:r>
      <w:r w:rsidRPr="007E40A1">
        <w:rPr>
          <w:sz w:val="22"/>
          <w:szCs w:val="22"/>
        </w:rPr>
        <w:t xml:space="preserve">, </w:t>
      </w:r>
      <w:r w:rsidRPr="007E40A1">
        <w:rPr>
          <w:rStyle w:val="hps"/>
          <w:sz w:val="22"/>
          <w:szCs w:val="22"/>
        </w:rPr>
        <w:t>ale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súvislosť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s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užívaním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COC</w:t>
      </w:r>
      <w:r w:rsidRPr="007E40A1">
        <w:rPr>
          <w:sz w:val="22"/>
          <w:szCs w:val="22"/>
        </w:rPr>
        <w:t xml:space="preserve"> </w:t>
      </w:r>
      <w:r w:rsidR="00384C63" w:rsidRPr="007E40A1">
        <w:rPr>
          <w:rStyle w:val="hps"/>
          <w:sz w:val="22"/>
          <w:szCs w:val="22"/>
        </w:rPr>
        <w:t>nemožno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 xml:space="preserve">potvrdiť </w:t>
      </w:r>
      <w:r w:rsidR="00384C63" w:rsidRPr="007E40A1">
        <w:rPr>
          <w:rStyle w:val="hps"/>
          <w:sz w:val="22"/>
          <w:szCs w:val="22"/>
        </w:rPr>
        <w:t>alebo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vylúčiť</w:t>
      </w:r>
      <w:r w:rsidRPr="007E40A1">
        <w:rPr>
          <w:sz w:val="22"/>
          <w:szCs w:val="22"/>
        </w:rPr>
        <w:t>:</w:t>
      </w:r>
    </w:p>
    <w:p w:rsidR="00D94820" w:rsidRPr="007E40A1" w:rsidRDefault="00D94820" w:rsidP="0022045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F1668" w:rsidRPr="007E40A1" w:rsidTr="00F61779">
        <w:tc>
          <w:tcPr>
            <w:tcW w:w="4605" w:type="dxa"/>
          </w:tcPr>
          <w:p w:rsidR="007F1668" w:rsidRPr="007E40A1" w:rsidRDefault="007F1668" w:rsidP="0022045C">
            <w:pPr>
              <w:rPr>
                <w:b/>
                <w:bCs/>
                <w:sz w:val="22"/>
                <w:szCs w:val="22"/>
              </w:rPr>
            </w:pPr>
            <w:r w:rsidRPr="007E40A1">
              <w:rPr>
                <w:b/>
                <w:bCs/>
                <w:sz w:val="22"/>
                <w:szCs w:val="22"/>
              </w:rPr>
              <w:t>Infekcie a nákazy</w:t>
            </w:r>
          </w:p>
          <w:p w:rsidR="007F1668" w:rsidRPr="007E40A1" w:rsidRDefault="007F1668" w:rsidP="0022045C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Časté </w:t>
            </w:r>
            <w:r w:rsidRPr="007E40A1">
              <w:rPr>
                <w:sz w:val="22"/>
                <w:szCs w:val="22"/>
                <w:lang w:val="en-GB"/>
              </w:rPr>
              <w:t xml:space="preserve">(≥1/100 </w:t>
            </w:r>
            <w:proofErr w:type="spellStart"/>
            <w:r w:rsidRPr="007E40A1">
              <w:rPr>
                <w:sz w:val="22"/>
                <w:szCs w:val="22"/>
                <w:lang w:val="en-GB"/>
              </w:rPr>
              <w:t>a</w:t>
            </w:r>
            <w:r w:rsidR="005D6DCB">
              <w:rPr>
                <w:sz w:val="22"/>
                <w:szCs w:val="22"/>
                <w:lang w:val="en-GB"/>
              </w:rPr>
              <w:t>ž</w:t>
            </w:r>
            <w:proofErr w:type="spellEnd"/>
            <w:r w:rsidRPr="007E40A1">
              <w:rPr>
                <w:sz w:val="22"/>
                <w:szCs w:val="22"/>
                <w:lang w:val="en-GB"/>
              </w:rPr>
              <w:t xml:space="preserve"> &lt;1/10)</w:t>
            </w:r>
          </w:p>
        </w:tc>
        <w:tc>
          <w:tcPr>
            <w:tcW w:w="4605" w:type="dxa"/>
          </w:tcPr>
          <w:p w:rsidR="007F1668" w:rsidRPr="007E40A1" w:rsidRDefault="007F1668" w:rsidP="0022045C">
            <w:pPr>
              <w:rPr>
                <w:bCs/>
                <w:sz w:val="22"/>
                <w:szCs w:val="22"/>
              </w:rPr>
            </w:pPr>
          </w:p>
          <w:p w:rsidR="007F1668" w:rsidRPr="007E40A1" w:rsidRDefault="007F1668" w:rsidP="0022045C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>Vaginálne infekcie</w:t>
            </w:r>
            <w:r w:rsidR="000F0901">
              <w:rPr>
                <w:bCs/>
                <w:sz w:val="22"/>
                <w:szCs w:val="22"/>
              </w:rPr>
              <w:t>,</w:t>
            </w:r>
            <w:r w:rsidRPr="007E40A1">
              <w:rPr>
                <w:bCs/>
                <w:sz w:val="22"/>
                <w:szCs w:val="22"/>
              </w:rPr>
              <w:t xml:space="preserve"> vrátane </w:t>
            </w:r>
            <w:proofErr w:type="spellStart"/>
            <w:r w:rsidRPr="007E40A1">
              <w:rPr>
                <w:bCs/>
                <w:sz w:val="22"/>
                <w:szCs w:val="22"/>
              </w:rPr>
              <w:t>kandidózy</w:t>
            </w:r>
            <w:proofErr w:type="spellEnd"/>
          </w:p>
        </w:tc>
      </w:tr>
      <w:tr w:rsidR="007F1668" w:rsidRPr="007E40A1" w:rsidTr="00F61779">
        <w:tc>
          <w:tcPr>
            <w:tcW w:w="4605" w:type="dxa"/>
          </w:tcPr>
          <w:p w:rsidR="007F1668" w:rsidRPr="007E40A1" w:rsidRDefault="007F1668" w:rsidP="0022045C">
            <w:pPr>
              <w:rPr>
                <w:b/>
                <w:bCs/>
                <w:sz w:val="22"/>
                <w:szCs w:val="22"/>
              </w:rPr>
            </w:pPr>
            <w:r w:rsidRPr="007E40A1">
              <w:rPr>
                <w:b/>
                <w:bCs/>
                <w:sz w:val="22"/>
                <w:szCs w:val="22"/>
              </w:rPr>
              <w:t xml:space="preserve">Benígne a malígne nádory, vrátane nešpecifikovaných </w:t>
            </w:r>
            <w:r w:rsidRPr="007E40A1">
              <w:rPr>
                <w:b/>
                <w:sz w:val="22"/>
                <w:szCs w:val="22"/>
              </w:rPr>
              <w:t>novotvarov</w:t>
            </w:r>
            <w:r w:rsidRPr="007E40A1">
              <w:rPr>
                <w:b/>
                <w:bCs/>
                <w:sz w:val="22"/>
                <w:szCs w:val="22"/>
              </w:rPr>
              <w:t xml:space="preserve"> (cysty a polypy)</w:t>
            </w:r>
          </w:p>
          <w:p w:rsidR="007F1668" w:rsidRPr="007E40A1" w:rsidRDefault="007F1668" w:rsidP="000F0901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>Veľmi zriedkavé</w:t>
            </w:r>
            <w:r w:rsidRPr="007E40A1">
              <w:rPr>
                <w:b/>
                <w:bCs/>
                <w:sz w:val="22"/>
                <w:szCs w:val="22"/>
              </w:rPr>
              <w:t xml:space="preserve"> </w:t>
            </w:r>
            <w:r w:rsidRPr="007E40A1">
              <w:rPr>
                <w:sz w:val="22"/>
                <w:szCs w:val="22"/>
              </w:rPr>
              <w:t>(&lt;1/10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000, vrátane ojedinelých prípadov)</w:t>
            </w:r>
          </w:p>
        </w:tc>
        <w:tc>
          <w:tcPr>
            <w:tcW w:w="4605" w:type="dxa"/>
          </w:tcPr>
          <w:p w:rsidR="007F1668" w:rsidRPr="007E40A1" w:rsidRDefault="007F1668" w:rsidP="007F1668">
            <w:pPr>
              <w:rPr>
                <w:sz w:val="22"/>
                <w:szCs w:val="22"/>
              </w:rPr>
            </w:pPr>
          </w:p>
          <w:p w:rsidR="000F0901" w:rsidRPr="007E40A1" w:rsidRDefault="000F0901" w:rsidP="007F1668">
            <w:pPr>
              <w:rPr>
                <w:sz w:val="22"/>
                <w:szCs w:val="22"/>
              </w:rPr>
            </w:pPr>
          </w:p>
          <w:p w:rsidR="007F1668" w:rsidRPr="007E40A1" w:rsidRDefault="007F1668" w:rsidP="007F1668">
            <w:pPr>
              <w:rPr>
                <w:sz w:val="22"/>
                <w:szCs w:val="22"/>
              </w:rPr>
            </w:pPr>
            <w:proofErr w:type="spellStart"/>
            <w:r w:rsidRPr="007E40A1">
              <w:rPr>
                <w:sz w:val="22"/>
                <w:szCs w:val="22"/>
              </w:rPr>
              <w:t>Hepatocelulárne</w:t>
            </w:r>
            <w:proofErr w:type="spellEnd"/>
            <w:r w:rsidRPr="007E40A1">
              <w:rPr>
                <w:sz w:val="22"/>
                <w:szCs w:val="22"/>
              </w:rPr>
              <w:t xml:space="preserve"> karcinómy</w:t>
            </w:r>
          </w:p>
        </w:tc>
      </w:tr>
      <w:tr w:rsidR="007F1668" w:rsidRPr="007E40A1" w:rsidTr="00F61779">
        <w:tc>
          <w:tcPr>
            <w:tcW w:w="4605" w:type="dxa"/>
          </w:tcPr>
          <w:p w:rsidR="007F1668" w:rsidRPr="007E40A1" w:rsidRDefault="007F1668" w:rsidP="0022045C">
            <w:pPr>
              <w:rPr>
                <w:b/>
                <w:sz w:val="22"/>
                <w:szCs w:val="22"/>
              </w:rPr>
            </w:pPr>
            <w:r w:rsidRPr="007E40A1">
              <w:rPr>
                <w:b/>
                <w:sz w:val="22"/>
                <w:szCs w:val="22"/>
              </w:rPr>
              <w:t>Poruchy krvi a lymfatického systému</w:t>
            </w:r>
          </w:p>
          <w:p w:rsidR="007F1668" w:rsidRPr="007E40A1" w:rsidRDefault="007F1668" w:rsidP="0022045C">
            <w:pPr>
              <w:rPr>
                <w:sz w:val="22"/>
                <w:szCs w:val="22"/>
              </w:rPr>
            </w:pPr>
            <w:r w:rsidRPr="007E40A1">
              <w:rPr>
                <w:sz w:val="22"/>
                <w:szCs w:val="22"/>
              </w:rPr>
              <w:t>Veľmi zriedkavé (&lt;1/10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000, vrátane ojedinelých prípadov)</w:t>
            </w:r>
          </w:p>
        </w:tc>
        <w:tc>
          <w:tcPr>
            <w:tcW w:w="4605" w:type="dxa"/>
          </w:tcPr>
          <w:p w:rsidR="007F1668" w:rsidRPr="007E40A1" w:rsidRDefault="007F1668" w:rsidP="0022045C">
            <w:pPr>
              <w:rPr>
                <w:sz w:val="22"/>
                <w:szCs w:val="22"/>
              </w:rPr>
            </w:pPr>
          </w:p>
          <w:p w:rsidR="007F1668" w:rsidRPr="007E40A1" w:rsidRDefault="007F1668" w:rsidP="0022045C">
            <w:pPr>
              <w:rPr>
                <w:sz w:val="22"/>
                <w:szCs w:val="22"/>
              </w:rPr>
            </w:pPr>
            <w:proofErr w:type="spellStart"/>
            <w:r w:rsidRPr="007E40A1">
              <w:rPr>
                <w:sz w:val="22"/>
                <w:szCs w:val="22"/>
              </w:rPr>
              <w:t>Exacerbácia</w:t>
            </w:r>
            <w:proofErr w:type="spellEnd"/>
            <w:r w:rsidRPr="007E40A1">
              <w:rPr>
                <w:sz w:val="22"/>
                <w:szCs w:val="22"/>
              </w:rPr>
              <w:t xml:space="preserve"> </w:t>
            </w:r>
            <w:proofErr w:type="spellStart"/>
            <w:r w:rsidRPr="007E40A1">
              <w:rPr>
                <w:sz w:val="22"/>
                <w:szCs w:val="22"/>
              </w:rPr>
              <w:t>varikóznych</w:t>
            </w:r>
            <w:proofErr w:type="spellEnd"/>
            <w:r w:rsidRPr="007E40A1">
              <w:rPr>
                <w:sz w:val="22"/>
                <w:szCs w:val="22"/>
              </w:rPr>
              <w:t xml:space="preserve"> vén</w:t>
            </w:r>
          </w:p>
        </w:tc>
      </w:tr>
      <w:tr w:rsidR="007F1668" w:rsidRPr="007E40A1" w:rsidTr="00F61779">
        <w:tc>
          <w:tcPr>
            <w:tcW w:w="4605" w:type="dxa"/>
          </w:tcPr>
          <w:p w:rsidR="007F1668" w:rsidRPr="007E40A1" w:rsidRDefault="007F1668" w:rsidP="0022045C">
            <w:pPr>
              <w:rPr>
                <w:b/>
                <w:bCs/>
                <w:sz w:val="22"/>
                <w:szCs w:val="22"/>
              </w:rPr>
            </w:pPr>
            <w:r w:rsidRPr="007E40A1">
              <w:rPr>
                <w:b/>
                <w:bCs/>
                <w:sz w:val="22"/>
                <w:szCs w:val="22"/>
              </w:rPr>
              <w:t>Poruchy imunitného systému</w:t>
            </w:r>
          </w:p>
          <w:p w:rsidR="007F1668" w:rsidRPr="007E40A1" w:rsidRDefault="007F1668" w:rsidP="0022045C">
            <w:pPr>
              <w:rPr>
                <w:bCs/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Zriedkavé </w:t>
            </w:r>
            <w:r w:rsidRPr="007E40A1">
              <w:rPr>
                <w:sz w:val="22"/>
                <w:szCs w:val="22"/>
              </w:rPr>
              <w:t>(≥1/10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 a</w:t>
            </w:r>
            <w:r w:rsidR="005D6DCB">
              <w:rPr>
                <w:sz w:val="22"/>
                <w:szCs w:val="22"/>
              </w:rPr>
              <w:t>ž</w:t>
            </w:r>
            <w:r w:rsidRPr="007E40A1">
              <w:rPr>
                <w:sz w:val="22"/>
                <w:szCs w:val="22"/>
              </w:rPr>
              <w:t xml:space="preserve"> &lt;1/1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000)</w:t>
            </w:r>
          </w:p>
          <w:p w:rsidR="007F1668" w:rsidRPr="007E40A1" w:rsidRDefault="007F1668" w:rsidP="0022045C">
            <w:pPr>
              <w:rPr>
                <w:bCs/>
                <w:sz w:val="22"/>
                <w:szCs w:val="22"/>
              </w:rPr>
            </w:pPr>
          </w:p>
          <w:p w:rsidR="007F1668" w:rsidRPr="007E40A1" w:rsidRDefault="007F1668" w:rsidP="0022045C">
            <w:pPr>
              <w:rPr>
                <w:bCs/>
                <w:sz w:val="22"/>
                <w:szCs w:val="22"/>
              </w:rPr>
            </w:pPr>
          </w:p>
          <w:p w:rsidR="007F1668" w:rsidRPr="007E40A1" w:rsidRDefault="007F1668" w:rsidP="0022045C">
            <w:pPr>
              <w:rPr>
                <w:bCs/>
                <w:sz w:val="22"/>
                <w:szCs w:val="22"/>
              </w:rPr>
            </w:pPr>
          </w:p>
          <w:p w:rsidR="007F1668" w:rsidRPr="007E40A1" w:rsidRDefault="007F1668" w:rsidP="0022045C">
            <w:pPr>
              <w:rPr>
                <w:bCs/>
                <w:sz w:val="22"/>
                <w:szCs w:val="22"/>
              </w:rPr>
            </w:pPr>
          </w:p>
          <w:p w:rsidR="007F1668" w:rsidRPr="007E40A1" w:rsidRDefault="007F1668" w:rsidP="0022045C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Zriedkavé - veľmi zriedkavé </w:t>
            </w:r>
            <w:r w:rsidRPr="007E40A1">
              <w:rPr>
                <w:sz w:val="22"/>
                <w:szCs w:val="22"/>
                <w:lang w:val="en-GB"/>
              </w:rPr>
              <w:t>(&lt;1/1</w:t>
            </w:r>
            <w:r w:rsidR="000F0901">
              <w:rPr>
                <w:sz w:val="22"/>
                <w:szCs w:val="22"/>
                <w:lang w:val="en-GB"/>
              </w:rPr>
              <w:t> </w:t>
            </w:r>
            <w:r w:rsidRPr="007E40A1">
              <w:rPr>
                <w:sz w:val="22"/>
                <w:szCs w:val="22"/>
                <w:lang w:val="en-GB"/>
              </w:rPr>
              <w:t>000)</w:t>
            </w:r>
          </w:p>
        </w:tc>
        <w:tc>
          <w:tcPr>
            <w:tcW w:w="4605" w:type="dxa"/>
          </w:tcPr>
          <w:p w:rsidR="007F1668" w:rsidRPr="007E40A1" w:rsidRDefault="007F1668" w:rsidP="0022045C">
            <w:pPr>
              <w:rPr>
                <w:bCs/>
                <w:sz w:val="22"/>
                <w:szCs w:val="22"/>
              </w:rPr>
            </w:pPr>
          </w:p>
          <w:p w:rsidR="007F1668" w:rsidRPr="007E40A1" w:rsidRDefault="007F1668" w:rsidP="007F1668">
            <w:pPr>
              <w:rPr>
                <w:sz w:val="22"/>
                <w:szCs w:val="22"/>
              </w:rPr>
            </w:pPr>
            <w:proofErr w:type="spellStart"/>
            <w:r w:rsidRPr="007E40A1">
              <w:rPr>
                <w:bCs/>
                <w:sz w:val="22"/>
                <w:szCs w:val="22"/>
              </w:rPr>
              <w:t>Anafylaktické</w:t>
            </w:r>
            <w:proofErr w:type="spellEnd"/>
            <w:r w:rsidRPr="007E40A1">
              <w:rPr>
                <w:bCs/>
                <w:sz w:val="22"/>
                <w:szCs w:val="22"/>
              </w:rPr>
              <w:t>/</w:t>
            </w:r>
            <w:proofErr w:type="spellStart"/>
            <w:r w:rsidRPr="007E40A1">
              <w:rPr>
                <w:bCs/>
                <w:sz w:val="22"/>
                <w:szCs w:val="22"/>
              </w:rPr>
              <w:t>anafylaktoidné</w:t>
            </w:r>
            <w:proofErr w:type="spellEnd"/>
            <w:r w:rsidR="0055099C" w:rsidRPr="007E40A1">
              <w:rPr>
                <w:bCs/>
                <w:sz w:val="22"/>
                <w:szCs w:val="22"/>
              </w:rPr>
              <w:t xml:space="preserve"> </w:t>
            </w:r>
            <w:r w:rsidRPr="007E40A1">
              <w:rPr>
                <w:bCs/>
                <w:sz w:val="22"/>
                <w:szCs w:val="22"/>
              </w:rPr>
              <w:t xml:space="preserve">reakcie, vrátane veľmi zriedkavých prípadov </w:t>
            </w:r>
            <w:proofErr w:type="spellStart"/>
            <w:r w:rsidRPr="007E40A1">
              <w:rPr>
                <w:bCs/>
                <w:sz w:val="22"/>
                <w:szCs w:val="22"/>
              </w:rPr>
              <w:t>urtikárie</w:t>
            </w:r>
            <w:proofErr w:type="spellEnd"/>
            <w:r w:rsidRPr="007E40A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7E40A1">
              <w:rPr>
                <w:sz w:val="22"/>
                <w:szCs w:val="22"/>
              </w:rPr>
              <w:t>angioedému</w:t>
            </w:r>
            <w:proofErr w:type="spellEnd"/>
            <w:r w:rsidRPr="007E40A1">
              <w:rPr>
                <w:sz w:val="22"/>
                <w:szCs w:val="22"/>
              </w:rPr>
              <w:t xml:space="preserve"> a závažných reakcií s obehovými a respiračnými príznakmi</w:t>
            </w:r>
          </w:p>
          <w:p w:rsidR="007F1668" w:rsidRPr="007E40A1" w:rsidRDefault="007F1668" w:rsidP="007F1668">
            <w:pPr>
              <w:rPr>
                <w:sz w:val="22"/>
                <w:szCs w:val="22"/>
              </w:rPr>
            </w:pPr>
          </w:p>
          <w:p w:rsidR="007F1668" w:rsidRPr="007E40A1" w:rsidRDefault="007F1668" w:rsidP="007F1668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Všeobecné ochorenie imunitného systému, precitlivenosť. </w:t>
            </w:r>
            <w:proofErr w:type="spellStart"/>
            <w:r w:rsidRPr="007E40A1">
              <w:rPr>
                <w:bCs/>
                <w:sz w:val="22"/>
                <w:szCs w:val="22"/>
              </w:rPr>
              <w:t>Exacerbácia</w:t>
            </w:r>
            <w:proofErr w:type="spellEnd"/>
            <w:r w:rsidRPr="007E40A1">
              <w:rPr>
                <w:bCs/>
                <w:sz w:val="22"/>
                <w:szCs w:val="22"/>
              </w:rPr>
              <w:t xml:space="preserve"> </w:t>
            </w:r>
            <w:r w:rsidRPr="007E40A1">
              <w:rPr>
                <w:sz w:val="22"/>
                <w:szCs w:val="22"/>
              </w:rPr>
              <w:t xml:space="preserve">systémového </w:t>
            </w:r>
            <w:proofErr w:type="spellStart"/>
            <w:r w:rsidRPr="00152BE4">
              <w:rPr>
                <w:bCs/>
                <w:i/>
                <w:sz w:val="22"/>
                <w:szCs w:val="22"/>
              </w:rPr>
              <w:t>lupus</w:t>
            </w:r>
            <w:proofErr w:type="spellEnd"/>
            <w:r w:rsidRPr="00152BE4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52BE4">
              <w:rPr>
                <w:bCs/>
                <w:i/>
                <w:sz w:val="22"/>
                <w:szCs w:val="22"/>
              </w:rPr>
              <w:t>erythematosus</w:t>
            </w:r>
            <w:proofErr w:type="spellEnd"/>
          </w:p>
        </w:tc>
      </w:tr>
      <w:tr w:rsidR="007F1668" w:rsidRPr="007E40A1" w:rsidTr="00F61779">
        <w:tc>
          <w:tcPr>
            <w:tcW w:w="4605" w:type="dxa"/>
          </w:tcPr>
          <w:p w:rsidR="007F1668" w:rsidRPr="007E40A1" w:rsidRDefault="007F1668" w:rsidP="0022045C">
            <w:pPr>
              <w:rPr>
                <w:b/>
                <w:bCs/>
                <w:sz w:val="22"/>
                <w:szCs w:val="22"/>
              </w:rPr>
            </w:pPr>
            <w:r w:rsidRPr="007E40A1">
              <w:rPr>
                <w:b/>
                <w:bCs/>
                <w:sz w:val="22"/>
                <w:szCs w:val="22"/>
              </w:rPr>
              <w:t>Poruchy metabolizmu a výživy</w:t>
            </w:r>
          </w:p>
          <w:p w:rsidR="007F1668" w:rsidRPr="007E40A1" w:rsidRDefault="007F1668" w:rsidP="0022045C">
            <w:pPr>
              <w:rPr>
                <w:bCs/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Menej časté </w:t>
            </w:r>
            <w:r w:rsidRPr="007E40A1">
              <w:rPr>
                <w:sz w:val="22"/>
                <w:szCs w:val="22"/>
              </w:rPr>
              <w:t>(≥1/1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 a</w:t>
            </w:r>
            <w:r w:rsidR="005D6DCB">
              <w:rPr>
                <w:sz w:val="22"/>
                <w:szCs w:val="22"/>
              </w:rPr>
              <w:t>ž</w:t>
            </w:r>
            <w:r w:rsidRPr="007E40A1">
              <w:rPr>
                <w:sz w:val="22"/>
                <w:szCs w:val="22"/>
              </w:rPr>
              <w:t xml:space="preserve"> &lt;1/100)</w:t>
            </w:r>
          </w:p>
          <w:p w:rsidR="00CD6BCB" w:rsidRPr="007E40A1" w:rsidRDefault="00CD6BCB" w:rsidP="0022045C">
            <w:pPr>
              <w:rPr>
                <w:bCs/>
                <w:sz w:val="22"/>
                <w:szCs w:val="22"/>
              </w:rPr>
            </w:pPr>
          </w:p>
          <w:p w:rsidR="00CD6BCB" w:rsidRPr="007E40A1" w:rsidRDefault="00CD6BCB" w:rsidP="0022045C">
            <w:pPr>
              <w:rPr>
                <w:bCs/>
                <w:sz w:val="22"/>
                <w:szCs w:val="22"/>
              </w:rPr>
            </w:pPr>
          </w:p>
          <w:p w:rsidR="007F1668" w:rsidRPr="007E40A1" w:rsidRDefault="007F1668" w:rsidP="0022045C">
            <w:pPr>
              <w:rPr>
                <w:bCs/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Zriedkavé </w:t>
            </w:r>
            <w:r w:rsidRPr="007E40A1">
              <w:rPr>
                <w:sz w:val="22"/>
                <w:szCs w:val="22"/>
              </w:rPr>
              <w:t>(≥1/10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 a</w:t>
            </w:r>
            <w:r w:rsidR="005D6DCB">
              <w:rPr>
                <w:sz w:val="22"/>
                <w:szCs w:val="22"/>
              </w:rPr>
              <w:t>ž</w:t>
            </w:r>
            <w:r w:rsidRPr="007E40A1">
              <w:rPr>
                <w:sz w:val="22"/>
                <w:szCs w:val="22"/>
              </w:rPr>
              <w:t xml:space="preserve"> &lt;1/1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000)</w:t>
            </w:r>
          </w:p>
          <w:p w:rsidR="00CD6BCB" w:rsidRPr="007E40A1" w:rsidRDefault="00CD6BCB" w:rsidP="0022045C">
            <w:pPr>
              <w:rPr>
                <w:bCs/>
                <w:sz w:val="22"/>
                <w:szCs w:val="22"/>
              </w:rPr>
            </w:pPr>
          </w:p>
          <w:p w:rsidR="007F1668" w:rsidRPr="007E40A1" w:rsidRDefault="007F1668" w:rsidP="0022045C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Veľmi zriedkavé </w:t>
            </w:r>
            <w:r w:rsidRPr="007E40A1">
              <w:rPr>
                <w:sz w:val="22"/>
                <w:szCs w:val="22"/>
              </w:rPr>
              <w:t>(&lt;1/10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000, vrátane ojedinelých prípadov)</w:t>
            </w:r>
          </w:p>
        </w:tc>
        <w:tc>
          <w:tcPr>
            <w:tcW w:w="4605" w:type="dxa"/>
          </w:tcPr>
          <w:p w:rsidR="007F1668" w:rsidRPr="007E40A1" w:rsidRDefault="007F1668" w:rsidP="0022045C">
            <w:pPr>
              <w:rPr>
                <w:bCs/>
                <w:sz w:val="22"/>
                <w:szCs w:val="22"/>
              </w:rPr>
            </w:pPr>
          </w:p>
          <w:p w:rsidR="007F1668" w:rsidRPr="007E40A1" w:rsidRDefault="007F1668" w:rsidP="007F1668">
            <w:pPr>
              <w:rPr>
                <w:bCs/>
                <w:sz w:val="22"/>
                <w:szCs w:val="22"/>
              </w:rPr>
            </w:pPr>
            <w:proofErr w:type="spellStart"/>
            <w:r w:rsidRPr="007E40A1">
              <w:rPr>
                <w:bCs/>
                <w:sz w:val="22"/>
                <w:szCs w:val="22"/>
              </w:rPr>
              <w:t>Retencia</w:t>
            </w:r>
            <w:proofErr w:type="spellEnd"/>
            <w:r w:rsidRPr="007E40A1">
              <w:rPr>
                <w:bCs/>
                <w:sz w:val="22"/>
                <w:szCs w:val="22"/>
              </w:rPr>
              <w:t xml:space="preserve"> tekutín</w:t>
            </w:r>
            <w:r w:rsidR="00CD6BCB" w:rsidRPr="007E40A1">
              <w:rPr>
                <w:bCs/>
                <w:sz w:val="22"/>
                <w:szCs w:val="22"/>
              </w:rPr>
              <w:t xml:space="preserve">. </w:t>
            </w:r>
            <w:r w:rsidRPr="007E40A1">
              <w:rPr>
                <w:sz w:val="22"/>
                <w:szCs w:val="22"/>
              </w:rPr>
              <w:t xml:space="preserve">Zmeny chuti do jedla (zvýšená alebo znížená) </w:t>
            </w:r>
          </w:p>
          <w:p w:rsidR="00CD6BCB" w:rsidRPr="007E40A1" w:rsidRDefault="00CD6BCB" w:rsidP="00CD6BCB">
            <w:pPr>
              <w:rPr>
                <w:bCs/>
                <w:sz w:val="22"/>
                <w:szCs w:val="22"/>
              </w:rPr>
            </w:pPr>
          </w:p>
          <w:p w:rsidR="007F1668" w:rsidRPr="007E40A1" w:rsidRDefault="00CD6BCB" w:rsidP="00CD6BCB">
            <w:pPr>
              <w:rPr>
                <w:bCs/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>Znížená glukózová tolerancia</w:t>
            </w:r>
          </w:p>
          <w:p w:rsidR="00CD6BCB" w:rsidRPr="007E40A1" w:rsidRDefault="00CD6BCB" w:rsidP="00CD6BCB">
            <w:pPr>
              <w:rPr>
                <w:bCs/>
                <w:sz w:val="22"/>
                <w:szCs w:val="22"/>
              </w:rPr>
            </w:pPr>
          </w:p>
          <w:p w:rsidR="00CD6BCB" w:rsidRPr="007E40A1" w:rsidRDefault="00CD6BCB" w:rsidP="00CD6BCB">
            <w:pPr>
              <w:rPr>
                <w:sz w:val="22"/>
                <w:szCs w:val="22"/>
              </w:rPr>
            </w:pPr>
            <w:proofErr w:type="spellStart"/>
            <w:r w:rsidRPr="007E40A1">
              <w:rPr>
                <w:bCs/>
                <w:sz w:val="22"/>
                <w:szCs w:val="22"/>
              </w:rPr>
              <w:t>Exacerbácia</w:t>
            </w:r>
            <w:proofErr w:type="spellEnd"/>
            <w:r w:rsidRPr="007E40A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E40A1">
              <w:rPr>
                <w:bCs/>
                <w:sz w:val="22"/>
                <w:szCs w:val="22"/>
              </w:rPr>
              <w:t>porfýrie</w:t>
            </w:r>
            <w:proofErr w:type="spellEnd"/>
          </w:p>
        </w:tc>
      </w:tr>
      <w:tr w:rsidR="007F1668" w:rsidRPr="007E40A1" w:rsidTr="00F61779">
        <w:tc>
          <w:tcPr>
            <w:tcW w:w="4605" w:type="dxa"/>
          </w:tcPr>
          <w:p w:rsidR="007F1668" w:rsidRPr="007E40A1" w:rsidRDefault="0085589E" w:rsidP="0022045C">
            <w:pPr>
              <w:rPr>
                <w:b/>
                <w:bCs/>
                <w:sz w:val="22"/>
                <w:szCs w:val="22"/>
              </w:rPr>
            </w:pPr>
            <w:r w:rsidRPr="007E40A1">
              <w:rPr>
                <w:b/>
                <w:bCs/>
                <w:sz w:val="22"/>
                <w:szCs w:val="22"/>
              </w:rPr>
              <w:t>Psychické poruchy</w:t>
            </w:r>
          </w:p>
          <w:p w:rsidR="0085589E" w:rsidRPr="007E40A1" w:rsidRDefault="0085589E" w:rsidP="0022045C">
            <w:pPr>
              <w:rPr>
                <w:sz w:val="22"/>
                <w:szCs w:val="22"/>
                <w:lang w:val="en-GB"/>
              </w:rPr>
            </w:pPr>
            <w:r w:rsidRPr="007E40A1">
              <w:rPr>
                <w:bCs/>
                <w:sz w:val="22"/>
                <w:szCs w:val="22"/>
              </w:rPr>
              <w:t xml:space="preserve">Časté </w:t>
            </w:r>
            <w:r w:rsidRPr="007E40A1">
              <w:rPr>
                <w:sz w:val="22"/>
                <w:szCs w:val="22"/>
                <w:lang w:val="en-GB"/>
              </w:rPr>
              <w:t xml:space="preserve">(≥1/100 </w:t>
            </w:r>
            <w:proofErr w:type="spellStart"/>
            <w:r w:rsidRPr="007E40A1">
              <w:rPr>
                <w:sz w:val="22"/>
                <w:szCs w:val="22"/>
                <w:lang w:val="en-GB"/>
              </w:rPr>
              <w:t>a</w:t>
            </w:r>
            <w:r w:rsidR="005D6DCB">
              <w:rPr>
                <w:sz w:val="22"/>
                <w:szCs w:val="22"/>
                <w:lang w:val="en-GB"/>
              </w:rPr>
              <w:t>ž</w:t>
            </w:r>
            <w:proofErr w:type="spellEnd"/>
            <w:r w:rsidRPr="007E40A1">
              <w:rPr>
                <w:sz w:val="22"/>
                <w:szCs w:val="22"/>
                <w:lang w:val="en-GB"/>
              </w:rPr>
              <w:t xml:space="preserve"> &lt;1/10)</w:t>
            </w:r>
          </w:p>
          <w:p w:rsidR="0085589E" w:rsidRPr="007E40A1" w:rsidRDefault="0085589E" w:rsidP="0022045C">
            <w:pPr>
              <w:rPr>
                <w:sz w:val="22"/>
                <w:szCs w:val="22"/>
                <w:lang w:val="en-GB"/>
              </w:rPr>
            </w:pPr>
          </w:p>
          <w:p w:rsidR="0085589E" w:rsidRPr="007E40A1" w:rsidRDefault="0085589E" w:rsidP="0085589E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Menej časté </w:t>
            </w:r>
            <w:r w:rsidRPr="007E40A1">
              <w:rPr>
                <w:sz w:val="22"/>
                <w:szCs w:val="22"/>
              </w:rPr>
              <w:t>(≥1/1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 a</w:t>
            </w:r>
            <w:r w:rsidR="005D6DCB">
              <w:rPr>
                <w:sz w:val="22"/>
                <w:szCs w:val="22"/>
              </w:rPr>
              <w:t>ž</w:t>
            </w:r>
            <w:r w:rsidRPr="007E40A1">
              <w:rPr>
                <w:sz w:val="22"/>
                <w:szCs w:val="22"/>
              </w:rPr>
              <w:t xml:space="preserve"> &lt;1/100)</w:t>
            </w:r>
          </w:p>
          <w:p w:rsidR="0085589E" w:rsidRPr="007E40A1" w:rsidRDefault="0085589E" w:rsidP="0085589E">
            <w:pPr>
              <w:rPr>
                <w:bCs/>
                <w:sz w:val="22"/>
                <w:szCs w:val="22"/>
              </w:rPr>
            </w:pPr>
          </w:p>
          <w:p w:rsidR="0085589E" w:rsidRPr="007E40A1" w:rsidRDefault="0085589E" w:rsidP="000F0901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Zriedkavé - veľmi zriedkavé </w:t>
            </w:r>
            <w:r w:rsidRPr="007E40A1">
              <w:rPr>
                <w:sz w:val="22"/>
                <w:szCs w:val="22"/>
                <w:lang w:val="en-GB"/>
              </w:rPr>
              <w:t>(&lt;1/1</w:t>
            </w:r>
            <w:r w:rsidR="000F0901">
              <w:rPr>
                <w:sz w:val="22"/>
                <w:szCs w:val="22"/>
                <w:lang w:val="en-GB"/>
              </w:rPr>
              <w:t> </w:t>
            </w:r>
            <w:r w:rsidRPr="007E40A1">
              <w:rPr>
                <w:sz w:val="22"/>
                <w:szCs w:val="22"/>
                <w:lang w:val="en-GB"/>
              </w:rPr>
              <w:t>000)</w:t>
            </w:r>
          </w:p>
        </w:tc>
        <w:tc>
          <w:tcPr>
            <w:tcW w:w="4605" w:type="dxa"/>
          </w:tcPr>
          <w:p w:rsidR="0085589E" w:rsidRPr="007E40A1" w:rsidRDefault="0085589E" w:rsidP="0022045C">
            <w:pPr>
              <w:rPr>
                <w:bCs/>
                <w:sz w:val="22"/>
                <w:szCs w:val="22"/>
              </w:rPr>
            </w:pPr>
          </w:p>
          <w:p w:rsidR="0085589E" w:rsidRPr="007E40A1" w:rsidRDefault="0085589E" w:rsidP="0085589E">
            <w:pPr>
              <w:rPr>
                <w:bCs/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Depresia/zmeny nálady </w:t>
            </w:r>
          </w:p>
          <w:p w:rsidR="0085589E" w:rsidRPr="007E40A1" w:rsidRDefault="0085589E" w:rsidP="0085589E">
            <w:pPr>
              <w:rPr>
                <w:bCs/>
                <w:sz w:val="22"/>
                <w:szCs w:val="22"/>
              </w:rPr>
            </w:pPr>
          </w:p>
          <w:p w:rsidR="007F1668" w:rsidRPr="007E40A1" w:rsidRDefault="0085589E" w:rsidP="0085589E">
            <w:pPr>
              <w:rPr>
                <w:bCs/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>Znížené libido</w:t>
            </w:r>
          </w:p>
          <w:p w:rsidR="0085589E" w:rsidRPr="007E40A1" w:rsidRDefault="0085589E" w:rsidP="0085589E">
            <w:pPr>
              <w:rPr>
                <w:bCs/>
                <w:sz w:val="22"/>
                <w:szCs w:val="22"/>
              </w:rPr>
            </w:pPr>
          </w:p>
          <w:p w:rsidR="0085589E" w:rsidRPr="007E40A1" w:rsidRDefault="0085589E" w:rsidP="0085589E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>Zvýšené libido</w:t>
            </w:r>
          </w:p>
        </w:tc>
      </w:tr>
      <w:tr w:rsidR="007F1668" w:rsidRPr="007E40A1" w:rsidTr="00F61779">
        <w:tc>
          <w:tcPr>
            <w:tcW w:w="4605" w:type="dxa"/>
          </w:tcPr>
          <w:p w:rsidR="007F1668" w:rsidRPr="007E40A1" w:rsidRDefault="0085589E" w:rsidP="0022045C">
            <w:pPr>
              <w:rPr>
                <w:b/>
                <w:bCs/>
                <w:sz w:val="22"/>
                <w:szCs w:val="22"/>
              </w:rPr>
            </w:pPr>
            <w:r w:rsidRPr="007E40A1">
              <w:rPr>
                <w:b/>
                <w:bCs/>
                <w:sz w:val="22"/>
                <w:szCs w:val="22"/>
              </w:rPr>
              <w:t>Poruchy nervového systému</w:t>
            </w:r>
          </w:p>
          <w:p w:rsidR="0085589E" w:rsidRPr="007E40A1" w:rsidRDefault="0085589E" w:rsidP="0085589E">
            <w:pPr>
              <w:rPr>
                <w:sz w:val="22"/>
                <w:szCs w:val="22"/>
              </w:rPr>
            </w:pPr>
            <w:r w:rsidRPr="007E40A1">
              <w:rPr>
                <w:sz w:val="22"/>
                <w:szCs w:val="22"/>
                <w:lang w:val="fr-FR"/>
              </w:rPr>
              <w:t xml:space="preserve">Veľmi časté </w:t>
            </w:r>
            <w:r w:rsidRPr="007E40A1">
              <w:rPr>
                <w:sz w:val="22"/>
                <w:szCs w:val="22"/>
              </w:rPr>
              <w:t>(≥1/10)</w:t>
            </w:r>
          </w:p>
          <w:p w:rsidR="0085589E" w:rsidRPr="007E40A1" w:rsidRDefault="0085589E" w:rsidP="0085589E">
            <w:pPr>
              <w:rPr>
                <w:sz w:val="22"/>
                <w:szCs w:val="22"/>
                <w:lang w:val="fr-FR"/>
              </w:rPr>
            </w:pPr>
          </w:p>
          <w:p w:rsidR="0085589E" w:rsidRPr="007E40A1" w:rsidRDefault="0085589E" w:rsidP="0085589E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Menej časté </w:t>
            </w:r>
            <w:r w:rsidRPr="007E40A1">
              <w:rPr>
                <w:sz w:val="22"/>
                <w:szCs w:val="22"/>
              </w:rPr>
              <w:t>(≥1/1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 a</w:t>
            </w:r>
            <w:r w:rsidR="005D6DCB">
              <w:rPr>
                <w:sz w:val="22"/>
                <w:szCs w:val="22"/>
              </w:rPr>
              <w:t>ž</w:t>
            </w:r>
            <w:r w:rsidRPr="007E40A1">
              <w:rPr>
                <w:sz w:val="22"/>
                <w:szCs w:val="22"/>
              </w:rPr>
              <w:t xml:space="preserve"> &lt;1/100)</w:t>
            </w:r>
          </w:p>
          <w:p w:rsidR="0085589E" w:rsidRPr="007E40A1" w:rsidRDefault="0085589E" w:rsidP="0085589E">
            <w:pPr>
              <w:rPr>
                <w:bCs/>
                <w:sz w:val="22"/>
                <w:szCs w:val="22"/>
              </w:rPr>
            </w:pPr>
          </w:p>
          <w:p w:rsidR="0085589E" w:rsidRPr="007E40A1" w:rsidRDefault="0085589E" w:rsidP="0085589E">
            <w:pPr>
              <w:rPr>
                <w:sz w:val="22"/>
                <w:szCs w:val="22"/>
                <w:lang w:val="fr-FR"/>
              </w:rPr>
            </w:pPr>
            <w:r w:rsidRPr="007E40A1">
              <w:rPr>
                <w:bCs/>
                <w:sz w:val="22"/>
                <w:szCs w:val="22"/>
              </w:rPr>
              <w:t xml:space="preserve">Časté </w:t>
            </w:r>
            <w:r w:rsidRPr="007E40A1">
              <w:rPr>
                <w:sz w:val="22"/>
                <w:szCs w:val="22"/>
                <w:lang w:val="fr-FR"/>
              </w:rPr>
              <w:t>(≥1/100 a</w:t>
            </w:r>
            <w:r w:rsidR="005D6DCB">
              <w:rPr>
                <w:sz w:val="22"/>
                <w:szCs w:val="22"/>
                <w:lang w:val="fr-FR"/>
              </w:rPr>
              <w:t>ž</w:t>
            </w:r>
            <w:r w:rsidRPr="007E40A1">
              <w:rPr>
                <w:sz w:val="22"/>
                <w:szCs w:val="22"/>
                <w:lang w:val="fr-FR"/>
              </w:rPr>
              <w:t xml:space="preserve"> &lt;1/10)</w:t>
            </w:r>
          </w:p>
          <w:p w:rsidR="0085589E" w:rsidRPr="007E40A1" w:rsidRDefault="0085589E" w:rsidP="0085589E">
            <w:pPr>
              <w:rPr>
                <w:bCs/>
                <w:sz w:val="22"/>
                <w:szCs w:val="22"/>
                <w:lang w:val="fr-FR"/>
              </w:rPr>
            </w:pPr>
          </w:p>
          <w:p w:rsidR="0085589E" w:rsidRPr="007E40A1" w:rsidRDefault="0085589E" w:rsidP="000F0901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Veľmi zriedkavé </w:t>
            </w:r>
            <w:r w:rsidRPr="007E40A1">
              <w:rPr>
                <w:sz w:val="22"/>
                <w:szCs w:val="22"/>
              </w:rPr>
              <w:t>(&lt;1/10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000, vrátane ojedinelých prípadov)</w:t>
            </w:r>
          </w:p>
        </w:tc>
        <w:tc>
          <w:tcPr>
            <w:tcW w:w="4605" w:type="dxa"/>
          </w:tcPr>
          <w:p w:rsidR="007F1668" w:rsidRPr="007E40A1" w:rsidRDefault="007F1668" w:rsidP="0022045C">
            <w:pPr>
              <w:rPr>
                <w:sz w:val="22"/>
                <w:szCs w:val="22"/>
              </w:rPr>
            </w:pPr>
          </w:p>
          <w:p w:rsidR="0085589E" w:rsidRPr="007E40A1" w:rsidRDefault="0085589E" w:rsidP="0022045C">
            <w:pPr>
              <w:rPr>
                <w:sz w:val="22"/>
                <w:szCs w:val="22"/>
              </w:rPr>
            </w:pPr>
            <w:r w:rsidRPr="007E40A1">
              <w:rPr>
                <w:sz w:val="22"/>
                <w:szCs w:val="22"/>
              </w:rPr>
              <w:t>Bolesť hlavy</w:t>
            </w:r>
          </w:p>
          <w:p w:rsidR="0085589E" w:rsidRPr="007E40A1" w:rsidRDefault="0085589E" w:rsidP="0022045C">
            <w:pPr>
              <w:rPr>
                <w:sz w:val="22"/>
                <w:szCs w:val="22"/>
              </w:rPr>
            </w:pPr>
          </w:p>
          <w:p w:rsidR="0085589E" w:rsidRPr="007E40A1" w:rsidRDefault="0085589E" w:rsidP="0022045C">
            <w:pPr>
              <w:rPr>
                <w:sz w:val="22"/>
                <w:szCs w:val="22"/>
              </w:rPr>
            </w:pPr>
            <w:r w:rsidRPr="007E40A1">
              <w:rPr>
                <w:sz w:val="22"/>
                <w:szCs w:val="22"/>
              </w:rPr>
              <w:t>Migréna</w:t>
            </w:r>
          </w:p>
          <w:p w:rsidR="0085589E" w:rsidRPr="007E40A1" w:rsidRDefault="0085589E" w:rsidP="0022045C">
            <w:pPr>
              <w:rPr>
                <w:sz w:val="22"/>
                <w:szCs w:val="22"/>
              </w:rPr>
            </w:pPr>
          </w:p>
          <w:p w:rsidR="0085589E" w:rsidRPr="007E40A1" w:rsidRDefault="0085589E" w:rsidP="0022045C">
            <w:pPr>
              <w:rPr>
                <w:sz w:val="22"/>
                <w:szCs w:val="22"/>
              </w:rPr>
            </w:pPr>
            <w:r w:rsidRPr="007E40A1">
              <w:rPr>
                <w:sz w:val="22"/>
                <w:szCs w:val="22"/>
              </w:rPr>
              <w:t>Nervozita, závraty</w:t>
            </w:r>
          </w:p>
          <w:p w:rsidR="0085589E" w:rsidRPr="007E40A1" w:rsidRDefault="0085589E" w:rsidP="0022045C">
            <w:pPr>
              <w:rPr>
                <w:sz w:val="22"/>
                <w:szCs w:val="22"/>
              </w:rPr>
            </w:pPr>
          </w:p>
          <w:p w:rsidR="0085589E" w:rsidRPr="007E40A1" w:rsidRDefault="0085589E" w:rsidP="0022045C">
            <w:pPr>
              <w:rPr>
                <w:sz w:val="22"/>
                <w:szCs w:val="22"/>
              </w:rPr>
            </w:pPr>
            <w:proofErr w:type="spellStart"/>
            <w:r w:rsidRPr="007E40A1">
              <w:rPr>
                <w:sz w:val="22"/>
                <w:szCs w:val="22"/>
              </w:rPr>
              <w:t>Exacerbácia</w:t>
            </w:r>
            <w:proofErr w:type="spellEnd"/>
            <w:r w:rsidRPr="007E40A1">
              <w:rPr>
                <w:sz w:val="22"/>
                <w:szCs w:val="22"/>
              </w:rPr>
              <w:t xml:space="preserve"> </w:t>
            </w:r>
            <w:proofErr w:type="spellStart"/>
            <w:r w:rsidRPr="007E40A1">
              <w:rPr>
                <w:sz w:val="22"/>
                <w:szCs w:val="22"/>
              </w:rPr>
              <w:t>chorey</w:t>
            </w:r>
            <w:proofErr w:type="spellEnd"/>
          </w:p>
        </w:tc>
      </w:tr>
      <w:tr w:rsidR="007F1668" w:rsidRPr="007E40A1" w:rsidTr="00F61779">
        <w:tc>
          <w:tcPr>
            <w:tcW w:w="4605" w:type="dxa"/>
          </w:tcPr>
          <w:p w:rsidR="007F1668" w:rsidRPr="007E40A1" w:rsidRDefault="00694D86" w:rsidP="0022045C">
            <w:pPr>
              <w:rPr>
                <w:b/>
                <w:bCs/>
                <w:sz w:val="22"/>
                <w:szCs w:val="22"/>
              </w:rPr>
            </w:pPr>
            <w:r w:rsidRPr="007E40A1">
              <w:rPr>
                <w:b/>
                <w:bCs/>
                <w:sz w:val="22"/>
                <w:szCs w:val="22"/>
              </w:rPr>
              <w:t>Poruchy oka</w:t>
            </w:r>
          </w:p>
          <w:p w:rsidR="00694D86" w:rsidRPr="007E40A1" w:rsidRDefault="00694D86" w:rsidP="0022045C">
            <w:pPr>
              <w:rPr>
                <w:sz w:val="22"/>
                <w:szCs w:val="22"/>
                <w:lang w:val="en-GB"/>
              </w:rPr>
            </w:pPr>
            <w:r w:rsidRPr="007E40A1">
              <w:rPr>
                <w:bCs/>
                <w:sz w:val="22"/>
                <w:szCs w:val="22"/>
              </w:rPr>
              <w:t xml:space="preserve">Zriedkavé - veľmi zriedkavé </w:t>
            </w:r>
            <w:r w:rsidRPr="007E40A1">
              <w:rPr>
                <w:sz w:val="22"/>
                <w:szCs w:val="22"/>
                <w:lang w:val="en-GB"/>
              </w:rPr>
              <w:t>(&lt;1/1</w:t>
            </w:r>
            <w:r w:rsidR="000F0901">
              <w:rPr>
                <w:sz w:val="22"/>
                <w:szCs w:val="22"/>
                <w:lang w:val="en-GB"/>
              </w:rPr>
              <w:t> </w:t>
            </w:r>
            <w:r w:rsidRPr="007E40A1">
              <w:rPr>
                <w:sz w:val="22"/>
                <w:szCs w:val="22"/>
                <w:lang w:val="en-GB"/>
              </w:rPr>
              <w:t>000)</w:t>
            </w:r>
          </w:p>
          <w:p w:rsidR="00694D86" w:rsidRPr="007E40A1" w:rsidRDefault="00694D86" w:rsidP="0022045C">
            <w:pPr>
              <w:rPr>
                <w:sz w:val="22"/>
                <w:szCs w:val="22"/>
                <w:lang w:val="en-GB"/>
              </w:rPr>
            </w:pPr>
          </w:p>
          <w:p w:rsidR="00694D86" w:rsidRPr="007E40A1" w:rsidRDefault="00694D86" w:rsidP="0022045C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Veľmi zriedkavé </w:t>
            </w:r>
            <w:r w:rsidRPr="007E40A1">
              <w:rPr>
                <w:sz w:val="22"/>
                <w:szCs w:val="22"/>
              </w:rPr>
              <w:t>(&lt;1/10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000, vrátane ojedinelých prípadov)</w:t>
            </w:r>
          </w:p>
        </w:tc>
        <w:tc>
          <w:tcPr>
            <w:tcW w:w="4605" w:type="dxa"/>
          </w:tcPr>
          <w:p w:rsidR="007F1668" w:rsidRPr="007E40A1" w:rsidRDefault="007F1668" w:rsidP="0022045C">
            <w:pPr>
              <w:rPr>
                <w:sz w:val="22"/>
                <w:szCs w:val="22"/>
              </w:rPr>
            </w:pPr>
          </w:p>
          <w:p w:rsidR="00694D86" w:rsidRPr="007E40A1" w:rsidRDefault="000F0901" w:rsidP="0022045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Podráždenie očí počas nosenia</w:t>
            </w:r>
            <w:r w:rsidR="00694D86" w:rsidRPr="007E40A1">
              <w:rPr>
                <w:bCs/>
                <w:sz w:val="22"/>
                <w:szCs w:val="22"/>
              </w:rPr>
              <w:t xml:space="preserve"> kontaktných šošoviek</w:t>
            </w:r>
          </w:p>
          <w:p w:rsidR="00694D86" w:rsidRPr="007E40A1" w:rsidRDefault="00694D86" w:rsidP="0022045C">
            <w:pPr>
              <w:rPr>
                <w:bCs/>
                <w:sz w:val="22"/>
                <w:szCs w:val="22"/>
              </w:rPr>
            </w:pPr>
          </w:p>
          <w:p w:rsidR="00694D86" w:rsidRPr="007E40A1" w:rsidRDefault="00694D86" w:rsidP="00694D86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>Zápal zrakového nervu</w:t>
            </w:r>
            <w:r w:rsidRPr="007E40A1">
              <w:rPr>
                <w:sz w:val="22"/>
                <w:szCs w:val="22"/>
              </w:rPr>
              <w:t>,</w:t>
            </w:r>
            <w:r w:rsidRPr="007E40A1">
              <w:rPr>
                <w:bCs/>
                <w:sz w:val="22"/>
                <w:szCs w:val="22"/>
              </w:rPr>
              <w:t xml:space="preserve"> cievna trombóza sietnice</w:t>
            </w:r>
          </w:p>
        </w:tc>
      </w:tr>
      <w:tr w:rsidR="00694D86" w:rsidRPr="007E40A1" w:rsidTr="00F61779">
        <w:tc>
          <w:tcPr>
            <w:tcW w:w="4605" w:type="dxa"/>
          </w:tcPr>
          <w:p w:rsidR="00694D86" w:rsidRPr="007E40A1" w:rsidRDefault="00694D86" w:rsidP="0022045C">
            <w:pPr>
              <w:rPr>
                <w:b/>
                <w:bCs/>
                <w:sz w:val="22"/>
                <w:szCs w:val="22"/>
              </w:rPr>
            </w:pPr>
            <w:r w:rsidRPr="007E40A1">
              <w:rPr>
                <w:b/>
                <w:bCs/>
                <w:sz w:val="22"/>
                <w:szCs w:val="22"/>
              </w:rPr>
              <w:t>Poruchy ucha a labyrintu</w:t>
            </w:r>
          </w:p>
          <w:p w:rsidR="00694D86" w:rsidRPr="007E40A1" w:rsidRDefault="004B555C" w:rsidP="0022045C">
            <w:pPr>
              <w:rPr>
                <w:sz w:val="22"/>
                <w:szCs w:val="22"/>
                <w:lang w:val="en-GB"/>
              </w:rPr>
            </w:pPr>
            <w:r w:rsidRPr="007E40A1">
              <w:rPr>
                <w:bCs/>
                <w:sz w:val="22"/>
                <w:szCs w:val="22"/>
              </w:rPr>
              <w:t xml:space="preserve">Zriedkavé - veľmi zriedkavé </w:t>
            </w:r>
            <w:r w:rsidRPr="007E40A1">
              <w:rPr>
                <w:sz w:val="22"/>
                <w:szCs w:val="22"/>
                <w:lang w:val="en-GB"/>
              </w:rPr>
              <w:t>(&lt;1/1</w:t>
            </w:r>
            <w:r w:rsidR="000F0901">
              <w:rPr>
                <w:sz w:val="22"/>
                <w:szCs w:val="22"/>
                <w:lang w:val="en-GB"/>
              </w:rPr>
              <w:t> </w:t>
            </w:r>
            <w:r w:rsidRPr="007E40A1">
              <w:rPr>
                <w:sz w:val="22"/>
                <w:szCs w:val="22"/>
                <w:lang w:val="en-GB"/>
              </w:rPr>
              <w:t>000)</w:t>
            </w:r>
          </w:p>
        </w:tc>
        <w:tc>
          <w:tcPr>
            <w:tcW w:w="4605" w:type="dxa"/>
          </w:tcPr>
          <w:p w:rsidR="00694D86" w:rsidRPr="007E40A1" w:rsidRDefault="00694D86" w:rsidP="0022045C">
            <w:pPr>
              <w:rPr>
                <w:sz w:val="22"/>
                <w:szCs w:val="22"/>
              </w:rPr>
            </w:pPr>
          </w:p>
          <w:p w:rsidR="004B555C" w:rsidRPr="007E40A1" w:rsidRDefault="004B555C" w:rsidP="0022045C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>Všeobecné ochorenie ucha a labyrintu</w:t>
            </w:r>
          </w:p>
        </w:tc>
      </w:tr>
      <w:tr w:rsidR="00694D86" w:rsidRPr="007E40A1" w:rsidTr="00F61779">
        <w:tc>
          <w:tcPr>
            <w:tcW w:w="4605" w:type="dxa"/>
          </w:tcPr>
          <w:p w:rsidR="004B555C" w:rsidRPr="007E40A1" w:rsidRDefault="004B555C" w:rsidP="004B555C">
            <w:pPr>
              <w:rPr>
                <w:bCs/>
                <w:sz w:val="22"/>
                <w:szCs w:val="22"/>
              </w:rPr>
            </w:pPr>
            <w:r w:rsidRPr="007E40A1">
              <w:rPr>
                <w:b/>
                <w:bCs/>
                <w:sz w:val="22"/>
                <w:szCs w:val="22"/>
              </w:rPr>
              <w:t>Poruchy ciev</w:t>
            </w:r>
            <w:r w:rsidRPr="007E40A1">
              <w:rPr>
                <w:bCs/>
                <w:sz w:val="22"/>
                <w:szCs w:val="22"/>
              </w:rPr>
              <w:t xml:space="preserve"> </w:t>
            </w:r>
          </w:p>
          <w:p w:rsidR="004B555C" w:rsidRPr="007E40A1" w:rsidRDefault="004B555C" w:rsidP="004B555C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Menej časté </w:t>
            </w:r>
            <w:r w:rsidRPr="007E40A1">
              <w:rPr>
                <w:sz w:val="22"/>
                <w:szCs w:val="22"/>
              </w:rPr>
              <w:t>(≥1/1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 a</w:t>
            </w:r>
            <w:r w:rsidR="005D6DCB">
              <w:rPr>
                <w:sz w:val="22"/>
                <w:szCs w:val="22"/>
              </w:rPr>
              <w:t>ž</w:t>
            </w:r>
            <w:r w:rsidRPr="007E40A1">
              <w:rPr>
                <w:sz w:val="22"/>
                <w:szCs w:val="22"/>
              </w:rPr>
              <w:t xml:space="preserve"> &lt;1/100)</w:t>
            </w:r>
          </w:p>
          <w:p w:rsidR="004B555C" w:rsidRPr="007E40A1" w:rsidRDefault="004B555C" w:rsidP="004B555C">
            <w:pPr>
              <w:rPr>
                <w:sz w:val="22"/>
                <w:szCs w:val="22"/>
              </w:rPr>
            </w:pPr>
          </w:p>
          <w:p w:rsidR="00694D86" w:rsidRPr="007E40A1" w:rsidRDefault="004B555C" w:rsidP="000F0901">
            <w:pPr>
              <w:rPr>
                <w:b/>
                <w:bCs/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Zriedkavé </w:t>
            </w:r>
            <w:r w:rsidRPr="007E40A1">
              <w:rPr>
                <w:sz w:val="22"/>
                <w:szCs w:val="22"/>
              </w:rPr>
              <w:t>(≥1/10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 a</w:t>
            </w:r>
            <w:r w:rsidR="005D6DCB">
              <w:rPr>
                <w:sz w:val="22"/>
                <w:szCs w:val="22"/>
              </w:rPr>
              <w:t>ž</w:t>
            </w:r>
            <w:r w:rsidRPr="007E40A1">
              <w:rPr>
                <w:sz w:val="22"/>
                <w:szCs w:val="22"/>
              </w:rPr>
              <w:t xml:space="preserve"> &lt;1/1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000)</w:t>
            </w:r>
          </w:p>
        </w:tc>
        <w:tc>
          <w:tcPr>
            <w:tcW w:w="4605" w:type="dxa"/>
          </w:tcPr>
          <w:p w:rsidR="00694D86" w:rsidRPr="007E40A1" w:rsidRDefault="00694D86" w:rsidP="0022045C">
            <w:pPr>
              <w:rPr>
                <w:sz w:val="22"/>
                <w:szCs w:val="22"/>
              </w:rPr>
            </w:pPr>
          </w:p>
          <w:p w:rsidR="004B555C" w:rsidRPr="007E40A1" w:rsidRDefault="004B555C" w:rsidP="0022045C">
            <w:pPr>
              <w:rPr>
                <w:sz w:val="22"/>
                <w:szCs w:val="22"/>
              </w:rPr>
            </w:pPr>
            <w:r w:rsidRPr="007E40A1">
              <w:rPr>
                <w:sz w:val="22"/>
                <w:szCs w:val="22"/>
              </w:rPr>
              <w:t>Hypertenzia</w:t>
            </w:r>
          </w:p>
          <w:p w:rsidR="004B555C" w:rsidRPr="007E40A1" w:rsidRDefault="004B555C" w:rsidP="0022045C">
            <w:pPr>
              <w:rPr>
                <w:sz w:val="22"/>
                <w:szCs w:val="22"/>
              </w:rPr>
            </w:pPr>
          </w:p>
          <w:p w:rsidR="004B555C" w:rsidRPr="007E40A1" w:rsidRDefault="004B555C" w:rsidP="004B555C">
            <w:pPr>
              <w:rPr>
                <w:sz w:val="22"/>
                <w:szCs w:val="22"/>
              </w:rPr>
            </w:pPr>
            <w:proofErr w:type="spellStart"/>
            <w:r w:rsidRPr="007E40A1">
              <w:rPr>
                <w:sz w:val="22"/>
                <w:szCs w:val="22"/>
              </w:rPr>
              <w:t>Venózny</w:t>
            </w:r>
            <w:proofErr w:type="spellEnd"/>
            <w:r w:rsidRPr="007E40A1">
              <w:rPr>
                <w:sz w:val="22"/>
                <w:szCs w:val="22"/>
              </w:rPr>
              <w:t xml:space="preserve"> alebo </w:t>
            </w:r>
            <w:proofErr w:type="spellStart"/>
            <w:r w:rsidRPr="007E40A1">
              <w:rPr>
                <w:sz w:val="22"/>
                <w:szCs w:val="22"/>
              </w:rPr>
              <w:t>arteriálny</w:t>
            </w:r>
            <w:proofErr w:type="spellEnd"/>
            <w:r w:rsidRPr="007E40A1">
              <w:rPr>
                <w:sz w:val="22"/>
                <w:szCs w:val="22"/>
              </w:rPr>
              <w:t xml:space="preserve"> </w:t>
            </w:r>
            <w:proofErr w:type="spellStart"/>
            <w:r w:rsidRPr="007E40A1">
              <w:rPr>
                <w:sz w:val="22"/>
                <w:szCs w:val="22"/>
              </w:rPr>
              <w:t>tromboembolizmus</w:t>
            </w:r>
            <w:proofErr w:type="spellEnd"/>
          </w:p>
        </w:tc>
      </w:tr>
      <w:tr w:rsidR="00694D86" w:rsidRPr="007E40A1" w:rsidTr="00F61779">
        <w:tc>
          <w:tcPr>
            <w:tcW w:w="4605" w:type="dxa"/>
          </w:tcPr>
          <w:p w:rsidR="00694D86" w:rsidRPr="007E40A1" w:rsidRDefault="00ED7B79" w:rsidP="0022045C">
            <w:pPr>
              <w:rPr>
                <w:b/>
                <w:bCs/>
                <w:sz w:val="22"/>
                <w:szCs w:val="22"/>
              </w:rPr>
            </w:pPr>
            <w:r w:rsidRPr="007E40A1">
              <w:rPr>
                <w:b/>
                <w:bCs/>
                <w:sz w:val="22"/>
                <w:szCs w:val="22"/>
              </w:rPr>
              <w:lastRenderedPageBreak/>
              <w:t xml:space="preserve">Poruchy </w:t>
            </w:r>
            <w:proofErr w:type="spellStart"/>
            <w:r w:rsidRPr="007E40A1">
              <w:rPr>
                <w:b/>
                <w:bCs/>
                <w:sz w:val="22"/>
                <w:szCs w:val="22"/>
              </w:rPr>
              <w:t>gastrointestinálneho</w:t>
            </w:r>
            <w:proofErr w:type="spellEnd"/>
            <w:r w:rsidRPr="007E40A1">
              <w:rPr>
                <w:b/>
                <w:bCs/>
                <w:sz w:val="22"/>
                <w:szCs w:val="22"/>
              </w:rPr>
              <w:t xml:space="preserve"> traktu</w:t>
            </w:r>
          </w:p>
          <w:p w:rsidR="00ED7B79" w:rsidRPr="007E40A1" w:rsidRDefault="00ED7B79" w:rsidP="00ED7B79">
            <w:pPr>
              <w:rPr>
                <w:sz w:val="22"/>
                <w:szCs w:val="22"/>
                <w:lang w:val="fr-FR"/>
              </w:rPr>
            </w:pPr>
            <w:r w:rsidRPr="007E40A1">
              <w:rPr>
                <w:bCs/>
                <w:sz w:val="22"/>
                <w:szCs w:val="22"/>
              </w:rPr>
              <w:t xml:space="preserve">Časté </w:t>
            </w:r>
            <w:r w:rsidRPr="007E40A1">
              <w:rPr>
                <w:sz w:val="22"/>
                <w:szCs w:val="22"/>
                <w:lang w:val="fr-FR"/>
              </w:rPr>
              <w:t>(≥1/100 a</w:t>
            </w:r>
            <w:r w:rsidR="005D6DCB">
              <w:rPr>
                <w:sz w:val="22"/>
                <w:szCs w:val="22"/>
                <w:lang w:val="fr-FR"/>
              </w:rPr>
              <w:t>ž</w:t>
            </w:r>
            <w:r w:rsidRPr="007E40A1">
              <w:rPr>
                <w:sz w:val="22"/>
                <w:szCs w:val="22"/>
                <w:lang w:val="fr-FR"/>
              </w:rPr>
              <w:t xml:space="preserve"> &lt;1/10)</w:t>
            </w:r>
          </w:p>
          <w:p w:rsidR="00ED7B79" w:rsidRPr="007E40A1" w:rsidRDefault="00ED7B79" w:rsidP="00ED7B79">
            <w:pPr>
              <w:rPr>
                <w:bCs/>
                <w:sz w:val="22"/>
                <w:szCs w:val="22"/>
              </w:rPr>
            </w:pPr>
          </w:p>
          <w:p w:rsidR="00ED7B79" w:rsidRPr="007E40A1" w:rsidRDefault="00ED7B79" w:rsidP="00ED7B79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Menej časté </w:t>
            </w:r>
            <w:r w:rsidRPr="007E40A1">
              <w:rPr>
                <w:sz w:val="22"/>
                <w:szCs w:val="22"/>
              </w:rPr>
              <w:t>(≥1/1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 a</w:t>
            </w:r>
            <w:r w:rsidR="005D6DCB">
              <w:rPr>
                <w:sz w:val="22"/>
                <w:szCs w:val="22"/>
              </w:rPr>
              <w:t>ž</w:t>
            </w:r>
            <w:r w:rsidRPr="007E40A1">
              <w:rPr>
                <w:sz w:val="22"/>
                <w:szCs w:val="22"/>
              </w:rPr>
              <w:t xml:space="preserve"> &lt;1/100)</w:t>
            </w:r>
          </w:p>
          <w:p w:rsidR="00ED7B79" w:rsidRPr="007E40A1" w:rsidRDefault="00ED7B79" w:rsidP="00ED7B79">
            <w:pPr>
              <w:rPr>
                <w:bCs/>
                <w:sz w:val="22"/>
                <w:szCs w:val="22"/>
              </w:rPr>
            </w:pP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Zriedkavé - veľmi zriedkavé </w:t>
            </w:r>
            <w:r w:rsidRPr="007E40A1">
              <w:rPr>
                <w:sz w:val="22"/>
                <w:szCs w:val="22"/>
              </w:rPr>
              <w:t>(&lt;1/1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000)</w:t>
            </w: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</w:p>
          <w:p w:rsidR="00ED7B79" w:rsidRPr="007E40A1" w:rsidRDefault="00ED7B79" w:rsidP="000F0901">
            <w:pPr>
              <w:rPr>
                <w:b/>
                <w:bCs/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Veľmi zriedkavé </w:t>
            </w:r>
            <w:r w:rsidRPr="007E40A1">
              <w:rPr>
                <w:sz w:val="22"/>
                <w:szCs w:val="22"/>
              </w:rPr>
              <w:t>(&lt;1/10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000, vrátane ojedinelých prípadov)</w:t>
            </w:r>
          </w:p>
        </w:tc>
        <w:tc>
          <w:tcPr>
            <w:tcW w:w="4605" w:type="dxa"/>
          </w:tcPr>
          <w:p w:rsidR="00694D86" w:rsidRPr="007E40A1" w:rsidRDefault="00694D86" w:rsidP="0022045C">
            <w:pPr>
              <w:rPr>
                <w:sz w:val="22"/>
                <w:szCs w:val="22"/>
              </w:rPr>
            </w:pP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  <w:proofErr w:type="spellStart"/>
            <w:r w:rsidRPr="007E40A1">
              <w:rPr>
                <w:sz w:val="22"/>
                <w:szCs w:val="22"/>
              </w:rPr>
              <w:t>Nauzea</w:t>
            </w:r>
            <w:proofErr w:type="spellEnd"/>
            <w:r w:rsidRPr="007E40A1">
              <w:rPr>
                <w:sz w:val="22"/>
                <w:szCs w:val="22"/>
              </w:rPr>
              <w:t>, bolesť brucha</w:t>
            </w: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  <w:r w:rsidRPr="007E40A1">
              <w:rPr>
                <w:sz w:val="22"/>
                <w:szCs w:val="22"/>
              </w:rPr>
              <w:t>Vracanie, hnačka</w:t>
            </w: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  <w:r w:rsidRPr="007E40A1">
              <w:rPr>
                <w:sz w:val="22"/>
                <w:szCs w:val="22"/>
              </w:rPr>
              <w:t xml:space="preserve">Iné ochorenie </w:t>
            </w:r>
            <w:proofErr w:type="spellStart"/>
            <w:r w:rsidRPr="007E40A1">
              <w:rPr>
                <w:sz w:val="22"/>
                <w:szCs w:val="22"/>
              </w:rPr>
              <w:t>gastrointestinálneho</w:t>
            </w:r>
            <w:proofErr w:type="spellEnd"/>
            <w:r w:rsidRPr="007E40A1">
              <w:rPr>
                <w:sz w:val="22"/>
                <w:szCs w:val="22"/>
              </w:rPr>
              <w:t xml:space="preserve"> traktu</w:t>
            </w: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</w:p>
          <w:p w:rsidR="00ED7B79" w:rsidRPr="007E40A1" w:rsidRDefault="00ED7B79" w:rsidP="00ED7B79">
            <w:proofErr w:type="spellStart"/>
            <w:r w:rsidRPr="007E40A1">
              <w:rPr>
                <w:bCs/>
                <w:sz w:val="22"/>
                <w:szCs w:val="22"/>
              </w:rPr>
              <w:t>Pankreatitída</w:t>
            </w:r>
            <w:proofErr w:type="spellEnd"/>
            <w:r w:rsidRPr="007E40A1">
              <w:rPr>
                <w:bCs/>
                <w:sz w:val="22"/>
                <w:szCs w:val="22"/>
              </w:rPr>
              <w:t xml:space="preserve">, ischemická </w:t>
            </w:r>
            <w:proofErr w:type="spellStart"/>
            <w:r w:rsidRPr="007E40A1">
              <w:rPr>
                <w:bCs/>
                <w:sz w:val="22"/>
                <w:szCs w:val="22"/>
              </w:rPr>
              <w:t>kolitída</w:t>
            </w:r>
            <w:proofErr w:type="spellEnd"/>
            <w:r w:rsidRPr="007E40A1">
              <w:rPr>
                <w:bCs/>
                <w:sz w:val="22"/>
                <w:szCs w:val="22"/>
              </w:rPr>
              <w:t>.</w:t>
            </w:r>
          </w:p>
          <w:p w:rsidR="00ED7B79" w:rsidRPr="007E40A1" w:rsidRDefault="00ED7B79" w:rsidP="0022045C">
            <w:r w:rsidRPr="007E40A1">
              <w:rPr>
                <w:sz w:val="22"/>
                <w:szCs w:val="22"/>
              </w:rPr>
              <w:t>Zápalové ochorenie čriev (</w:t>
            </w:r>
            <w:proofErr w:type="spellStart"/>
            <w:r w:rsidRPr="007E40A1">
              <w:rPr>
                <w:sz w:val="22"/>
                <w:szCs w:val="22"/>
              </w:rPr>
              <w:t>Crohnova</w:t>
            </w:r>
            <w:proofErr w:type="spellEnd"/>
            <w:r w:rsidRPr="007E40A1">
              <w:rPr>
                <w:sz w:val="22"/>
                <w:szCs w:val="22"/>
              </w:rPr>
              <w:t xml:space="preserve"> choroba, </w:t>
            </w:r>
            <w:proofErr w:type="spellStart"/>
            <w:r w:rsidRPr="007E40A1">
              <w:rPr>
                <w:sz w:val="22"/>
                <w:szCs w:val="22"/>
              </w:rPr>
              <w:t>ulcerózna</w:t>
            </w:r>
            <w:proofErr w:type="spellEnd"/>
            <w:r w:rsidRPr="007E40A1">
              <w:rPr>
                <w:sz w:val="22"/>
                <w:szCs w:val="22"/>
              </w:rPr>
              <w:t xml:space="preserve"> </w:t>
            </w:r>
            <w:proofErr w:type="spellStart"/>
            <w:r w:rsidRPr="007E40A1">
              <w:rPr>
                <w:sz w:val="22"/>
                <w:szCs w:val="22"/>
              </w:rPr>
              <w:t>kolitída</w:t>
            </w:r>
            <w:proofErr w:type="spellEnd"/>
            <w:r w:rsidRPr="007E40A1">
              <w:rPr>
                <w:sz w:val="22"/>
                <w:szCs w:val="22"/>
              </w:rPr>
              <w:t>)</w:t>
            </w:r>
          </w:p>
        </w:tc>
      </w:tr>
      <w:tr w:rsidR="00ED7B79" w:rsidRPr="007E40A1" w:rsidTr="00F61779">
        <w:tc>
          <w:tcPr>
            <w:tcW w:w="4605" w:type="dxa"/>
          </w:tcPr>
          <w:p w:rsidR="00ED7B79" w:rsidRPr="007E40A1" w:rsidRDefault="00417AE3" w:rsidP="0022045C">
            <w:pPr>
              <w:rPr>
                <w:b/>
                <w:bCs/>
                <w:sz w:val="22"/>
                <w:szCs w:val="22"/>
              </w:rPr>
            </w:pPr>
            <w:hyperlink r:id="rId12" w:history="1">
              <w:r w:rsidR="00ED7B79" w:rsidRPr="007E40A1">
                <w:rPr>
                  <w:b/>
                  <w:bCs/>
                  <w:sz w:val="22"/>
                  <w:szCs w:val="22"/>
                </w:rPr>
                <w:t>Poruchy</w:t>
              </w:r>
            </w:hyperlink>
            <w:r w:rsidR="00ED7B79" w:rsidRPr="007E40A1">
              <w:rPr>
                <w:b/>
                <w:bCs/>
                <w:sz w:val="22"/>
                <w:szCs w:val="22"/>
              </w:rPr>
              <w:t xml:space="preserve"> pečene a žlčových ciest</w:t>
            </w: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Zriedkavé </w:t>
            </w:r>
            <w:r w:rsidRPr="007E40A1">
              <w:rPr>
                <w:sz w:val="22"/>
                <w:szCs w:val="22"/>
              </w:rPr>
              <w:t>(≥1/10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 a</w:t>
            </w:r>
            <w:r w:rsidR="005D6DCB">
              <w:rPr>
                <w:sz w:val="22"/>
                <w:szCs w:val="22"/>
              </w:rPr>
              <w:t>ž</w:t>
            </w:r>
            <w:r w:rsidRPr="007E40A1">
              <w:rPr>
                <w:sz w:val="22"/>
                <w:szCs w:val="22"/>
              </w:rPr>
              <w:t xml:space="preserve"> &lt;1/1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000)</w:t>
            </w: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Veľmi zriedkavé </w:t>
            </w:r>
            <w:r w:rsidRPr="007E40A1">
              <w:rPr>
                <w:sz w:val="22"/>
                <w:szCs w:val="22"/>
              </w:rPr>
              <w:t>(&lt;1/10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000, vrátane ojedinelých prípadov)</w:t>
            </w: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</w:p>
          <w:p w:rsidR="00ED7B79" w:rsidRPr="007E40A1" w:rsidRDefault="00ED7B79" w:rsidP="0022045C">
            <w:pPr>
              <w:rPr>
                <w:b/>
                <w:bCs/>
                <w:sz w:val="22"/>
                <w:szCs w:val="22"/>
              </w:rPr>
            </w:pPr>
            <w:r w:rsidRPr="007E40A1">
              <w:rPr>
                <w:sz w:val="22"/>
                <w:szCs w:val="22"/>
              </w:rPr>
              <w:t>Neznáme</w:t>
            </w:r>
          </w:p>
        </w:tc>
        <w:tc>
          <w:tcPr>
            <w:tcW w:w="4605" w:type="dxa"/>
          </w:tcPr>
          <w:p w:rsidR="00ED7B79" w:rsidRPr="007E40A1" w:rsidRDefault="00ED7B79" w:rsidP="0022045C">
            <w:pPr>
              <w:rPr>
                <w:sz w:val="22"/>
                <w:szCs w:val="22"/>
              </w:rPr>
            </w:pP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  <w:r w:rsidRPr="007E40A1">
              <w:rPr>
                <w:sz w:val="22"/>
                <w:szCs w:val="22"/>
              </w:rPr>
              <w:t>Žltačka</w:t>
            </w: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  <w:r w:rsidRPr="007E40A1">
              <w:rPr>
                <w:sz w:val="22"/>
                <w:szCs w:val="22"/>
              </w:rPr>
              <w:t>Ochorenie žlčníka</w:t>
            </w:r>
            <w:r w:rsidR="0055099C" w:rsidRPr="007E40A1">
              <w:rPr>
                <w:sz w:val="22"/>
                <w:szCs w:val="22"/>
              </w:rPr>
              <w:t>,</w:t>
            </w:r>
            <w:r w:rsidRPr="007E40A1">
              <w:rPr>
                <w:sz w:val="22"/>
                <w:szCs w:val="22"/>
              </w:rPr>
              <w:t xml:space="preserve"> vrátane žlčových kameňov</w:t>
            </w: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  <w:r w:rsidRPr="007E40A1">
              <w:rPr>
                <w:sz w:val="22"/>
                <w:szCs w:val="22"/>
              </w:rPr>
              <w:t>Poškodenie pečene (ako je hepatitída, abnormálna funkcia pečene)</w:t>
            </w:r>
          </w:p>
        </w:tc>
      </w:tr>
      <w:tr w:rsidR="00ED7B79" w:rsidRPr="007E40A1" w:rsidTr="00F61779">
        <w:tc>
          <w:tcPr>
            <w:tcW w:w="4605" w:type="dxa"/>
          </w:tcPr>
          <w:p w:rsidR="00ED7B79" w:rsidRPr="007E40A1" w:rsidRDefault="00ED7B79" w:rsidP="00ED7B79">
            <w:pPr>
              <w:rPr>
                <w:b/>
                <w:bCs/>
                <w:sz w:val="22"/>
                <w:szCs w:val="22"/>
              </w:rPr>
            </w:pPr>
            <w:r w:rsidRPr="007E40A1">
              <w:rPr>
                <w:b/>
                <w:bCs/>
                <w:sz w:val="22"/>
                <w:szCs w:val="22"/>
              </w:rPr>
              <w:t>Poruchy kože a podkožného tkaniva</w:t>
            </w:r>
          </w:p>
          <w:p w:rsidR="00ED7B79" w:rsidRPr="007E40A1" w:rsidRDefault="00ED7B79" w:rsidP="00ED7B79">
            <w:pPr>
              <w:rPr>
                <w:sz w:val="22"/>
                <w:szCs w:val="22"/>
                <w:lang w:val="fr-FR"/>
              </w:rPr>
            </w:pPr>
            <w:r w:rsidRPr="007E40A1">
              <w:rPr>
                <w:bCs/>
                <w:sz w:val="22"/>
                <w:szCs w:val="22"/>
              </w:rPr>
              <w:t xml:space="preserve">Časté </w:t>
            </w:r>
            <w:r w:rsidRPr="007E40A1">
              <w:rPr>
                <w:sz w:val="22"/>
                <w:szCs w:val="22"/>
                <w:lang w:val="fr-FR"/>
              </w:rPr>
              <w:t>(≥1/100 a</w:t>
            </w:r>
            <w:r w:rsidR="005D6DCB">
              <w:rPr>
                <w:sz w:val="22"/>
                <w:szCs w:val="22"/>
                <w:lang w:val="fr-FR"/>
              </w:rPr>
              <w:t>ž</w:t>
            </w:r>
            <w:r w:rsidRPr="007E40A1">
              <w:rPr>
                <w:sz w:val="22"/>
                <w:szCs w:val="22"/>
                <w:lang w:val="fr-FR"/>
              </w:rPr>
              <w:t xml:space="preserve"> &lt;1/10)</w:t>
            </w:r>
          </w:p>
          <w:p w:rsidR="00ED7B79" w:rsidRPr="007E40A1" w:rsidRDefault="00ED7B79" w:rsidP="00ED7B79">
            <w:pPr>
              <w:rPr>
                <w:bCs/>
                <w:sz w:val="22"/>
                <w:szCs w:val="22"/>
              </w:rPr>
            </w:pPr>
          </w:p>
          <w:p w:rsidR="00ED7B79" w:rsidRPr="007E40A1" w:rsidRDefault="00ED7B79" w:rsidP="00ED7B79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Menej časté </w:t>
            </w:r>
            <w:r w:rsidRPr="007E40A1">
              <w:rPr>
                <w:sz w:val="22"/>
                <w:szCs w:val="22"/>
              </w:rPr>
              <w:t>(≥1/1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 a</w:t>
            </w:r>
            <w:r w:rsidR="005D6DCB">
              <w:rPr>
                <w:sz w:val="22"/>
                <w:szCs w:val="22"/>
              </w:rPr>
              <w:t>ž</w:t>
            </w:r>
            <w:r w:rsidRPr="007E40A1">
              <w:rPr>
                <w:sz w:val="22"/>
                <w:szCs w:val="22"/>
              </w:rPr>
              <w:t xml:space="preserve"> &lt;1/100)</w:t>
            </w:r>
          </w:p>
          <w:p w:rsidR="00ED7B79" w:rsidRPr="007E40A1" w:rsidRDefault="00ED7B79" w:rsidP="00ED7B79">
            <w:pPr>
              <w:rPr>
                <w:bCs/>
                <w:sz w:val="22"/>
                <w:szCs w:val="22"/>
              </w:rPr>
            </w:pPr>
          </w:p>
          <w:p w:rsidR="00ED7B79" w:rsidRPr="007E40A1" w:rsidRDefault="00ED7B79" w:rsidP="00ED7B79">
            <w:pPr>
              <w:rPr>
                <w:bCs/>
                <w:sz w:val="22"/>
                <w:szCs w:val="22"/>
              </w:rPr>
            </w:pPr>
          </w:p>
          <w:p w:rsidR="00ED7B79" w:rsidRPr="007E40A1" w:rsidRDefault="00ED7B79" w:rsidP="000F0901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Zriedkavé - veľmi zriedkavé </w:t>
            </w:r>
            <w:r w:rsidRPr="007E40A1">
              <w:rPr>
                <w:sz w:val="22"/>
                <w:szCs w:val="22"/>
              </w:rPr>
              <w:t>(&lt;1/1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000)</w:t>
            </w:r>
          </w:p>
        </w:tc>
        <w:tc>
          <w:tcPr>
            <w:tcW w:w="4605" w:type="dxa"/>
          </w:tcPr>
          <w:p w:rsidR="00ED7B79" w:rsidRPr="007E40A1" w:rsidRDefault="00ED7B79" w:rsidP="0022045C">
            <w:pPr>
              <w:rPr>
                <w:sz w:val="22"/>
                <w:szCs w:val="22"/>
              </w:rPr>
            </w:pP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  <w:r w:rsidRPr="007E40A1">
              <w:rPr>
                <w:sz w:val="22"/>
                <w:szCs w:val="22"/>
              </w:rPr>
              <w:t>Akné</w:t>
            </w: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  <w:r w:rsidRPr="007E40A1">
              <w:rPr>
                <w:sz w:val="22"/>
                <w:szCs w:val="22"/>
              </w:rPr>
              <w:t xml:space="preserve">Vyrážka, </w:t>
            </w:r>
            <w:proofErr w:type="spellStart"/>
            <w:r w:rsidRPr="007E40A1">
              <w:rPr>
                <w:sz w:val="22"/>
                <w:szCs w:val="22"/>
              </w:rPr>
              <w:t>urtikária</w:t>
            </w:r>
            <w:proofErr w:type="spellEnd"/>
            <w:r w:rsidRPr="007E40A1">
              <w:rPr>
                <w:sz w:val="22"/>
                <w:szCs w:val="22"/>
              </w:rPr>
              <w:t xml:space="preserve">, </w:t>
            </w:r>
            <w:proofErr w:type="spellStart"/>
            <w:r w:rsidRPr="007E40A1">
              <w:rPr>
                <w:sz w:val="22"/>
                <w:szCs w:val="22"/>
              </w:rPr>
              <w:t>chloazma</w:t>
            </w:r>
            <w:proofErr w:type="spellEnd"/>
            <w:r w:rsidRPr="007E40A1">
              <w:rPr>
                <w:sz w:val="22"/>
                <w:szCs w:val="22"/>
              </w:rPr>
              <w:t xml:space="preserve"> (</w:t>
            </w:r>
            <w:proofErr w:type="spellStart"/>
            <w:r w:rsidRPr="007E40A1">
              <w:rPr>
                <w:sz w:val="22"/>
                <w:szCs w:val="22"/>
              </w:rPr>
              <w:t>melazma</w:t>
            </w:r>
            <w:proofErr w:type="spellEnd"/>
            <w:r w:rsidRPr="007E40A1">
              <w:rPr>
                <w:sz w:val="22"/>
                <w:szCs w:val="22"/>
              </w:rPr>
              <w:t>), ktorá môže pretrváva</w:t>
            </w:r>
            <w:r w:rsidR="000B49C7" w:rsidRPr="007E40A1">
              <w:rPr>
                <w:sz w:val="22"/>
                <w:szCs w:val="22"/>
              </w:rPr>
              <w:t>ť</w:t>
            </w:r>
            <w:r w:rsidRPr="007E40A1">
              <w:rPr>
                <w:sz w:val="22"/>
                <w:szCs w:val="22"/>
              </w:rPr>
              <w:t xml:space="preserve">, </w:t>
            </w:r>
            <w:proofErr w:type="spellStart"/>
            <w:r w:rsidRPr="007E40A1">
              <w:rPr>
                <w:sz w:val="22"/>
                <w:szCs w:val="22"/>
              </w:rPr>
              <w:t>hirzutizmus</w:t>
            </w:r>
            <w:proofErr w:type="spellEnd"/>
            <w:r w:rsidRPr="007E40A1">
              <w:rPr>
                <w:sz w:val="22"/>
                <w:szCs w:val="22"/>
              </w:rPr>
              <w:t xml:space="preserve">, </w:t>
            </w:r>
            <w:proofErr w:type="spellStart"/>
            <w:r w:rsidRPr="007E40A1">
              <w:rPr>
                <w:sz w:val="22"/>
                <w:szCs w:val="22"/>
              </w:rPr>
              <w:t>alopécia</w:t>
            </w:r>
            <w:proofErr w:type="spellEnd"/>
          </w:p>
          <w:p w:rsidR="00ED7B79" w:rsidRPr="007E40A1" w:rsidRDefault="00ED7B79" w:rsidP="0022045C">
            <w:pPr>
              <w:rPr>
                <w:sz w:val="22"/>
                <w:szCs w:val="22"/>
              </w:rPr>
            </w:pPr>
          </w:p>
          <w:p w:rsidR="00ED7B79" w:rsidRPr="007E40A1" w:rsidRDefault="000B49C7" w:rsidP="0022045C">
            <w:pPr>
              <w:rPr>
                <w:sz w:val="22"/>
                <w:szCs w:val="22"/>
              </w:rPr>
            </w:pPr>
            <w:r w:rsidRPr="007E40A1">
              <w:rPr>
                <w:sz w:val="22"/>
                <w:szCs w:val="22"/>
              </w:rPr>
              <w:t xml:space="preserve">Rôzne ochorenia kože (ako je </w:t>
            </w:r>
            <w:proofErr w:type="spellStart"/>
            <w:r w:rsidRPr="007E40A1">
              <w:rPr>
                <w:sz w:val="22"/>
                <w:szCs w:val="22"/>
              </w:rPr>
              <w:t>multiformný</w:t>
            </w:r>
            <w:proofErr w:type="spellEnd"/>
            <w:r w:rsidRPr="007E40A1">
              <w:rPr>
                <w:sz w:val="22"/>
                <w:szCs w:val="22"/>
              </w:rPr>
              <w:t xml:space="preserve"> </w:t>
            </w:r>
            <w:proofErr w:type="spellStart"/>
            <w:r w:rsidRPr="007E40A1">
              <w:rPr>
                <w:sz w:val="22"/>
                <w:szCs w:val="22"/>
              </w:rPr>
              <w:t>erytém</w:t>
            </w:r>
            <w:proofErr w:type="spellEnd"/>
            <w:r w:rsidRPr="007E40A1">
              <w:rPr>
                <w:sz w:val="22"/>
                <w:szCs w:val="22"/>
              </w:rPr>
              <w:t xml:space="preserve">, </w:t>
            </w:r>
            <w:proofErr w:type="spellStart"/>
            <w:r w:rsidRPr="007E40A1">
              <w:rPr>
                <w:sz w:val="22"/>
                <w:szCs w:val="22"/>
              </w:rPr>
              <w:t>nodózny</w:t>
            </w:r>
            <w:proofErr w:type="spellEnd"/>
            <w:r w:rsidRPr="007E40A1">
              <w:rPr>
                <w:sz w:val="22"/>
                <w:szCs w:val="22"/>
              </w:rPr>
              <w:t xml:space="preserve"> </w:t>
            </w:r>
            <w:proofErr w:type="spellStart"/>
            <w:r w:rsidRPr="007E40A1">
              <w:rPr>
                <w:sz w:val="22"/>
                <w:szCs w:val="22"/>
              </w:rPr>
              <w:t>erytém</w:t>
            </w:r>
            <w:proofErr w:type="spellEnd"/>
            <w:r w:rsidRPr="007E40A1">
              <w:rPr>
                <w:sz w:val="22"/>
                <w:szCs w:val="22"/>
              </w:rPr>
              <w:t>)</w:t>
            </w:r>
          </w:p>
        </w:tc>
      </w:tr>
      <w:tr w:rsidR="00ED7B79" w:rsidRPr="007E40A1" w:rsidTr="00F61779">
        <w:tc>
          <w:tcPr>
            <w:tcW w:w="4605" w:type="dxa"/>
          </w:tcPr>
          <w:p w:rsidR="00ED7B79" w:rsidRPr="007E40A1" w:rsidRDefault="000B49C7" w:rsidP="0022045C">
            <w:pPr>
              <w:rPr>
                <w:b/>
                <w:bCs/>
                <w:sz w:val="22"/>
                <w:szCs w:val="22"/>
              </w:rPr>
            </w:pPr>
            <w:r w:rsidRPr="007E40A1">
              <w:rPr>
                <w:b/>
                <w:bCs/>
                <w:sz w:val="22"/>
                <w:szCs w:val="22"/>
              </w:rPr>
              <w:t>Poruchy obličiek a močových ciest</w:t>
            </w:r>
          </w:p>
          <w:p w:rsidR="000B49C7" w:rsidRPr="007E40A1" w:rsidRDefault="000B49C7" w:rsidP="000F0901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Veľmi zriedkavé </w:t>
            </w:r>
            <w:r w:rsidRPr="007E40A1">
              <w:rPr>
                <w:sz w:val="22"/>
                <w:szCs w:val="22"/>
              </w:rPr>
              <w:t>(&lt;1/10</w:t>
            </w:r>
            <w:r w:rsidR="000F0901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000, vrátane ojedinelých prípadov)</w:t>
            </w:r>
          </w:p>
        </w:tc>
        <w:tc>
          <w:tcPr>
            <w:tcW w:w="4605" w:type="dxa"/>
          </w:tcPr>
          <w:p w:rsidR="00ED7B79" w:rsidRPr="007E40A1" w:rsidRDefault="00ED7B79" w:rsidP="0022045C">
            <w:pPr>
              <w:rPr>
                <w:sz w:val="22"/>
                <w:szCs w:val="22"/>
              </w:rPr>
            </w:pPr>
          </w:p>
          <w:p w:rsidR="000B49C7" w:rsidRPr="007E40A1" w:rsidRDefault="000B49C7" w:rsidP="0022045C">
            <w:pPr>
              <w:rPr>
                <w:sz w:val="22"/>
                <w:szCs w:val="22"/>
              </w:rPr>
            </w:pPr>
            <w:proofErr w:type="spellStart"/>
            <w:r w:rsidRPr="007E40A1">
              <w:rPr>
                <w:sz w:val="22"/>
                <w:szCs w:val="22"/>
              </w:rPr>
              <w:t>Hemolyticko-uremický</w:t>
            </w:r>
            <w:proofErr w:type="spellEnd"/>
            <w:r w:rsidRPr="007E40A1">
              <w:rPr>
                <w:sz w:val="22"/>
                <w:szCs w:val="22"/>
              </w:rPr>
              <w:t xml:space="preserve"> syndróm</w:t>
            </w:r>
          </w:p>
        </w:tc>
      </w:tr>
      <w:tr w:rsidR="00ED7B79" w:rsidRPr="007E40A1" w:rsidTr="00F61779">
        <w:tc>
          <w:tcPr>
            <w:tcW w:w="4605" w:type="dxa"/>
          </w:tcPr>
          <w:p w:rsidR="00ED7B79" w:rsidRPr="007E40A1" w:rsidRDefault="000B49C7" w:rsidP="0022045C">
            <w:pPr>
              <w:rPr>
                <w:b/>
                <w:bCs/>
                <w:sz w:val="22"/>
                <w:szCs w:val="22"/>
              </w:rPr>
            </w:pPr>
            <w:r w:rsidRPr="007E40A1">
              <w:rPr>
                <w:b/>
                <w:bCs/>
                <w:sz w:val="22"/>
                <w:szCs w:val="22"/>
              </w:rPr>
              <w:t>Poruchy reprodukčného systému a prsníkov</w:t>
            </w:r>
          </w:p>
          <w:p w:rsidR="000B49C7" w:rsidRPr="007E40A1" w:rsidRDefault="000B49C7" w:rsidP="000B49C7">
            <w:pPr>
              <w:rPr>
                <w:sz w:val="22"/>
                <w:szCs w:val="22"/>
              </w:rPr>
            </w:pPr>
            <w:r w:rsidRPr="007E40A1">
              <w:rPr>
                <w:sz w:val="22"/>
                <w:szCs w:val="22"/>
              </w:rPr>
              <w:t>Veľmi časté (≥1/10)</w:t>
            </w:r>
          </w:p>
          <w:p w:rsidR="000B49C7" w:rsidRPr="007E40A1" w:rsidRDefault="000B49C7" w:rsidP="000B49C7">
            <w:pPr>
              <w:rPr>
                <w:bCs/>
                <w:sz w:val="22"/>
                <w:szCs w:val="22"/>
              </w:rPr>
            </w:pPr>
          </w:p>
          <w:p w:rsidR="000B49C7" w:rsidRPr="007E40A1" w:rsidRDefault="000B49C7" w:rsidP="0022045C">
            <w:pPr>
              <w:rPr>
                <w:bCs/>
                <w:sz w:val="22"/>
                <w:szCs w:val="22"/>
              </w:rPr>
            </w:pPr>
          </w:p>
          <w:p w:rsidR="000B49C7" w:rsidRPr="007E40A1" w:rsidRDefault="000B49C7" w:rsidP="0022045C">
            <w:pPr>
              <w:rPr>
                <w:sz w:val="22"/>
                <w:szCs w:val="22"/>
                <w:lang w:val="fr-FR"/>
              </w:rPr>
            </w:pPr>
            <w:r w:rsidRPr="007E40A1">
              <w:rPr>
                <w:bCs/>
                <w:sz w:val="22"/>
                <w:szCs w:val="22"/>
              </w:rPr>
              <w:t xml:space="preserve">Časté </w:t>
            </w:r>
            <w:r w:rsidRPr="007E40A1">
              <w:rPr>
                <w:sz w:val="22"/>
                <w:szCs w:val="22"/>
                <w:lang w:val="fr-FR"/>
              </w:rPr>
              <w:t>(≥1/100 a</w:t>
            </w:r>
            <w:r w:rsidR="00417AE3">
              <w:rPr>
                <w:sz w:val="22"/>
                <w:szCs w:val="22"/>
                <w:lang w:val="fr-FR"/>
              </w:rPr>
              <w:t>ž</w:t>
            </w:r>
            <w:bookmarkStart w:id="0" w:name="_GoBack"/>
            <w:bookmarkEnd w:id="0"/>
            <w:r w:rsidRPr="007E40A1">
              <w:rPr>
                <w:sz w:val="22"/>
                <w:szCs w:val="22"/>
                <w:lang w:val="fr-FR"/>
              </w:rPr>
              <w:t xml:space="preserve"> &lt;1/10)</w:t>
            </w:r>
          </w:p>
        </w:tc>
        <w:tc>
          <w:tcPr>
            <w:tcW w:w="4605" w:type="dxa"/>
          </w:tcPr>
          <w:p w:rsidR="00ED7B79" w:rsidRPr="007E40A1" w:rsidRDefault="00ED7B79" w:rsidP="0022045C">
            <w:pPr>
              <w:rPr>
                <w:sz w:val="22"/>
                <w:szCs w:val="22"/>
              </w:rPr>
            </w:pPr>
          </w:p>
          <w:p w:rsidR="000B49C7" w:rsidRPr="007E40A1" w:rsidRDefault="000B49C7" w:rsidP="000B49C7">
            <w:pPr>
              <w:rPr>
                <w:bCs/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>Špinenie/</w:t>
            </w:r>
            <w:proofErr w:type="spellStart"/>
            <w:r w:rsidRPr="007E40A1">
              <w:rPr>
                <w:bCs/>
                <w:sz w:val="22"/>
                <w:szCs w:val="22"/>
              </w:rPr>
              <w:t>medzimenštruačné</w:t>
            </w:r>
            <w:proofErr w:type="spellEnd"/>
            <w:r w:rsidRPr="007E40A1">
              <w:rPr>
                <w:bCs/>
                <w:sz w:val="22"/>
                <w:szCs w:val="22"/>
              </w:rPr>
              <w:t xml:space="preserve"> krvácanie. Citlivosť, bolesť, opuch prsníkov, </w:t>
            </w:r>
            <w:r w:rsidRPr="007E40A1">
              <w:rPr>
                <w:sz w:val="22"/>
                <w:szCs w:val="22"/>
              </w:rPr>
              <w:t>výtok z prsníkov.</w:t>
            </w:r>
          </w:p>
          <w:p w:rsidR="000B49C7" w:rsidRPr="007E40A1" w:rsidRDefault="000B49C7" w:rsidP="000B49C7">
            <w:pPr>
              <w:rPr>
                <w:bCs/>
                <w:sz w:val="22"/>
                <w:szCs w:val="22"/>
              </w:rPr>
            </w:pPr>
          </w:p>
          <w:p w:rsidR="000B49C7" w:rsidRPr="007E40A1" w:rsidRDefault="000B49C7" w:rsidP="00356FF5">
            <w:pPr>
              <w:rPr>
                <w:bCs/>
                <w:sz w:val="22"/>
                <w:szCs w:val="22"/>
              </w:rPr>
            </w:pPr>
            <w:proofErr w:type="spellStart"/>
            <w:r w:rsidRPr="007E40A1">
              <w:rPr>
                <w:bCs/>
                <w:sz w:val="22"/>
                <w:szCs w:val="22"/>
              </w:rPr>
              <w:t>Dysmenorea</w:t>
            </w:r>
            <w:proofErr w:type="spellEnd"/>
            <w:r w:rsidRPr="007E40A1">
              <w:rPr>
                <w:bCs/>
                <w:sz w:val="22"/>
                <w:szCs w:val="22"/>
              </w:rPr>
              <w:t xml:space="preserve">, </w:t>
            </w:r>
            <w:r w:rsidRPr="007E40A1">
              <w:rPr>
                <w:sz w:val="22"/>
                <w:szCs w:val="22"/>
              </w:rPr>
              <w:t xml:space="preserve">zmeny </w:t>
            </w:r>
            <w:r w:rsidR="000F0901">
              <w:rPr>
                <w:sz w:val="22"/>
                <w:szCs w:val="22"/>
              </w:rPr>
              <w:t>vaginálne</w:t>
            </w:r>
            <w:r w:rsidR="00356FF5">
              <w:rPr>
                <w:sz w:val="22"/>
                <w:szCs w:val="22"/>
              </w:rPr>
              <w:t>j</w:t>
            </w:r>
            <w:r w:rsidR="000F0901">
              <w:rPr>
                <w:sz w:val="22"/>
                <w:szCs w:val="22"/>
              </w:rPr>
              <w:t xml:space="preserve"> sekré</w:t>
            </w:r>
            <w:r w:rsidR="00356FF5">
              <w:rPr>
                <w:sz w:val="22"/>
                <w:szCs w:val="22"/>
              </w:rPr>
              <w:t>cie</w:t>
            </w:r>
            <w:r w:rsidRPr="007E40A1">
              <w:rPr>
                <w:sz w:val="22"/>
                <w:szCs w:val="22"/>
              </w:rPr>
              <w:t xml:space="preserve">, </w:t>
            </w:r>
            <w:proofErr w:type="spellStart"/>
            <w:r w:rsidRPr="007E40A1">
              <w:rPr>
                <w:sz w:val="22"/>
                <w:szCs w:val="22"/>
              </w:rPr>
              <w:t>amenorea</w:t>
            </w:r>
            <w:proofErr w:type="spellEnd"/>
          </w:p>
        </w:tc>
      </w:tr>
      <w:tr w:rsidR="00ED7B79" w:rsidRPr="007E40A1" w:rsidTr="00F61779">
        <w:tc>
          <w:tcPr>
            <w:tcW w:w="4605" w:type="dxa"/>
          </w:tcPr>
          <w:p w:rsidR="00ED7B79" w:rsidRPr="007E40A1" w:rsidRDefault="000B49C7" w:rsidP="0022045C">
            <w:pPr>
              <w:rPr>
                <w:b/>
                <w:bCs/>
                <w:sz w:val="22"/>
                <w:szCs w:val="22"/>
              </w:rPr>
            </w:pPr>
            <w:r w:rsidRPr="007E40A1">
              <w:rPr>
                <w:b/>
                <w:bCs/>
                <w:sz w:val="22"/>
                <w:szCs w:val="22"/>
              </w:rPr>
              <w:t>Laboratórne a funkčné vyšetrenia</w:t>
            </w:r>
          </w:p>
          <w:p w:rsidR="000B49C7" w:rsidRPr="007E40A1" w:rsidRDefault="000B49C7" w:rsidP="000B49C7">
            <w:pPr>
              <w:rPr>
                <w:sz w:val="22"/>
                <w:szCs w:val="22"/>
                <w:lang w:val="fr-FR"/>
              </w:rPr>
            </w:pPr>
            <w:r w:rsidRPr="007E40A1">
              <w:rPr>
                <w:bCs/>
                <w:sz w:val="22"/>
                <w:szCs w:val="22"/>
              </w:rPr>
              <w:t xml:space="preserve">Časté </w:t>
            </w:r>
            <w:r w:rsidRPr="007E40A1">
              <w:rPr>
                <w:sz w:val="22"/>
                <w:szCs w:val="22"/>
                <w:lang w:val="fr-FR"/>
              </w:rPr>
              <w:t>(≥1/100 a</w:t>
            </w:r>
            <w:r w:rsidR="005D6DCB">
              <w:rPr>
                <w:sz w:val="22"/>
                <w:szCs w:val="22"/>
                <w:lang w:val="fr-FR"/>
              </w:rPr>
              <w:t>ž</w:t>
            </w:r>
            <w:r w:rsidRPr="007E40A1">
              <w:rPr>
                <w:sz w:val="22"/>
                <w:szCs w:val="22"/>
                <w:lang w:val="fr-FR"/>
              </w:rPr>
              <w:t xml:space="preserve"> &lt;1/10)</w:t>
            </w:r>
          </w:p>
          <w:p w:rsidR="000B49C7" w:rsidRPr="007E40A1" w:rsidRDefault="000B49C7" w:rsidP="000B49C7">
            <w:pPr>
              <w:rPr>
                <w:bCs/>
                <w:sz w:val="22"/>
                <w:szCs w:val="22"/>
              </w:rPr>
            </w:pPr>
          </w:p>
          <w:p w:rsidR="000B49C7" w:rsidRPr="007E40A1" w:rsidRDefault="000B49C7" w:rsidP="000B49C7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Menej časté </w:t>
            </w:r>
            <w:r w:rsidRPr="007E40A1">
              <w:rPr>
                <w:sz w:val="22"/>
                <w:szCs w:val="22"/>
              </w:rPr>
              <w:t>(≥1/1</w:t>
            </w:r>
            <w:r w:rsidR="00356FF5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 a</w:t>
            </w:r>
            <w:r w:rsidR="005D6DCB">
              <w:rPr>
                <w:sz w:val="22"/>
                <w:szCs w:val="22"/>
              </w:rPr>
              <w:t>ž</w:t>
            </w:r>
            <w:r w:rsidRPr="007E40A1">
              <w:rPr>
                <w:sz w:val="22"/>
                <w:szCs w:val="22"/>
              </w:rPr>
              <w:t xml:space="preserve"> &lt;1/100)</w:t>
            </w:r>
          </w:p>
          <w:p w:rsidR="000B49C7" w:rsidRPr="007E40A1" w:rsidRDefault="000B49C7" w:rsidP="0022045C">
            <w:pPr>
              <w:rPr>
                <w:b/>
                <w:bCs/>
                <w:sz w:val="22"/>
                <w:szCs w:val="22"/>
              </w:rPr>
            </w:pPr>
          </w:p>
          <w:p w:rsidR="000B49C7" w:rsidRPr="007E40A1" w:rsidRDefault="000B49C7" w:rsidP="0022045C">
            <w:pPr>
              <w:rPr>
                <w:bCs/>
                <w:sz w:val="22"/>
                <w:szCs w:val="22"/>
              </w:rPr>
            </w:pPr>
          </w:p>
          <w:p w:rsidR="000B49C7" w:rsidRPr="007E40A1" w:rsidRDefault="000B49C7" w:rsidP="0022045C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Zriedkavé </w:t>
            </w:r>
            <w:r w:rsidRPr="007E40A1">
              <w:rPr>
                <w:sz w:val="22"/>
                <w:szCs w:val="22"/>
              </w:rPr>
              <w:t>(≥1/10</w:t>
            </w:r>
            <w:r w:rsidR="00356FF5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 a</w:t>
            </w:r>
            <w:r w:rsidR="005D6DCB">
              <w:rPr>
                <w:sz w:val="22"/>
                <w:szCs w:val="22"/>
              </w:rPr>
              <w:t>ž</w:t>
            </w:r>
            <w:r w:rsidRPr="007E40A1">
              <w:rPr>
                <w:sz w:val="22"/>
                <w:szCs w:val="22"/>
              </w:rPr>
              <w:t xml:space="preserve"> &lt;1/1</w:t>
            </w:r>
            <w:r w:rsidR="00356FF5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000)</w:t>
            </w:r>
          </w:p>
          <w:p w:rsidR="000B49C7" w:rsidRPr="007E40A1" w:rsidRDefault="000B49C7" w:rsidP="0022045C">
            <w:pPr>
              <w:rPr>
                <w:sz w:val="22"/>
                <w:szCs w:val="22"/>
              </w:rPr>
            </w:pPr>
          </w:p>
          <w:p w:rsidR="000B49C7" w:rsidRPr="007E40A1" w:rsidRDefault="000B49C7" w:rsidP="0022045C">
            <w:pPr>
              <w:rPr>
                <w:bCs/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Zriedkavé - veľmi zriedkavé </w:t>
            </w:r>
            <w:r w:rsidRPr="007E40A1">
              <w:rPr>
                <w:sz w:val="22"/>
                <w:szCs w:val="22"/>
              </w:rPr>
              <w:t>(&lt;1/1</w:t>
            </w:r>
            <w:r w:rsidR="00356FF5">
              <w:rPr>
                <w:sz w:val="22"/>
                <w:szCs w:val="22"/>
              </w:rPr>
              <w:t> </w:t>
            </w:r>
            <w:r w:rsidRPr="007E40A1">
              <w:rPr>
                <w:sz w:val="22"/>
                <w:szCs w:val="22"/>
              </w:rPr>
              <w:t>000)</w:t>
            </w:r>
          </w:p>
        </w:tc>
        <w:tc>
          <w:tcPr>
            <w:tcW w:w="4605" w:type="dxa"/>
          </w:tcPr>
          <w:p w:rsidR="00ED7B79" w:rsidRPr="007E40A1" w:rsidRDefault="00ED7B79" w:rsidP="0022045C">
            <w:pPr>
              <w:rPr>
                <w:sz w:val="22"/>
                <w:szCs w:val="22"/>
              </w:rPr>
            </w:pPr>
          </w:p>
          <w:p w:rsidR="000B49C7" w:rsidRPr="007E40A1" w:rsidRDefault="000B49C7" w:rsidP="000B49C7">
            <w:r w:rsidRPr="007E40A1">
              <w:rPr>
                <w:sz w:val="22"/>
                <w:szCs w:val="22"/>
              </w:rPr>
              <w:t xml:space="preserve">Zvýšenie telesnej hmotnosti </w:t>
            </w:r>
          </w:p>
          <w:p w:rsidR="000B49C7" w:rsidRPr="007E40A1" w:rsidRDefault="000B49C7" w:rsidP="000B49C7">
            <w:pPr>
              <w:rPr>
                <w:bCs/>
                <w:sz w:val="22"/>
                <w:szCs w:val="22"/>
              </w:rPr>
            </w:pPr>
          </w:p>
          <w:p w:rsidR="000B49C7" w:rsidRPr="007E40A1" w:rsidRDefault="000B49C7" w:rsidP="000B49C7">
            <w:pPr>
              <w:rPr>
                <w:sz w:val="22"/>
                <w:szCs w:val="22"/>
              </w:rPr>
            </w:pPr>
            <w:r w:rsidRPr="007E40A1">
              <w:rPr>
                <w:bCs/>
                <w:sz w:val="22"/>
                <w:szCs w:val="22"/>
              </w:rPr>
              <w:t xml:space="preserve">Zmeny hodnôt plazmatických </w:t>
            </w:r>
            <w:proofErr w:type="spellStart"/>
            <w:r w:rsidRPr="007E40A1">
              <w:rPr>
                <w:bCs/>
                <w:sz w:val="22"/>
                <w:szCs w:val="22"/>
              </w:rPr>
              <w:t>lipidov</w:t>
            </w:r>
            <w:proofErr w:type="spellEnd"/>
            <w:r w:rsidRPr="007E40A1">
              <w:rPr>
                <w:bCs/>
                <w:sz w:val="22"/>
                <w:szCs w:val="22"/>
              </w:rPr>
              <w:t xml:space="preserve">, vrátane </w:t>
            </w:r>
            <w:proofErr w:type="spellStart"/>
            <w:r w:rsidRPr="007E40A1">
              <w:rPr>
                <w:sz w:val="22"/>
                <w:szCs w:val="22"/>
              </w:rPr>
              <w:t>hypertriglyceridémie</w:t>
            </w:r>
            <w:proofErr w:type="spellEnd"/>
          </w:p>
          <w:p w:rsidR="000B49C7" w:rsidRPr="007E40A1" w:rsidRDefault="000B49C7" w:rsidP="000B49C7"/>
          <w:p w:rsidR="000B49C7" w:rsidRPr="007E40A1" w:rsidRDefault="000B49C7" w:rsidP="000B49C7">
            <w:r w:rsidRPr="007E40A1">
              <w:rPr>
                <w:bCs/>
                <w:sz w:val="22"/>
                <w:szCs w:val="22"/>
              </w:rPr>
              <w:t xml:space="preserve">Zníženie plazmatickej hladiny </w:t>
            </w:r>
            <w:proofErr w:type="spellStart"/>
            <w:r w:rsidRPr="007E40A1">
              <w:rPr>
                <w:bCs/>
                <w:sz w:val="22"/>
                <w:szCs w:val="22"/>
              </w:rPr>
              <w:t>folátov</w:t>
            </w:r>
            <w:proofErr w:type="spellEnd"/>
          </w:p>
          <w:p w:rsidR="000B49C7" w:rsidRPr="007E40A1" w:rsidRDefault="000B49C7" w:rsidP="000B49C7">
            <w:pPr>
              <w:rPr>
                <w:sz w:val="22"/>
                <w:szCs w:val="22"/>
              </w:rPr>
            </w:pPr>
          </w:p>
          <w:p w:rsidR="000B49C7" w:rsidRPr="007E40A1" w:rsidRDefault="000B49C7" w:rsidP="000B49C7">
            <w:pPr>
              <w:rPr>
                <w:sz w:val="22"/>
                <w:szCs w:val="22"/>
              </w:rPr>
            </w:pPr>
            <w:r w:rsidRPr="007E40A1">
              <w:rPr>
                <w:sz w:val="22"/>
                <w:szCs w:val="22"/>
              </w:rPr>
              <w:t>Zníženie telesnej hmotnosti</w:t>
            </w:r>
          </w:p>
        </w:tc>
      </w:tr>
    </w:tbl>
    <w:p w:rsidR="007F1668" w:rsidRPr="007E40A1" w:rsidRDefault="007F1668" w:rsidP="0022045C">
      <w:pPr>
        <w:rPr>
          <w:sz w:val="22"/>
          <w:szCs w:val="22"/>
        </w:rPr>
      </w:pPr>
    </w:p>
    <w:p w:rsidR="005F65F4" w:rsidRPr="007E40A1" w:rsidRDefault="005F65F4" w:rsidP="00BC770B">
      <w:pPr>
        <w:rPr>
          <w:sz w:val="22"/>
          <w:szCs w:val="22"/>
        </w:rPr>
      </w:pPr>
    </w:p>
    <w:p w:rsidR="00BC770B" w:rsidRPr="007E40A1" w:rsidRDefault="00BC770B" w:rsidP="00BC770B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Nasledujúce závažné nežiaduce udalosti </w:t>
      </w:r>
      <w:r w:rsidR="00033D7C" w:rsidRPr="007E40A1">
        <w:rPr>
          <w:sz w:val="22"/>
          <w:szCs w:val="22"/>
        </w:rPr>
        <w:t>sa zaznamenali</w:t>
      </w:r>
      <w:r w:rsidRPr="007E40A1">
        <w:rPr>
          <w:sz w:val="22"/>
          <w:szCs w:val="22"/>
        </w:rPr>
        <w:t xml:space="preserve"> u žien užívajúcich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, pozri </w:t>
      </w:r>
      <w:r w:rsidR="00033D7C" w:rsidRPr="007E40A1">
        <w:rPr>
          <w:sz w:val="22"/>
          <w:szCs w:val="22"/>
        </w:rPr>
        <w:t xml:space="preserve">časti </w:t>
      </w:r>
      <w:r w:rsidRPr="007E40A1">
        <w:rPr>
          <w:sz w:val="22"/>
          <w:szCs w:val="22"/>
        </w:rPr>
        <w:t>4.3 a 4.4.</w:t>
      </w:r>
    </w:p>
    <w:p w:rsidR="00033D7C" w:rsidRPr="007E40A1" w:rsidRDefault="00033D7C" w:rsidP="00033D7C">
      <w:pPr>
        <w:numPr>
          <w:ilvl w:val="0"/>
          <w:numId w:val="37"/>
        </w:numPr>
        <w:tabs>
          <w:tab w:val="num" w:pos="720"/>
        </w:tabs>
        <w:rPr>
          <w:sz w:val="22"/>
          <w:szCs w:val="22"/>
        </w:rPr>
      </w:pPr>
      <w:proofErr w:type="spellStart"/>
      <w:r w:rsidRPr="007E40A1">
        <w:rPr>
          <w:sz w:val="22"/>
          <w:szCs w:val="22"/>
        </w:rPr>
        <w:t>Venózny</w:t>
      </w:r>
      <w:proofErr w:type="spellEnd"/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sz w:val="22"/>
          <w:szCs w:val="22"/>
        </w:rPr>
        <w:t>tromboembolizmus</w:t>
      </w:r>
      <w:proofErr w:type="spellEnd"/>
      <w:r w:rsidRPr="007E40A1">
        <w:rPr>
          <w:sz w:val="22"/>
          <w:szCs w:val="22"/>
        </w:rPr>
        <w:t xml:space="preserve">, t.j. trombóza hlbokých </w:t>
      </w:r>
      <w:r w:rsidR="00356FF5">
        <w:rPr>
          <w:sz w:val="22"/>
          <w:szCs w:val="22"/>
        </w:rPr>
        <w:t>žíl</w:t>
      </w:r>
      <w:r w:rsidRPr="007E40A1">
        <w:rPr>
          <w:sz w:val="22"/>
          <w:szCs w:val="22"/>
        </w:rPr>
        <w:t xml:space="preserve"> dolných končatín a panvy a pľúcny </w:t>
      </w:r>
      <w:proofErr w:type="spellStart"/>
      <w:r w:rsidRPr="007E40A1">
        <w:rPr>
          <w:sz w:val="22"/>
          <w:szCs w:val="22"/>
        </w:rPr>
        <w:t>embolizmus</w:t>
      </w:r>
      <w:proofErr w:type="spellEnd"/>
    </w:p>
    <w:p w:rsidR="00033D7C" w:rsidRPr="007E40A1" w:rsidRDefault="00033D7C" w:rsidP="00033D7C">
      <w:pPr>
        <w:numPr>
          <w:ilvl w:val="0"/>
          <w:numId w:val="37"/>
        </w:numPr>
        <w:tabs>
          <w:tab w:val="num" w:pos="720"/>
        </w:tabs>
        <w:rPr>
          <w:sz w:val="22"/>
          <w:szCs w:val="22"/>
        </w:rPr>
      </w:pPr>
      <w:proofErr w:type="spellStart"/>
      <w:r w:rsidRPr="007E40A1">
        <w:rPr>
          <w:sz w:val="22"/>
          <w:szCs w:val="22"/>
        </w:rPr>
        <w:t>Arteriálne</w:t>
      </w:r>
      <w:proofErr w:type="spellEnd"/>
      <w:r w:rsidRPr="007E40A1">
        <w:rPr>
          <w:sz w:val="22"/>
          <w:szCs w:val="22"/>
        </w:rPr>
        <w:t xml:space="preserve"> </w:t>
      </w:r>
      <w:proofErr w:type="spellStart"/>
      <w:r w:rsidRPr="007E40A1">
        <w:rPr>
          <w:sz w:val="22"/>
          <w:szCs w:val="22"/>
        </w:rPr>
        <w:t>tromboembolické</w:t>
      </w:r>
      <w:proofErr w:type="spellEnd"/>
      <w:r w:rsidRPr="007E40A1">
        <w:rPr>
          <w:sz w:val="22"/>
          <w:szCs w:val="22"/>
        </w:rPr>
        <w:t xml:space="preserve"> poruchy</w:t>
      </w:r>
    </w:p>
    <w:p w:rsidR="00BC770B" w:rsidRPr="007E40A1" w:rsidRDefault="00BC770B" w:rsidP="00033D7C">
      <w:pPr>
        <w:numPr>
          <w:ilvl w:val="0"/>
          <w:numId w:val="37"/>
        </w:numPr>
        <w:tabs>
          <w:tab w:val="num" w:pos="720"/>
        </w:tabs>
        <w:rPr>
          <w:sz w:val="22"/>
          <w:szCs w:val="22"/>
        </w:rPr>
      </w:pPr>
      <w:r w:rsidRPr="007E40A1">
        <w:rPr>
          <w:sz w:val="22"/>
          <w:szCs w:val="22"/>
        </w:rPr>
        <w:t>Rakovina krčka maternice</w:t>
      </w:r>
    </w:p>
    <w:p w:rsidR="00BC770B" w:rsidRPr="007E40A1" w:rsidRDefault="00BC770B" w:rsidP="00152BE4">
      <w:pPr>
        <w:numPr>
          <w:ilvl w:val="0"/>
          <w:numId w:val="37"/>
        </w:numPr>
        <w:tabs>
          <w:tab w:val="num" w:pos="720"/>
        </w:tabs>
        <w:rPr>
          <w:sz w:val="22"/>
          <w:szCs w:val="22"/>
        </w:rPr>
      </w:pPr>
      <w:r w:rsidRPr="007E40A1">
        <w:rPr>
          <w:sz w:val="22"/>
          <w:szCs w:val="22"/>
        </w:rPr>
        <w:t>Nádory pečene</w:t>
      </w:r>
    </w:p>
    <w:p w:rsidR="00BC770B" w:rsidRPr="007E40A1" w:rsidRDefault="00BC770B" w:rsidP="00152BE4">
      <w:pPr>
        <w:numPr>
          <w:ilvl w:val="0"/>
          <w:numId w:val="37"/>
        </w:numPr>
        <w:tabs>
          <w:tab w:val="num" w:pos="720"/>
        </w:tabs>
        <w:rPr>
          <w:sz w:val="22"/>
          <w:szCs w:val="22"/>
        </w:rPr>
      </w:pPr>
      <w:r w:rsidRPr="007E40A1">
        <w:rPr>
          <w:sz w:val="22"/>
          <w:szCs w:val="22"/>
        </w:rPr>
        <w:t>Poruchy kože a</w:t>
      </w:r>
      <w:r w:rsidR="00CA78B1" w:rsidRPr="007E40A1">
        <w:rPr>
          <w:sz w:val="22"/>
          <w:szCs w:val="22"/>
        </w:rPr>
        <w:t> </w:t>
      </w:r>
      <w:r w:rsidRPr="007E40A1">
        <w:rPr>
          <w:sz w:val="22"/>
          <w:szCs w:val="22"/>
        </w:rPr>
        <w:t>podkož</w:t>
      </w:r>
      <w:r w:rsidR="00CA78B1" w:rsidRPr="007E40A1">
        <w:rPr>
          <w:sz w:val="22"/>
          <w:szCs w:val="22"/>
        </w:rPr>
        <w:t>ného tkaniva</w:t>
      </w:r>
      <w:r w:rsidRPr="007E40A1">
        <w:rPr>
          <w:sz w:val="22"/>
          <w:szCs w:val="22"/>
        </w:rPr>
        <w:t xml:space="preserve">: </w:t>
      </w:r>
      <w:proofErr w:type="spellStart"/>
      <w:r w:rsidRPr="007E40A1">
        <w:rPr>
          <w:sz w:val="22"/>
          <w:szCs w:val="22"/>
        </w:rPr>
        <w:t>chloazma</w:t>
      </w:r>
      <w:proofErr w:type="spellEnd"/>
      <w:r w:rsidR="00033D7C" w:rsidRPr="007E40A1">
        <w:rPr>
          <w:sz w:val="22"/>
          <w:szCs w:val="22"/>
        </w:rPr>
        <w:t xml:space="preserve">, </w:t>
      </w:r>
      <w:proofErr w:type="spellStart"/>
      <w:r w:rsidR="00033D7C" w:rsidRPr="007E40A1">
        <w:rPr>
          <w:sz w:val="22"/>
          <w:szCs w:val="22"/>
        </w:rPr>
        <w:t>nodózny</w:t>
      </w:r>
      <w:proofErr w:type="spellEnd"/>
      <w:r w:rsidR="00033D7C" w:rsidRPr="007E40A1">
        <w:rPr>
          <w:sz w:val="22"/>
          <w:szCs w:val="22"/>
        </w:rPr>
        <w:t xml:space="preserve"> </w:t>
      </w:r>
      <w:proofErr w:type="spellStart"/>
      <w:r w:rsidR="00033D7C" w:rsidRPr="007E40A1">
        <w:rPr>
          <w:sz w:val="22"/>
          <w:szCs w:val="22"/>
        </w:rPr>
        <w:t>erytém</w:t>
      </w:r>
      <w:proofErr w:type="spellEnd"/>
      <w:r w:rsidR="00033D7C" w:rsidRPr="007E40A1">
        <w:rPr>
          <w:sz w:val="22"/>
          <w:szCs w:val="22"/>
        </w:rPr>
        <w:t>.</w:t>
      </w:r>
    </w:p>
    <w:p w:rsidR="00BC770B" w:rsidRPr="007E40A1" w:rsidRDefault="00BC770B" w:rsidP="00BC770B">
      <w:pPr>
        <w:rPr>
          <w:sz w:val="22"/>
          <w:szCs w:val="22"/>
        </w:rPr>
      </w:pPr>
    </w:p>
    <w:p w:rsidR="00BC770B" w:rsidRPr="007E40A1" w:rsidRDefault="00BC770B" w:rsidP="00BC770B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U užívateliek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 je veľmi mierne zvýšená frekvencia diagnózy rakoviny prsníka. Pretože výskyt rakoviny prsníka je u žien </w:t>
      </w:r>
      <w:r w:rsidR="00356FF5">
        <w:rPr>
          <w:sz w:val="22"/>
          <w:szCs w:val="22"/>
        </w:rPr>
        <w:t xml:space="preserve">vo veku </w:t>
      </w:r>
      <w:r w:rsidRPr="007E40A1">
        <w:rPr>
          <w:sz w:val="22"/>
          <w:szCs w:val="22"/>
        </w:rPr>
        <w:t xml:space="preserve">do 40 rokov zriedkavý, zvýšený počet diagnostikovanej rakoviny prsníka je v pomere k celkovému riziku rakoviny prsníka malý. Kauzalita s užívaním </w:t>
      </w:r>
      <w:r w:rsidR="00D710B0" w:rsidRPr="007E40A1">
        <w:rPr>
          <w:sz w:val="22"/>
          <w:szCs w:val="22"/>
        </w:rPr>
        <w:t>C</w:t>
      </w:r>
      <w:r w:rsidR="00086BBC" w:rsidRPr="007E40A1">
        <w:rPr>
          <w:sz w:val="22"/>
          <w:szCs w:val="22"/>
        </w:rPr>
        <w:t>O</w:t>
      </w:r>
      <w:r w:rsidR="00D710B0" w:rsidRPr="007E40A1">
        <w:rPr>
          <w:sz w:val="22"/>
          <w:szCs w:val="22"/>
        </w:rPr>
        <w:t>C</w:t>
      </w:r>
      <w:r w:rsidRPr="007E40A1">
        <w:rPr>
          <w:sz w:val="22"/>
          <w:szCs w:val="22"/>
        </w:rPr>
        <w:t xml:space="preserve"> nie je známa. Ďalšie informácie pozri v častiach </w:t>
      </w:r>
      <w:smartTag w:uri="urn:schemas-microsoft-com:office:smarttags" w:element="metricconverter">
        <w:smartTagPr>
          <w:attr w:name="ProductID" w:val="4.3 a"/>
        </w:smartTagPr>
        <w:r w:rsidRPr="007E40A1">
          <w:rPr>
            <w:sz w:val="22"/>
            <w:szCs w:val="22"/>
          </w:rPr>
          <w:t>4.3 a</w:t>
        </w:r>
      </w:smartTag>
      <w:r w:rsidRPr="007E40A1">
        <w:rPr>
          <w:sz w:val="22"/>
          <w:szCs w:val="22"/>
        </w:rPr>
        <w:t xml:space="preserve"> 4.4.</w:t>
      </w:r>
    </w:p>
    <w:p w:rsidR="0022045C" w:rsidRPr="007E40A1" w:rsidRDefault="0022045C" w:rsidP="0022045C">
      <w:pPr>
        <w:rPr>
          <w:sz w:val="22"/>
          <w:szCs w:val="22"/>
        </w:rPr>
      </w:pPr>
    </w:p>
    <w:p w:rsidR="005F65F4" w:rsidRPr="007E40A1" w:rsidRDefault="005F65F4" w:rsidP="005F65F4">
      <w:pPr>
        <w:rPr>
          <w:sz w:val="22"/>
          <w:szCs w:val="22"/>
          <w:u w:val="single"/>
        </w:rPr>
      </w:pPr>
      <w:r w:rsidRPr="007E40A1">
        <w:rPr>
          <w:sz w:val="22"/>
          <w:szCs w:val="22"/>
          <w:u w:val="single"/>
        </w:rPr>
        <w:t>Hlásenie podozrení na nežiaduce reakcie</w:t>
      </w:r>
    </w:p>
    <w:p w:rsidR="005F65F4" w:rsidRPr="007E40A1" w:rsidRDefault="005F65F4" w:rsidP="005F65F4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7E40A1">
        <w:rPr>
          <w:sz w:val="22"/>
          <w:szCs w:val="22"/>
        </w:rPr>
        <w:t>Hlásenie podozrení na nežiaduce reakcie po registrácii lieku je dôležité. Umož</w:t>
      </w:r>
      <w:r w:rsidRPr="007E40A1">
        <w:rPr>
          <w:rFonts w:hint="eastAsia"/>
          <w:sz w:val="22"/>
          <w:szCs w:val="22"/>
        </w:rPr>
        <w:t>ň</w:t>
      </w:r>
      <w:r w:rsidRPr="007E40A1">
        <w:rPr>
          <w:sz w:val="22"/>
          <w:szCs w:val="22"/>
        </w:rPr>
        <w:t>uje priebežné monitorovanie pomeru prínosu a rizika lieku. Od zdravotníckych pracovníkov sa vyžaduje, aby hlásili akéko</w:t>
      </w:r>
      <w:r w:rsidRPr="007E40A1">
        <w:rPr>
          <w:rFonts w:hint="eastAsia"/>
          <w:sz w:val="22"/>
          <w:szCs w:val="22"/>
        </w:rPr>
        <w:t>ľ</w:t>
      </w:r>
      <w:r w:rsidRPr="007E40A1">
        <w:rPr>
          <w:sz w:val="22"/>
          <w:szCs w:val="22"/>
        </w:rPr>
        <w:t xml:space="preserve">vek podozrenia na nežiaduce reakcie </w:t>
      </w:r>
      <w:r w:rsidR="005D6DCB">
        <w:rPr>
          <w:sz w:val="22"/>
          <w:szCs w:val="22"/>
        </w:rPr>
        <w:t>na</w:t>
      </w:r>
      <w:r w:rsidRPr="007E40A1">
        <w:rPr>
          <w:sz w:val="22"/>
          <w:szCs w:val="22"/>
        </w:rPr>
        <w:t xml:space="preserve"> </w:t>
      </w:r>
      <w:r w:rsidRPr="00152BE4">
        <w:rPr>
          <w:noProof/>
          <w:sz w:val="22"/>
          <w:szCs w:val="22"/>
          <w:highlight w:val="lightGray"/>
        </w:rPr>
        <w:t xml:space="preserve">národné </w:t>
      </w:r>
      <w:r w:rsidR="005D6DCB" w:rsidRPr="00152BE4">
        <w:rPr>
          <w:noProof/>
          <w:sz w:val="22"/>
          <w:szCs w:val="22"/>
          <w:highlight w:val="lightGray"/>
        </w:rPr>
        <w:t>centrum</w:t>
      </w:r>
      <w:r w:rsidRPr="00356FF5">
        <w:rPr>
          <w:sz w:val="22"/>
          <w:highlight w:val="lightGray"/>
        </w:rPr>
        <w:t xml:space="preserve"> hlásenia </w:t>
      </w:r>
      <w:r w:rsidRPr="00152BE4">
        <w:rPr>
          <w:noProof/>
          <w:sz w:val="22"/>
          <w:szCs w:val="22"/>
          <w:highlight w:val="lightGray"/>
        </w:rPr>
        <w:t>uvedené</w:t>
      </w:r>
      <w:r w:rsidRPr="00356FF5">
        <w:rPr>
          <w:sz w:val="22"/>
          <w:highlight w:val="lightGray"/>
        </w:rPr>
        <w:t xml:space="preserve"> v </w:t>
      </w:r>
      <w:hyperlink r:id="rId13" w:history="1">
        <w:r w:rsidRPr="00356FF5">
          <w:rPr>
            <w:rStyle w:val="Hypertextovprepojenie"/>
            <w:sz w:val="22"/>
            <w:highlight w:val="lightGray"/>
          </w:rPr>
          <w:t>Prílohe V</w:t>
        </w:r>
      </w:hyperlink>
      <w:r w:rsidRPr="007E40A1">
        <w:rPr>
          <w:noProof/>
          <w:sz w:val="22"/>
          <w:szCs w:val="22"/>
        </w:rPr>
        <w:t>.</w:t>
      </w:r>
    </w:p>
    <w:p w:rsidR="005F65F4" w:rsidRPr="007E40A1" w:rsidRDefault="005F65F4" w:rsidP="0022045C">
      <w:pPr>
        <w:rPr>
          <w:sz w:val="22"/>
          <w:szCs w:val="22"/>
        </w:rPr>
      </w:pPr>
    </w:p>
    <w:p w:rsidR="0022045C" w:rsidRPr="007E40A1" w:rsidRDefault="0022045C" w:rsidP="0022045C">
      <w:pPr>
        <w:rPr>
          <w:b/>
          <w:bCs/>
          <w:sz w:val="22"/>
          <w:szCs w:val="22"/>
        </w:rPr>
      </w:pPr>
      <w:r w:rsidRPr="007E40A1">
        <w:rPr>
          <w:b/>
          <w:bCs/>
          <w:sz w:val="22"/>
          <w:szCs w:val="22"/>
        </w:rPr>
        <w:t>4.9</w:t>
      </w:r>
      <w:r w:rsidRPr="007E40A1">
        <w:rPr>
          <w:b/>
          <w:bCs/>
          <w:sz w:val="22"/>
          <w:szCs w:val="22"/>
        </w:rPr>
        <w:tab/>
        <w:t xml:space="preserve">Predávkovanie </w:t>
      </w:r>
    </w:p>
    <w:p w:rsidR="006C6DF0" w:rsidRPr="007E40A1" w:rsidRDefault="006C6DF0" w:rsidP="0022045C">
      <w:pPr>
        <w:rPr>
          <w:sz w:val="22"/>
          <w:szCs w:val="22"/>
        </w:rPr>
      </w:pPr>
    </w:p>
    <w:p w:rsidR="005D7330" w:rsidRPr="007E40A1" w:rsidRDefault="00033D7C" w:rsidP="0022045C">
      <w:pPr>
        <w:rPr>
          <w:sz w:val="22"/>
          <w:szCs w:val="22"/>
        </w:rPr>
      </w:pPr>
      <w:r w:rsidRPr="007E40A1">
        <w:rPr>
          <w:rStyle w:val="hps"/>
          <w:sz w:val="22"/>
          <w:szCs w:val="22"/>
        </w:rPr>
        <w:t>Nezaznamenali sa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žiadne závažné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škodlivé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účinky po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predávkovaní</w:t>
      </w:r>
      <w:r w:rsidRPr="007E40A1">
        <w:rPr>
          <w:sz w:val="22"/>
          <w:szCs w:val="22"/>
        </w:rPr>
        <w:t>.</w:t>
      </w:r>
      <w:r w:rsidRPr="007E40A1">
        <w:rPr>
          <w:sz w:val="22"/>
          <w:szCs w:val="22"/>
        </w:rPr>
        <w:br/>
      </w:r>
      <w:r w:rsidRPr="007E40A1">
        <w:rPr>
          <w:sz w:val="22"/>
          <w:szCs w:val="22"/>
        </w:rPr>
        <w:br/>
      </w:r>
      <w:r w:rsidRPr="00152BE4">
        <w:rPr>
          <w:rStyle w:val="hps"/>
        </w:rPr>
        <w:t>Príznaky</w:t>
      </w:r>
      <w:r w:rsidRPr="007E40A1">
        <w:rPr>
          <w:sz w:val="22"/>
          <w:szCs w:val="22"/>
        </w:rPr>
        <w:t>:</w:t>
      </w:r>
      <w:r w:rsidRPr="007E40A1">
        <w:rPr>
          <w:sz w:val="22"/>
          <w:szCs w:val="22"/>
        </w:rPr>
        <w:br/>
      </w:r>
      <w:proofErr w:type="spellStart"/>
      <w:r w:rsidRPr="007E40A1">
        <w:rPr>
          <w:rStyle w:val="hps"/>
          <w:sz w:val="22"/>
          <w:szCs w:val="22"/>
        </w:rPr>
        <w:t>Nauzea</w:t>
      </w:r>
      <w:proofErr w:type="spellEnd"/>
      <w:r w:rsidRPr="007E40A1">
        <w:rPr>
          <w:sz w:val="22"/>
          <w:szCs w:val="22"/>
        </w:rPr>
        <w:t xml:space="preserve">, vracanie </w:t>
      </w:r>
      <w:r w:rsidRPr="007E40A1">
        <w:rPr>
          <w:rStyle w:val="hps"/>
          <w:sz w:val="22"/>
          <w:szCs w:val="22"/>
        </w:rPr>
        <w:t>a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u mladých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dievčat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mierne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vaginálne</w:t>
      </w:r>
      <w:r w:rsidRPr="007E40A1">
        <w:rPr>
          <w:sz w:val="22"/>
          <w:szCs w:val="22"/>
        </w:rPr>
        <w:t xml:space="preserve"> </w:t>
      </w:r>
      <w:r w:rsidRPr="00152BE4">
        <w:rPr>
          <w:rStyle w:val="hps"/>
        </w:rPr>
        <w:t>krvácanie</w:t>
      </w:r>
      <w:r w:rsidRPr="007E40A1">
        <w:rPr>
          <w:sz w:val="22"/>
          <w:szCs w:val="22"/>
        </w:rPr>
        <w:t>.</w:t>
      </w:r>
      <w:r w:rsidRPr="007E40A1">
        <w:rPr>
          <w:sz w:val="22"/>
          <w:szCs w:val="22"/>
        </w:rPr>
        <w:br/>
      </w:r>
      <w:r w:rsidRPr="007E40A1">
        <w:rPr>
          <w:sz w:val="22"/>
          <w:szCs w:val="22"/>
        </w:rPr>
        <w:br/>
      </w:r>
      <w:r w:rsidRPr="007E40A1">
        <w:rPr>
          <w:rStyle w:val="hps"/>
          <w:sz w:val="22"/>
          <w:szCs w:val="22"/>
        </w:rPr>
        <w:t>Liečba</w:t>
      </w:r>
      <w:r w:rsidRPr="007E40A1">
        <w:rPr>
          <w:sz w:val="22"/>
          <w:szCs w:val="22"/>
        </w:rPr>
        <w:t>:</w:t>
      </w:r>
      <w:r w:rsidRPr="007E40A1">
        <w:rPr>
          <w:sz w:val="22"/>
          <w:szCs w:val="22"/>
        </w:rPr>
        <w:br/>
      </w:r>
      <w:r w:rsidRPr="00152BE4">
        <w:rPr>
          <w:rStyle w:val="hps"/>
        </w:rPr>
        <w:t>Neexistuje žiadne</w:t>
      </w:r>
      <w:r w:rsidRPr="007E40A1">
        <w:rPr>
          <w:sz w:val="22"/>
          <w:szCs w:val="22"/>
        </w:rPr>
        <w:t xml:space="preserve"> </w:t>
      </w:r>
      <w:proofErr w:type="spellStart"/>
      <w:r w:rsidRPr="00152BE4">
        <w:rPr>
          <w:rStyle w:val="hps"/>
        </w:rPr>
        <w:t>antidotum</w:t>
      </w:r>
      <w:proofErr w:type="spellEnd"/>
      <w:r w:rsidRPr="007E40A1">
        <w:rPr>
          <w:sz w:val="22"/>
          <w:szCs w:val="22"/>
        </w:rPr>
        <w:t xml:space="preserve"> </w:t>
      </w:r>
      <w:r w:rsidRPr="00152BE4">
        <w:rPr>
          <w:rStyle w:val="hps"/>
        </w:rPr>
        <w:t>a</w:t>
      </w:r>
      <w:r w:rsidRPr="007E40A1">
        <w:rPr>
          <w:sz w:val="22"/>
          <w:szCs w:val="22"/>
        </w:rPr>
        <w:t xml:space="preserve"> </w:t>
      </w:r>
      <w:r w:rsidRPr="00152BE4">
        <w:rPr>
          <w:rStyle w:val="hps"/>
        </w:rPr>
        <w:t xml:space="preserve">ďalšia liečba </w:t>
      </w:r>
      <w:r w:rsidRPr="007E40A1">
        <w:rPr>
          <w:rStyle w:val="hps"/>
          <w:sz w:val="22"/>
          <w:szCs w:val="22"/>
        </w:rPr>
        <w:t>má</w:t>
      </w:r>
      <w:r w:rsidRPr="007E40A1">
        <w:rPr>
          <w:sz w:val="22"/>
          <w:szCs w:val="22"/>
        </w:rPr>
        <w:t xml:space="preserve"> </w:t>
      </w:r>
      <w:r w:rsidRPr="007E40A1">
        <w:rPr>
          <w:rStyle w:val="hps"/>
          <w:sz w:val="22"/>
          <w:szCs w:val="22"/>
        </w:rPr>
        <w:t>byť</w:t>
      </w:r>
      <w:r w:rsidRPr="007E40A1">
        <w:rPr>
          <w:sz w:val="22"/>
          <w:szCs w:val="22"/>
        </w:rPr>
        <w:t xml:space="preserve"> </w:t>
      </w:r>
      <w:r w:rsidRPr="00152BE4">
        <w:rPr>
          <w:rStyle w:val="hps"/>
        </w:rPr>
        <w:t>symptomatická</w:t>
      </w:r>
      <w:r w:rsidRPr="007E40A1">
        <w:rPr>
          <w:sz w:val="22"/>
          <w:szCs w:val="22"/>
        </w:rPr>
        <w:t>.</w:t>
      </w:r>
    </w:p>
    <w:p w:rsidR="00033D7C" w:rsidRPr="007E40A1" w:rsidRDefault="00033D7C" w:rsidP="0022045C">
      <w:pPr>
        <w:rPr>
          <w:sz w:val="22"/>
          <w:szCs w:val="22"/>
        </w:rPr>
      </w:pPr>
    </w:p>
    <w:p w:rsidR="00033D7C" w:rsidRPr="007E40A1" w:rsidRDefault="00033D7C" w:rsidP="0022045C">
      <w:pPr>
        <w:rPr>
          <w:sz w:val="22"/>
          <w:szCs w:val="22"/>
        </w:rPr>
      </w:pPr>
    </w:p>
    <w:p w:rsidR="0022045C" w:rsidRPr="007E40A1" w:rsidRDefault="0022045C" w:rsidP="0022045C">
      <w:pPr>
        <w:rPr>
          <w:b/>
          <w:bCs/>
          <w:sz w:val="22"/>
          <w:szCs w:val="22"/>
        </w:rPr>
      </w:pPr>
      <w:r w:rsidRPr="007E40A1">
        <w:rPr>
          <w:b/>
          <w:bCs/>
          <w:sz w:val="22"/>
          <w:szCs w:val="22"/>
        </w:rPr>
        <w:t>5. FARMAKOLOGICKÉ VLASTNOSTI</w:t>
      </w:r>
    </w:p>
    <w:p w:rsidR="0022045C" w:rsidRPr="007E40A1" w:rsidRDefault="0022045C" w:rsidP="0022045C">
      <w:pPr>
        <w:rPr>
          <w:b/>
          <w:bCs/>
          <w:sz w:val="22"/>
          <w:szCs w:val="22"/>
        </w:rPr>
      </w:pPr>
    </w:p>
    <w:p w:rsidR="0022045C" w:rsidRPr="007E40A1" w:rsidRDefault="0022045C" w:rsidP="0022045C">
      <w:pPr>
        <w:rPr>
          <w:b/>
          <w:bCs/>
          <w:sz w:val="22"/>
          <w:szCs w:val="22"/>
        </w:rPr>
      </w:pPr>
      <w:r w:rsidRPr="007E40A1">
        <w:rPr>
          <w:b/>
          <w:bCs/>
          <w:sz w:val="22"/>
          <w:szCs w:val="22"/>
        </w:rPr>
        <w:t>5.1</w:t>
      </w:r>
      <w:r w:rsidRPr="007E40A1">
        <w:rPr>
          <w:b/>
          <w:bCs/>
          <w:sz w:val="22"/>
          <w:szCs w:val="22"/>
        </w:rPr>
        <w:tab/>
      </w:r>
      <w:proofErr w:type="spellStart"/>
      <w:r w:rsidRPr="007E40A1">
        <w:rPr>
          <w:b/>
          <w:bCs/>
          <w:sz w:val="22"/>
          <w:szCs w:val="22"/>
        </w:rPr>
        <w:t>Farmakodynamické</w:t>
      </w:r>
      <w:proofErr w:type="spellEnd"/>
      <w:r w:rsidRPr="007E40A1">
        <w:rPr>
          <w:b/>
          <w:bCs/>
          <w:sz w:val="22"/>
          <w:szCs w:val="22"/>
        </w:rPr>
        <w:t xml:space="preserve"> vlastnosti </w:t>
      </w:r>
    </w:p>
    <w:p w:rsidR="0022045C" w:rsidRPr="007E40A1" w:rsidRDefault="0022045C" w:rsidP="0022045C">
      <w:pPr>
        <w:rPr>
          <w:sz w:val="22"/>
          <w:szCs w:val="22"/>
        </w:rPr>
      </w:pPr>
    </w:p>
    <w:p w:rsidR="0022045C" w:rsidRPr="007E40A1" w:rsidRDefault="0022045C" w:rsidP="0022045C">
      <w:pPr>
        <w:rPr>
          <w:sz w:val="22"/>
          <w:szCs w:val="22"/>
        </w:rPr>
      </w:pPr>
      <w:proofErr w:type="spellStart"/>
      <w:r w:rsidRPr="007E40A1">
        <w:rPr>
          <w:sz w:val="22"/>
          <w:szCs w:val="22"/>
        </w:rPr>
        <w:t>Farmakoterapeutická</w:t>
      </w:r>
      <w:proofErr w:type="spellEnd"/>
      <w:r w:rsidRPr="007E40A1">
        <w:rPr>
          <w:sz w:val="22"/>
          <w:szCs w:val="22"/>
        </w:rPr>
        <w:t xml:space="preserve"> skupina: </w:t>
      </w:r>
      <w:r w:rsidR="0080090E">
        <w:rPr>
          <w:sz w:val="22"/>
          <w:szCs w:val="22"/>
        </w:rPr>
        <w:t>pohlavné hormóny a modulátory genitálneho systému</w:t>
      </w:r>
      <w:r w:rsidR="005D7330" w:rsidRPr="007E40A1">
        <w:rPr>
          <w:sz w:val="22"/>
          <w:szCs w:val="22"/>
        </w:rPr>
        <w:t xml:space="preserve">, </w:t>
      </w:r>
      <w:proofErr w:type="spellStart"/>
      <w:r w:rsidR="005D7330" w:rsidRPr="007E40A1">
        <w:rPr>
          <w:sz w:val="22"/>
          <w:szCs w:val="22"/>
        </w:rPr>
        <w:t>gestagény</w:t>
      </w:r>
      <w:proofErr w:type="spellEnd"/>
      <w:r w:rsidR="005D7330" w:rsidRPr="007E40A1">
        <w:rPr>
          <w:sz w:val="22"/>
          <w:szCs w:val="22"/>
        </w:rPr>
        <w:t xml:space="preserve"> a estrogény, </w:t>
      </w:r>
      <w:r w:rsidR="0080090E">
        <w:rPr>
          <w:sz w:val="22"/>
          <w:szCs w:val="22"/>
        </w:rPr>
        <w:t xml:space="preserve">fixné </w:t>
      </w:r>
      <w:r w:rsidR="005D7330" w:rsidRPr="007E40A1">
        <w:rPr>
          <w:sz w:val="22"/>
          <w:szCs w:val="22"/>
        </w:rPr>
        <w:t xml:space="preserve">kombinácie, </w:t>
      </w:r>
      <w:r w:rsidRPr="007E40A1">
        <w:rPr>
          <w:sz w:val="22"/>
          <w:szCs w:val="22"/>
        </w:rPr>
        <w:t>ATC kód: G03AA10</w:t>
      </w:r>
    </w:p>
    <w:p w:rsidR="0022045C" w:rsidRPr="007E40A1" w:rsidRDefault="0022045C" w:rsidP="0022045C">
      <w:pPr>
        <w:rPr>
          <w:sz w:val="22"/>
          <w:szCs w:val="22"/>
        </w:rPr>
      </w:pPr>
    </w:p>
    <w:p w:rsidR="00C97C81" w:rsidRPr="007E40A1" w:rsidRDefault="00C97C81" w:rsidP="00C97C81">
      <w:pPr>
        <w:rPr>
          <w:sz w:val="22"/>
          <w:szCs w:val="22"/>
        </w:rPr>
      </w:pPr>
      <w:r w:rsidRPr="007E40A1">
        <w:rPr>
          <w:sz w:val="22"/>
          <w:szCs w:val="22"/>
        </w:rPr>
        <w:t>Kombinovan</w:t>
      </w:r>
      <w:r w:rsidR="0080090E">
        <w:rPr>
          <w:sz w:val="22"/>
          <w:szCs w:val="22"/>
        </w:rPr>
        <w:t>á</w:t>
      </w:r>
      <w:r w:rsidRPr="007E40A1">
        <w:rPr>
          <w:sz w:val="22"/>
          <w:szCs w:val="22"/>
        </w:rPr>
        <w:t xml:space="preserve"> peroráln</w:t>
      </w:r>
      <w:r w:rsidR="0080090E">
        <w:rPr>
          <w:sz w:val="22"/>
          <w:szCs w:val="22"/>
        </w:rPr>
        <w:t>a</w:t>
      </w:r>
      <w:r w:rsidRPr="007E40A1">
        <w:rPr>
          <w:sz w:val="22"/>
          <w:szCs w:val="22"/>
        </w:rPr>
        <w:t xml:space="preserve"> </w:t>
      </w:r>
      <w:r w:rsidR="0080090E">
        <w:rPr>
          <w:sz w:val="22"/>
          <w:szCs w:val="22"/>
        </w:rPr>
        <w:t>antikoncepcia</w:t>
      </w:r>
      <w:r w:rsidRPr="007E40A1">
        <w:rPr>
          <w:sz w:val="22"/>
          <w:szCs w:val="22"/>
        </w:rPr>
        <w:t xml:space="preserve"> pôsob</w:t>
      </w:r>
      <w:r w:rsidR="0080090E">
        <w:rPr>
          <w:sz w:val="22"/>
          <w:szCs w:val="22"/>
        </w:rPr>
        <w:t>í</w:t>
      </w:r>
      <w:r w:rsidRPr="007E40A1">
        <w:rPr>
          <w:sz w:val="22"/>
          <w:szCs w:val="22"/>
        </w:rPr>
        <w:t xml:space="preserve"> prostredníctvom inhibície </w:t>
      </w:r>
      <w:proofErr w:type="spellStart"/>
      <w:r w:rsidRPr="007E40A1">
        <w:rPr>
          <w:sz w:val="22"/>
          <w:szCs w:val="22"/>
        </w:rPr>
        <w:t>gonadotropínov</w:t>
      </w:r>
      <w:proofErr w:type="spellEnd"/>
      <w:r w:rsidRPr="007E40A1">
        <w:rPr>
          <w:sz w:val="22"/>
          <w:szCs w:val="22"/>
        </w:rPr>
        <w:t xml:space="preserve">. Hoci primárnym mechanizmom účinku je inhibícia ovulácie, </w:t>
      </w:r>
      <w:r w:rsidR="0080090E">
        <w:rPr>
          <w:sz w:val="22"/>
          <w:szCs w:val="22"/>
        </w:rPr>
        <w:t>ďalšie</w:t>
      </w:r>
      <w:r w:rsidR="0080090E" w:rsidRPr="007E40A1">
        <w:rPr>
          <w:sz w:val="22"/>
          <w:szCs w:val="22"/>
        </w:rPr>
        <w:t xml:space="preserve"> </w:t>
      </w:r>
      <w:r w:rsidRPr="007E40A1">
        <w:rPr>
          <w:sz w:val="22"/>
          <w:szCs w:val="22"/>
        </w:rPr>
        <w:t xml:space="preserve">mechanizmy zahŕňajúce zmeny </w:t>
      </w:r>
      <w:proofErr w:type="spellStart"/>
      <w:r w:rsidRPr="007E40A1">
        <w:rPr>
          <w:sz w:val="22"/>
          <w:szCs w:val="22"/>
        </w:rPr>
        <w:t>cervikálneho</w:t>
      </w:r>
      <w:proofErr w:type="spellEnd"/>
      <w:r w:rsidRPr="007E40A1">
        <w:rPr>
          <w:sz w:val="22"/>
          <w:szCs w:val="22"/>
        </w:rPr>
        <w:t xml:space="preserve"> hlienu (ktor</w:t>
      </w:r>
      <w:r w:rsidR="002D3295" w:rsidRPr="007E40A1">
        <w:rPr>
          <w:sz w:val="22"/>
          <w:szCs w:val="22"/>
        </w:rPr>
        <w:t>é</w:t>
      </w:r>
      <w:r w:rsidRPr="007E40A1">
        <w:rPr>
          <w:sz w:val="22"/>
          <w:szCs w:val="22"/>
        </w:rPr>
        <w:t xml:space="preserve"> bráni</w:t>
      </w:r>
      <w:r w:rsidR="002D3295" w:rsidRPr="007E40A1">
        <w:rPr>
          <w:sz w:val="22"/>
          <w:szCs w:val="22"/>
        </w:rPr>
        <w:t>a</w:t>
      </w:r>
      <w:r w:rsidRPr="007E40A1">
        <w:rPr>
          <w:sz w:val="22"/>
          <w:szCs w:val="22"/>
        </w:rPr>
        <w:t xml:space="preserve"> prieniku spermií do maternice) a zmeny </w:t>
      </w:r>
      <w:proofErr w:type="spellStart"/>
      <w:r w:rsidRPr="007E40A1">
        <w:rPr>
          <w:sz w:val="22"/>
          <w:szCs w:val="22"/>
        </w:rPr>
        <w:t>endometria</w:t>
      </w:r>
      <w:proofErr w:type="spellEnd"/>
      <w:r w:rsidRPr="007E40A1">
        <w:rPr>
          <w:sz w:val="22"/>
          <w:szCs w:val="22"/>
        </w:rPr>
        <w:t xml:space="preserve"> (ktoré znižujú pravdepodobnosť implantácie) podporujú </w:t>
      </w:r>
      <w:r w:rsidR="0080090E">
        <w:rPr>
          <w:sz w:val="22"/>
          <w:szCs w:val="22"/>
        </w:rPr>
        <w:t>antikoncepčný</w:t>
      </w:r>
      <w:r w:rsidR="0080090E" w:rsidRPr="007E40A1">
        <w:rPr>
          <w:sz w:val="22"/>
          <w:szCs w:val="22"/>
        </w:rPr>
        <w:t xml:space="preserve"> </w:t>
      </w:r>
      <w:r w:rsidRPr="007E40A1">
        <w:rPr>
          <w:sz w:val="22"/>
          <w:szCs w:val="22"/>
        </w:rPr>
        <w:t>účinok. </w:t>
      </w:r>
      <w:r w:rsidRPr="007E40A1">
        <w:rPr>
          <w:sz w:val="22"/>
          <w:szCs w:val="22"/>
        </w:rPr>
        <w:br/>
      </w:r>
      <w:r w:rsidRPr="007E40A1">
        <w:rPr>
          <w:sz w:val="22"/>
          <w:szCs w:val="22"/>
        </w:rPr>
        <w:br/>
        <w:t>Okrem prevencie gravidity majú antikoncepčné tablety niekoľko pozitívnych vlastností</w:t>
      </w:r>
      <w:r w:rsidR="002D3295" w:rsidRPr="007E40A1">
        <w:rPr>
          <w:sz w:val="22"/>
          <w:szCs w:val="22"/>
        </w:rPr>
        <w:t>.</w:t>
      </w:r>
    </w:p>
    <w:p w:rsidR="00C97C81" w:rsidRPr="007E40A1" w:rsidRDefault="00C97C81" w:rsidP="00C97C81">
      <w:pPr>
        <w:pStyle w:val="Normlnywebov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97C81" w:rsidRPr="007E40A1" w:rsidRDefault="00C97C81" w:rsidP="00C97C81">
      <w:pPr>
        <w:rPr>
          <w:i/>
          <w:sz w:val="22"/>
          <w:szCs w:val="22"/>
        </w:rPr>
      </w:pPr>
      <w:r w:rsidRPr="007E40A1">
        <w:rPr>
          <w:i/>
          <w:sz w:val="22"/>
          <w:szCs w:val="22"/>
        </w:rPr>
        <w:t>Účinky na menštruáciu:</w:t>
      </w:r>
    </w:p>
    <w:p w:rsidR="00C97C81" w:rsidRPr="007E40A1" w:rsidRDefault="00C97C81" w:rsidP="00C97C81">
      <w:pPr>
        <w:numPr>
          <w:ilvl w:val="1"/>
          <w:numId w:val="10"/>
        </w:numPr>
        <w:overflowPunct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E40A1">
        <w:rPr>
          <w:sz w:val="22"/>
          <w:szCs w:val="22"/>
        </w:rPr>
        <w:t>pravidelnejší menštruačný cyklus</w:t>
      </w:r>
    </w:p>
    <w:p w:rsidR="00C97C81" w:rsidRPr="007E40A1" w:rsidRDefault="00C97C81" w:rsidP="00C97C81">
      <w:pPr>
        <w:numPr>
          <w:ilvl w:val="1"/>
          <w:numId w:val="10"/>
        </w:numPr>
        <w:overflowPunct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E40A1">
        <w:rPr>
          <w:sz w:val="22"/>
          <w:szCs w:val="22"/>
        </w:rPr>
        <w:t>zníženie straty krvi a pokles výskytu anémie spôsobenej nedostatkom železa</w:t>
      </w:r>
    </w:p>
    <w:p w:rsidR="00C97C81" w:rsidRPr="007E40A1" w:rsidRDefault="00C97C81" w:rsidP="00C97C81">
      <w:pPr>
        <w:numPr>
          <w:ilvl w:val="1"/>
          <w:numId w:val="10"/>
        </w:numPr>
        <w:overflowPunct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E40A1">
        <w:rPr>
          <w:sz w:val="22"/>
          <w:szCs w:val="22"/>
        </w:rPr>
        <w:t xml:space="preserve">znížený výskyt </w:t>
      </w:r>
      <w:proofErr w:type="spellStart"/>
      <w:r w:rsidRPr="007E40A1">
        <w:rPr>
          <w:sz w:val="22"/>
          <w:szCs w:val="22"/>
        </w:rPr>
        <w:t>dysmenorey</w:t>
      </w:r>
      <w:proofErr w:type="spellEnd"/>
    </w:p>
    <w:p w:rsidR="00C97C81" w:rsidRPr="007E40A1" w:rsidRDefault="00C97C81" w:rsidP="00C97C81">
      <w:pPr>
        <w:rPr>
          <w:sz w:val="22"/>
          <w:szCs w:val="22"/>
        </w:rPr>
      </w:pPr>
    </w:p>
    <w:p w:rsidR="00C97C81" w:rsidRPr="007E40A1" w:rsidRDefault="00C97C81" w:rsidP="00C97C81">
      <w:pPr>
        <w:rPr>
          <w:i/>
          <w:sz w:val="22"/>
          <w:szCs w:val="22"/>
        </w:rPr>
      </w:pPr>
      <w:r w:rsidRPr="007E40A1">
        <w:rPr>
          <w:i/>
          <w:sz w:val="22"/>
          <w:szCs w:val="22"/>
        </w:rPr>
        <w:t>Účinky spojené s inhibíciou ovulácie:</w:t>
      </w:r>
    </w:p>
    <w:p w:rsidR="00C97C81" w:rsidRPr="007E40A1" w:rsidRDefault="00C97C81" w:rsidP="00C97C81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E40A1">
        <w:rPr>
          <w:sz w:val="22"/>
          <w:szCs w:val="22"/>
        </w:rPr>
        <w:t>zníženie výskytu funkčných cýst na vaječníkoch</w:t>
      </w:r>
    </w:p>
    <w:p w:rsidR="00C97C81" w:rsidRPr="007E40A1" w:rsidRDefault="00C97C81" w:rsidP="00C97C81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E40A1">
        <w:rPr>
          <w:sz w:val="22"/>
          <w:szCs w:val="22"/>
        </w:rPr>
        <w:t>zníženie výskytu mimomaternicových gravidít</w:t>
      </w:r>
    </w:p>
    <w:p w:rsidR="00C97C81" w:rsidRPr="007E40A1" w:rsidRDefault="00C97C81" w:rsidP="00C97C81">
      <w:pPr>
        <w:rPr>
          <w:sz w:val="22"/>
          <w:szCs w:val="22"/>
        </w:rPr>
      </w:pPr>
    </w:p>
    <w:p w:rsidR="00C97C81" w:rsidRPr="007E40A1" w:rsidRDefault="00C97C81" w:rsidP="00C97C81">
      <w:pPr>
        <w:rPr>
          <w:i/>
          <w:sz w:val="22"/>
          <w:szCs w:val="22"/>
        </w:rPr>
      </w:pPr>
      <w:r w:rsidRPr="007E40A1">
        <w:rPr>
          <w:i/>
          <w:sz w:val="22"/>
          <w:szCs w:val="22"/>
        </w:rPr>
        <w:t>Iné účinky:</w:t>
      </w:r>
    </w:p>
    <w:p w:rsidR="00C97C81" w:rsidRPr="007E40A1" w:rsidRDefault="00C97C81" w:rsidP="00C97C81">
      <w:pPr>
        <w:numPr>
          <w:ilvl w:val="1"/>
          <w:numId w:val="12"/>
        </w:numPr>
        <w:overflowPunct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E40A1">
        <w:rPr>
          <w:sz w:val="22"/>
          <w:szCs w:val="22"/>
        </w:rPr>
        <w:t xml:space="preserve">znížený výskyt </w:t>
      </w:r>
      <w:proofErr w:type="spellStart"/>
      <w:r w:rsidRPr="007E40A1">
        <w:rPr>
          <w:sz w:val="22"/>
          <w:szCs w:val="22"/>
        </w:rPr>
        <w:t>fibroadenómov</w:t>
      </w:r>
      <w:proofErr w:type="spellEnd"/>
      <w:r w:rsidRPr="007E40A1">
        <w:rPr>
          <w:sz w:val="22"/>
          <w:szCs w:val="22"/>
        </w:rPr>
        <w:t xml:space="preserve"> a </w:t>
      </w:r>
      <w:proofErr w:type="spellStart"/>
      <w:r w:rsidRPr="007E40A1">
        <w:rPr>
          <w:sz w:val="22"/>
          <w:szCs w:val="22"/>
        </w:rPr>
        <w:t>fibrocystických</w:t>
      </w:r>
      <w:proofErr w:type="spellEnd"/>
      <w:r w:rsidRPr="007E40A1">
        <w:rPr>
          <w:sz w:val="22"/>
          <w:szCs w:val="22"/>
        </w:rPr>
        <w:t xml:space="preserve"> zmien v prsníkoch</w:t>
      </w:r>
    </w:p>
    <w:p w:rsidR="00C97C81" w:rsidRPr="007E40A1" w:rsidRDefault="00C97C81" w:rsidP="00C97C81">
      <w:pPr>
        <w:numPr>
          <w:ilvl w:val="1"/>
          <w:numId w:val="12"/>
        </w:numPr>
        <w:overflowPunct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E40A1">
        <w:rPr>
          <w:sz w:val="22"/>
          <w:szCs w:val="22"/>
        </w:rPr>
        <w:t>znížený výskyt zápalových ochorení panvových orgánov</w:t>
      </w:r>
    </w:p>
    <w:p w:rsidR="00C97C81" w:rsidRPr="007E40A1" w:rsidRDefault="00C97C81" w:rsidP="00C97C81">
      <w:pPr>
        <w:numPr>
          <w:ilvl w:val="1"/>
          <w:numId w:val="12"/>
        </w:numPr>
        <w:overflowPunct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E40A1">
        <w:rPr>
          <w:sz w:val="22"/>
          <w:szCs w:val="22"/>
        </w:rPr>
        <w:t xml:space="preserve">znížený výskyt karcinómu </w:t>
      </w:r>
      <w:proofErr w:type="spellStart"/>
      <w:r w:rsidRPr="007E40A1">
        <w:rPr>
          <w:sz w:val="22"/>
          <w:szCs w:val="22"/>
        </w:rPr>
        <w:t>endometria</w:t>
      </w:r>
      <w:proofErr w:type="spellEnd"/>
    </w:p>
    <w:p w:rsidR="00C97C81" w:rsidRPr="007E40A1" w:rsidRDefault="00C97C81" w:rsidP="00C97C81">
      <w:pPr>
        <w:numPr>
          <w:ilvl w:val="1"/>
          <w:numId w:val="12"/>
        </w:numPr>
        <w:overflowPunct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E40A1">
        <w:rPr>
          <w:sz w:val="22"/>
          <w:szCs w:val="22"/>
        </w:rPr>
        <w:t xml:space="preserve">zlepšenie akné </w:t>
      </w:r>
    </w:p>
    <w:p w:rsidR="00E73EE7" w:rsidRPr="007E40A1" w:rsidRDefault="00E73EE7" w:rsidP="00E73EE7">
      <w:pPr>
        <w:pStyle w:val="Normlnywebov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2045C" w:rsidRPr="007E40A1" w:rsidRDefault="0022045C" w:rsidP="0022045C">
      <w:pPr>
        <w:rPr>
          <w:b/>
          <w:bCs/>
          <w:sz w:val="22"/>
          <w:szCs w:val="22"/>
        </w:rPr>
      </w:pPr>
      <w:r w:rsidRPr="007E40A1">
        <w:rPr>
          <w:b/>
          <w:bCs/>
          <w:sz w:val="22"/>
          <w:szCs w:val="22"/>
        </w:rPr>
        <w:t>5.2</w:t>
      </w:r>
      <w:r w:rsidRPr="007E40A1">
        <w:rPr>
          <w:b/>
          <w:bCs/>
          <w:sz w:val="22"/>
          <w:szCs w:val="22"/>
        </w:rPr>
        <w:tab/>
      </w:r>
      <w:proofErr w:type="spellStart"/>
      <w:r w:rsidRPr="007E40A1">
        <w:rPr>
          <w:b/>
          <w:bCs/>
          <w:sz w:val="22"/>
          <w:szCs w:val="22"/>
        </w:rPr>
        <w:t>Farmakokinetické</w:t>
      </w:r>
      <w:proofErr w:type="spellEnd"/>
      <w:r w:rsidRPr="007E40A1">
        <w:rPr>
          <w:b/>
          <w:bCs/>
          <w:sz w:val="22"/>
          <w:szCs w:val="22"/>
        </w:rPr>
        <w:t xml:space="preserve"> vlastnosti </w:t>
      </w:r>
    </w:p>
    <w:p w:rsidR="0022045C" w:rsidRPr="007E40A1" w:rsidRDefault="0022045C" w:rsidP="0022045C">
      <w:pPr>
        <w:rPr>
          <w:i/>
          <w:sz w:val="22"/>
          <w:szCs w:val="22"/>
        </w:rPr>
      </w:pPr>
    </w:p>
    <w:p w:rsidR="00F0095A" w:rsidRPr="007E40A1" w:rsidRDefault="00F0095A" w:rsidP="00F0095A">
      <w:pPr>
        <w:rPr>
          <w:i/>
          <w:sz w:val="22"/>
          <w:szCs w:val="22"/>
        </w:rPr>
      </w:pPr>
      <w:proofErr w:type="spellStart"/>
      <w:r w:rsidRPr="007E40A1">
        <w:rPr>
          <w:i/>
          <w:sz w:val="22"/>
          <w:szCs w:val="22"/>
        </w:rPr>
        <w:t>Gestodén</w:t>
      </w:r>
      <w:proofErr w:type="spellEnd"/>
    </w:p>
    <w:p w:rsidR="005F65F4" w:rsidRPr="007E40A1" w:rsidRDefault="005F65F4" w:rsidP="00F0095A">
      <w:pPr>
        <w:pStyle w:val="Nadpis4"/>
        <w:rPr>
          <w:rFonts w:ascii="Times New Roman" w:hAnsi="Times New Roman"/>
          <w:sz w:val="22"/>
          <w:szCs w:val="22"/>
        </w:rPr>
      </w:pPr>
    </w:p>
    <w:p w:rsidR="00F0095A" w:rsidRPr="007E40A1" w:rsidRDefault="00F0095A" w:rsidP="00233227">
      <w:pPr>
        <w:rPr>
          <w:sz w:val="22"/>
          <w:szCs w:val="22"/>
          <w:u w:val="single"/>
        </w:rPr>
      </w:pPr>
      <w:r w:rsidRPr="007E40A1">
        <w:rPr>
          <w:sz w:val="22"/>
          <w:szCs w:val="22"/>
          <w:u w:val="single"/>
        </w:rPr>
        <w:t>Absorpcia</w:t>
      </w:r>
    </w:p>
    <w:p w:rsidR="00F0095A" w:rsidRPr="007E40A1" w:rsidRDefault="00F0095A" w:rsidP="00F0095A">
      <w:pPr>
        <w:rPr>
          <w:sz w:val="22"/>
          <w:szCs w:val="22"/>
        </w:rPr>
      </w:pPr>
      <w:r w:rsidRPr="007E40A1">
        <w:rPr>
          <w:sz w:val="22"/>
          <w:szCs w:val="22"/>
        </w:rPr>
        <w:t xml:space="preserve">Perorálne podaný </w:t>
      </w:r>
      <w:proofErr w:type="spellStart"/>
      <w:r w:rsidRPr="007E40A1">
        <w:rPr>
          <w:sz w:val="22"/>
          <w:szCs w:val="22"/>
        </w:rPr>
        <w:t>gestodén</w:t>
      </w:r>
      <w:proofErr w:type="spellEnd"/>
      <w:r w:rsidRPr="007E40A1">
        <w:rPr>
          <w:sz w:val="22"/>
          <w:szCs w:val="22"/>
        </w:rPr>
        <w:t xml:space="preserve"> sa rýchlo a kompletne absorbuje. Vrchol sérovej koncentrácie – približne 2</w:t>
      </w:r>
      <w:r w:rsidR="00607890" w:rsidRPr="007E40A1">
        <w:rPr>
          <w:sz w:val="22"/>
          <w:szCs w:val="22"/>
        </w:rPr>
        <w:t xml:space="preserve"> – </w:t>
      </w:r>
      <w:r w:rsidRPr="007E40A1">
        <w:rPr>
          <w:sz w:val="22"/>
          <w:szCs w:val="22"/>
        </w:rPr>
        <w:t xml:space="preserve">4 </w:t>
      </w:r>
      <w:proofErr w:type="spellStart"/>
      <w:r w:rsidRPr="007E40A1">
        <w:rPr>
          <w:sz w:val="22"/>
          <w:szCs w:val="22"/>
        </w:rPr>
        <w:t>ng</w:t>
      </w:r>
      <w:proofErr w:type="spellEnd"/>
      <w:r w:rsidRPr="007E40A1">
        <w:rPr>
          <w:sz w:val="22"/>
          <w:szCs w:val="22"/>
        </w:rPr>
        <w:t>/ml – sa dosiahne asi o 1 hodinu po jednorazovom podaní. Biologická dostupnosť je asi 99</w:t>
      </w:r>
      <w:r w:rsidR="00D53398">
        <w:rPr>
          <w:sz w:val="22"/>
          <w:szCs w:val="22"/>
        </w:rPr>
        <w:t> </w:t>
      </w:r>
      <w:r w:rsidRPr="007E40A1">
        <w:rPr>
          <w:sz w:val="22"/>
          <w:szCs w:val="22"/>
        </w:rPr>
        <w:t>%.</w:t>
      </w:r>
    </w:p>
    <w:p w:rsidR="005F65F4" w:rsidRPr="007E40A1" w:rsidRDefault="005F65F4" w:rsidP="00F0095A">
      <w:pPr>
        <w:rPr>
          <w:sz w:val="22"/>
          <w:szCs w:val="22"/>
        </w:rPr>
      </w:pPr>
    </w:p>
    <w:p w:rsidR="00F0095A" w:rsidRPr="007E40A1" w:rsidRDefault="00F0095A" w:rsidP="00233227">
      <w:pPr>
        <w:rPr>
          <w:sz w:val="22"/>
          <w:szCs w:val="22"/>
          <w:u w:val="single"/>
        </w:rPr>
      </w:pPr>
      <w:r w:rsidRPr="007E40A1">
        <w:rPr>
          <w:sz w:val="22"/>
          <w:szCs w:val="22"/>
          <w:u w:val="single"/>
        </w:rPr>
        <w:t>Distribúcia</w:t>
      </w:r>
    </w:p>
    <w:p w:rsidR="00F0095A" w:rsidRPr="00865790" w:rsidRDefault="00F0095A" w:rsidP="00F0095A">
      <w:pPr>
        <w:rPr>
          <w:sz w:val="22"/>
          <w:szCs w:val="22"/>
        </w:rPr>
      </w:pPr>
      <w:proofErr w:type="spellStart"/>
      <w:r w:rsidRPr="007E40A1">
        <w:rPr>
          <w:sz w:val="22"/>
          <w:szCs w:val="22"/>
        </w:rPr>
        <w:t>Gestodén</w:t>
      </w:r>
      <w:proofErr w:type="spellEnd"/>
      <w:r w:rsidRPr="007E40A1">
        <w:rPr>
          <w:sz w:val="22"/>
          <w:szCs w:val="22"/>
        </w:rPr>
        <w:t xml:space="preserve"> sa viaže na sérový albumín a pohlavné hormóny viažuci globulín (</w:t>
      </w:r>
      <w:r w:rsidR="00D53398" w:rsidRPr="00D53398">
        <w:rPr>
          <w:sz w:val="22"/>
          <w:szCs w:val="22"/>
        </w:rPr>
        <w:t xml:space="preserve">Sex </w:t>
      </w:r>
      <w:proofErr w:type="spellStart"/>
      <w:r w:rsidR="00D53398" w:rsidRPr="00D53398">
        <w:rPr>
          <w:sz w:val="22"/>
          <w:szCs w:val="22"/>
        </w:rPr>
        <w:t>hormone-binding</w:t>
      </w:r>
      <w:proofErr w:type="spellEnd"/>
      <w:r w:rsidR="00D53398" w:rsidRPr="00D53398">
        <w:rPr>
          <w:sz w:val="22"/>
          <w:szCs w:val="22"/>
        </w:rPr>
        <w:t xml:space="preserve"> </w:t>
      </w:r>
      <w:proofErr w:type="spellStart"/>
      <w:r w:rsidR="00D53398" w:rsidRPr="00D53398">
        <w:rPr>
          <w:sz w:val="22"/>
          <w:szCs w:val="22"/>
        </w:rPr>
        <w:t>globulin</w:t>
      </w:r>
      <w:proofErr w:type="spellEnd"/>
      <w:r w:rsidR="00D53398">
        <w:rPr>
          <w:sz w:val="22"/>
          <w:szCs w:val="22"/>
        </w:rPr>
        <w:t>,</w:t>
      </w:r>
      <w:r w:rsidR="00D53398" w:rsidRPr="00D53398">
        <w:rPr>
          <w:sz w:val="22"/>
          <w:szCs w:val="22"/>
        </w:rPr>
        <w:t xml:space="preserve"> </w:t>
      </w:r>
      <w:r w:rsidRPr="007E40A1">
        <w:rPr>
          <w:sz w:val="22"/>
          <w:szCs w:val="22"/>
        </w:rPr>
        <w:t>SHBG). Iba 1</w:t>
      </w:r>
      <w:r w:rsidR="00607890" w:rsidRPr="007E40A1">
        <w:rPr>
          <w:sz w:val="22"/>
          <w:szCs w:val="22"/>
        </w:rPr>
        <w:t xml:space="preserve"> – </w:t>
      </w:r>
      <w:r w:rsidRPr="007E40A1">
        <w:rPr>
          <w:sz w:val="22"/>
          <w:szCs w:val="22"/>
        </w:rPr>
        <w:t>2</w:t>
      </w:r>
      <w:r w:rsidR="00D53398">
        <w:rPr>
          <w:sz w:val="22"/>
          <w:szCs w:val="22"/>
        </w:rPr>
        <w:t> </w:t>
      </w:r>
      <w:r w:rsidRPr="007E40A1">
        <w:rPr>
          <w:sz w:val="22"/>
          <w:szCs w:val="22"/>
        </w:rPr>
        <w:t xml:space="preserve">% z celkovej sérovej koncentrácie látky sú prítomné vo forme voľného </w:t>
      </w:r>
      <w:proofErr w:type="spellStart"/>
      <w:r w:rsidRPr="007E40A1">
        <w:rPr>
          <w:sz w:val="22"/>
          <w:szCs w:val="22"/>
        </w:rPr>
        <w:t>steroidu</w:t>
      </w:r>
      <w:proofErr w:type="spellEnd"/>
      <w:r w:rsidRPr="007E40A1">
        <w:rPr>
          <w:sz w:val="22"/>
          <w:szCs w:val="22"/>
        </w:rPr>
        <w:t>, 50</w:t>
      </w:r>
      <w:r w:rsidR="00607890" w:rsidRPr="007E40A1">
        <w:rPr>
          <w:sz w:val="22"/>
          <w:szCs w:val="22"/>
        </w:rPr>
        <w:t xml:space="preserve"> – </w:t>
      </w:r>
      <w:r w:rsidRPr="007E40A1">
        <w:rPr>
          <w:sz w:val="22"/>
          <w:szCs w:val="22"/>
        </w:rPr>
        <w:t>70</w:t>
      </w:r>
      <w:r w:rsidR="00607890" w:rsidRPr="007E40A1">
        <w:rPr>
          <w:sz w:val="22"/>
          <w:szCs w:val="22"/>
        </w:rPr>
        <w:t> </w:t>
      </w:r>
      <w:r w:rsidRPr="007E40A1">
        <w:rPr>
          <w:sz w:val="22"/>
          <w:szCs w:val="22"/>
        </w:rPr>
        <w:t xml:space="preserve">% sa špecificky viaže na SHBG. Zvýšenie hladiny SHBG indukované </w:t>
      </w:r>
      <w:proofErr w:type="spellStart"/>
      <w:r w:rsidR="004025E2" w:rsidRPr="007E40A1">
        <w:rPr>
          <w:sz w:val="22"/>
          <w:szCs w:val="22"/>
        </w:rPr>
        <w:t>etinyl</w:t>
      </w:r>
      <w:r w:rsidRPr="007E40A1">
        <w:rPr>
          <w:sz w:val="22"/>
          <w:szCs w:val="22"/>
        </w:rPr>
        <w:t>estradiolom</w:t>
      </w:r>
      <w:proofErr w:type="spellEnd"/>
      <w:r w:rsidRPr="007E40A1">
        <w:rPr>
          <w:sz w:val="22"/>
          <w:szCs w:val="22"/>
        </w:rPr>
        <w:t xml:space="preserve"> ovplyvňuje </w:t>
      </w:r>
      <w:r w:rsidR="004025E2" w:rsidRPr="007E40A1">
        <w:rPr>
          <w:sz w:val="22"/>
          <w:szCs w:val="22"/>
        </w:rPr>
        <w:t xml:space="preserve">množstvo </w:t>
      </w:r>
      <w:proofErr w:type="spellStart"/>
      <w:r w:rsidR="004025E2" w:rsidRPr="007E40A1">
        <w:rPr>
          <w:sz w:val="22"/>
          <w:szCs w:val="22"/>
        </w:rPr>
        <w:t>gestodénu</w:t>
      </w:r>
      <w:proofErr w:type="spellEnd"/>
      <w:r w:rsidR="004025E2" w:rsidRPr="007E40A1">
        <w:rPr>
          <w:sz w:val="22"/>
          <w:szCs w:val="22"/>
        </w:rPr>
        <w:t xml:space="preserve"> viazaného na sérové proteíny, čoho </w:t>
      </w:r>
      <w:r w:rsidRPr="007E40A1">
        <w:rPr>
          <w:sz w:val="22"/>
          <w:szCs w:val="22"/>
        </w:rPr>
        <w:t xml:space="preserve">výsledkom je zvýšenie SHBG viazanej frakcie a pokles albumínom viazanej frakcie. Zdanlivý distribučný objem </w:t>
      </w:r>
      <w:proofErr w:type="spellStart"/>
      <w:r w:rsidRPr="007E40A1">
        <w:rPr>
          <w:sz w:val="22"/>
          <w:szCs w:val="22"/>
        </w:rPr>
        <w:t>gestodénu</w:t>
      </w:r>
      <w:proofErr w:type="spellEnd"/>
      <w:r w:rsidRPr="007E40A1">
        <w:rPr>
          <w:sz w:val="22"/>
          <w:szCs w:val="22"/>
        </w:rPr>
        <w:t xml:space="preserve"> je 0,7</w:t>
      </w:r>
      <w:r w:rsidR="00607890" w:rsidRPr="007E40A1">
        <w:rPr>
          <w:sz w:val="22"/>
          <w:szCs w:val="22"/>
        </w:rPr>
        <w:t xml:space="preserve"> – </w:t>
      </w:r>
      <w:r w:rsidR="004025E2" w:rsidRPr="007E40A1">
        <w:rPr>
          <w:sz w:val="22"/>
          <w:szCs w:val="22"/>
        </w:rPr>
        <w:t>1,4</w:t>
      </w:r>
      <w:r w:rsidRPr="007E40A1">
        <w:rPr>
          <w:sz w:val="22"/>
          <w:szCs w:val="22"/>
        </w:rPr>
        <w:t xml:space="preserve"> l/kg.</w:t>
      </w:r>
    </w:p>
    <w:p w:rsidR="005F65F4" w:rsidRPr="00865790" w:rsidRDefault="005F65F4" w:rsidP="00F0095A">
      <w:pPr>
        <w:rPr>
          <w:sz w:val="22"/>
          <w:szCs w:val="22"/>
        </w:rPr>
      </w:pPr>
    </w:p>
    <w:p w:rsidR="00F0095A" w:rsidRPr="00233227" w:rsidRDefault="004025E2" w:rsidP="00233227">
      <w:pPr>
        <w:rPr>
          <w:sz w:val="22"/>
          <w:szCs w:val="22"/>
          <w:u w:val="single"/>
        </w:rPr>
      </w:pPr>
      <w:proofErr w:type="spellStart"/>
      <w:r w:rsidRPr="00233227">
        <w:rPr>
          <w:sz w:val="22"/>
          <w:szCs w:val="22"/>
          <w:u w:val="single"/>
        </w:rPr>
        <w:t>Biotransformácia</w:t>
      </w:r>
      <w:proofErr w:type="spellEnd"/>
    </w:p>
    <w:p w:rsidR="00F0095A" w:rsidRPr="005A3D48" w:rsidRDefault="00F0095A" w:rsidP="00F0095A">
      <w:pPr>
        <w:rPr>
          <w:sz w:val="22"/>
          <w:szCs w:val="22"/>
        </w:rPr>
      </w:pPr>
      <w:proofErr w:type="spellStart"/>
      <w:r w:rsidRPr="00865790">
        <w:rPr>
          <w:sz w:val="22"/>
          <w:szCs w:val="22"/>
        </w:rPr>
        <w:t>Gestodén</w:t>
      </w:r>
      <w:proofErr w:type="spellEnd"/>
      <w:r w:rsidRPr="00865790">
        <w:rPr>
          <w:sz w:val="22"/>
          <w:szCs w:val="22"/>
        </w:rPr>
        <w:t xml:space="preserve"> sa kompletne metabolizuje známou cestou </w:t>
      </w:r>
      <w:proofErr w:type="spellStart"/>
      <w:r w:rsidRPr="00865790">
        <w:rPr>
          <w:sz w:val="22"/>
          <w:szCs w:val="22"/>
        </w:rPr>
        <w:t>steroidného</w:t>
      </w:r>
      <w:proofErr w:type="spellEnd"/>
      <w:r w:rsidRPr="00865790">
        <w:rPr>
          <w:sz w:val="22"/>
          <w:szCs w:val="22"/>
        </w:rPr>
        <w:t xml:space="preserve"> metabolizmu. </w:t>
      </w:r>
      <w:r w:rsidR="00D53398">
        <w:rPr>
          <w:sz w:val="22"/>
          <w:szCs w:val="22"/>
        </w:rPr>
        <w:t>Priemerná r</w:t>
      </w:r>
      <w:r w:rsidRPr="00865790">
        <w:rPr>
          <w:sz w:val="22"/>
          <w:szCs w:val="22"/>
        </w:rPr>
        <w:t xml:space="preserve">ýchlosť metabolického </w:t>
      </w:r>
      <w:proofErr w:type="spellStart"/>
      <w:r w:rsidRPr="00865790">
        <w:rPr>
          <w:sz w:val="22"/>
          <w:szCs w:val="22"/>
        </w:rPr>
        <w:t>klírensu</w:t>
      </w:r>
      <w:proofErr w:type="spellEnd"/>
      <w:r w:rsidRPr="00865790">
        <w:rPr>
          <w:sz w:val="22"/>
          <w:szCs w:val="22"/>
        </w:rPr>
        <w:t xml:space="preserve"> zo séra je 0,8</w:t>
      </w:r>
      <w:r w:rsidR="00607890" w:rsidRPr="00D627E3">
        <w:rPr>
          <w:sz w:val="22"/>
          <w:szCs w:val="22"/>
        </w:rPr>
        <w:t xml:space="preserve"> – </w:t>
      </w:r>
      <w:r w:rsidR="004025E2" w:rsidRPr="00A40827">
        <w:rPr>
          <w:sz w:val="22"/>
          <w:szCs w:val="22"/>
        </w:rPr>
        <w:t xml:space="preserve">1,0 </w:t>
      </w:r>
      <w:r w:rsidRPr="00A40827">
        <w:rPr>
          <w:sz w:val="22"/>
          <w:szCs w:val="22"/>
        </w:rPr>
        <w:t xml:space="preserve">ml/min/kg. </w:t>
      </w:r>
    </w:p>
    <w:p w:rsidR="005F65F4" w:rsidRPr="00251340" w:rsidRDefault="005F65F4" w:rsidP="00F0095A">
      <w:pPr>
        <w:rPr>
          <w:sz w:val="22"/>
          <w:szCs w:val="22"/>
        </w:rPr>
      </w:pPr>
    </w:p>
    <w:p w:rsidR="00F0095A" w:rsidRPr="00233227" w:rsidRDefault="00607890" w:rsidP="00233227">
      <w:pPr>
        <w:rPr>
          <w:sz w:val="22"/>
          <w:szCs w:val="22"/>
          <w:u w:val="single"/>
        </w:rPr>
      </w:pPr>
      <w:r w:rsidRPr="00233227">
        <w:rPr>
          <w:sz w:val="22"/>
          <w:szCs w:val="22"/>
          <w:u w:val="single"/>
        </w:rPr>
        <w:t>Eliminácia</w:t>
      </w:r>
    </w:p>
    <w:p w:rsidR="00F0095A" w:rsidRPr="00865790" w:rsidRDefault="00F0095A" w:rsidP="00F0095A">
      <w:pPr>
        <w:rPr>
          <w:sz w:val="22"/>
          <w:szCs w:val="22"/>
        </w:rPr>
      </w:pPr>
      <w:r w:rsidRPr="00865790">
        <w:rPr>
          <w:sz w:val="22"/>
          <w:szCs w:val="22"/>
        </w:rPr>
        <w:t xml:space="preserve">Sérová hladina </w:t>
      </w:r>
      <w:proofErr w:type="spellStart"/>
      <w:r w:rsidRPr="00865790">
        <w:rPr>
          <w:sz w:val="22"/>
          <w:szCs w:val="22"/>
        </w:rPr>
        <w:t>gestodénu</w:t>
      </w:r>
      <w:proofErr w:type="spellEnd"/>
      <w:r w:rsidRPr="00865790">
        <w:rPr>
          <w:sz w:val="22"/>
          <w:szCs w:val="22"/>
        </w:rPr>
        <w:t xml:space="preserve"> klesá v dvoch fázach. Konečná vylučovacia fáza je charakterizovaná polčasom 12</w:t>
      </w:r>
      <w:r w:rsidR="00607890" w:rsidRPr="00D627E3">
        <w:rPr>
          <w:sz w:val="22"/>
          <w:szCs w:val="22"/>
        </w:rPr>
        <w:t xml:space="preserve"> – </w:t>
      </w:r>
      <w:r w:rsidR="004025E2" w:rsidRPr="00A40827">
        <w:rPr>
          <w:sz w:val="22"/>
          <w:szCs w:val="22"/>
        </w:rPr>
        <w:t>20</w:t>
      </w:r>
      <w:r w:rsidRPr="00A40827">
        <w:rPr>
          <w:sz w:val="22"/>
          <w:szCs w:val="22"/>
        </w:rPr>
        <w:t xml:space="preserve"> hodín. </w:t>
      </w:r>
      <w:r w:rsidR="004025E2" w:rsidRPr="005A3D48">
        <w:rPr>
          <w:sz w:val="22"/>
          <w:szCs w:val="22"/>
        </w:rPr>
        <w:t>V</w:t>
      </w:r>
      <w:r w:rsidR="004025E2" w:rsidRPr="00251340">
        <w:rPr>
          <w:sz w:val="22"/>
          <w:szCs w:val="22"/>
        </w:rPr>
        <w:t xml:space="preserve">ylučujú </w:t>
      </w:r>
      <w:r w:rsidR="004025E2" w:rsidRPr="00686B34">
        <w:rPr>
          <w:sz w:val="22"/>
          <w:szCs w:val="22"/>
        </w:rPr>
        <w:t xml:space="preserve">sa iba </w:t>
      </w:r>
      <w:proofErr w:type="spellStart"/>
      <w:r w:rsidR="004025E2" w:rsidRPr="00686B34">
        <w:rPr>
          <w:sz w:val="22"/>
          <w:szCs w:val="22"/>
        </w:rPr>
        <w:t>m</w:t>
      </w:r>
      <w:r w:rsidRPr="00865790">
        <w:rPr>
          <w:sz w:val="22"/>
          <w:szCs w:val="22"/>
        </w:rPr>
        <w:t>etabolity</w:t>
      </w:r>
      <w:proofErr w:type="spellEnd"/>
      <w:r w:rsidRPr="00865790">
        <w:rPr>
          <w:sz w:val="22"/>
          <w:szCs w:val="22"/>
        </w:rPr>
        <w:t xml:space="preserve"> </w:t>
      </w:r>
      <w:proofErr w:type="spellStart"/>
      <w:r w:rsidRPr="00865790">
        <w:rPr>
          <w:sz w:val="22"/>
          <w:szCs w:val="22"/>
        </w:rPr>
        <w:t>gestodénu</w:t>
      </w:r>
      <w:proofErr w:type="spellEnd"/>
      <w:r w:rsidR="004025E2" w:rsidRPr="00865790">
        <w:rPr>
          <w:sz w:val="22"/>
          <w:szCs w:val="22"/>
        </w:rPr>
        <w:t>, a to</w:t>
      </w:r>
      <w:r w:rsidRPr="00865790">
        <w:rPr>
          <w:sz w:val="22"/>
          <w:szCs w:val="22"/>
        </w:rPr>
        <w:t xml:space="preserve"> do moču a stolice v pomere 6:4</w:t>
      </w:r>
      <w:r w:rsidR="004025E2" w:rsidRPr="00865790">
        <w:rPr>
          <w:sz w:val="22"/>
          <w:szCs w:val="22"/>
        </w:rPr>
        <w:t xml:space="preserve">. Polčas vylučovania </w:t>
      </w:r>
      <w:proofErr w:type="spellStart"/>
      <w:r w:rsidR="004025E2" w:rsidRPr="00865790">
        <w:rPr>
          <w:sz w:val="22"/>
          <w:szCs w:val="22"/>
        </w:rPr>
        <w:t>metabolitov</w:t>
      </w:r>
      <w:proofErr w:type="spellEnd"/>
      <w:r w:rsidR="004025E2" w:rsidRPr="00865790">
        <w:rPr>
          <w:sz w:val="22"/>
          <w:szCs w:val="22"/>
        </w:rPr>
        <w:t xml:space="preserve"> je</w:t>
      </w:r>
      <w:r w:rsidRPr="00865790">
        <w:rPr>
          <w:sz w:val="22"/>
          <w:szCs w:val="22"/>
        </w:rPr>
        <w:t xml:space="preserve"> asi 1 deň.</w:t>
      </w:r>
    </w:p>
    <w:p w:rsidR="005F65F4" w:rsidRPr="00865790" w:rsidRDefault="005F65F4" w:rsidP="00F0095A">
      <w:pPr>
        <w:rPr>
          <w:sz w:val="22"/>
          <w:szCs w:val="22"/>
        </w:rPr>
      </w:pPr>
    </w:p>
    <w:p w:rsidR="00F0095A" w:rsidRPr="00233227" w:rsidRDefault="00F0095A" w:rsidP="00233227">
      <w:pPr>
        <w:rPr>
          <w:sz w:val="22"/>
          <w:szCs w:val="22"/>
          <w:u w:val="single"/>
        </w:rPr>
      </w:pPr>
      <w:r w:rsidRPr="00233227">
        <w:rPr>
          <w:sz w:val="22"/>
          <w:szCs w:val="22"/>
          <w:u w:val="single"/>
        </w:rPr>
        <w:t>Rovnovážny stav</w:t>
      </w:r>
    </w:p>
    <w:p w:rsidR="00F0095A" w:rsidRPr="00251340" w:rsidRDefault="00F0095A" w:rsidP="00F0095A">
      <w:pPr>
        <w:rPr>
          <w:sz w:val="22"/>
          <w:szCs w:val="22"/>
        </w:rPr>
      </w:pPr>
      <w:proofErr w:type="spellStart"/>
      <w:r w:rsidRPr="00865790">
        <w:rPr>
          <w:sz w:val="22"/>
          <w:szCs w:val="22"/>
        </w:rPr>
        <w:t>Farmakokinetika</w:t>
      </w:r>
      <w:proofErr w:type="spellEnd"/>
      <w:r w:rsidRPr="00865790">
        <w:rPr>
          <w:sz w:val="22"/>
          <w:szCs w:val="22"/>
        </w:rPr>
        <w:t xml:space="preserve"> </w:t>
      </w:r>
      <w:proofErr w:type="spellStart"/>
      <w:r w:rsidRPr="00865790">
        <w:rPr>
          <w:sz w:val="22"/>
          <w:szCs w:val="22"/>
        </w:rPr>
        <w:t>gestodénu</w:t>
      </w:r>
      <w:proofErr w:type="spellEnd"/>
      <w:r w:rsidRPr="00865790">
        <w:rPr>
          <w:sz w:val="22"/>
          <w:szCs w:val="22"/>
        </w:rPr>
        <w:t xml:space="preserve"> je ovplyvnená hladinou SHBG, ktorá je </w:t>
      </w:r>
      <w:r w:rsidR="00D53398" w:rsidRPr="00865790">
        <w:rPr>
          <w:sz w:val="22"/>
          <w:szCs w:val="22"/>
        </w:rPr>
        <w:t>sú</w:t>
      </w:r>
      <w:r w:rsidR="00D53398">
        <w:rPr>
          <w:sz w:val="22"/>
          <w:szCs w:val="22"/>
        </w:rPr>
        <w:t>bež</w:t>
      </w:r>
      <w:r w:rsidR="00D53398" w:rsidRPr="00865790">
        <w:rPr>
          <w:sz w:val="22"/>
          <w:szCs w:val="22"/>
        </w:rPr>
        <w:t xml:space="preserve">ným </w:t>
      </w:r>
      <w:r w:rsidR="004025E2" w:rsidRPr="00865790">
        <w:rPr>
          <w:sz w:val="22"/>
          <w:szCs w:val="22"/>
        </w:rPr>
        <w:t xml:space="preserve">podávaním </w:t>
      </w:r>
      <w:proofErr w:type="spellStart"/>
      <w:r w:rsidRPr="00D627E3">
        <w:rPr>
          <w:sz w:val="22"/>
          <w:szCs w:val="22"/>
        </w:rPr>
        <w:t>etinylestradiol</w:t>
      </w:r>
      <w:r w:rsidR="004025E2" w:rsidRPr="00A40827">
        <w:rPr>
          <w:sz w:val="22"/>
          <w:szCs w:val="22"/>
        </w:rPr>
        <w:t>u</w:t>
      </w:r>
      <w:proofErr w:type="spellEnd"/>
      <w:r w:rsidR="004025E2" w:rsidRPr="00A40827">
        <w:rPr>
          <w:sz w:val="22"/>
          <w:szCs w:val="22"/>
        </w:rPr>
        <w:t xml:space="preserve"> približne</w:t>
      </w:r>
      <w:r w:rsidRPr="00A40827">
        <w:rPr>
          <w:sz w:val="22"/>
          <w:szCs w:val="22"/>
        </w:rPr>
        <w:t xml:space="preserve"> trojnásobne zvýšená. Pri každodennom užívaní stúpne sérová hladina látky asi </w:t>
      </w:r>
      <w:proofErr w:type="spellStart"/>
      <w:r w:rsidR="004025E2" w:rsidRPr="005A3D48">
        <w:rPr>
          <w:sz w:val="22"/>
          <w:szCs w:val="22"/>
        </w:rPr>
        <w:t>tri-</w:t>
      </w:r>
      <w:r w:rsidRPr="00251340">
        <w:rPr>
          <w:sz w:val="22"/>
          <w:szCs w:val="22"/>
        </w:rPr>
        <w:t>štyrikrát</w:t>
      </w:r>
      <w:proofErr w:type="spellEnd"/>
      <w:r w:rsidRPr="00251340">
        <w:rPr>
          <w:sz w:val="22"/>
          <w:szCs w:val="22"/>
        </w:rPr>
        <w:t>, pričom rovnovážny stav sa dosiahne v druhej polovici liečebného cyklu.</w:t>
      </w:r>
    </w:p>
    <w:p w:rsidR="008F1DBC" w:rsidRPr="00865790" w:rsidRDefault="008F1DBC" w:rsidP="00F0095A">
      <w:pPr>
        <w:pStyle w:val="Nadpis1"/>
        <w:rPr>
          <w:bCs/>
        </w:rPr>
      </w:pPr>
    </w:p>
    <w:p w:rsidR="00F0095A" w:rsidRPr="00233227" w:rsidRDefault="00F0095A" w:rsidP="00233227">
      <w:pPr>
        <w:rPr>
          <w:i/>
          <w:sz w:val="22"/>
          <w:szCs w:val="22"/>
        </w:rPr>
      </w:pPr>
      <w:proofErr w:type="spellStart"/>
      <w:r w:rsidRPr="00233227">
        <w:rPr>
          <w:i/>
          <w:sz w:val="22"/>
          <w:szCs w:val="22"/>
        </w:rPr>
        <w:t>Etinylestradiol</w:t>
      </w:r>
      <w:proofErr w:type="spellEnd"/>
    </w:p>
    <w:p w:rsidR="00570A9B" w:rsidRPr="00233227" w:rsidRDefault="00570A9B" w:rsidP="00233227">
      <w:pPr>
        <w:rPr>
          <w:i/>
          <w:sz w:val="22"/>
          <w:szCs w:val="22"/>
        </w:rPr>
      </w:pPr>
    </w:p>
    <w:p w:rsidR="00F0095A" w:rsidRPr="00233227" w:rsidRDefault="00F0095A" w:rsidP="00233227">
      <w:pPr>
        <w:rPr>
          <w:sz w:val="22"/>
          <w:szCs w:val="22"/>
          <w:u w:val="single"/>
        </w:rPr>
      </w:pPr>
      <w:r w:rsidRPr="00233227">
        <w:rPr>
          <w:sz w:val="22"/>
          <w:szCs w:val="22"/>
          <w:u w:val="single"/>
        </w:rPr>
        <w:t>Absorpcia</w:t>
      </w:r>
    </w:p>
    <w:p w:rsidR="00F0095A" w:rsidRPr="00865790" w:rsidRDefault="008F1DBC" w:rsidP="00F0095A">
      <w:pPr>
        <w:rPr>
          <w:sz w:val="22"/>
          <w:szCs w:val="22"/>
        </w:rPr>
      </w:pPr>
      <w:r w:rsidRPr="00865790">
        <w:rPr>
          <w:sz w:val="22"/>
          <w:szCs w:val="22"/>
        </w:rPr>
        <w:t xml:space="preserve">Perorálne podaný </w:t>
      </w:r>
      <w:proofErr w:type="spellStart"/>
      <w:r w:rsidRPr="00865790">
        <w:rPr>
          <w:sz w:val="22"/>
          <w:szCs w:val="22"/>
        </w:rPr>
        <w:t>e</w:t>
      </w:r>
      <w:r w:rsidR="00F0095A" w:rsidRPr="00865790">
        <w:rPr>
          <w:sz w:val="22"/>
          <w:szCs w:val="22"/>
        </w:rPr>
        <w:t>tinylestradiol</w:t>
      </w:r>
      <w:proofErr w:type="spellEnd"/>
      <w:r w:rsidR="00F0095A" w:rsidRPr="00865790">
        <w:rPr>
          <w:sz w:val="22"/>
          <w:szCs w:val="22"/>
        </w:rPr>
        <w:t xml:space="preserve"> sa rýchlo a kompletne absorbuje. Vrchol sérovej koncentrácie – asi </w:t>
      </w:r>
      <w:r w:rsidRPr="00865790">
        <w:rPr>
          <w:sz w:val="22"/>
          <w:szCs w:val="22"/>
        </w:rPr>
        <w:t>3</w:t>
      </w:r>
      <w:r w:rsidR="008A0F5C">
        <w:rPr>
          <w:sz w:val="22"/>
          <w:szCs w:val="22"/>
        </w:rPr>
        <w:t>0</w:t>
      </w:r>
      <w:r w:rsidR="00271F96" w:rsidRPr="00865790">
        <w:rPr>
          <w:sz w:val="22"/>
          <w:szCs w:val="22"/>
        </w:rPr>
        <w:t xml:space="preserve"> – </w:t>
      </w:r>
      <w:r w:rsidR="00F0095A" w:rsidRPr="00D627E3">
        <w:rPr>
          <w:sz w:val="22"/>
          <w:szCs w:val="22"/>
        </w:rPr>
        <w:t xml:space="preserve">80 </w:t>
      </w:r>
      <w:proofErr w:type="spellStart"/>
      <w:r w:rsidR="00F0095A" w:rsidRPr="00D627E3">
        <w:rPr>
          <w:sz w:val="22"/>
          <w:szCs w:val="22"/>
        </w:rPr>
        <w:t>pg</w:t>
      </w:r>
      <w:proofErr w:type="spellEnd"/>
      <w:r w:rsidR="00F0095A" w:rsidRPr="00D627E3">
        <w:rPr>
          <w:sz w:val="22"/>
          <w:szCs w:val="22"/>
        </w:rPr>
        <w:t>/ml – sa dosiahne počas 1</w:t>
      </w:r>
      <w:r w:rsidR="00271F96" w:rsidRPr="00A40827">
        <w:rPr>
          <w:sz w:val="22"/>
          <w:szCs w:val="22"/>
        </w:rPr>
        <w:t xml:space="preserve"> – </w:t>
      </w:r>
      <w:r w:rsidR="00F0095A" w:rsidRPr="00A40827">
        <w:rPr>
          <w:sz w:val="22"/>
          <w:szCs w:val="22"/>
        </w:rPr>
        <w:t xml:space="preserve">2 hodín. Absolútna biologická dostupnosť je v dôsledku </w:t>
      </w:r>
      <w:proofErr w:type="spellStart"/>
      <w:r w:rsidR="00F0095A" w:rsidRPr="00A40827">
        <w:rPr>
          <w:sz w:val="22"/>
          <w:szCs w:val="22"/>
        </w:rPr>
        <w:t>presystémovej</w:t>
      </w:r>
      <w:proofErr w:type="spellEnd"/>
      <w:r w:rsidR="00F0095A" w:rsidRPr="00A40827">
        <w:rPr>
          <w:sz w:val="22"/>
          <w:szCs w:val="22"/>
        </w:rPr>
        <w:t xml:space="preserve"> konjugácie a </w:t>
      </w:r>
      <w:proofErr w:type="spellStart"/>
      <w:r w:rsidR="00F0095A" w:rsidRPr="00A40827">
        <w:rPr>
          <w:sz w:val="22"/>
          <w:szCs w:val="22"/>
        </w:rPr>
        <w:t>first-pass</w:t>
      </w:r>
      <w:proofErr w:type="spellEnd"/>
      <w:r w:rsidR="00F0095A" w:rsidRPr="00A40827">
        <w:rPr>
          <w:sz w:val="22"/>
          <w:szCs w:val="22"/>
        </w:rPr>
        <w:t xml:space="preserve"> metab</w:t>
      </w:r>
      <w:r w:rsidR="00F0095A" w:rsidRPr="005A3D48">
        <w:rPr>
          <w:sz w:val="22"/>
          <w:szCs w:val="22"/>
        </w:rPr>
        <w:t>olizmu približne 60</w:t>
      </w:r>
      <w:r w:rsidR="00271F96" w:rsidRPr="00251340">
        <w:rPr>
          <w:sz w:val="22"/>
          <w:szCs w:val="22"/>
        </w:rPr>
        <w:t> </w:t>
      </w:r>
      <w:r w:rsidR="00F0095A" w:rsidRPr="00686B34">
        <w:rPr>
          <w:sz w:val="22"/>
          <w:szCs w:val="22"/>
        </w:rPr>
        <w:t>%.</w:t>
      </w:r>
    </w:p>
    <w:p w:rsidR="00570A9B" w:rsidRPr="00865790" w:rsidRDefault="00570A9B" w:rsidP="00F0095A">
      <w:pPr>
        <w:rPr>
          <w:sz w:val="22"/>
          <w:szCs w:val="22"/>
        </w:rPr>
      </w:pPr>
    </w:p>
    <w:p w:rsidR="00F0095A" w:rsidRPr="00233227" w:rsidRDefault="00F0095A" w:rsidP="00F0095A">
      <w:pPr>
        <w:rPr>
          <w:sz w:val="22"/>
          <w:szCs w:val="22"/>
          <w:u w:val="single"/>
        </w:rPr>
      </w:pPr>
      <w:r w:rsidRPr="00233227">
        <w:rPr>
          <w:sz w:val="22"/>
          <w:szCs w:val="22"/>
          <w:u w:val="single"/>
        </w:rPr>
        <w:t xml:space="preserve">Distribúcia </w:t>
      </w:r>
    </w:p>
    <w:p w:rsidR="00F0095A" w:rsidRPr="005A3D48" w:rsidRDefault="00F0095A" w:rsidP="00F0095A">
      <w:pPr>
        <w:rPr>
          <w:sz w:val="22"/>
          <w:szCs w:val="22"/>
        </w:rPr>
      </w:pPr>
      <w:proofErr w:type="spellStart"/>
      <w:r w:rsidRPr="00865790">
        <w:rPr>
          <w:sz w:val="22"/>
          <w:szCs w:val="22"/>
        </w:rPr>
        <w:t>Etinylestradiol</w:t>
      </w:r>
      <w:proofErr w:type="spellEnd"/>
      <w:r w:rsidRPr="00865790">
        <w:rPr>
          <w:sz w:val="22"/>
          <w:szCs w:val="22"/>
        </w:rPr>
        <w:t xml:space="preserve"> sa vysoko, ale nešpecificky viaže na sérový albumín (približne 98,5</w:t>
      </w:r>
      <w:r w:rsidR="00271F96" w:rsidRPr="00865790">
        <w:rPr>
          <w:sz w:val="22"/>
          <w:szCs w:val="22"/>
        </w:rPr>
        <w:t> </w:t>
      </w:r>
      <w:r w:rsidRPr="00865790">
        <w:rPr>
          <w:sz w:val="22"/>
          <w:szCs w:val="22"/>
        </w:rPr>
        <w:t>%) a indukuje zvýšenie sérovej koncentrácie SHBG. Zdanlivý distribučný objem je asi 5</w:t>
      </w:r>
      <w:r w:rsidR="00271F96" w:rsidRPr="00D627E3">
        <w:rPr>
          <w:sz w:val="22"/>
          <w:szCs w:val="22"/>
        </w:rPr>
        <w:t xml:space="preserve"> – </w:t>
      </w:r>
      <w:r w:rsidR="0089595C" w:rsidRPr="00A40827">
        <w:rPr>
          <w:sz w:val="22"/>
          <w:szCs w:val="22"/>
        </w:rPr>
        <w:t>18</w:t>
      </w:r>
      <w:r w:rsidRPr="00A40827">
        <w:rPr>
          <w:sz w:val="22"/>
          <w:szCs w:val="22"/>
        </w:rPr>
        <w:t xml:space="preserve"> l/kg.</w:t>
      </w:r>
    </w:p>
    <w:p w:rsidR="00570A9B" w:rsidRPr="00251340" w:rsidRDefault="00570A9B" w:rsidP="00F0095A">
      <w:pPr>
        <w:rPr>
          <w:sz w:val="22"/>
          <w:szCs w:val="22"/>
        </w:rPr>
      </w:pPr>
    </w:p>
    <w:p w:rsidR="0089595C" w:rsidRPr="00233227" w:rsidRDefault="0089595C" w:rsidP="00233227">
      <w:pPr>
        <w:rPr>
          <w:sz w:val="22"/>
          <w:szCs w:val="22"/>
          <w:u w:val="single"/>
        </w:rPr>
      </w:pPr>
      <w:proofErr w:type="spellStart"/>
      <w:r w:rsidRPr="00233227">
        <w:rPr>
          <w:sz w:val="22"/>
          <w:szCs w:val="22"/>
          <w:u w:val="single"/>
        </w:rPr>
        <w:t>Biotransformácia</w:t>
      </w:r>
      <w:proofErr w:type="spellEnd"/>
    </w:p>
    <w:p w:rsidR="00F0095A" w:rsidRPr="005A3D48" w:rsidRDefault="00F0095A" w:rsidP="00F0095A">
      <w:pPr>
        <w:rPr>
          <w:sz w:val="22"/>
          <w:szCs w:val="22"/>
        </w:rPr>
      </w:pPr>
      <w:proofErr w:type="spellStart"/>
      <w:r w:rsidRPr="00865790">
        <w:rPr>
          <w:sz w:val="22"/>
          <w:szCs w:val="22"/>
        </w:rPr>
        <w:t>Etinylestradiol</w:t>
      </w:r>
      <w:proofErr w:type="spellEnd"/>
      <w:r w:rsidRPr="00865790">
        <w:rPr>
          <w:sz w:val="22"/>
          <w:szCs w:val="22"/>
        </w:rPr>
        <w:t xml:space="preserve"> sa primárne metabolizuje aromatickou </w:t>
      </w:r>
      <w:proofErr w:type="spellStart"/>
      <w:r w:rsidRPr="00865790">
        <w:rPr>
          <w:sz w:val="22"/>
          <w:szCs w:val="22"/>
        </w:rPr>
        <w:t>hydroxyláciou</w:t>
      </w:r>
      <w:proofErr w:type="spellEnd"/>
      <w:r w:rsidRPr="00865790">
        <w:rPr>
          <w:sz w:val="22"/>
          <w:szCs w:val="22"/>
        </w:rPr>
        <w:t xml:space="preserve">, ale vzniká široké spektrum </w:t>
      </w:r>
      <w:proofErr w:type="spellStart"/>
      <w:r w:rsidRPr="00865790">
        <w:rPr>
          <w:sz w:val="22"/>
          <w:szCs w:val="22"/>
        </w:rPr>
        <w:t>hydroxylovaných</w:t>
      </w:r>
      <w:proofErr w:type="spellEnd"/>
      <w:r w:rsidRPr="00865790">
        <w:rPr>
          <w:sz w:val="22"/>
          <w:szCs w:val="22"/>
        </w:rPr>
        <w:t xml:space="preserve"> a </w:t>
      </w:r>
      <w:proofErr w:type="spellStart"/>
      <w:r w:rsidRPr="00865790">
        <w:rPr>
          <w:sz w:val="22"/>
          <w:szCs w:val="22"/>
        </w:rPr>
        <w:t>metylovaných</w:t>
      </w:r>
      <w:proofErr w:type="spellEnd"/>
      <w:r w:rsidRPr="00865790">
        <w:rPr>
          <w:sz w:val="22"/>
          <w:szCs w:val="22"/>
        </w:rPr>
        <w:t xml:space="preserve"> </w:t>
      </w:r>
      <w:proofErr w:type="spellStart"/>
      <w:r w:rsidRPr="00865790">
        <w:rPr>
          <w:sz w:val="22"/>
          <w:szCs w:val="22"/>
        </w:rPr>
        <w:t>metabolitov</w:t>
      </w:r>
      <w:proofErr w:type="spellEnd"/>
      <w:r w:rsidRPr="00865790">
        <w:rPr>
          <w:sz w:val="22"/>
          <w:szCs w:val="22"/>
        </w:rPr>
        <w:t xml:space="preserve">, ktoré sú prítomné tak vo voľnej forme, ako aj vo forme </w:t>
      </w:r>
      <w:proofErr w:type="spellStart"/>
      <w:r w:rsidR="008A0F5C">
        <w:rPr>
          <w:sz w:val="22"/>
          <w:szCs w:val="22"/>
        </w:rPr>
        <w:t>konjugátov</w:t>
      </w:r>
      <w:proofErr w:type="spellEnd"/>
      <w:r w:rsidR="008A0F5C">
        <w:rPr>
          <w:sz w:val="22"/>
          <w:szCs w:val="22"/>
        </w:rPr>
        <w:t xml:space="preserve"> s </w:t>
      </w:r>
      <w:proofErr w:type="spellStart"/>
      <w:r w:rsidRPr="00865790">
        <w:rPr>
          <w:sz w:val="22"/>
          <w:szCs w:val="22"/>
        </w:rPr>
        <w:t>glukuron</w:t>
      </w:r>
      <w:r w:rsidR="008A0F5C">
        <w:rPr>
          <w:sz w:val="22"/>
          <w:szCs w:val="22"/>
        </w:rPr>
        <w:t>idmi</w:t>
      </w:r>
      <w:proofErr w:type="spellEnd"/>
      <w:r w:rsidRPr="00865790">
        <w:rPr>
          <w:sz w:val="22"/>
          <w:szCs w:val="22"/>
        </w:rPr>
        <w:t xml:space="preserve"> a sulfát</w:t>
      </w:r>
      <w:r w:rsidR="008A0F5C">
        <w:rPr>
          <w:sz w:val="22"/>
          <w:szCs w:val="22"/>
        </w:rPr>
        <w:t>om</w:t>
      </w:r>
      <w:r w:rsidRPr="00865790">
        <w:rPr>
          <w:sz w:val="22"/>
          <w:szCs w:val="22"/>
        </w:rPr>
        <w:t xml:space="preserve">. Rýchlosť metabolického </w:t>
      </w:r>
      <w:proofErr w:type="spellStart"/>
      <w:r w:rsidRPr="00865790">
        <w:rPr>
          <w:sz w:val="22"/>
          <w:szCs w:val="22"/>
        </w:rPr>
        <w:t>klírensu</w:t>
      </w:r>
      <w:proofErr w:type="spellEnd"/>
      <w:r w:rsidRPr="00865790">
        <w:rPr>
          <w:sz w:val="22"/>
          <w:szCs w:val="22"/>
        </w:rPr>
        <w:t xml:space="preserve"> je asi 5</w:t>
      </w:r>
      <w:r w:rsidR="00271F96" w:rsidRPr="00D627E3">
        <w:rPr>
          <w:sz w:val="22"/>
          <w:szCs w:val="22"/>
        </w:rPr>
        <w:t xml:space="preserve"> – </w:t>
      </w:r>
      <w:r w:rsidR="0089595C" w:rsidRPr="00A40827">
        <w:rPr>
          <w:sz w:val="22"/>
          <w:szCs w:val="22"/>
        </w:rPr>
        <w:t>13</w:t>
      </w:r>
      <w:r w:rsidRPr="00A40827">
        <w:rPr>
          <w:sz w:val="22"/>
          <w:szCs w:val="22"/>
        </w:rPr>
        <w:t xml:space="preserve"> ml/min/kg.</w:t>
      </w:r>
    </w:p>
    <w:p w:rsidR="00570A9B" w:rsidRPr="00251340" w:rsidRDefault="00570A9B" w:rsidP="00F0095A">
      <w:pPr>
        <w:rPr>
          <w:sz w:val="22"/>
          <w:szCs w:val="22"/>
        </w:rPr>
      </w:pPr>
    </w:p>
    <w:p w:rsidR="00F0095A" w:rsidRPr="00233227" w:rsidRDefault="00271F96" w:rsidP="00233227">
      <w:pPr>
        <w:rPr>
          <w:sz w:val="22"/>
          <w:szCs w:val="22"/>
          <w:u w:val="single"/>
        </w:rPr>
      </w:pPr>
      <w:r w:rsidRPr="00233227">
        <w:rPr>
          <w:sz w:val="22"/>
          <w:szCs w:val="22"/>
          <w:u w:val="single"/>
        </w:rPr>
        <w:t>Eliminácia</w:t>
      </w:r>
    </w:p>
    <w:p w:rsidR="00F0095A" w:rsidRPr="00865790" w:rsidRDefault="00F0095A" w:rsidP="00F0095A">
      <w:pPr>
        <w:rPr>
          <w:sz w:val="22"/>
          <w:szCs w:val="22"/>
        </w:rPr>
      </w:pPr>
      <w:r w:rsidRPr="00865790">
        <w:rPr>
          <w:sz w:val="22"/>
          <w:szCs w:val="22"/>
        </w:rPr>
        <w:t xml:space="preserve">Sérová hladina </w:t>
      </w:r>
      <w:proofErr w:type="spellStart"/>
      <w:r w:rsidRPr="00865790">
        <w:rPr>
          <w:sz w:val="22"/>
          <w:szCs w:val="22"/>
        </w:rPr>
        <w:t>etinylestradiolu</w:t>
      </w:r>
      <w:proofErr w:type="spellEnd"/>
      <w:r w:rsidRPr="00865790">
        <w:rPr>
          <w:sz w:val="22"/>
          <w:szCs w:val="22"/>
        </w:rPr>
        <w:t xml:space="preserve"> klesá v dvoch fázach, konečná fáza vylučovania je charakterizovaná polčasom približne </w:t>
      </w:r>
      <w:r w:rsidR="0089595C" w:rsidRPr="00D627E3">
        <w:rPr>
          <w:sz w:val="22"/>
          <w:szCs w:val="22"/>
        </w:rPr>
        <w:t>16</w:t>
      </w:r>
      <w:r w:rsidR="00271F96" w:rsidRPr="00A40827">
        <w:rPr>
          <w:sz w:val="22"/>
          <w:szCs w:val="22"/>
        </w:rPr>
        <w:t xml:space="preserve"> – </w:t>
      </w:r>
      <w:r w:rsidRPr="00A40827">
        <w:rPr>
          <w:sz w:val="22"/>
          <w:szCs w:val="22"/>
        </w:rPr>
        <w:t xml:space="preserve">24 hodín. </w:t>
      </w:r>
      <w:r w:rsidR="0089595C" w:rsidRPr="005A3D48">
        <w:rPr>
          <w:sz w:val="22"/>
          <w:szCs w:val="22"/>
        </w:rPr>
        <w:t>V</w:t>
      </w:r>
      <w:r w:rsidR="0089595C" w:rsidRPr="00251340">
        <w:rPr>
          <w:sz w:val="22"/>
          <w:szCs w:val="22"/>
        </w:rPr>
        <w:t xml:space="preserve">ylučujú </w:t>
      </w:r>
      <w:r w:rsidR="0089595C" w:rsidRPr="00686B34">
        <w:rPr>
          <w:sz w:val="22"/>
          <w:szCs w:val="22"/>
        </w:rPr>
        <w:t xml:space="preserve">sa iba </w:t>
      </w:r>
      <w:proofErr w:type="spellStart"/>
      <w:r w:rsidR="0089595C" w:rsidRPr="00686B34">
        <w:rPr>
          <w:sz w:val="22"/>
          <w:szCs w:val="22"/>
        </w:rPr>
        <w:t>m</w:t>
      </w:r>
      <w:r w:rsidR="0089595C" w:rsidRPr="00865790">
        <w:rPr>
          <w:sz w:val="22"/>
          <w:szCs w:val="22"/>
        </w:rPr>
        <w:t>etabolity</w:t>
      </w:r>
      <w:proofErr w:type="spellEnd"/>
      <w:r w:rsidR="0091458D" w:rsidRPr="00865790">
        <w:rPr>
          <w:sz w:val="22"/>
          <w:szCs w:val="22"/>
        </w:rPr>
        <w:t>,</w:t>
      </w:r>
      <w:r w:rsidR="0089595C" w:rsidRPr="00865790">
        <w:rPr>
          <w:sz w:val="22"/>
          <w:szCs w:val="22"/>
        </w:rPr>
        <w:t xml:space="preserve"> </w:t>
      </w:r>
      <w:r w:rsidRPr="00865790">
        <w:rPr>
          <w:sz w:val="22"/>
          <w:szCs w:val="22"/>
        </w:rPr>
        <w:t xml:space="preserve">močom a žlčou v pomere </w:t>
      </w:r>
      <w:r w:rsidR="0089595C" w:rsidRPr="00865790">
        <w:rPr>
          <w:sz w:val="22"/>
          <w:szCs w:val="22"/>
        </w:rPr>
        <w:t>2:3</w:t>
      </w:r>
      <w:r w:rsidRPr="00865790">
        <w:rPr>
          <w:sz w:val="22"/>
          <w:szCs w:val="22"/>
        </w:rPr>
        <w:t xml:space="preserve">. Polčas vylučovania </w:t>
      </w:r>
      <w:proofErr w:type="spellStart"/>
      <w:r w:rsidR="0089595C" w:rsidRPr="00865790">
        <w:rPr>
          <w:sz w:val="22"/>
          <w:szCs w:val="22"/>
        </w:rPr>
        <w:t>metabolitov</w:t>
      </w:r>
      <w:proofErr w:type="spellEnd"/>
      <w:r w:rsidR="0089595C" w:rsidRPr="00865790">
        <w:rPr>
          <w:sz w:val="22"/>
          <w:szCs w:val="22"/>
        </w:rPr>
        <w:t xml:space="preserve"> </w:t>
      </w:r>
      <w:r w:rsidRPr="00865790">
        <w:rPr>
          <w:sz w:val="22"/>
          <w:szCs w:val="22"/>
        </w:rPr>
        <w:t>je asi 1 deň.</w:t>
      </w:r>
    </w:p>
    <w:p w:rsidR="00570A9B" w:rsidRPr="00865790" w:rsidRDefault="00570A9B" w:rsidP="00F0095A">
      <w:pPr>
        <w:rPr>
          <w:sz w:val="22"/>
          <w:szCs w:val="22"/>
        </w:rPr>
      </w:pPr>
    </w:p>
    <w:p w:rsidR="00F0095A" w:rsidRPr="00233227" w:rsidRDefault="00F0095A" w:rsidP="00233227">
      <w:pPr>
        <w:rPr>
          <w:sz w:val="22"/>
          <w:szCs w:val="22"/>
          <w:u w:val="single"/>
        </w:rPr>
      </w:pPr>
      <w:r w:rsidRPr="00233227">
        <w:rPr>
          <w:sz w:val="22"/>
          <w:szCs w:val="22"/>
          <w:u w:val="single"/>
        </w:rPr>
        <w:t>Rovnovážny stav</w:t>
      </w:r>
    </w:p>
    <w:p w:rsidR="00F0095A" w:rsidRPr="00865790" w:rsidRDefault="00F0095A" w:rsidP="00F0095A">
      <w:pPr>
        <w:rPr>
          <w:sz w:val="22"/>
          <w:szCs w:val="22"/>
        </w:rPr>
      </w:pPr>
      <w:r w:rsidRPr="00865790">
        <w:rPr>
          <w:sz w:val="22"/>
          <w:szCs w:val="22"/>
        </w:rPr>
        <w:t>Rovnovážny stav sa dosiahne po 3</w:t>
      </w:r>
      <w:r w:rsidR="00271F96" w:rsidRPr="00865790">
        <w:rPr>
          <w:sz w:val="22"/>
          <w:szCs w:val="22"/>
        </w:rPr>
        <w:t xml:space="preserve"> – </w:t>
      </w:r>
      <w:r w:rsidRPr="00865790">
        <w:rPr>
          <w:sz w:val="22"/>
          <w:szCs w:val="22"/>
        </w:rPr>
        <w:t>4 dňoch, kedy sú sérové hladiny látky vyššie o</w:t>
      </w:r>
      <w:r w:rsidR="0089595C" w:rsidRPr="00865790">
        <w:rPr>
          <w:sz w:val="22"/>
          <w:szCs w:val="22"/>
        </w:rPr>
        <w:t> 20</w:t>
      </w:r>
      <w:r w:rsidR="008A0F5C">
        <w:rPr>
          <w:sz w:val="22"/>
          <w:szCs w:val="22"/>
        </w:rPr>
        <w:t> </w:t>
      </w:r>
      <w:r w:rsidRPr="00865790">
        <w:rPr>
          <w:sz w:val="22"/>
          <w:szCs w:val="22"/>
        </w:rPr>
        <w:t>% v porovnaní s jednorazovou dávkou.</w:t>
      </w:r>
    </w:p>
    <w:p w:rsidR="0022045C" w:rsidRPr="00D627E3" w:rsidRDefault="0022045C" w:rsidP="0022045C">
      <w:pPr>
        <w:rPr>
          <w:b/>
          <w:sz w:val="22"/>
          <w:szCs w:val="22"/>
        </w:rPr>
      </w:pPr>
    </w:p>
    <w:p w:rsidR="0022045C" w:rsidRPr="00A40827" w:rsidRDefault="0022045C" w:rsidP="0022045C">
      <w:pPr>
        <w:rPr>
          <w:b/>
          <w:bCs/>
          <w:sz w:val="22"/>
          <w:szCs w:val="22"/>
        </w:rPr>
      </w:pPr>
      <w:r w:rsidRPr="00A40827">
        <w:rPr>
          <w:b/>
          <w:bCs/>
          <w:sz w:val="22"/>
          <w:szCs w:val="22"/>
        </w:rPr>
        <w:t>5.3</w:t>
      </w:r>
      <w:r w:rsidRPr="00A40827">
        <w:rPr>
          <w:b/>
          <w:bCs/>
          <w:sz w:val="22"/>
          <w:szCs w:val="22"/>
        </w:rPr>
        <w:tab/>
        <w:t>Predklinické údaje o bezpečnosti</w:t>
      </w:r>
    </w:p>
    <w:p w:rsidR="0022045C" w:rsidRPr="005A3D48" w:rsidRDefault="0022045C" w:rsidP="0022045C">
      <w:pPr>
        <w:rPr>
          <w:b/>
          <w:bCs/>
          <w:sz w:val="22"/>
          <w:szCs w:val="22"/>
        </w:rPr>
      </w:pPr>
    </w:p>
    <w:p w:rsidR="0009440A" w:rsidRPr="00251340" w:rsidRDefault="0009440A" w:rsidP="0009440A">
      <w:pPr>
        <w:rPr>
          <w:sz w:val="22"/>
          <w:szCs w:val="22"/>
        </w:rPr>
      </w:pPr>
      <w:r w:rsidRPr="005A3D48">
        <w:rPr>
          <w:sz w:val="22"/>
          <w:szCs w:val="22"/>
        </w:rPr>
        <w:lastRenderedPageBreak/>
        <w:t xml:space="preserve">V priebehu systémovej tolerančnej štúdie sa po opakovanom podaní nepozoroval žiaden účinok, </w:t>
      </w:r>
      <w:r w:rsidRPr="00251340">
        <w:rPr>
          <w:sz w:val="22"/>
          <w:szCs w:val="22"/>
        </w:rPr>
        <w:t xml:space="preserve">ktorý by pre </w:t>
      </w:r>
      <w:r w:rsidR="008A0F5C">
        <w:rPr>
          <w:sz w:val="22"/>
          <w:szCs w:val="22"/>
        </w:rPr>
        <w:t>ľudí</w:t>
      </w:r>
      <w:r w:rsidR="008A0F5C" w:rsidRPr="00251340">
        <w:rPr>
          <w:sz w:val="22"/>
          <w:szCs w:val="22"/>
        </w:rPr>
        <w:t xml:space="preserve"> </w:t>
      </w:r>
      <w:r w:rsidRPr="00251340">
        <w:rPr>
          <w:sz w:val="22"/>
          <w:szCs w:val="22"/>
        </w:rPr>
        <w:t>mohol predstavovať nejaké neočakávané riziko.</w:t>
      </w:r>
    </w:p>
    <w:p w:rsidR="0009440A" w:rsidRPr="00865790" w:rsidRDefault="0009440A" w:rsidP="0009440A">
      <w:pPr>
        <w:rPr>
          <w:sz w:val="22"/>
          <w:szCs w:val="22"/>
        </w:rPr>
      </w:pPr>
    </w:p>
    <w:p w:rsidR="002E1F66" w:rsidRPr="00865790" w:rsidRDefault="002E1F66" w:rsidP="002E1F66">
      <w:pPr>
        <w:rPr>
          <w:sz w:val="22"/>
          <w:szCs w:val="22"/>
        </w:rPr>
      </w:pPr>
      <w:r w:rsidRPr="00865790">
        <w:rPr>
          <w:sz w:val="22"/>
          <w:szCs w:val="22"/>
        </w:rPr>
        <w:t xml:space="preserve">Dlhodobé štúdie </w:t>
      </w:r>
      <w:r w:rsidR="0009440A" w:rsidRPr="00865790">
        <w:rPr>
          <w:sz w:val="22"/>
          <w:szCs w:val="22"/>
        </w:rPr>
        <w:t xml:space="preserve">toxicity s </w:t>
      </w:r>
      <w:r w:rsidRPr="00865790">
        <w:rPr>
          <w:sz w:val="22"/>
          <w:szCs w:val="22"/>
        </w:rPr>
        <w:t>opakovan</w:t>
      </w:r>
      <w:r w:rsidR="0009440A" w:rsidRPr="00865790">
        <w:rPr>
          <w:sz w:val="22"/>
          <w:szCs w:val="22"/>
        </w:rPr>
        <w:t>ým</w:t>
      </w:r>
      <w:r w:rsidRPr="00865790">
        <w:rPr>
          <w:sz w:val="22"/>
          <w:szCs w:val="22"/>
        </w:rPr>
        <w:t xml:space="preserve"> podávan</w:t>
      </w:r>
      <w:r w:rsidR="0009440A" w:rsidRPr="00865790">
        <w:rPr>
          <w:sz w:val="22"/>
          <w:szCs w:val="22"/>
        </w:rPr>
        <w:t>ím</w:t>
      </w:r>
      <w:r w:rsidRPr="00865790">
        <w:rPr>
          <w:sz w:val="22"/>
          <w:szCs w:val="22"/>
        </w:rPr>
        <w:t xml:space="preserve"> ne</w:t>
      </w:r>
      <w:r w:rsidR="00A068DC" w:rsidRPr="00865790">
        <w:rPr>
          <w:sz w:val="22"/>
          <w:szCs w:val="22"/>
        </w:rPr>
        <w:t>indikovali žiadny onkogénny</w:t>
      </w:r>
      <w:r w:rsidRPr="00865790">
        <w:rPr>
          <w:sz w:val="22"/>
          <w:szCs w:val="22"/>
        </w:rPr>
        <w:t xml:space="preserve"> potenciál terapeutického po</w:t>
      </w:r>
      <w:r w:rsidR="00A068DC" w:rsidRPr="00865790">
        <w:rPr>
          <w:sz w:val="22"/>
          <w:szCs w:val="22"/>
        </w:rPr>
        <w:t>užívania</w:t>
      </w:r>
      <w:r w:rsidRPr="00865790">
        <w:rPr>
          <w:sz w:val="22"/>
          <w:szCs w:val="22"/>
        </w:rPr>
        <w:t xml:space="preserve"> lieku u ľudí. Je však potrebné pamätať na to, že pohlavné </w:t>
      </w:r>
      <w:proofErr w:type="spellStart"/>
      <w:r w:rsidRPr="00865790">
        <w:rPr>
          <w:sz w:val="22"/>
          <w:szCs w:val="22"/>
        </w:rPr>
        <w:t>steroid</w:t>
      </w:r>
      <w:r w:rsidR="008A0F5C">
        <w:rPr>
          <w:sz w:val="22"/>
          <w:szCs w:val="22"/>
        </w:rPr>
        <w:t>y</w:t>
      </w:r>
      <w:proofErr w:type="spellEnd"/>
      <w:r w:rsidRPr="00865790">
        <w:rPr>
          <w:sz w:val="22"/>
          <w:szCs w:val="22"/>
        </w:rPr>
        <w:t xml:space="preserve"> môžu podporiť rast istých </w:t>
      </w:r>
      <w:proofErr w:type="spellStart"/>
      <w:r w:rsidRPr="00865790">
        <w:rPr>
          <w:sz w:val="22"/>
          <w:szCs w:val="22"/>
        </w:rPr>
        <w:t>hormón</w:t>
      </w:r>
      <w:r w:rsidR="008A0F5C">
        <w:rPr>
          <w:sz w:val="22"/>
          <w:szCs w:val="22"/>
        </w:rPr>
        <w:t>-</w:t>
      </w:r>
      <w:r w:rsidRPr="00865790">
        <w:rPr>
          <w:sz w:val="22"/>
          <w:szCs w:val="22"/>
        </w:rPr>
        <w:t>dependentných</w:t>
      </w:r>
      <w:proofErr w:type="spellEnd"/>
      <w:r w:rsidRPr="00865790">
        <w:rPr>
          <w:sz w:val="22"/>
          <w:szCs w:val="22"/>
        </w:rPr>
        <w:t xml:space="preserve"> tkanív a nádorov.</w:t>
      </w:r>
    </w:p>
    <w:p w:rsidR="00A068DC" w:rsidRPr="00865790" w:rsidRDefault="00A068DC" w:rsidP="002E1F66">
      <w:pPr>
        <w:rPr>
          <w:sz w:val="22"/>
          <w:szCs w:val="22"/>
        </w:rPr>
      </w:pPr>
    </w:p>
    <w:p w:rsidR="002E1F66" w:rsidRPr="00865790" w:rsidRDefault="002E1F66" w:rsidP="002E1F66">
      <w:pPr>
        <w:rPr>
          <w:sz w:val="22"/>
          <w:szCs w:val="22"/>
        </w:rPr>
      </w:pPr>
      <w:r w:rsidRPr="00865790">
        <w:rPr>
          <w:sz w:val="22"/>
          <w:szCs w:val="22"/>
        </w:rPr>
        <w:t xml:space="preserve">Štúdie </w:t>
      </w:r>
      <w:proofErr w:type="spellStart"/>
      <w:r w:rsidRPr="00865790">
        <w:rPr>
          <w:sz w:val="22"/>
          <w:szCs w:val="22"/>
        </w:rPr>
        <w:t>embryotoxicity</w:t>
      </w:r>
      <w:proofErr w:type="spellEnd"/>
      <w:r w:rsidRPr="00865790">
        <w:rPr>
          <w:sz w:val="22"/>
          <w:szCs w:val="22"/>
        </w:rPr>
        <w:t xml:space="preserve"> a </w:t>
      </w:r>
      <w:proofErr w:type="spellStart"/>
      <w:r w:rsidRPr="00865790">
        <w:rPr>
          <w:sz w:val="22"/>
          <w:szCs w:val="22"/>
        </w:rPr>
        <w:t>teratogenity</w:t>
      </w:r>
      <w:proofErr w:type="spellEnd"/>
      <w:r w:rsidRPr="00865790">
        <w:rPr>
          <w:sz w:val="22"/>
          <w:szCs w:val="22"/>
        </w:rPr>
        <w:t xml:space="preserve"> </w:t>
      </w:r>
      <w:proofErr w:type="spellStart"/>
      <w:r w:rsidRPr="00865790">
        <w:rPr>
          <w:sz w:val="22"/>
          <w:szCs w:val="22"/>
        </w:rPr>
        <w:t>etinylestradiolu</w:t>
      </w:r>
      <w:proofErr w:type="spellEnd"/>
      <w:r w:rsidRPr="00865790">
        <w:rPr>
          <w:sz w:val="22"/>
          <w:szCs w:val="22"/>
        </w:rPr>
        <w:t xml:space="preserve"> a vyhodnotenie účinku podávanej kombinácie na </w:t>
      </w:r>
      <w:proofErr w:type="spellStart"/>
      <w:r w:rsidRPr="00865790">
        <w:rPr>
          <w:sz w:val="22"/>
          <w:szCs w:val="22"/>
        </w:rPr>
        <w:t>fertilitu</w:t>
      </w:r>
      <w:proofErr w:type="spellEnd"/>
      <w:r w:rsidRPr="00865790">
        <w:rPr>
          <w:sz w:val="22"/>
          <w:szCs w:val="22"/>
        </w:rPr>
        <w:t xml:space="preserve"> rodičov u zvierat, vývoj plodu, laktáciu a reprodukciu u potomkov ne</w:t>
      </w:r>
      <w:r w:rsidR="00A068DC" w:rsidRPr="00865790">
        <w:rPr>
          <w:sz w:val="22"/>
          <w:szCs w:val="22"/>
        </w:rPr>
        <w:t>indikovalo</w:t>
      </w:r>
      <w:r w:rsidRPr="00865790">
        <w:rPr>
          <w:sz w:val="22"/>
          <w:szCs w:val="22"/>
        </w:rPr>
        <w:t xml:space="preserve"> žiadne riziko nežiaduc</w:t>
      </w:r>
      <w:r w:rsidR="00A068DC" w:rsidRPr="00865790">
        <w:rPr>
          <w:sz w:val="22"/>
          <w:szCs w:val="22"/>
        </w:rPr>
        <w:t>ich</w:t>
      </w:r>
      <w:r w:rsidRPr="00865790">
        <w:rPr>
          <w:sz w:val="22"/>
          <w:szCs w:val="22"/>
        </w:rPr>
        <w:t xml:space="preserve"> účink</w:t>
      </w:r>
      <w:r w:rsidR="00A068DC" w:rsidRPr="00865790">
        <w:rPr>
          <w:sz w:val="22"/>
          <w:szCs w:val="22"/>
        </w:rPr>
        <w:t>ov</w:t>
      </w:r>
      <w:r w:rsidRPr="00865790">
        <w:rPr>
          <w:sz w:val="22"/>
          <w:szCs w:val="22"/>
        </w:rPr>
        <w:t xml:space="preserve"> </w:t>
      </w:r>
      <w:r w:rsidR="008A0F5C">
        <w:rPr>
          <w:sz w:val="22"/>
          <w:szCs w:val="22"/>
        </w:rPr>
        <w:t xml:space="preserve">u ľudí </w:t>
      </w:r>
      <w:r w:rsidRPr="00865790">
        <w:rPr>
          <w:sz w:val="22"/>
          <w:szCs w:val="22"/>
        </w:rPr>
        <w:t>p</w:t>
      </w:r>
      <w:r w:rsidR="00643A19">
        <w:rPr>
          <w:sz w:val="22"/>
          <w:szCs w:val="22"/>
        </w:rPr>
        <w:t>ri</w:t>
      </w:r>
      <w:r w:rsidRPr="00865790">
        <w:rPr>
          <w:sz w:val="22"/>
          <w:szCs w:val="22"/>
        </w:rPr>
        <w:t xml:space="preserve"> podávaní </w:t>
      </w:r>
      <w:r w:rsidR="00643A19">
        <w:rPr>
          <w:sz w:val="22"/>
          <w:szCs w:val="22"/>
        </w:rPr>
        <w:t xml:space="preserve">odporúčanej </w:t>
      </w:r>
      <w:r w:rsidRPr="00865790">
        <w:rPr>
          <w:sz w:val="22"/>
          <w:szCs w:val="22"/>
        </w:rPr>
        <w:t>dávky lieku. V prípade neúmyselného podania lieku po</w:t>
      </w:r>
      <w:r w:rsidR="00A068DC" w:rsidRPr="00865790">
        <w:rPr>
          <w:sz w:val="22"/>
          <w:szCs w:val="22"/>
        </w:rPr>
        <w:t xml:space="preserve"> otehotnení</w:t>
      </w:r>
      <w:r w:rsidRPr="00865790">
        <w:rPr>
          <w:sz w:val="22"/>
          <w:szCs w:val="22"/>
        </w:rPr>
        <w:t xml:space="preserve"> sa </w:t>
      </w:r>
      <w:r w:rsidR="00643A19" w:rsidRPr="00865790">
        <w:rPr>
          <w:sz w:val="22"/>
          <w:szCs w:val="22"/>
        </w:rPr>
        <w:t xml:space="preserve">musí </w:t>
      </w:r>
      <w:r w:rsidRPr="00865790">
        <w:rPr>
          <w:sz w:val="22"/>
          <w:szCs w:val="22"/>
        </w:rPr>
        <w:t xml:space="preserve">liek </w:t>
      </w:r>
      <w:r w:rsidR="00A068DC" w:rsidRPr="00865790">
        <w:rPr>
          <w:sz w:val="22"/>
          <w:szCs w:val="22"/>
        </w:rPr>
        <w:t xml:space="preserve">ihneď </w:t>
      </w:r>
      <w:r w:rsidRPr="00865790">
        <w:rPr>
          <w:sz w:val="22"/>
          <w:szCs w:val="22"/>
        </w:rPr>
        <w:t>vysadiť.</w:t>
      </w:r>
    </w:p>
    <w:p w:rsidR="002E1F66" w:rsidRPr="00865790" w:rsidRDefault="002E1F66" w:rsidP="002E1F66">
      <w:pPr>
        <w:rPr>
          <w:sz w:val="22"/>
          <w:szCs w:val="22"/>
        </w:rPr>
      </w:pPr>
    </w:p>
    <w:p w:rsidR="002E1F66" w:rsidRPr="00865790" w:rsidRDefault="002E1F66" w:rsidP="002E1F66">
      <w:pPr>
        <w:rPr>
          <w:sz w:val="22"/>
          <w:szCs w:val="22"/>
        </w:rPr>
      </w:pPr>
      <w:r w:rsidRPr="00865790">
        <w:rPr>
          <w:sz w:val="22"/>
          <w:szCs w:val="22"/>
        </w:rPr>
        <w:t xml:space="preserve">Štúdie s </w:t>
      </w:r>
      <w:proofErr w:type="spellStart"/>
      <w:r w:rsidRPr="00865790">
        <w:rPr>
          <w:sz w:val="22"/>
          <w:szCs w:val="22"/>
        </w:rPr>
        <w:t>etinylestradiolom</w:t>
      </w:r>
      <w:proofErr w:type="spellEnd"/>
      <w:r w:rsidRPr="00865790">
        <w:rPr>
          <w:sz w:val="22"/>
          <w:szCs w:val="22"/>
        </w:rPr>
        <w:t xml:space="preserve"> a </w:t>
      </w:r>
      <w:proofErr w:type="spellStart"/>
      <w:r w:rsidRPr="00865790">
        <w:rPr>
          <w:sz w:val="22"/>
          <w:szCs w:val="22"/>
        </w:rPr>
        <w:t>gestodénom</w:t>
      </w:r>
      <w:proofErr w:type="spellEnd"/>
      <w:r w:rsidRPr="00865790">
        <w:rPr>
          <w:sz w:val="22"/>
          <w:szCs w:val="22"/>
        </w:rPr>
        <w:t xml:space="preserve"> </w:t>
      </w:r>
      <w:r w:rsidRPr="00865790">
        <w:rPr>
          <w:i/>
          <w:sz w:val="22"/>
          <w:szCs w:val="22"/>
        </w:rPr>
        <w:t xml:space="preserve">in </w:t>
      </w:r>
      <w:proofErr w:type="spellStart"/>
      <w:r w:rsidRPr="00865790">
        <w:rPr>
          <w:i/>
          <w:sz w:val="22"/>
          <w:szCs w:val="22"/>
        </w:rPr>
        <w:t>vitro</w:t>
      </w:r>
      <w:proofErr w:type="spellEnd"/>
      <w:r w:rsidRPr="00865790">
        <w:rPr>
          <w:sz w:val="22"/>
          <w:szCs w:val="22"/>
        </w:rPr>
        <w:t xml:space="preserve"> a </w:t>
      </w:r>
      <w:r w:rsidRPr="00865790">
        <w:rPr>
          <w:i/>
          <w:sz w:val="22"/>
          <w:szCs w:val="22"/>
        </w:rPr>
        <w:t xml:space="preserve">in </w:t>
      </w:r>
      <w:proofErr w:type="spellStart"/>
      <w:r w:rsidRPr="00865790">
        <w:rPr>
          <w:i/>
          <w:sz w:val="22"/>
          <w:szCs w:val="22"/>
        </w:rPr>
        <w:t>vivo</w:t>
      </w:r>
      <w:proofErr w:type="spellEnd"/>
      <w:r w:rsidRPr="00865790">
        <w:rPr>
          <w:sz w:val="22"/>
          <w:szCs w:val="22"/>
        </w:rPr>
        <w:t xml:space="preserve"> nepreukázali žiadny mutagénny potenciál.</w:t>
      </w: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bCs/>
          <w:sz w:val="22"/>
          <w:szCs w:val="22"/>
        </w:rPr>
      </w:pPr>
      <w:r w:rsidRPr="00865790">
        <w:rPr>
          <w:b/>
          <w:bCs/>
          <w:sz w:val="22"/>
          <w:szCs w:val="22"/>
        </w:rPr>
        <w:t xml:space="preserve">6. </w:t>
      </w:r>
      <w:r w:rsidRPr="00865790">
        <w:rPr>
          <w:b/>
          <w:bCs/>
          <w:sz w:val="22"/>
          <w:szCs w:val="22"/>
        </w:rPr>
        <w:tab/>
        <w:t>FARMACEUTICKÉ</w:t>
      </w:r>
      <w:r w:rsidRPr="00865790">
        <w:rPr>
          <w:bCs/>
          <w:sz w:val="22"/>
          <w:szCs w:val="22"/>
        </w:rPr>
        <w:t xml:space="preserve"> </w:t>
      </w:r>
      <w:r w:rsidRPr="00865790">
        <w:rPr>
          <w:b/>
          <w:bCs/>
          <w:sz w:val="22"/>
          <w:szCs w:val="22"/>
        </w:rPr>
        <w:t>INFORMÁCIE</w:t>
      </w:r>
      <w:r w:rsidRPr="00865790">
        <w:rPr>
          <w:bCs/>
          <w:sz w:val="22"/>
          <w:szCs w:val="22"/>
        </w:rPr>
        <w:t xml:space="preserve"> </w:t>
      </w:r>
    </w:p>
    <w:p w:rsidR="0022045C" w:rsidRPr="00865790" w:rsidRDefault="0022045C" w:rsidP="0022045C">
      <w:pPr>
        <w:rPr>
          <w:bCs/>
          <w:sz w:val="22"/>
          <w:szCs w:val="22"/>
        </w:rPr>
      </w:pPr>
    </w:p>
    <w:p w:rsidR="0022045C" w:rsidRPr="00865790" w:rsidRDefault="0022045C" w:rsidP="0022045C">
      <w:pPr>
        <w:rPr>
          <w:b/>
          <w:bCs/>
          <w:sz w:val="22"/>
          <w:szCs w:val="22"/>
        </w:rPr>
      </w:pPr>
      <w:r w:rsidRPr="00865790">
        <w:rPr>
          <w:b/>
          <w:bCs/>
          <w:sz w:val="22"/>
          <w:szCs w:val="22"/>
        </w:rPr>
        <w:t>6.1</w:t>
      </w:r>
      <w:r w:rsidRPr="00865790">
        <w:rPr>
          <w:b/>
          <w:bCs/>
          <w:sz w:val="22"/>
          <w:szCs w:val="22"/>
        </w:rPr>
        <w:tab/>
        <w:t xml:space="preserve"> Zoznam pomocných látok</w:t>
      </w:r>
    </w:p>
    <w:p w:rsidR="0022045C" w:rsidRPr="00865790" w:rsidRDefault="0022045C" w:rsidP="0022045C">
      <w:pPr>
        <w:rPr>
          <w:b/>
          <w:bCs/>
          <w:sz w:val="22"/>
          <w:szCs w:val="22"/>
        </w:rPr>
      </w:pPr>
    </w:p>
    <w:p w:rsidR="00193E75" w:rsidRPr="00865790" w:rsidRDefault="00193E75" w:rsidP="0022045C">
      <w:pPr>
        <w:rPr>
          <w:sz w:val="22"/>
          <w:szCs w:val="22"/>
          <w:u w:val="single"/>
        </w:rPr>
      </w:pPr>
      <w:r w:rsidRPr="00865790">
        <w:rPr>
          <w:sz w:val="22"/>
          <w:szCs w:val="22"/>
          <w:u w:val="single"/>
        </w:rPr>
        <w:t>Jadro tablety:</w:t>
      </w:r>
    </w:p>
    <w:p w:rsidR="00193E75" w:rsidRPr="00865790" w:rsidRDefault="00D25622" w:rsidP="0022045C">
      <w:pPr>
        <w:rPr>
          <w:sz w:val="22"/>
          <w:szCs w:val="22"/>
        </w:rPr>
      </w:pPr>
      <w:proofErr w:type="spellStart"/>
      <w:r w:rsidRPr="00865790">
        <w:rPr>
          <w:sz w:val="22"/>
          <w:szCs w:val="22"/>
        </w:rPr>
        <w:t>edetát</w:t>
      </w:r>
      <w:proofErr w:type="spellEnd"/>
      <w:r w:rsidRPr="00865790">
        <w:rPr>
          <w:sz w:val="22"/>
          <w:szCs w:val="22"/>
        </w:rPr>
        <w:t xml:space="preserve"> </w:t>
      </w:r>
      <w:proofErr w:type="spellStart"/>
      <w:r w:rsidRPr="00865790">
        <w:rPr>
          <w:sz w:val="22"/>
          <w:szCs w:val="22"/>
        </w:rPr>
        <w:t>vápenato-disodný</w:t>
      </w:r>
      <w:proofErr w:type="spellEnd"/>
    </w:p>
    <w:p w:rsidR="00193E75" w:rsidRPr="00865790" w:rsidRDefault="000010A5" w:rsidP="0022045C">
      <w:pPr>
        <w:rPr>
          <w:sz w:val="22"/>
          <w:szCs w:val="22"/>
        </w:rPr>
      </w:pPr>
      <w:proofErr w:type="spellStart"/>
      <w:r w:rsidRPr="00865790">
        <w:rPr>
          <w:sz w:val="22"/>
          <w:szCs w:val="22"/>
        </w:rPr>
        <w:t>magnéziumstearát</w:t>
      </w:r>
      <w:proofErr w:type="spellEnd"/>
    </w:p>
    <w:p w:rsidR="00193E75" w:rsidRPr="00865790" w:rsidRDefault="000010A5" w:rsidP="0022045C">
      <w:pPr>
        <w:rPr>
          <w:sz w:val="22"/>
          <w:szCs w:val="22"/>
        </w:rPr>
      </w:pPr>
      <w:r w:rsidRPr="00865790">
        <w:rPr>
          <w:sz w:val="22"/>
          <w:szCs w:val="22"/>
        </w:rPr>
        <w:t>koloidný oxid kremičitý</w:t>
      </w:r>
      <w:r w:rsidR="00193E75" w:rsidRPr="00865790">
        <w:rPr>
          <w:sz w:val="22"/>
          <w:szCs w:val="22"/>
        </w:rPr>
        <w:t xml:space="preserve"> bezvodý</w:t>
      </w:r>
    </w:p>
    <w:p w:rsidR="00193E75" w:rsidRPr="00865790" w:rsidRDefault="00320632" w:rsidP="0022045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0010A5" w:rsidRPr="00865790">
        <w:rPr>
          <w:sz w:val="22"/>
          <w:szCs w:val="22"/>
        </w:rPr>
        <w:t>ovidón</w:t>
      </w:r>
      <w:proofErr w:type="spellEnd"/>
      <w:r w:rsidR="00193E75" w:rsidRPr="00865790">
        <w:rPr>
          <w:sz w:val="22"/>
          <w:szCs w:val="22"/>
        </w:rPr>
        <w:t xml:space="preserve"> K-30</w:t>
      </w:r>
    </w:p>
    <w:p w:rsidR="00193E75" w:rsidRPr="00865790" w:rsidRDefault="000010A5" w:rsidP="0022045C">
      <w:pPr>
        <w:rPr>
          <w:sz w:val="22"/>
          <w:szCs w:val="22"/>
        </w:rPr>
      </w:pPr>
      <w:r w:rsidRPr="00865790">
        <w:rPr>
          <w:sz w:val="22"/>
          <w:szCs w:val="22"/>
        </w:rPr>
        <w:t>kukuričný škrob</w:t>
      </w:r>
    </w:p>
    <w:p w:rsidR="00193E75" w:rsidRPr="00865790" w:rsidRDefault="000010A5" w:rsidP="0022045C">
      <w:pPr>
        <w:rPr>
          <w:sz w:val="22"/>
          <w:szCs w:val="22"/>
        </w:rPr>
      </w:pPr>
      <w:proofErr w:type="spellStart"/>
      <w:r w:rsidRPr="00865790">
        <w:rPr>
          <w:sz w:val="22"/>
          <w:szCs w:val="22"/>
        </w:rPr>
        <w:t>monohydrát</w:t>
      </w:r>
      <w:proofErr w:type="spellEnd"/>
      <w:r w:rsidRPr="00865790">
        <w:rPr>
          <w:sz w:val="22"/>
          <w:szCs w:val="22"/>
        </w:rPr>
        <w:t xml:space="preserve"> laktózy</w:t>
      </w:r>
    </w:p>
    <w:p w:rsidR="00193E75" w:rsidRPr="00865790" w:rsidRDefault="00193E75" w:rsidP="0022045C">
      <w:pPr>
        <w:rPr>
          <w:sz w:val="22"/>
          <w:szCs w:val="22"/>
        </w:rPr>
      </w:pPr>
    </w:p>
    <w:p w:rsidR="00193E75" w:rsidRPr="00865790" w:rsidRDefault="00193E75" w:rsidP="0022045C">
      <w:pPr>
        <w:rPr>
          <w:sz w:val="22"/>
          <w:szCs w:val="22"/>
          <w:u w:val="single"/>
        </w:rPr>
      </w:pPr>
      <w:r w:rsidRPr="00865790">
        <w:rPr>
          <w:sz w:val="22"/>
          <w:szCs w:val="22"/>
          <w:u w:val="single"/>
        </w:rPr>
        <w:t>Obal tablety:</w:t>
      </w:r>
    </w:p>
    <w:p w:rsidR="00193E75" w:rsidRPr="00865790" w:rsidRDefault="000010A5" w:rsidP="0022045C">
      <w:pPr>
        <w:rPr>
          <w:sz w:val="22"/>
          <w:szCs w:val="22"/>
        </w:rPr>
      </w:pPr>
      <w:proofErr w:type="spellStart"/>
      <w:r w:rsidRPr="00865790">
        <w:rPr>
          <w:sz w:val="22"/>
          <w:szCs w:val="22"/>
        </w:rPr>
        <w:t>chinolínová</w:t>
      </w:r>
      <w:proofErr w:type="spellEnd"/>
      <w:r w:rsidRPr="00865790">
        <w:rPr>
          <w:sz w:val="22"/>
          <w:szCs w:val="22"/>
        </w:rPr>
        <w:t xml:space="preserve"> žl</w:t>
      </w:r>
      <w:r w:rsidR="007C21C7" w:rsidRPr="00865790">
        <w:rPr>
          <w:sz w:val="22"/>
          <w:szCs w:val="22"/>
        </w:rPr>
        <w:t>tá</w:t>
      </w:r>
      <w:r w:rsidR="00193E75" w:rsidRPr="00865790">
        <w:rPr>
          <w:sz w:val="22"/>
          <w:szCs w:val="22"/>
        </w:rPr>
        <w:t xml:space="preserve"> (E 104)</w:t>
      </w:r>
    </w:p>
    <w:p w:rsidR="00193E75" w:rsidRPr="00865790" w:rsidRDefault="00193E75" w:rsidP="0022045C">
      <w:pPr>
        <w:rPr>
          <w:sz w:val="22"/>
          <w:szCs w:val="22"/>
        </w:rPr>
      </w:pPr>
      <w:proofErr w:type="spellStart"/>
      <w:r w:rsidRPr="00865790">
        <w:rPr>
          <w:sz w:val="22"/>
          <w:szCs w:val="22"/>
        </w:rPr>
        <w:t>povidón</w:t>
      </w:r>
      <w:proofErr w:type="spellEnd"/>
      <w:r w:rsidRPr="00865790">
        <w:rPr>
          <w:sz w:val="22"/>
          <w:szCs w:val="22"/>
        </w:rPr>
        <w:t xml:space="preserve"> K-</w:t>
      </w:r>
      <w:r w:rsidR="002A5B89" w:rsidRPr="00865790">
        <w:rPr>
          <w:sz w:val="22"/>
          <w:szCs w:val="22"/>
        </w:rPr>
        <w:t>9</w:t>
      </w:r>
      <w:r w:rsidRPr="00865790">
        <w:rPr>
          <w:sz w:val="22"/>
          <w:szCs w:val="22"/>
        </w:rPr>
        <w:t>0</w:t>
      </w:r>
    </w:p>
    <w:p w:rsidR="00193E75" w:rsidRPr="00865790" w:rsidRDefault="000010A5" w:rsidP="0022045C">
      <w:pPr>
        <w:rPr>
          <w:sz w:val="22"/>
          <w:szCs w:val="22"/>
        </w:rPr>
      </w:pPr>
      <w:r w:rsidRPr="00865790">
        <w:rPr>
          <w:sz w:val="22"/>
          <w:szCs w:val="22"/>
        </w:rPr>
        <w:t xml:space="preserve">oxid </w:t>
      </w:r>
      <w:proofErr w:type="spellStart"/>
      <w:r w:rsidRPr="00865790">
        <w:rPr>
          <w:sz w:val="22"/>
          <w:szCs w:val="22"/>
        </w:rPr>
        <w:t>titaničitý</w:t>
      </w:r>
      <w:proofErr w:type="spellEnd"/>
      <w:r w:rsidRPr="00865790">
        <w:rPr>
          <w:sz w:val="22"/>
          <w:szCs w:val="22"/>
        </w:rPr>
        <w:t xml:space="preserve"> </w:t>
      </w:r>
      <w:r w:rsidR="00193E75" w:rsidRPr="00865790">
        <w:rPr>
          <w:sz w:val="22"/>
          <w:szCs w:val="22"/>
        </w:rPr>
        <w:t>(</w:t>
      </w:r>
      <w:r w:rsidRPr="00865790">
        <w:rPr>
          <w:sz w:val="22"/>
          <w:szCs w:val="22"/>
        </w:rPr>
        <w:t>E 171</w:t>
      </w:r>
      <w:r w:rsidR="00193E75" w:rsidRPr="00865790">
        <w:rPr>
          <w:sz w:val="22"/>
          <w:szCs w:val="22"/>
        </w:rPr>
        <w:t>)</w:t>
      </w:r>
    </w:p>
    <w:p w:rsidR="00193E75" w:rsidRPr="00865790" w:rsidRDefault="000010A5" w:rsidP="0022045C">
      <w:pPr>
        <w:rPr>
          <w:sz w:val="22"/>
          <w:szCs w:val="22"/>
        </w:rPr>
      </w:pPr>
      <w:proofErr w:type="spellStart"/>
      <w:r w:rsidRPr="00865790">
        <w:rPr>
          <w:sz w:val="22"/>
          <w:szCs w:val="22"/>
        </w:rPr>
        <w:t>makrogol</w:t>
      </w:r>
      <w:proofErr w:type="spellEnd"/>
      <w:r w:rsidRPr="00865790">
        <w:rPr>
          <w:sz w:val="22"/>
          <w:szCs w:val="22"/>
        </w:rPr>
        <w:t xml:space="preserve"> 6000</w:t>
      </w:r>
    </w:p>
    <w:p w:rsidR="00193E75" w:rsidRPr="00865790" w:rsidRDefault="000010A5" w:rsidP="0022045C">
      <w:pPr>
        <w:rPr>
          <w:sz w:val="22"/>
          <w:szCs w:val="22"/>
        </w:rPr>
      </w:pPr>
      <w:r w:rsidRPr="00865790">
        <w:rPr>
          <w:sz w:val="22"/>
          <w:szCs w:val="22"/>
        </w:rPr>
        <w:t>mastenec</w:t>
      </w:r>
    </w:p>
    <w:p w:rsidR="00193E75" w:rsidRPr="00865790" w:rsidRDefault="000010A5" w:rsidP="0022045C">
      <w:pPr>
        <w:rPr>
          <w:sz w:val="22"/>
          <w:szCs w:val="22"/>
        </w:rPr>
      </w:pPr>
      <w:r w:rsidRPr="00865790">
        <w:rPr>
          <w:sz w:val="22"/>
          <w:szCs w:val="22"/>
        </w:rPr>
        <w:t>uhličitan vápenatý</w:t>
      </w:r>
      <w:r w:rsidR="00193E75" w:rsidRPr="00865790">
        <w:rPr>
          <w:sz w:val="22"/>
          <w:szCs w:val="22"/>
        </w:rPr>
        <w:t xml:space="preserve"> (E 170)</w:t>
      </w:r>
    </w:p>
    <w:p w:rsidR="0022045C" w:rsidRPr="00865790" w:rsidRDefault="000010A5" w:rsidP="0022045C">
      <w:pPr>
        <w:rPr>
          <w:sz w:val="22"/>
          <w:szCs w:val="22"/>
        </w:rPr>
      </w:pPr>
      <w:r w:rsidRPr="00865790">
        <w:rPr>
          <w:sz w:val="22"/>
          <w:szCs w:val="22"/>
        </w:rPr>
        <w:t>sacharóza</w:t>
      </w:r>
    </w:p>
    <w:p w:rsidR="000010A5" w:rsidRPr="00865790" w:rsidRDefault="000010A5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b/>
          <w:bCs/>
          <w:sz w:val="22"/>
          <w:szCs w:val="22"/>
        </w:rPr>
      </w:pPr>
      <w:r w:rsidRPr="00865790">
        <w:rPr>
          <w:b/>
          <w:bCs/>
          <w:sz w:val="22"/>
          <w:szCs w:val="22"/>
        </w:rPr>
        <w:t>6.2</w:t>
      </w:r>
      <w:r w:rsidRPr="00865790">
        <w:rPr>
          <w:b/>
          <w:bCs/>
          <w:sz w:val="22"/>
          <w:szCs w:val="22"/>
        </w:rPr>
        <w:tab/>
        <w:t xml:space="preserve">Inkompatibility </w:t>
      </w: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sz w:val="22"/>
          <w:szCs w:val="22"/>
        </w:rPr>
      </w:pPr>
      <w:r w:rsidRPr="00865790">
        <w:rPr>
          <w:sz w:val="22"/>
          <w:szCs w:val="22"/>
        </w:rPr>
        <w:t xml:space="preserve">Neaplikovateľné. </w:t>
      </w: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b/>
          <w:bCs/>
          <w:sz w:val="22"/>
          <w:szCs w:val="22"/>
        </w:rPr>
      </w:pPr>
      <w:r w:rsidRPr="00865790">
        <w:rPr>
          <w:b/>
          <w:bCs/>
          <w:sz w:val="22"/>
          <w:szCs w:val="22"/>
        </w:rPr>
        <w:t>6.3</w:t>
      </w:r>
      <w:r w:rsidRPr="00865790">
        <w:rPr>
          <w:b/>
          <w:bCs/>
          <w:sz w:val="22"/>
          <w:szCs w:val="22"/>
        </w:rPr>
        <w:tab/>
        <w:t xml:space="preserve">Čas použiteľnosti </w:t>
      </w: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sz w:val="22"/>
          <w:szCs w:val="22"/>
        </w:rPr>
      </w:pPr>
      <w:r w:rsidRPr="00865790">
        <w:rPr>
          <w:sz w:val="22"/>
          <w:szCs w:val="22"/>
        </w:rPr>
        <w:t>3 roky</w:t>
      </w:r>
      <w:r w:rsidR="00193E75" w:rsidRPr="00865790">
        <w:rPr>
          <w:sz w:val="22"/>
          <w:szCs w:val="22"/>
        </w:rPr>
        <w:t>.</w:t>
      </w: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b/>
          <w:bCs/>
          <w:sz w:val="22"/>
          <w:szCs w:val="22"/>
        </w:rPr>
      </w:pPr>
      <w:r w:rsidRPr="00865790">
        <w:rPr>
          <w:b/>
          <w:bCs/>
          <w:sz w:val="22"/>
          <w:szCs w:val="22"/>
        </w:rPr>
        <w:t>6.4</w:t>
      </w:r>
      <w:r w:rsidRPr="00865790">
        <w:rPr>
          <w:b/>
          <w:bCs/>
          <w:sz w:val="22"/>
          <w:szCs w:val="22"/>
        </w:rPr>
        <w:tab/>
        <w:t>Špeciálne upozornenia na uchovávanie</w:t>
      </w:r>
    </w:p>
    <w:p w:rsidR="0022045C" w:rsidRPr="00865790" w:rsidRDefault="0022045C" w:rsidP="0022045C">
      <w:pPr>
        <w:rPr>
          <w:sz w:val="22"/>
          <w:szCs w:val="22"/>
        </w:rPr>
      </w:pPr>
    </w:p>
    <w:p w:rsidR="00B328EF" w:rsidRPr="00865790" w:rsidRDefault="00B328EF" w:rsidP="00B328EF">
      <w:pPr>
        <w:rPr>
          <w:sz w:val="22"/>
          <w:szCs w:val="22"/>
        </w:rPr>
      </w:pPr>
      <w:r w:rsidRPr="00865790">
        <w:rPr>
          <w:sz w:val="22"/>
          <w:szCs w:val="22"/>
        </w:rPr>
        <w:t>Uchovávajte pri teplote do 25</w:t>
      </w:r>
      <w:r w:rsidR="00643A19">
        <w:rPr>
          <w:sz w:val="22"/>
          <w:szCs w:val="22"/>
        </w:rPr>
        <w:t> </w:t>
      </w:r>
      <w:r w:rsidRPr="00865790">
        <w:rPr>
          <w:sz w:val="22"/>
          <w:szCs w:val="22"/>
        </w:rPr>
        <w:t>°C. Uchovávajte v pôvodnom obale na ochranu pred svetlom a vlhkosťou.</w:t>
      </w: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b/>
          <w:bCs/>
          <w:sz w:val="22"/>
          <w:szCs w:val="22"/>
        </w:rPr>
      </w:pPr>
      <w:r w:rsidRPr="00865790">
        <w:rPr>
          <w:b/>
          <w:bCs/>
          <w:sz w:val="22"/>
          <w:szCs w:val="22"/>
        </w:rPr>
        <w:t>6.5</w:t>
      </w:r>
      <w:r w:rsidRPr="00865790">
        <w:rPr>
          <w:b/>
          <w:bCs/>
          <w:sz w:val="22"/>
          <w:szCs w:val="22"/>
        </w:rPr>
        <w:tab/>
        <w:t>Druh obalu a obsah balenia</w:t>
      </w:r>
    </w:p>
    <w:p w:rsidR="0022045C" w:rsidRPr="00865790" w:rsidRDefault="0022045C" w:rsidP="0022045C">
      <w:pPr>
        <w:rPr>
          <w:sz w:val="22"/>
          <w:szCs w:val="22"/>
        </w:rPr>
      </w:pPr>
    </w:p>
    <w:p w:rsidR="0007030D" w:rsidRPr="00865790" w:rsidRDefault="00A12801" w:rsidP="0007030D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865790">
        <w:rPr>
          <w:sz w:val="22"/>
          <w:szCs w:val="22"/>
        </w:rPr>
        <w:t>Kostya</w:t>
      </w:r>
      <w:proofErr w:type="spellEnd"/>
      <w:r w:rsidR="0007030D" w:rsidRPr="00865790">
        <w:rPr>
          <w:sz w:val="22"/>
          <w:szCs w:val="22"/>
        </w:rPr>
        <w:t xml:space="preserve"> 0,0</w:t>
      </w:r>
      <w:r w:rsidR="00964BA6" w:rsidRPr="00865790">
        <w:rPr>
          <w:sz w:val="22"/>
          <w:szCs w:val="22"/>
        </w:rPr>
        <w:t>2</w:t>
      </w:r>
      <w:r w:rsidR="0007030D" w:rsidRPr="00865790">
        <w:rPr>
          <w:sz w:val="22"/>
          <w:szCs w:val="22"/>
        </w:rPr>
        <w:t xml:space="preserve"> mg/0,075 mg obalené tablety sú balené do PVC/</w:t>
      </w:r>
      <w:proofErr w:type="spellStart"/>
      <w:r w:rsidR="0007030D" w:rsidRPr="00865790">
        <w:rPr>
          <w:sz w:val="22"/>
          <w:szCs w:val="22"/>
        </w:rPr>
        <w:t>PVDC-A</w:t>
      </w:r>
      <w:r w:rsidR="00264035">
        <w:rPr>
          <w:sz w:val="22"/>
          <w:szCs w:val="22"/>
        </w:rPr>
        <w:t>l</w:t>
      </w:r>
      <w:proofErr w:type="spellEnd"/>
      <w:r w:rsidR="0007030D" w:rsidRPr="00865790">
        <w:rPr>
          <w:sz w:val="22"/>
          <w:szCs w:val="22"/>
        </w:rPr>
        <w:t xml:space="preserve"> </w:t>
      </w:r>
      <w:proofErr w:type="spellStart"/>
      <w:r w:rsidR="0007030D" w:rsidRPr="00865790">
        <w:rPr>
          <w:sz w:val="22"/>
          <w:szCs w:val="22"/>
        </w:rPr>
        <w:t>blistrového</w:t>
      </w:r>
      <w:proofErr w:type="spellEnd"/>
      <w:r w:rsidR="0007030D" w:rsidRPr="00865790">
        <w:rPr>
          <w:sz w:val="22"/>
          <w:szCs w:val="22"/>
        </w:rPr>
        <w:t xml:space="preserve"> balenia.</w:t>
      </w:r>
    </w:p>
    <w:p w:rsidR="0007030D" w:rsidRPr="00865790" w:rsidRDefault="0007030D" w:rsidP="0007030D">
      <w:pPr>
        <w:numPr>
          <w:ilvl w:val="12"/>
          <w:numId w:val="0"/>
        </w:numPr>
        <w:rPr>
          <w:sz w:val="22"/>
          <w:szCs w:val="22"/>
        </w:rPr>
      </w:pPr>
    </w:p>
    <w:p w:rsidR="0007030D" w:rsidRPr="00865790" w:rsidRDefault="0007030D" w:rsidP="0007030D">
      <w:pPr>
        <w:numPr>
          <w:ilvl w:val="12"/>
          <w:numId w:val="0"/>
        </w:numPr>
        <w:rPr>
          <w:sz w:val="22"/>
          <w:szCs w:val="22"/>
        </w:rPr>
      </w:pPr>
      <w:r w:rsidRPr="00865790">
        <w:rPr>
          <w:sz w:val="22"/>
          <w:szCs w:val="22"/>
        </w:rPr>
        <w:t>Veľkosť balení:</w:t>
      </w:r>
    </w:p>
    <w:p w:rsidR="0007030D" w:rsidRPr="00865790" w:rsidRDefault="0007030D" w:rsidP="0007030D">
      <w:pPr>
        <w:ind w:right="113"/>
        <w:rPr>
          <w:sz w:val="22"/>
          <w:szCs w:val="22"/>
        </w:rPr>
      </w:pPr>
      <w:r w:rsidRPr="00865790">
        <w:rPr>
          <w:sz w:val="22"/>
          <w:szCs w:val="22"/>
        </w:rPr>
        <w:t>1 x 21 obalených tabliet</w:t>
      </w:r>
    </w:p>
    <w:p w:rsidR="0007030D" w:rsidRPr="00865790" w:rsidRDefault="0007030D" w:rsidP="0007030D">
      <w:pPr>
        <w:ind w:right="113"/>
        <w:rPr>
          <w:sz w:val="22"/>
          <w:szCs w:val="22"/>
        </w:rPr>
      </w:pPr>
      <w:r w:rsidRPr="00865790">
        <w:rPr>
          <w:sz w:val="22"/>
          <w:szCs w:val="22"/>
        </w:rPr>
        <w:lastRenderedPageBreak/>
        <w:t>3 x 21 obalených tabliet</w:t>
      </w:r>
    </w:p>
    <w:p w:rsidR="0007030D" w:rsidRPr="00865790" w:rsidRDefault="0007030D" w:rsidP="0007030D">
      <w:pPr>
        <w:ind w:right="113"/>
        <w:rPr>
          <w:sz w:val="22"/>
          <w:szCs w:val="22"/>
        </w:rPr>
      </w:pPr>
      <w:r w:rsidRPr="00865790">
        <w:rPr>
          <w:sz w:val="22"/>
          <w:szCs w:val="22"/>
        </w:rPr>
        <w:t>6 x 21 obalených tabliet</w:t>
      </w:r>
    </w:p>
    <w:p w:rsidR="0007030D" w:rsidRPr="00865790" w:rsidRDefault="0007030D" w:rsidP="0007030D">
      <w:pPr>
        <w:ind w:right="113"/>
        <w:rPr>
          <w:sz w:val="22"/>
          <w:szCs w:val="22"/>
        </w:rPr>
      </w:pPr>
    </w:p>
    <w:p w:rsidR="0007030D" w:rsidRPr="00865790" w:rsidRDefault="0007030D" w:rsidP="00152BE4">
      <w:pPr>
        <w:ind w:right="113"/>
        <w:rPr>
          <w:sz w:val="22"/>
          <w:szCs w:val="22"/>
        </w:rPr>
      </w:pPr>
      <w:r w:rsidRPr="00865790">
        <w:rPr>
          <w:sz w:val="22"/>
          <w:szCs w:val="22"/>
        </w:rPr>
        <w:t>N</w:t>
      </w:r>
      <w:r w:rsidR="004700E9">
        <w:rPr>
          <w:sz w:val="22"/>
          <w:szCs w:val="22"/>
        </w:rPr>
        <w:t>a trh nemusia byť uvedené</w:t>
      </w:r>
      <w:r w:rsidRPr="00865790">
        <w:rPr>
          <w:sz w:val="22"/>
          <w:szCs w:val="22"/>
        </w:rPr>
        <w:t xml:space="preserve"> všetky veľkosti balenia.</w:t>
      </w:r>
    </w:p>
    <w:p w:rsidR="0007030D" w:rsidRPr="00865790" w:rsidRDefault="0007030D" w:rsidP="0007030D">
      <w:pPr>
        <w:rPr>
          <w:sz w:val="22"/>
          <w:szCs w:val="22"/>
        </w:rPr>
      </w:pPr>
    </w:p>
    <w:p w:rsidR="0022045C" w:rsidRPr="00865790" w:rsidRDefault="0022045C" w:rsidP="0022045C">
      <w:pPr>
        <w:rPr>
          <w:b/>
          <w:bCs/>
          <w:sz w:val="22"/>
          <w:szCs w:val="22"/>
        </w:rPr>
      </w:pPr>
      <w:r w:rsidRPr="00865790">
        <w:rPr>
          <w:b/>
          <w:bCs/>
          <w:sz w:val="22"/>
          <w:szCs w:val="22"/>
        </w:rPr>
        <w:t>6.6</w:t>
      </w:r>
      <w:r w:rsidRPr="00865790">
        <w:rPr>
          <w:b/>
          <w:bCs/>
          <w:sz w:val="22"/>
          <w:szCs w:val="22"/>
        </w:rPr>
        <w:tab/>
        <w:t>Špeciálne opatrenia na likvidáciu a iné zaobchádzanie s liekom</w:t>
      </w:r>
    </w:p>
    <w:p w:rsidR="0022045C" w:rsidRPr="00865790" w:rsidRDefault="0022045C" w:rsidP="0022045C">
      <w:pPr>
        <w:rPr>
          <w:b/>
          <w:bCs/>
          <w:sz w:val="22"/>
          <w:szCs w:val="22"/>
        </w:rPr>
      </w:pPr>
    </w:p>
    <w:p w:rsidR="0022045C" w:rsidRDefault="0022045C" w:rsidP="0022045C">
      <w:pPr>
        <w:rPr>
          <w:sz w:val="22"/>
          <w:szCs w:val="22"/>
        </w:rPr>
      </w:pPr>
      <w:r w:rsidRPr="00865790">
        <w:rPr>
          <w:sz w:val="22"/>
          <w:szCs w:val="22"/>
        </w:rPr>
        <w:t>Žiadne zvláštne požiadavky</w:t>
      </w:r>
      <w:r w:rsidR="00086BBC">
        <w:rPr>
          <w:sz w:val="22"/>
          <w:szCs w:val="22"/>
        </w:rPr>
        <w:t xml:space="preserve"> na likvidáciu</w:t>
      </w:r>
      <w:r w:rsidRPr="00865790">
        <w:rPr>
          <w:sz w:val="22"/>
          <w:szCs w:val="22"/>
        </w:rPr>
        <w:t xml:space="preserve">. </w:t>
      </w:r>
    </w:p>
    <w:p w:rsidR="004700E9" w:rsidRPr="00865790" w:rsidRDefault="004700E9" w:rsidP="0022045C">
      <w:pPr>
        <w:rPr>
          <w:sz w:val="22"/>
          <w:szCs w:val="22"/>
        </w:rPr>
      </w:pPr>
    </w:p>
    <w:p w:rsidR="0022045C" w:rsidRPr="00865790" w:rsidRDefault="004700E9" w:rsidP="0022045C">
      <w:pPr>
        <w:rPr>
          <w:sz w:val="22"/>
          <w:szCs w:val="22"/>
        </w:rPr>
      </w:pPr>
      <w:r>
        <w:rPr>
          <w:sz w:val="22"/>
          <w:szCs w:val="22"/>
        </w:rPr>
        <w:t>Všetok n</w:t>
      </w:r>
      <w:r w:rsidRPr="00865790">
        <w:rPr>
          <w:sz w:val="22"/>
          <w:szCs w:val="22"/>
        </w:rPr>
        <w:t xml:space="preserve">epoužitý </w:t>
      </w:r>
      <w:r w:rsidR="00C162F1" w:rsidRPr="00865790">
        <w:rPr>
          <w:sz w:val="22"/>
          <w:szCs w:val="22"/>
        </w:rPr>
        <w:t xml:space="preserve">liek alebo odpad vzniknutý z lieku </w:t>
      </w:r>
      <w:r w:rsidR="00643A19">
        <w:rPr>
          <w:sz w:val="22"/>
          <w:szCs w:val="22"/>
        </w:rPr>
        <w:t>sa má zlikvidovať v súlade s národnými požiadavkami</w:t>
      </w:r>
      <w:r w:rsidR="00C162F1" w:rsidRPr="00865790">
        <w:rPr>
          <w:sz w:val="22"/>
          <w:szCs w:val="22"/>
        </w:rPr>
        <w:t>.</w:t>
      </w:r>
    </w:p>
    <w:p w:rsidR="0022045C" w:rsidRPr="00865790" w:rsidRDefault="0022045C" w:rsidP="0022045C">
      <w:pPr>
        <w:rPr>
          <w:sz w:val="22"/>
          <w:szCs w:val="22"/>
        </w:rPr>
      </w:pPr>
    </w:p>
    <w:p w:rsidR="009F5A5A" w:rsidRPr="00865790" w:rsidRDefault="009F5A5A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b/>
          <w:bCs/>
          <w:sz w:val="22"/>
          <w:szCs w:val="22"/>
        </w:rPr>
      </w:pPr>
      <w:r w:rsidRPr="00865790">
        <w:rPr>
          <w:b/>
          <w:bCs/>
          <w:sz w:val="22"/>
          <w:szCs w:val="22"/>
        </w:rPr>
        <w:t xml:space="preserve">7. </w:t>
      </w:r>
      <w:r w:rsidR="005639F4">
        <w:rPr>
          <w:b/>
          <w:bCs/>
          <w:sz w:val="22"/>
          <w:szCs w:val="22"/>
        </w:rPr>
        <w:tab/>
      </w:r>
      <w:r w:rsidRPr="00865790">
        <w:rPr>
          <w:b/>
          <w:bCs/>
          <w:sz w:val="22"/>
          <w:szCs w:val="22"/>
        </w:rPr>
        <w:t xml:space="preserve">DRŽITEĽ ROZHODNUTIA O REGISTRÁCII </w:t>
      </w:r>
    </w:p>
    <w:p w:rsidR="0022045C" w:rsidRPr="00865790" w:rsidRDefault="0022045C" w:rsidP="0022045C">
      <w:pPr>
        <w:rPr>
          <w:sz w:val="22"/>
          <w:szCs w:val="22"/>
        </w:rPr>
      </w:pPr>
    </w:p>
    <w:p w:rsidR="00002E45" w:rsidRPr="00865790" w:rsidRDefault="00002E45" w:rsidP="00002E45">
      <w:pPr>
        <w:pStyle w:val="Zkladntext"/>
        <w:jc w:val="left"/>
        <w:rPr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Gedeon Richter"/>
        </w:smartTagPr>
        <w:r w:rsidRPr="00865790">
          <w:rPr>
            <w:sz w:val="22"/>
            <w:szCs w:val="22"/>
          </w:rPr>
          <w:t>Gedeon</w:t>
        </w:r>
        <w:proofErr w:type="spellEnd"/>
        <w:r w:rsidRPr="00865790">
          <w:rPr>
            <w:sz w:val="22"/>
            <w:szCs w:val="22"/>
          </w:rPr>
          <w:t xml:space="preserve"> Richter</w:t>
        </w:r>
      </w:smartTag>
      <w:r w:rsidRPr="00865790">
        <w:rPr>
          <w:sz w:val="22"/>
          <w:szCs w:val="22"/>
        </w:rPr>
        <w:t xml:space="preserve"> </w:t>
      </w:r>
      <w:proofErr w:type="spellStart"/>
      <w:r w:rsidRPr="00865790">
        <w:rPr>
          <w:sz w:val="22"/>
          <w:szCs w:val="22"/>
        </w:rPr>
        <w:t>Plc</w:t>
      </w:r>
      <w:proofErr w:type="spellEnd"/>
      <w:r w:rsidRPr="00865790">
        <w:rPr>
          <w:sz w:val="22"/>
          <w:szCs w:val="22"/>
        </w:rPr>
        <w:t>.</w:t>
      </w:r>
    </w:p>
    <w:p w:rsidR="002A5B89" w:rsidRPr="00865790" w:rsidRDefault="002A5B89" w:rsidP="002A5B89">
      <w:pPr>
        <w:rPr>
          <w:sz w:val="22"/>
          <w:szCs w:val="22"/>
        </w:rPr>
      </w:pPr>
      <w:proofErr w:type="spellStart"/>
      <w:r w:rsidRPr="00865790">
        <w:rPr>
          <w:sz w:val="22"/>
          <w:szCs w:val="22"/>
        </w:rPr>
        <w:t>Gyömrői</w:t>
      </w:r>
      <w:proofErr w:type="spellEnd"/>
      <w:r w:rsidRPr="00865790">
        <w:rPr>
          <w:sz w:val="22"/>
          <w:szCs w:val="22"/>
        </w:rPr>
        <w:t xml:space="preserve"> </w:t>
      </w:r>
      <w:proofErr w:type="spellStart"/>
      <w:r w:rsidRPr="00865790">
        <w:rPr>
          <w:sz w:val="22"/>
          <w:szCs w:val="22"/>
        </w:rPr>
        <w:t>út</w:t>
      </w:r>
      <w:proofErr w:type="spellEnd"/>
      <w:r w:rsidRPr="00865790">
        <w:rPr>
          <w:sz w:val="22"/>
          <w:szCs w:val="22"/>
        </w:rPr>
        <w:t xml:space="preserve"> 19-21</w:t>
      </w:r>
    </w:p>
    <w:p w:rsidR="00002E45" w:rsidRPr="00865790" w:rsidRDefault="00002E45" w:rsidP="00002E45">
      <w:pPr>
        <w:rPr>
          <w:sz w:val="22"/>
          <w:szCs w:val="22"/>
        </w:rPr>
      </w:pPr>
      <w:r w:rsidRPr="00865790">
        <w:rPr>
          <w:sz w:val="22"/>
          <w:szCs w:val="22"/>
        </w:rPr>
        <w:t>1103 Budapešť</w:t>
      </w:r>
    </w:p>
    <w:p w:rsidR="00002E45" w:rsidRPr="00865790" w:rsidRDefault="00002E45" w:rsidP="00002E45">
      <w:pPr>
        <w:rPr>
          <w:sz w:val="22"/>
          <w:szCs w:val="22"/>
        </w:rPr>
      </w:pPr>
      <w:r w:rsidRPr="00865790">
        <w:rPr>
          <w:sz w:val="22"/>
          <w:szCs w:val="22"/>
        </w:rPr>
        <w:t>Maďarsko</w:t>
      </w: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22045C" w:rsidP="0022045C">
      <w:pPr>
        <w:rPr>
          <w:b/>
          <w:sz w:val="22"/>
          <w:szCs w:val="22"/>
        </w:rPr>
      </w:pPr>
      <w:r w:rsidRPr="00865790">
        <w:rPr>
          <w:b/>
          <w:bCs/>
          <w:sz w:val="22"/>
          <w:szCs w:val="22"/>
        </w:rPr>
        <w:t xml:space="preserve">8. </w:t>
      </w:r>
      <w:r w:rsidR="005639F4">
        <w:rPr>
          <w:b/>
          <w:bCs/>
          <w:sz w:val="22"/>
          <w:szCs w:val="22"/>
        </w:rPr>
        <w:tab/>
      </w:r>
      <w:r w:rsidRPr="00865790">
        <w:rPr>
          <w:b/>
          <w:bCs/>
          <w:sz w:val="22"/>
          <w:szCs w:val="22"/>
        </w:rPr>
        <w:t>REGISTRAČNÉ ČÍSLO</w:t>
      </w:r>
      <w:r w:rsidRPr="00865790">
        <w:rPr>
          <w:b/>
          <w:sz w:val="22"/>
          <w:szCs w:val="22"/>
        </w:rPr>
        <w:t xml:space="preserve"> </w:t>
      </w:r>
    </w:p>
    <w:p w:rsidR="0022045C" w:rsidRPr="00865790" w:rsidRDefault="0022045C" w:rsidP="0022045C">
      <w:pPr>
        <w:rPr>
          <w:sz w:val="22"/>
          <w:szCs w:val="22"/>
        </w:rPr>
      </w:pPr>
    </w:p>
    <w:p w:rsidR="0022045C" w:rsidRPr="00865790" w:rsidRDefault="002A5B89" w:rsidP="0022045C">
      <w:pPr>
        <w:rPr>
          <w:sz w:val="22"/>
          <w:szCs w:val="22"/>
        </w:rPr>
      </w:pPr>
      <w:r w:rsidRPr="00865790">
        <w:rPr>
          <w:sz w:val="22"/>
          <w:szCs w:val="22"/>
        </w:rPr>
        <w:t>17/0162/12-S</w:t>
      </w:r>
    </w:p>
    <w:p w:rsidR="0022045C" w:rsidRDefault="0022045C" w:rsidP="0022045C">
      <w:pPr>
        <w:rPr>
          <w:sz w:val="22"/>
          <w:szCs w:val="22"/>
        </w:rPr>
      </w:pPr>
    </w:p>
    <w:p w:rsidR="002E10E7" w:rsidRPr="00865790" w:rsidRDefault="002E10E7" w:rsidP="0022045C">
      <w:pPr>
        <w:rPr>
          <w:sz w:val="22"/>
          <w:szCs w:val="22"/>
        </w:rPr>
      </w:pPr>
    </w:p>
    <w:p w:rsidR="0022045C" w:rsidRPr="00865790" w:rsidRDefault="00C162F1" w:rsidP="0022045C">
      <w:pPr>
        <w:rPr>
          <w:b/>
          <w:bCs/>
          <w:sz w:val="22"/>
          <w:szCs w:val="22"/>
        </w:rPr>
      </w:pPr>
      <w:r w:rsidRPr="00865790">
        <w:rPr>
          <w:b/>
          <w:bCs/>
          <w:sz w:val="22"/>
          <w:szCs w:val="22"/>
        </w:rPr>
        <w:t xml:space="preserve">9. </w:t>
      </w:r>
      <w:r w:rsidR="005639F4">
        <w:rPr>
          <w:b/>
          <w:bCs/>
          <w:sz w:val="22"/>
          <w:szCs w:val="22"/>
        </w:rPr>
        <w:tab/>
      </w:r>
      <w:r w:rsidRPr="00865790">
        <w:rPr>
          <w:b/>
          <w:bCs/>
          <w:sz w:val="22"/>
          <w:szCs w:val="22"/>
        </w:rPr>
        <w:t>DÁTUM PRVEJ REGISTRÁCIE</w:t>
      </w:r>
      <w:r w:rsidR="0022045C" w:rsidRPr="00865790">
        <w:rPr>
          <w:b/>
          <w:bCs/>
          <w:sz w:val="22"/>
          <w:szCs w:val="22"/>
        </w:rPr>
        <w:t>/PREDĹŽENIA REGISTRÁCIE</w:t>
      </w:r>
    </w:p>
    <w:p w:rsidR="0022045C" w:rsidRPr="00865790" w:rsidRDefault="0022045C" w:rsidP="0022045C">
      <w:pPr>
        <w:rPr>
          <w:sz w:val="22"/>
          <w:szCs w:val="22"/>
        </w:rPr>
      </w:pPr>
    </w:p>
    <w:p w:rsidR="002E10E7" w:rsidRPr="002E10E7" w:rsidRDefault="00643A19" w:rsidP="002E10E7">
      <w:pPr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  <w:r w:rsidR="002E10E7" w:rsidRPr="002E10E7">
        <w:rPr>
          <w:sz w:val="22"/>
          <w:szCs w:val="22"/>
        </w:rPr>
        <w:t>26</w:t>
      </w:r>
      <w:r>
        <w:rPr>
          <w:sz w:val="22"/>
          <w:szCs w:val="22"/>
        </w:rPr>
        <w:t xml:space="preserve">. apríla </w:t>
      </w:r>
      <w:r w:rsidR="002E10E7" w:rsidRPr="002E10E7">
        <w:rPr>
          <w:sz w:val="22"/>
          <w:szCs w:val="22"/>
        </w:rPr>
        <w:t>2012</w:t>
      </w:r>
    </w:p>
    <w:p w:rsidR="0022045C" w:rsidRDefault="00643A19" w:rsidP="0022045C">
      <w:pPr>
        <w:rPr>
          <w:sz w:val="22"/>
        </w:rPr>
      </w:pPr>
      <w:r>
        <w:rPr>
          <w:sz w:val="22"/>
        </w:rPr>
        <w:t>Dátum posledného predĺženia registrácie:</w:t>
      </w:r>
    </w:p>
    <w:p w:rsidR="00643A19" w:rsidRPr="00643A19" w:rsidRDefault="00643A19" w:rsidP="0022045C">
      <w:pPr>
        <w:rPr>
          <w:sz w:val="22"/>
        </w:rPr>
      </w:pPr>
    </w:p>
    <w:p w:rsidR="009F5A5A" w:rsidRPr="00865790" w:rsidRDefault="009F5A5A" w:rsidP="0022045C">
      <w:pPr>
        <w:rPr>
          <w:b/>
          <w:sz w:val="22"/>
          <w:szCs w:val="22"/>
        </w:rPr>
      </w:pPr>
    </w:p>
    <w:p w:rsidR="0022045C" w:rsidRDefault="0022045C" w:rsidP="0022045C">
      <w:pPr>
        <w:rPr>
          <w:b/>
          <w:bCs/>
          <w:sz w:val="22"/>
          <w:szCs w:val="22"/>
        </w:rPr>
      </w:pPr>
      <w:r w:rsidRPr="00865790">
        <w:rPr>
          <w:b/>
          <w:bCs/>
          <w:sz w:val="22"/>
          <w:szCs w:val="22"/>
        </w:rPr>
        <w:t xml:space="preserve">10. </w:t>
      </w:r>
      <w:r w:rsidR="005639F4">
        <w:rPr>
          <w:b/>
          <w:bCs/>
          <w:sz w:val="22"/>
          <w:szCs w:val="22"/>
        </w:rPr>
        <w:tab/>
      </w:r>
      <w:r w:rsidRPr="00865790">
        <w:rPr>
          <w:b/>
          <w:bCs/>
          <w:sz w:val="22"/>
          <w:szCs w:val="22"/>
        </w:rPr>
        <w:t xml:space="preserve">DÁTUM REVÍZIE TEXTU </w:t>
      </w:r>
    </w:p>
    <w:p w:rsidR="0022045C" w:rsidRPr="00865790" w:rsidRDefault="0022045C" w:rsidP="0022045C">
      <w:pPr>
        <w:rPr>
          <w:sz w:val="22"/>
          <w:szCs w:val="22"/>
        </w:rPr>
      </w:pPr>
    </w:p>
    <w:p w:rsidR="003B3B6E" w:rsidRPr="00865790" w:rsidRDefault="00643A19" w:rsidP="00B328EF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0</w:t>
      </w:r>
      <w:r w:rsidR="009A7549">
        <w:rPr>
          <w:sz w:val="22"/>
          <w:szCs w:val="22"/>
        </w:rPr>
        <w:t>9</w:t>
      </w:r>
      <w:r>
        <w:rPr>
          <w:sz w:val="22"/>
          <w:szCs w:val="22"/>
        </w:rPr>
        <w:t>/2019</w:t>
      </w:r>
    </w:p>
    <w:sectPr w:rsidR="003B3B6E" w:rsidRPr="00865790" w:rsidSect="001D50D0">
      <w:headerReference w:type="default" r:id="rId14"/>
      <w:footerReference w:type="default" r:id="rId15"/>
      <w:head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B1" w:rsidRDefault="003B6FB1">
      <w:r>
        <w:separator/>
      </w:r>
    </w:p>
  </w:endnote>
  <w:endnote w:type="continuationSeparator" w:id="0">
    <w:p w:rsidR="003B6FB1" w:rsidRDefault="003B6FB1">
      <w:r>
        <w:continuationSeparator/>
      </w:r>
    </w:p>
  </w:endnote>
  <w:endnote w:type="continuationNotice" w:id="1">
    <w:p w:rsidR="003B6FB1" w:rsidRDefault="003B6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197" w:rsidRPr="00152BE4" w:rsidRDefault="000D3197">
    <w:pPr>
      <w:pStyle w:val="Pta"/>
      <w:jc w:val="center"/>
      <w:rPr>
        <w:sz w:val="18"/>
        <w:szCs w:val="18"/>
      </w:rPr>
    </w:pPr>
    <w:r w:rsidRPr="00152BE4">
      <w:rPr>
        <w:rStyle w:val="slostrany"/>
        <w:sz w:val="18"/>
        <w:szCs w:val="18"/>
      </w:rPr>
      <w:fldChar w:fldCharType="begin"/>
    </w:r>
    <w:r w:rsidRPr="00152BE4">
      <w:rPr>
        <w:rStyle w:val="slostrany"/>
        <w:sz w:val="18"/>
        <w:szCs w:val="18"/>
      </w:rPr>
      <w:instrText xml:space="preserve"> PAGE </w:instrText>
    </w:r>
    <w:r w:rsidRPr="00152BE4">
      <w:rPr>
        <w:rStyle w:val="slostrany"/>
        <w:sz w:val="18"/>
        <w:szCs w:val="18"/>
      </w:rPr>
      <w:fldChar w:fldCharType="separate"/>
    </w:r>
    <w:r w:rsidR="00417AE3">
      <w:rPr>
        <w:rStyle w:val="slostrany"/>
        <w:noProof/>
        <w:sz w:val="18"/>
        <w:szCs w:val="18"/>
      </w:rPr>
      <w:t>18</w:t>
    </w:r>
    <w:r w:rsidRPr="00152BE4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B1" w:rsidRDefault="003B6FB1">
      <w:r>
        <w:separator/>
      </w:r>
    </w:p>
  </w:footnote>
  <w:footnote w:type="continuationSeparator" w:id="0">
    <w:p w:rsidR="003B6FB1" w:rsidRDefault="003B6FB1">
      <w:r>
        <w:continuationSeparator/>
      </w:r>
    </w:p>
  </w:footnote>
  <w:footnote w:type="continuationNotice" w:id="1">
    <w:p w:rsidR="003B6FB1" w:rsidRDefault="003B6FB1"/>
  </w:footnote>
  <w:footnote w:id="2">
    <w:p w:rsidR="000D3197" w:rsidRPr="0093332B" w:rsidRDefault="000D3197" w:rsidP="00351426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93332B">
        <w:rPr>
          <w:rFonts w:eastAsia="SimSun"/>
          <w:lang w:val="sk-SK" w:eastAsia="x-none"/>
        </w:rPr>
        <w:t>Tieto incidencie boli odhadnuté zo všetkých dát z epidemiologických štúdií, použitím relatívnych rizík pre rôzne lieky v porovnaní s CHC obsahujúcimi levonorgestrel</w:t>
      </w:r>
    </w:p>
  </w:footnote>
  <w:footnote w:id="3">
    <w:p w:rsidR="000D3197" w:rsidRPr="0093332B" w:rsidRDefault="000D3197" w:rsidP="00351426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93332B">
        <w:rPr>
          <w:rFonts w:eastAsia="SimSun"/>
          <w:lang w:val="sk-SK" w:eastAsia="x-none"/>
        </w:rPr>
        <w:t>Stredný bod rozpätia 5-7 (prípadov) na 10 000 ženských rokov (ŽR), založený na relatívnom riziku kombinovanej hormonálnej antikoncepcie (CHC) obsahujúcej levonorgestrel oproti 2,3 až 3,6 u </w:t>
      </w:r>
      <w:proofErr w:type="spellStart"/>
      <w:r w:rsidRPr="0093332B">
        <w:rPr>
          <w:rFonts w:eastAsia="SimSun"/>
          <w:lang w:val="sk-SK" w:eastAsia="x-none"/>
        </w:rPr>
        <w:t>neužívateliek</w:t>
      </w:r>
      <w:proofErr w:type="spellEnd"/>
      <w:r w:rsidRPr="0093332B">
        <w:rPr>
          <w:rFonts w:eastAsia="SimSun"/>
          <w:lang w:val="sk-SK" w:eastAsia="x-non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197" w:rsidRPr="00152BE4" w:rsidRDefault="000D3197" w:rsidP="00417F91">
    <w:pPr>
      <w:pStyle w:val="Hlavika"/>
      <w:rPr>
        <w:sz w:val="18"/>
        <w:szCs w:val="18"/>
      </w:rPr>
    </w:pPr>
    <w:r w:rsidRPr="00152BE4">
      <w:rPr>
        <w:sz w:val="18"/>
        <w:szCs w:val="18"/>
      </w:rPr>
      <w:t>Príloha č. 1 k notifikácii o zmene, ev. č. 2015/07458-ZIB, 2017/03477-ZIB, 2019/00194-ZIB</w:t>
    </w:r>
  </w:p>
  <w:p w:rsidR="000D3197" w:rsidRDefault="000D3197">
    <w:pPr>
      <w:pStyle w:val="Hlavika"/>
      <w:rPr>
        <w:lang w:val="en-GB"/>
      </w:rPr>
    </w:pPr>
    <w:r w:rsidRPr="00152BE4">
      <w:rPr>
        <w:sz w:val="18"/>
        <w:szCs w:val="18"/>
      </w:rPr>
      <w:t>Schválený text k rozhodnutiu o predĺžení, ev. č.: 2016/02080-PRE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197" w:rsidRPr="001D50D0" w:rsidRDefault="000D3197">
    <w:pPr>
      <w:pStyle w:val="Hlavika"/>
      <w:rPr>
        <w:sz w:val="18"/>
        <w:szCs w:val="18"/>
      </w:rPr>
    </w:pPr>
    <w:r w:rsidRPr="001D50D0">
      <w:rPr>
        <w:sz w:val="18"/>
        <w:szCs w:val="18"/>
      </w:rPr>
      <w:t>Príloha č. 1 k notifikácii o zmene, ev. č. 2015/07458-ZIB, 2017/03477-ZIB, 2019/00194-ZIB</w:t>
    </w:r>
  </w:p>
  <w:p w:rsidR="000D3197" w:rsidRPr="001D50D0" w:rsidRDefault="000D3197">
    <w:pPr>
      <w:pStyle w:val="Hlavika"/>
      <w:rPr>
        <w:sz w:val="18"/>
        <w:szCs w:val="18"/>
      </w:rPr>
    </w:pPr>
    <w:r w:rsidRPr="001D50D0">
      <w:rPr>
        <w:sz w:val="18"/>
        <w:szCs w:val="18"/>
      </w:rPr>
      <w:t>Schválený text k rozhodnutiu o predĺžení, ev. č.: 2016/02080-PRE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6D4"/>
    <w:multiLevelType w:val="hybridMultilevel"/>
    <w:tmpl w:val="F2E0255A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31562F"/>
    <w:multiLevelType w:val="hybridMultilevel"/>
    <w:tmpl w:val="1C16B822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8CAE9878">
      <w:numFmt w:val="bullet"/>
      <w:lvlText w:val="–"/>
      <w:lvlJc w:val="left"/>
      <w:pPr>
        <w:ind w:left="216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B82E53"/>
    <w:multiLevelType w:val="hybridMultilevel"/>
    <w:tmpl w:val="C4EAB9D0"/>
    <w:lvl w:ilvl="0" w:tplc="840C5890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DE24A4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10DFE"/>
    <w:multiLevelType w:val="hybridMultilevel"/>
    <w:tmpl w:val="0ECACBA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8641D"/>
    <w:multiLevelType w:val="hybridMultilevel"/>
    <w:tmpl w:val="0DB05E4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559EA"/>
    <w:multiLevelType w:val="hybridMultilevel"/>
    <w:tmpl w:val="78A490D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3357C5"/>
    <w:multiLevelType w:val="multilevel"/>
    <w:tmpl w:val="78A4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1AE"/>
    <w:multiLevelType w:val="hybridMultilevel"/>
    <w:tmpl w:val="A9883C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BC2B6D"/>
    <w:multiLevelType w:val="hybridMultilevel"/>
    <w:tmpl w:val="649AE81E"/>
    <w:lvl w:ilvl="0" w:tplc="87703798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DD3A0E"/>
    <w:multiLevelType w:val="multilevel"/>
    <w:tmpl w:val="5A16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734029"/>
    <w:multiLevelType w:val="multilevel"/>
    <w:tmpl w:val="2BF84ED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CA14AB"/>
    <w:multiLevelType w:val="hybridMultilevel"/>
    <w:tmpl w:val="3C7CCA76"/>
    <w:lvl w:ilvl="0" w:tplc="87703798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770593"/>
    <w:multiLevelType w:val="multilevel"/>
    <w:tmpl w:val="9D14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B6685A"/>
    <w:multiLevelType w:val="hybridMultilevel"/>
    <w:tmpl w:val="47F6F9EA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8CAE9878">
      <w:numFmt w:val="bullet"/>
      <w:lvlText w:val="–"/>
      <w:lvlJc w:val="left"/>
      <w:pPr>
        <w:ind w:left="216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D6413E"/>
    <w:multiLevelType w:val="hybridMultilevel"/>
    <w:tmpl w:val="C86EA7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B49BE"/>
    <w:multiLevelType w:val="multilevel"/>
    <w:tmpl w:val="846220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</w:abstractNum>
  <w:abstractNum w:abstractNumId="16">
    <w:nsid w:val="2BEE7C0A"/>
    <w:multiLevelType w:val="singleLevel"/>
    <w:tmpl w:val="9E3E46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2CD949DE"/>
    <w:multiLevelType w:val="hybridMultilevel"/>
    <w:tmpl w:val="40927E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3A4B84"/>
    <w:multiLevelType w:val="hybridMultilevel"/>
    <w:tmpl w:val="9030178E"/>
    <w:lvl w:ilvl="0" w:tplc="45982BF8">
      <w:start w:val="1"/>
      <w:numFmt w:val="bullet"/>
      <w:lvlText w:val="–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D3044E"/>
    <w:multiLevelType w:val="hybridMultilevel"/>
    <w:tmpl w:val="82C424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6CEEA"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B506C2"/>
    <w:multiLevelType w:val="hybridMultilevel"/>
    <w:tmpl w:val="FB14C3CA"/>
    <w:lvl w:ilvl="0" w:tplc="45982BF8">
      <w:start w:val="1"/>
      <w:numFmt w:val="bullet"/>
      <w:lvlText w:val="–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D973F0"/>
    <w:multiLevelType w:val="hybridMultilevel"/>
    <w:tmpl w:val="B8FAF34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AE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A7086E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596CB8"/>
    <w:multiLevelType w:val="hybridMultilevel"/>
    <w:tmpl w:val="2BF84ED6"/>
    <w:lvl w:ilvl="0" w:tplc="5FB412F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FF70D0"/>
    <w:multiLevelType w:val="hybridMultilevel"/>
    <w:tmpl w:val="64AC7368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4910F50"/>
    <w:multiLevelType w:val="hybridMultilevel"/>
    <w:tmpl w:val="28C6995A"/>
    <w:lvl w:ilvl="0" w:tplc="6D6C57D4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5">
    <w:nsid w:val="59085E91"/>
    <w:multiLevelType w:val="hybridMultilevel"/>
    <w:tmpl w:val="44921CC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3500A5"/>
    <w:multiLevelType w:val="multilevel"/>
    <w:tmpl w:val="B39AC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EBC1C58"/>
    <w:multiLevelType w:val="hybridMultilevel"/>
    <w:tmpl w:val="E35C062A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D396CC6C">
      <w:numFmt w:val="bullet"/>
      <w:lvlText w:val="-"/>
      <w:lvlJc w:val="left"/>
      <w:pPr>
        <w:ind w:left="216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42062C"/>
    <w:multiLevelType w:val="hybridMultilevel"/>
    <w:tmpl w:val="07C43140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7417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7C17A6"/>
    <w:multiLevelType w:val="multilevel"/>
    <w:tmpl w:val="FACE6A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673222E"/>
    <w:multiLevelType w:val="hybridMultilevel"/>
    <w:tmpl w:val="FD2AC83C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7417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5D1B15"/>
    <w:multiLevelType w:val="hybridMultilevel"/>
    <w:tmpl w:val="5A16719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ED0884"/>
    <w:multiLevelType w:val="hybridMultilevel"/>
    <w:tmpl w:val="DD886126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7417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A869C5"/>
    <w:multiLevelType w:val="hybridMultilevel"/>
    <w:tmpl w:val="FDAE83BC"/>
    <w:lvl w:ilvl="0" w:tplc="AF5CE2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1D7FB3"/>
    <w:multiLevelType w:val="hybridMultilevel"/>
    <w:tmpl w:val="9D1486D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975E03"/>
    <w:multiLevelType w:val="hybridMultilevel"/>
    <w:tmpl w:val="4F9A4B3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011816"/>
    <w:multiLevelType w:val="hybridMultilevel"/>
    <w:tmpl w:val="657476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AC6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"/>
  </w:num>
  <w:num w:numId="4">
    <w:abstractNumId w:val="8"/>
  </w:num>
  <w:num w:numId="5">
    <w:abstractNumId w:val="11"/>
  </w:num>
  <w:num w:numId="6">
    <w:abstractNumId w:val="22"/>
  </w:num>
  <w:num w:numId="7">
    <w:abstractNumId w:val="10"/>
  </w:num>
  <w:num w:numId="8">
    <w:abstractNumId w:val="18"/>
  </w:num>
  <w:num w:numId="9">
    <w:abstractNumId w:val="20"/>
  </w:num>
  <w:num w:numId="10">
    <w:abstractNumId w:val="32"/>
  </w:num>
  <w:num w:numId="11">
    <w:abstractNumId w:val="28"/>
  </w:num>
  <w:num w:numId="12">
    <w:abstractNumId w:val="30"/>
  </w:num>
  <w:num w:numId="13">
    <w:abstractNumId w:val="26"/>
  </w:num>
  <w:num w:numId="14">
    <w:abstractNumId w:val="21"/>
  </w:num>
  <w:num w:numId="15">
    <w:abstractNumId w:val="17"/>
  </w:num>
  <w:num w:numId="16">
    <w:abstractNumId w:val="16"/>
  </w:num>
  <w:num w:numId="17">
    <w:abstractNumId w:val="29"/>
  </w:num>
  <w:num w:numId="18">
    <w:abstractNumId w:val="15"/>
  </w:num>
  <w:num w:numId="19">
    <w:abstractNumId w:val="5"/>
  </w:num>
  <w:num w:numId="20">
    <w:abstractNumId w:val="6"/>
  </w:num>
  <w:num w:numId="21">
    <w:abstractNumId w:val="31"/>
  </w:num>
  <w:num w:numId="22">
    <w:abstractNumId w:val="9"/>
  </w:num>
  <w:num w:numId="23">
    <w:abstractNumId w:val="34"/>
  </w:num>
  <w:num w:numId="24">
    <w:abstractNumId w:val="12"/>
  </w:num>
  <w:num w:numId="25">
    <w:abstractNumId w:val="7"/>
  </w:num>
  <w:num w:numId="26">
    <w:abstractNumId w:val="35"/>
  </w:num>
  <w:num w:numId="27">
    <w:abstractNumId w:val="36"/>
  </w:num>
  <w:num w:numId="28">
    <w:abstractNumId w:val="3"/>
  </w:num>
  <w:num w:numId="29">
    <w:abstractNumId w:val="25"/>
  </w:num>
  <w:num w:numId="30">
    <w:abstractNumId w:val="14"/>
  </w:num>
  <w:num w:numId="31">
    <w:abstractNumId w:val="19"/>
  </w:num>
  <w:num w:numId="32">
    <w:abstractNumId w:val="4"/>
  </w:num>
  <w:num w:numId="33">
    <w:abstractNumId w:val="27"/>
  </w:num>
  <w:num w:numId="34">
    <w:abstractNumId w:val="0"/>
  </w:num>
  <w:num w:numId="35">
    <w:abstractNumId w:val="1"/>
  </w:num>
  <w:num w:numId="36">
    <w:abstractNumId w:val="13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45C"/>
    <w:rsid w:val="000010A5"/>
    <w:rsid w:val="00002E45"/>
    <w:rsid w:val="00004E10"/>
    <w:rsid w:val="000068BD"/>
    <w:rsid w:val="000229CF"/>
    <w:rsid w:val="00022EB6"/>
    <w:rsid w:val="0002756F"/>
    <w:rsid w:val="00033D7C"/>
    <w:rsid w:val="00044960"/>
    <w:rsid w:val="00047C57"/>
    <w:rsid w:val="00051397"/>
    <w:rsid w:val="000548DD"/>
    <w:rsid w:val="00057553"/>
    <w:rsid w:val="0007030D"/>
    <w:rsid w:val="00080C8A"/>
    <w:rsid w:val="000818F4"/>
    <w:rsid w:val="00082BCB"/>
    <w:rsid w:val="0008671C"/>
    <w:rsid w:val="00086BBC"/>
    <w:rsid w:val="0008724D"/>
    <w:rsid w:val="00092994"/>
    <w:rsid w:val="00093810"/>
    <w:rsid w:val="0009440A"/>
    <w:rsid w:val="00097F7B"/>
    <w:rsid w:val="000A0C3A"/>
    <w:rsid w:val="000B3FC0"/>
    <w:rsid w:val="000B49C7"/>
    <w:rsid w:val="000C0EFF"/>
    <w:rsid w:val="000C15F2"/>
    <w:rsid w:val="000C4874"/>
    <w:rsid w:val="000C512C"/>
    <w:rsid w:val="000C6B33"/>
    <w:rsid w:val="000D3197"/>
    <w:rsid w:val="000E44F6"/>
    <w:rsid w:val="000E6554"/>
    <w:rsid w:val="000E70D5"/>
    <w:rsid w:val="000F0901"/>
    <w:rsid w:val="000F4866"/>
    <w:rsid w:val="000F4A9A"/>
    <w:rsid w:val="000F5432"/>
    <w:rsid w:val="000F6CF5"/>
    <w:rsid w:val="000F7039"/>
    <w:rsid w:val="00101351"/>
    <w:rsid w:val="00103D6A"/>
    <w:rsid w:val="00111401"/>
    <w:rsid w:val="001238AA"/>
    <w:rsid w:val="00124D9A"/>
    <w:rsid w:val="0012593F"/>
    <w:rsid w:val="001311CA"/>
    <w:rsid w:val="001317B4"/>
    <w:rsid w:val="0013439F"/>
    <w:rsid w:val="001361D3"/>
    <w:rsid w:val="00137871"/>
    <w:rsid w:val="001411E4"/>
    <w:rsid w:val="00141853"/>
    <w:rsid w:val="0014601D"/>
    <w:rsid w:val="00151D01"/>
    <w:rsid w:val="00152BE4"/>
    <w:rsid w:val="00161912"/>
    <w:rsid w:val="00164D0A"/>
    <w:rsid w:val="00170C09"/>
    <w:rsid w:val="00172536"/>
    <w:rsid w:val="0017293F"/>
    <w:rsid w:val="00181C00"/>
    <w:rsid w:val="00187E72"/>
    <w:rsid w:val="001925A3"/>
    <w:rsid w:val="00193E75"/>
    <w:rsid w:val="001946C6"/>
    <w:rsid w:val="001955D9"/>
    <w:rsid w:val="00196A9C"/>
    <w:rsid w:val="001A3568"/>
    <w:rsid w:val="001A63E8"/>
    <w:rsid w:val="001A6C14"/>
    <w:rsid w:val="001A70CA"/>
    <w:rsid w:val="001A797F"/>
    <w:rsid w:val="001B230B"/>
    <w:rsid w:val="001B7909"/>
    <w:rsid w:val="001C3A60"/>
    <w:rsid w:val="001D16C3"/>
    <w:rsid w:val="001D50D0"/>
    <w:rsid w:val="001E0465"/>
    <w:rsid w:val="001E0AF1"/>
    <w:rsid w:val="001E2F7F"/>
    <w:rsid w:val="001E3303"/>
    <w:rsid w:val="001E39D6"/>
    <w:rsid w:val="001E57D9"/>
    <w:rsid w:val="001F0CC8"/>
    <w:rsid w:val="001F0D5C"/>
    <w:rsid w:val="00203616"/>
    <w:rsid w:val="002048E7"/>
    <w:rsid w:val="002050AD"/>
    <w:rsid w:val="00205F14"/>
    <w:rsid w:val="00211208"/>
    <w:rsid w:val="00212C1D"/>
    <w:rsid w:val="00213D43"/>
    <w:rsid w:val="002143B8"/>
    <w:rsid w:val="00216E12"/>
    <w:rsid w:val="00217464"/>
    <w:rsid w:val="0022045C"/>
    <w:rsid w:val="002207ED"/>
    <w:rsid w:val="00220B84"/>
    <w:rsid w:val="002214B8"/>
    <w:rsid w:val="00226616"/>
    <w:rsid w:val="00227AD0"/>
    <w:rsid w:val="00233227"/>
    <w:rsid w:val="00234203"/>
    <w:rsid w:val="00246836"/>
    <w:rsid w:val="00246C76"/>
    <w:rsid w:val="00247E1C"/>
    <w:rsid w:val="00251340"/>
    <w:rsid w:val="002536F8"/>
    <w:rsid w:val="00264035"/>
    <w:rsid w:val="00271F96"/>
    <w:rsid w:val="00276286"/>
    <w:rsid w:val="00281957"/>
    <w:rsid w:val="00284514"/>
    <w:rsid w:val="0028453E"/>
    <w:rsid w:val="002848A3"/>
    <w:rsid w:val="00293405"/>
    <w:rsid w:val="002A3779"/>
    <w:rsid w:val="002A5B89"/>
    <w:rsid w:val="002B0F42"/>
    <w:rsid w:val="002B1EA1"/>
    <w:rsid w:val="002B3B5C"/>
    <w:rsid w:val="002B682F"/>
    <w:rsid w:val="002C5373"/>
    <w:rsid w:val="002C5C2D"/>
    <w:rsid w:val="002D0B68"/>
    <w:rsid w:val="002D2824"/>
    <w:rsid w:val="002D3295"/>
    <w:rsid w:val="002D55B4"/>
    <w:rsid w:val="002E10E7"/>
    <w:rsid w:val="002E1CA2"/>
    <w:rsid w:val="002E1F66"/>
    <w:rsid w:val="002E4DDB"/>
    <w:rsid w:val="002F2E42"/>
    <w:rsid w:val="002F5429"/>
    <w:rsid w:val="00304470"/>
    <w:rsid w:val="00311327"/>
    <w:rsid w:val="00314B44"/>
    <w:rsid w:val="00320632"/>
    <w:rsid w:val="00324ED1"/>
    <w:rsid w:val="00326235"/>
    <w:rsid w:val="003408BF"/>
    <w:rsid w:val="0034393D"/>
    <w:rsid w:val="00351426"/>
    <w:rsid w:val="00356FF5"/>
    <w:rsid w:val="00366A63"/>
    <w:rsid w:val="0037455C"/>
    <w:rsid w:val="00374C13"/>
    <w:rsid w:val="00374DF9"/>
    <w:rsid w:val="00384C63"/>
    <w:rsid w:val="00386C8F"/>
    <w:rsid w:val="00390D9D"/>
    <w:rsid w:val="003A24E7"/>
    <w:rsid w:val="003A3E88"/>
    <w:rsid w:val="003B0A2E"/>
    <w:rsid w:val="003B3B6E"/>
    <w:rsid w:val="003B6FB1"/>
    <w:rsid w:val="003C28FA"/>
    <w:rsid w:val="003D58D5"/>
    <w:rsid w:val="003D6CAF"/>
    <w:rsid w:val="003E033B"/>
    <w:rsid w:val="003E7B9B"/>
    <w:rsid w:val="003F3EA4"/>
    <w:rsid w:val="00401567"/>
    <w:rsid w:val="004025E2"/>
    <w:rsid w:val="0040346C"/>
    <w:rsid w:val="00403BD5"/>
    <w:rsid w:val="0040587F"/>
    <w:rsid w:val="00407EF7"/>
    <w:rsid w:val="00410F03"/>
    <w:rsid w:val="00417AE3"/>
    <w:rsid w:val="00417F91"/>
    <w:rsid w:val="00421717"/>
    <w:rsid w:val="00435D8B"/>
    <w:rsid w:val="00441429"/>
    <w:rsid w:val="00441D92"/>
    <w:rsid w:val="00445D67"/>
    <w:rsid w:val="00447EDB"/>
    <w:rsid w:val="00450CF2"/>
    <w:rsid w:val="00453535"/>
    <w:rsid w:val="0046092D"/>
    <w:rsid w:val="00460E65"/>
    <w:rsid w:val="00465DF3"/>
    <w:rsid w:val="004700E9"/>
    <w:rsid w:val="00474C0C"/>
    <w:rsid w:val="0047628E"/>
    <w:rsid w:val="0047671E"/>
    <w:rsid w:val="00492173"/>
    <w:rsid w:val="004A2063"/>
    <w:rsid w:val="004A3C57"/>
    <w:rsid w:val="004A49D7"/>
    <w:rsid w:val="004A56AB"/>
    <w:rsid w:val="004A7713"/>
    <w:rsid w:val="004B3CEF"/>
    <w:rsid w:val="004B555C"/>
    <w:rsid w:val="004D0FAB"/>
    <w:rsid w:val="004D3204"/>
    <w:rsid w:val="004D32AE"/>
    <w:rsid w:val="004D4216"/>
    <w:rsid w:val="004D7052"/>
    <w:rsid w:val="004E0039"/>
    <w:rsid w:val="004E1D03"/>
    <w:rsid w:val="004E3CFC"/>
    <w:rsid w:val="004F770A"/>
    <w:rsid w:val="00504706"/>
    <w:rsid w:val="00511B93"/>
    <w:rsid w:val="00515E9C"/>
    <w:rsid w:val="00522607"/>
    <w:rsid w:val="005300EF"/>
    <w:rsid w:val="005305A3"/>
    <w:rsid w:val="00530ACF"/>
    <w:rsid w:val="005312CB"/>
    <w:rsid w:val="005324EF"/>
    <w:rsid w:val="00536C2D"/>
    <w:rsid w:val="005406B7"/>
    <w:rsid w:val="00542003"/>
    <w:rsid w:val="00545D58"/>
    <w:rsid w:val="0055099C"/>
    <w:rsid w:val="005515E7"/>
    <w:rsid w:val="00555194"/>
    <w:rsid w:val="005639F4"/>
    <w:rsid w:val="00567922"/>
    <w:rsid w:val="00570A9B"/>
    <w:rsid w:val="00577A80"/>
    <w:rsid w:val="00577D69"/>
    <w:rsid w:val="00581664"/>
    <w:rsid w:val="00581718"/>
    <w:rsid w:val="005864B8"/>
    <w:rsid w:val="00586A23"/>
    <w:rsid w:val="005904E5"/>
    <w:rsid w:val="00590A5E"/>
    <w:rsid w:val="00594672"/>
    <w:rsid w:val="005A2DF1"/>
    <w:rsid w:val="005A3D48"/>
    <w:rsid w:val="005A5506"/>
    <w:rsid w:val="005B0565"/>
    <w:rsid w:val="005B1404"/>
    <w:rsid w:val="005B35B8"/>
    <w:rsid w:val="005B72DE"/>
    <w:rsid w:val="005C04E3"/>
    <w:rsid w:val="005C0A44"/>
    <w:rsid w:val="005C1AB6"/>
    <w:rsid w:val="005D2FAB"/>
    <w:rsid w:val="005D6792"/>
    <w:rsid w:val="005D6DCB"/>
    <w:rsid w:val="005D7330"/>
    <w:rsid w:val="005D74BE"/>
    <w:rsid w:val="005D74D0"/>
    <w:rsid w:val="005E0683"/>
    <w:rsid w:val="005E240F"/>
    <w:rsid w:val="005E27B4"/>
    <w:rsid w:val="005E498F"/>
    <w:rsid w:val="005E597C"/>
    <w:rsid w:val="005F65F4"/>
    <w:rsid w:val="006003FD"/>
    <w:rsid w:val="00600E5D"/>
    <w:rsid w:val="00601482"/>
    <w:rsid w:val="0060188E"/>
    <w:rsid w:val="0060466C"/>
    <w:rsid w:val="00607890"/>
    <w:rsid w:val="00610186"/>
    <w:rsid w:val="00624E9B"/>
    <w:rsid w:val="006251D6"/>
    <w:rsid w:val="00633798"/>
    <w:rsid w:val="00634D59"/>
    <w:rsid w:val="00635597"/>
    <w:rsid w:val="00636FE4"/>
    <w:rsid w:val="0064150C"/>
    <w:rsid w:val="00641C99"/>
    <w:rsid w:val="00643A19"/>
    <w:rsid w:val="00652E36"/>
    <w:rsid w:val="006555E7"/>
    <w:rsid w:val="006604C9"/>
    <w:rsid w:val="00661F0E"/>
    <w:rsid w:val="006635C1"/>
    <w:rsid w:val="006711AB"/>
    <w:rsid w:val="00682ADB"/>
    <w:rsid w:val="00686B34"/>
    <w:rsid w:val="00694D86"/>
    <w:rsid w:val="006A57DC"/>
    <w:rsid w:val="006B0EFD"/>
    <w:rsid w:val="006C5858"/>
    <w:rsid w:val="006C6C12"/>
    <w:rsid w:val="006C6DF0"/>
    <w:rsid w:val="006D0E97"/>
    <w:rsid w:val="006F39FD"/>
    <w:rsid w:val="006F67EE"/>
    <w:rsid w:val="006F6B3A"/>
    <w:rsid w:val="007042A0"/>
    <w:rsid w:val="00706A91"/>
    <w:rsid w:val="00716321"/>
    <w:rsid w:val="00716575"/>
    <w:rsid w:val="00731EFE"/>
    <w:rsid w:val="007324E0"/>
    <w:rsid w:val="007361A5"/>
    <w:rsid w:val="00740529"/>
    <w:rsid w:val="00744A35"/>
    <w:rsid w:val="007469CF"/>
    <w:rsid w:val="00747594"/>
    <w:rsid w:val="007534CD"/>
    <w:rsid w:val="007552A1"/>
    <w:rsid w:val="007606CC"/>
    <w:rsid w:val="00760923"/>
    <w:rsid w:val="00761069"/>
    <w:rsid w:val="007676A8"/>
    <w:rsid w:val="00770EF2"/>
    <w:rsid w:val="00775734"/>
    <w:rsid w:val="007762B7"/>
    <w:rsid w:val="0078074E"/>
    <w:rsid w:val="00784F42"/>
    <w:rsid w:val="00787753"/>
    <w:rsid w:val="007A646D"/>
    <w:rsid w:val="007B0C1B"/>
    <w:rsid w:val="007B27FE"/>
    <w:rsid w:val="007B3483"/>
    <w:rsid w:val="007B4764"/>
    <w:rsid w:val="007C139D"/>
    <w:rsid w:val="007C21C7"/>
    <w:rsid w:val="007C690E"/>
    <w:rsid w:val="007D2706"/>
    <w:rsid w:val="007D6897"/>
    <w:rsid w:val="007E18F4"/>
    <w:rsid w:val="007E28EA"/>
    <w:rsid w:val="007E3BF9"/>
    <w:rsid w:val="007E40A1"/>
    <w:rsid w:val="007F0920"/>
    <w:rsid w:val="007F1668"/>
    <w:rsid w:val="007F2F99"/>
    <w:rsid w:val="0080090E"/>
    <w:rsid w:val="00804BE3"/>
    <w:rsid w:val="00804C37"/>
    <w:rsid w:val="008079FA"/>
    <w:rsid w:val="00812A2D"/>
    <w:rsid w:val="008269B2"/>
    <w:rsid w:val="00826BDD"/>
    <w:rsid w:val="00832BAA"/>
    <w:rsid w:val="008331CE"/>
    <w:rsid w:val="00833533"/>
    <w:rsid w:val="00835B9B"/>
    <w:rsid w:val="00837B20"/>
    <w:rsid w:val="00837E74"/>
    <w:rsid w:val="00844033"/>
    <w:rsid w:val="0085589E"/>
    <w:rsid w:val="00860439"/>
    <w:rsid w:val="00865790"/>
    <w:rsid w:val="00866030"/>
    <w:rsid w:val="00875D20"/>
    <w:rsid w:val="00880D23"/>
    <w:rsid w:val="00883379"/>
    <w:rsid w:val="00883FA1"/>
    <w:rsid w:val="008844E2"/>
    <w:rsid w:val="00887722"/>
    <w:rsid w:val="008910E9"/>
    <w:rsid w:val="00891E2D"/>
    <w:rsid w:val="0089595C"/>
    <w:rsid w:val="00895E7F"/>
    <w:rsid w:val="008A0F5C"/>
    <w:rsid w:val="008A7197"/>
    <w:rsid w:val="008B30C9"/>
    <w:rsid w:val="008C6FF1"/>
    <w:rsid w:val="008D50E0"/>
    <w:rsid w:val="008E028E"/>
    <w:rsid w:val="008E0852"/>
    <w:rsid w:val="008E3C19"/>
    <w:rsid w:val="008E52B2"/>
    <w:rsid w:val="008E6478"/>
    <w:rsid w:val="008F1DBC"/>
    <w:rsid w:val="008F5F37"/>
    <w:rsid w:val="009038B3"/>
    <w:rsid w:val="009041D6"/>
    <w:rsid w:val="0091458D"/>
    <w:rsid w:val="00915839"/>
    <w:rsid w:val="00921EB0"/>
    <w:rsid w:val="00924B41"/>
    <w:rsid w:val="009333DA"/>
    <w:rsid w:val="00933F49"/>
    <w:rsid w:val="00934BAE"/>
    <w:rsid w:val="00945465"/>
    <w:rsid w:val="00947D12"/>
    <w:rsid w:val="00951A7A"/>
    <w:rsid w:val="00951DBF"/>
    <w:rsid w:val="009532D0"/>
    <w:rsid w:val="009610CC"/>
    <w:rsid w:val="00962E93"/>
    <w:rsid w:val="00964BA6"/>
    <w:rsid w:val="0097093F"/>
    <w:rsid w:val="00970990"/>
    <w:rsid w:val="00972BE6"/>
    <w:rsid w:val="00977893"/>
    <w:rsid w:val="00977F01"/>
    <w:rsid w:val="009852A2"/>
    <w:rsid w:val="00985D8B"/>
    <w:rsid w:val="00986020"/>
    <w:rsid w:val="00987853"/>
    <w:rsid w:val="00995820"/>
    <w:rsid w:val="00997A8A"/>
    <w:rsid w:val="009A4516"/>
    <w:rsid w:val="009A62EA"/>
    <w:rsid w:val="009A7549"/>
    <w:rsid w:val="009B1959"/>
    <w:rsid w:val="009B4BE1"/>
    <w:rsid w:val="009C2F93"/>
    <w:rsid w:val="009C46D2"/>
    <w:rsid w:val="009D5AF8"/>
    <w:rsid w:val="009D7502"/>
    <w:rsid w:val="009E1E74"/>
    <w:rsid w:val="009E1E81"/>
    <w:rsid w:val="009E4A93"/>
    <w:rsid w:val="009E78B0"/>
    <w:rsid w:val="009F0627"/>
    <w:rsid w:val="009F5A5A"/>
    <w:rsid w:val="00A00E8A"/>
    <w:rsid w:val="00A04161"/>
    <w:rsid w:val="00A058DD"/>
    <w:rsid w:val="00A068DC"/>
    <w:rsid w:val="00A11073"/>
    <w:rsid w:val="00A12801"/>
    <w:rsid w:val="00A14E74"/>
    <w:rsid w:val="00A16071"/>
    <w:rsid w:val="00A16EA5"/>
    <w:rsid w:val="00A17BFC"/>
    <w:rsid w:val="00A36EF9"/>
    <w:rsid w:val="00A40827"/>
    <w:rsid w:val="00A42715"/>
    <w:rsid w:val="00A43E9A"/>
    <w:rsid w:val="00A44E4E"/>
    <w:rsid w:val="00A44EA4"/>
    <w:rsid w:val="00A463F7"/>
    <w:rsid w:val="00A51315"/>
    <w:rsid w:val="00A54DC2"/>
    <w:rsid w:val="00A55461"/>
    <w:rsid w:val="00A5576A"/>
    <w:rsid w:val="00A56EBF"/>
    <w:rsid w:val="00A642A4"/>
    <w:rsid w:val="00A6513A"/>
    <w:rsid w:val="00A75D39"/>
    <w:rsid w:val="00A7714D"/>
    <w:rsid w:val="00A77A8D"/>
    <w:rsid w:val="00A80C4C"/>
    <w:rsid w:val="00A84AD0"/>
    <w:rsid w:val="00A87A38"/>
    <w:rsid w:val="00A918A9"/>
    <w:rsid w:val="00A94961"/>
    <w:rsid w:val="00A95104"/>
    <w:rsid w:val="00AB1BB0"/>
    <w:rsid w:val="00AB1C58"/>
    <w:rsid w:val="00AC3D01"/>
    <w:rsid w:val="00AD22ED"/>
    <w:rsid w:val="00AD3998"/>
    <w:rsid w:val="00AE3C55"/>
    <w:rsid w:val="00AF0584"/>
    <w:rsid w:val="00AF41BC"/>
    <w:rsid w:val="00AF6309"/>
    <w:rsid w:val="00B0558B"/>
    <w:rsid w:val="00B057C6"/>
    <w:rsid w:val="00B066EA"/>
    <w:rsid w:val="00B16C9B"/>
    <w:rsid w:val="00B21676"/>
    <w:rsid w:val="00B2239E"/>
    <w:rsid w:val="00B30569"/>
    <w:rsid w:val="00B30B23"/>
    <w:rsid w:val="00B328EF"/>
    <w:rsid w:val="00B33229"/>
    <w:rsid w:val="00B34915"/>
    <w:rsid w:val="00B578E9"/>
    <w:rsid w:val="00B80C6E"/>
    <w:rsid w:val="00B91923"/>
    <w:rsid w:val="00B95B5F"/>
    <w:rsid w:val="00BC0E30"/>
    <w:rsid w:val="00BC2AAC"/>
    <w:rsid w:val="00BC2C5F"/>
    <w:rsid w:val="00BC770B"/>
    <w:rsid w:val="00BD2627"/>
    <w:rsid w:val="00BD650B"/>
    <w:rsid w:val="00BE5360"/>
    <w:rsid w:val="00BF2722"/>
    <w:rsid w:val="00BF27F8"/>
    <w:rsid w:val="00C0791A"/>
    <w:rsid w:val="00C162F1"/>
    <w:rsid w:val="00C16914"/>
    <w:rsid w:val="00C211B2"/>
    <w:rsid w:val="00C26EE6"/>
    <w:rsid w:val="00C30780"/>
    <w:rsid w:val="00C32AE3"/>
    <w:rsid w:val="00C47B94"/>
    <w:rsid w:val="00C47C81"/>
    <w:rsid w:val="00C50A97"/>
    <w:rsid w:val="00C607CE"/>
    <w:rsid w:val="00C61524"/>
    <w:rsid w:val="00C6160C"/>
    <w:rsid w:val="00C6623A"/>
    <w:rsid w:val="00C6793F"/>
    <w:rsid w:val="00C713B6"/>
    <w:rsid w:val="00C727EA"/>
    <w:rsid w:val="00C72FE3"/>
    <w:rsid w:val="00C7767F"/>
    <w:rsid w:val="00C82E5A"/>
    <w:rsid w:val="00C8489E"/>
    <w:rsid w:val="00C86278"/>
    <w:rsid w:val="00C91EED"/>
    <w:rsid w:val="00C9330D"/>
    <w:rsid w:val="00C9491A"/>
    <w:rsid w:val="00C94E91"/>
    <w:rsid w:val="00C97C81"/>
    <w:rsid w:val="00CA78B1"/>
    <w:rsid w:val="00CB1DCB"/>
    <w:rsid w:val="00CB3C41"/>
    <w:rsid w:val="00CB60BC"/>
    <w:rsid w:val="00CB61B3"/>
    <w:rsid w:val="00CB6360"/>
    <w:rsid w:val="00CC2936"/>
    <w:rsid w:val="00CC50C5"/>
    <w:rsid w:val="00CC74FC"/>
    <w:rsid w:val="00CD1264"/>
    <w:rsid w:val="00CD6BCB"/>
    <w:rsid w:val="00CE45B5"/>
    <w:rsid w:val="00CE66B8"/>
    <w:rsid w:val="00CE70AC"/>
    <w:rsid w:val="00CF2D13"/>
    <w:rsid w:val="00CF4992"/>
    <w:rsid w:val="00CF6E42"/>
    <w:rsid w:val="00CF7290"/>
    <w:rsid w:val="00D03622"/>
    <w:rsid w:val="00D07F40"/>
    <w:rsid w:val="00D10021"/>
    <w:rsid w:val="00D124FD"/>
    <w:rsid w:val="00D206E6"/>
    <w:rsid w:val="00D24E1D"/>
    <w:rsid w:val="00D25622"/>
    <w:rsid w:val="00D3114A"/>
    <w:rsid w:val="00D31F7B"/>
    <w:rsid w:val="00D34CC9"/>
    <w:rsid w:val="00D41CBB"/>
    <w:rsid w:val="00D431CE"/>
    <w:rsid w:val="00D53398"/>
    <w:rsid w:val="00D5629D"/>
    <w:rsid w:val="00D56771"/>
    <w:rsid w:val="00D627E3"/>
    <w:rsid w:val="00D64EC2"/>
    <w:rsid w:val="00D703F2"/>
    <w:rsid w:val="00D710B0"/>
    <w:rsid w:val="00D72F4B"/>
    <w:rsid w:val="00D76054"/>
    <w:rsid w:val="00D76965"/>
    <w:rsid w:val="00D8290F"/>
    <w:rsid w:val="00D84D84"/>
    <w:rsid w:val="00D86CAA"/>
    <w:rsid w:val="00D90B58"/>
    <w:rsid w:val="00D91787"/>
    <w:rsid w:val="00D94820"/>
    <w:rsid w:val="00D96D84"/>
    <w:rsid w:val="00DA0561"/>
    <w:rsid w:val="00DA182F"/>
    <w:rsid w:val="00DB7C79"/>
    <w:rsid w:val="00DC71D8"/>
    <w:rsid w:val="00DD30F6"/>
    <w:rsid w:val="00DE168B"/>
    <w:rsid w:val="00DE323B"/>
    <w:rsid w:val="00E0363F"/>
    <w:rsid w:val="00E06053"/>
    <w:rsid w:val="00E07A27"/>
    <w:rsid w:val="00E07EEA"/>
    <w:rsid w:val="00E145D1"/>
    <w:rsid w:val="00E17411"/>
    <w:rsid w:val="00E20183"/>
    <w:rsid w:val="00E27221"/>
    <w:rsid w:val="00E31350"/>
    <w:rsid w:val="00E3213B"/>
    <w:rsid w:val="00E37E33"/>
    <w:rsid w:val="00E4006C"/>
    <w:rsid w:val="00E41155"/>
    <w:rsid w:val="00E41F18"/>
    <w:rsid w:val="00E44747"/>
    <w:rsid w:val="00E45C57"/>
    <w:rsid w:val="00E561EF"/>
    <w:rsid w:val="00E57400"/>
    <w:rsid w:val="00E62AE5"/>
    <w:rsid w:val="00E62C61"/>
    <w:rsid w:val="00E63ACB"/>
    <w:rsid w:val="00E64B08"/>
    <w:rsid w:val="00E670C6"/>
    <w:rsid w:val="00E73EE7"/>
    <w:rsid w:val="00E8100E"/>
    <w:rsid w:val="00E8545C"/>
    <w:rsid w:val="00E924C4"/>
    <w:rsid w:val="00EA1024"/>
    <w:rsid w:val="00EA2B38"/>
    <w:rsid w:val="00EA4D11"/>
    <w:rsid w:val="00EB2EB3"/>
    <w:rsid w:val="00EB4B0E"/>
    <w:rsid w:val="00EC6FD1"/>
    <w:rsid w:val="00ED3362"/>
    <w:rsid w:val="00ED53BE"/>
    <w:rsid w:val="00ED65EC"/>
    <w:rsid w:val="00ED7B79"/>
    <w:rsid w:val="00EE0779"/>
    <w:rsid w:val="00EE5844"/>
    <w:rsid w:val="00EF5510"/>
    <w:rsid w:val="00EF55D6"/>
    <w:rsid w:val="00EF5829"/>
    <w:rsid w:val="00EF5ECA"/>
    <w:rsid w:val="00F0095A"/>
    <w:rsid w:val="00F04972"/>
    <w:rsid w:val="00F061FE"/>
    <w:rsid w:val="00F104D0"/>
    <w:rsid w:val="00F235BE"/>
    <w:rsid w:val="00F25A5D"/>
    <w:rsid w:val="00F26D20"/>
    <w:rsid w:val="00F31D9A"/>
    <w:rsid w:val="00F34BE8"/>
    <w:rsid w:val="00F47ED1"/>
    <w:rsid w:val="00F53229"/>
    <w:rsid w:val="00F552D0"/>
    <w:rsid w:val="00F55735"/>
    <w:rsid w:val="00F562A5"/>
    <w:rsid w:val="00F5675C"/>
    <w:rsid w:val="00F603D3"/>
    <w:rsid w:val="00F61779"/>
    <w:rsid w:val="00F700D2"/>
    <w:rsid w:val="00F717B7"/>
    <w:rsid w:val="00F71F00"/>
    <w:rsid w:val="00F76B68"/>
    <w:rsid w:val="00F845DD"/>
    <w:rsid w:val="00F84ED3"/>
    <w:rsid w:val="00FA0551"/>
    <w:rsid w:val="00FA4A9F"/>
    <w:rsid w:val="00FB021F"/>
    <w:rsid w:val="00FB23E4"/>
    <w:rsid w:val="00FB5C3B"/>
    <w:rsid w:val="00FB6815"/>
    <w:rsid w:val="00FC0F02"/>
    <w:rsid w:val="00FC1354"/>
    <w:rsid w:val="00FC2331"/>
    <w:rsid w:val="00FC4F24"/>
    <w:rsid w:val="00FD0A31"/>
    <w:rsid w:val="00FD1376"/>
    <w:rsid w:val="00FE2540"/>
    <w:rsid w:val="00FE7402"/>
    <w:rsid w:val="00FE79E0"/>
    <w:rsid w:val="00FF2D46"/>
    <w:rsid w:val="00FF572D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2045C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22045C"/>
    <w:pPr>
      <w:keepNext/>
      <w:outlineLvl w:val="0"/>
    </w:pPr>
    <w:rPr>
      <w:i/>
      <w:sz w:val="22"/>
      <w:szCs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Tahoma" w:hAnsi="Tahoma"/>
      <w:i/>
      <w:iCs/>
      <w:sz w:val="20"/>
      <w:szCs w:val="20"/>
      <w:lang w:eastAsia="sk-SK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Tahoma" w:hAnsi="Tahoma"/>
      <w:b/>
      <w:i/>
      <w:i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2045C"/>
    <w:pPr>
      <w:jc w:val="both"/>
    </w:pPr>
  </w:style>
  <w:style w:type="paragraph" w:styleId="Nzov">
    <w:name w:val="Title"/>
    <w:basedOn w:val="Normlny"/>
    <w:qFormat/>
    <w:rsid w:val="0022045C"/>
    <w:pPr>
      <w:jc w:val="center"/>
    </w:pPr>
    <w:rPr>
      <w:b/>
      <w:bCs/>
      <w:caps/>
    </w:rPr>
  </w:style>
  <w:style w:type="paragraph" w:styleId="Hlavika">
    <w:name w:val="header"/>
    <w:basedOn w:val="Normlny"/>
    <w:rsid w:val="0022045C"/>
    <w:pPr>
      <w:tabs>
        <w:tab w:val="center" w:pos="4819"/>
        <w:tab w:val="right" w:pos="9638"/>
      </w:tabs>
    </w:pPr>
  </w:style>
  <w:style w:type="paragraph" w:styleId="Pta">
    <w:name w:val="footer"/>
    <w:basedOn w:val="Normlny"/>
    <w:rsid w:val="0022045C"/>
    <w:pPr>
      <w:tabs>
        <w:tab w:val="center" w:pos="4819"/>
        <w:tab w:val="right" w:pos="9638"/>
      </w:tabs>
    </w:pPr>
  </w:style>
  <w:style w:type="character" w:styleId="slostrany">
    <w:name w:val="page number"/>
    <w:basedOn w:val="Predvolenpsmoodseku"/>
    <w:rsid w:val="0022045C"/>
  </w:style>
  <w:style w:type="paragraph" w:styleId="Zkladntext2">
    <w:name w:val="Body Text 2"/>
    <w:basedOn w:val="Normlny"/>
    <w:rsid w:val="0022045C"/>
    <w:rPr>
      <w:sz w:val="22"/>
      <w:szCs w:val="22"/>
    </w:rPr>
  </w:style>
  <w:style w:type="paragraph" w:styleId="Zkladntext3">
    <w:name w:val="Body Text 3"/>
    <w:basedOn w:val="Normlny"/>
    <w:rsid w:val="0022045C"/>
    <w:pPr>
      <w:jc w:val="both"/>
    </w:pPr>
    <w:rPr>
      <w:sz w:val="22"/>
      <w:szCs w:val="22"/>
    </w:rPr>
  </w:style>
  <w:style w:type="character" w:customStyle="1" w:styleId="apple-style-span">
    <w:name w:val="apple-style-span"/>
    <w:basedOn w:val="Predvolenpsmoodseku"/>
    <w:rsid w:val="000C4874"/>
  </w:style>
  <w:style w:type="character" w:customStyle="1" w:styleId="apple-converted-space">
    <w:name w:val="apple-converted-space"/>
    <w:basedOn w:val="Predvolenpsmoodseku"/>
    <w:rsid w:val="000C4874"/>
  </w:style>
  <w:style w:type="character" w:styleId="Zvraznenie">
    <w:name w:val="Emphasis"/>
    <w:qFormat/>
    <w:rsid w:val="00E924C4"/>
    <w:rPr>
      <w:i/>
      <w:iCs/>
    </w:rPr>
  </w:style>
  <w:style w:type="character" w:styleId="Hypertextovprepojenie">
    <w:name w:val="Hyperlink"/>
    <w:rsid w:val="00652E36"/>
    <w:rPr>
      <w:color w:val="0000FF"/>
      <w:u w:val="single"/>
    </w:rPr>
  </w:style>
  <w:style w:type="paragraph" w:styleId="Normlnywebov">
    <w:name w:val="Normal (Web)"/>
    <w:basedOn w:val="Normlny"/>
    <w:rsid w:val="00E73EE7"/>
    <w:pPr>
      <w:spacing w:before="100" w:beforeAutospacing="1" w:after="100" w:afterAutospacing="1"/>
    </w:pPr>
    <w:rPr>
      <w:lang w:eastAsia="sk-SK"/>
    </w:rPr>
  </w:style>
  <w:style w:type="character" w:customStyle="1" w:styleId="il">
    <w:name w:val="il"/>
    <w:basedOn w:val="Predvolenpsmoodseku"/>
    <w:rsid w:val="005C1AB6"/>
  </w:style>
  <w:style w:type="paragraph" w:customStyle="1" w:styleId="Table120">
    <w:name w:val="Table12:0"/>
    <w:basedOn w:val="Normlny"/>
    <w:rsid w:val="00051397"/>
    <w:pPr>
      <w:keepNext/>
      <w:spacing w:before="80" w:after="80"/>
    </w:pPr>
    <w:rPr>
      <w:szCs w:val="20"/>
      <w:lang w:val="en-US" w:eastAsia="de-DE"/>
    </w:rPr>
  </w:style>
  <w:style w:type="paragraph" w:styleId="Textbubliny">
    <w:name w:val="Balloon Text"/>
    <w:basedOn w:val="Normlny"/>
    <w:semiHidden/>
    <w:rsid w:val="0078775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37455C"/>
    <w:rPr>
      <w:sz w:val="16"/>
      <w:szCs w:val="16"/>
    </w:rPr>
  </w:style>
  <w:style w:type="paragraph" w:styleId="Textkomentra">
    <w:name w:val="annotation text"/>
    <w:basedOn w:val="Normlny"/>
    <w:semiHidden/>
    <w:rsid w:val="0037455C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7455C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51426"/>
    <w:pPr>
      <w:suppressAutoHyphens/>
    </w:pPr>
    <w:rPr>
      <w:sz w:val="20"/>
      <w:szCs w:val="20"/>
      <w:lang w:val="hu-HU" w:eastAsia="zh-CN"/>
    </w:rPr>
  </w:style>
  <w:style w:type="character" w:customStyle="1" w:styleId="TextpoznmkypodiarouChar">
    <w:name w:val="Text poznámky pod čiarou Char"/>
    <w:link w:val="Textpoznmkypodiarou"/>
    <w:uiPriority w:val="99"/>
    <w:rsid w:val="00351426"/>
    <w:rPr>
      <w:lang w:val="hu-HU" w:eastAsia="zh-CN"/>
    </w:rPr>
  </w:style>
  <w:style w:type="character" w:styleId="Odkaznapoznmkupodiarou">
    <w:name w:val="footnote reference"/>
    <w:uiPriority w:val="99"/>
    <w:rsid w:val="00351426"/>
    <w:rPr>
      <w:rFonts w:ascii="Verdana" w:hAnsi="Verdana"/>
      <w:vertAlign w:val="superscript"/>
    </w:rPr>
  </w:style>
  <w:style w:type="table" w:styleId="Mriekatabuky">
    <w:name w:val="Table Grid"/>
    <w:basedOn w:val="Normlnatabuka"/>
    <w:rsid w:val="0058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504706"/>
    <w:rPr>
      <w:sz w:val="24"/>
      <w:szCs w:val="24"/>
      <w:lang w:eastAsia="cs-CZ"/>
    </w:rPr>
  </w:style>
  <w:style w:type="character" w:customStyle="1" w:styleId="hps">
    <w:name w:val="hps"/>
    <w:basedOn w:val="Predvolenpsmoodseku"/>
    <w:rsid w:val="006251D6"/>
  </w:style>
  <w:style w:type="character" w:customStyle="1" w:styleId="atn">
    <w:name w:val="atn"/>
    <w:basedOn w:val="Predvolenpsmoodseku"/>
    <w:rsid w:val="00E64B08"/>
  </w:style>
  <w:style w:type="paragraph" w:styleId="Zarkazkladnhotextu2">
    <w:name w:val="Body Text Indent 2"/>
    <w:basedOn w:val="Normlny"/>
    <w:link w:val="Zarkazkladnhotextu2Char"/>
    <w:rsid w:val="00804BE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804BE3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2045C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22045C"/>
    <w:pPr>
      <w:keepNext/>
      <w:outlineLvl w:val="0"/>
    </w:pPr>
    <w:rPr>
      <w:i/>
      <w:sz w:val="22"/>
      <w:szCs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Tahoma" w:hAnsi="Tahoma"/>
      <w:i/>
      <w:iCs/>
      <w:sz w:val="20"/>
      <w:szCs w:val="20"/>
      <w:lang w:eastAsia="sk-SK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Tahoma" w:hAnsi="Tahoma"/>
      <w:b/>
      <w:i/>
      <w:i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2045C"/>
    <w:pPr>
      <w:jc w:val="both"/>
    </w:pPr>
  </w:style>
  <w:style w:type="paragraph" w:styleId="Nzov">
    <w:name w:val="Title"/>
    <w:basedOn w:val="Normlny"/>
    <w:qFormat/>
    <w:rsid w:val="0022045C"/>
    <w:pPr>
      <w:jc w:val="center"/>
    </w:pPr>
    <w:rPr>
      <w:b/>
      <w:bCs/>
      <w:caps/>
    </w:rPr>
  </w:style>
  <w:style w:type="paragraph" w:styleId="Hlavika">
    <w:name w:val="header"/>
    <w:basedOn w:val="Normlny"/>
    <w:rsid w:val="0022045C"/>
    <w:pPr>
      <w:tabs>
        <w:tab w:val="center" w:pos="4819"/>
        <w:tab w:val="right" w:pos="9638"/>
      </w:tabs>
    </w:pPr>
  </w:style>
  <w:style w:type="paragraph" w:styleId="Pta">
    <w:name w:val="footer"/>
    <w:basedOn w:val="Normlny"/>
    <w:rsid w:val="0022045C"/>
    <w:pPr>
      <w:tabs>
        <w:tab w:val="center" w:pos="4819"/>
        <w:tab w:val="right" w:pos="9638"/>
      </w:tabs>
    </w:pPr>
  </w:style>
  <w:style w:type="character" w:styleId="slostrany">
    <w:name w:val="page number"/>
    <w:basedOn w:val="Predvolenpsmoodseku"/>
    <w:rsid w:val="0022045C"/>
  </w:style>
  <w:style w:type="paragraph" w:styleId="Zkladntext2">
    <w:name w:val="Body Text 2"/>
    <w:basedOn w:val="Normlny"/>
    <w:rsid w:val="0022045C"/>
    <w:rPr>
      <w:sz w:val="22"/>
      <w:szCs w:val="22"/>
    </w:rPr>
  </w:style>
  <w:style w:type="paragraph" w:styleId="Zkladntext3">
    <w:name w:val="Body Text 3"/>
    <w:basedOn w:val="Normlny"/>
    <w:rsid w:val="0022045C"/>
    <w:pPr>
      <w:jc w:val="both"/>
    </w:pPr>
    <w:rPr>
      <w:sz w:val="22"/>
      <w:szCs w:val="22"/>
    </w:rPr>
  </w:style>
  <w:style w:type="character" w:customStyle="1" w:styleId="apple-style-span">
    <w:name w:val="apple-style-span"/>
    <w:basedOn w:val="Predvolenpsmoodseku"/>
    <w:rsid w:val="000C4874"/>
  </w:style>
  <w:style w:type="character" w:customStyle="1" w:styleId="apple-converted-space">
    <w:name w:val="apple-converted-space"/>
    <w:basedOn w:val="Predvolenpsmoodseku"/>
    <w:rsid w:val="000C4874"/>
  </w:style>
  <w:style w:type="character" w:styleId="Zvraznenie">
    <w:name w:val="Emphasis"/>
    <w:qFormat/>
    <w:rsid w:val="00E924C4"/>
    <w:rPr>
      <w:i/>
      <w:iCs/>
    </w:rPr>
  </w:style>
  <w:style w:type="character" w:styleId="Hypertextovprepojenie">
    <w:name w:val="Hyperlink"/>
    <w:rsid w:val="00652E36"/>
    <w:rPr>
      <w:color w:val="0000FF"/>
      <w:u w:val="single"/>
    </w:rPr>
  </w:style>
  <w:style w:type="paragraph" w:styleId="Normlnywebov">
    <w:name w:val="Normal (Web)"/>
    <w:basedOn w:val="Normlny"/>
    <w:rsid w:val="00E73EE7"/>
    <w:pPr>
      <w:spacing w:before="100" w:beforeAutospacing="1" w:after="100" w:afterAutospacing="1"/>
    </w:pPr>
    <w:rPr>
      <w:lang w:eastAsia="sk-SK"/>
    </w:rPr>
  </w:style>
  <w:style w:type="character" w:customStyle="1" w:styleId="il">
    <w:name w:val="il"/>
    <w:basedOn w:val="Predvolenpsmoodseku"/>
    <w:rsid w:val="005C1AB6"/>
  </w:style>
  <w:style w:type="paragraph" w:customStyle="1" w:styleId="Table120">
    <w:name w:val="Table12:0"/>
    <w:basedOn w:val="Normlny"/>
    <w:rsid w:val="00051397"/>
    <w:pPr>
      <w:keepNext/>
      <w:spacing w:before="80" w:after="80"/>
    </w:pPr>
    <w:rPr>
      <w:szCs w:val="20"/>
      <w:lang w:val="en-US" w:eastAsia="de-DE"/>
    </w:rPr>
  </w:style>
  <w:style w:type="paragraph" w:styleId="Textbubliny">
    <w:name w:val="Balloon Text"/>
    <w:basedOn w:val="Normlny"/>
    <w:semiHidden/>
    <w:rsid w:val="0078775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37455C"/>
    <w:rPr>
      <w:sz w:val="16"/>
      <w:szCs w:val="16"/>
    </w:rPr>
  </w:style>
  <w:style w:type="paragraph" w:styleId="Textkomentra">
    <w:name w:val="annotation text"/>
    <w:basedOn w:val="Normlny"/>
    <w:semiHidden/>
    <w:rsid w:val="0037455C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7455C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51426"/>
    <w:pPr>
      <w:suppressAutoHyphens/>
    </w:pPr>
    <w:rPr>
      <w:sz w:val="20"/>
      <w:szCs w:val="20"/>
      <w:lang w:val="hu-HU" w:eastAsia="zh-CN"/>
    </w:rPr>
  </w:style>
  <w:style w:type="character" w:customStyle="1" w:styleId="TextpoznmkypodiarouChar">
    <w:name w:val="Text poznámky pod čiarou Char"/>
    <w:link w:val="Textpoznmkypodiarou"/>
    <w:uiPriority w:val="99"/>
    <w:rsid w:val="00351426"/>
    <w:rPr>
      <w:lang w:val="hu-HU" w:eastAsia="zh-CN"/>
    </w:rPr>
  </w:style>
  <w:style w:type="character" w:styleId="Odkaznapoznmkupodiarou">
    <w:name w:val="footnote reference"/>
    <w:uiPriority w:val="99"/>
    <w:rsid w:val="00351426"/>
    <w:rPr>
      <w:rFonts w:ascii="Verdana" w:hAnsi="Verdana"/>
      <w:vertAlign w:val="superscript"/>
    </w:rPr>
  </w:style>
  <w:style w:type="table" w:styleId="Mriekatabuky">
    <w:name w:val="Table Grid"/>
    <w:basedOn w:val="Normlnatabuka"/>
    <w:rsid w:val="0058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504706"/>
    <w:rPr>
      <w:sz w:val="24"/>
      <w:szCs w:val="24"/>
      <w:lang w:eastAsia="cs-CZ"/>
    </w:rPr>
  </w:style>
  <w:style w:type="character" w:customStyle="1" w:styleId="hps">
    <w:name w:val="hps"/>
    <w:basedOn w:val="Predvolenpsmoodseku"/>
    <w:rsid w:val="006251D6"/>
  </w:style>
  <w:style w:type="character" w:customStyle="1" w:styleId="atn">
    <w:name w:val="atn"/>
    <w:basedOn w:val="Predvolenpsmoodseku"/>
    <w:rsid w:val="00E64B08"/>
  </w:style>
  <w:style w:type="paragraph" w:styleId="Zarkazkladnhotextu2">
    <w:name w:val="Body Text Indent 2"/>
    <w:basedOn w:val="Normlny"/>
    <w:link w:val="Zarkazkladnhotextu2Char"/>
    <w:rsid w:val="00804BE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804BE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ymemory.translated.net/t/Slovak/English/poruch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EF3D-3F6B-43A8-AFFF-416F27C89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F26C0-3B37-478F-A6D7-C46FBFAF9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BE6CC7-4C74-40EA-9131-90F85F7D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5965</Words>
  <Characters>38374</Characters>
  <Application>Microsoft Office Word</Application>
  <DocSecurity>0</DocSecurity>
  <Lines>319</Lines>
  <Paragraphs>88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1</vt:lpstr>
      <vt:lpstr>1</vt:lpstr>
      <vt:lpstr>1</vt:lpstr>
      <vt:lpstr>1</vt:lpstr>
    </vt:vector>
  </TitlesOfParts>
  <Company>Microsoft Corporation</Company>
  <LinksUpToDate>false</LinksUpToDate>
  <CharactersWithSpaces>44251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http://mymemory.translated.net/t/Slovak/English/poruchy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Ľubica Kotmániková</dc:creator>
  <cp:lastModifiedBy>Miroslava Slahúčková</cp:lastModifiedBy>
  <cp:revision>5</cp:revision>
  <cp:lastPrinted>2017-09-29T11:40:00Z</cp:lastPrinted>
  <dcterms:created xsi:type="dcterms:W3CDTF">2019-09-16T08:18:00Z</dcterms:created>
  <dcterms:modified xsi:type="dcterms:W3CDTF">2019-09-16T11:26:00Z</dcterms:modified>
</cp:coreProperties>
</file>