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B6B2C" w14:textId="77777777" w:rsidR="004A1124" w:rsidRPr="00CC11BF" w:rsidRDefault="004A1124" w:rsidP="003C4D9E">
      <w:pPr>
        <w:rPr>
          <w:sz w:val="22"/>
          <w:szCs w:val="22"/>
        </w:rPr>
      </w:pPr>
    </w:p>
    <w:p w14:paraId="64ECD0E0" w14:textId="77777777" w:rsidR="009A1BE9" w:rsidRDefault="009A1BE9" w:rsidP="008D594D">
      <w:pPr>
        <w:jc w:val="center"/>
        <w:rPr>
          <w:b/>
          <w:bCs/>
          <w:sz w:val="22"/>
          <w:szCs w:val="22"/>
        </w:rPr>
      </w:pPr>
    </w:p>
    <w:p w14:paraId="15DB34CE" w14:textId="77777777" w:rsidR="00736062" w:rsidRPr="00CC11BF" w:rsidRDefault="00770412" w:rsidP="008D594D">
      <w:pPr>
        <w:jc w:val="center"/>
        <w:rPr>
          <w:b/>
          <w:sz w:val="22"/>
          <w:szCs w:val="22"/>
        </w:rPr>
      </w:pPr>
      <w:r w:rsidRPr="00CC11BF">
        <w:rPr>
          <w:b/>
          <w:bCs/>
          <w:sz w:val="22"/>
          <w:szCs w:val="22"/>
        </w:rPr>
        <w:t>SÚHRN CHARAKTERISTICKÝCH VLASTNOSTÍ LIEKU</w:t>
      </w:r>
    </w:p>
    <w:p w14:paraId="158570B2" w14:textId="77777777" w:rsidR="00736062" w:rsidRPr="00CC11BF" w:rsidRDefault="00736062" w:rsidP="003C4D9E">
      <w:pPr>
        <w:rPr>
          <w:sz w:val="22"/>
          <w:szCs w:val="22"/>
        </w:rPr>
      </w:pPr>
    </w:p>
    <w:p w14:paraId="3B41166F" w14:textId="77777777" w:rsidR="00770412" w:rsidRPr="00CC11BF" w:rsidRDefault="00770412" w:rsidP="003C4D9E">
      <w:pPr>
        <w:rPr>
          <w:sz w:val="22"/>
          <w:szCs w:val="22"/>
        </w:rPr>
      </w:pPr>
    </w:p>
    <w:p w14:paraId="4B067BE3" w14:textId="77777777"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1.</w:t>
      </w:r>
      <w:r w:rsidRPr="00CC11BF">
        <w:rPr>
          <w:b/>
          <w:sz w:val="22"/>
          <w:szCs w:val="22"/>
        </w:rPr>
        <w:tab/>
        <w:t>NÁZOV LIEKU</w:t>
      </w:r>
    </w:p>
    <w:p w14:paraId="52CB8BF4" w14:textId="77777777" w:rsidR="00736062" w:rsidRPr="00CC11BF" w:rsidRDefault="00736062" w:rsidP="003C4D9E">
      <w:pPr>
        <w:rPr>
          <w:b/>
          <w:sz w:val="22"/>
          <w:szCs w:val="22"/>
        </w:rPr>
      </w:pPr>
    </w:p>
    <w:p w14:paraId="65C4FD55" w14:textId="77777777" w:rsidR="00736062" w:rsidRPr="00CC11BF" w:rsidRDefault="00491108" w:rsidP="003C4D9E">
      <w:pPr>
        <w:rPr>
          <w:sz w:val="22"/>
          <w:szCs w:val="22"/>
        </w:rPr>
      </w:pPr>
      <w:proofErr w:type="spellStart"/>
      <w:r w:rsidRPr="00CC11BF">
        <w:rPr>
          <w:sz w:val="22"/>
          <w:szCs w:val="22"/>
        </w:rPr>
        <w:t>Perindopril</w:t>
      </w:r>
      <w:proofErr w:type="spellEnd"/>
      <w:r w:rsidRPr="00CC11BF">
        <w:rPr>
          <w:sz w:val="22"/>
          <w:szCs w:val="22"/>
        </w:rPr>
        <w:t xml:space="preserve"> PMCS</w:t>
      </w:r>
      <w:r w:rsidR="00736062" w:rsidRPr="00CC11BF">
        <w:rPr>
          <w:sz w:val="22"/>
          <w:szCs w:val="22"/>
        </w:rPr>
        <w:t xml:space="preserve"> </w:t>
      </w:r>
      <w:r w:rsidR="00770412" w:rsidRPr="00CC11BF">
        <w:rPr>
          <w:sz w:val="22"/>
          <w:szCs w:val="22"/>
        </w:rPr>
        <w:t>4</w:t>
      </w:r>
      <w:r w:rsidR="008D594D" w:rsidRPr="00CC11BF">
        <w:rPr>
          <w:sz w:val="22"/>
          <w:szCs w:val="22"/>
        </w:rPr>
        <w:t> </w:t>
      </w:r>
      <w:r w:rsidR="00770412" w:rsidRPr="00CC11BF">
        <w:rPr>
          <w:sz w:val="22"/>
          <w:szCs w:val="22"/>
        </w:rPr>
        <w:t>mg</w:t>
      </w:r>
    </w:p>
    <w:p w14:paraId="5137A315" w14:textId="77777777" w:rsidR="00736062" w:rsidRPr="00CC11BF" w:rsidRDefault="0077041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tablety</w:t>
      </w:r>
    </w:p>
    <w:p w14:paraId="5E784A79" w14:textId="77777777" w:rsidR="00736062" w:rsidRPr="00CC11BF" w:rsidRDefault="00736062" w:rsidP="003C4D9E">
      <w:pPr>
        <w:rPr>
          <w:b/>
          <w:sz w:val="22"/>
          <w:szCs w:val="22"/>
        </w:rPr>
      </w:pPr>
    </w:p>
    <w:p w14:paraId="47CDE8BC" w14:textId="77777777" w:rsidR="00770412" w:rsidRPr="00CC11BF" w:rsidRDefault="00770412" w:rsidP="003C4D9E">
      <w:pPr>
        <w:rPr>
          <w:b/>
          <w:sz w:val="22"/>
          <w:szCs w:val="22"/>
        </w:rPr>
      </w:pPr>
    </w:p>
    <w:p w14:paraId="416659E6" w14:textId="77777777" w:rsidR="00736062" w:rsidRPr="00CC11BF" w:rsidRDefault="00736062" w:rsidP="003C4D9E">
      <w:pPr>
        <w:tabs>
          <w:tab w:val="left" w:pos="0"/>
        </w:tabs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2.</w:t>
      </w:r>
      <w:r w:rsidRPr="00CC11BF">
        <w:rPr>
          <w:b/>
          <w:sz w:val="22"/>
          <w:szCs w:val="22"/>
        </w:rPr>
        <w:tab/>
        <w:t>KVALITATÍVNE A</w:t>
      </w:r>
      <w:r w:rsidR="008D594D" w:rsidRPr="00CC11BF">
        <w:rPr>
          <w:b/>
          <w:sz w:val="22"/>
          <w:szCs w:val="22"/>
        </w:rPr>
        <w:t> </w:t>
      </w:r>
      <w:r w:rsidRPr="00CC11BF">
        <w:rPr>
          <w:b/>
          <w:sz w:val="22"/>
          <w:szCs w:val="22"/>
        </w:rPr>
        <w:t>KVAN</w:t>
      </w:r>
      <w:r w:rsidR="008D594D" w:rsidRPr="00CC11BF">
        <w:rPr>
          <w:b/>
          <w:sz w:val="22"/>
          <w:szCs w:val="22"/>
        </w:rPr>
        <w:t>TITATÍVNE ZLOŽENIE</w:t>
      </w:r>
    </w:p>
    <w:p w14:paraId="0E93B216" w14:textId="77777777" w:rsidR="00736062" w:rsidRPr="00CC11BF" w:rsidRDefault="00736062" w:rsidP="003C4D9E">
      <w:pPr>
        <w:tabs>
          <w:tab w:val="left" w:pos="270"/>
          <w:tab w:val="left" w:pos="1701"/>
        </w:tabs>
        <w:rPr>
          <w:sz w:val="22"/>
          <w:szCs w:val="22"/>
        </w:rPr>
      </w:pPr>
    </w:p>
    <w:p w14:paraId="5323AE30" w14:textId="77777777" w:rsidR="00736062" w:rsidRPr="00CC11BF" w:rsidRDefault="006A2241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Jedna tableta obsahuje</w:t>
      </w:r>
      <w:r w:rsidR="00736062" w:rsidRPr="00CC11BF">
        <w:rPr>
          <w:sz w:val="22"/>
          <w:szCs w:val="22"/>
          <w:vertAlign w:val="superscript"/>
        </w:rPr>
        <w:t xml:space="preserve"> </w:t>
      </w:r>
      <w:proofErr w:type="spellStart"/>
      <w:r w:rsidR="00736062" w:rsidRPr="00CC11BF">
        <w:rPr>
          <w:sz w:val="22"/>
          <w:szCs w:val="22"/>
        </w:rPr>
        <w:t>perindoprilerbum</w:t>
      </w:r>
      <w:r w:rsidR="00766CA2">
        <w:rPr>
          <w:sz w:val="22"/>
          <w:szCs w:val="22"/>
        </w:rPr>
        <w:t>ín</w:t>
      </w:r>
      <w:proofErr w:type="spellEnd"/>
      <w:r w:rsidR="00696FED">
        <w:rPr>
          <w:sz w:val="22"/>
          <w:szCs w:val="22"/>
        </w:rPr>
        <w:t xml:space="preserve"> </w:t>
      </w:r>
      <w:r w:rsidR="00736062" w:rsidRPr="00CC11BF">
        <w:rPr>
          <w:sz w:val="22"/>
          <w:szCs w:val="22"/>
        </w:rPr>
        <w:t>4,000</w:t>
      </w:r>
      <w:r w:rsidR="008D594D" w:rsidRPr="00CC11BF">
        <w:rPr>
          <w:sz w:val="22"/>
          <w:szCs w:val="22"/>
        </w:rPr>
        <w:t> </w:t>
      </w:r>
      <w:r w:rsidR="00736062" w:rsidRPr="00CC11BF">
        <w:rPr>
          <w:sz w:val="22"/>
          <w:szCs w:val="22"/>
        </w:rPr>
        <w:t>mg (množstvo zodpovedajúce 3,338</w:t>
      </w:r>
      <w:r w:rsidR="008D594D" w:rsidRPr="00CC11BF">
        <w:rPr>
          <w:sz w:val="22"/>
          <w:szCs w:val="22"/>
        </w:rPr>
        <w:t> </w:t>
      </w:r>
      <w:r w:rsidR="00736062" w:rsidRPr="00CC11BF">
        <w:rPr>
          <w:sz w:val="22"/>
          <w:szCs w:val="22"/>
        </w:rPr>
        <w:t xml:space="preserve">mg </w:t>
      </w:r>
      <w:proofErr w:type="spellStart"/>
      <w:r w:rsidR="00736062" w:rsidRPr="00CC11BF">
        <w:rPr>
          <w:sz w:val="22"/>
          <w:szCs w:val="22"/>
        </w:rPr>
        <w:t>perindoprilu</w:t>
      </w:r>
      <w:proofErr w:type="spellEnd"/>
      <w:r w:rsidR="00E906AE" w:rsidRPr="00CC11BF">
        <w:rPr>
          <w:sz w:val="22"/>
          <w:szCs w:val="22"/>
        </w:rPr>
        <w:t>)</w:t>
      </w:r>
      <w:r w:rsidR="00736062" w:rsidRPr="00CC11BF">
        <w:rPr>
          <w:sz w:val="22"/>
          <w:szCs w:val="22"/>
        </w:rPr>
        <w:t>.</w:t>
      </w:r>
    </w:p>
    <w:p w14:paraId="1ADE4A1F" w14:textId="77777777" w:rsidR="00736062" w:rsidRPr="00CC11BF" w:rsidRDefault="00736062" w:rsidP="003C4D9E">
      <w:pPr>
        <w:rPr>
          <w:sz w:val="22"/>
          <w:szCs w:val="22"/>
        </w:rPr>
      </w:pPr>
    </w:p>
    <w:p w14:paraId="04ED0D6C" w14:textId="415C6BD1" w:rsidR="0087589C" w:rsidRDefault="0087589C" w:rsidP="00CC11BF">
      <w:pPr>
        <w:rPr>
          <w:sz w:val="22"/>
          <w:szCs w:val="22"/>
        </w:rPr>
      </w:pPr>
      <w:r w:rsidRPr="00966416">
        <w:rPr>
          <w:sz w:val="22"/>
          <w:szCs w:val="22"/>
          <w:u w:val="single"/>
        </w:rPr>
        <w:t>Pomocné látky so známym účinkom:</w:t>
      </w:r>
      <w:r w:rsidRPr="00DD63E6">
        <w:rPr>
          <w:sz w:val="22"/>
          <w:szCs w:val="22"/>
        </w:rPr>
        <w:t xml:space="preserve"> jedna tableta obsahuje </w:t>
      </w:r>
      <w:r w:rsidR="00E31ADD" w:rsidRPr="00966416">
        <w:rPr>
          <w:sz w:val="22"/>
          <w:szCs w:val="22"/>
        </w:rPr>
        <w:t>8</w:t>
      </w:r>
      <w:r w:rsidRPr="00DD63E6">
        <w:rPr>
          <w:sz w:val="22"/>
          <w:szCs w:val="22"/>
        </w:rPr>
        <w:t xml:space="preserve"> mg sodnej soli </w:t>
      </w:r>
      <w:proofErr w:type="spellStart"/>
      <w:r w:rsidRPr="00DD63E6">
        <w:rPr>
          <w:sz w:val="22"/>
          <w:szCs w:val="22"/>
        </w:rPr>
        <w:t>kroskarmelózy</w:t>
      </w:r>
      <w:proofErr w:type="spellEnd"/>
      <w:r w:rsidRPr="00DD63E6">
        <w:rPr>
          <w:sz w:val="22"/>
          <w:szCs w:val="22"/>
        </w:rPr>
        <w:t xml:space="preserve"> (čo zo</w:t>
      </w:r>
      <w:r w:rsidR="00313583" w:rsidRPr="00966416">
        <w:rPr>
          <w:sz w:val="22"/>
          <w:szCs w:val="22"/>
        </w:rPr>
        <w:t>d</w:t>
      </w:r>
      <w:r w:rsidRPr="00DD63E6">
        <w:rPr>
          <w:sz w:val="22"/>
          <w:szCs w:val="22"/>
        </w:rPr>
        <w:t xml:space="preserve">povedá </w:t>
      </w:r>
      <w:r w:rsidR="00846A70" w:rsidRPr="00966416">
        <w:rPr>
          <w:sz w:val="22"/>
          <w:szCs w:val="22"/>
        </w:rPr>
        <w:t>0,0176</w:t>
      </w:r>
      <w:r w:rsidRPr="00DD63E6">
        <w:rPr>
          <w:sz w:val="22"/>
          <w:szCs w:val="22"/>
        </w:rPr>
        <w:t xml:space="preserve"> mg sodíka).</w:t>
      </w:r>
      <w:r>
        <w:rPr>
          <w:sz w:val="22"/>
          <w:szCs w:val="22"/>
        </w:rPr>
        <w:t xml:space="preserve"> </w:t>
      </w:r>
    </w:p>
    <w:p w14:paraId="509CF5CA" w14:textId="77777777" w:rsidR="0087589C" w:rsidRDefault="0087589C" w:rsidP="00CC11BF">
      <w:pPr>
        <w:rPr>
          <w:sz w:val="22"/>
          <w:szCs w:val="22"/>
        </w:rPr>
      </w:pPr>
    </w:p>
    <w:p w14:paraId="5CCE4334" w14:textId="15289305" w:rsidR="00736062" w:rsidRPr="00CC11BF" w:rsidRDefault="00736062" w:rsidP="00CC11BF">
      <w:pPr>
        <w:rPr>
          <w:sz w:val="22"/>
          <w:szCs w:val="22"/>
        </w:rPr>
      </w:pPr>
      <w:r w:rsidRPr="00CC11BF">
        <w:rPr>
          <w:sz w:val="22"/>
          <w:szCs w:val="22"/>
        </w:rPr>
        <w:t>Úplný zoznam pomocných látok, pozri časť 6.1.</w:t>
      </w:r>
    </w:p>
    <w:p w14:paraId="6FF507B7" w14:textId="77777777" w:rsidR="00736062" w:rsidRPr="00CC11BF" w:rsidRDefault="00736062" w:rsidP="003C4D9E">
      <w:pPr>
        <w:rPr>
          <w:sz w:val="22"/>
          <w:szCs w:val="22"/>
        </w:rPr>
      </w:pPr>
    </w:p>
    <w:p w14:paraId="2635F1EA" w14:textId="77777777" w:rsidR="00736062" w:rsidRPr="00CC11BF" w:rsidRDefault="00736062" w:rsidP="003C4D9E">
      <w:pPr>
        <w:rPr>
          <w:sz w:val="22"/>
          <w:szCs w:val="22"/>
        </w:rPr>
      </w:pPr>
    </w:p>
    <w:p w14:paraId="7E8E705A" w14:textId="77777777"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3.</w:t>
      </w:r>
      <w:r w:rsidRPr="00CC11BF">
        <w:rPr>
          <w:b/>
          <w:sz w:val="22"/>
          <w:szCs w:val="22"/>
        </w:rPr>
        <w:tab/>
        <w:t>LIEKOVÁ FORMA</w:t>
      </w:r>
    </w:p>
    <w:p w14:paraId="39791E70" w14:textId="77777777" w:rsidR="00736062" w:rsidRPr="00CC11BF" w:rsidRDefault="00736062" w:rsidP="003C4D9E">
      <w:pPr>
        <w:rPr>
          <w:sz w:val="22"/>
          <w:szCs w:val="22"/>
        </w:rPr>
      </w:pPr>
    </w:p>
    <w:p w14:paraId="76917E55" w14:textId="77777777" w:rsidR="00770412" w:rsidRPr="00CC11BF" w:rsidRDefault="0077041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Tableta.</w:t>
      </w:r>
    </w:p>
    <w:p w14:paraId="46A8864E" w14:textId="77777777" w:rsidR="00770412" w:rsidRPr="00CC11BF" w:rsidRDefault="009F70FA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B</w:t>
      </w:r>
      <w:r w:rsidR="00770412" w:rsidRPr="00CC11BF">
        <w:rPr>
          <w:sz w:val="22"/>
          <w:szCs w:val="22"/>
        </w:rPr>
        <w:t>iele šošovkovité tablety s</w:t>
      </w:r>
      <w:r w:rsidR="00D65F4C" w:rsidRPr="00CC11BF">
        <w:rPr>
          <w:sz w:val="22"/>
          <w:szCs w:val="22"/>
        </w:rPr>
        <w:t> </w:t>
      </w:r>
      <w:r w:rsidR="00770412" w:rsidRPr="00CC11BF">
        <w:rPr>
          <w:sz w:val="22"/>
          <w:szCs w:val="22"/>
        </w:rPr>
        <w:t>deliacou ryhou, s</w:t>
      </w:r>
      <w:r w:rsidR="00D65F4C" w:rsidRPr="00CC11BF">
        <w:rPr>
          <w:sz w:val="22"/>
          <w:szCs w:val="22"/>
        </w:rPr>
        <w:t> </w:t>
      </w:r>
      <w:r w:rsidR="00770412" w:rsidRPr="00CC11BF">
        <w:rPr>
          <w:sz w:val="22"/>
          <w:szCs w:val="22"/>
        </w:rPr>
        <w:t>priemerom 8</w:t>
      </w:r>
      <w:r w:rsidR="00D65F4C" w:rsidRPr="00CC11BF">
        <w:rPr>
          <w:sz w:val="22"/>
          <w:szCs w:val="22"/>
        </w:rPr>
        <w:t> </w:t>
      </w:r>
      <w:r w:rsidR="00770412" w:rsidRPr="00CC11BF">
        <w:rPr>
          <w:sz w:val="22"/>
          <w:szCs w:val="22"/>
        </w:rPr>
        <w:t>mm.</w:t>
      </w:r>
    </w:p>
    <w:p w14:paraId="4A3528E4" w14:textId="77777777" w:rsidR="00770412" w:rsidRPr="00CC11BF" w:rsidRDefault="0077041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Tableta sa môže rozdeliť na rovnaké dávky.</w:t>
      </w:r>
    </w:p>
    <w:p w14:paraId="746E8266" w14:textId="77777777" w:rsidR="00736062" w:rsidRPr="00CC11BF" w:rsidRDefault="00736062" w:rsidP="003C4D9E">
      <w:pPr>
        <w:rPr>
          <w:sz w:val="22"/>
          <w:szCs w:val="22"/>
        </w:rPr>
      </w:pPr>
    </w:p>
    <w:p w14:paraId="4E8D7F83" w14:textId="77777777" w:rsidR="00736062" w:rsidRPr="00CC11BF" w:rsidRDefault="00736062" w:rsidP="003C4D9E">
      <w:pPr>
        <w:rPr>
          <w:sz w:val="22"/>
          <w:szCs w:val="22"/>
        </w:rPr>
      </w:pPr>
    </w:p>
    <w:p w14:paraId="25619331" w14:textId="77777777"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4.</w:t>
      </w:r>
      <w:r w:rsidRPr="00CC11BF">
        <w:rPr>
          <w:b/>
          <w:sz w:val="22"/>
          <w:szCs w:val="22"/>
        </w:rPr>
        <w:tab/>
        <w:t>KLINICKÉ ÚDAJE</w:t>
      </w:r>
    </w:p>
    <w:p w14:paraId="2B588709" w14:textId="77777777" w:rsidR="00736062" w:rsidRPr="00CC11BF" w:rsidRDefault="00736062" w:rsidP="003C4D9E">
      <w:pPr>
        <w:rPr>
          <w:b/>
          <w:sz w:val="22"/>
          <w:szCs w:val="22"/>
        </w:rPr>
      </w:pPr>
    </w:p>
    <w:p w14:paraId="7E411BA3" w14:textId="77777777"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4.1</w:t>
      </w:r>
      <w:r w:rsidRPr="00CC11BF">
        <w:rPr>
          <w:b/>
          <w:sz w:val="22"/>
          <w:szCs w:val="22"/>
        </w:rPr>
        <w:tab/>
        <w:t>Terapeutické indikácie</w:t>
      </w:r>
    </w:p>
    <w:p w14:paraId="22CE4556" w14:textId="77777777" w:rsidR="00736062" w:rsidRPr="00CC11BF" w:rsidRDefault="00736062" w:rsidP="003C4D9E">
      <w:pPr>
        <w:rPr>
          <w:sz w:val="22"/>
          <w:szCs w:val="22"/>
        </w:rPr>
      </w:pPr>
    </w:p>
    <w:p w14:paraId="5E46B74D" w14:textId="77777777" w:rsidR="00736062" w:rsidRPr="00CC11BF" w:rsidRDefault="00736062" w:rsidP="003C4D9E">
      <w:pPr>
        <w:pStyle w:val="Nadpis1"/>
        <w:jc w:val="left"/>
        <w:rPr>
          <w:sz w:val="22"/>
          <w:szCs w:val="22"/>
        </w:rPr>
      </w:pPr>
      <w:r w:rsidRPr="00CC11BF">
        <w:rPr>
          <w:sz w:val="22"/>
          <w:szCs w:val="22"/>
        </w:rPr>
        <w:t>Hypertenzia</w:t>
      </w:r>
    </w:p>
    <w:p w14:paraId="59F2F49D" w14:textId="77777777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Liečba hypertenzie.</w:t>
      </w:r>
    </w:p>
    <w:p w14:paraId="589F1D99" w14:textId="77777777" w:rsidR="00736062" w:rsidRPr="00CC11BF" w:rsidRDefault="00736062" w:rsidP="00AF0FE5">
      <w:pPr>
        <w:pStyle w:val="Nadpis1"/>
        <w:keepNext w:val="0"/>
        <w:jc w:val="left"/>
        <w:rPr>
          <w:sz w:val="22"/>
          <w:szCs w:val="22"/>
        </w:rPr>
      </w:pPr>
    </w:p>
    <w:p w14:paraId="6B3F6C5E" w14:textId="77777777" w:rsidR="00736062" w:rsidRPr="00CC11BF" w:rsidRDefault="00736062" w:rsidP="003C4D9E">
      <w:pPr>
        <w:pStyle w:val="Nadpis1"/>
        <w:jc w:val="left"/>
        <w:rPr>
          <w:sz w:val="22"/>
          <w:szCs w:val="22"/>
        </w:rPr>
      </w:pPr>
      <w:r w:rsidRPr="00CC11BF">
        <w:rPr>
          <w:sz w:val="22"/>
          <w:szCs w:val="22"/>
        </w:rPr>
        <w:t>Srdcové zlyhanie</w:t>
      </w:r>
    </w:p>
    <w:p w14:paraId="7B2D40AA" w14:textId="77777777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Liečba symptomatického srdcového zlyhania.</w:t>
      </w:r>
    </w:p>
    <w:p w14:paraId="1216B6F7" w14:textId="77777777" w:rsidR="00736062" w:rsidRPr="00CC11BF" w:rsidRDefault="00736062" w:rsidP="003C4D9E">
      <w:pPr>
        <w:rPr>
          <w:sz w:val="22"/>
          <w:szCs w:val="22"/>
        </w:rPr>
      </w:pPr>
    </w:p>
    <w:p w14:paraId="0C75E94A" w14:textId="77777777" w:rsidR="00736062" w:rsidRPr="00CC11BF" w:rsidRDefault="00736062" w:rsidP="003C4D9E">
      <w:pPr>
        <w:pStyle w:val="Nadpis1"/>
        <w:keepNext w:val="0"/>
        <w:jc w:val="left"/>
        <w:rPr>
          <w:iCs w:val="0"/>
          <w:sz w:val="22"/>
          <w:szCs w:val="22"/>
        </w:rPr>
      </w:pPr>
      <w:r w:rsidRPr="00CC11BF">
        <w:rPr>
          <w:iCs w:val="0"/>
          <w:sz w:val="22"/>
          <w:szCs w:val="22"/>
        </w:rPr>
        <w:t>Stabilné formy ischemickej choroby srdca</w:t>
      </w:r>
    </w:p>
    <w:p w14:paraId="22838145" w14:textId="77777777" w:rsidR="004A1124" w:rsidRPr="00CC11BF" w:rsidRDefault="004A1124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Zníženie rizika kardiovaskulárnych príhod u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pacientov so stabilnými formami ischemickej choroby srdca.</w:t>
      </w:r>
    </w:p>
    <w:p w14:paraId="2A02EF30" w14:textId="77777777" w:rsidR="004A1124" w:rsidRPr="00CC11BF" w:rsidRDefault="004A1124" w:rsidP="003C4D9E">
      <w:pPr>
        <w:rPr>
          <w:sz w:val="22"/>
          <w:szCs w:val="22"/>
        </w:rPr>
      </w:pPr>
    </w:p>
    <w:p w14:paraId="4D9EC3FA" w14:textId="77777777"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4.2</w:t>
      </w:r>
      <w:r w:rsidRPr="00CC11BF">
        <w:rPr>
          <w:b/>
          <w:sz w:val="22"/>
          <w:szCs w:val="22"/>
        </w:rPr>
        <w:tab/>
        <w:t>Dávkovanie a</w:t>
      </w:r>
      <w:r w:rsidR="00D65F4C" w:rsidRPr="00CC11BF">
        <w:rPr>
          <w:b/>
          <w:sz w:val="22"/>
          <w:szCs w:val="22"/>
        </w:rPr>
        <w:t> </w:t>
      </w:r>
      <w:r w:rsidRPr="00CC11BF">
        <w:rPr>
          <w:b/>
          <w:sz w:val="22"/>
          <w:szCs w:val="22"/>
        </w:rPr>
        <w:t>spôsob podania</w:t>
      </w:r>
    </w:p>
    <w:p w14:paraId="5ED128DB" w14:textId="77777777" w:rsidR="00736062" w:rsidRPr="00CC11BF" w:rsidRDefault="00736062" w:rsidP="003C4D9E">
      <w:pPr>
        <w:rPr>
          <w:sz w:val="22"/>
          <w:szCs w:val="22"/>
        </w:rPr>
      </w:pPr>
    </w:p>
    <w:p w14:paraId="19194E00" w14:textId="77777777" w:rsidR="00770412" w:rsidRPr="00CC11BF" w:rsidRDefault="00770412" w:rsidP="003C4D9E">
      <w:pPr>
        <w:rPr>
          <w:sz w:val="22"/>
          <w:szCs w:val="22"/>
          <w:u w:val="single"/>
        </w:rPr>
      </w:pPr>
      <w:r w:rsidRPr="00CC11BF">
        <w:rPr>
          <w:sz w:val="22"/>
          <w:szCs w:val="22"/>
          <w:u w:val="single"/>
        </w:rPr>
        <w:t>Dávkovanie</w:t>
      </w:r>
    </w:p>
    <w:p w14:paraId="7AD213D0" w14:textId="77777777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Dávku je potrebné určiť individuálne podľa profilu pacienta (pozri časť 4.4) a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miery poklesu tlaku</w:t>
      </w:r>
      <w:r w:rsidR="004A1124" w:rsidRPr="00CC11BF">
        <w:rPr>
          <w:sz w:val="22"/>
          <w:szCs w:val="22"/>
        </w:rPr>
        <w:t xml:space="preserve"> krvi</w:t>
      </w:r>
      <w:r w:rsidRPr="00CC11BF">
        <w:rPr>
          <w:sz w:val="22"/>
          <w:szCs w:val="22"/>
        </w:rPr>
        <w:t>.</w:t>
      </w:r>
    </w:p>
    <w:p w14:paraId="684F0D25" w14:textId="77777777" w:rsidR="00C838C1" w:rsidRPr="00CC11BF" w:rsidRDefault="00C838C1" w:rsidP="003C4D9E">
      <w:pPr>
        <w:rPr>
          <w:sz w:val="22"/>
          <w:szCs w:val="22"/>
        </w:rPr>
      </w:pPr>
    </w:p>
    <w:p w14:paraId="3BB82493" w14:textId="77777777" w:rsidR="00736062" w:rsidRPr="00CC11BF" w:rsidRDefault="00736062" w:rsidP="003C4D9E">
      <w:pPr>
        <w:rPr>
          <w:i/>
          <w:sz w:val="22"/>
          <w:szCs w:val="22"/>
        </w:rPr>
      </w:pPr>
      <w:r w:rsidRPr="00CC11BF">
        <w:rPr>
          <w:i/>
          <w:sz w:val="22"/>
          <w:szCs w:val="22"/>
        </w:rPr>
        <w:t>Hypertenzia</w:t>
      </w:r>
    </w:p>
    <w:p w14:paraId="225FF6F8" w14:textId="77777777" w:rsidR="00736062" w:rsidRPr="00CC11BF" w:rsidRDefault="00491108" w:rsidP="003C4D9E">
      <w:pPr>
        <w:rPr>
          <w:sz w:val="22"/>
          <w:szCs w:val="22"/>
        </w:rPr>
      </w:pPr>
      <w:proofErr w:type="spellStart"/>
      <w:r w:rsidRPr="00CC11BF">
        <w:rPr>
          <w:sz w:val="22"/>
          <w:szCs w:val="22"/>
        </w:rPr>
        <w:t>Perindopril</w:t>
      </w:r>
      <w:proofErr w:type="spellEnd"/>
      <w:r w:rsidRPr="00CC11BF">
        <w:rPr>
          <w:sz w:val="22"/>
          <w:szCs w:val="22"/>
        </w:rPr>
        <w:t xml:space="preserve"> PMCS</w:t>
      </w:r>
      <w:r w:rsidR="00736062" w:rsidRPr="00CC11BF">
        <w:rPr>
          <w:sz w:val="22"/>
          <w:szCs w:val="22"/>
          <w:lang w:eastAsia="fr-FR"/>
        </w:rPr>
        <w:t xml:space="preserve"> </w:t>
      </w:r>
      <w:r w:rsidRPr="00CC11BF">
        <w:rPr>
          <w:sz w:val="22"/>
          <w:szCs w:val="22"/>
          <w:lang w:eastAsia="fr-FR"/>
        </w:rPr>
        <w:t xml:space="preserve">sa </w:t>
      </w:r>
      <w:r w:rsidR="00736062" w:rsidRPr="00CC11BF">
        <w:rPr>
          <w:sz w:val="22"/>
          <w:szCs w:val="22"/>
        </w:rPr>
        <w:t>môže používa</w:t>
      </w:r>
      <w:r w:rsidRPr="00CC11BF">
        <w:rPr>
          <w:sz w:val="22"/>
          <w:szCs w:val="22"/>
        </w:rPr>
        <w:t>ť</w:t>
      </w:r>
      <w:r w:rsidR="00736062" w:rsidRPr="00CC11BF">
        <w:rPr>
          <w:sz w:val="22"/>
          <w:szCs w:val="22"/>
        </w:rPr>
        <w:t xml:space="preserve"> v</w:t>
      </w:r>
      <w:r w:rsidR="00D65F4C" w:rsidRPr="00CC11BF">
        <w:rPr>
          <w:sz w:val="22"/>
          <w:szCs w:val="22"/>
        </w:rPr>
        <w:t> </w:t>
      </w:r>
      <w:proofErr w:type="spellStart"/>
      <w:r w:rsidR="00736062" w:rsidRPr="00CC11BF">
        <w:rPr>
          <w:sz w:val="22"/>
          <w:szCs w:val="22"/>
        </w:rPr>
        <w:t>monoterapii</w:t>
      </w:r>
      <w:proofErr w:type="spellEnd"/>
      <w:r w:rsidR="00736062" w:rsidRPr="00CC11BF">
        <w:rPr>
          <w:sz w:val="22"/>
          <w:szCs w:val="22"/>
        </w:rPr>
        <w:t xml:space="preserve"> alebo v kombinácii s inými triedami </w:t>
      </w:r>
      <w:proofErr w:type="spellStart"/>
      <w:r w:rsidR="00736062" w:rsidRPr="00CC11BF">
        <w:rPr>
          <w:sz w:val="22"/>
          <w:szCs w:val="22"/>
        </w:rPr>
        <w:t>antihypertenzív</w:t>
      </w:r>
      <w:proofErr w:type="spellEnd"/>
      <w:r w:rsidR="00E906AE" w:rsidRPr="00CC11BF">
        <w:rPr>
          <w:sz w:val="22"/>
          <w:szCs w:val="22"/>
        </w:rPr>
        <w:t xml:space="preserve"> (pozri časti 4.3, 4.4, 4.5 a 5.1)</w:t>
      </w:r>
      <w:r w:rsidR="00736062" w:rsidRPr="00CC11BF">
        <w:rPr>
          <w:sz w:val="22"/>
          <w:szCs w:val="22"/>
        </w:rPr>
        <w:t>.</w:t>
      </w:r>
    </w:p>
    <w:p w14:paraId="56923A38" w14:textId="77777777" w:rsidR="00736062" w:rsidRPr="00CC11BF" w:rsidRDefault="00736062" w:rsidP="003C4D9E">
      <w:pPr>
        <w:rPr>
          <w:b/>
          <w:i/>
          <w:sz w:val="22"/>
          <w:szCs w:val="22"/>
        </w:rPr>
      </w:pPr>
      <w:r w:rsidRPr="00CC11BF">
        <w:rPr>
          <w:sz w:val="22"/>
          <w:szCs w:val="22"/>
        </w:rPr>
        <w:t>Úvodná odporúčaná dávka je 4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mg raz denne ráno.</w:t>
      </w:r>
    </w:p>
    <w:p w14:paraId="42D0640A" w14:textId="06528296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U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pacientov so silno aktivovaným systémom </w:t>
      </w:r>
      <w:proofErr w:type="spellStart"/>
      <w:r w:rsidRPr="00CC11BF">
        <w:rPr>
          <w:sz w:val="22"/>
          <w:szCs w:val="22"/>
        </w:rPr>
        <w:t>renín-angiotenzín-aldosterón</w:t>
      </w:r>
      <w:proofErr w:type="spellEnd"/>
      <w:r w:rsidRPr="00CC11BF">
        <w:rPr>
          <w:sz w:val="22"/>
          <w:szCs w:val="22"/>
        </w:rPr>
        <w:t xml:space="preserve"> (najmä s</w:t>
      </w:r>
      <w:r w:rsidR="00D65F4C" w:rsidRPr="00CC11BF">
        <w:rPr>
          <w:sz w:val="22"/>
          <w:szCs w:val="22"/>
        </w:rPr>
        <w:t> </w:t>
      </w:r>
      <w:proofErr w:type="spellStart"/>
      <w:r w:rsidRPr="00CC11BF">
        <w:rPr>
          <w:sz w:val="22"/>
          <w:szCs w:val="22"/>
        </w:rPr>
        <w:t>renovaskulárnou</w:t>
      </w:r>
      <w:proofErr w:type="spellEnd"/>
      <w:r w:rsidRPr="00CC11BF">
        <w:rPr>
          <w:sz w:val="22"/>
          <w:szCs w:val="22"/>
        </w:rPr>
        <w:t xml:space="preserve"> hypertenziou, </w:t>
      </w:r>
      <w:proofErr w:type="spellStart"/>
      <w:r w:rsidRPr="00CC11BF">
        <w:rPr>
          <w:sz w:val="22"/>
          <w:szCs w:val="22"/>
        </w:rPr>
        <w:t>depléciou</w:t>
      </w:r>
      <w:proofErr w:type="spellEnd"/>
      <w:r w:rsidRPr="00CC11BF">
        <w:rPr>
          <w:sz w:val="22"/>
          <w:szCs w:val="22"/>
        </w:rPr>
        <w:t xml:space="preserve"> solí a/alebo objemu, srdcovou dekompenzáciou alebo závažnou hypertenziou) </w:t>
      </w:r>
      <w:r w:rsidRPr="00CC11BF">
        <w:rPr>
          <w:sz w:val="22"/>
          <w:szCs w:val="22"/>
        </w:rPr>
        <w:lastRenderedPageBreak/>
        <w:t>môže dôjsť k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nadmernému poklesu tlaku</w:t>
      </w:r>
      <w:r w:rsidR="004A1124" w:rsidRPr="00CC11BF">
        <w:rPr>
          <w:sz w:val="22"/>
          <w:szCs w:val="22"/>
        </w:rPr>
        <w:t xml:space="preserve"> krvi</w:t>
      </w:r>
      <w:r w:rsidRPr="00CC11BF">
        <w:rPr>
          <w:sz w:val="22"/>
          <w:szCs w:val="22"/>
        </w:rPr>
        <w:t xml:space="preserve"> po úvodnej dávke. U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takýchto pacientov sa odporúča, úvodná dávka 2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mg a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liečbu </w:t>
      </w:r>
      <w:r w:rsidR="00DB6132">
        <w:rPr>
          <w:sz w:val="22"/>
          <w:szCs w:val="22"/>
        </w:rPr>
        <w:t>je potrebné začať</w:t>
      </w:r>
      <w:r w:rsidRPr="00CC11BF">
        <w:rPr>
          <w:sz w:val="22"/>
          <w:szCs w:val="22"/>
        </w:rPr>
        <w:t xml:space="preserve"> pod lekárskym dohľadom.</w:t>
      </w:r>
    </w:p>
    <w:p w14:paraId="4F9AAA79" w14:textId="77777777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Po jednom mesiaci liečby môže byť dávka zvýšená na 8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mg raz denne.</w:t>
      </w:r>
    </w:p>
    <w:p w14:paraId="7B8AD1CC" w14:textId="77777777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 xml:space="preserve">Po začatí liečby </w:t>
      </w:r>
      <w:proofErr w:type="spellStart"/>
      <w:r w:rsidR="00984D3D" w:rsidRPr="00CC11BF">
        <w:rPr>
          <w:sz w:val="22"/>
          <w:szCs w:val="22"/>
        </w:rPr>
        <w:t>perindoprilom</w:t>
      </w:r>
      <w:proofErr w:type="spellEnd"/>
      <w:r w:rsidRPr="00CC11BF">
        <w:rPr>
          <w:sz w:val="22"/>
          <w:szCs w:val="22"/>
        </w:rPr>
        <w:t xml:space="preserve"> môže dôjsť k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symptomatickej hypotenzii; </w:t>
      </w:r>
      <w:r w:rsidR="00984D3D" w:rsidRPr="00CC11BF">
        <w:rPr>
          <w:sz w:val="22"/>
          <w:szCs w:val="22"/>
        </w:rPr>
        <w:t>najmä</w:t>
      </w:r>
      <w:r w:rsidRPr="00CC11BF">
        <w:rPr>
          <w:sz w:val="22"/>
          <w:szCs w:val="22"/>
        </w:rPr>
        <w:t xml:space="preserve"> u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pacientov </w:t>
      </w:r>
      <w:r w:rsidR="00861BC2" w:rsidRPr="00CC11BF">
        <w:rPr>
          <w:sz w:val="22"/>
          <w:szCs w:val="22"/>
        </w:rPr>
        <w:t>sú</w:t>
      </w:r>
      <w:r w:rsidR="00861BC2">
        <w:rPr>
          <w:sz w:val="22"/>
          <w:szCs w:val="22"/>
        </w:rPr>
        <w:t>bež</w:t>
      </w:r>
      <w:r w:rsidR="00861BC2" w:rsidRPr="00CC11BF">
        <w:rPr>
          <w:sz w:val="22"/>
          <w:szCs w:val="22"/>
        </w:rPr>
        <w:t xml:space="preserve">ne </w:t>
      </w:r>
      <w:r w:rsidRPr="00CC11BF">
        <w:rPr>
          <w:sz w:val="22"/>
          <w:szCs w:val="22"/>
        </w:rPr>
        <w:t xml:space="preserve">liečených diuretikami. Preto sa odporúča zvýšená opatrnosť, keďže títo pacienti môžu mať </w:t>
      </w:r>
      <w:proofErr w:type="spellStart"/>
      <w:r w:rsidRPr="00CC11BF">
        <w:rPr>
          <w:sz w:val="22"/>
          <w:szCs w:val="22"/>
        </w:rPr>
        <w:t>depléciu</w:t>
      </w:r>
      <w:proofErr w:type="spellEnd"/>
      <w:r w:rsidRPr="00CC11BF">
        <w:rPr>
          <w:sz w:val="22"/>
          <w:szCs w:val="22"/>
        </w:rPr>
        <w:t xml:space="preserve"> solí a/alebo objemu.</w:t>
      </w:r>
    </w:p>
    <w:p w14:paraId="179F8A41" w14:textId="77777777" w:rsidR="00C0458D" w:rsidRPr="00CC11BF" w:rsidRDefault="00C0458D" w:rsidP="003C4D9E">
      <w:pPr>
        <w:rPr>
          <w:sz w:val="22"/>
          <w:szCs w:val="22"/>
        </w:rPr>
      </w:pPr>
    </w:p>
    <w:p w14:paraId="5E879EED" w14:textId="0EBFA2E4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 xml:space="preserve">Ak je to možné, diuretikum </w:t>
      </w:r>
      <w:r w:rsidR="00F35F46">
        <w:rPr>
          <w:sz w:val="22"/>
          <w:szCs w:val="22"/>
        </w:rPr>
        <w:t xml:space="preserve">sa </w:t>
      </w:r>
      <w:r w:rsidR="00984D3D" w:rsidRPr="00CC11BF">
        <w:rPr>
          <w:sz w:val="22"/>
          <w:szCs w:val="22"/>
        </w:rPr>
        <w:t>má</w:t>
      </w:r>
      <w:r w:rsidRPr="00CC11BF">
        <w:rPr>
          <w:sz w:val="22"/>
          <w:szCs w:val="22"/>
        </w:rPr>
        <w:t xml:space="preserve"> vysad</w:t>
      </w:r>
      <w:r w:rsidR="00F35F46">
        <w:rPr>
          <w:sz w:val="22"/>
          <w:szCs w:val="22"/>
        </w:rPr>
        <w:t>iť</w:t>
      </w:r>
      <w:r w:rsidRPr="00CC11BF">
        <w:rPr>
          <w:sz w:val="22"/>
          <w:szCs w:val="22"/>
        </w:rPr>
        <w:t xml:space="preserve"> 2–3 dni pred začatím liečby </w:t>
      </w:r>
      <w:proofErr w:type="spellStart"/>
      <w:r w:rsidR="00984D3D" w:rsidRPr="00CC11BF">
        <w:rPr>
          <w:sz w:val="22"/>
          <w:szCs w:val="22"/>
        </w:rPr>
        <w:t>perindoprilom</w:t>
      </w:r>
      <w:proofErr w:type="spellEnd"/>
      <w:r w:rsidRPr="00CC11BF">
        <w:rPr>
          <w:sz w:val="22"/>
          <w:szCs w:val="22"/>
        </w:rPr>
        <w:t xml:space="preserve"> (pozri časť 4.4).</w:t>
      </w:r>
    </w:p>
    <w:p w14:paraId="13E8D699" w14:textId="77777777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U </w:t>
      </w:r>
      <w:proofErr w:type="spellStart"/>
      <w:r w:rsidRPr="00CC11BF">
        <w:rPr>
          <w:sz w:val="22"/>
          <w:szCs w:val="22"/>
        </w:rPr>
        <w:t>hypertenzných</w:t>
      </w:r>
      <w:proofErr w:type="spellEnd"/>
      <w:r w:rsidRPr="00CC11BF">
        <w:rPr>
          <w:sz w:val="22"/>
          <w:szCs w:val="22"/>
        </w:rPr>
        <w:t xml:space="preserve"> pacientov, u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ktorých nie je možné diuretikum vysadiť, sa má liečba </w:t>
      </w:r>
      <w:proofErr w:type="spellStart"/>
      <w:r w:rsidR="00984D3D" w:rsidRPr="00CC11BF">
        <w:rPr>
          <w:sz w:val="22"/>
          <w:szCs w:val="22"/>
        </w:rPr>
        <w:t>perindoprilom</w:t>
      </w:r>
      <w:proofErr w:type="spellEnd"/>
      <w:r w:rsidR="00984D3D" w:rsidRPr="00CC11BF">
        <w:rPr>
          <w:sz w:val="22"/>
          <w:szCs w:val="22"/>
        </w:rPr>
        <w:t xml:space="preserve"> </w:t>
      </w:r>
      <w:r w:rsidRPr="00CC11BF">
        <w:rPr>
          <w:sz w:val="22"/>
          <w:szCs w:val="22"/>
        </w:rPr>
        <w:t>začínať dávkou 2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mg. </w:t>
      </w:r>
      <w:proofErr w:type="spellStart"/>
      <w:r w:rsidRPr="00CC11BF">
        <w:rPr>
          <w:sz w:val="22"/>
          <w:szCs w:val="22"/>
        </w:rPr>
        <w:t>Renálne</w:t>
      </w:r>
      <w:proofErr w:type="spellEnd"/>
      <w:r w:rsidRPr="00CC11BF">
        <w:rPr>
          <w:sz w:val="22"/>
          <w:szCs w:val="22"/>
        </w:rPr>
        <w:t xml:space="preserve"> funkcie a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hladina draslíka v sére sa majú monitorovať. Ďalšie dávkovanie </w:t>
      </w:r>
      <w:proofErr w:type="spellStart"/>
      <w:r w:rsidR="00984D3D" w:rsidRPr="00CC11BF">
        <w:rPr>
          <w:sz w:val="22"/>
          <w:szCs w:val="22"/>
        </w:rPr>
        <w:t>perindoprilu</w:t>
      </w:r>
      <w:proofErr w:type="spellEnd"/>
      <w:r w:rsidR="00984D3D" w:rsidRPr="00CC11BF">
        <w:rPr>
          <w:sz w:val="22"/>
          <w:szCs w:val="22"/>
        </w:rPr>
        <w:t xml:space="preserve"> sa má</w:t>
      </w:r>
      <w:r w:rsidRPr="00CC11BF">
        <w:rPr>
          <w:sz w:val="22"/>
          <w:szCs w:val="22"/>
        </w:rPr>
        <w:t xml:space="preserve"> prispôsob</w:t>
      </w:r>
      <w:r w:rsidR="00984D3D" w:rsidRPr="00CC11BF">
        <w:rPr>
          <w:sz w:val="22"/>
          <w:szCs w:val="22"/>
        </w:rPr>
        <w:t xml:space="preserve">iť </w:t>
      </w:r>
      <w:r w:rsidRPr="00CC11BF">
        <w:rPr>
          <w:sz w:val="22"/>
          <w:szCs w:val="22"/>
        </w:rPr>
        <w:t xml:space="preserve">miere poklesu </w:t>
      </w:r>
      <w:r w:rsidR="00984D3D" w:rsidRPr="00CC11BF">
        <w:rPr>
          <w:sz w:val="22"/>
          <w:szCs w:val="22"/>
        </w:rPr>
        <w:t>tlaku</w:t>
      </w:r>
      <w:r w:rsidR="004A1124" w:rsidRPr="00CC11BF">
        <w:rPr>
          <w:sz w:val="22"/>
          <w:szCs w:val="22"/>
        </w:rPr>
        <w:t xml:space="preserve"> krvi</w:t>
      </w:r>
      <w:r w:rsidRPr="00CC11BF">
        <w:rPr>
          <w:sz w:val="22"/>
          <w:szCs w:val="22"/>
        </w:rPr>
        <w:t>. Ak je to potrebné, môže sa znovu začať s diuretickou liečbou.</w:t>
      </w:r>
    </w:p>
    <w:p w14:paraId="667D5FA8" w14:textId="77777777" w:rsidR="003768F4" w:rsidRPr="00CC11BF" w:rsidRDefault="003768F4" w:rsidP="003C4D9E">
      <w:pPr>
        <w:rPr>
          <w:sz w:val="22"/>
          <w:szCs w:val="22"/>
        </w:rPr>
      </w:pPr>
    </w:p>
    <w:p w14:paraId="72CB9315" w14:textId="68D8AF4F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U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starších pacientov sa </w:t>
      </w:r>
      <w:r w:rsidR="003768F4" w:rsidRPr="00CC11BF">
        <w:rPr>
          <w:sz w:val="22"/>
          <w:szCs w:val="22"/>
        </w:rPr>
        <w:t xml:space="preserve">má </w:t>
      </w:r>
      <w:r w:rsidRPr="00CC11BF">
        <w:rPr>
          <w:sz w:val="22"/>
          <w:szCs w:val="22"/>
        </w:rPr>
        <w:t>liečba začať dávkou 2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mg, ktorú je možné postupne zvýšiť na 4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mg po jednom mesiaci, v prípade potreby až na 8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mg v závislosti od </w:t>
      </w:r>
      <w:proofErr w:type="spellStart"/>
      <w:r w:rsidRPr="00CC11BF">
        <w:rPr>
          <w:sz w:val="22"/>
          <w:szCs w:val="22"/>
        </w:rPr>
        <w:t>renálnych</w:t>
      </w:r>
      <w:proofErr w:type="spellEnd"/>
      <w:r w:rsidRPr="00CC11BF">
        <w:rPr>
          <w:sz w:val="22"/>
          <w:szCs w:val="22"/>
        </w:rPr>
        <w:t xml:space="preserve"> funkcií (pozri tabuľku uvedenú nižšie).</w:t>
      </w:r>
    </w:p>
    <w:p w14:paraId="06D691C8" w14:textId="77777777" w:rsidR="00736062" w:rsidRPr="00CC11BF" w:rsidRDefault="00736062" w:rsidP="003C4D9E">
      <w:pPr>
        <w:rPr>
          <w:sz w:val="22"/>
          <w:szCs w:val="22"/>
        </w:rPr>
      </w:pPr>
    </w:p>
    <w:p w14:paraId="70A35096" w14:textId="77777777" w:rsidR="00736062" w:rsidRPr="00CC11BF" w:rsidRDefault="00736062" w:rsidP="003C4D9E">
      <w:pPr>
        <w:rPr>
          <w:i/>
          <w:sz w:val="22"/>
          <w:szCs w:val="22"/>
        </w:rPr>
      </w:pPr>
      <w:r w:rsidRPr="00CC11BF">
        <w:rPr>
          <w:i/>
          <w:sz w:val="22"/>
          <w:szCs w:val="22"/>
        </w:rPr>
        <w:t>Symptomatické srdcové zlyhanie</w:t>
      </w:r>
    </w:p>
    <w:p w14:paraId="44578DC4" w14:textId="77777777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 xml:space="preserve">Odporúča sa, aby sa liečba </w:t>
      </w:r>
      <w:proofErr w:type="spellStart"/>
      <w:r w:rsidR="00EA337C" w:rsidRPr="00CC11BF">
        <w:rPr>
          <w:sz w:val="22"/>
          <w:szCs w:val="22"/>
        </w:rPr>
        <w:t>perindoprilom</w:t>
      </w:r>
      <w:proofErr w:type="spellEnd"/>
      <w:r w:rsidRPr="00CC11BF">
        <w:rPr>
          <w:sz w:val="22"/>
          <w:szCs w:val="22"/>
        </w:rPr>
        <w:t>, zvyčajne v kombinácii spolu s</w:t>
      </w:r>
      <w:r w:rsidR="002E33C3">
        <w:rPr>
          <w:sz w:val="22"/>
          <w:szCs w:val="22"/>
        </w:rPr>
        <w:t> </w:t>
      </w:r>
      <w:r w:rsidRPr="00CC11BF">
        <w:rPr>
          <w:sz w:val="22"/>
          <w:szCs w:val="22"/>
        </w:rPr>
        <w:t>draslík</w:t>
      </w:r>
      <w:r w:rsidR="002E33C3">
        <w:rPr>
          <w:sz w:val="22"/>
          <w:szCs w:val="22"/>
        </w:rPr>
        <w:t xml:space="preserve"> </w:t>
      </w:r>
      <w:r w:rsidRPr="00CC11BF">
        <w:rPr>
          <w:sz w:val="22"/>
          <w:szCs w:val="22"/>
        </w:rPr>
        <w:t xml:space="preserve">nešetriacimi </w:t>
      </w:r>
      <w:proofErr w:type="spellStart"/>
      <w:r w:rsidRPr="00CC11BF">
        <w:rPr>
          <w:sz w:val="22"/>
          <w:szCs w:val="22"/>
        </w:rPr>
        <w:t>diuretikmi</w:t>
      </w:r>
      <w:proofErr w:type="spellEnd"/>
      <w:r w:rsidRPr="00CC11BF">
        <w:rPr>
          <w:sz w:val="22"/>
          <w:szCs w:val="22"/>
        </w:rPr>
        <w:t xml:space="preserve"> a/alebo </w:t>
      </w:r>
      <w:proofErr w:type="spellStart"/>
      <w:r w:rsidRPr="00CC11BF">
        <w:rPr>
          <w:sz w:val="22"/>
          <w:szCs w:val="22"/>
        </w:rPr>
        <w:t>digoxínom</w:t>
      </w:r>
      <w:proofErr w:type="spellEnd"/>
      <w:r w:rsidRPr="00CC11BF">
        <w:rPr>
          <w:sz w:val="22"/>
          <w:szCs w:val="22"/>
        </w:rPr>
        <w:t xml:space="preserve"> a/alebo </w:t>
      </w:r>
      <w:proofErr w:type="spellStart"/>
      <w:r w:rsidRPr="00CC11BF">
        <w:rPr>
          <w:sz w:val="22"/>
          <w:szCs w:val="22"/>
        </w:rPr>
        <w:t>betablokátorom</w:t>
      </w:r>
      <w:proofErr w:type="spellEnd"/>
      <w:r w:rsidRPr="00CC11BF">
        <w:rPr>
          <w:sz w:val="22"/>
          <w:szCs w:val="22"/>
        </w:rPr>
        <w:t>, začala pod starostlivým lekárskym dohľadom v odporúčanej úvodnej dávke 2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mg ráno. Táto dávka môže byť zvýšená pridaním 2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mg najmenej v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dvojtýždňovom intervale na 4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mg raz denne, ak je táto dávka dobre znášaná. Úprava dávkovania mala byť založená na klinickej odpovedi individuálneho pacienta.</w:t>
      </w:r>
    </w:p>
    <w:p w14:paraId="6DE67B08" w14:textId="77777777" w:rsidR="00EA337C" w:rsidRPr="00CC11BF" w:rsidRDefault="00EA337C" w:rsidP="003C4D9E">
      <w:pPr>
        <w:rPr>
          <w:sz w:val="22"/>
          <w:szCs w:val="22"/>
        </w:rPr>
      </w:pPr>
    </w:p>
    <w:p w14:paraId="3E0AD226" w14:textId="77777777" w:rsidR="00736062" w:rsidRPr="00CC11BF" w:rsidRDefault="00D65F4C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 xml:space="preserve">Pri </w:t>
      </w:r>
      <w:r w:rsidR="00736062" w:rsidRPr="00CC11BF">
        <w:rPr>
          <w:sz w:val="22"/>
          <w:szCs w:val="22"/>
        </w:rPr>
        <w:t>závažnom srdcovom zlyhaní a u ďalších pacientov považovaných za vysokorizikových (pacienti s </w:t>
      </w:r>
      <w:r w:rsidR="00BC135E" w:rsidRPr="00CC11BF">
        <w:rPr>
          <w:sz w:val="22"/>
          <w:szCs w:val="22"/>
        </w:rPr>
        <w:t>poruchou</w:t>
      </w:r>
      <w:r w:rsidR="00736062" w:rsidRPr="00CC11BF">
        <w:rPr>
          <w:sz w:val="22"/>
          <w:szCs w:val="22"/>
        </w:rPr>
        <w:t xml:space="preserve"> funkci</w:t>
      </w:r>
      <w:r w:rsidR="00BC135E" w:rsidRPr="00CC11BF">
        <w:rPr>
          <w:sz w:val="22"/>
          <w:szCs w:val="22"/>
        </w:rPr>
        <w:t xml:space="preserve">e </w:t>
      </w:r>
      <w:r w:rsidR="00736062" w:rsidRPr="00CC11BF">
        <w:rPr>
          <w:sz w:val="22"/>
          <w:szCs w:val="22"/>
        </w:rPr>
        <w:t xml:space="preserve">obličiek a tendenciou k vzniku nerovnováhy elektrolytov, pacienti </w:t>
      </w:r>
      <w:r w:rsidR="00861BC2" w:rsidRPr="00CC11BF">
        <w:rPr>
          <w:sz w:val="22"/>
          <w:szCs w:val="22"/>
        </w:rPr>
        <w:t>sú</w:t>
      </w:r>
      <w:r w:rsidR="00861BC2">
        <w:rPr>
          <w:sz w:val="22"/>
          <w:szCs w:val="22"/>
        </w:rPr>
        <w:t>bež</w:t>
      </w:r>
      <w:r w:rsidR="00861BC2" w:rsidRPr="00CC11BF">
        <w:rPr>
          <w:sz w:val="22"/>
          <w:szCs w:val="22"/>
        </w:rPr>
        <w:t xml:space="preserve">ne </w:t>
      </w:r>
      <w:r w:rsidR="00736062" w:rsidRPr="00CC11BF">
        <w:rPr>
          <w:sz w:val="22"/>
          <w:szCs w:val="22"/>
        </w:rPr>
        <w:t xml:space="preserve">užívajúci diuretiká a/alebo </w:t>
      </w:r>
      <w:proofErr w:type="spellStart"/>
      <w:r w:rsidR="00736062" w:rsidRPr="00CC11BF">
        <w:rPr>
          <w:sz w:val="22"/>
          <w:szCs w:val="22"/>
        </w:rPr>
        <w:t>vazodilatanciá</w:t>
      </w:r>
      <w:proofErr w:type="spellEnd"/>
      <w:r w:rsidR="00736062" w:rsidRPr="00CC11BF">
        <w:rPr>
          <w:sz w:val="22"/>
          <w:szCs w:val="22"/>
        </w:rPr>
        <w:t>), liečba sa má začínať pod starostlivým dohľadom (pozri časť 4.4).</w:t>
      </w:r>
    </w:p>
    <w:p w14:paraId="402CD98A" w14:textId="77777777" w:rsidR="00BC135E" w:rsidRPr="00CC11BF" w:rsidRDefault="00BC135E" w:rsidP="003C4D9E">
      <w:pPr>
        <w:rPr>
          <w:sz w:val="22"/>
          <w:szCs w:val="22"/>
        </w:rPr>
      </w:pPr>
    </w:p>
    <w:p w14:paraId="13A265E4" w14:textId="77777777" w:rsidR="00736062" w:rsidRPr="00CC11BF" w:rsidRDefault="00736062" w:rsidP="003C4D9E">
      <w:pPr>
        <w:tabs>
          <w:tab w:val="left" w:pos="3828"/>
        </w:tabs>
        <w:rPr>
          <w:sz w:val="22"/>
          <w:szCs w:val="22"/>
        </w:rPr>
      </w:pPr>
      <w:r w:rsidRPr="00CC11BF">
        <w:rPr>
          <w:sz w:val="22"/>
          <w:szCs w:val="22"/>
        </w:rPr>
        <w:t>Pacienti s vysokým rizikom symptomatickej hypotenzie, napr. pacienti s </w:t>
      </w:r>
      <w:proofErr w:type="spellStart"/>
      <w:r w:rsidRPr="00CC11BF">
        <w:rPr>
          <w:sz w:val="22"/>
          <w:szCs w:val="22"/>
        </w:rPr>
        <w:t>depléciou</w:t>
      </w:r>
      <w:proofErr w:type="spellEnd"/>
      <w:r w:rsidRPr="00CC11BF">
        <w:rPr>
          <w:sz w:val="22"/>
          <w:szCs w:val="22"/>
        </w:rPr>
        <w:t xml:space="preserve"> solí s</w:t>
      </w:r>
      <w:r w:rsidR="008A5C56" w:rsidRPr="00CC11BF">
        <w:rPr>
          <w:sz w:val="22"/>
          <w:szCs w:val="22"/>
        </w:rPr>
        <w:t> </w:t>
      </w:r>
      <w:proofErr w:type="spellStart"/>
      <w:r w:rsidR="008A5C56" w:rsidRPr="00CC11BF">
        <w:rPr>
          <w:sz w:val="22"/>
          <w:szCs w:val="22"/>
        </w:rPr>
        <w:t>hyponatriémiou</w:t>
      </w:r>
      <w:proofErr w:type="spellEnd"/>
      <w:r w:rsidR="008A5C56" w:rsidRPr="00CC11BF">
        <w:rPr>
          <w:sz w:val="22"/>
          <w:szCs w:val="22"/>
        </w:rPr>
        <w:t xml:space="preserve"> </w:t>
      </w:r>
      <w:r w:rsidRPr="00CC11BF">
        <w:rPr>
          <w:sz w:val="22"/>
          <w:szCs w:val="22"/>
        </w:rPr>
        <w:t>alebo bez</w:t>
      </w:r>
      <w:r w:rsidR="008A7FCE">
        <w:rPr>
          <w:sz w:val="22"/>
          <w:szCs w:val="22"/>
        </w:rPr>
        <w:t xml:space="preserve"> </w:t>
      </w:r>
      <w:r w:rsidR="008A5C56" w:rsidRPr="00CC11BF">
        <w:rPr>
          <w:sz w:val="22"/>
          <w:szCs w:val="22"/>
        </w:rPr>
        <w:t>nej</w:t>
      </w:r>
      <w:r w:rsidRPr="00CC11BF">
        <w:rPr>
          <w:sz w:val="22"/>
          <w:szCs w:val="22"/>
        </w:rPr>
        <w:t>, pacienti s </w:t>
      </w:r>
      <w:proofErr w:type="spellStart"/>
      <w:r w:rsidRPr="00CC11BF">
        <w:rPr>
          <w:sz w:val="22"/>
          <w:szCs w:val="22"/>
        </w:rPr>
        <w:t>hypovolémiou</w:t>
      </w:r>
      <w:proofErr w:type="spellEnd"/>
      <w:r w:rsidRPr="00CC11BF">
        <w:rPr>
          <w:sz w:val="22"/>
          <w:szCs w:val="22"/>
        </w:rPr>
        <w:t xml:space="preserve"> alebo pacienti, ktorí užívali intenzívnu liečbu diuretikami, majú byť stabilizovaní, pokiaľ možno ešte pred začatím liečby </w:t>
      </w:r>
      <w:proofErr w:type="spellStart"/>
      <w:r w:rsidR="00BC135E" w:rsidRPr="00CC11BF">
        <w:rPr>
          <w:sz w:val="22"/>
          <w:szCs w:val="22"/>
        </w:rPr>
        <w:t>perindoprilom</w:t>
      </w:r>
      <w:proofErr w:type="spellEnd"/>
      <w:r w:rsidRPr="00CC11BF">
        <w:rPr>
          <w:sz w:val="22"/>
          <w:szCs w:val="22"/>
        </w:rPr>
        <w:t xml:space="preserve">. Pozorne treba sledovať </w:t>
      </w:r>
      <w:r w:rsidR="004A1124" w:rsidRPr="00CC11BF">
        <w:rPr>
          <w:sz w:val="22"/>
          <w:szCs w:val="22"/>
        </w:rPr>
        <w:t>tlak krvi</w:t>
      </w:r>
      <w:r w:rsidRPr="00CC11BF">
        <w:rPr>
          <w:sz w:val="22"/>
          <w:szCs w:val="22"/>
        </w:rPr>
        <w:t xml:space="preserve">, </w:t>
      </w:r>
      <w:proofErr w:type="spellStart"/>
      <w:r w:rsidRPr="00CC11BF">
        <w:rPr>
          <w:sz w:val="22"/>
          <w:szCs w:val="22"/>
        </w:rPr>
        <w:t>renálne</w:t>
      </w:r>
      <w:proofErr w:type="spellEnd"/>
      <w:r w:rsidRPr="00CC11BF">
        <w:rPr>
          <w:sz w:val="22"/>
          <w:szCs w:val="22"/>
        </w:rPr>
        <w:t xml:space="preserve"> funkcie a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hladinu draslíka v sére pred začatím liečby </w:t>
      </w:r>
      <w:proofErr w:type="spellStart"/>
      <w:r w:rsidR="00BC135E" w:rsidRPr="00CC11BF">
        <w:rPr>
          <w:sz w:val="22"/>
          <w:szCs w:val="22"/>
        </w:rPr>
        <w:t>perindoprilom</w:t>
      </w:r>
      <w:proofErr w:type="spellEnd"/>
      <w:r w:rsidR="00BC135E" w:rsidRPr="00CC11BF">
        <w:rPr>
          <w:sz w:val="22"/>
          <w:szCs w:val="22"/>
        </w:rPr>
        <w:t xml:space="preserve"> a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aj počas nej (pozri časť 4.4).</w:t>
      </w:r>
    </w:p>
    <w:p w14:paraId="582B9EBD" w14:textId="77777777" w:rsidR="007A7E64" w:rsidRPr="00CC11BF" w:rsidRDefault="007A7E64" w:rsidP="003C4D9E">
      <w:pPr>
        <w:tabs>
          <w:tab w:val="left" w:pos="3828"/>
        </w:tabs>
        <w:rPr>
          <w:sz w:val="22"/>
          <w:szCs w:val="22"/>
        </w:rPr>
      </w:pPr>
    </w:p>
    <w:p w14:paraId="1C759A5F" w14:textId="77777777" w:rsidR="007A7E64" w:rsidRPr="00CC11BF" w:rsidRDefault="007A7E64" w:rsidP="003C4D9E">
      <w:pPr>
        <w:rPr>
          <w:i/>
          <w:sz w:val="22"/>
          <w:szCs w:val="22"/>
        </w:rPr>
      </w:pPr>
      <w:r w:rsidRPr="00CC11BF">
        <w:rPr>
          <w:i/>
          <w:iCs/>
          <w:sz w:val="22"/>
          <w:szCs w:val="22"/>
        </w:rPr>
        <w:t>Stabilné formy ischemickej choroby srdca</w:t>
      </w:r>
    </w:p>
    <w:p w14:paraId="66AFDC97" w14:textId="77777777" w:rsidR="00736062" w:rsidRPr="00CC11BF" w:rsidRDefault="00491108" w:rsidP="003C4D9E">
      <w:pPr>
        <w:rPr>
          <w:sz w:val="22"/>
          <w:szCs w:val="22"/>
        </w:rPr>
      </w:pPr>
      <w:proofErr w:type="spellStart"/>
      <w:r w:rsidRPr="00CC11BF">
        <w:rPr>
          <w:sz w:val="22"/>
          <w:szCs w:val="22"/>
        </w:rPr>
        <w:t>Perindopril</w:t>
      </w:r>
      <w:proofErr w:type="spellEnd"/>
      <w:r w:rsidRPr="00CC11BF">
        <w:rPr>
          <w:sz w:val="22"/>
          <w:szCs w:val="22"/>
        </w:rPr>
        <w:t xml:space="preserve"> PMCS</w:t>
      </w:r>
      <w:r w:rsidR="007A7E64" w:rsidRPr="00CC11BF">
        <w:rPr>
          <w:sz w:val="22"/>
          <w:szCs w:val="22"/>
        </w:rPr>
        <w:t xml:space="preserve"> sa</w:t>
      </w:r>
      <w:r w:rsidR="00736062" w:rsidRPr="00CC11BF">
        <w:rPr>
          <w:sz w:val="22"/>
          <w:szCs w:val="22"/>
        </w:rPr>
        <w:t xml:space="preserve"> má začať podávať v dávke 4</w:t>
      </w:r>
      <w:r w:rsidR="00D65F4C" w:rsidRPr="00CC11BF">
        <w:rPr>
          <w:sz w:val="22"/>
          <w:szCs w:val="22"/>
        </w:rPr>
        <w:t> </w:t>
      </w:r>
      <w:r w:rsidR="00736062" w:rsidRPr="00CC11BF">
        <w:rPr>
          <w:sz w:val="22"/>
          <w:szCs w:val="22"/>
        </w:rPr>
        <w:t>mg raz denne počas dvoch týždňov, potom zvýšiť na 8</w:t>
      </w:r>
      <w:r w:rsidR="00D65F4C" w:rsidRPr="00CC11BF">
        <w:rPr>
          <w:sz w:val="22"/>
          <w:szCs w:val="22"/>
        </w:rPr>
        <w:t> </w:t>
      </w:r>
      <w:r w:rsidR="00736062" w:rsidRPr="00CC11BF">
        <w:rPr>
          <w:sz w:val="22"/>
          <w:szCs w:val="22"/>
        </w:rPr>
        <w:t xml:space="preserve">mg raz denne v závislosti od stavu </w:t>
      </w:r>
      <w:proofErr w:type="spellStart"/>
      <w:r w:rsidR="00736062" w:rsidRPr="00CC11BF">
        <w:rPr>
          <w:sz w:val="22"/>
          <w:szCs w:val="22"/>
        </w:rPr>
        <w:t>renálnych</w:t>
      </w:r>
      <w:proofErr w:type="spellEnd"/>
      <w:r w:rsidR="00736062" w:rsidRPr="00CC11BF">
        <w:rPr>
          <w:sz w:val="22"/>
          <w:szCs w:val="22"/>
        </w:rPr>
        <w:t xml:space="preserve"> funkcií</w:t>
      </w:r>
      <w:r w:rsidR="00554F42" w:rsidRPr="00CC11BF">
        <w:rPr>
          <w:sz w:val="22"/>
          <w:szCs w:val="22"/>
        </w:rPr>
        <w:t xml:space="preserve"> a za predpokladu, že dávka 4</w:t>
      </w:r>
      <w:r w:rsidR="00D65F4C" w:rsidRPr="00CC11BF">
        <w:rPr>
          <w:sz w:val="22"/>
          <w:szCs w:val="22"/>
        </w:rPr>
        <w:t> </w:t>
      </w:r>
      <w:r w:rsidR="00554F42" w:rsidRPr="00CC11BF">
        <w:rPr>
          <w:sz w:val="22"/>
          <w:szCs w:val="22"/>
        </w:rPr>
        <w:t>mg je dobre tolerovaná.</w:t>
      </w:r>
    </w:p>
    <w:p w14:paraId="03AE81E6" w14:textId="77777777" w:rsidR="00736062" w:rsidRPr="00CC11BF" w:rsidRDefault="00736062" w:rsidP="003C4D9E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CC11BF">
        <w:rPr>
          <w:bCs/>
          <w:iCs/>
          <w:sz w:val="22"/>
          <w:szCs w:val="22"/>
        </w:rPr>
        <w:t>Starší pacienti majú dostať 2</w:t>
      </w:r>
      <w:r w:rsidR="00D65F4C" w:rsidRPr="00CC11BF">
        <w:rPr>
          <w:bCs/>
          <w:iCs/>
          <w:sz w:val="22"/>
          <w:szCs w:val="22"/>
        </w:rPr>
        <w:t> </w:t>
      </w:r>
      <w:r w:rsidRPr="00CC11BF">
        <w:rPr>
          <w:bCs/>
          <w:iCs/>
          <w:sz w:val="22"/>
          <w:szCs w:val="22"/>
        </w:rPr>
        <w:t>mg raz denne počas jedného týždňa, potom 4</w:t>
      </w:r>
      <w:r w:rsidR="00D65F4C" w:rsidRPr="00CC11BF">
        <w:rPr>
          <w:bCs/>
          <w:iCs/>
          <w:sz w:val="22"/>
          <w:szCs w:val="22"/>
        </w:rPr>
        <w:t> </w:t>
      </w:r>
      <w:r w:rsidRPr="00CC11BF">
        <w:rPr>
          <w:bCs/>
          <w:iCs/>
          <w:sz w:val="22"/>
          <w:szCs w:val="22"/>
        </w:rPr>
        <w:t>mg raz denne ďalší týždeň, pred zvýšením dávky až na 8</w:t>
      </w:r>
      <w:r w:rsidR="00D65F4C" w:rsidRPr="00CC11BF">
        <w:rPr>
          <w:bCs/>
          <w:iCs/>
          <w:sz w:val="22"/>
          <w:szCs w:val="22"/>
        </w:rPr>
        <w:t> </w:t>
      </w:r>
      <w:r w:rsidRPr="00CC11BF">
        <w:rPr>
          <w:bCs/>
          <w:iCs/>
          <w:sz w:val="22"/>
          <w:szCs w:val="22"/>
        </w:rPr>
        <w:t xml:space="preserve">mg raz denne v závislosti od </w:t>
      </w:r>
      <w:proofErr w:type="spellStart"/>
      <w:r w:rsidRPr="00CC11BF">
        <w:rPr>
          <w:bCs/>
          <w:iCs/>
          <w:sz w:val="22"/>
          <w:szCs w:val="22"/>
        </w:rPr>
        <w:t>renálnych</w:t>
      </w:r>
      <w:proofErr w:type="spellEnd"/>
      <w:r w:rsidRPr="00CC11BF">
        <w:rPr>
          <w:bCs/>
          <w:iCs/>
          <w:sz w:val="22"/>
          <w:szCs w:val="22"/>
        </w:rPr>
        <w:t xml:space="preserve"> funkcií (pozri </w:t>
      </w:r>
      <w:r w:rsidR="00476A26" w:rsidRPr="00CC11BF">
        <w:rPr>
          <w:bCs/>
          <w:iCs/>
          <w:sz w:val="22"/>
          <w:szCs w:val="22"/>
        </w:rPr>
        <w:t>T</w:t>
      </w:r>
      <w:r w:rsidRPr="00CC11BF">
        <w:rPr>
          <w:bCs/>
          <w:iCs/>
          <w:sz w:val="22"/>
          <w:szCs w:val="22"/>
        </w:rPr>
        <w:t xml:space="preserve">abuľku č. 1 </w:t>
      </w:r>
      <w:r w:rsidR="008A7FCE" w:rsidRPr="00CC11BF">
        <w:rPr>
          <w:sz w:val="22"/>
          <w:szCs w:val="22"/>
        </w:rPr>
        <w:t>„</w:t>
      </w:r>
      <w:r w:rsidRPr="00CC11BF">
        <w:rPr>
          <w:bCs/>
          <w:iCs/>
          <w:sz w:val="22"/>
          <w:szCs w:val="22"/>
        </w:rPr>
        <w:t>Úprava dávkovania pri p</w:t>
      </w:r>
      <w:r w:rsidR="00476A26" w:rsidRPr="00CC11BF">
        <w:rPr>
          <w:bCs/>
          <w:iCs/>
          <w:sz w:val="22"/>
          <w:szCs w:val="22"/>
        </w:rPr>
        <w:t>oruche funkcie</w:t>
      </w:r>
      <w:r w:rsidRPr="00CC11BF">
        <w:rPr>
          <w:bCs/>
          <w:iCs/>
          <w:sz w:val="22"/>
          <w:szCs w:val="22"/>
        </w:rPr>
        <w:t xml:space="preserve"> obličiek“)</w:t>
      </w:r>
      <w:r w:rsidR="00554F42" w:rsidRPr="00CC11BF">
        <w:rPr>
          <w:bCs/>
          <w:iCs/>
          <w:sz w:val="22"/>
          <w:szCs w:val="22"/>
        </w:rPr>
        <w:t xml:space="preserve">. </w:t>
      </w:r>
      <w:r w:rsidR="00554F42" w:rsidRPr="00CC11BF">
        <w:rPr>
          <w:sz w:val="22"/>
          <w:szCs w:val="22"/>
          <w:lang w:eastAsia="ja-JP"/>
        </w:rPr>
        <w:t>Dávka sa má zvýšiť, len ak je predchádzajúca nižšia dávka dobre tolerovaná</w:t>
      </w:r>
      <w:r w:rsidRPr="00CC11BF">
        <w:rPr>
          <w:bCs/>
          <w:iCs/>
          <w:sz w:val="22"/>
          <w:szCs w:val="22"/>
        </w:rPr>
        <w:t>.</w:t>
      </w:r>
    </w:p>
    <w:p w14:paraId="58B9FD64" w14:textId="77777777" w:rsidR="00F35F46" w:rsidRDefault="00F35F46" w:rsidP="00F35F46">
      <w:pPr>
        <w:rPr>
          <w:sz w:val="22"/>
          <w:szCs w:val="22"/>
          <w:u w:val="single"/>
        </w:rPr>
      </w:pPr>
    </w:p>
    <w:p w14:paraId="723ABEF1" w14:textId="77777777" w:rsidR="00F35F46" w:rsidRPr="00D27451" w:rsidRDefault="00F35F46" w:rsidP="00F35F46">
      <w:pPr>
        <w:rPr>
          <w:sz w:val="22"/>
          <w:szCs w:val="22"/>
          <w:u w:val="single"/>
        </w:rPr>
      </w:pPr>
      <w:r w:rsidRPr="00D27451">
        <w:rPr>
          <w:sz w:val="22"/>
          <w:szCs w:val="22"/>
          <w:u w:val="single"/>
        </w:rPr>
        <w:t>Osobitné skupiny pacientov</w:t>
      </w:r>
    </w:p>
    <w:p w14:paraId="52BC06AE" w14:textId="77777777" w:rsidR="00736062" w:rsidRPr="00CC11BF" w:rsidRDefault="00736062" w:rsidP="003C4D9E">
      <w:pPr>
        <w:rPr>
          <w:sz w:val="22"/>
          <w:szCs w:val="22"/>
        </w:rPr>
      </w:pPr>
    </w:p>
    <w:p w14:paraId="1259270B" w14:textId="77777777" w:rsidR="00736062" w:rsidRPr="00CC11BF" w:rsidRDefault="00513AEC" w:rsidP="003C4D9E">
      <w:pPr>
        <w:rPr>
          <w:i/>
          <w:sz w:val="22"/>
          <w:szCs w:val="22"/>
        </w:rPr>
      </w:pPr>
      <w:r w:rsidRPr="00CC11BF">
        <w:rPr>
          <w:i/>
          <w:sz w:val="22"/>
          <w:szCs w:val="22"/>
        </w:rPr>
        <w:t>Pacienti s</w:t>
      </w:r>
      <w:r w:rsidR="00D65F4C" w:rsidRPr="00CC11BF">
        <w:rPr>
          <w:i/>
          <w:sz w:val="22"/>
          <w:szCs w:val="22"/>
        </w:rPr>
        <w:t> </w:t>
      </w:r>
      <w:r w:rsidRPr="00CC11BF">
        <w:rPr>
          <w:i/>
          <w:sz w:val="22"/>
          <w:szCs w:val="22"/>
        </w:rPr>
        <w:t>p</w:t>
      </w:r>
      <w:r w:rsidR="00476A26" w:rsidRPr="00CC11BF">
        <w:rPr>
          <w:i/>
          <w:sz w:val="22"/>
          <w:szCs w:val="22"/>
        </w:rPr>
        <w:t>oruch</w:t>
      </w:r>
      <w:r w:rsidRPr="00CC11BF">
        <w:rPr>
          <w:i/>
          <w:sz w:val="22"/>
          <w:szCs w:val="22"/>
        </w:rPr>
        <w:t>ou</w:t>
      </w:r>
      <w:r w:rsidR="00736062" w:rsidRPr="00CC11BF">
        <w:rPr>
          <w:i/>
          <w:sz w:val="22"/>
          <w:szCs w:val="22"/>
        </w:rPr>
        <w:t xml:space="preserve"> funkcie obličiek</w:t>
      </w:r>
    </w:p>
    <w:p w14:paraId="013B7EB5" w14:textId="77777777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U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pacientov s </w:t>
      </w:r>
      <w:r w:rsidR="00476A26" w:rsidRPr="00CC11BF">
        <w:rPr>
          <w:sz w:val="22"/>
          <w:szCs w:val="22"/>
        </w:rPr>
        <w:t>poruchou</w:t>
      </w:r>
      <w:r w:rsidRPr="00CC11BF">
        <w:rPr>
          <w:sz w:val="22"/>
          <w:szCs w:val="22"/>
        </w:rPr>
        <w:t xml:space="preserve"> funkcie obličiek </w:t>
      </w:r>
      <w:r w:rsidR="00941B86" w:rsidRPr="00CC11BF">
        <w:rPr>
          <w:sz w:val="22"/>
          <w:szCs w:val="22"/>
        </w:rPr>
        <w:t xml:space="preserve">sa </w:t>
      </w:r>
      <w:r w:rsidRPr="00CC11BF">
        <w:rPr>
          <w:sz w:val="22"/>
          <w:szCs w:val="22"/>
        </w:rPr>
        <w:t>m</w:t>
      </w:r>
      <w:r w:rsidR="00941B86" w:rsidRPr="00CC11BF">
        <w:rPr>
          <w:sz w:val="22"/>
          <w:szCs w:val="22"/>
        </w:rPr>
        <w:t>á</w:t>
      </w:r>
      <w:r w:rsidRPr="00CC11BF">
        <w:rPr>
          <w:sz w:val="22"/>
          <w:szCs w:val="22"/>
        </w:rPr>
        <w:t xml:space="preserve"> dávka uprav</w:t>
      </w:r>
      <w:r w:rsidR="00941B86" w:rsidRPr="00CC11BF">
        <w:rPr>
          <w:sz w:val="22"/>
          <w:szCs w:val="22"/>
        </w:rPr>
        <w:t>iť</w:t>
      </w:r>
      <w:r w:rsidRPr="00CC11BF">
        <w:rPr>
          <w:sz w:val="22"/>
          <w:szCs w:val="22"/>
        </w:rPr>
        <w:t xml:space="preserve"> podľa hodnôt </w:t>
      </w:r>
      <w:proofErr w:type="spellStart"/>
      <w:r w:rsidRPr="00CC11BF">
        <w:rPr>
          <w:sz w:val="22"/>
          <w:szCs w:val="22"/>
        </w:rPr>
        <w:t>klírensu</w:t>
      </w:r>
      <w:proofErr w:type="spellEnd"/>
      <w:r w:rsidRPr="00CC11BF">
        <w:rPr>
          <w:sz w:val="22"/>
          <w:szCs w:val="22"/>
        </w:rPr>
        <w:t xml:space="preserve"> </w:t>
      </w:r>
      <w:proofErr w:type="spellStart"/>
      <w:r w:rsidRPr="00CC11BF">
        <w:rPr>
          <w:sz w:val="22"/>
          <w:szCs w:val="22"/>
        </w:rPr>
        <w:t>kreatinínu</w:t>
      </w:r>
      <w:proofErr w:type="spellEnd"/>
      <w:r w:rsidRPr="00CC11BF">
        <w:rPr>
          <w:sz w:val="22"/>
          <w:szCs w:val="22"/>
        </w:rPr>
        <w:t xml:space="preserve">, ako </w:t>
      </w:r>
      <w:r w:rsidR="00941B86" w:rsidRPr="00CC11BF">
        <w:rPr>
          <w:sz w:val="22"/>
          <w:szCs w:val="22"/>
        </w:rPr>
        <w:t>je uvedené v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nasledujúc</w:t>
      </w:r>
      <w:r w:rsidR="00941B86" w:rsidRPr="00CC11BF">
        <w:rPr>
          <w:sz w:val="22"/>
          <w:szCs w:val="22"/>
        </w:rPr>
        <w:t>ej</w:t>
      </w:r>
      <w:r w:rsidRPr="00CC11BF">
        <w:rPr>
          <w:sz w:val="22"/>
          <w:szCs w:val="22"/>
        </w:rPr>
        <w:t xml:space="preserve"> tabuľk</w:t>
      </w:r>
      <w:r w:rsidR="00941B86" w:rsidRPr="00CC11BF">
        <w:rPr>
          <w:sz w:val="22"/>
          <w:szCs w:val="22"/>
        </w:rPr>
        <w:t>e</w:t>
      </w:r>
      <w:r w:rsidRPr="00CC11BF">
        <w:rPr>
          <w:sz w:val="22"/>
          <w:szCs w:val="22"/>
        </w:rPr>
        <w:t>:</w:t>
      </w:r>
    </w:p>
    <w:p w14:paraId="62789196" w14:textId="77777777" w:rsidR="00736062" w:rsidRPr="00CC11BF" w:rsidRDefault="00736062" w:rsidP="003C4D9E">
      <w:pPr>
        <w:rPr>
          <w:b/>
          <w:color w:val="000000"/>
          <w:sz w:val="22"/>
          <w:szCs w:val="22"/>
          <w:lang w:eastAsia="fr-FR"/>
        </w:rPr>
      </w:pPr>
    </w:p>
    <w:p w14:paraId="46760B4C" w14:textId="77777777" w:rsidR="00736062" w:rsidRPr="00CC11BF" w:rsidRDefault="00736062" w:rsidP="003C4D9E">
      <w:pPr>
        <w:rPr>
          <w:b/>
          <w:color w:val="000000"/>
          <w:sz w:val="22"/>
          <w:szCs w:val="22"/>
          <w:lang w:eastAsia="fr-FR"/>
        </w:rPr>
      </w:pPr>
      <w:r w:rsidRPr="00CC11BF">
        <w:rPr>
          <w:b/>
          <w:color w:val="000000"/>
          <w:sz w:val="22"/>
          <w:szCs w:val="22"/>
          <w:lang w:eastAsia="fr-FR"/>
        </w:rPr>
        <w:t>Tabuľka č.</w:t>
      </w:r>
      <w:r w:rsidR="008A7FCE">
        <w:rPr>
          <w:b/>
          <w:color w:val="000000"/>
          <w:sz w:val="22"/>
          <w:szCs w:val="22"/>
          <w:lang w:eastAsia="fr-FR"/>
        </w:rPr>
        <w:t> </w:t>
      </w:r>
      <w:r w:rsidRPr="00CC11BF">
        <w:rPr>
          <w:b/>
          <w:color w:val="000000"/>
          <w:sz w:val="22"/>
          <w:szCs w:val="22"/>
          <w:lang w:eastAsia="fr-FR"/>
        </w:rPr>
        <w:t xml:space="preserve">1: Úprava dávkovania pri </w:t>
      </w:r>
      <w:r w:rsidR="00941B86" w:rsidRPr="00CC11BF">
        <w:rPr>
          <w:b/>
          <w:color w:val="000000"/>
          <w:sz w:val="22"/>
          <w:szCs w:val="22"/>
          <w:lang w:eastAsia="fr-FR"/>
        </w:rPr>
        <w:t>poruche</w:t>
      </w:r>
      <w:r w:rsidRPr="00CC11BF">
        <w:rPr>
          <w:b/>
          <w:color w:val="000000"/>
          <w:sz w:val="22"/>
          <w:szCs w:val="22"/>
          <w:lang w:eastAsia="fr-FR"/>
        </w:rPr>
        <w:t xml:space="preserve"> funkcie obličiek</w:t>
      </w:r>
    </w:p>
    <w:p w14:paraId="399C45D1" w14:textId="77777777" w:rsidR="00736062" w:rsidRPr="00CC11BF" w:rsidRDefault="00736062" w:rsidP="003C4D9E">
      <w:pPr>
        <w:rPr>
          <w:b/>
          <w:color w:val="000000"/>
          <w:sz w:val="22"/>
          <w:szCs w:val="22"/>
          <w:lang w:eastAsia="fr-F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642"/>
      </w:tblGrid>
      <w:tr w:rsidR="00736062" w:rsidRPr="00CC11BF" w14:paraId="58806B31" w14:textId="77777777">
        <w:tc>
          <w:tcPr>
            <w:tcW w:w="4570" w:type="dxa"/>
          </w:tcPr>
          <w:p w14:paraId="3B2F2949" w14:textId="77777777" w:rsidR="00736062" w:rsidRPr="00CC11BF" w:rsidRDefault="00736062" w:rsidP="003C4D9E">
            <w:pPr>
              <w:rPr>
                <w:b/>
                <w:sz w:val="22"/>
                <w:szCs w:val="22"/>
              </w:rPr>
            </w:pPr>
            <w:proofErr w:type="spellStart"/>
            <w:r w:rsidRPr="00CC11BF">
              <w:rPr>
                <w:b/>
                <w:sz w:val="22"/>
                <w:szCs w:val="22"/>
              </w:rPr>
              <w:t>klírens</w:t>
            </w:r>
            <w:proofErr w:type="spellEnd"/>
            <w:r w:rsidRPr="00CC11B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C11BF">
              <w:rPr>
                <w:b/>
                <w:sz w:val="22"/>
                <w:szCs w:val="22"/>
              </w:rPr>
              <w:t>kreatinínu</w:t>
            </w:r>
            <w:proofErr w:type="spellEnd"/>
            <w:r w:rsidRPr="00CC11BF">
              <w:rPr>
                <w:b/>
                <w:sz w:val="22"/>
                <w:szCs w:val="22"/>
              </w:rPr>
              <w:t xml:space="preserve"> </w:t>
            </w:r>
            <w:r w:rsidRPr="00CC11BF">
              <w:rPr>
                <w:sz w:val="22"/>
                <w:szCs w:val="22"/>
              </w:rPr>
              <w:t>(ml/</w:t>
            </w:r>
            <w:r w:rsidR="00941B86" w:rsidRPr="00CC11BF">
              <w:rPr>
                <w:sz w:val="22"/>
                <w:szCs w:val="22"/>
              </w:rPr>
              <w:t>min</w:t>
            </w:r>
            <w:r w:rsidRPr="00CC11BF">
              <w:rPr>
                <w:sz w:val="22"/>
                <w:szCs w:val="22"/>
              </w:rPr>
              <w:t>)</w:t>
            </w:r>
          </w:p>
        </w:tc>
        <w:tc>
          <w:tcPr>
            <w:tcW w:w="4642" w:type="dxa"/>
          </w:tcPr>
          <w:p w14:paraId="1B4F9E81" w14:textId="77777777" w:rsidR="00736062" w:rsidRPr="00CC11BF" w:rsidRDefault="00736062" w:rsidP="003C4D9E">
            <w:pPr>
              <w:rPr>
                <w:b/>
                <w:sz w:val="22"/>
                <w:szCs w:val="22"/>
              </w:rPr>
            </w:pPr>
            <w:r w:rsidRPr="00CC11BF">
              <w:rPr>
                <w:b/>
                <w:sz w:val="22"/>
                <w:szCs w:val="22"/>
              </w:rPr>
              <w:t>odpor</w:t>
            </w:r>
            <w:r w:rsidR="00941B86" w:rsidRPr="00CC11BF">
              <w:rPr>
                <w:b/>
                <w:sz w:val="22"/>
                <w:szCs w:val="22"/>
              </w:rPr>
              <w:t>ú</w:t>
            </w:r>
            <w:r w:rsidRPr="00CC11BF">
              <w:rPr>
                <w:b/>
                <w:sz w:val="22"/>
                <w:szCs w:val="22"/>
              </w:rPr>
              <w:t>č</w:t>
            </w:r>
            <w:r w:rsidR="00941B86" w:rsidRPr="00CC11BF">
              <w:rPr>
                <w:b/>
                <w:sz w:val="22"/>
                <w:szCs w:val="22"/>
              </w:rPr>
              <w:t>a</w:t>
            </w:r>
            <w:r w:rsidRPr="00CC11BF">
              <w:rPr>
                <w:b/>
                <w:sz w:val="22"/>
                <w:szCs w:val="22"/>
              </w:rPr>
              <w:t>ná dávka</w:t>
            </w:r>
          </w:p>
        </w:tc>
      </w:tr>
      <w:tr w:rsidR="00736062" w:rsidRPr="00CC11BF" w14:paraId="621332C8" w14:textId="77777777">
        <w:tc>
          <w:tcPr>
            <w:tcW w:w="4570" w:type="dxa"/>
          </w:tcPr>
          <w:p w14:paraId="519D16B5" w14:textId="77777777" w:rsidR="00736062" w:rsidRPr="00CC11BF" w:rsidRDefault="00736062" w:rsidP="00CC11BF">
            <w:pPr>
              <w:rPr>
                <w:sz w:val="22"/>
                <w:szCs w:val="22"/>
              </w:rPr>
            </w:pPr>
            <w:proofErr w:type="spellStart"/>
            <w:r w:rsidRPr="00CC11BF">
              <w:rPr>
                <w:sz w:val="22"/>
                <w:szCs w:val="22"/>
              </w:rPr>
              <w:t>Cl</w:t>
            </w:r>
            <w:r w:rsidRPr="00CC11BF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="00F64B8F" w:rsidRPr="00CC11BF">
              <w:rPr>
                <w:sz w:val="22"/>
                <w:szCs w:val="22"/>
              </w:rPr>
              <w:t xml:space="preserve"> ≥ 60</w:t>
            </w:r>
          </w:p>
        </w:tc>
        <w:tc>
          <w:tcPr>
            <w:tcW w:w="4642" w:type="dxa"/>
          </w:tcPr>
          <w:p w14:paraId="127D0AC7" w14:textId="77777777" w:rsidR="00736062" w:rsidRPr="00CC11BF" w:rsidRDefault="00736062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4 mg denne</w:t>
            </w:r>
          </w:p>
        </w:tc>
      </w:tr>
      <w:tr w:rsidR="00736062" w:rsidRPr="00CC11BF" w14:paraId="1FCFF842" w14:textId="77777777">
        <w:tc>
          <w:tcPr>
            <w:tcW w:w="4570" w:type="dxa"/>
          </w:tcPr>
          <w:p w14:paraId="15900F3B" w14:textId="77777777" w:rsidR="00736062" w:rsidRPr="00CC11BF" w:rsidRDefault="00F64B8F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30</w:t>
            </w:r>
            <w:r w:rsidR="00736062" w:rsidRPr="00CC11BF">
              <w:rPr>
                <w:sz w:val="22"/>
                <w:szCs w:val="22"/>
              </w:rPr>
              <w:t xml:space="preserve"> &lt; </w:t>
            </w:r>
            <w:proofErr w:type="spellStart"/>
            <w:r w:rsidR="00736062" w:rsidRPr="00CC11BF">
              <w:rPr>
                <w:sz w:val="22"/>
                <w:szCs w:val="22"/>
              </w:rPr>
              <w:t>Cl</w:t>
            </w:r>
            <w:r w:rsidR="00736062" w:rsidRPr="00CC11BF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CC11BF">
              <w:rPr>
                <w:sz w:val="22"/>
                <w:szCs w:val="22"/>
              </w:rPr>
              <w:t xml:space="preserve"> &lt; 60</w:t>
            </w:r>
            <w:r w:rsidR="00736062" w:rsidRPr="00CC11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42" w:type="dxa"/>
          </w:tcPr>
          <w:p w14:paraId="52A5057A" w14:textId="77777777" w:rsidR="00736062" w:rsidRPr="00CC11BF" w:rsidRDefault="00736062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2 mg denne</w:t>
            </w:r>
          </w:p>
        </w:tc>
      </w:tr>
      <w:tr w:rsidR="00736062" w:rsidRPr="00CC11BF" w14:paraId="22455131" w14:textId="77777777">
        <w:tc>
          <w:tcPr>
            <w:tcW w:w="4570" w:type="dxa"/>
          </w:tcPr>
          <w:p w14:paraId="0873B4C7" w14:textId="77777777" w:rsidR="00736062" w:rsidRPr="00CC11BF" w:rsidRDefault="00F64B8F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15</w:t>
            </w:r>
            <w:r w:rsidR="00736062" w:rsidRPr="00CC11BF">
              <w:rPr>
                <w:sz w:val="22"/>
                <w:szCs w:val="22"/>
              </w:rPr>
              <w:t xml:space="preserve"> &lt; </w:t>
            </w:r>
            <w:proofErr w:type="spellStart"/>
            <w:r w:rsidR="00736062" w:rsidRPr="00CC11BF">
              <w:rPr>
                <w:sz w:val="22"/>
                <w:szCs w:val="22"/>
              </w:rPr>
              <w:t>Cl</w:t>
            </w:r>
            <w:r w:rsidR="00736062" w:rsidRPr="00CC11BF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="00736062" w:rsidRPr="00CC11BF">
              <w:rPr>
                <w:sz w:val="22"/>
                <w:szCs w:val="22"/>
              </w:rPr>
              <w:t xml:space="preserve"> &lt; </w:t>
            </w:r>
            <w:r w:rsidRPr="00CC11BF">
              <w:rPr>
                <w:sz w:val="22"/>
                <w:szCs w:val="22"/>
              </w:rPr>
              <w:t>30</w:t>
            </w:r>
          </w:p>
        </w:tc>
        <w:tc>
          <w:tcPr>
            <w:tcW w:w="4642" w:type="dxa"/>
          </w:tcPr>
          <w:p w14:paraId="59EADDA1" w14:textId="77777777" w:rsidR="00736062" w:rsidRPr="00CC11BF" w:rsidRDefault="00736062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 xml:space="preserve">2 mg </w:t>
            </w:r>
            <w:r w:rsidR="00941B86" w:rsidRPr="00CC11BF">
              <w:rPr>
                <w:sz w:val="22"/>
                <w:szCs w:val="22"/>
              </w:rPr>
              <w:t>každý druhý deň</w:t>
            </w:r>
          </w:p>
        </w:tc>
      </w:tr>
      <w:tr w:rsidR="00736062" w:rsidRPr="00CC11BF" w14:paraId="37B2B59E" w14:textId="77777777">
        <w:tc>
          <w:tcPr>
            <w:tcW w:w="4570" w:type="dxa"/>
          </w:tcPr>
          <w:p w14:paraId="58488743" w14:textId="77777777" w:rsidR="00736062" w:rsidRPr="00CC11BF" w:rsidRDefault="00736062" w:rsidP="00CC11BF">
            <w:pPr>
              <w:rPr>
                <w:sz w:val="22"/>
                <w:szCs w:val="22"/>
              </w:rPr>
            </w:pPr>
            <w:proofErr w:type="spellStart"/>
            <w:r w:rsidRPr="00CC11BF">
              <w:rPr>
                <w:sz w:val="22"/>
                <w:szCs w:val="22"/>
              </w:rPr>
              <w:lastRenderedPageBreak/>
              <w:t>hemodialyzovaní</w:t>
            </w:r>
            <w:proofErr w:type="spellEnd"/>
            <w:r w:rsidRPr="00CC11BF">
              <w:rPr>
                <w:sz w:val="22"/>
                <w:szCs w:val="22"/>
              </w:rPr>
              <w:t xml:space="preserve"> pacienti*</w:t>
            </w:r>
          </w:p>
          <w:p w14:paraId="7179F399" w14:textId="77777777" w:rsidR="00736062" w:rsidRPr="00CC11BF" w:rsidRDefault="00736062" w:rsidP="00CC11BF">
            <w:pPr>
              <w:rPr>
                <w:sz w:val="22"/>
                <w:szCs w:val="22"/>
              </w:rPr>
            </w:pPr>
            <w:proofErr w:type="spellStart"/>
            <w:r w:rsidRPr="00CC11BF">
              <w:rPr>
                <w:sz w:val="22"/>
                <w:szCs w:val="22"/>
              </w:rPr>
              <w:t>Cl</w:t>
            </w:r>
            <w:r w:rsidRPr="00CC11BF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="00F64B8F" w:rsidRPr="00CC11BF">
              <w:rPr>
                <w:sz w:val="22"/>
                <w:szCs w:val="22"/>
              </w:rPr>
              <w:t xml:space="preserve"> &lt; 1</w:t>
            </w:r>
            <w:r w:rsidRPr="00CC11BF">
              <w:rPr>
                <w:sz w:val="22"/>
                <w:szCs w:val="22"/>
              </w:rPr>
              <w:t>5</w:t>
            </w:r>
          </w:p>
        </w:tc>
        <w:tc>
          <w:tcPr>
            <w:tcW w:w="4642" w:type="dxa"/>
          </w:tcPr>
          <w:p w14:paraId="6E8321C0" w14:textId="77777777" w:rsidR="00736062" w:rsidRPr="00CC11BF" w:rsidRDefault="00736062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2 mg v deň dialýzy</w:t>
            </w:r>
          </w:p>
        </w:tc>
      </w:tr>
    </w:tbl>
    <w:p w14:paraId="5DEE3368" w14:textId="77777777" w:rsidR="00736062" w:rsidRPr="00CC11BF" w:rsidRDefault="007D7F47" w:rsidP="003C4D9E">
      <w:pPr>
        <w:rPr>
          <w:sz w:val="22"/>
          <w:szCs w:val="22"/>
        </w:rPr>
      </w:pPr>
      <w:r>
        <w:rPr>
          <w:sz w:val="22"/>
          <w:szCs w:val="22"/>
        </w:rPr>
        <w:t>* </w:t>
      </w:r>
      <w:r w:rsidR="00736062" w:rsidRPr="00CC11BF">
        <w:rPr>
          <w:sz w:val="22"/>
          <w:szCs w:val="22"/>
        </w:rPr>
        <w:t xml:space="preserve">Dialyzačný </w:t>
      </w:r>
      <w:proofErr w:type="spellStart"/>
      <w:r w:rsidR="00736062" w:rsidRPr="00CC11BF">
        <w:rPr>
          <w:sz w:val="22"/>
          <w:szCs w:val="22"/>
        </w:rPr>
        <w:t>klír</w:t>
      </w:r>
      <w:r w:rsidR="00F64B8F" w:rsidRPr="00CC11BF">
        <w:rPr>
          <w:sz w:val="22"/>
          <w:szCs w:val="22"/>
        </w:rPr>
        <w:t>ens</w:t>
      </w:r>
      <w:proofErr w:type="spellEnd"/>
      <w:r w:rsidR="00F64B8F" w:rsidRPr="00CC11BF">
        <w:rPr>
          <w:sz w:val="22"/>
          <w:szCs w:val="22"/>
        </w:rPr>
        <w:t xml:space="preserve"> </w:t>
      </w:r>
      <w:proofErr w:type="spellStart"/>
      <w:r w:rsidR="00F64B8F" w:rsidRPr="00CC11BF">
        <w:rPr>
          <w:sz w:val="22"/>
          <w:szCs w:val="22"/>
        </w:rPr>
        <w:t>perindoprilátu</w:t>
      </w:r>
      <w:proofErr w:type="spellEnd"/>
      <w:r w:rsidR="00F64B8F" w:rsidRPr="00CC11BF">
        <w:rPr>
          <w:sz w:val="22"/>
          <w:szCs w:val="22"/>
        </w:rPr>
        <w:t xml:space="preserve"> je 70</w:t>
      </w:r>
      <w:r w:rsidR="00D65F4C" w:rsidRPr="00CC11BF">
        <w:rPr>
          <w:sz w:val="22"/>
          <w:szCs w:val="22"/>
        </w:rPr>
        <w:t> </w:t>
      </w:r>
      <w:r w:rsidR="00F64B8F" w:rsidRPr="00CC11BF">
        <w:rPr>
          <w:sz w:val="22"/>
          <w:szCs w:val="22"/>
        </w:rPr>
        <w:t>ml/min</w:t>
      </w:r>
      <w:r w:rsidR="00736062" w:rsidRPr="00CC11BF">
        <w:rPr>
          <w:sz w:val="22"/>
          <w:szCs w:val="22"/>
        </w:rPr>
        <w:t xml:space="preserve">. </w:t>
      </w:r>
      <w:proofErr w:type="spellStart"/>
      <w:r w:rsidR="00736062" w:rsidRPr="00CC11BF">
        <w:rPr>
          <w:sz w:val="22"/>
          <w:szCs w:val="22"/>
        </w:rPr>
        <w:t>Hemodialyzovaným</w:t>
      </w:r>
      <w:proofErr w:type="spellEnd"/>
      <w:r w:rsidR="00736062" w:rsidRPr="00CC11BF">
        <w:rPr>
          <w:sz w:val="22"/>
          <w:szCs w:val="22"/>
        </w:rPr>
        <w:t xml:space="preserve"> pacientom má byť dávka podávaná po dialýze.</w:t>
      </w:r>
    </w:p>
    <w:p w14:paraId="163701CA" w14:textId="77777777" w:rsidR="00736062" w:rsidRPr="00CC11BF" w:rsidRDefault="00736062" w:rsidP="003C4D9E">
      <w:pPr>
        <w:rPr>
          <w:sz w:val="22"/>
          <w:szCs w:val="22"/>
        </w:rPr>
      </w:pPr>
    </w:p>
    <w:p w14:paraId="574C502A" w14:textId="77777777" w:rsidR="00736062" w:rsidRPr="00CC11BF" w:rsidRDefault="00513AEC" w:rsidP="003C4D9E">
      <w:pPr>
        <w:rPr>
          <w:i/>
          <w:sz w:val="22"/>
          <w:szCs w:val="22"/>
        </w:rPr>
      </w:pPr>
      <w:r w:rsidRPr="00CC11BF">
        <w:rPr>
          <w:i/>
          <w:sz w:val="22"/>
          <w:szCs w:val="22"/>
        </w:rPr>
        <w:t>Pacienti s</w:t>
      </w:r>
      <w:r w:rsidR="00D65F4C" w:rsidRPr="00CC11BF">
        <w:rPr>
          <w:i/>
          <w:sz w:val="22"/>
          <w:szCs w:val="22"/>
        </w:rPr>
        <w:t> </w:t>
      </w:r>
      <w:r w:rsidRPr="00CC11BF">
        <w:rPr>
          <w:i/>
          <w:sz w:val="22"/>
          <w:szCs w:val="22"/>
        </w:rPr>
        <w:t>poruchou</w:t>
      </w:r>
      <w:r w:rsidR="00736062" w:rsidRPr="00CC11BF">
        <w:rPr>
          <w:i/>
          <w:sz w:val="22"/>
          <w:szCs w:val="22"/>
        </w:rPr>
        <w:t xml:space="preserve"> funkcie pečene</w:t>
      </w:r>
    </w:p>
    <w:p w14:paraId="25AC346D" w14:textId="77777777" w:rsidR="00736062" w:rsidRPr="007D7F47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U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pacientov s </w:t>
      </w:r>
      <w:r w:rsidR="00F64B8F" w:rsidRPr="00CC11BF">
        <w:rPr>
          <w:sz w:val="22"/>
          <w:szCs w:val="22"/>
        </w:rPr>
        <w:t>poruchou</w:t>
      </w:r>
      <w:r w:rsidRPr="00CC11BF">
        <w:rPr>
          <w:sz w:val="22"/>
          <w:szCs w:val="22"/>
        </w:rPr>
        <w:t xml:space="preserve"> funkcie pečene nie je potrebná úprava dávkovania (pozri čas</w:t>
      </w:r>
      <w:r w:rsidR="008A5C56" w:rsidRPr="00CC11BF">
        <w:rPr>
          <w:sz w:val="22"/>
          <w:szCs w:val="22"/>
        </w:rPr>
        <w:t>ti</w:t>
      </w:r>
      <w:r w:rsidRPr="00CC11BF">
        <w:rPr>
          <w:sz w:val="22"/>
          <w:szCs w:val="22"/>
        </w:rPr>
        <w:t xml:space="preserve"> 4.4 a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5.</w:t>
      </w:r>
      <w:r w:rsidRPr="007D7F47">
        <w:rPr>
          <w:sz w:val="22"/>
          <w:szCs w:val="22"/>
        </w:rPr>
        <w:t>2).</w:t>
      </w:r>
    </w:p>
    <w:p w14:paraId="5A63F2EB" w14:textId="77777777" w:rsidR="00736062" w:rsidRPr="007D7F47" w:rsidRDefault="00736062" w:rsidP="003C4D9E">
      <w:pPr>
        <w:rPr>
          <w:sz w:val="22"/>
          <w:szCs w:val="22"/>
        </w:rPr>
      </w:pPr>
    </w:p>
    <w:p w14:paraId="476AF97D" w14:textId="77777777" w:rsidR="00736062" w:rsidRPr="00CC11BF" w:rsidRDefault="006A2241" w:rsidP="003C4D9E">
      <w:pPr>
        <w:rPr>
          <w:i/>
          <w:sz w:val="22"/>
          <w:szCs w:val="22"/>
        </w:rPr>
      </w:pPr>
      <w:r w:rsidRPr="00CC11BF">
        <w:rPr>
          <w:i/>
          <w:noProof/>
          <w:sz w:val="22"/>
          <w:szCs w:val="22"/>
        </w:rPr>
        <w:t>Pediatrická populácia</w:t>
      </w:r>
    </w:p>
    <w:p w14:paraId="6DF1FB43" w14:textId="77777777" w:rsidR="00F35F46" w:rsidRDefault="00513AEC" w:rsidP="00F35F46">
      <w:pPr>
        <w:rPr>
          <w:bCs/>
          <w:iCs/>
          <w:sz w:val="22"/>
          <w:szCs w:val="22"/>
        </w:rPr>
      </w:pPr>
      <w:r w:rsidRPr="00CC11BF">
        <w:rPr>
          <w:sz w:val="22"/>
          <w:szCs w:val="22"/>
        </w:rPr>
        <w:t>Účinnosť a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bezpečnosť použitia u</w:t>
      </w:r>
      <w:r w:rsidR="00D65F4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detí a dospievajúcich (mladších ako 18 rokov) nebola stanovená. </w:t>
      </w:r>
      <w:r w:rsidR="00F35F46" w:rsidRPr="004A13E9">
        <w:rPr>
          <w:sz w:val="22"/>
          <w:szCs w:val="22"/>
        </w:rPr>
        <w:t>V súčasnosti dostupné údaje sú opísané v časti 5.1, ale neumožňujú uviesť odporúčania na dávkovanie</w:t>
      </w:r>
      <w:r w:rsidR="00F35F46" w:rsidRPr="004A13E9">
        <w:rPr>
          <w:bCs/>
          <w:iCs/>
          <w:sz w:val="22"/>
          <w:szCs w:val="22"/>
        </w:rPr>
        <w:t>.</w:t>
      </w:r>
    </w:p>
    <w:p w14:paraId="774124C9" w14:textId="77777777" w:rsidR="00513AEC" w:rsidRPr="00CC11BF" w:rsidRDefault="00513AEC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Preto sa použitie u detí a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dospievajúcich neodporúča.</w:t>
      </w:r>
    </w:p>
    <w:p w14:paraId="192D1F25" w14:textId="77777777" w:rsidR="00736062" w:rsidRPr="00CC11BF" w:rsidRDefault="00736062" w:rsidP="003C4D9E">
      <w:pPr>
        <w:rPr>
          <w:b/>
          <w:sz w:val="22"/>
          <w:szCs w:val="22"/>
        </w:rPr>
      </w:pPr>
    </w:p>
    <w:p w14:paraId="7310861C" w14:textId="77777777" w:rsidR="00770412" w:rsidRPr="00CC11BF" w:rsidRDefault="00770412" w:rsidP="003C4D9E">
      <w:pPr>
        <w:rPr>
          <w:sz w:val="22"/>
          <w:szCs w:val="22"/>
          <w:u w:val="single"/>
        </w:rPr>
      </w:pPr>
      <w:r w:rsidRPr="00CC11BF">
        <w:rPr>
          <w:sz w:val="22"/>
          <w:szCs w:val="22"/>
          <w:u w:val="single"/>
        </w:rPr>
        <w:t>Spôsob pod</w:t>
      </w:r>
      <w:r w:rsidR="006A2241" w:rsidRPr="00CC11BF">
        <w:rPr>
          <w:sz w:val="22"/>
          <w:szCs w:val="22"/>
          <w:u w:val="single"/>
        </w:rPr>
        <w:t>áv</w:t>
      </w:r>
      <w:r w:rsidRPr="00CC11BF">
        <w:rPr>
          <w:sz w:val="22"/>
          <w:szCs w:val="22"/>
          <w:u w:val="single"/>
        </w:rPr>
        <w:t>ania</w:t>
      </w:r>
    </w:p>
    <w:p w14:paraId="5BF5DECD" w14:textId="77777777" w:rsidR="00F35F46" w:rsidRDefault="00F35F46" w:rsidP="003C4D9E">
      <w:pPr>
        <w:rPr>
          <w:sz w:val="22"/>
          <w:szCs w:val="22"/>
        </w:rPr>
      </w:pPr>
      <w:r>
        <w:rPr>
          <w:sz w:val="22"/>
          <w:szCs w:val="22"/>
        </w:rPr>
        <w:t>Na perorálne použitie.</w:t>
      </w:r>
    </w:p>
    <w:p w14:paraId="0271376B" w14:textId="77777777" w:rsidR="00770412" w:rsidRPr="00CC11BF" w:rsidRDefault="00491108" w:rsidP="003C4D9E">
      <w:pPr>
        <w:rPr>
          <w:b/>
          <w:i/>
          <w:sz w:val="22"/>
          <w:szCs w:val="22"/>
        </w:rPr>
      </w:pPr>
      <w:proofErr w:type="spellStart"/>
      <w:r w:rsidRPr="00CC11BF">
        <w:rPr>
          <w:sz w:val="22"/>
          <w:szCs w:val="22"/>
        </w:rPr>
        <w:t>Perindopril</w:t>
      </w:r>
      <w:proofErr w:type="spellEnd"/>
      <w:r w:rsidRPr="00CC11BF">
        <w:rPr>
          <w:sz w:val="22"/>
          <w:szCs w:val="22"/>
        </w:rPr>
        <w:t xml:space="preserve"> PMCS</w:t>
      </w:r>
      <w:r w:rsidR="00770412" w:rsidRPr="00CC11BF">
        <w:rPr>
          <w:sz w:val="22"/>
          <w:szCs w:val="22"/>
        </w:rPr>
        <w:t xml:space="preserve"> sa odporúča užívať raz denne ráno pred jedlom.</w:t>
      </w:r>
    </w:p>
    <w:p w14:paraId="4C67A849" w14:textId="77777777" w:rsidR="00770412" w:rsidRPr="00CC11BF" w:rsidRDefault="00770412" w:rsidP="003C4D9E">
      <w:pPr>
        <w:rPr>
          <w:b/>
          <w:sz w:val="22"/>
          <w:szCs w:val="22"/>
        </w:rPr>
      </w:pPr>
    </w:p>
    <w:p w14:paraId="3FAFDD00" w14:textId="77777777"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4.3</w:t>
      </w:r>
      <w:r w:rsidRPr="00CC11BF">
        <w:rPr>
          <w:b/>
          <w:sz w:val="22"/>
          <w:szCs w:val="22"/>
        </w:rPr>
        <w:tab/>
        <w:t>Kontraindikácie</w:t>
      </w:r>
    </w:p>
    <w:p w14:paraId="58BE29BB" w14:textId="77777777" w:rsidR="00736062" w:rsidRPr="00CC11BF" w:rsidRDefault="00736062" w:rsidP="003C4D9E">
      <w:pPr>
        <w:rPr>
          <w:b/>
          <w:sz w:val="22"/>
          <w:szCs w:val="22"/>
        </w:rPr>
      </w:pPr>
    </w:p>
    <w:p w14:paraId="1253D7E2" w14:textId="5BCA6987" w:rsidR="00736062" w:rsidRPr="00CC11BF" w:rsidRDefault="00B94A08" w:rsidP="003C4D9E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CC11BF">
        <w:rPr>
          <w:sz w:val="22"/>
          <w:szCs w:val="22"/>
        </w:rPr>
        <w:t>P</w:t>
      </w:r>
      <w:r w:rsidR="00736062" w:rsidRPr="00CC11BF">
        <w:rPr>
          <w:sz w:val="22"/>
          <w:szCs w:val="22"/>
        </w:rPr>
        <w:t xml:space="preserve">recitlivenosť na </w:t>
      </w:r>
      <w:r w:rsidR="006A2241" w:rsidRPr="00CC11BF">
        <w:rPr>
          <w:sz w:val="22"/>
          <w:szCs w:val="22"/>
        </w:rPr>
        <w:t>liečivo</w:t>
      </w:r>
      <w:r w:rsidR="00F35F46">
        <w:rPr>
          <w:sz w:val="22"/>
          <w:szCs w:val="22"/>
        </w:rPr>
        <w:t xml:space="preserve"> alebo</w:t>
      </w:r>
      <w:r w:rsidR="00736062" w:rsidRPr="00CC11BF">
        <w:rPr>
          <w:sz w:val="22"/>
          <w:szCs w:val="22"/>
        </w:rPr>
        <w:t xml:space="preserve"> na ktorúkoľvek</w:t>
      </w:r>
      <w:r w:rsidR="00432172" w:rsidRPr="00CC11BF">
        <w:rPr>
          <w:sz w:val="22"/>
          <w:szCs w:val="22"/>
        </w:rPr>
        <w:t xml:space="preserve"> z pomocných látok uvedených v časti 6.1</w:t>
      </w:r>
      <w:r w:rsidR="00736062" w:rsidRPr="00CC11BF">
        <w:rPr>
          <w:sz w:val="22"/>
          <w:szCs w:val="22"/>
        </w:rPr>
        <w:t xml:space="preserve"> alebo na akýkoľvek iný ACE inhibítor;</w:t>
      </w:r>
    </w:p>
    <w:p w14:paraId="358DB0A0" w14:textId="77777777" w:rsidR="00736062" w:rsidRPr="00CC11BF" w:rsidRDefault="00736062" w:rsidP="003C4D9E">
      <w:pPr>
        <w:numPr>
          <w:ilvl w:val="0"/>
          <w:numId w:val="6"/>
        </w:numPr>
        <w:ind w:left="567" w:hanging="567"/>
        <w:rPr>
          <w:sz w:val="22"/>
          <w:szCs w:val="22"/>
        </w:rPr>
      </w:pPr>
      <w:proofErr w:type="spellStart"/>
      <w:r w:rsidRPr="00CC11BF">
        <w:rPr>
          <w:sz w:val="22"/>
          <w:szCs w:val="22"/>
        </w:rPr>
        <w:t>angioneurotický</w:t>
      </w:r>
      <w:proofErr w:type="spellEnd"/>
      <w:r w:rsidRPr="00CC11BF">
        <w:rPr>
          <w:sz w:val="22"/>
          <w:szCs w:val="22"/>
        </w:rPr>
        <w:t xml:space="preserve"> edém v súvislosti s predchádzajúcou liečbou inhibítorom ACE v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anamnéze;</w:t>
      </w:r>
    </w:p>
    <w:p w14:paraId="17BDB475" w14:textId="77777777" w:rsidR="00736062" w:rsidRPr="00CC11BF" w:rsidRDefault="00736062" w:rsidP="003C4D9E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CC11BF">
        <w:rPr>
          <w:sz w:val="22"/>
          <w:szCs w:val="22"/>
        </w:rPr>
        <w:t xml:space="preserve">dedičný alebo </w:t>
      </w:r>
      <w:proofErr w:type="spellStart"/>
      <w:r w:rsidRPr="00CC11BF">
        <w:rPr>
          <w:sz w:val="22"/>
          <w:szCs w:val="22"/>
        </w:rPr>
        <w:t>idiopatický</w:t>
      </w:r>
      <w:proofErr w:type="spellEnd"/>
      <w:r w:rsidRPr="00CC11BF">
        <w:rPr>
          <w:sz w:val="22"/>
          <w:szCs w:val="22"/>
        </w:rPr>
        <w:t xml:space="preserve"> </w:t>
      </w:r>
      <w:proofErr w:type="spellStart"/>
      <w:r w:rsidRPr="00CC11BF">
        <w:rPr>
          <w:sz w:val="22"/>
          <w:szCs w:val="22"/>
        </w:rPr>
        <w:t>angioneurotický</w:t>
      </w:r>
      <w:proofErr w:type="spellEnd"/>
      <w:r w:rsidRPr="00CC11BF">
        <w:rPr>
          <w:sz w:val="22"/>
          <w:szCs w:val="22"/>
        </w:rPr>
        <w:t xml:space="preserve"> edém;</w:t>
      </w:r>
    </w:p>
    <w:p w14:paraId="63C0A72C" w14:textId="77777777" w:rsidR="00E906AE" w:rsidRDefault="00E906AE" w:rsidP="003C4D9E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CC11BF">
        <w:rPr>
          <w:iCs/>
          <w:sz w:val="22"/>
          <w:szCs w:val="22"/>
        </w:rPr>
        <w:t>súbežné</w:t>
      </w:r>
      <w:r w:rsidR="00B94A08" w:rsidRPr="00CC11BF">
        <w:rPr>
          <w:iCs/>
          <w:sz w:val="22"/>
          <w:szCs w:val="22"/>
        </w:rPr>
        <w:t xml:space="preserve"> používanie </w:t>
      </w:r>
      <w:proofErr w:type="spellStart"/>
      <w:r w:rsidR="00B94A08" w:rsidRPr="00CC11BF">
        <w:rPr>
          <w:iCs/>
          <w:sz w:val="22"/>
          <w:szCs w:val="22"/>
        </w:rPr>
        <w:t>Perindoprilu</w:t>
      </w:r>
      <w:proofErr w:type="spellEnd"/>
      <w:r w:rsidR="00B94A08" w:rsidRPr="00CC11BF">
        <w:rPr>
          <w:iCs/>
          <w:sz w:val="22"/>
          <w:szCs w:val="22"/>
        </w:rPr>
        <w:t xml:space="preserve"> PMCS</w:t>
      </w:r>
      <w:r w:rsidRPr="00CC11BF">
        <w:rPr>
          <w:iCs/>
          <w:sz w:val="22"/>
          <w:szCs w:val="22"/>
        </w:rPr>
        <w:t xml:space="preserve"> s liekmi obsahujúcimi </w:t>
      </w:r>
      <w:proofErr w:type="spellStart"/>
      <w:r w:rsidRPr="00CC11BF">
        <w:rPr>
          <w:iCs/>
          <w:sz w:val="22"/>
          <w:szCs w:val="22"/>
        </w:rPr>
        <w:t>aliskiren</w:t>
      </w:r>
      <w:proofErr w:type="spellEnd"/>
      <w:r w:rsidRPr="00CC11BF">
        <w:rPr>
          <w:iCs/>
          <w:sz w:val="22"/>
          <w:szCs w:val="22"/>
        </w:rPr>
        <w:t xml:space="preserve"> je kontraindikované u pacientov s diabet</w:t>
      </w:r>
      <w:r w:rsidR="002E33C3">
        <w:rPr>
          <w:iCs/>
          <w:sz w:val="22"/>
          <w:szCs w:val="22"/>
        </w:rPr>
        <w:t>om</w:t>
      </w:r>
      <w:r w:rsidRPr="00CC11BF">
        <w:rPr>
          <w:iCs/>
          <w:sz w:val="22"/>
          <w:szCs w:val="22"/>
        </w:rPr>
        <w:t xml:space="preserve"> </w:t>
      </w:r>
      <w:proofErr w:type="spellStart"/>
      <w:r w:rsidRPr="00CC11BF">
        <w:rPr>
          <w:iCs/>
          <w:sz w:val="22"/>
          <w:szCs w:val="22"/>
        </w:rPr>
        <w:t>mellitus</w:t>
      </w:r>
      <w:proofErr w:type="spellEnd"/>
      <w:r w:rsidRPr="00CC11BF">
        <w:rPr>
          <w:iCs/>
          <w:sz w:val="22"/>
          <w:szCs w:val="22"/>
        </w:rPr>
        <w:t xml:space="preserve"> alebo poruchou funkcie obličiek (GFR &lt; 60 ml/min/1,73 m</w:t>
      </w:r>
      <w:r w:rsidRPr="00CC11BF">
        <w:rPr>
          <w:sz w:val="22"/>
          <w:szCs w:val="22"/>
          <w:vertAlign w:val="superscript"/>
        </w:rPr>
        <w:t>2</w:t>
      </w:r>
      <w:r w:rsidRPr="00CC11BF">
        <w:rPr>
          <w:sz w:val="22"/>
          <w:szCs w:val="22"/>
        </w:rPr>
        <w:t>) (pozri časti 4.5 a 5.1);</w:t>
      </w:r>
    </w:p>
    <w:p w14:paraId="70DA2570" w14:textId="77777777" w:rsidR="00F35F46" w:rsidRDefault="00F35F46" w:rsidP="003C4D9E">
      <w:pPr>
        <w:numPr>
          <w:ilvl w:val="0"/>
          <w:numId w:val="6"/>
        </w:numPr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extrakorporálne</w:t>
      </w:r>
      <w:proofErr w:type="spellEnd"/>
      <w:r>
        <w:rPr>
          <w:sz w:val="22"/>
          <w:szCs w:val="22"/>
        </w:rPr>
        <w:t xml:space="preserve"> terapie vedúce ku kontaktu krvi s negatívne nabitými povrchmi (pozri časť 4.5)</w:t>
      </w:r>
      <w:r w:rsidR="00A31BD8" w:rsidRPr="00CC11BF">
        <w:rPr>
          <w:sz w:val="22"/>
          <w:szCs w:val="22"/>
        </w:rPr>
        <w:t>;</w:t>
      </w:r>
    </w:p>
    <w:p w14:paraId="7BDB2D73" w14:textId="77777777" w:rsidR="00A31BD8" w:rsidRPr="00CC11BF" w:rsidRDefault="00A31BD8" w:rsidP="003C4D9E">
      <w:pPr>
        <w:numPr>
          <w:ilvl w:val="0"/>
          <w:numId w:val="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významná bilaterálna </w:t>
      </w:r>
      <w:proofErr w:type="spellStart"/>
      <w:r>
        <w:rPr>
          <w:sz w:val="22"/>
          <w:szCs w:val="22"/>
        </w:rPr>
        <w:t>stenóza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renálnej</w:t>
      </w:r>
      <w:proofErr w:type="spellEnd"/>
      <w:r>
        <w:rPr>
          <w:sz w:val="22"/>
          <w:szCs w:val="22"/>
        </w:rPr>
        <w:t xml:space="preserve"> artérie alebo </w:t>
      </w:r>
      <w:proofErr w:type="spellStart"/>
      <w:r>
        <w:rPr>
          <w:sz w:val="22"/>
          <w:szCs w:val="22"/>
        </w:rPr>
        <w:t>stenóza</w:t>
      </w:r>
      <w:proofErr w:type="spellEnd"/>
      <w:r>
        <w:rPr>
          <w:sz w:val="22"/>
          <w:szCs w:val="22"/>
        </w:rPr>
        <w:t xml:space="preserve"> artérie jednej funkčnej obličky (pozri časť 4.4)</w:t>
      </w:r>
      <w:r w:rsidRPr="00CC11BF">
        <w:rPr>
          <w:sz w:val="22"/>
          <w:szCs w:val="22"/>
        </w:rPr>
        <w:t>;</w:t>
      </w:r>
    </w:p>
    <w:p w14:paraId="226B870C" w14:textId="77777777" w:rsidR="00736062" w:rsidRDefault="00736062" w:rsidP="003C4D9E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CC11BF">
        <w:rPr>
          <w:sz w:val="22"/>
          <w:szCs w:val="22"/>
        </w:rPr>
        <w:t>druhý a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tretí </w:t>
      </w:r>
      <w:proofErr w:type="spellStart"/>
      <w:r w:rsidRPr="00CC11BF">
        <w:rPr>
          <w:sz w:val="22"/>
          <w:szCs w:val="22"/>
        </w:rPr>
        <w:t>trimester</w:t>
      </w:r>
      <w:proofErr w:type="spellEnd"/>
      <w:r w:rsidRPr="00CC11BF">
        <w:rPr>
          <w:sz w:val="22"/>
          <w:szCs w:val="22"/>
        </w:rPr>
        <w:t xml:space="preserve"> gravidity (pozri čas</w:t>
      </w:r>
      <w:r w:rsidR="008A5C56" w:rsidRPr="00CC11BF">
        <w:rPr>
          <w:sz w:val="22"/>
          <w:szCs w:val="22"/>
        </w:rPr>
        <w:t>ti</w:t>
      </w:r>
      <w:r w:rsidR="00F64B8F" w:rsidRPr="00CC11BF">
        <w:rPr>
          <w:sz w:val="22"/>
          <w:szCs w:val="22"/>
        </w:rPr>
        <w:t xml:space="preserve"> 4.4 a</w:t>
      </w:r>
      <w:r w:rsidR="006A2241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4.6)</w:t>
      </w:r>
      <w:r w:rsidR="00FB05A4" w:rsidRPr="00CC11BF">
        <w:rPr>
          <w:sz w:val="22"/>
          <w:szCs w:val="22"/>
        </w:rPr>
        <w:t>;</w:t>
      </w:r>
    </w:p>
    <w:p w14:paraId="12288AFD" w14:textId="77777777" w:rsidR="00D12377" w:rsidRPr="00DD63E6" w:rsidRDefault="00FF2257" w:rsidP="003C4D9E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DD63E6">
        <w:rPr>
          <w:bCs/>
          <w:sz w:val="22"/>
          <w:szCs w:val="22"/>
        </w:rPr>
        <w:t xml:space="preserve">súbežná liečba </w:t>
      </w:r>
      <w:proofErr w:type="spellStart"/>
      <w:r w:rsidRPr="00DD63E6">
        <w:rPr>
          <w:bCs/>
          <w:sz w:val="22"/>
          <w:szCs w:val="22"/>
        </w:rPr>
        <w:t>sakubitrilom</w:t>
      </w:r>
      <w:proofErr w:type="spellEnd"/>
      <w:r w:rsidRPr="00DD63E6">
        <w:rPr>
          <w:bCs/>
          <w:sz w:val="22"/>
          <w:szCs w:val="22"/>
        </w:rPr>
        <w:t>/</w:t>
      </w:r>
      <w:proofErr w:type="spellStart"/>
      <w:r w:rsidRPr="00DD63E6">
        <w:rPr>
          <w:bCs/>
          <w:sz w:val="22"/>
          <w:szCs w:val="22"/>
        </w:rPr>
        <w:t>valsartanom</w:t>
      </w:r>
      <w:proofErr w:type="spellEnd"/>
      <w:r w:rsidRPr="00DD63E6">
        <w:rPr>
          <w:bCs/>
          <w:sz w:val="22"/>
          <w:szCs w:val="22"/>
        </w:rPr>
        <w:t xml:space="preserve">. Liečba </w:t>
      </w:r>
      <w:proofErr w:type="spellStart"/>
      <w:r w:rsidR="00B84498" w:rsidRPr="00DD63E6">
        <w:rPr>
          <w:bCs/>
          <w:sz w:val="22"/>
          <w:szCs w:val="22"/>
        </w:rPr>
        <w:t>perindoprilom</w:t>
      </w:r>
      <w:proofErr w:type="spellEnd"/>
      <w:r w:rsidRPr="00DD63E6">
        <w:rPr>
          <w:bCs/>
          <w:sz w:val="22"/>
          <w:szCs w:val="22"/>
        </w:rPr>
        <w:t xml:space="preserve"> sa nesmie začať skôr ako po 36</w:t>
      </w:r>
      <w:r w:rsidR="001B55E6" w:rsidRPr="00DD63E6">
        <w:rPr>
          <w:bCs/>
          <w:sz w:val="22"/>
          <w:szCs w:val="22"/>
        </w:rPr>
        <w:t> </w:t>
      </w:r>
      <w:r w:rsidRPr="00DD63E6">
        <w:rPr>
          <w:bCs/>
          <w:sz w:val="22"/>
          <w:szCs w:val="22"/>
        </w:rPr>
        <w:t xml:space="preserve">hodinách od poslednej dávky </w:t>
      </w:r>
      <w:proofErr w:type="spellStart"/>
      <w:r w:rsidRPr="00DD63E6">
        <w:rPr>
          <w:bCs/>
          <w:sz w:val="22"/>
          <w:szCs w:val="22"/>
        </w:rPr>
        <w:t>sakubitrilu</w:t>
      </w:r>
      <w:proofErr w:type="spellEnd"/>
      <w:r w:rsidRPr="00DD63E6">
        <w:rPr>
          <w:bCs/>
          <w:sz w:val="22"/>
          <w:szCs w:val="22"/>
        </w:rPr>
        <w:t>/</w:t>
      </w:r>
      <w:proofErr w:type="spellStart"/>
      <w:r w:rsidRPr="00DD63E6">
        <w:rPr>
          <w:bCs/>
          <w:sz w:val="22"/>
          <w:szCs w:val="22"/>
        </w:rPr>
        <w:t>valsartanu</w:t>
      </w:r>
      <w:proofErr w:type="spellEnd"/>
      <w:r w:rsidRPr="00DD63E6">
        <w:rPr>
          <w:bCs/>
          <w:sz w:val="22"/>
          <w:szCs w:val="22"/>
        </w:rPr>
        <w:t xml:space="preserve"> (pozri tiež časti 4.4 a 4.5).</w:t>
      </w:r>
    </w:p>
    <w:p w14:paraId="3868C528" w14:textId="77777777" w:rsidR="00513AEC" w:rsidRPr="00CC11BF" w:rsidRDefault="00513AEC" w:rsidP="003C4D9E">
      <w:pPr>
        <w:rPr>
          <w:b/>
          <w:sz w:val="22"/>
          <w:szCs w:val="22"/>
        </w:rPr>
      </w:pPr>
    </w:p>
    <w:p w14:paraId="266060AE" w14:textId="77777777"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4.4</w:t>
      </w:r>
      <w:r w:rsidRPr="00CC11BF">
        <w:rPr>
          <w:b/>
          <w:sz w:val="22"/>
          <w:szCs w:val="22"/>
        </w:rPr>
        <w:tab/>
        <w:t>Osobitné upozornenia a opatrenia pri používaní</w:t>
      </w:r>
    </w:p>
    <w:p w14:paraId="5A69C22F" w14:textId="77777777" w:rsidR="00342DD2" w:rsidRPr="00CC11BF" w:rsidRDefault="00342DD2" w:rsidP="003C4D9E">
      <w:pPr>
        <w:rPr>
          <w:sz w:val="22"/>
          <w:szCs w:val="22"/>
        </w:rPr>
      </w:pPr>
    </w:p>
    <w:p w14:paraId="264B7026" w14:textId="77777777" w:rsidR="00342DD2" w:rsidRPr="00CC11BF" w:rsidRDefault="00342DD2" w:rsidP="003C4D9E">
      <w:pPr>
        <w:autoSpaceDE w:val="0"/>
        <w:autoSpaceDN w:val="0"/>
        <w:adjustRightInd w:val="0"/>
        <w:rPr>
          <w:sz w:val="22"/>
          <w:szCs w:val="22"/>
          <w:u w:val="single"/>
          <w:lang w:eastAsia="ja-JP"/>
        </w:rPr>
      </w:pPr>
      <w:r w:rsidRPr="00CC11BF">
        <w:rPr>
          <w:sz w:val="22"/>
          <w:szCs w:val="22"/>
          <w:u w:val="single"/>
          <w:lang w:eastAsia="ja-JP"/>
        </w:rPr>
        <w:t>Stabilná ischemická choroba srdca</w:t>
      </w:r>
    </w:p>
    <w:p w14:paraId="371A2AF0" w14:textId="50C53419" w:rsidR="00342DD2" w:rsidRPr="00CC11BF" w:rsidRDefault="00342DD2" w:rsidP="003C4D9E">
      <w:pPr>
        <w:autoSpaceDE w:val="0"/>
        <w:autoSpaceDN w:val="0"/>
        <w:adjustRightInd w:val="0"/>
        <w:rPr>
          <w:sz w:val="22"/>
          <w:szCs w:val="22"/>
        </w:rPr>
      </w:pPr>
      <w:r w:rsidRPr="00CC11BF">
        <w:rPr>
          <w:sz w:val="22"/>
          <w:szCs w:val="22"/>
          <w:lang w:eastAsia="ja-JP"/>
        </w:rPr>
        <w:t xml:space="preserve">Ak sa počas prvého mesiaca liečby </w:t>
      </w:r>
      <w:proofErr w:type="spellStart"/>
      <w:r w:rsidRPr="00CC11BF">
        <w:rPr>
          <w:sz w:val="22"/>
          <w:szCs w:val="22"/>
          <w:lang w:eastAsia="ja-JP"/>
        </w:rPr>
        <w:t>perindoprilom</w:t>
      </w:r>
      <w:proofErr w:type="spellEnd"/>
      <w:r w:rsidRPr="00CC11BF">
        <w:rPr>
          <w:sz w:val="22"/>
          <w:szCs w:val="22"/>
          <w:lang w:eastAsia="ja-JP"/>
        </w:rPr>
        <w:t xml:space="preserve"> vyskytne príhoda nestabilnej ang</w:t>
      </w:r>
      <w:r w:rsidR="008A5C56" w:rsidRPr="00CC11BF">
        <w:rPr>
          <w:sz w:val="22"/>
          <w:szCs w:val="22"/>
          <w:lang w:eastAsia="ja-JP"/>
        </w:rPr>
        <w:t>í</w:t>
      </w:r>
      <w:r w:rsidRPr="00CC11BF">
        <w:rPr>
          <w:sz w:val="22"/>
          <w:szCs w:val="22"/>
          <w:lang w:eastAsia="ja-JP"/>
        </w:rPr>
        <w:t xml:space="preserve">ny </w:t>
      </w:r>
      <w:proofErr w:type="spellStart"/>
      <w:r w:rsidRPr="00CC11BF">
        <w:rPr>
          <w:sz w:val="22"/>
          <w:szCs w:val="22"/>
          <w:lang w:eastAsia="ja-JP"/>
        </w:rPr>
        <w:t>pe</w:t>
      </w:r>
      <w:r w:rsidR="008A5C56" w:rsidRPr="00CC11BF">
        <w:rPr>
          <w:sz w:val="22"/>
          <w:szCs w:val="22"/>
          <w:lang w:eastAsia="ja-JP"/>
        </w:rPr>
        <w:t>k</w:t>
      </w:r>
      <w:r w:rsidRPr="00CC11BF">
        <w:rPr>
          <w:sz w:val="22"/>
          <w:szCs w:val="22"/>
          <w:lang w:eastAsia="ja-JP"/>
        </w:rPr>
        <w:t>toris</w:t>
      </w:r>
      <w:proofErr w:type="spellEnd"/>
      <w:r w:rsidRPr="00CC11BF">
        <w:rPr>
          <w:sz w:val="22"/>
          <w:szCs w:val="22"/>
          <w:lang w:eastAsia="ja-JP"/>
        </w:rPr>
        <w:t xml:space="preserve"> (závažná alebo nezávažná), má sa pred ďalším pokračovaním v</w:t>
      </w:r>
      <w:r w:rsidR="00B94A08" w:rsidRPr="00CC11BF">
        <w:rPr>
          <w:sz w:val="22"/>
          <w:szCs w:val="22"/>
          <w:lang w:eastAsia="ja-JP"/>
        </w:rPr>
        <w:t> </w:t>
      </w:r>
      <w:r w:rsidRPr="00CC11BF">
        <w:rPr>
          <w:sz w:val="22"/>
          <w:szCs w:val="22"/>
          <w:lang w:eastAsia="ja-JP"/>
        </w:rPr>
        <w:t xml:space="preserve">liečbe vykonať starostlivé prehodnotenie </w:t>
      </w:r>
      <w:r w:rsidR="008A5C56" w:rsidRPr="00CC11BF">
        <w:rPr>
          <w:sz w:val="22"/>
          <w:szCs w:val="22"/>
          <w:lang w:eastAsia="ja-JP"/>
        </w:rPr>
        <w:t>prínos</w:t>
      </w:r>
      <w:r w:rsidR="00A31BD8">
        <w:rPr>
          <w:sz w:val="22"/>
          <w:szCs w:val="22"/>
          <w:lang w:eastAsia="ja-JP"/>
        </w:rPr>
        <w:t>u</w:t>
      </w:r>
      <w:r w:rsidRPr="00CC11BF">
        <w:rPr>
          <w:sz w:val="22"/>
          <w:szCs w:val="22"/>
          <w:lang w:eastAsia="ja-JP"/>
        </w:rPr>
        <w:t>/rizik</w:t>
      </w:r>
      <w:r w:rsidR="00A31BD8">
        <w:rPr>
          <w:sz w:val="22"/>
          <w:szCs w:val="22"/>
          <w:lang w:eastAsia="ja-JP"/>
        </w:rPr>
        <w:t>a</w:t>
      </w:r>
      <w:r w:rsidRPr="00CC11BF">
        <w:rPr>
          <w:sz w:val="22"/>
          <w:szCs w:val="22"/>
          <w:lang w:eastAsia="ja-JP"/>
        </w:rPr>
        <w:t>.</w:t>
      </w:r>
    </w:p>
    <w:p w14:paraId="01EDF775" w14:textId="77777777" w:rsidR="00342DD2" w:rsidRPr="00CC11BF" w:rsidRDefault="00342DD2" w:rsidP="003C4D9E">
      <w:pPr>
        <w:rPr>
          <w:sz w:val="22"/>
          <w:szCs w:val="22"/>
        </w:rPr>
      </w:pPr>
    </w:p>
    <w:p w14:paraId="213AF4CF" w14:textId="77777777" w:rsidR="00736062" w:rsidRPr="00CC11BF" w:rsidRDefault="00B94A08" w:rsidP="003C4D9E">
      <w:pPr>
        <w:rPr>
          <w:sz w:val="22"/>
          <w:szCs w:val="22"/>
          <w:u w:val="single"/>
        </w:rPr>
      </w:pPr>
      <w:r w:rsidRPr="00CC11BF">
        <w:rPr>
          <w:sz w:val="22"/>
          <w:szCs w:val="22"/>
          <w:u w:val="single"/>
        </w:rPr>
        <w:t>Hypotenzia</w:t>
      </w:r>
    </w:p>
    <w:p w14:paraId="6DCE709B" w14:textId="386C8072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ACE inhibítory môžu spôsobiť náhly pokles tlaku</w:t>
      </w:r>
      <w:r w:rsidR="004A1124" w:rsidRPr="00CC11BF">
        <w:rPr>
          <w:sz w:val="22"/>
          <w:szCs w:val="22"/>
        </w:rPr>
        <w:t xml:space="preserve"> krvi</w:t>
      </w:r>
      <w:r w:rsidRPr="00CC11BF">
        <w:rPr>
          <w:sz w:val="22"/>
          <w:szCs w:val="22"/>
        </w:rPr>
        <w:t>. Symptomatická hypotenzia je zriedkavá u pacientov s hypertenziou bez komplikácií a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s väčšou pravdepodobnosťou k nej môže dôjsť 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pacientov so zníženým objemom, napr. po liečbe diuretikami, obmedzením príjmu soli v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potrave, dialýzou, hnačkou alebo vracaním, alebo u pacientov, so závažnou </w:t>
      </w:r>
      <w:proofErr w:type="spellStart"/>
      <w:r w:rsidRPr="00CC11BF">
        <w:rPr>
          <w:sz w:val="22"/>
          <w:szCs w:val="22"/>
        </w:rPr>
        <w:t>renín-dependentnou</w:t>
      </w:r>
      <w:proofErr w:type="spellEnd"/>
      <w:r w:rsidRPr="00CC11BF">
        <w:rPr>
          <w:sz w:val="22"/>
          <w:szCs w:val="22"/>
        </w:rPr>
        <w:t xml:space="preserve"> hypertenziou (pozri čas</w:t>
      </w:r>
      <w:r w:rsidR="008A5C56" w:rsidRPr="00CC11BF">
        <w:rPr>
          <w:sz w:val="22"/>
          <w:szCs w:val="22"/>
        </w:rPr>
        <w:t>ti</w:t>
      </w:r>
      <w:r w:rsidRPr="00CC11BF">
        <w:rPr>
          <w:sz w:val="22"/>
          <w:szCs w:val="22"/>
        </w:rPr>
        <w:t xml:space="preserve"> 4.5 a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4.8). 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pacientov so symptomatickým srdcovým zlyhaním so sprievodnou</w:t>
      </w:r>
      <w:r w:rsidR="00B94A08" w:rsidRPr="00CC11BF">
        <w:rPr>
          <w:sz w:val="22"/>
          <w:szCs w:val="22"/>
        </w:rPr>
        <w:t xml:space="preserve"> </w:t>
      </w:r>
      <w:proofErr w:type="spellStart"/>
      <w:r w:rsidRPr="00CC11BF">
        <w:rPr>
          <w:sz w:val="22"/>
          <w:szCs w:val="22"/>
        </w:rPr>
        <w:t>renálnou</w:t>
      </w:r>
      <w:proofErr w:type="spellEnd"/>
      <w:r w:rsidRPr="00CC11BF">
        <w:rPr>
          <w:sz w:val="22"/>
          <w:szCs w:val="22"/>
        </w:rPr>
        <w:t xml:space="preserve"> </w:t>
      </w:r>
      <w:proofErr w:type="spellStart"/>
      <w:r w:rsidRPr="00CC11BF">
        <w:rPr>
          <w:sz w:val="22"/>
          <w:szCs w:val="22"/>
        </w:rPr>
        <w:t>insuficienciou</w:t>
      </w:r>
      <w:proofErr w:type="spellEnd"/>
      <w:r w:rsidRPr="00CC11BF">
        <w:rPr>
          <w:sz w:val="22"/>
          <w:szCs w:val="22"/>
        </w:rPr>
        <w:t xml:space="preserve">, alebo bez nej, bola zaznamenaná symptomatická hypotenzia. Najväčšia pravdepodobnosť jej </w:t>
      </w:r>
      <w:r w:rsidR="00464DFB" w:rsidRPr="00CC11BF">
        <w:rPr>
          <w:sz w:val="22"/>
          <w:szCs w:val="22"/>
        </w:rPr>
        <w:t>výskytu</w:t>
      </w:r>
      <w:r w:rsidRPr="00CC11BF">
        <w:rPr>
          <w:sz w:val="22"/>
          <w:szCs w:val="22"/>
        </w:rPr>
        <w:t xml:space="preserve"> je 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pacientov s vážnejšími stupňami srdcového zlyhania, teda liečených vysokými dávkami slučkových diuretík, alebo u pacientov s</w:t>
      </w:r>
      <w:r w:rsidR="00B94A08" w:rsidRPr="00CC11BF">
        <w:rPr>
          <w:sz w:val="22"/>
          <w:szCs w:val="22"/>
        </w:rPr>
        <w:t> </w:t>
      </w:r>
      <w:proofErr w:type="spellStart"/>
      <w:r w:rsidRPr="00CC11BF">
        <w:rPr>
          <w:sz w:val="22"/>
          <w:szCs w:val="22"/>
        </w:rPr>
        <w:t>hyponatriémiou</w:t>
      </w:r>
      <w:proofErr w:type="spellEnd"/>
      <w:r w:rsidRPr="00CC11BF">
        <w:rPr>
          <w:sz w:val="22"/>
          <w:szCs w:val="22"/>
        </w:rPr>
        <w:t xml:space="preserve"> alebo s</w:t>
      </w:r>
      <w:r w:rsidR="00B94A08" w:rsidRPr="00CC11BF">
        <w:rPr>
          <w:sz w:val="22"/>
          <w:szCs w:val="22"/>
        </w:rPr>
        <w:t> </w:t>
      </w:r>
      <w:r w:rsidR="00464DFB" w:rsidRPr="00CC11BF">
        <w:rPr>
          <w:sz w:val="22"/>
          <w:szCs w:val="22"/>
        </w:rPr>
        <w:t>poruchou</w:t>
      </w:r>
      <w:r w:rsidRPr="00CC11BF">
        <w:rPr>
          <w:sz w:val="22"/>
          <w:szCs w:val="22"/>
        </w:rPr>
        <w:t xml:space="preserve"> </w:t>
      </w:r>
      <w:r w:rsidR="00A31BD8">
        <w:rPr>
          <w:sz w:val="22"/>
          <w:szCs w:val="22"/>
        </w:rPr>
        <w:t>funkcie obličiek</w:t>
      </w:r>
      <w:r w:rsidRPr="00CC11BF">
        <w:rPr>
          <w:sz w:val="22"/>
          <w:szCs w:val="22"/>
        </w:rPr>
        <w:t>. U pacientov so zvýšeným rizikom symptomatickej hypotenzie sa začiatok liečby a úprava dávkovania m</w:t>
      </w:r>
      <w:r w:rsidR="00464DFB" w:rsidRPr="00CC11BF">
        <w:rPr>
          <w:sz w:val="22"/>
          <w:szCs w:val="22"/>
        </w:rPr>
        <w:t>á</w:t>
      </w:r>
      <w:r w:rsidRPr="00CC11BF">
        <w:rPr>
          <w:sz w:val="22"/>
          <w:szCs w:val="22"/>
        </w:rPr>
        <w:t xml:space="preserve"> starostlivo monitorovať (pozri čas</w:t>
      </w:r>
      <w:r w:rsidR="008A5C56" w:rsidRPr="00CC11BF">
        <w:rPr>
          <w:sz w:val="22"/>
          <w:szCs w:val="22"/>
        </w:rPr>
        <w:t>ti</w:t>
      </w:r>
      <w:r w:rsidRPr="00CC11BF">
        <w:rPr>
          <w:sz w:val="22"/>
          <w:szCs w:val="22"/>
        </w:rPr>
        <w:t xml:space="preserve"> 4.2 a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4.8). Podobné opatrenia platia pre pacientov s ischemickou chorobou srdca alebo </w:t>
      </w:r>
      <w:proofErr w:type="spellStart"/>
      <w:r w:rsidRPr="00CC11BF">
        <w:rPr>
          <w:sz w:val="22"/>
          <w:szCs w:val="22"/>
        </w:rPr>
        <w:t>cerebrovaskulárnym</w:t>
      </w:r>
      <w:proofErr w:type="spellEnd"/>
      <w:r w:rsidRPr="00CC11BF">
        <w:rPr>
          <w:sz w:val="22"/>
          <w:szCs w:val="22"/>
        </w:rPr>
        <w:t xml:space="preserve"> ochorením, u ktorých by výrazný pokles tlaku</w:t>
      </w:r>
      <w:r w:rsidR="004A1124" w:rsidRPr="00CC11BF">
        <w:rPr>
          <w:sz w:val="22"/>
          <w:szCs w:val="22"/>
        </w:rPr>
        <w:t xml:space="preserve"> krvi</w:t>
      </w:r>
      <w:r w:rsidRPr="00CC11BF">
        <w:rPr>
          <w:sz w:val="22"/>
          <w:szCs w:val="22"/>
        </w:rPr>
        <w:t xml:space="preserve"> mohol vyústiť do infarktu myokardu alebo cievnej mozgovej príhody.</w:t>
      </w:r>
    </w:p>
    <w:p w14:paraId="23C2DF20" w14:textId="77777777" w:rsidR="00464DFB" w:rsidRPr="00CC11BF" w:rsidRDefault="00464DFB" w:rsidP="003C4D9E">
      <w:pPr>
        <w:rPr>
          <w:sz w:val="22"/>
          <w:szCs w:val="22"/>
        </w:rPr>
      </w:pPr>
    </w:p>
    <w:p w14:paraId="05F688FF" w14:textId="77777777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lastRenderedPageBreak/>
        <w:t>Ak dôjde k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hypotenzii, pacienta treba uložiť do polohy ležmo a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ak je to nutné, aplikovať intravenóznu infúziu fyziologického roztoku. Prechodná </w:t>
      </w:r>
      <w:proofErr w:type="spellStart"/>
      <w:r w:rsidRPr="00CC11BF">
        <w:rPr>
          <w:sz w:val="22"/>
          <w:szCs w:val="22"/>
        </w:rPr>
        <w:t>hypotenzná</w:t>
      </w:r>
      <w:proofErr w:type="spellEnd"/>
      <w:r w:rsidRPr="00CC11BF">
        <w:rPr>
          <w:sz w:val="22"/>
          <w:szCs w:val="22"/>
        </w:rPr>
        <w:t xml:space="preserve"> odpoveď nie je kontraindikáciou na podávanie ďalších dávok, ktoré je možno podať zvyčajne bez ťažkostí, keď sa </w:t>
      </w:r>
      <w:r w:rsidR="004A1124" w:rsidRPr="00CC11BF">
        <w:rPr>
          <w:sz w:val="22"/>
          <w:szCs w:val="22"/>
        </w:rPr>
        <w:t>tlak krvi</w:t>
      </w:r>
      <w:r w:rsidRPr="00CC11BF">
        <w:rPr>
          <w:sz w:val="22"/>
          <w:szCs w:val="22"/>
        </w:rPr>
        <w:t xml:space="preserve"> zvýši po zväčšení objemu.</w:t>
      </w:r>
    </w:p>
    <w:p w14:paraId="5DF26538" w14:textId="77777777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niektorých pacientov s </w:t>
      </w:r>
      <w:proofErr w:type="spellStart"/>
      <w:r w:rsidRPr="00CC11BF">
        <w:rPr>
          <w:sz w:val="22"/>
          <w:szCs w:val="22"/>
        </w:rPr>
        <w:t>kongestívnym</w:t>
      </w:r>
      <w:proofErr w:type="spellEnd"/>
      <w:r w:rsidRPr="00CC11BF">
        <w:rPr>
          <w:sz w:val="22"/>
          <w:szCs w:val="22"/>
        </w:rPr>
        <w:t xml:space="preserve"> srdcovým zlyhaním, ktorí majú normálny alebo nízky </w:t>
      </w:r>
      <w:r w:rsidR="004A1124" w:rsidRPr="00CC11BF">
        <w:rPr>
          <w:sz w:val="22"/>
          <w:szCs w:val="22"/>
        </w:rPr>
        <w:t>tlak krvi</w:t>
      </w:r>
      <w:r w:rsidRPr="00CC11BF">
        <w:rPr>
          <w:sz w:val="22"/>
          <w:szCs w:val="22"/>
        </w:rPr>
        <w:t xml:space="preserve">, môže pri liečbe </w:t>
      </w:r>
      <w:proofErr w:type="spellStart"/>
      <w:r w:rsidR="009628BE" w:rsidRPr="00CC11BF">
        <w:rPr>
          <w:sz w:val="22"/>
          <w:szCs w:val="22"/>
        </w:rPr>
        <w:t>perindoprilom</w:t>
      </w:r>
      <w:proofErr w:type="spellEnd"/>
      <w:r w:rsidRPr="00CC11BF">
        <w:rPr>
          <w:sz w:val="22"/>
          <w:szCs w:val="22"/>
          <w:vertAlign w:val="superscript"/>
        </w:rPr>
        <w:t xml:space="preserve"> </w:t>
      </w:r>
      <w:r w:rsidRPr="00CC11BF">
        <w:rPr>
          <w:sz w:val="22"/>
          <w:szCs w:val="22"/>
        </w:rPr>
        <w:t>nastať</w:t>
      </w:r>
      <w:r w:rsidR="00B94A08" w:rsidRPr="00CC11BF">
        <w:rPr>
          <w:sz w:val="22"/>
          <w:szCs w:val="22"/>
        </w:rPr>
        <w:t xml:space="preserve"> </w:t>
      </w:r>
      <w:r w:rsidRPr="00CC11BF">
        <w:rPr>
          <w:sz w:val="22"/>
          <w:szCs w:val="22"/>
        </w:rPr>
        <w:t xml:space="preserve">ďalšie zníženie celkového </w:t>
      </w:r>
      <w:r w:rsidR="009628BE" w:rsidRPr="00CC11BF">
        <w:rPr>
          <w:sz w:val="22"/>
          <w:szCs w:val="22"/>
        </w:rPr>
        <w:t>tlaku</w:t>
      </w:r>
      <w:r w:rsidR="004A1124" w:rsidRPr="00CC11BF">
        <w:rPr>
          <w:sz w:val="22"/>
          <w:szCs w:val="22"/>
        </w:rPr>
        <w:t xml:space="preserve"> krvi</w:t>
      </w:r>
      <w:r w:rsidRPr="00CC11BF">
        <w:rPr>
          <w:sz w:val="22"/>
          <w:szCs w:val="22"/>
        </w:rPr>
        <w:t>. Takýto účinok sa predpokladá a</w:t>
      </w:r>
      <w:r w:rsidR="006A2241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zvyčajne nie je dôvodom na ukončenie liečby. Ak sa hypotenzia stane symptomatickou, môže byť nutné zníženie dávky, alebo vysadenie </w:t>
      </w:r>
      <w:proofErr w:type="spellStart"/>
      <w:r w:rsidR="00491108" w:rsidRPr="00CC11BF">
        <w:rPr>
          <w:sz w:val="22"/>
          <w:szCs w:val="22"/>
        </w:rPr>
        <w:t>Perindoprilu</w:t>
      </w:r>
      <w:proofErr w:type="spellEnd"/>
      <w:r w:rsidR="00491108" w:rsidRPr="00CC11BF">
        <w:rPr>
          <w:sz w:val="22"/>
          <w:szCs w:val="22"/>
        </w:rPr>
        <w:t xml:space="preserve"> PMCS</w:t>
      </w:r>
      <w:r w:rsidRPr="00CC11BF">
        <w:rPr>
          <w:sz w:val="22"/>
          <w:szCs w:val="22"/>
        </w:rPr>
        <w:t>.</w:t>
      </w:r>
    </w:p>
    <w:p w14:paraId="3721F33B" w14:textId="77777777" w:rsidR="00736062" w:rsidRPr="00CC11BF" w:rsidRDefault="00736062" w:rsidP="003C4D9E">
      <w:pPr>
        <w:rPr>
          <w:sz w:val="22"/>
          <w:szCs w:val="22"/>
        </w:rPr>
      </w:pPr>
    </w:p>
    <w:p w14:paraId="2C7CE8C4" w14:textId="77777777" w:rsidR="00736062" w:rsidRPr="00CC11BF" w:rsidRDefault="00736062" w:rsidP="003C4D9E">
      <w:pPr>
        <w:rPr>
          <w:color w:val="000000"/>
          <w:sz w:val="22"/>
          <w:szCs w:val="22"/>
          <w:u w:val="single"/>
          <w:lang w:eastAsia="fr-FR"/>
        </w:rPr>
      </w:pPr>
      <w:bookmarkStart w:id="0" w:name="_Toc29797813"/>
      <w:bookmarkStart w:id="1" w:name="_Toc34031374"/>
      <w:r w:rsidRPr="00CC11BF">
        <w:rPr>
          <w:color w:val="000000"/>
          <w:sz w:val="22"/>
          <w:szCs w:val="22"/>
          <w:u w:val="single"/>
          <w:lang w:eastAsia="fr-FR"/>
        </w:rPr>
        <w:t>Aortálna a</w:t>
      </w:r>
      <w:r w:rsidR="00B94A08" w:rsidRPr="00CC11BF">
        <w:rPr>
          <w:color w:val="000000"/>
          <w:sz w:val="22"/>
          <w:szCs w:val="22"/>
          <w:u w:val="single"/>
          <w:lang w:eastAsia="fr-FR"/>
        </w:rPr>
        <w:t> </w:t>
      </w:r>
      <w:proofErr w:type="spellStart"/>
      <w:r w:rsidRPr="00CC11BF">
        <w:rPr>
          <w:color w:val="000000"/>
          <w:sz w:val="22"/>
          <w:szCs w:val="22"/>
          <w:u w:val="single"/>
          <w:lang w:eastAsia="fr-FR"/>
        </w:rPr>
        <w:t>mitrálna</w:t>
      </w:r>
      <w:proofErr w:type="spellEnd"/>
      <w:r w:rsidRPr="00CC11BF">
        <w:rPr>
          <w:color w:val="000000"/>
          <w:sz w:val="22"/>
          <w:szCs w:val="22"/>
          <w:u w:val="single"/>
          <w:lang w:eastAsia="fr-FR"/>
        </w:rPr>
        <w:t xml:space="preserve"> </w:t>
      </w:r>
      <w:proofErr w:type="spellStart"/>
      <w:r w:rsidRPr="00CC11BF">
        <w:rPr>
          <w:color w:val="000000"/>
          <w:sz w:val="22"/>
          <w:szCs w:val="22"/>
          <w:u w:val="single"/>
          <w:lang w:eastAsia="fr-FR"/>
        </w:rPr>
        <w:t>stenóza</w:t>
      </w:r>
      <w:proofErr w:type="spellEnd"/>
      <w:r w:rsidRPr="00CC11BF">
        <w:rPr>
          <w:color w:val="000000"/>
          <w:sz w:val="22"/>
          <w:szCs w:val="22"/>
          <w:u w:val="single"/>
          <w:lang w:eastAsia="fr-FR"/>
        </w:rPr>
        <w:t xml:space="preserve">/hypertrofická </w:t>
      </w:r>
      <w:proofErr w:type="spellStart"/>
      <w:r w:rsidRPr="00CC11BF">
        <w:rPr>
          <w:color w:val="000000"/>
          <w:sz w:val="22"/>
          <w:szCs w:val="22"/>
          <w:u w:val="single"/>
          <w:lang w:eastAsia="fr-FR"/>
        </w:rPr>
        <w:t>kardiomyopatia</w:t>
      </w:r>
      <w:bookmarkEnd w:id="0"/>
      <w:bookmarkEnd w:id="1"/>
      <w:proofErr w:type="spellEnd"/>
    </w:p>
    <w:p w14:paraId="4EFA61DF" w14:textId="77777777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 xml:space="preserve">Rovnako ako aj iné ACE inhibítory, </w:t>
      </w:r>
      <w:r w:rsidR="009628BE" w:rsidRPr="00CC11BF">
        <w:rPr>
          <w:sz w:val="22"/>
          <w:szCs w:val="22"/>
        </w:rPr>
        <w:t xml:space="preserve">aj </w:t>
      </w:r>
      <w:proofErr w:type="spellStart"/>
      <w:r w:rsidR="009628BE" w:rsidRPr="00CC11BF">
        <w:rPr>
          <w:sz w:val="22"/>
          <w:szCs w:val="22"/>
        </w:rPr>
        <w:t>perindopril</w:t>
      </w:r>
      <w:proofErr w:type="spellEnd"/>
      <w:r w:rsidRPr="00CC11BF">
        <w:rPr>
          <w:sz w:val="22"/>
          <w:szCs w:val="22"/>
        </w:rPr>
        <w:t xml:space="preserve"> m</w:t>
      </w:r>
      <w:r w:rsidR="009628BE" w:rsidRPr="00CC11BF">
        <w:rPr>
          <w:sz w:val="22"/>
          <w:szCs w:val="22"/>
        </w:rPr>
        <w:t xml:space="preserve">á byť </w:t>
      </w:r>
      <w:r w:rsidRPr="00CC11BF">
        <w:rPr>
          <w:sz w:val="22"/>
          <w:szCs w:val="22"/>
        </w:rPr>
        <w:t>podáv</w:t>
      </w:r>
      <w:r w:rsidR="009628BE" w:rsidRPr="00CC11BF">
        <w:rPr>
          <w:sz w:val="22"/>
          <w:szCs w:val="22"/>
        </w:rPr>
        <w:t>aný</w:t>
      </w:r>
      <w:r w:rsidRPr="00CC11BF">
        <w:rPr>
          <w:sz w:val="22"/>
          <w:szCs w:val="22"/>
        </w:rPr>
        <w:t xml:space="preserve"> opatrne pacientom so </w:t>
      </w:r>
      <w:proofErr w:type="spellStart"/>
      <w:r w:rsidRPr="00CC11BF">
        <w:rPr>
          <w:sz w:val="22"/>
          <w:szCs w:val="22"/>
        </w:rPr>
        <w:t>stenózou</w:t>
      </w:r>
      <w:proofErr w:type="spellEnd"/>
      <w:r w:rsidRPr="00CC11BF">
        <w:rPr>
          <w:sz w:val="22"/>
          <w:szCs w:val="22"/>
        </w:rPr>
        <w:t xml:space="preserve"> </w:t>
      </w:r>
      <w:proofErr w:type="spellStart"/>
      <w:r w:rsidRPr="00CC11BF">
        <w:rPr>
          <w:sz w:val="22"/>
          <w:szCs w:val="22"/>
        </w:rPr>
        <w:t>mitrálnej</w:t>
      </w:r>
      <w:proofErr w:type="spellEnd"/>
      <w:r w:rsidRPr="00CC11BF">
        <w:rPr>
          <w:sz w:val="22"/>
          <w:szCs w:val="22"/>
        </w:rPr>
        <w:t xml:space="preserve"> chlopne a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obštrukciou prietoku</w:t>
      </w:r>
      <w:r w:rsidR="00B94A08" w:rsidRPr="00CC11BF">
        <w:rPr>
          <w:sz w:val="22"/>
          <w:szCs w:val="22"/>
        </w:rPr>
        <w:t xml:space="preserve"> </w:t>
      </w:r>
      <w:r w:rsidRPr="00CC11BF">
        <w:rPr>
          <w:sz w:val="22"/>
          <w:szCs w:val="22"/>
        </w:rPr>
        <w:t xml:space="preserve">ľavej komory, ako je aortálna </w:t>
      </w:r>
      <w:proofErr w:type="spellStart"/>
      <w:r w:rsidRPr="00CC11BF">
        <w:rPr>
          <w:sz w:val="22"/>
          <w:szCs w:val="22"/>
        </w:rPr>
        <w:t>stenóza</w:t>
      </w:r>
      <w:proofErr w:type="spellEnd"/>
      <w:r w:rsidRPr="00CC11BF">
        <w:rPr>
          <w:sz w:val="22"/>
          <w:szCs w:val="22"/>
        </w:rPr>
        <w:t xml:space="preserve"> alebo hypertrofická </w:t>
      </w:r>
      <w:proofErr w:type="spellStart"/>
      <w:r w:rsidRPr="00CC11BF">
        <w:rPr>
          <w:sz w:val="22"/>
          <w:szCs w:val="22"/>
        </w:rPr>
        <w:t>kardiomyopatia</w:t>
      </w:r>
      <w:proofErr w:type="spellEnd"/>
      <w:r w:rsidRPr="00CC11BF">
        <w:rPr>
          <w:sz w:val="22"/>
          <w:szCs w:val="22"/>
        </w:rPr>
        <w:t>.</w:t>
      </w:r>
    </w:p>
    <w:p w14:paraId="76898A77" w14:textId="77777777" w:rsidR="00736062" w:rsidRPr="00CC11BF" w:rsidRDefault="00736062" w:rsidP="003C4D9E">
      <w:pPr>
        <w:rPr>
          <w:sz w:val="22"/>
          <w:szCs w:val="22"/>
        </w:rPr>
      </w:pPr>
    </w:p>
    <w:p w14:paraId="1591EAFF" w14:textId="77777777" w:rsidR="00736062" w:rsidRPr="00CC11BF" w:rsidRDefault="009628BE" w:rsidP="003C4D9E">
      <w:pPr>
        <w:keepNext/>
        <w:rPr>
          <w:color w:val="000000"/>
          <w:sz w:val="22"/>
          <w:szCs w:val="22"/>
          <w:u w:val="single"/>
          <w:lang w:eastAsia="fr-FR"/>
        </w:rPr>
      </w:pPr>
      <w:r w:rsidRPr="00CC11BF">
        <w:rPr>
          <w:color w:val="000000"/>
          <w:sz w:val="22"/>
          <w:szCs w:val="22"/>
          <w:u w:val="single"/>
          <w:lang w:eastAsia="fr-FR"/>
        </w:rPr>
        <w:t>Porucha funkcie</w:t>
      </w:r>
      <w:r w:rsidR="00736062" w:rsidRPr="00CC11BF">
        <w:rPr>
          <w:color w:val="000000"/>
          <w:sz w:val="22"/>
          <w:szCs w:val="22"/>
          <w:u w:val="single"/>
          <w:lang w:eastAsia="fr-FR"/>
        </w:rPr>
        <w:t xml:space="preserve"> obličiek</w:t>
      </w:r>
    </w:p>
    <w:p w14:paraId="19F1048B" w14:textId="77777777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 xml:space="preserve">V prípade </w:t>
      </w:r>
      <w:r w:rsidR="009628BE" w:rsidRPr="00CC11BF">
        <w:rPr>
          <w:sz w:val="22"/>
          <w:szCs w:val="22"/>
        </w:rPr>
        <w:t>poruchy</w:t>
      </w:r>
      <w:r w:rsidRPr="00CC11BF">
        <w:rPr>
          <w:sz w:val="22"/>
          <w:szCs w:val="22"/>
        </w:rPr>
        <w:t xml:space="preserve"> funkcie obličiek (</w:t>
      </w:r>
      <w:proofErr w:type="spellStart"/>
      <w:r w:rsidRPr="00CC11BF">
        <w:rPr>
          <w:sz w:val="22"/>
          <w:szCs w:val="22"/>
        </w:rPr>
        <w:t>klírens</w:t>
      </w:r>
      <w:proofErr w:type="spellEnd"/>
      <w:r w:rsidRPr="00CC11BF">
        <w:rPr>
          <w:sz w:val="22"/>
          <w:szCs w:val="22"/>
        </w:rPr>
        <w:t xml:space="preserve"> </w:t>
      </w:r>
      <w:proofErr w:type="spellStart"/>
      <w:r w:rsidRPr="00CC11BF">
        <w:rPr>
          <w:sz w:val="22"/>
          <w:szCs w:val="22"/>
        </w:rPr>
        <w:t>kreatinínu</w:t>
      </w:r>
      <w:proofErr w:type="spellEnd"/>
      <w:r w:rsidRPr="00CC11BF">
        <w:rPr>
          <w:sz w:val="22"/>
          <w:szCs w:val="22"/>
        </w:rPr>
        <w:t xml:space="preserve"> &lt; 60 ml/min) m</w:t>
      </w:r>
      <w:r w:rsidR="009628BE" w:rsidRPr="00CC11BF">
        <w:rPr>
          <w:sz w:val="22"/>
          <w:szCs w:val="22"/>
        </w:rPr>
        <w:t>á</w:t>
      </w:r>
      <w:r w:rsidRPr="00CC11BF">
        <w:rPr>
          <w:sz w:val="22"/>
          <w:szCs w:val="22"/>
        </w:rPr>
        <w:t xml:space="preserve"> byť počiatočné dávkovanie </w:t>
      </w:r>
      <w:proofErr w:type="spellStart"/>
      <w:r w:rsidRPr="00CC11BF">
        <w:rPr>
          <w:sz w:val="22"/>
          <w:szCs w:val="22"/>
        </w:rPr>
        <w:t>perindoprilu</w:t>
      </w:r>
      <w:proofErr w:type="spellEnd"/>
      <w:r w:rsidRPr="00CC11BF">
        <w:rPr>
          <w:sz w:val="22"/>
          <w:szCs w:val="22"/>
        </w:rPr>
        <w:t xml:space="preserve"> upravené podľa pacientovho </w:t>
      </w:r>
      <w:proofErr w:type="spellStart"/>
      <w:r w:rsidRPr="00CC11BF">
        <w:rPr>
          <w:sz w:val="22"/>
          <w:szCs w:val="22"/>
        </w:rPr>
        <w:t>klírensu</w:t>
      </w:r>
      <w:proofErr w:type="spellEnd"/>
      <w:r w:rsidRPr="00CC11BF">
        <w:rPr>
          <w:sz w:val="22"/>
          <w:szCs w:val="22"/>
        </w:rPr>
        <w:t xml:space="preserve"> </w:t>
      </w:r>
      <w:proofErr w:type="spellStart"/>
      <w:r w:rsidRPr="00CC11BF">
        <w:rPr>
          <w:sz w:val="22"/>
          <w:szCs w:val="22"/>
        </w:rPr>
        <w:t>kreatinínu</w:t>
      </w:r>
      <w:proofErr w:type="spellEnd"/>
      <w:r w:rsidRPr="00CC11BF">
        <w:rPr>
          <w:sz w:val="22"/>
          <w:szCs w:val="22"/>
        </w:rPr>
        <w:t xml:space="preserve"> (pozri časť 4.2) a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následne podľa pacientovej odpovede na liečbu. U týchto pacientov je rutinné monitorovanie hladín draslíka a</w:t>
      </w:r>
      <w:r w:rsidR="00B94A08" w:rsidRPr="00CC11BF">
        <w:rPr>
          <w:sz w:val="22"/>
          <w:szCs w:val="22"/>
        </w:rPr>
        <w:t> </w:t>
      </w:r>
      <w:proofErr w:type="spellStart"/>
      <w:r w:rsidRPr="00CC11BF">
        <w:rPr>
          <w:sz w:val="22"/>
          <w:szCs w:val="22"/>
        </w:rPr>
        <w:t>kreatinínu</w:t>
      </w:r>
      <w:proofErr w:type="spellEnd"/>
      <w:r w:rsidRPr="00CC11BF">
        <w:rPr>
          <w:sz w:val="22"/>
          <w:szCs w:val="22"/>
        </w:rPr>
        <w:t xml:space="preserve"> súčasťou bežnej lekárskej praxe (pozri časť 4.8).</w:t>
      </w:r>
    </w:p>
    <w:p w14:paraId="4E47FC0C" w14:textId="77777777" w:rsidR="00D148F0" w:rsidRPr="00CC11BF" w:rsidRDefault="00D148F0" w:rsidP="003C4D9E">
      <w:pPr>
        <w:rPr>
          <w:sz w:val="22"/>
          <w:szCs w:val="22"/>
        </w:rPr>
      </w:pPr>
    </w:p>
    <w:p w14:paraId="3A9D3100" w14:textId="4A3E4F08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pacientov so symptomatickým srdcovým zlyhaním môže hypotenzia po začatí terapie ACE inhibítormi viesť k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ďalšiemu </w:t>
      </w:r>
      <w:r w:rsidR="009A1BE9" w:rsidRPr="00CC11BF">
        <w:rPr>
          <w:sz w:val="22"/>
          <w:szCs w:val="22"/>
        </w:rPr>
        <w:t>po</w:t>
      </w:r>
      <w:r w:rsidR="009A1BE9">
        <w:rPr>
          <w:sz w:val="22"/>
          <w:szCs w:val="22"/>
        </w:rPr>
        <w:t xml:space="preserve">rušeniu </w:t>
      </w:r>
      <w:r w:rsidR="00A31BD8">
        <w:rPr>
          <w:sz w:val="22"/>
          <w:szCs w:val="22"/>
        </w:rPr>
        <w:t>funkcie obličiek</w:t>
      </w:r>
      <w:r w:rsidRPr="00CC11BF">
        <w:rPr>
          <w:sz w:val="22"/>
          <w:szCs w:val="22"/>
        </w:rPr>
        <w:t>. V takejto situácii bolo zaznamenané akútne, zvyčajne reverzibilné zlyhanie obličiek.</w:t>
      </w:r>
    </w:p>
    <w:p w14:paraId="3B6DA245" w14:textId="77777777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niektorých pacientov s bilaterálnou </w:t>
      </w:r>
      <w:proofErr w:type="spellStart"/>
      <w:r w:rsidRPr="00CC11BF">
        <w:rPr>
          <w:sz w:val="22"/>
          <w:szCs w:val="22"/>
        </w:rPr>
        <w:t>stenózou</w:t>
      </w:r>
      <w:proofErr w:type="spellEnd"/>
      <w:r w:rsidRPr="00CC11BF">
        <w:rPr>
          <w:sz w:val="22"/>
          <w:szCs w:val="22"/>
        </w:rPr>
        <w:t xml:space="preserve"> </w:t>
      </w:r>
      <w:proofErr w:type="spellStart"/>
      <w:r w:rsidRPr="00CC11BF">
        <w:rPr>
          <w:sz w:val="22"/>
          <w:szCs w:val="22"/>
        </w:rPr>
        <w:t>renálnej</w:t>
      </w:r>
      <w:proofErr w:type="spellEnd"/>
      <w:r w:rsidRPr="00CC11BF">
        <w:rPr>
          <w:sz w:val="22"/>
          <w:szCs w:val="22"/>
        </w:rPr>
        <w:t xml:space="preserve"> artérie alebo </w:t>
      </w:r>
      <w:proofErr w:type="spellStart"/>
      <w:r w:rsidRPr="00CC11BF">
        <w:rPr>
          <w:sz w:val="22"/>
          <w:szCs w:val="22"/>
        </w:rPr>
        <w:t>stenózou</w:t>
      </w:r>
      <w:proofErr w:type="spellEnd"/>
      <w:r w:rsidRPr="00CC11BF">
        <w:rPr>
          <w:sz w:val="22"/>
          <w:szCs w:val="22"/>
        </w:rPr>
        <w:t xml:space="preserve"> </w:t>
      </w:r>
      <w:proofErr w:type="spellStart"/>
      <w:r w:rsidRPr="00CC11BF">
        <w:rPr>
          <w:sz w:val="22"/>
          <w:szCs w:val="22"/>
        </w:rPr>
        <w:t>renálnej</w:t>
      </w:r>
      <w:proofErr w:type="spellEnd"/>
      <w:r w:rsidRPr="00CC11BF">
        <w:rPr>
          <w:sz w:val="22"/>
          <w:szCs w:val="22"/>
        </w:rPr>
        <w:t xml:space="preserve"> artérie solitérnej obličky, ktorí boli liečení ACE inhibítormi, boli zaznamenané zvýšené hladiny hodnôt </w:t>
      </w:r>
      <w:proofErr w:type="spellStart"/>
      <w:r w:rsidRPr="00CC11BF">
        <w:rPr>
          <w:sz w:val="22"/>
          <w:szCs w:val="22"/>
        </w:rPr>
        <w:t>urey</w:t>
      </w:r>
      <w:proofErr w:type="spellEnd"/>
      <w:r w:rsidRPr="00CC11BF">
        <w:rPr>
          <w:sz w:val="22"/>
          <w:szCs w:val="22"/>
        </w:rPr>
        <w:t xml:space="preserve"> v krvi a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sérového </w:t>
      </w:r>
      <w:proofErr w:type="spellStart"/>
      <w:r w:rsidRPr="00CC11BF">
        <w:rPr>
          <w:sz w:val="22"/>
          <w:szCs w:val="22"/>
        </w:rPr>
        <w:t>kreatinínu</w:t>
      </w:r>
      <w:proofErr w:type="spellEnd"/>
      <w:r w:rsidRPr="00CC11BF">
        <w:rPr>
          <w:sz w:val="22"/>
          <w:szCs w:val="22"/>
        </w:rPr>
        <w:t>, ktoré boli zvyčajne reverzibilné po ukončení liečby. Toto je zvlášť pravdepodobné 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pacientov s </w:t>
      </w:r>
      <w:proofErr w:type="spellStart"/>
      <w:r w:rsidRPr="00CC11BF">
        <w:rPr>
          <w:sz w:val="22"/>
          <w:szCs w:val="22"/>
        </w:rPr>
        <w:t>renálnou</w:t>
      </w:r>
      <w:proofErr w:type="spellEnd"/>
      <w:r w:rsidRPr="00CC11BF">
        <w:rPr>
          <w:sz w:val="22"/>
          <w:szCs w:val="22"/>
        </w:rPr>
        <w:t xml:space="preserve"> </w:t>
      </w:r>
      <w:proofErr w:type="spellStart"/>
      <w:r w:rsidRPr="00CC11BF">
        <w:rPr>
          <w:sz w:val="22"/>
          <w:szCs w:val="22"/>
        </w:rPr>
        <w:t>insuficienciou</w:t>
      </w:r>
      <w:proofErr w:type="spellEnd"/>
      <w:r w:rsidRPr="00CC11BF">
        <w:rPr>
          <w:sz w:val="22"/>
          <w:szCs w:val="22"/>
        </w:rPr>
        <w:t xml:space="preserve">. Ak je prítomná aj </w:t>
      </w:r>
      <w:proofErr w:type="spellStart"/>
      <w:r w:rsidRPr="00CC11BF">
        <w:rPr>
          <w:sz w:val="22"/>
          <w:szCs w:val="22"/>
        </w:rPr>
        <w:t>renovaskulárna</w:t>
      </w:r>
      <w:proofErr w:type="spellEnd"/>
      <w:r w:rsidRPr="00CC11BF">
        <w:rPr>
          <w:sz w:val="22"/>
          <w:szCs w:val="22"/>
        </w:rPr>
        <w:t xml:space="preserve"> hypertenzia, je tu zvýšené riziko závažnej hypotenzie a</w:t>
      </w:r>
      <w:r w:rsidR="00B94A08" w:rsidRPr="00CC11BF">
        <w:rPr>
          <w:sz w:val="22"/>
          <w:szCs w:val="22"/>
        </w:rPr>
        <w:t> </w:t>
      </w:r>
      <w:proofErr w:type="spellStart"/>
      <w:r w:rsidRPr="00CC11BF">
        <w:rPr>
          <w:sz w:val="22"/>
          <w:szCs w:val="22"/>
        </w:rPr>
        <w:t>renálneho</w:t>
      </w:r>
      <w:proofErr w:type="spellEnd"/>
      <w:r w:rsidRPr="00CC11BF">
        <w:rPr>
          <w:sz w:val="22"/>
          <w:szCs w:val="22"/>
        </w:rPr>
        <w:t xml:space="preserve"> zlyhania. 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týchto pacientov je potrebné liečbu začať pod prísnym lekárskym dohľadom nízkymi dávkami a dávky zvyšovať opatrne. Vzhľadom na to, že liečba diuretikami môže napomáhať vzniku vyššie uvedených prejavov, diuretiká sa majú vysadiť a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počas prvých týždňov liečby </w:t>
      </w:r>
      <w:proofErr w:type="spellStart"/>
      <w:r w:rsidR="00994AD5" w:rsidRPr="00CC11BF">
        <w:rPr>
          <w:sz w:val="22"/>
          <w:szCs w:val="22"/>
        </w:rPr>
        <w:t>perindoprilom</w:t>
      </w:r>
      <w:proofErr w:type="spellEnd"/>
      <w:r w:rsidRPr="00CC11BF">
        <w:rPr>
          <w:sz w:val="22"/>
          <w:szCs w:val="22"/>
        </w:rPr>
        <w:t xml:space="preserve"> m</w:t>
      </w:r>
      <w:r w:rsidR="00994AD5" w:rsidRPr="00CC11BF">
        <w:rPr>
          <w:sz w:val="22"/>
          <w:szCs w:val="22"/>
        </w:rPr>
        <w:t>á</w:t>
      </w:r>
      <w:r w:rsidRPr="00CC11BF">
        <w:rPr>
          <w:sz w:val="22"/>
          <w:szCs w:val="22"/>
        </w:rPr>
        <w:t xml:space="preserve"> byť monitorovaná funkcia obličiek.</w:t>
      </w:r>
    </w:p>
    <w:p w14:paraId="77F6FFAA" w14:textId="77777777" w:rsidR="00994AD5" w:rsidRPr="00CC11BF" w:rsidRDefault="00994AD5" w:rsidP="003C4D9E">
      <w:pPr>
        <w:rPr>
          <w:sz w:val="22"/>
          <w:szCs w:val="22"/>
        </w:rPr>
      </w:pPr>
    </w:p>
    <w:p w14:paraId="59BB0B5A" w14:textId="77777777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niektorých </w:t>
      </w:r>
      <w:proofErr w:type="spellStart"/>
      <w:r w:rsidRPr="00CC11BF">
        <w:rPr>
          <w:sz w:val="22"/>
          <w:szCs w:val="22"/>
        </w:rPr>
        <w:t>hypertonikov</w:t>
      </w:r>
      <w:proofErr w:type="spellEnd"/>
      <w:r w:rsidRPr="00CC11BF">
        <w:rPr>
          <w:sz w:val="22"/>
          <w:szCs w:val="22"/>
        </w:rPr>
        <w:t xml:space="preserve"> bez zjavného </w:t>
      </w:r>
      <w:proofErr w:type="spellStart"/>
      <w:r w:rsidRPr="00CC11BF">
        <w:rPr>
          <w:sz w:val="22"/>
          <w:szCs w:val="22"/>
        </w:rPr>
        <w:t>preexistujúceho</w:t>
      </w:r>
      <w:proofErr w:type="spellEnd"/>
      <w:r w:rsidRPr="00CC11BF">
        <w:rPr>
          <w:sz w:val="22"/>
          <w:szCs w:val="22"/>
        </w:rPr>
        <w:t xml:space="preserve"> </w:t>
      </w:r>
      <w:proofErr w:type="spellStart"/>
      <w:r w:rsidRPr="00CC11BF">
        <w:rPr>
          <w:sz w:val="22"/>
          <w:szCs w:val="22"/>
        </w:rPr>
        <w:t>renovaskulárneho</w:t>
      </w:r>
      <w:proofErr w:type="spellEnd"/>
      <w:r w:rsidRPr="00CC11BF">
        <w:rPr>
          <w:sz w:val="22"/>
          <w:szCs w:val="22"/>
        </w:rPr>
        <w:t xml:space="preserve"> ochorenia došlo k zvýšeniu hladín </w:t>
      </w:r>
      <w:proofErr w:type="spellStart"/>
      <w:r w:rsidRPr="00CC11BF">
        <w:rPr>
          <w:sz w:val="22"/>
          <w:szCs w:val="22"/>
        </w:rPr>
        <w:t>urey</w:t>
      </w:r>
      <w:proofErr w:type="spellEnd"/>
      <w:r w:rsidRPr="00CC11BF">
        <w:rPr>
          <w:sz w:val="22"/>
          <w:szCs w:val="22"/>
        </w:rPr>
        <w:t xml:space="preserve"> v krvi a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sérového </w:t>
      </w:r>
      <w:proofErr w:type="spellStart"/>
      <w:r w:rsidRPr="00CC11BF">
        <w:rPr>
          <w:sz w:val="22"/>
          <w:szCs w:val="22"/>
        </w:rPr>
        <w:t>kreatinínu</w:t>
      </w:r>
      <w:proofErr w:type="spellEnd"/>
      <w:r w:rsidRPr="00CC11BF">
        <w:rPr>
          <w:sz w:val="22"/>
          <w:szCs w:val="22"/>
        </w:rPr>
        <w:t xml:space="preserve">, ktoré bolo zvyčajne mierne a prechodné, najmä ak </w:t>
      </w:r>
      <w:proofErr w:type="spellStart"/>
      <w:r w:rsidR="006A567E" w:rsidRPr="00CC11BF">
        <w:rPr>
          <w:sz w:val="22"/>
          <w:szCs w:val="22"/>
        </w:rPr>
        <w:t>perindopril</w:t>
      </w:r>
      <w:proofErr w:type="spellEnd"/>
      <w:r w:rsidRPr="00CC11BF">
        <w:rPr>
          <w:sz w:val="22"/>
          <w:szCs w:val="22"/>
        </w:rPr>
        <w:t xml:space="preserve"> bol podávané </w:t>
      </w:r>
      <w:r w:rsidR="00861BC2" w:rsidRPr="00CC11BF">
        <w:rPr>
          <w:sz w:val="22"/>
          <w:szCs w:val="22"/>
        </w:rPr>
        <w:t>sú</w:t>
      </w:r>
      <w:r w:rsidR="00861BC2">
        <w:rPr>
          <w:sz w:val="22"/>
          <w:szCs w:val="22"/>
        </w:rPr>
        <w:t>bež</w:t>
      </w:r>
      <w:r w:rsidR="00861BC2" w:rsidRPr="00CC11BF">
        <w:rPr>
          <w:sz w:val="22"/>
          <w:szCs w:val="22"/>
        </w:rPr>
        <w:t xml:space="preserve">ne </w:t>
      </w:r>
      <w:r w:rsidRPr="00CC11BF">
        <w:rPr>
          <w:sz w:val="22"/>
          <w:szCs w:val="22"/>
        </w:rPr>
        <w:t>s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diuretikom. S väčšou pravdepodobnosťou k tomu môže dôjsť 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pacientov s </w:t>
      </w:r>
      <w:proofErr w:type="spellStart"/>
      <w:r w:rsidRPr="00CC11BF">
        <w:rPr>
          <w:sz w:val="22"/>
          <w:szCs w:val="22"/>
        </w:rPr>
        <w:t>preexistujúc</w:t>
      </w:r>
      <w:r w:rsidR="00EF7CF9" w:rsidRPr="00CC11BF">
        <w:rPr>
          <w:sz w:val="22"/>
          <w:szCs w:val="22"/>
        </w:rPr>
        <w:t>ou</w:t>
      </w:r>
      <w:proofErr w:type="spellEnd"/>
      <w:r w:rsidRPr="00CC11BF">
        <w:rPr>
          <w:sz w:val="22"/>
          <w:szCs w:val="22"/>
        </w:rPr>
        <w:t xml:space="preserve"> p</w:t>
      </w:r>
      <w:r w:rsidR="00EF7CF9" w:rsidRPr="00CC11BF">
        <w:rPr>
          <w:sz w:val="22"/>
          <w:szCs w:val="22"/>
        </w:rPr>
        <w:t>oruchou</w:t>
      </w:r>
      <w:r w:rsidRPr="00CC11BF">
        <w:rPr>
          <w:sz w:val="22"/>
          <w:szCs w:val="22"/>
        </w:rPr>
        <w:t xml:space="preserve"> obličiek. Môže byť potrebné zníženie dávky a/alebo vysadenie diuretika a/alebo </w:t>
      </w:r>
      <w:proofErr w:type="spellStart"/>
      <w:r w:rsidR="00491108" w:rsidRPr="00CC11BF">
        <w:rPr>
          <w:sz w:val="22"/>
          <w:szCs w:val="22"/>
        </w:rPr>
        <w:t>Perindoprilu</w:t>
      </w:r>
      <w:proofErr w:type="spellEnd"/>
      <w:r w:rsidR="00491108" w:rsidRPr="00CC11BF">
        <w:rPr>
          <w:sz w:val="22"/>
          <w:szCs w:val="22"/>
        </w:rPr>
        <w:t xml:space="preserve"> PMCS</w:t>
      </w:r>
      <w:r w:rsidRPr="00CC11BF">
        <w:rPr>
          <w:sz w:val="22"/>
          <w:szCs w:val="22"/>
        </w:rPr>
        <w:t>.</w:t>
      </w:r>
    </w:p>
    <w:p w14:paraId="77AF596D" w14:textId="77777777" w:rsidR="00736062" w:rsidRPr="00CC11BF" w:rsidRDefault="00736062" w:rsidP="003C4D9E">
      <w:pPr>
        <w:rPr>
          <w:sz w:val="22"/>
          <w:szCs w:val="22"/>
        </w:rPr>
      </w:pPr>
    </w:p>
    <w:p w14:paraId="1D06B3B8" w14:textId="77777777" w:rsidR="00736062" w:rsidRPr="00CC11BF" w:rsidRDefault="00736062" w:rsidP="003C4D9E">
      <w:pPr>
        <w:rPr>
          <w:color w:val="000000"/>
          <w:sz w:val="22"/>
          <w:szCs w:val="22"/>
          <w:u w:val="single"/>
          <w:lang w:eastAsia="fr-FR"/>
        </w:rPr>
      </w:pPr>
      <w:proofErr w:type="spellStart"/>
      <w:r w:rsidRPr="00CC11BF">
        <w:rPr>
          <w:color w:val="000000"/>
          <w:sz w:val="22"/>
          <w:szCs w:val="22"/>
          <w:u w:val="single"/>
          <w:lang w:eastAsia="fr-FR"/>
        </w:rPr>
        <w:t>Hemodialyzovaní</w:t>
      </w:r>
      <w:proofErr w:type="spellEnd"/>
      <w:r w:rsidRPr="00CC11BF">
        <w:rPr>
          <w:color w:val="000000"/>
          <w:sz w:val="22"/>
          <w:szCs w:val="22"/>
          <w:u w:val="single"/>
          <w:lang w:eastAsia="fr-FR"/>
        </w:rPr>
        <w:t xml:space="preserve"> pacienti</w:t>
      </w:r>
    </w:p>
    <w:p w14:paraId="25295CE8" w14:textId="77777777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 xml:space="preserve">Boli zaznamenané </w:t>
      </w:r>
      <w:proofErr w:type="spellStart"/>
      <w:r w:rsidRPr="00CC11BF">
        <w:rPr>
          <w:sz w:val="22"/>
          <w:szCs w:val="22"/>
        </w:rPr>
        <w:t>anafylaktoidné</w:t>
      </w:r>
      <w:proofErr w:type="spellEnd"/>
      <w:r w:rsidRPr="00CC11BF">
        <w:rPr>
          <w:sz w:val="22"/>
          <w:szCs w:val="22"/>
        </w:rPr>
        <w:t xml:space="preserve"> reakcie 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pacientov dialyzovaných pomocou </w:t>
      </w:r>
      <w:proofErr w:type="spellStart"/>
      <w:r w:rsidRPr="00CC11BF">
        <w:rPr>
          <w:sz w:val="22"/>
          <w:szCs w:val="22"/>
        </w:rPr>
        <w:t>vysokopriepustných</w:t>
      </w:r>
      <w:proofErr w:type="spellEnd"/>
      <w:r w:rsidRPr="00CC11BF">
        <w:rPr>
          <w:sz w:val="22"/>
          <w:szCs w:val="22"/>
        </w:rPr>
        <w:t xml:space="preserve"> membrán a</w:t>
      </w:r>
      <w:r w:rsidR="00B94A08" w:rsidRPr="00CC11BF">
        <w:rPr>
          <w:sz w:val="22"/>
          <w:szCs w:val="22"/>
        </w:rPr>
        <w:t> </w:t>
      </w:r>
      <w:r w:rsidR="00861BC2" w:rsidRPr="00CC11BF">
        <w:rPr>
          <w:sz w:val="22"/>
          <w:szCs w:val="22"/>
        </w:rPr>
        <w:t>sú</w:t>
      </w:r>
      <w:r w:rsidR="00861BC2">
        <w:rPr>
          <w:sz w:val="22"/>
          <w:szCs w:val="22"/>
        </w:rPr>
        <w:t>bež</w:t>
      </w:r>
      <w:r w:rsidR="00861BC2" w:rsidRPr="00CC11BF">
        <w:rPr>
          <w:sz w:val="22"/>
          <w:szCs w:val="22"/>
        </w:rPr>
        <w:t xml:space="preserve">ne </w:t>
      </w:r>
      <w:r w:rsidRPr="00CC11BF">
        <w:rPr>
          <w:sz w:val="22"/>
          <w:szCs w:val="22"/>
        </w:rPr>
        <w:t>liečených ACE inhibítorom. 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týchto pacientov treba zvážiť použitie iného typu dialyzačnej membrány alebo </w:t>
      </w:r>
      <w:proofErr w:type="spellStart"/>
      <w:r w:rsidRPr="00CC11BF">
        <w:rPr>
          <w:sz w:val="22"/>
          <w:szCs w:val="22"/>
        </w:rPr>
        <w:t>antihypertenzíva</w:t>
      </w:r>
      <w:proofErr w:type="spellEnd"/>
      <w:r w:rsidRPr="00CC11BF">
        <w:rPr>
          <w:sz w:val="22"/>
          <w:szCs w:val="22"/>
        </w:rPr>
        <w:t xml:space="preserve"> z inej skupiny.</w:t>
      </w:r>
    </w:p>
    <w:p w14:paraId="3EDDF990" w14:textId="77777777" w:rsidR="00736062" w:rsidRPr="00CC11BF" w:rsidRDefault="00736062" w:rsidP="003C4D9E">
      <w:pPr>
        <w:rPr>
          <w:sz w:val="22"/>
          <w:szCs w:val="22"/>
        </w:rPr>
      </w:pPr>
    </w:p>
    <w:p w14:paraId="64BBD583" w14:textId="536AC5BD" w:rsidR="00736062" w:rsidRPr="00CC11BF" w:rsidRDefault="00736062" w:rsidP="003C4D9E">
      <w:pPr>
        <w:pStyle w:val="Nadpis5"/>
        <w:jc w:val="left"/>
        <w:rPr>
          <w:rFonts w:ascii="Times New Roman" w:hAnsi="Times New Roman"/>
          <w:b w:val="0"/>
          <w:sz w:val="22"/>
          <w:szCs w:val="22"/>
          <w:u w:val="single"/>
        </w:rPr>
      </w:pPr>
      <w:r w:rsidRPr="00CC11BF">
        <w:rPr>
          <w:rFonts w:ascii="Times New Roman" w:hAnsi="Times New Roman"/>
          <w:b w:val="0"/>
          <w:sz w:val="22"/>
          <w:szCs w:val="22"/>
          <w:u w:val="single"/>
        </w:rPr>
        <w:t>Transplantácia obličk</w:t>
      </w:r>
      <w:r w:rsidR="00A31BD8">
        <w:rPr>
          <w:rFonts w:ascii="Times New Roman" w:hAnsi="Times New Roman"/>
          <w:b w:val="0"/>
          <w:sz w:val="22"/>
          <w:szCs w:val="22"/>
          <w:u w:val="single"/>
        </w:rPr>
        <w:t>y</w:t>
      </w:r>
    </w:p>
    <w:p w14:paraId="14FAF861" w14:textId="77777777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 xml:space="preserve">Nie sú skúsenosti s podávaním </w:t>
      </w:r>
      <w:proofErr w:type="spellStart"/>
      <w:r w:rsidR="004848D4" w:rsidRPr="00CC11BF">
        <w:rPr>
          <w:sz w:val="22"/>
          <w:szCs w:val="22"/>
        </w:rPr>
        <w:t>perindoprilu</w:t>
      </w:r>
      <w:proofErr w:type="spellEnd"/>
      <w:r w:rsidRPr="00CC11BF">
        <w:rPr>
          <w:sz w:val="22"/>
          <w:szCs w:val="22"/>
        </w:rPr>
        <w:t xml:space="preserve"> pacientom po nedávnej transplantácii obličiek.</w:t>
      </w:r>
    </w:p>
    <w:p w14:paraId="7B176964" w14:textId="77777777" w:rsidR="00736062" w:rsidRPr="00CC11BF" w:rsidRDefault="00736062" w:rsidP="003C4D9E">
      <w:pPr>
        <w:rPr>
          <w:sz w:val="22"/>
          <w:szCs w:val="22"/>
        </w:rPr>
      </w:pPr>
    </w:p>
    <w:p w14:paraId="4C331E75" w14:textId="77777777" w:rsidR="00A31BD8" w:rsidRPr="002417B7" w:rsidRDefault="00A31BD8" w:rsidP="00A31BD8">
      <w:pPr>
        <w:rPr>
          <w:bCs/>
          <w:iCs/>
          <w:sz w:val="22"/>
          <w:szCs w:val="22"/>
          <w:u w:val="single"/>
        </w:rPr>
      </w:pPr>
      <w:proofErr w:type="spellStart"/>
      <w:r w:rsidRPr="002417B7">
        <w:rPr>
          <w:bCs/>
          <w:iCs/>
          <w:sz w:val="22"/>
          <w:szCs w:val="22"/>
          <w:u w:val="single"/>
        </w:rPr>
        <w:t>Renovaskulárna</w:t>
      </w:r>
      <w:proofErr w:type="spellEnd"/>
      <w:r w:rsidRPr="002417B7">
        <w:rPr>
          <w:bCs/>
          <w:iCs/>
          <w:sz w:val="22"/>
          <w:szCs w:val="22"/>
          <w:u w:val="single"/>
        </w:rPr>
        <w:t xml:space="preserve"> hypertenzia</w:t>
      </w:r>
    </w:p>
    <w:p w14:paraId="60245587" w14:textId="4230C9B6" w:rsidR="00A31BD8" w:rsidRPr="002417B7" w:rsidRDefault="00A31BD8" w:rsidP="00A31BD8">
      <w:pPr>
        <w:rPr>
          <w:bCs/>
          <w:iCs/>
          <w:sz w:val="22"/>
          <w:szCs w:val="22"/>
        </w:rPr>
      </w:pPr>
      <w:r w:rsidRPr="002417B7">
        <w:rPr>
          <w:bCs/>
          <w:iCs/>
          <w:sz w:val="22"/>
          <w:szCs w:val="22"/>
        </w:rPr>
        <w:t xml:space="preserve">Existuje zvýšené riziko hypotenzie alebo </w:t>
      </w:r>
      <w:proofErr w:type="spellStart"/>
      <w:r w:rsidRPr="002417B7">
        <w:rPr>
          <w:bCs/>
          <w:iCs/>
          <w:sz w:val="22"/>
          <w:szCs w:val="22"/>
        </w:rPr>
        <w:t>renálnej</w:t>
      </w:r>
      <w:proofErr w:type="spellEnd"/>
      <w:r w:rsidRPr="002417B7">
        <w:rPr>
          <w:bCs/>
          <w:iCs/>
          <w:sz w:val="22"/>
          <w:szCs w:val="22"/>
        </w:rPr>
        <w:t xml:space="preserve"> </w:t>
      </w:r>
      <w:proofErr w:type="spellStart"/>
      <w:r w:rsidRPr="002417B7">
        <w:rPr>
          <w:bCs/>
          <w:iCs/>
          <w:sz w:val="22"/>
          <w:szCs w:val="22"/>
        </w:rPr>
        <w:t>insuficiencie</w:t>
      </w:r>
      <w:proofErr w:type="spellEnd"/>
      <w:r w:rsidRPr="002417B7">
        <w:rPr>
          <w:bCs/>
          <w:iCs/>
          <w:sz w:val="22"/>
          <w:szCs w:val="22"/>
        </w:rPr>
        <w:t xml:space="preserve"> u pacientov s bilaterálnou </w:t>
      </w:r>
      <w:proofErr w:type="spellStart"/>
      <w:r w:rsidRPr="002417B7">
        <w:rPr>
          <w:bCs/>
          <w:iCs/>
          <w:sz w:val="22"/>
          <w:szCs w:val="22"/>
        </w:rPr>
        <w:t>stenózou</w:t>
      </w:r>
      <w:proofErr w:type="spellEnd"/>
      <w:r w:rsidRPr="002417B7">
        <w:rPr>
          <w:bCs/>
          <w:iCs/>
          <w:sz w:val="22"/>
          <w:szCs w:val="22"/>
        </w:rPr>
        <w:t xml:space="preserve"> </w:t>
      </w:r>
      <w:proofErr w:type="spellStart"/>
      <w:r w:rsidRPr="002417B7">
        <w:rPr>
          <w:bCs/>
          <w:iCs/>
          <w:sz w:val="22"/>
          <w:szCs w:val="22"/>
        </w:rPr>
        <w:t>renálnej</w:t>
      </w:r>
      <w:proofErr w:type="spellEnd"/>
      <w:r w:rsidRPr="002417B7">
        <w:rPr>
          <w:bCs/>
          <w:iCs/>
          <w:sz w:val="22"/>
          <w:szCs w:val="22"/>
        </w:rPr>
        <w:t xml:space="preserve"> artérie alebo </w:t>
      </w:r>
      <w:proofErr w:type="spellStart"/>
      <w:r w:rsidRPr="002417B7">
        <w:rPr>
          <w:bCs/>
          <w:iCs/>
          <w:sz w:val="22"/>
          <w:szCs w:val="22"/>
        </w:rPr>
        <w:t>stenózou</w:t>
      </w:r>
      <w:proofErr w:type="spellEnd"/>
      <w:r w:rsidRPr="002417B7">
        <w:rPr>
          <w:bCs/>
          <w:iCs/>
          <w:sz w:val="22"/>
          <w:szCs w:val="22"/>
        </w:rPr>
        <w:t xml:space="preserve"> artérie jednej funkčnej obličky, liečených ACE inhibítormi (pozri časť 4.3). Liečba diuretikami môže byť podporný faktor. Strata </w:t>
      </w:r>
      <w:proofErr w:type="spellStart"/>
      <w:r w:rsidRPr="002417B7">
        <w:rPr>
          <w:bCs/>
          <w:iCs/>
          <w:sz w:val="22"/>
          <w:szCs w:val="22"/>
        </w:rPr>
        <w:t>renálnej</w:t>
      </w:r>
      <w:proofErr w:type="spellEnd"/>
      <w:r w:rsidRPr="002417B7">
        <w:rPr>
          <w:bCs/>
          <w:iCs/>
          <w:sz w:val="22"/>
          <w:szCs w:val="22"/>
        </w:rPr>
        <w:t xml:space="preserve"> funkcie sa môže objaviť len s</w:t>
      </w:r>
      <w:r w:rsidR="009A1BE9">
        <w:rPr>
          <w:bCs/>
          <w:iCs/>
          <w:sz w:val="22"/>
          <w:szCs w:val="22"/>
        </w:rPr>
        <w:t> </w:t>
      </w:r>
      <w:r w:rsidRPr="002417B7">
        <w:rPr>
          <w:bCs/>
          <w:iCs/>
          <w:sz w:val="22"/>
          <w:szCs w:val="22"/>
        </w:rPr>
        <w:t xml:space="preserve">minimálnymi zmenami sérového </w:t>
      </w:r>
      <w:proofErr w:type="spellStart"/>
      <w:r w:rsidRPr="002417B7">
        <w:rPr>
          <w:bCs/>
          <w:iCs/>
          <w:sz w:val="22"/>
          <w:szCs w:val="22"/>
        </w:rPr>
        <w:t>kreatinínu</w:t>
      </w:r>
      <w:proofErr w:type="spellEnd"/>
      <w:r w:rsidRPr="002417B7">
        <w:rPr>
          <w:bCs/>
          <w:iCs/>
          <w:sz w:val="22"/>
          <w:szCs w:val="22"/>
        </w:rPr>
        <w:t xml:space="preserve"> dokonca u pacientov s unilaterálnou </w:t>
      </w:r>
      <w:proofErr w:type="spellStart"/>
      <w:r w:rsidRPr="002417B7">
        <w:rPr>
          <w:bCs/>
          <w:iCs/>
          <w:sz w:val="22"/>
          <w:szCs w:val="22"/>
        </w:rPr>
        <w:t>stenózou</w:t>
      </w:r>
      <w:proofErr w:type="spellEnd"/>
      <w:r w:rsidRPr="002417B7">
        <w:rPr>
          <w:bCs/>
          <w:iCs/>
          <w:sz w:val="22"/>
          <w:szCs w:val="22"/>
        </w:rPr>
        <w:t xml:space="preserve"> </w:t>
      </w:r>
      <w:proofErr w:type="spellStart"/>
      <w:r w:rsidRPr="002417B7">
        <w:rPr>
          <w:bCs/>
          <w:iCs/>
          <w:sz w:val="22"/>
          <w:szCs w:val="22"/>
        </w:rPr>
        <w:t>renálnej</w:t>
      </w:r>
      <w:proofErr w:type="spellEnd"/>
      <w:r w:rsidRPr="002417B7">
        <w:rPr>
          <w:bCs/>
          <w:iCs/>
          <w:sz w:val="22"/>
          <w:szCs w:val="22"/>
        </w:rPr>
        <w:t xml:space="preserve"> artérie.</w:t>
      </w:r>
    </w:p>
    <w:p w14:paraId="6CF212E0" w14:textId="77777777" w:rsidR="00A31BD8" w:rsidRDefault="00A31BD8" w:rsidP="003C4D9E">
      <w:pPr>
        <w:pStyle w:val="Nadpis5"/>
        <w:jc w:val="left"/>
        <w:rPr>
          <w:rFonts w:ascii="Times New Roman" w:hAnsi="Times New Roman"/>
          <w:b w:val="0"/>
          <w:sz w:val="22"/>
          <w:szCs w:val="22"/>
          <w:u w:val="single"/>
        </w:rPr>
      </w:pPr>
    </w:p>
    <w:p w14:paraId="1DCB1EBA" w14:textId="77777777" w:rsidR="00736062" w:rsidRPr="00CC11BF" w:rsidRDefault="00F72A7C" w:rsidP="003C4D9E">
      <w:pPr>
        <w:pStyle w:val="Nadpis5"/>
        <w:jc w:val="left"/>
        <w:rPr>
          <w:rFonts w:ascii="Times New Roman" w:hAnsi="Times New Roman"/>
          <w:b w:val="0"/>
          <w:sz w:val="22"/>
          <w:szCs w:val="22"/>
          <w:u w:val="single"/>
        </w:rPr>
      </w:pPr>
      <w:proofErr w:type="spellStart"/>
      <w:r>
        <w:rPr>
          <w:rFonts w:ascii="Times New Roman" w:hAnsi="Times New Roman"/>
          <w:b w:val="0"/>
          <w:sz w:val="22"/>
          <w:szCs w:val="22"/>
          <w:u w:val="single"/>
        </w:rPr>
        <w:t>Hypersenzitivita</w:t>
      </w:r>
      <w:proofErr w:type="spellEnd"/>
      <w:r w:rsidR="00736062" w:rsidRPr="00CC11BF">
        <w:rPr>
          <w:rFonts w:ascii="Times New Roman" w:hAnsi="Times New Roman"/>
          <w:b w:val="0"/>
          <w:sz w:val="22"/>
          <w:szCs w:val="22"/>
          <w:u w:val="single"/>
        </w:rPr>
        <w:t>/</w:t>
      </w:r>
      <w:proofErr w:type="spellStart"/>
      <w:r w:rsidR="00736062" w:rsidRPr="00CC11BF">
        <w:rPr>
          <w:rFonts w:ascii="Times New Roman" w:hAnsi="Times New Roman"/>
          <w:b w:val="0"/>
          <w:sz w:val="22"/>
          <w:szCs w:val="22"/>
          <w:u w:val="single"/>
        </w:rPr>
        <w:t>angio</w:t>
      </w:r>
      <w:r>
        <w:rPr>
          <w:rFonts w:ascii="Times New Roman" w:hAnsi="Times New Roman"/>
          <w:b w:val="0"/>
          <w:sz w:val="22"/>
          <w:szCs w:val="22"/>
          <w:u w:val="single"/>
        </w:rPr>
        <w:t>edém</w:t>
      </w:r>
      <w:proofErr w:type="spellEnd"/>
    </w:p>
    <w:p w14:paraId="14668915" w14:textId="77777777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 xml:space="preserve">Boli pozorované zriedkavé prípady </w:t>
      </w:r>
      <w:proofErr w:type="spellStart"/>
      <w:r w:rsidRPr="00CC11BF">
        <w:rPr>
          <w:sz w:val="22"/>
          <w:szCs w:val="22"/>
        </w:rPr>
        <w:t>angioedému</w:t>
      </w:r>
      <w:proofErr w:type="spellEnd"/>
      <w:r w:rsidRPr="00CC11BF">
        <w:rPr>
          <w:sz w:val="22"/>
          <w:szCs w:val="22"/>
        </w:rPr>
        <w:t xml:space="preserve"> tváre, končatín, pier, slizníc, jazyka, hlasiviek a/alebo hrtanu, ktoré sa vyskytli u pacientov liečených ACE inhibítormi, vrátane </w:t>
      </w:r>
      <w:proofErr w:type="spellStart"/>
      <w:r w:rsidR="004A674C" w:rsidRPr="00CC11BF">
        <w:rPr>
          <w:sz w:val="22"/>
          <w:szCs w:val="22"/>
        </w:rPr>
        <w:t>perindoprilu</w:t>
      </w:r>
      <w:proofErr w:type="spellEnd"/>
      <w:r w:rsidRPr="00CC11BF">
        <w:rPr>
          <w:sz w:val="22"/>
          <w:szCs w:val="22"/>
        </w:rPr>
        <w:t xml:space="preserve"> (pozri časť 4.8). </w:t>
      </w:r>
      <w:r w:rsidRPr="00CC11BF">
        <w:rPr>
          <w:sz w:val="22"/>
          <w:szCs w:val="22"/>
        </w:rPr>
        <w:lastRenderedPageBreak/>
        <w:t xml:space="preserve">Toto sa môže prejaviť kedykoľvek počas liečby. V takomto prípade musí byť </w:t>
      </w:r>
      <w:proofErr w:type="spellStart"/>
      <w:r w:rsidR="004A674C" w:rsidRPr="00CC11BF">
        <w:rPr>
          <w:sz w:val="22"/>
          <w:szCs w:val="22"/>
        </w:rPr>
        <w:t>perindopril</w:t>
      </w:r>
      <w:proofErr w:type="spellEnd"/>
      <w:r w:rsidRPr="00CC11BF">
        <w:rPr>
          <w:sz w:val="22"/>
          <w:szCs w:val="22"/>
        </w:rPr>
        <w:t xml:space="preserve"> okamžite vysadený a ma sa začať príslušné monitorovanie a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pokračovať v ňom až do úplného vymiznutia symptómov. V prípadoch, kde sa opuch obmedzil na oblasť tváre a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pier, sa stav zvyčajne upraví bez liečby, hoci </w:t>
      </w:r>
      <w:proofErr w:type="spellStart"/>
      <w:r w:rsidRPr="00CC11BF">
        <w:rPr>
          <w:sz w:val="22"/>
          <w:szCs w:val="22"/>
        </w:rPr>
        <w:t>antihistaminiká</w:t>
      </w:r>
      <w:proofErr w:type="spellEnd"/>
      <w:r w:rsidRPr="00CC11BF">
        <w:rPr>
          <w:sz w:val="22"/>
          <w:szCs w:val="22"/>
        </w:rPr>
        <w:t xml:space="preserve"> môžu byť pri zmierňovaní symptómov užitočné.</w:t>
      </w:r>
    </w:p>
    <w:p w14:paraId="3CA5B75B" w14:textId="77777777" w:rsidR="00E9119A" w:rsidRPr="00CC11BF" w:rsidRDefault="00E9119A" w:rsidP="003C4D9E">
      <w:pPr>
        <w:rPr>
          <w:sz w:val="22"/>
          <w:szCs w:val="22"/>
        </w:rPr>
      </w:pPr>
    </w:p>
    <w:p w14:paraId="3C77F7E6" w14:textId="77777777" w:rsidR="00736062" w:rsidRPr="00CC11BF" w:rsidRDefault="00B94A08" w:rsidP="003C4D9E">
      <w:pPr>
        <w:rPr>
          <w:sz w:val="22"/>
          <w:szCs w:val="22"/>
        </w:rPr>
      </w:pPr>
      <w:proofErr w:type="spellStart"/>
      <w:r w:rsidRPr="00CC11BF">
        <w:rPr>
          <w:sz w:val="22"/>
          <w:szCs w:val="22"/>
        </w:rPr>
        <w:t>Angioedém</w:t>
      </w:r>
      <w:proofErr w:type="spellEnd"/>
      <w:r w:rsidRPr="00CC11BF">
        <w:rPr>
          <w:sz w:val="22"/>
          <w:szCs w:val="22"/>
        </w:rPr>
        <w:t xml:space="preserve"> spojený s</w:t>
      </w:r>
      <w:r w:rsidR="00736062" w:rsidRPr="00CC11BF">
        <w:rPr>
          <w:sz w:val="22"/>
          <w:szCs w:val="22"/>
        </w:rPr>
        <w:t> edémom hrtana môže byť fatálny. Ak je postihnutý jazyk, hlasivky alebo hrtan s</w:t>
      </w:r>
      <w:r w:rsidRPr="00CC11BF">
        <w:rPr>
          <w:sz w:val="22"/>
          <w:szCs w:val="22"/>
        </w:rPr>
        <w:t> </w:t>
      </w:r>
      <w:r w:rsidR="00736062" w:rsidRPr="00CC11BF">
        <w:rPr>
          <w:sz w:val="22"/>
          <w:szCs w:val="22"/>
        </w:rPr>
        <w:t>pravdepodobnou obštrukciou dýchacích ciest, okamžite treba poskytnúť akútnu liečbu. Tá má zahŕňať podanie adrenalínu a/alebo zachovanie priechodnosti dýchacích ciest. Pacient má byť pod starostlivým lekárskym dohľadom do úplného a</w:t>
      </w:r>
      <w:r w:rsidR="006A2241" w:rsidRPr="00CC11BF">
        <w:rPr>
          <w:sz w:val="22"/>
          <w:szCs w:val="22"/>
        </w:rPr>
        <w:t> </w:t>
      </w:r>
      <w:r w:rsidR="00736062" w:rsidRPr="00CC11BF">
        <w:rPr>
          <w:sz w:val="22"/>
          <w:szCs w:val="22"/>
        </w:rPr>
        <w:t>trvalého vymiznutia symptómov.</w:t>
      </w:r>
    </w:p>
    <w:p w14:paraId="616E043A" w14:textId="77777777" w:rsidR="00E9119A" w:rsidRPr="00CC11BF" w:rsidRDefault="00E9119A" w:rsidP="003C4D9E">
      <w:pPr>
        <w:rPr>
          <w:sz w:val="22"/>
          <w:szCs w:val="22"/>
        </w:rPr>
      </w:pPr>
    </w:p>
    <w:p w14:paraId="58C2C317" w14:textId="77777777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 xml:space="preserve">Pacienti s anamnézou </w:t>
      </w:r>
      <w:proofErr w:type="spellStart"/>
      <w:r w:rsidRPr="00CC11BF">
        <w:rPr>
          <w:sz w:val="22"/>
          <w:szCs w:val="22"/>
        </w:rPr>
        <w:t>angioedému</w:t>
      </w:r>
      <w:proofErr w:type="spellEnd"/>
      <w:r w:rsidRPr="00CC11BF">
        <w:rPr>
          <w:sz w:val="22"/>
          <w:szCs w:val="22"/>
        </w:rPr>
        <w:t xml:space="preserve">, nesúvisiaceho s liečbou ACE inhibítormi, môžu mať zvýšené riziko </w:t>
      </w:r>
      <w:proofErr w:type="spellStart"/>
      <w:r w:rsidRPr="00CC11BF">
        <w:rPr>
          <w:sz w:val="22"/>
          <w:szCs w:val="22"/>
        </w:rPr>
        <w:t>angioedému</w:t>
      </w:r>
      <w:proofErr w:type="spellEnd"/>
      <w:r w:rsidRPr="00CC11BF">
        <w:rPr>
          <w:sz w:val="22"/>
          <w:szCs w:val="22"/>
        </w:rPr>
        <w:t xml:space="preserve"> pri užívaní ACE inhibítorov (pozri časť 4.3).</w:t>
      </w:r>
    </w:p>
    <w:p w14:paraId="42C33B79" w14:textId="77777777" w:rsidR="00736062" w:rsidRPr="00CC11BF" w:rsidRDefault="00736062" w:rsidP="003C4D9E">
      <w:pPr>
        <w:rPr>
          <w:sz w:val="22"/>
          <w:szCs w:val="22"/>
        </w:rPr>
      </w:pPr>
    </w:p>
    <w:p w14:paraId="56CD5CEF" w14:textId="77777777" w:rsidR="00554F42" w:rsidRPr="00CC11BF" w:rsidRDefault="00554F42" w:rsidP="003C4D9E">
      <w:pPr>
        <w:tabs>
          <w:tab w:val="left" w:pos="0"/>
        </w:tabs>
        <w:rPr>
          <w:sz w:val="22"/>
          <w:szCs w:val="22"/>
        </w:rPr>
      </w:pPr>
      <w:r w:rsidRPr="00CC11BF">
        <w:rPr>
          <w:bCs/>
          <w:sz w:val="22"/>
          <w:szCs w:val="22"/>
        </w:rPr>
        <w:t xml:space="preserve">U pacientov liečených ACE inhibítormi bol zriedkavo hlásený </w:t>
      </w:r>
      <w:proofErr w:type="spellStart"/>
      <w:r w:rsidRPr="00CC11BF">
        <w:rPr>
          <w:bCs/>
          <w:sz w:val="22"/>
          <w:szCs w:val="22"/>
        </w:rPr>
        <w:t>intestinálny</w:t>
      </w:r>
      <w:proofErr w:type="spellEnd"/>
      <w:r w:rsidRPr="00CC11BF">
        <w:rPr>
          <w:bCs/>
          <w:sz w:val="22"/>
          <w:szCs w:val="22"/>
        </w:rPr>
        <w:t xml:space="preserve"> </w:t>
      </w:r>
      <w:proofErr w:type="spellStart"/>
      <w:r w:rsidRPr="00CC11BF">
        <w:rPr>
          <w:bCs/>
          <w:sz w:val="22"/>
          <w:szCs w:val="22"/>
        </w:rPr>
        <w:t>angioedém</w:t>
      </w:r>
      <w:proofErr w:type="spellEnd"/>
      <w:r w:rsidRPr="00CC11BF">
        <w:rPr>
          <w:bCs/>
          <w:sz w:val="22"/>
          <w:szCs w:val="22"/>
        </w:rPr>
        <w:t>. Títo pacienti mali bolesti brucha (s</w:t>
      </w:r>
      <w:r w:rsidR="00B94A08" w:rsidRPr="00CC11BF">
        <w:rPr>
          <w:bCs/>
          <w:sz w:val="22"/>
          <w:szCs w:val="22"/>
        </w:rPr>
        <w:t> </w:t>
      </w:r>
      <w:proofErr w:type="spellStart"/>
      <w:r w:rsidRPr="00CC11BF">
        <w:rPr>
          <w:bCs/>
          <w:sz w:val="22"/>
          <w:szCs w:val="22"/>
        </w:rPr>
        <w:t>nauzeou</w:t>
      </w:r>
      <w:proofErr w:type="spellEnd"/>
      <w:r w:rsidRPr="00CC11BF">
        <w:rPr>
          <w:bCs/>
          <w:sz w:val="22"/>
          <w:szCs w:val="22"/>
        </w:rPr>
        <w:t xml:space="preserve"> a vracaním alebo bez nich); v niektorých prípadoch bez predchádzajúceho </w:t>
      </w:r>
      <w:proofErr w:type="spellStart"/>
      <w:r w:rsidRPr="00CC11BF">
        <w:rPr>
          <w:bCs/>
          <w:sz w:val="22"/>
          <w:szCs w:val="22"/>
        </w:rPr>
        <w:t>angioedému</w:t>
      </w:r>
      <w:proofErr w:type="spellEnd"/>
      <w:r w:rsidRPr="00CC11BF">
        <w:rPr>
          <w:bCs/>
          <w:sz w:val="22"/>
          <w:szCs w:val="22"/>
        </w:rPr>
        <w:t xml:space="preserve"> tváre a</w:t>
      </w:r>
      <w:r w:rsidR="00B94A08" w:rsidRPr="00CC11BF">
        <w:rPr>
          <w:bCs/>
          <w:sz w:val="22"/>
          <w:szCs w:val="22"/>
        </w:rPr>
        <w:t> </w:t>
      </w:r>
      <w:r w:rsidRPr="00CC11BF">
        <w:rPr>
          <w:bCs/>
          <w:sz w:val="22"/>
          <w:szCs w:val="22"/>
        </w:rPr>
        <w:t xml:space="preserve">s hladinami C-1 </w:t>
      </w:r>
      <w:proofErr w:type="spellStart"/>
      <w:r w:rsidRPr="00CC11BF">
        <w:rPr>
          <w:bCs/>
          <w:sz w:val="22"/>
          <w:szCs w:val="22"/>
        </w:rPr>
        <w:t>esterázy</w:t>
      </w:r>
      <w:proofErr w:type="spellEnd"/>
      <w:r w:rsidRPr="00CC11BF">
        <w:rPr>
          <w:bCs/>
          <w:sz w:val="22"/>
          <w:szCs w:val="22"/>
        </w:rPr>
        <w:t xml:space="preserve"> v</w:t>
      </w:r>
      <w:r w:rsidR="00B94A08" w:rsidRPr="00CC11BF">
        <w:rPr>
          <w:bCs/>
          <w:sz w:val="22"/>
          <w:szCs w:val="22"/>
        </w:rPr>
        <w:t> </w:t>
      </w:r>
      <w:r w:rsidRPr="00CC11BF">
        <w:rPr>
          <w:bCs/>
          <w:sz w:val="22"/>
          <w:szCs w:val="22"/>
        </w:rPr>
        <w:t xml:space="preserve">norme. </w:t>
      </w:r>
      <w:proofErr w:type="spellStart"/>
      <w:r w:rsidRPr="00CC11BF">
        <w:rPr>
          <w:bCs/>
          <w:sz w:val="22"/>
          <w:szCs w:val="22"/>
        </w:rPr>
        <w:t>Angioedém</w:t>
      </w:r>
      <w:proofErr w:type="spellEnd"/>
      <w:r w:rsidRPr="00CC11BF">
        <w:rPr>
          <w:bCs/>
          <w:sz w:val="22"/>
          <w:szCs w:val="22"/>
        </w:rPr>
        <w:t xml:space="preserve"> bol diagnostikovaný pri vyšetreniach zahŕňajúcich CT brucha alebo ultrazvuk, alebo pri chirurgickom zákroku a symptómy ustúpili po ukončení podávania ACE inhibítorov. </w:t>
      </w:r>
      <w:proofErr w:type="spellStart"/>
      <w:r w:rsidRPr="00CC11BF">
        <w:rPr>
          <w:bCs/>
          <w:sz w:val="22"/>
          <w:szCs w:val="22"/>
        </w:rPr>
        <w:t>Intestinálny</w:t>
      </w:r>
      <w:proofErr w:type="spellEnd"/>
      <w:r w:rsidRPr="00CC11BF">
        <w:rPr>
          <w:bCs/>
          <w:sz w:val="22"/>
          <w:szCs w:val="22"/>
        </w:rPr>
        <w:t xml:space="preserve"> </w:t>
      </w:r>
      <w:proofErr w:type="spellStart"/>
      <w:r w:rsidRPr="00CC11BF">
        <w:rPr>
          <w:bCs/>
          <w:sz w:val="22"/>
          <w:szCs w:val="22"/>
        </w:rPr>
        <w:t>angioedém</w:t>
      </w:r>
      <w:proofErr w:type="spellEnd"/>
      <w:r w:rsidRPr="00CC11BF">
        <w:rPr>
          <w:bCs/>
          <w:sz w:val="22"/>
          <w:szCs w:val="22"/>
        </w:rPr>
        <w:t xml:space="preserve"> sa má zahrnúť do diferenciálnej diagnózy pacientov s bolesťou brucha užívajúcich ACE inhibítory.</w:t>
      </w:r>
    </w:p>
    <w:p w14:paraId="1F731DB5" w14:textId="77777777" w:rsidR="003D5781" w:rsidRPr="00BF33EC" w:rsidRDefault="003D5781">
      <w:pPr>
        <w:rPr>
          <w:sz w:val="22"/>
          <w:szCs w:val="22"/>
        </w:rPr>
      </w:pPr>
    </w:p>
    <w:p w14:paraId="1E477D47" w14:textId="77777777" w:rsidR="001B55E6" w:rsidRPr="00344D9E" w:rsidRDefault="001B55E6" w:rsidP="00EE6DA2">
      <w:pPr>
        <w:pStyle w:val="Zkladntext"/>
        <w:ind w:right="1"/>
        <w:jc w:val="left"/>
        <w:rPr>
          <w:bCs/>
          <w:sz w:val="22"/>
          <w:szCs w:val="22"/>
        </w:rPr>
      </w:pPr>
      <w:r w:rsidRPr="00344D9E">
        <w:rPr>
          <w:spacing w:val="-1"/>
          <w:sz w:val="22"/>
          <w:szCs w:val="22"/>
          <w:u w:color="000000"/>
        </w:rPr>
        <w:t>Súbežné</w:t>
      </w:r>
      <w:r w:rsidRPr="00344D9E">
        <w:rPr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užívanie</w:t>
      </w:r>
      <w:r w:rsidRPr="00344D9E">
        <w:rPr>
          <w:spacing w:val="-3"/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inhibítorov</w:t>
      </w:r>
      <w:r w:rsidRPr="00344D9E">
        <w:rPr>
          <w:sz w:val="22"/>
          <w:szCs w:val="22"/>
          <w:u w:color="000000"/>
        </w:rPr>
        <w:t xml:space="preserve"> </w:t>
      </w:r>
      <w:proofErr w:type="spellStart"/>
      <w:r w:rsidRPr="00344D9E">
        <w:rPr>
          <w:spacing w:val="-1"/>
          <w:sz w:val="22"/>
          <w:szCs w:val="22"/>
          <w:u w:color="000000"/>
        </w:rPr>
        <w:t>angiotenzín</w:t>
      </w:r>
      <w:proofErr w:type="spellEnd"/>
      <w:r w:rsidRPr="00344D9E">
        <w:rPr>
          <w:spacing w:val="-1"/>
          <w:sz w:val="22"/>
          <w:szCs w:val="22"/>
          <w:u w:color="000000"/>
        </w:rPr>
        <w:t xml:space="preserve"> konvertujúceho</w:t>
      </w:r>
      <w:r w:rsidRPr="00344D9E">
        <w:rPr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enzýmu</w:t>
      </w:r>
      <w:r w:rsidRPr="00344D9E">
        <w:rPr>
          <w:spacing w:val="-2"/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(ACE)</w:t>
      </w:r>
      <w:r w:rsidRPr="00344D9E">
        <w:rPr>
          <w:sz w:val="22"/>
          <w:szCs w:val="22"/>
          <w:u w:color="000000"/>
        </w:rPr>
        <w:t xml:space="preserve"> so</w:t>
      </w:r>
      <w:r w:rsidR="00BF33EC" w:rsidRPr="00344D9E">
        <w:rPr>
          <w:sz w:val="22"/>
          <w:szCs w:val="22"/>
          <w:u w:color="000000"/>
        </w:rPr>
        <w:t> </w:t>
      </w:r>
      <w:proofErr w:type="spellStart"/>
      <w:r w:rsidRPr="00344D9E">
        <w:rPr>
          <w:spacing w:val="-1"/>
          <w:sz w:val="22"/>
          <w:szCs w:val="22"/>
          <w:u w:color="000000"/>
        </w:rPr>
        <w:t>sakubitrilom</w:t>
      </w:r>
      <w:proofErr w:type="spellEnd"/>
      <w:r w:rsidRPr="00344D9E">
        <w:rPr>
          <w:spacing w:val="-1"/>
          <w:sz w:val="22"/>
          <w:szCs w:val="22"/>
          <w:u w:color="000000"/>
        </w:rPr>
        <w:t>/</w:t>
      </w:r>
      <w:proofErr w:type="spellStart"/>
      <w:r w:rsidRPr="00344D9E">
        <w:rPr>
          <w:spacing w:val="-1"/>
          <w:sz w:val="22"/>
          <w:szCs w:val="22"/>
          <w:u w:color="000000"/>
        </w:rPr>
        <w:t>valsartanom</w:t>
      </w:r>
      <w:proofErr w:type="spellEnd"/>
      <w:r w:rsidRPr="00344D9E">
        <w:rPr>
          <w:spacing w:val="-2"/>
          <w:sz w:val="22"/>
          <w:szCs w:val="22"/>
          <w:u w:color="000000"/>
        </w:rPr>
        <w:t xml:space="preserve"> </w:t>
      </w:r>
      <w:r w:rsidRPr="00344D9E">
        <w:rPr>
          <w:sz w:val="22"/>
          <w:szCs w:val="22"/>
          <w:u w:color="000000"/>
        </w:rPr>
        <w:t xml:space="preserve">je </w:t>
      </w:r>
      <w:r w:rsidRPr="00344D9E">
        <w:rPr>
          <w:spacing w:val="-1"/>
          <w:sz w:val="22"/>
          <w:szCs w:val="22"/>
          <w:u w:color="000000"/>
        </w:rPr>
        <w:t>kontraindikované</w:t>
      </w:r>
      <w:r w:rsidRPr="00344D9E">
        <w:rPr>
          <w:sz w:val="22"/>
          <w:szCs w:val="22"/>
          <w:u w:color="000000"/>
        </w:rPr>
        <w:t xml:space="preserve"> v</w:t>
      </w:r>
      <w:r w:rsidR="00BF33EC" w:rsidRPr="00344D9E">
        <w:rPr>
          <w:sz w:val="22"/>
          <w:szCs w:val="22"/>
          <w:u w:color="000000"/>
        </w:rPr>
        <w:t> </w:t>
      </w:r>
      <w:r w:rsidRPr="00344D9E">
        <w:rPr>
          <w:spacing w:val="-1"/>
          <w:sz w:val="22"/>
          <w:szCs w:val="22"/>
          <w:u w:color="000000"/>
        </w:rPr>
        <w:t>dôsledku zvýšeného</w:t>
      </w:r>
      <w:r w:rsidRPr="00344D9E">
        <w:rPr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rizika</w:t>
      </w:r>
      <w:r w:rsidRPr="00344D9E">
        <w:rPr>
          <w:sz w:val="22"/>
          <w:szCs w:val="22"/>
          <w:u w:color="000000"/>
        </w:rPr>
        <w:t xml:space="preserve"> </w:t>
      </w:r>
      <w:proofErr w:type="spellStart"/>
      <w:r w:rsidRPr="00344D9E">
        <w:rPr>
          <w:spacing w:val="-1"/>
          <w:sz w:val="22"/>
          <w:szCs w:val="22"/>
          <w:u w:color="000000"/>
        </w:rPr>
        <w:t>angioedému</w:t>
      </w:r>
      <w:proofErr w:type="spellEnd"/>
      <w:r w:rsidRPr="00344D9E">
        <w:rPr>
          <w:spacing w:val="-1"/>
          <w:sz w:val="22"/>
          <w:szCs w:val="22"/>
          <w:u w:color="000000"/>
        </w:rPr>
        <w:t>.</w:t>
      </w:r>
      <w:r w:rsidRPr="00344D9E">
        <w:rPr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Liečba</w:t>
      </w:r>
      <w:r w:rsidRPr="00344D9E">
        <w:rPr>
          <w:sz w:val="22"/>
          <w:szCs w:val="22"/>
        </w:rPr>
        <w:t xml:space="preserve"> </w:t>
      </w:r>
      <w:proofErr w:type="spellStart"/>
      <w:r w:rsidRPr="00344D9E">
        <w:rPr>
          <w:spacing w:val="-1"/>
          <w:sz w:val="22"/>
          <w:szCs w:val="22"/>
          <w:u w:color="000000"/>
        </w:rPr>
        <w:t>sakubitrilom</w:t>
      </w:r>
      <w:proofErr w:type="spellEnd"/>
      <w:r w:rsidRPr="00344D9E">
        <w:rPr>
          <w:spacing w:val="-1"/>
          <w:sz w:val="22"/>
          <w:szCs w:val="22"/>
          <w:u w:color="000000"/>
        </w:rPr>
        <w:t>/</w:t>
      </w:r>
      <w:proofErr w:type="spellStart"/>
      <w:r w:rsidRPr="00344D9E">
        <w:rPr>
          <w:spacing w:val="-1"/>
          <w:sz w:val="22"/>
          <w:szCs w:val="22"/>
          <w:u w:color="000000"/>
        </w:rPr>
        <w:t>valsartanom</w:t>
      </w:r>
      <w:proofErr w:type="spellEnd"/>
      <w:r w:rsidRPr="00344D9E">
        <w:rPr>
          <w:spacing w:val="-2"/>
          <w:sz w:val="22"/>
          <w:szCs w:val="22"/>
          <w:u w:color="000000"/>
        </w:rPr>
        <w:t xml:space="preserve"> </w:t>
      </w:r>
      <w:r w:rsidRPr="00344D9E">
        <w:rPr>
          <w:sz w:val="22"/>
          <w:szCs w:val="22"/>
          <w:u w:color="000000"/>
        </w:rPr>
        <w:t xml:space="preserve">sa </w:t>
      </w:r>
      <w:r w:rsidRPr="00344D9E">
        <w:rPr>
          <w:spacing w:val="-1"/>
          <w:sz w:val="22"/>
          <w:szCs w:val="22"/>
          <w:u w:color="000000"/>
        </w:rPr>
        <w:t>nesmie</w:t>
      </w:r>
      <w:r w:rsidRPr="00344D9E">
        <w:rPr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začať</w:t>
      </w:r>
      <w:r w:rsidRPr="00344D9E">
        <w:rPr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skôr</w:t>
      </w:r>
      <w:r w:rsidRPr="00344D9E">
        <w:rPr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ako</w:t>
      </w:r>
      <w:r w:rsidRPr="00344D9E">
        <w:rPr>
          <w:spacing w:val="-3"/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po</w:t>
      </w:r>
      <w:r w:rsidRPr="00344D9E">
        <w:rPr>
          <w:sz w:val="22"/>
          <w:szCs w:val="22"/>
          <w:u w:color="000000"/>
        </w:rPr>
        <w:t xml:space="preserve"> 36</w:t>
      </w:r>
      <w:r w:rsidR="00BF33EC" w:rsidRPr="00344D9E">
        <w:rPr>
          <w:sz w:val="22"/>
          <w:szCs w:val="22"/>
          <w:u w:color="000000"/>
        </w:rPr>
        <w:t> </w:t>
      </w:r>
      <w:r w:rsidRPr="00344D9E">
        <w:rPr>
          <w:spacing w:val="-1"/>
          <w:sz w:val="22"/>
          <w:szCs w:val="22"/>
          <w:u w:color="000000"/>
        </w:rPr>
        <w:t xml:space="preserve">hodinách </w:t>
      </w:r>
      <w:r w:rsidRPr="00344D9E">
        <w:rPr>
          <w:sz w:val="22"/>
          <w:szCs w:val="22"/>
          <w:u w:color="000000"/>
        </w:rPr>
        <w:t>od</w:t>
      </w:r>
      <w:r w:rsidRPr="00344D9E">
        <w:rPr>
          <w:spacing w:val="-1"/>
          <w:sz w:val="22"/>
          <w:szCs w:val="22"/>
          <w:u w:color="000000"/>
        </w:rPr>
        <w:t xml:space="preserve"> </w:t>
      </w:r>
      <w:r w:rsidRPr="00344D9E">
        <w:rPr>
          <w:spacing w:val="-2"/>
          <w:sz w:val="22"/>
          <w:szCs w:val="22"/>
          <w:u w:color="000000"/>
        </w:rPr>
        <w:t>poslednej</w:t>
      </w:r>
      <w:r w:rsidRPr="00344D9E">
        <w:rPr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dávky</w:t>
      </w:r>
      <w:r w:rsidRPr="00344D9E">
        <w:rPr>
          <w:sz w:val="22"/>
          <w:szCs w:val="22"/>
        </w:rPr>
        <w:t xml:space="preserve"> </w:t>
      </w:r>
      <w:proofErr w:type="spellStart"/>
      <w:r w:rsidR="00B84498" w:rsidRPr="00344D9E">
        <w:rPr>
          <w:sz w:val="22"/>
          <w:szCs w:val="22"/>
        </w:rPr>
        <w:t>perindoprilu</w:t>
      </w:r>
      <w:proofErr w:type="spellEnd"/>
      <w:r w:rsidRPr="00344D9E">
        <w:rPr>
          <w:spacing w:val="-1"/>
          <w:sz w:val="22"/>
          <w:szCs w:val="22"/>
          <w:u w:color="000000"/>
        </w:rPr>
        <w:t>.</w:t>
      </w:r>
      <w:r w:rsidRPr="00344D9E">
        <w:rPr>
          <w:spacing w:val="-3"/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Liečba</w:t>
      </w:r>
      <w:r w:rsidRPr="00344D9E">
        <w:rPr>
          <w:sz w:val="22"/>
          <w:szCs w:val="22"/>
          <w:u w:color="000000"/>
        </w:rPr>
        <w:t xml:space="preserve"> </w:t>
      </w:r>
      <w:proofErr w:type="spellStart"/>
      <w:r w:rsidR="00B84498" w:rsidRPr="00344D9E">
        <w:rPr>
          <w:sz w:val="22"/>
          <w:szCs w:val="22"/>
          <w:u w:color="000000"/>
        </w:rPr>
        <w:t>perindoprilom</w:t>
      </w:r>
      <w:proofErr w:type="spellEnd"/>
      <w:r w:rsidRPr="00344D9E">
        <w:rPr>
          <w:spacing w:val="-2"/>
          <w:sz w:val="22"/>
          <w:szCs w:val="22"/>
          <w:u w:color="000000"/>
        </w:rPr>
        <w:t xml:space="preserve"> </w:t>
      </w:r>
      <w:r w:rsidRPr="00344D9E">
        <w:rPr>
          <w:sz w:val="22"/>
          <w:szCs w:val="22"/>
          <w:u w:color="000000"/>
        </w:rPr>
        <w:t xml:space="preserve">sa </w:t>
      </w:r>
      <w:r w:rsidRPr="00344D9E">
        <w:rPr>
          <w:spacing w:val="-1"/>
          <w:sz w:val="22"/>
          <w:szCs w:val="22"/>
          <w:u w:color="000000"/>
        </w:rPr>
        <w:t>nesmie</w:t>
      </w:r>
      <w:r w:rsidRPr="00344D9E">
        <w:rPr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začať</w:t>
      </w:r>
      <w:r w:rsidRPr="00344D9E">
        <w:rPr>
          <w:spacing w:val="-3"/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skôr</w:t>
      </w:r>
      <w:r w:rsidRPr="00344D9E">
        <w:rPr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ako</w:t>
      </w:r>
      <w:r w:rsidRPr="00344D9E">
        <w:rPr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po</w:t>
      </w:r>
      <w:r w:rsidRPr="00344D9E">
        <w:rPr>
          <w:sz w:val="22"/>
          <w:szCs w:val="22"/>
          <w:u w:color="000000"/>
        </w:rPr>
        <w:t xml:space="preserve"> </w:t>
      </w:r>
      <w:r w:rsidRPr="00344D9E">
        <w:rPr>
          <w:spacing w:val="-3"/>
          <w:sz w:val="22"/>
          <w:szCs w:val="22"/>
          <w:u w:color="000000"/>
        </w:rPr>
        <w:t>36</w:t>
      </w:r>
      <w:r w:rsidR="00BF33EC" w:rsidRPr="00344D9E">
        <w:rPr>
          <w:spacing w:val="-3"/>
          <w:sz w:val="22"/>
          <w:szCs w:val="22"/>
          <w:u w:color="000000"/>
        </w:rPr>
        <w:t> </w:t>
      </w:r>
      <w:r w:rsidRPr="00344D9E">
        <w:rPr>
          <w:spacing w:val="-1"/>
          <w:sz w:val="22"/>
          <w:szCs w:val="22"/>
          <w:u w:color="000000"/>
        </w:rPr>
        <w:t xml:space="preserve">hodinách </w:t>
      </w:r>
      <w:r w:rsidRPr="00344D9E">
        <w:rPr>
          <w:sz w:val="22"/>
          <w:szCs w:val="22"/>
          <w:u w:color="000000"/>
        </w:rPr>
        <w:t>od</w:t>
      </w:r>
      <w:r w:rsidRPr="00344D9E">
        <w:rPr>
          <w:spacing w:val="-3"/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poslednej</w:t>
      </w:r>
      <w:r w:rsidRPr="00344D9E">
        <w:rPr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dávky</w:t>
      </w:r>
      <w:r w:rsidRPr="00344D9E">
        <w:rPr>
          <w:spacing w:val="59"/>
          <w:sz w:val="22"/>
          <w:szCs w:val="22"/>
        </w:rPr>
        <w:t xml:space="preserve"> </w:t>
      </w:r>
      <w:proofErr w:type="spellStart"/>
      <w:r w:rsidRPr="00344D9E">
        <w:rPr>
          <w:spacing w:val="-1"/>
          <w:sz w:val="22"/>
          <w:szCs w:val="22"/>
          <w:u w:color="000000"/>
        </w:rPr>
        <w:t>sakubitrilu</w:t>
      </w:r>
      <w:proofErr w:type="spellEnd"/>
      <w:r w:rsidRPr="00344D9E">
        <w:rPr>
          <w:spacing w:val="-1"/>
          <w:sz w:val="22"/>
          <w:szCs w:val="22"/>
          <w:u w:color="000000"/>
        </w:rPr>
        <w:t>/</w:t>
      </w:r>
      <w:proofErr w:type="spellStart"/>
      <w:r w:rsidRPr="00344D9E">
        <w:rPr>
          <w:spacing w:val="-1"/>
          <w:sz w:val="22"/>
          <w:szCs w:val="22"/>
          <w:u w:color="000000"/>
        </w:rPr>
        <w:t>valsartanu</w:t>
      </w:r>
      <w:proofErr w:type="spellEnd"/>
      <w:r w:rsidRPr="00344D9E">
        <w:rPr>
          <w:spacing w:val="-1"/>
          <w:sz w:val="22"/>
          <w:szCs w:val="22"/>
          <w:u w:color="000000"/>
        </w:rPr>
        <w:t xml:space="preserve"> (pozri</w:t>
      </w:r>
      <w:r w:rsidRPr="00344D9E">
        <w:rPr>
          <w:spacing w:val="1"/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časti</w:t>
      </w:r>
      <w:r w:rsidRPr="00344D9E">
        <w:rPr>
          <w:spacing w:val="1"/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4.3</w:t>
      </w:r>
      <w:r w:rsidRPr="00344D9E">
        <w:rPr>
          <w:sz w:val="22"/>
          <w:szCs w:val="22"/>
          <w:u w:color="000000"/>
        </w:rPr>
        <w:t xml:space="preserve"> a </w:t>
      </w:r>
      <w:r w:rsidRPr="00344D9E">
        <w:rPr>
          <w:spacing w:val="-1"/>
          <w:sz w:val="22"/>
          <w:szCs w:val="22"/>
          <w:u w:color="000000"/>
        </w:rPr>
        <w:t>4.5).</w:t>
      </w:r>
    </w:p>
    <w:p w14:paraId="379DBC13" w14:textId="77777777" w:rsidR="00645B1F" w:rsidRPr="00344D9E" w:rsidRDefault="00645B1F" w:rsidP="00EE6DA2">
      <w:pPr>
        <w:pStyle w:val="Zkladntext"/>
        <w:ind w:right="1"/>
        <w:jc w:val="left"/>
        <w:rPr>
          <w:spacing w:val="-2"/>
          <w:sz w:val="22"/>
          <w:szCs w:val="22"/>
          <w:u w:color="000000"/>
        </w:rPr>
      </w:pPr>
    </w:p>
    <w:p w14:paraId="3944EFFB" w14:textId="0835F50D" w:rsidR="001B55E6" w:rsidRPr="00EE6DA2" w:rsidRDefault="001B55E6" w:rsidP="00EE6DA2">
      <w:pPr>
        <w:pStyle w:val="Zkladntext"/>
        <w:ind w:right="1"/>
        <w:jc w:val="left"/>
        <w:rPr>
          <w:bCs/>
          <w:sz w:val="22"/>
          <w:szCs w:val="22"/>
        </w:rPr>
      </w:pPr>
      <w:r w:rsidRPr="00344D9E">
        <w:rPr>
          <w:spacing w:val="-2"/>
          <w:sz w:val="22"/>
          <w:szCs w:val="22"/>
          <w:u w:color="000000"/>
        </w:rPr>
        <w:t>Súbežné</w:t>
      </w:r>
      <w:r w:rsidRPr="00344D9E">
        <w:rPr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užívanie</w:t>
      </w:r>
      <w:r w:rsidRPr="00344D9E">
        <w:rPr>
          <w:spacing w:val="-3"/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inhibítorov</w:t>
      </w:r>
      <w:r w:rsidRPr="00344D9E">
        <w:rPr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 xml:space="preserve">ACE </w:t>
      </w:r>
      <w:r w:rsidRPr="00344D9E">
        <w:rPr>
          <w:sz w:val="22"/>
          <w:szCs w:val="22"/>
          <w:u w:color="000000"/>
        </w:rPr>
        <w:t>s</w:t>
      </w:r>
      <w:r w:rsidR="00BF33EC" w:rsidRPr="00344D9E">
        <w:rPr>
          <w:sz w:val="22"/>
          <w:szCs w:val="22"/>
          <w:u w:color="000000"/>
        </w:rPr>
        <w:t> </w:t>
      </w:r>
      <w:proofErr w:type="spellStart"/>
      <w:r w:rsidRPr="00344D9E">
        <w:rPr>
          <w:spacing w:val="-1"/>
          <w:sz w:val="22"/>
          <w:szCs w:val="22"/>
          <w:u w:color="000000"/>
        </w:rPr>
        <w:t>racekadotrilom</w:t>
      </w:r>
      <w:proofErr w:type="spellEnd"/>
      <w:r w:rsidRPr="00344D9E">
        <w:rPr>
          <w:spacing w:val="-1"/>
          <w:sz w:val="22"/>
          <w:szCs w:val="22"/>
          <w:u w:color="000000"/>
        </w:rPr>
        <w:t>,</w:t>
      </w:r>
      <w:r w:rsidRPr="00344D9E">
        <w:rPr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inhibítormi</w:t>
      </w:r>
      <w:r w:rsidRPr="00344D9E">
        <w:rPr>
          <w:spacing w:val="1"/>
          <w:sz w:val="22"/>
          <w:szCs w:val="22"/>
          <w:u w:color="000000"/>
        </w:rPr>
        <w:t xml:space="preserve"> </w:t>
      </w:r>
      <w:proofErr w:type="spellStart"/>
      <w:r w:rsidRPr="00344D9E">
        <w:rPr>
          <w:spacing w:val="-1"/>
          <w:sz w:val="22"/>
          <w:szCs w:val="22"/>
          <w:u w:color="000000"/>
        </w:rPr>
        <w:t>mTOR</w:t>
      </w:r>
      <w:proofErr w:type="spellEnd"/>
      <w:r w:rsidRPr="00344D9E">
        <w:rPr>
          <w:spacing w:val="-3"/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(</w:t>
      </w:r>
      <w:proofErr w:type="spellStart"/>
      <w:r w:rsidRPr="00344D9E">
        <w:rPr>
          <w:spacing w:val="-1"/>
          <w:sz w:val="22"/>
          <w:szCs w:val="22"/>
          <w:u w:color="000000"/>
        </w:rPr>
        <w:t>mammalian</w:t>
      </w:r>
      <w:proofErr w:type="spellEnd"/>
      <w:r w:rsidRPr="00344D9E">
        <w:rPr>
          <w:spacing w:val="-1"/>
          <w:sz w:val="22"/>
          <w:szCs w:val="22"/>
          <w:u w:color="000000"/>
        </w:rPr>
        <w:t xml:space="preserve"> </w:t>
      </w:r>
      <w:proofErr w:type="spellStart"/>
      <w:r w:rsidRPr="00344D9E">
        <w:rPr>
          <w:spacing w:val="-1"/>
          <w:sz w:val="22"/>
          <w:szCs w:val="22"/>
          <w:u w:color="000000"/>
        </w:rPr>
        <w:t>target</w:t>
      </w:r>
      <w:proofErr w:type="spellEnd"/>
      <w:r w:rsidRPr="00344D9E">
        <w:rPr>
          <w:sz w:val="22"/>
          <w:szCs w:val="22"/>
          <w:u w:color="000000"/>
        </w:rPr>
        <w:t xml:space="preserve"> </w:t>
      </w:r>
      <w:proofErr w:type="spellStart"/>
      <w:r w:rsidRPr="00344D9E">
        <w:rPr>
          <w:spacing w:val="-2"/>
          <w:sz w:val="22"/>
          <w:szCs w:val="22"/>
          <w:u w:color="000000"/>
        </w:rPr>
        <w:t>of</w:t>
      </w:r>
      <w:proofErr w:type="spellEnd"/>
      <w:r w:rsidR="00BF33EC" w:rsidRPr="00344D9E">
        <w:rPr>
          <w:spacing w:val="-2"/>
          <w:sz w:val="22"/>
          <w:szCs w:val="22"/>
          <w:u w:color="000000"/>
        </w:rPr>
        <w:t xml:space="preserve"> </w:t>
      </w:r>
      <w:proofErr w:type="spellStart"/>
      <w:r w:rsidRPr="00344D9E">
        <w:rPr>
          <w:spacing w:val="-1"/>
          <w:sz w:val="22"/>
          <w:szCs w:val="22"/>
          <w:u w:color="000000"/>
        </w:rPr>
        <w:t>rapamycin</w:t>
      </w:r>
      <w:proofErr w:type="spellEnd"/>
      <w:r w:rsidRPr="00344D9E">
        <w:rPr>
          <w:spacing w:val="-1"/>
          <w:sz w:val="22"/>
          <w:szCs w:val="22"/>
          <w:u w:color="000000"/>
        </w:rPr>
        <w:t>,</w:t>
      </w:r>
      <w:r w:rsidRPr="00344D9E">
        <w:rPr>
          <w:spacing w:val="-3"/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cicavčia</w:t>
      </w:r>
      <w:r w:rsidRPr="00344D9E">
        <w:rPr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cieľová</w:t>
      </w:r>
      <w:r w:rsidRPr="00344D9E">
        <w:rPr>
          <w:sz w:val="22"/>
          <w:szCs w:val="22"/>
          <w:u w:color="000000"/>
        </w:rPr>
        <w:t xml:space="preserve"> </w:t>
      </w:r>
      <w:proofErr w:type="spellStart"/>
      <w:r w:rsidRPr="00344D9E">
        <w:rPr>
          <w:spacing w:val="-1"/>
          <w:sz w:val="22"/>
          <w:szCs w:val="22"/>
          <w:u w:color="000000"/>
        </w:rPr>
        <w:t>kináza</w:t>
      </w:r>
      <w:proofErr w:type="spellEnd"/>
      <w:r w:rsidRPr="00344D9E">
        <w:rPr>
          <w:sz w:val="22"/>
          <w:szCs w:val="22"/>
          <w:u w:color="000000"/>
        </w:rPr>
        <w:t xml:space="preserve"> </w:t>
      </w:r>
      <w:proofErr w:type="spellStart"/>
      <w:r w:rsidRPr="00344D9E">
        <w:rPr>
          <w:spacing w:val="-1"/>
          <w:sz w:val="22"/>
          <w:szCs w:val="22"/>
          <w:u w:color="000000"/>
        </w:rPr>
        <w:t>rapamycínu</w:t>
      </w:r>
      <w:proofErr w:type="spellEnd"/>
      <w:r w:rsidRPr="00344D9E">
        <w:rPr>
          <w:spacing w:val="-1"/>
          <w:sz w:val="22"/>
          <w:szCs w:val="22"/>
          <w:u w:color="000000"/>
        </w:rPr>
        <w:t>)</w:t>
      </w:r>
      <w:r w:rsidRPr="00344D9E">
        <w:rPr>
          <w:spacing w:val="-2"/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(napr.</w:t>
      </w:r>
      <w:r w:rsidRPr="00344D9E">
        <w:rPr>
          <w:sz w:val="22"/>
          <w:szCs w:val="22"/>
          <w:u w:color="000000"/>
        </w:rPr>
        <w:t xml:space="preserve"> </w:t>
      </w:r>
      <w:proofErr w:type="spellStart"/>
      <w:r w:rsidRPr="00344D9E">
        <w:rPr>
          <w:spacing w:val="-1"/>
          <w:sz w:val="22"/>
          <w:szCs w:val="22"/>
          <w:u w:color="000000"/>
        </w:rPr>
        <w:t>sirolimus</w:t>
      </w:r>
      <w:proofErr w:type="spellEnd"/>
      <w:r w:rsidRPr="00344D9E">
        <w:rPr>
          <w:spacing w:val="-1"/>
          <w:sz w:val="22"/>
          <w:szCs w:val="22"/>
          <w:u w:color="000000"/>
        </w:rPr>
        <w:t xml:space="preserve">, </w:t>
      </w:r>
      <w:proofErr w:type="spellStart"/>
      <w:r w:rsidRPr="00344D9E">
        <w:rPr>
          <w:spacing w:val="-1"/>
          <w:sz w:val="22"/>
          <w:szCs w:val="22"/>
          <w:u w:color="000000"/>
        </w:rPr>
        <w:t>everolimus</w:t>
      </w:r>
      <w:proofErr w:type="spellEnd"/>
      <w:r w:rsidRPr="00344D9E">
        <w:rPr>
          <w:spacing w:val="-1"/>
          <w:sz w:val="22"/>
          <w:szCs w:val="22"/>
          <w:u w:color="000000"/>
        </w:rPr>
        <w:t>,</w:t>
      </w:r>
      <w:r w:rsidRPr="00344D9E">
        <w:rPr>
          <w:sz w:val="22"/>
          <w:szCs w:val="22"/>
          <w:u w:color="000000"/>
        </w:rPr>
        <w:t xml:space="preserve"> </w:t>
      </w:r>
      <w:proofErr w:type="spellStart"/>
      <w:r w:rsidRPr="00344D9E">
        <w:rPr>
          <w:spacing w:val="-1"/>
          <w:sz w:val="22"/>
          <w:szCs w:val="22"/>
          <w:u w:color="000000"/>
        </w:rPr>
        <w:t>temsirolimus</w:t>
      </w:r>
      <w:proofErr w:type="spellEnd"/>
      <w:r w:rsidRPr="00344D9E">
        <w:rPr>
          <w:spacing w:val="-1"/>
          <w:sz w:val="22"/>
          <w:szCs w:val="22"/>
          <w:u w:color="000000"/>
        </w:rPr>
        <w:t>)</w:t>
      </w:r>
      <w:r w:rsidR="00BF33EC" w:rsidRPr="00344D9E">
        <w:rPr>
          <w:spacing w:val="-1"/>
          <w:sz w:val="22"/>
          <w:szCs w:val="22"/>
          <w:u w:color="000000"/>
        </w:rPr>
        <w:t xml:space="preserve"> </w:t>
      </w:r>
      <w:r w:rsidRPr="00344D9E">
        <w:rPr>
          <w:sz w:val="22"/>
          <w:szCs w:val="22"/>
          <w:u w:color="000000"/>
        </w:rPr>
        <w:t>a</w:t>
      </w:r>
      <w:r w:rsidR="00BF33EC" w:rsidRPr="00344D9E">
        <w:rPr>
          <w:sz w:val="22"/>
          <w:szCs w:val="22"/>
          <w:u w:color="000000"/>
        </w:rPr>
        <w:t> </w:t>
      </w:r>
      <w:proofErr w:type="spellStart"/>
      <w:r w:rsidRPr="00344D9E">
        <w:rPr>
          <w:spacing w:val="-1"/>
          <w:sz w:val="22"/>
          <w:szCs w:val="22"/>
          <w:u w:color="000000"/>
        </w:rPr>
        <w:t>vildagliptínom</w:t>
      </w:r>
      <w:proofErr w:type="spellEnd"/>
      <w:r w:rsidRPr="00344D9E">
        <w:rPr>
          <w:sz w:val="22"/>
          <w:szCs w:val="22"/>
          <w:u w:color="000000"/>
        </w:rPr>
        <w:t xml:space="preserve"> </w:t>
      </w:r>
      <w:r w:rsidRPr="00344D9E">
        <w:rPr>
          <w:spacing w:val="-2"/>
          <w:sz w:val="22"/>
          <w:szCs w:val="22"/>
          <w:u w:color="000000"/>
        </w:rPr>
        <w:t>môže</w:t>
      </w:r>
      <w:r w:rsidRPr="00344D9E">
        <w:rPr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viesť</w:t>
      </w:r>
      <w:r w:rsidRPr="00344D9E">
        <w:rPr>
          <w:sz w:val="22"/>
          <w:szCs w:val="22"/>
          <w:u w:color="000000"/>
        </w:rPr>
        <w:t xml:space="preserve"> k</w:t>
      </w:r>
      <w:r w:rsidRPr="00344D9E">
        <w:rPr>
          <w:spacing w:val="-1"/>
          <w:sz w:val="22"/>
          <w:szCs w:val="22"/>
          <w:u w:color="000000"/>
        </w:rPr>
        <w:t xml:space="preserve"> zvýšenému riziku</w:t>
      </w:r>
      <w:r w:rsidRPr="00344D9E">
        <w:rPr>
          <w:sz w:val="22"/>
          <w:szCs w:val="22"/>
          <w:u w:color="000000"/>
        </w:rPr>
        <w:t xml:space="preserve"> </w:t>
      </w:r>
      <w:proofErr w:type="spellStart"/>
      <w:r w:rsidRPr="00344D9E">
        <w:rPr>
          <w:spacing w:val="-1"/>
          <w:sz w:val="22"/>
          <w:szCs w:val="22"/>
          <w:u w:color="000000"/>
        </w:rPr>
        <w:t>angioedému</w:t>
      </w:r>
      <w:proofErr w:type="spellEnd"/>
      <w:r w:rsidRPr="00344D9E">
        <w:rPr>
          <w:spacing w:val="-3"/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(napr.</w:t>
      </w:r>
      <w:r w:rsidRPr="00344D9E">
        <w:rPr>
          <w:spacing w:val="-3"/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opuch dýchacích ciest</w:t>
      </w:r>
      <w:r w:rsidRPr="00344D9E">
        <w:rPr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alebo</w:t>
      </w:r>
      <w:r w:rsidRPr="00344D9E">
        <w:rPr>
          <w:spacing w:val="60"/>
          <w:sz w:val="22"/>
          <w:szCs w:val="22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jazyka,</w:t>
      </w:r>
      <w:r w:rsidRPr="00344D9E">
        <w:rPr>
          <w:sz w:val="22"/>
          <w:szCs w:val="22"/>
          <w:u w:color="000000"/>
        </w:rPr>
        <w:t xml:space="preserve"> s </w:t>
      </w:r>
      <w:r w:rsidRPr="00344D9E">
        <w:rPr>
          <w:spacing w:val="-1"/>
          <w:sz w:val="22"/>
          <w:szCs w:val="22"/>
          <w:u w:color="000000"/>
        </w:rPr>
        <w:t>poruchou respiračnej</w:t>
      </w:r>
      <w:r w:rsidRPr="00344D9E">
        <w:rPr>
          <w:spacing w:val="-2"/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funkcie</w:t>
      </w:r>
      <w:r w:rsidRPr="00344D9E">
        <w:rPr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alebo</w:t>
      </w:r>
      <w:r w:rsidRPr="00344D9E">
        <w:rPr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bez</w:t>
      </w:r>
      <w:r w:rsidRPr="00344D9E">
        <w:rPr>
          <w:spacing w:val="-3"/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nej)</w:t>
      </w:r>
      <w:r w:rsidRPr="00344D9E">
        <w:rPr>
          <w:spacing w:val="-2"/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(pozri</w:t>
      </w:r>
      <w:r w:rsidRPr="00344D9E">
        <w:rPr>
          <w:spacing w:val="-2"/>
          <w:sz w:val="22"/>
          <w:szCs w:val="22"/>
          <w:u w:color="000000"/>
        </w:rPr>
        <w:t xml:space="preserve"> </w:t>
      </w:r>
      <w:r w:rsidRPr="00344D9E">
        <w:rPr>
          <w:sz w:val="22"/>
          <w:szCs w:val="22"/>
          <w:u w:color="000000"/>
        </w:rPr>
        <w:t>časť</w:t>
      </w:r>
      <w:r w:rsidRPr="00344D9E">
        <w:rPr>
          <w:spacing w:val="-3"/>
          <w:sz w:val="22"/>
          <w:szCs w:val="22"/>
          <w:u w:color="000000"/>
        </w:rPr>
        <w:t xml:space="preserve"> </w:t>
      </w:r>
      <w:r w:rsidRPr="00344D9E">
        <w:rPr>
          <w:sz w:val="22"/>
          <w:szCs w:val="22"/>
          <w:u w:color="000000"/>
        </w:rPr>
        <w:t>4.5).</w:t>
      </w:r>
      <w:r w:rsidRPr="00344D9E">
        <w:rPr>
          <w:spacing w:val="-3"/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Pri</w:t>
      </w:r>
      <w:r w:rsidRPr="00344D9E">
        <w:rPr>
          <w:spacing w:val="1"/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začatí</w:t>
      </w:r>
      <w:r w:rsidRPr="00344D9E">
        <w:rPr>
          <w:spacing w:val="-2"/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liečby</w:t>
      </w:r>
      <w:r w:rsidRPr="00344D9E">
        <w:rPr>
          <w:sz w:val="22"/>
          <w:szCs w:val="22"/>
        </w:rPr>
        <w:t xml:space="preserve"> </w:t>
      </w:r>
      <w:proofErr w:type="spellStart"/>
      <w:r w:rsidRPr="00344D9E">
        <w:rPr>
          <w:spacing w:val="-1"/>
          <w:sz w:val="22"/>
          <w:szCs w:val="22"/>
          <w:u w:color="000000"/>
        </w:rPr>
        <w:t>racekadotrilom</w:t>
      </w:r>
      <w:proofErr w:type="spellEnd"/>
      <w:r w:rsidRPr="00344D9E">
        <w:rPr>
          <w:spacing w:val="-1"/>
          <w:sz w:val="22"/>
          <w:szCs w:val="22"/>
          <w:u w:color="000000"/>
        </w:rPr>
        <w:t>,</w:t>
      </w:r>
      <w:r w:rsidRPr="00344D9E">
        <w:rPr>
          <w:spacing w:val="-3"/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inhibítormi</w:t>
      </w:r>
      <w:r w:rsidRPr="00344D9E">
        <w:rPr>
          <w:spacing w:val="-3"/>
          <w:sz w:val="22"/>
          <w:szCs w:val="22"/>
          <w:u w:color="000000"/>
        </w:rPr>
        <w:t xml:space="preserve"> </w:t>
      </w:r>
      <w:proofErr w:type="spellStart"/>
      <w:r w:rsidRPr="00344D9E">
        <w:rPr>
          <w:sz w:val="22"/>
          <w:szCs w:val="22"/>
          <w:u w:color="000000"/>
        </w:rPr>
        <w:t>mTOR</w:t>
      </w:r>
      <w:proofErr w:type="spellEnd"/>
      <w:r w:rsidRPr="00344D9E">
        <w:rPr>
          <w:spacing w:val="-4"/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(napr.</w:t>
      </w:r>
      <w:r w:rsidRPr="00344D9E">
        <w:rPr>
          <w:spacing w:val="-3"/>
          <w:sz w:val="22"/>
          <w:szCs w:val="22"/>
          <w:u w:color="000000"/>
        </w:rPr>
        <w:t xml:space="preserve"> </w:t>
      </w:r>
      <w:proofErr w:type="spellStart"/>
      <w:r w:rsidRPr="00344D9E">
        <w:rPr>
          <w:spacing w:val="-1"/>
          <w:sz w:val="22"/>
          <w:szCs w:val="22"/>
          <w:u w:color="000000"/>
        </w:rPr>
        <w:t>sirolimus</w:t>
      </w:r>
      <w:proofErr w:type="spellEnd"/>
      <w:r w:rsidRPr="00344D9E">
        <w:rPr>
          <w:spacing w:val="-1"/>
          <w:sz w:val="22"/>
          <w:szCs w:val="22"/>
          <w:u w:color="000000"/>
        </w:rPr>
        <w:t xml:space="preserve">, </w:t>
      </w:r>
      <w:proofErr w:type="spellStart"/>
      <w:r w:rsidRPr="00344D9E">
        <w:rPr>
          <w:spacing w:val="-1"/>
          <w:sz w:val="22"/>
          <w:szCs w:val="22"/>
          <w:u w:color="000000"/>
        </w:rPr>
        <w:t>everolimus</w:t>
      </w:r>
      <w:proofErr w:type="spellEnd"/>
      <w:r w:rsidRPr="00344D9E">
        <w:rPr>
          <w:spacing w:val="-1"/>
          <w:sz w:val="22"/>
          <w:szCs w:val="22"/>
          <w:u w:color="000000"/>
        </w:rPr>
        <w:t xml:space="preserve">, </w:t>
      </w:r>
      <w:proofErr w:type="spellStart"/>
      <w:r w:rsidRPr="00344D9E">
        <w:rPr>
          <w:spacing w:val="-1"/>
          <w:sz w:val="22"/>
          <w:szCs w:val="22"/>
          <w:u w:color="000000"/>
        </w:rPr>
        <w:t>temsirolimus</w:t>
      </w:r>
      <w:proofErr w:type="spellEnd"/>
      <w:r w:rsidRPr="00344D9E">
        <w:rPr>
          <w:spacing w:val="-1"/>
          <w:sz w:val="22"/>
          <w:szCs w:val="22"/>
          <w:u w:color="000000"/>
        </w:rPr>
        <w:t>)</w:t>
      </w:r>
      <w:r w:rsidRPr="00344D9E">
        <w:rPr>
          <w:sz w:val="22"/>
          <w:szCs w:val="22"/>
          <w:u w:color="000000"/>
        </w:rPr>
        <w:t xml:space="preserve"> a </w:t>
      </w:r>
      <w:proofErr w:type="spellStart"/>
      <w:r w:rsidRPr="00344D9E">
        <w:rPr>
          <w:spacing w:val="-1"/>
          <w:sz w:val="22"/>
          <w:szCs w:val="22"/>
          <w:u w:color="000000"/>
        </w:rPr>
        <w:t>vildagliptínom</w:t>
      </w:r>
      <w:proofErr w:type="spellEnd"/>
      <w:r w:rsidRPr="00344D9E">
        <w:rPr>
          <w:spacing w:val="48"/>
          <w:sz w:val="22"/>
          <w:szCs w:val="22"/>
        </w:rPr>
        <w:t xml:space="preserve"> </w:t>
      </w:r>
      <w:r w:rsidRPr="00344D9E">
        <w:rPr>
          <w:sz w:val="22"/>
          <w:szCs w:val="22"/>
          <w:u w:color="000000"/>
        </w:rPr>
        <w:t>u</w:t>
      </w:r>
      <w:r w:rsidRPr="00344D9E">
        <w:rPr>
          <w:spacing w:val="-1"/>
          <w:sz w:val="22"/>
          <w:szCs w:val="22"/>
          <w:u w:color="000000"/>
        </w:rPr>
        <w:t xml:space="preserve"> pacientov,</w:t>
      </w:r>
      <w:r w:rsidRPr="00344D9E">
        <w:rPr>
          <w:sz w:val="22"/>
          <w:szCs w:val="22"/>
          <w:u w:color="000000"/>
        </w:rPr>
        <w:t xml:space="preserve"> </w:t>
      </w:r>
      <w:r w:rsidRPr="00344D9E">
        <w:rPr>
          <w:spacing w:val="-2"/>
          <w:sz w:val="22"/>
          <w:szCs w:val="22"/>
          <w:u w:color="000000"/>
        </w:rPr>
        <w:t>ktorí</w:t>
      </w:r>
      <w:r w:rsidRPr="00344D9E">
        <w:rPr>
          <w:spacing w:val="1"/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už</w:t>
      </w:r>
      <w:r w:rsidRPr="00344D9E">
        <w:rPr>
          <w:spacing w:val="-3"/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užívajú inhibítor</w:t>
      </w:r>
      <w:r w:rsidRPr="00344D9E">
        <w:rPr>
          <w:sz w:val="22"/>
          <w:szCs w:val="22"/>
          <w:u w:color="000000"/>
        </w:rPr>
        <w:t xml:space="preserve"> </w:t>
      </w:r>
      <w:r w:rsidRPr="00344D9E">
        <w:rPr>
          <w:spacing w:val="-2"/>
          <w:sz w:val="22"/>
          <w:szCs w:val="22"/>
          <w:u w:color="000000"/>
        </w:rPr>
        <w:t>ACE,</w:t>
      </w:r>
      <w:r w:rsidRPr="00344D9E">
        <w:rPr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je</w:t>
      </w:r>
      <w:r w:rsidRPr="00344D9E">
        <w:rPr>
          <w:sz w:val="22"/>
          <w:szCs w:val="22"/>
          <w:u w:color="000000"/>
        </w:rPr>
        <w:t xml:space="preserve"> </w:t>
      </w:r>
      <w:r w:rsidRPr="00344D9E">
        <w:rPr>
          <w:spacing w:val="-2"/>
          <w:sz w:val="22"/>
          <w:szCs w:val="22"/>
          <w:u w:color="000000"/>
        </w:rPr>
        <w:t>potrebná</w:t>
      </w:r>
      <w:r w:rsidRPr="00344D9E">
        <w:rPr>
          <w:sz w:val="22"/>
          <w:szCs w:val="22"/>
          <w:u w:color="000000"/>
        </w:rPr>
        <w:t xml:space="preserve"> </w:t>
      </w:r>
      <w:r w:rsidRPr="00344D9E">
        <w:rPr>
          <w:spacing w:val="-1"/>
          <w:sz w:val="22"/>
          <w:szCs w:val="22"/>
          <w:u w:color="000000"/>
        </w:rPr>
        <w:t>opatrnosť.</w:t>
      </w:r>
    </w:p>
    <w:p w14:paraId="24B74A2D" w14:textId="77777777" w:rsidR="00E031F3" w:rsidRPr="00CC11BF" w:rsidRDefault="00E031F3" w:rsidP="003C4D9E">
      <w:pPr>
        <w:rPr>
          <w:sz w:val="22"/>
          <w:szCs w:val="22"/>
        </w:rPr>
      </w:pPr>
    </w:p>
    <w:p w14:paraId="26A55998" w14:textId="77777777" w:rsidR="00736062" w:rsidRPr="00CC11BF" w:rsidRDefault="00736062" w:rsidP="003C4D9E">
      <w:pPr>
        <w:pStyle w:val="Nadpis5"/>
        <w:jc w:val="left"/>
        <w:rPr>
          <w:rFonts w:ascii="Times New Roman" w:hAnsi="Times New Roman"/>
          <w:b w:val="0"/>
          <w:sz w:val="22"/>
          <w:szCs w:val="22"/>
          <w:u w:val="single"/>
        </w:rPr>
      </w:pPr>
      <w:proofErr w:type="spellStart"/>
      <w:r w:rsidRPr="00CC11BF">
        <w:rPr>
          <w:rFonts w:ascii="Times New Roman" w:hAnsi="Times New Roman"/>
          <w:b w:val="0"/>
          <w:sz w:val="22"/>
          <w:szCs w:val="22"/>
          <w:u w:val="single"/>
        </w:rPr>
        <w:t>Anafylaktické</w:t>
      </w:r>
      <w:proofErr w:type="spellEnd"/>
      <w:r w:rsidRPr="00CC11BF">
        <w:rPr>
          <w:rFonts w:ascii="Times New Roman" w:hAnsi="Times New Roman"/>
          <w:b w:val="0"/>
          <w:sz w:val="22"/>
          <w:szCs w:val="22"/>
          <w:u w:val="single"/>
        </w:rPr>
        <w:t xml:space="preserve"> reakcie počas aferézy </w:t>
      </w:r>
      <w:proofErr w:type="spellStart"/>
      <w:r w:rsidRPr="00CC11BF">
        <w:rPr>
          <w:rFonts w:ascii="Times New Roman" w:hAnsi="Times New Roman"/>
          <w:b w:val="0"/>
          <w:sz w:val="22"/>
          <w:szCs w:val="22"/>
          <w:u w:val="single"/>
        </w:rPr>
        <w:t>lipoproteínmi</w:t>
      </w:r>
      <w:proofErr w:type="spellEnd"/>
      <w:r w:rsidRPr="00CC11BF">
        <w:rPr>
          <w:rFonts w:ascii="Times New Roman" w:hAnsi="Times New Roman"/>
          <w:b w:val="0"/>
          <w:sz w:val="22"/>
          <w:szCs w:val="22"/>
          <w:u w:val="single"/>
        </w:rPr>
        <w:t xml:space="preserve"> s nízkou hustotou (LDL)</w:t>
      </w:r>
    </w:p>
    <w:p w14:paraId="306AED5E" w14:textId="77777777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Zriedkavo sa 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pacientov užívajúcich ACE inhibítory počas aferézy </w:t>
      </w:r>
      <w:proofErr w:type="spellStart"/>
      <w:r w:rsidRPr="00CC11BF">
        <w:rPr>
          <w:sz w:val="22"/>
          <w:szCs w:val="22"/>
        </w:rPr>
        <w:t>lipoproteínmi</w:t>
      </w:r>
      <w:proofErr w:type="spellEnd"/>
      <w:r w:rsidRPr="00CC11BF">
        <w:rPr>
          <w:sz w:val="22"/>
          <w:szCs w:val="22"/>
        </w:rPr>
        <w:t xml:space="preserve"> s nízkou hustotou (LDL), so síranom </w:t>
      </w:r>
      <w:proofErr w:type="spellStart"/>
      <w:r w:rsidRPr="00CC11BF">
        <w:rPr>
          <w:sz w:val="22"/>
          <w:szCs w:val="22"/>
        </w:rPr>
        <w:t>dextránu</w:t>
      </w:r>
      <w:proofErr w:type="spellEnd"/>
      <w:r w:rsidRPr="00CC11BF">
        <w:rPr>
          <w:sz w:val="22"/>
          <w:szCs w:val="22"/>
        </w:rPr>
        <w:t xml:space="preserve"> vyskytli život ohrozujúce </w:t>
      </w:r>
      <w:proofErr w:type="spellStart"/>
      <w:r w:rsidRPr="00CC11BF">
        <w:rPr>
          <w:sz w:val="22"/>
          <w:szCs w:val="22"/>
        </w:rPr>
        <w:t>anafylaktické</w:t>
      </w:r>
      <w:proofErr w:type="spellEnd"/>
      <w:r w:rsidRPr="00CC11BF">
        <w:rPr>
          <w:sz w:val="22"/>
          <w:szCs w:val="22"/>
        </w:rPr>
        <w:t xml:space="preserve"> reakcie. Týmto reakciám sa predišlo dočasným vysadením liečby ACE inhibítormi pred každou aferézou.</w:t>
      </w:r>
    </w:p>
    <w:p w14:paraId="1120FE20" w14:textId="77777777" w:rsidR="00736062" w:rsidRPr="00CC11BF" w:rsidRDefault="00736062" w:rsidP="003C4D9E">
      <w:pPr>
        <w:rPr>
          <w:sz w:val="22"/>
          <w:szCs w:val="22"/>
        </w:rPr>
      </w:pPr>
    </w:p>
    <w:p w14:paraId="39C1D656" w14:textId="77777777" w:rsidR="00736062" w:rsidRPr="00CC11BF" w:rsidRDefault="00736062" w:rsidP="003C4D9E">
      <w:pPr>
        <w:pStyle w:val="Nadpis5"/>
        <w:jc w:val="left"/>
        <w:rPr>
          <w:rFonts w:ascii="Times New Roman" w:hAnsi="Times New Roman"/>
          <w:b w:val="0"/>
          <w:sz w:val="22"/>
          <w:szCs w:val="22"/>
          <w:u w:val="single"/>
        </w:rPr>
      </w:pPr>
      <w:proofErr w:type="spellStart"/>
      <w:r w:rsidRPr="00CC11BF">
        <w:rPr>
          <w:rFonts w:ascii="Times New Roman" w:hAnsi="Times New Roman"/>
          <w:b w:val="0"/>
          <w:sz w:val="22"/>
          <w:szCs w:val="22"/>
          <w:u w:val="single"/>
        </w:rPr>
        <w:t>Anafylaktické</w:t>
      </w:r>
      <w:proofErr w:type="spellEnd"/>
      <w:r w:rsidRPr="00CC11BF">
        <w:rPr>
          <w:rFonts w:ascii="Times New Roman" w:hAnsi="Times New Roman"/>
          <w:b w:val="0"/>
          <w:sz w:val="22"/>
          <w:szCs w:val="22"/>
          <w:u w:val="single"/>
        </w:rPr>
        <w:t xml:space="preserve"> reakcie počas </w:t>
      </w:r>
      <w:proofErr w:type="spellStart"/>
      <w:r w:rsidRPr="00CC11BF">
        <w:rPr>
          <w:rFonts w:ascii="Times New Roman" w:hAnsi="Times New Roman"/>
          <w:b w:val="0"/>
          <w:sz w:val="22"/>
          <w:szCs w:val="22"/>
          <w:u w:val="single"/>
        </w:rPr>
        <w:t>desenzibilizácie</w:t>
      </w:r>
      <w:proofErr w:type="spellEnd"/>
    </w:p>
    <w:p w14:paraId="5C486A5F" w14:textId="77777777" w:rsidR="00736062" w:rsidRPr="00CC11BF" w:rsidRDefault="00736062" w:rsidP="003C4D9E">
      <w:pPr>
        <w:rPr>
          <w:strike/>
          <w:sz w:val="22"/>
          <w:szCs w:val="22"/>
        </w:rPr>
      </w:pPr>
      <w:r w:rsidRPr="00CC11BF">
        <w:rPr>
          <w:sz w:val="22"/>
          <w:szCs w:val="22"/>
        </w:rPr>
        <w:t>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pacientov užívajúcich ACE inhibítory počas </w:t>
      </w:r>
      <w:proofErr w:type="spellStart"/>
      <w:r w:rsidRPr="00CC11BF">
        <w:rPr>
          <w:sz w:val="22"/>
          <w:szCs w:val="22"/>
        </w:rPr>
        <w:t>desenzibilizácie</w:t>
      </w:r>
      <w:proofErr w:type="spellEnd"/>
      <w:r w:rsidRPr="00CC11BF">
        <w:rPr>
          <w:sz w:val="22"/>
          <w:szCs w:val="22"/>
        </w:rPr>
        <w:t xml:space="preserve"> (napr. </w:t>
      </w:r>
      <w:proofErr w:type="spellStart"/>
      <w:r w:rsidRPr="00CC11BF">
        <w:rPr>
          <w:sz w:val="22"/>
          <w:szCs w:val="22"/>
        </w:rPr>
        <w:t>hymenoptera</w:t>
      </w:r>
      <w:proofErr w:type="spellEnd"/>
      <w:r w:rsidRPr="00CC11BF">
        <w:rPr>
          <w:sz w:val="22"/>
          <w:szCs w:val="22"/>
        </w:rPr>
        <w:t xml:space="preserve"> venom) sa zaznamenali </w:t>
      </w:r>
      <w:proofErr w:type="spellStart"/>
      <w:r w:rsidRPr="00CC11BF">
        <w:rPr>
          <w:sz w:val="22"/>
          <w:szCs w:val="22"/>
        </w:rPr>
        <w:t>anafylaktické</w:t>
      </w:r>
      <w:proofErr w:type="spellEnd"/>
      <w:r w:rsidRPr="00CC11BF">
        <w:rPr>
          <w:sz w:val="22"/>
          <w:szCs w:val="22"/>
        </w:rPr>
        <w:t xml:space="preserve"> reakcie. U</w:t>
      </w:r>
      <w:r w:rsidR="006A2241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týchto pacientov sa predišlo spomínaným reakciám dočasným vysadením ACE inhibítorov, ale pri náhodnej opätovnej expozícii sa objavili znova. </w:t>
      </w:r>
    </w:p>
    <w:p w14:paraId="6125A324" w14:textId="77777777" w:rsidR="00736062" w:rsidRPr="00CC11BF" w:rsidRDefault="00736062" w:rsidP="003C4D9E">
      <w:pPr>
        <w:rPr>
          <w:strike/>
          <w:sz w:val="22"/>
          <w:szCs w:val="22"/>
        </w:rPr>
      </w:pPr>
    </w:p>
    <w:p w14:paraId="7BF073BE" w14:textId="77777777" w:rsidR="00736062" w:rsidRPr="00CC11BF" w:rsidRDefault="00736062" w:rsidP="003C4D9E">
      <w:pPr>
        <w:pStyle w:val="Nadpis5"/>
        <w:jc w:val="left"/>
        <w:rPr>
          <w:rFonts w:ascii="Times New Roman" w:hAnsi="Times New Roman"/>
          <w:b w:val="0"/>
          <w:sz w:val="22"/>
          <w:szCs w:val="22"/>
          <w:u w:val="single"/>
        </w:rPr>
      </w:pPr>
      <w:r w:rsidRPr="00CC11BF">
        <w:rPr>
          <w:rFonts w:ascii="Times New Roman" w:hAnsi="Times New Roman"/>
          <w:b w:val="0"/>
          <w:sz w:val="22"/>
          <w:szCs w:val="22"/>
          <w:u w:val="single"/>
        </w:rPr>
        <w:t>Zlyhanie pečene</w:t>
      </w:r>
    </w:p>
    <w:p w14:paraId="52952DCB" w14:textId="77777777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 xml:space="preserve">Užívanie ACE inhibítorov zriedkavo súviselo so vznikom syndrómu, ktorý sa začínal </w:t>
      </w:r>
      <w:proofErr w:type="spellStart"/>
      <w:r w:rsidRPr="00CC11BF">
        <w:rPr>
          <w:sz w:val="22"/>
          <w:szCs w:val="22"/>
        </w:rPr>
        <w:t>cholestatickou</w:t>
      </w:r>
      <w:proofErr w:type="spellEnd"/>
      <w:r w:rsidRPr="00CC11BF">
        <w:rPr>
          <w:sz w:val="22"/>
          <w:szCs w:val="22"/>
        </w:rPr>
        <w:t xml:space="preserve"> žltačkou a</w:t>
      </w:r>
      <w:r w:rsidR="006A2241" w:rsidRPr="00CC11BF">
        <w:rPr>
          <w:sz w:val="22"/>
          <w:szCs w:val="22"/>
        </w:rPr>
        <w:t> </w:t>
      </w:r>
      <w:proofErr w:type="spellStart"/>
      <w:r w:rsidRPr="00CC11BF">
        <w:rPr>
          <w:sz w:val="22"/>
          <w:szCs w:val="22"/>
        </w:rPr>
        <w:t>progredoval</w:t>
      </w:r>
      <w:proofErr w:type="spellEnd"/>
      <w:r w:rsidRPr="00CC11BF">
        <w:rPr>
          <w:sz w:val="22"/>
          <w:szCs w:val="22"/>
        </w:rPr>
        <w:t xml:space="preserve"> do fulminantnej pečeňovej </w:t>
      </w:r>
      <w:proofErr w:type="spellStart"/>
      <w:r w:rsidRPr="00CC11BF">
        <w:rPr>
          <w:sz w:val="22"/>
          <w:szCs w:val="22"/>
        </w:rPr>
        <w:t>nekrózy</w:t>
      </w:r>
      <w:proofErr w:type="spellEnd"/>
      <w:r w:rsidRPr="00CC11BF">
        <w:rPr>
          <w:sz w:val="22"/>
          <w:szCs w:val="22"/>
        </w:rPr>
        <w:t xml:space="preserve"> a (niekedy) úmrtia. Mechanizmus tohto syndrómu nie je známy. 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pacientov užívajúcich ACE inhibítory, 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ktorých sa rozvinie žltačka alebo výrazné zvýšenie pečeňových enzýmov, je potrebné ukončiť podávanie ACE inhibítora a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zostať pod vhodným lekárskym dohľadom (</w:t>
      </w:r>
      <w:r w:rsidR="00023F19" w:rsidRPr="00CC11BF">
        <w:rPr>
          <w:sz w:val="22"/>
          <w:szCs w:val="22"/>
        </w:rPr>
        <w:t xml:space="preserve">pozri </w:t>
      </w:r>
      <w:r w:rsidRPr="00CC11BF">
        <w:rPr>
          <w:sz w:val="22"/>
          <w:szCs w:val="22"/>
        </w:rPr>
        <w:t>časť 4.8).</w:t>
      </w:r>
    </w:p>
    <w:p w14:paraId="400AA2A2" w14:textId="77777777" w:rsidR="00736062" w:rsidRPr="00CC11BF" w:rsidRDefault="00736062" w:rsidP="003C4D9E">
      <w:pPr>
        <w:rPr>
          <w:sz w:val="22"/>
          <w:szCs w:val="22"/>
        </w:rPr>
      </w:pPr>
    </w:p>
    <w:p w14:paraId="730DEB2D" w14:textId="77777777" w:rsidR="00736062" w:rsidRPr="00CC11BF" w:rsidRDefault="00736062" w:rsidP="003C4D9E">
      <w:pPr>
        <w:pStyle w:val="Nadpis5"/>
        <w:jc w:val="left"/>
        <w:rPr>
          <w:rFonts w:ascii="Times New Roman" w:hAnsi="Times New Roman"/>
          <w:b w:val="0"/>
          <w:sz w:val="22"/>
          <w:szCs w:val="22"/>
          <w:u w:val="single"/>
        </w:rPr>
      </w:pPr>
      <w:proofErr w:type="spellStart"/>
      <w:r w:rsidRPr="00CC11BF">
        <w:rPr>
          <w:rFonts w:ascii="Times New Roman" w:hAnsi="Times New Roman"/>
          <w:b w:val="0"/>
          <w:sz w:val="22"/>
          <w:szCs w:val="22"/>
          <w:u w:val="single"/>
        </w:rPr>
        <w:t>Neutropénia</w:t>
      </w:r>
      <w:proofErr w:type="spellEnd"/>
      <w:r w:rsidRPr="00CC11BF">
        <w:rPr>
          <w:rFonts w:ascii="Times New Roman" w:hAnsi="Times New Roman"/>
          <w:b w:val="0"/>
          <w:sz w:val="22"/>
          <w:szCs w:val="22"/>
          <w:u w:val="single"/>
        </w:rPr>
        <w:t>/</w:t>
      </w:r>
      <w:proofErr w:type="spellStart"/>
      <w:r w:rsidRPr="00CC11BF">
        <w:rPr>
          <w:rFonts w:ascii="Times New Roman" w:hAnsi="Times New Roman"/>
          <w:b w:val="0"/>
          <w:sz w:val="22"/>
          <w:szCs w:val="22"/>
          <w:u w:val="single"/>
        </w:rPr>
        <w:t>Agranulocytóza</w:t>
      </w:r>
      <w:proofErr w:type="spellEnd"/>
      <w:r w:rsidRPr="00CC11BF">
        <w:rPr>
          <w:rFonts w:ascii="Times New Roman" w:hAnsi="Times New Roman"/>
          <w:b w:val="0"/>
          <w:sz w:val="22"/>
          <w:szCs w:val="22"/>
          <w:u w:val="single"/>
        </w:rPr>
        <w:t>/</w:t>
      </w:r>
      <w:proofErr w:type="spellStart"/>
      <w:r w:rsidRPr="00CC11BF">
        <w:rPr>
          <w:rFonts w:ascii="Times New Roman" w:hAnsi="Times New Roman"/>
          <w:b w:val="0"/>
          <w:sz w:val="22"/>
          <w:szCs w:val="22"/>
          <w:u w:val="single"/>
        </w:rPr>
        <w:t>Trombocytopénia</w:t>
      </w:r>
      <w:proofErr w:type="spellEnd"/>
      <w:r w:rsidRPr="00CC11BF">
        <w:rPr>
          <w:rFonts w:ascii="Times New Roman" w:hAnsi="Times New Roman"/>
          <w:b w:val="0"/>
          <w:sz w:val="22"/>
          <w:szCs w:val="22"/>
          <w:u w:val="single"/>
        </w:rPr>
        <w:t>/Anémia</w:t>
      </w:r>
    </w:p>
    <w:p w14:paraId="780424BD" w14:textId="39F50706" w:rsidR="00736062" w:rsidRPr="00CC11BF" w:rsidRDefault="00736062" w:rsidP="003C4D9E">
      <w:pPr>
        <w:rPr>
          <w:sz w:val="22"/>
          <w:szCs w:val="22"/>
        </w:rPr>
      </w:pPr>
      <w:proofErr w:type="spellStart"/>
      <w:r w:rsidRPr="00CC11BF">
        <w:rPr>
          <w:sz w:val="22"/>
          <w:szCs w:val="22"/>
        </w:rPr>
        <w:t>Neutropénia</w:t>
      </w:r>
      <w:proofErr w:type="spellEnd"/>
      <w:r w:rsidRPr="00CC11BF">
        <w:rPr>
          <w:sz w:val="22"/>
          <w:szCs w:val="22"/>
        </w:rPr>
        <w:t xml:space="preserve">, </w:t>
      </w:r>
      <w:proofErr w:type="spellStart"/>
      <w:r w:rsidRPr="00CC11BF">
        <w:rPr>
          <w:sz w:val="22"/>
          <w:szCs w:val="22"/>
        </w:rPr>
        <w:t>agranulocytóza</w:t>
      </w:r>
      <w:proofErr w:type="spellEnd"/>
      <w:r w:rsidRPr="00CC11BF">
        <w:rPr>
          <w:sz w:val="22"/>
          <w:szCs w:val="22"/>
        </w:rPr>
        <w:t xml:space="preserve">, </w:t>
      </w:r>
      <w:proofErr w:type="spellStart"/>
      <w:r w:rsidRPr="00CC11BF">
        <w:rPr>
          <w:sz w:val="22"/>
          <w:szCs w:val="22"/>
        </w:rPr>
        <w:t>trombocytopénia</w:t>
      </w:r>
      <w:proofErr w:type="spellEnd"/>
      <w:r w:rsidRPr="00CC11BF">
        <w:rPr>
          <w:sz w:val="22"/>
          <w:szCs w:val="22"/>
        </w:rPr>
        <w:t xml:space="preserve"> a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anémia boli zaznamenané 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pacientov užívajúcich ACE inhibítory. U pacientov s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normálnou funkciou obličiek a bez ďalších komplikujúcich faktorov sa </w:t>
      </w:r>
      <w:proofErr w:type="spellStart"/>
      <w:r w:rsidRPr="00CC11BF">
        <w:rPr>
          <w:sz w:val="22"/>
          <w:szCs w:val="22"/>
        </w:rPr>
        <w:t>neutropénia</w:t>
      </w:r>
      <w:proofErr w:type="spellEnd"/>
      <w:r w:rsidRPr="00CC11BF">
        <w:rPr>
          <w:sz w:val="22"/>
          <w:szCs w:val="22"/>
        </w:rPr>
        <w:t xml:space="preserve"> vyskytuje zriedkavo. </w:t>
      </w:r>
      <w:proofErr w:type="spellStart"/>
      <w:r w:rsidRPr="00CC11BF">
        <w:rPr>
          <w:sz w:val="22"/>
          <w:szCs w:val="22"/>
        </w:rPr>
        <w:t>Perindopril</w:t>
      </w:r>
      <w:proofErr w:type="spellEnd"/>
      <w:r w:rsidRPr="00CC11BF">
        <w:rPr>
          <w:sz w:val="22"/>
          <w:szCs w:val="22"/>
        </w:rPr>
        <w:t xml:space="preserve"> </w:t>
      </w:r>
      <w:r w:rsidR="00A31BD8">
        <w:rPr>
          <w:sz w:val="22"/>
          <w:szCs w:val="22"/>
        </w:rPr>
        <w:t xml:space="preserve">sa </w:t>
      </w:r>
      <w:r w:rsidRPr="00CC11BF">
        <w:rPr>
          <w:sz w:val="22"/>
          <w:szCs w:val="22"/>
        </w:rPr>
        <w:t>má používa</w:t>
      </w:r>
      <w:r w:rsidR="00A31BD8">
        <w:rPr>
          <w:sz w:val="22"/>
          <w:szCs w:val="22"/>
        </w:rPr>
        <w:t>ť</w:t>
      </w:r>
      <w:r w:rsidRPr="00CC11BF">
        <w:rPr>
          <w:sz w:val="22"/>
          <w:szCs w:val="22"/>
        </w:rPr>
        <w:t xml:space="preserve"> s najvyššou opatrnosťou 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pacientov s </w:t>
      </w:r>
      <w:proofErr w:type="spellStart"/>
      <w:r w:rsidRPr="00CC11BF">
        <w:rPr>
          <w:sz w:val="22"/>
          <w:szCs w:val="22"/>
        </w:rPr>
        <w:t>kolagénovým</w:t>
      </w:r>
      <w:proofErr w:type="spellEnd"/>
      <w:r w:rsidRPr="00CC11BF">
        <w:rPr>
          <w:sz w:val="22"/>
          <w:szCs w:val="22"/>
        </w:rPr>
        <w:t xml:space="preserve"> </w:t>
      </w:r>
      <w:proofErr w:type="spellStart"/>
      <w:r w:rsidRPr="00CC11BF">
        <w:rPr>
          <w:sz w:val="22"/>
          <w:szCs w:val="22"/>
        </w:rPr>
        <w:t>vaskulárnym</w:t>
      </w:r>
      <w:proofErr w:type="spellEnd"/>
      <w:r w:rsidRPr="00CC11BF">
        <w:rPr>
          <w:sz w:val="22"/>
          <w:szCs w:val="22"/>
        </w:rPr>
        <w:t xml:space="preserve"> ochorením, 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pacientov užívajúcich </w:t>
      </w:r>
      <w:proofErr w:type="spellStart"/>
      <w:r w:rsidRPr="00CC11BF">
        <w:rPr>
          <w:sz w:val="22"/>
          <w:szCs w:val="22"/>
        </w:rPr>
        <w:t>imunosupresívnu</w:t>
      </w:r>
      <w:proofErr w:type="spellEnd"/>
      <w:r w:rsidRPr="00CC11BF">
        <w:rPr>
          <w:sz w:val="22"/>
          <w:szCs w:val="22"/>
        </w:rPr>
        <w:t xml:space="preserve"> liečbu, ktorí sú liečení </w:t>
      </w:r>
      <w:proofErr w:type="spellStart"/>
      <w:r w:rsidRPr="00CC11BF">
        <w:rPr>
          <w:sz w:val="22"/>
          <w:szCs w:val="22"/>
        </w:rPr>
        <w:t>alopurinolom</w:t>
      </w:r>
      <w:proofErr w:type="spellEnd"/>
      <w:r w:rsidRPr="00CC11BF">
        <w:rPr>
          <w:sz w:val="22"/>
          <w:szCs w:val="22"/>
        </w:rPr>
        <w:t xml:space="preserve"> alebo </w:t>
      </w:r>
      <w:proofErr w:type="spellStart"/>
      <w:r w:rsidRPr="00CC11BF">
        <w:rPr>
          <w:sz w:val="22"/>
          <w:szCs w:val="22"/>
        </w:rPr>
        <w:t>prokaínamidom</w:t>
      </w:r>
      <w:proofErr w:type="spellEnd"/>
      <w:r w:rsidRPr="00CC11BF">
        <w:rPr>
          <w:sz w:val="22"/>
          <w:szCs w:val="22"/>
        </w:rPr>
        <w:t xml:space="preserve">, alebo pri kombinácii týchto komplikujúcich faktorov, najmä ak je známe </w:t>
      </w:r>
      <w:proofErr w:type="spellStart"/>
      <w:r w:rsidRPr="00CC11BF">
        <w:rPr>
          <w:sz w:val="22"/>
          <w:szCs w:val="22"/>
        </w:rPr>
        <w:t>preexistujúc</w:t>
      </w:r>
      <w:r w:rsidR="00861105">
        <w:rPr>
          <w:sz w:val="22"/>
          <w:szCs w:val="22"/>
        </w:rPr>
        <w:t>a</w:t>
      </w:r>
      <w:proofErr w:type="spellEnd"/>
      <w:r w:rsidRPr="00CC11BF">
        <w:rPr>
          <w:sz w:val="22"/>
          <w:szCs w:val="22"/>
        </w:rPr>
        <w:t xml:space="preserve"> </w:t>
      </w:r>
      <w:r w:rsidR="00861105" w:rsidRPr="00CC11BF">
        <w:rPr>
          <w:sz w:val="22"/>
          <w:szCs w:val="22"/>
        </w:rPr>
        <w:t>po</w:t>
      </w:r>
      <w:r w:rsidR="00861105">
        <w:rPr>
          <w:sz w:val="22"/>
          <w:szCs w:val="22"/>
        </w:rPr>
        <w:t>rucha</w:t>
      </w:r>
      <w:r w:rsidR="00861105" w:rsidRPr="00CC11BF">
        <w:rPr>
          <w:sz w:val="22"/>
          <w:szCs w:val="22"/>
        </w:rPr>
        <w:t xml:space="preserve"> </w:t>
      </w:r>
      <w:r w:rsidR="00A31BD8">
        <w:rPr>
          <w:sz w:val="22"/>
          <w:szCs w:val="22"/>
        </w:rPr>
        <w:t>funkcie obličiek</w:t>
      </w:r>
      <w:r w:rsidRPr="00CC11BF">
        <w:rPr>
          <w:sz w:val="22"/>
          <w:szCs w:val="22"/>
        </w:rPr>
        <w:t>. 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niektorých pacientov sa vyvinuli </w:t>
      </w:r>
      <w:r w:rsidRPr="00CC11BF">
        <w:rPr>
          <w:sz w:val="22"/>
          <w:szCs w:val="22"/>
        </w:rPr>
        <w:lastRenderedPageBreak/>
        <w:t xml:space="preserve">závažné infekcie, ktoré v ojedinelých prípadoch neodpovedali na intenzívnu antibiotickú liečbu. Ak sa u takýchto pacientov používa </w:t>
      </w:r>
      <w:proofErr w:type="spellStart"/>
      <w:r w:rsidRPr="00CC11BF">
        <w:rPr>
          <w:sz w:val="22"/>
          <w:szCs w:val="22"/>
        </w:rPr>
        <w:t>perindopril</w:t>
      </w:r>
      <w:proofErr w:type="spellEnd"/>
      <w:r w:rsidRPr="00CC11BF">
        <w:rPr>
          <w:sz w:val="22"/>
          <w:szCs w:val="22"/>
        </w:rPr>
        <w:t>, odporúča sa pravidelne monitorovať počet leukocytov a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pacientov poučiť, aby oznámili akúkoľvek známku infekcie</w:t>
      </w:r>
      <w:r w:rsidR="00844BFE" w:rsidRPr="00CC11BF">
        <w:rPr>
          <w:sz w:val="22"/>
          <w:szCs w:val="22"/>
        </w:rPr>
        <w:t xml:space="preserve"> (napr. zápal hrdla, horúčka)</w:t>
      </w:r>
      <w:r w:rsidRPr="00CC11BF">
        <w:rPr>
          <w:sz w:val="22"/>
          <w:szCs w:val="22"/>
        </w:rPr>
        <w:t>.</w:t>
      </w:r>
    </w:p>
    <w:p w14:paraId="52026F8E" w14:textId="77777777" w:rsidR="007D7AC4" w:rsidRPr="00CC11BF" w:rsidRDefault="007D7AC4" w:rsidP="003C4D9E">
      <w:pPr>
        <w:rPr>
          <w:sz w:val="22"/>
          <w:szCs w:val="22"/>
        </w:rPr>
      </w:pPr>
    </w:p>
    <w:p w14:paraId="427E6F08" w14:textId="77777777" w:rsidR="00736062" w:rsidRPr="00CC11BF" w:rsidRDefault="00736062" w:rsidP="003C4D9E">
      <w:pPr>
        <w:pStyle w:val="Nadpis5"/>
        <w:jc w:val="left"/>
        <w:rPr>
          <w:rFonts w:ascii="Times New Roman" w:hAnsi="Times New Roman"/>
          <w:b w:val="0"/>
          <w:sz w:val="22"/>
          <w:szCs w:val="22"/>
          <w:u w:val="single"/>
        </w:rPr>
      </w:pPr>
      <w:r w:rsidRPr="00CC11BF">
        <w:rPr>
          <w:rFonts w:ascii="Times New Roman" w:hAnsi="Times New Roman"/>
          <w:b w:val="0"/>
          <w:sz w:val="22"/>
          <w:szCs w:val="22"/>
          <w:u w:val="single"/>
        </w:rPr>
        <w:t>Rasa</w:t>
      </w:r>
    </w:p>
    <w:p w14:paraId="07765496" w14:textId="77777777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 xml:space="preserve">ACE inhibítory spôsobujú vyššie percento </w:t>
      </w:r>
      <w:proofErr w:type="spellStart"/>
      <w:r w:rsidRPr="00CC11BF">
        <w:rPr>
          <w:sz w:val="22"/>
          <w:szCs w:val="22"/>
        </w:rPr>
        <w:t>angioedému</w:t>
      </w:r>
      <w:proofErr w:type="spellEnd"/>
      <w:r w:rsidRPr="00CC11BF">
        <w:rPr>
          <w:sz w:val="22"/>
          <w:szCs w:val="22"/>
        </w:rPr>
        <w:t xml:space="preserve"> u pacientov čiernej rasy než 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pacientov iných rás.</w:t>
      </w:r>
      <w:r w:rsidR="00C44E61" w:rsidRPr="00CC11BF">
        <w:rPr>
          <w:sz w:val="22"/>
          <w:szCs w:val="22"/>
        </w:rPr>
        <w:t xml:space="preserve"> </w:t>
      </w:r>
      <w:r w:rsidRPr="00CC11BF">
        <w:rPr>
          <w:sz w:val="22"/>
          <w:szCs w:val="22"/>
        </w:rPr>
        <w:t xml:space="preserve">Podobne ako iné ACE inhibítory, aj </w:t>
      </w:r>
      <w:proofErr w:type="spellStart"/>
      <w:r w:rsidRPr="00CC11BF">
        <w:rPr>
          <w:sz w:val="22"/>
          <w:szCs w:val="22"/>
        </w:rPr>
        <w:t>perindopril</w:t>
      </w:r>
      <w:proofErr w:type="spellEnd"/>
      <w:r w:rsidRPr="00CC11BF">
        <w:rPr>
          <w:sz w:val="22"/>
          <w:szCs w:val="22"/>
        </w:rPr>
        <w:t xml:space="preserve"> môže byť menej účinný na zníženie tlaku krvi u pacientov čiernej rasy v porovnaní s inými rasami, možno z dôvodu vyššej </w:t>
      </w:r>
      <w:proofErr w:type="spellStart"/>
      <w:r w:rsidRPr="00CC11BF">
        <w:rPr>
          <w:sz w:val="22"/>
          <w:szCs w:val="22"/>
        </w:rPr>
        <w:t>prevalencie</w:t>
      </w:r>
      <w:proofErr w:type="spellEnd"/>
      <w:r w:rsidRPr="00CC11BF">
        <w:rPr>
          <w:sz w:val="22"/>
          <w:szCs w:val="22"/>
        </w:rPr>
        <w:t xml:space="preserve"> stavov s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nízkou hladinou </w:t>
      </w:r>
      <w:proofErr w:type="spellStart"/>
      <w:r w:rsidRPr="00CC11BF">
        <w:rPr>
          <w:sz w:val="22"/>
          <w:szCs w:val="22"/>
        </w:rPr>
        <w:t>renínu</w:t>
      </w:r>
      <w:proofErr w:type="spellEnd"/>
      <w:r w:rsidRPr="00CC11BF">
        <w:rPr>
          <w:sz w:val="22"/>
          <w:szCs w:val="22"/>
        </w:rPr>
        <w:t xml:space="preserve"> v </w:t>
      </w:r>
      <w:proofErr w:type="spellStart"/>
      <w:r w:rsidRPr="00CC11BF">
        <w:rPr>
          <w:sz w:val="22"/>
          <w:szCs w:val="22"/>
        </w:rPr>
        <w:t>hypertenznej</w:t>
      </w:r>
      <w:proofErr w:type="spellEnd"/>
      <w:r w:rsidRPr="00CC11BF">
        <w:rPr>
          <w:sz w:val="22"/>
          <w:szCs w:val="22"/>
        </w:rPr>
        <w:t xml:space="preserve"> černošskej populácii.</w:t>
      </w:r>
    </w:p>
    <w:p w14:paraId="6197A754" w14:textId="77777777" w:rsidR="00736062" w:rsidRPr="00CC11BF" w:rsidRDefault="00736062" w:rsidP="003C4D9E">
      <w:pPr>
        <w:rPr>
          <w:sz w:val="22"/>
          <w:szCs w:val="22"/>
        </w:rPr>
      </w:pPr>
    </w:p>
    <w:p w14:paraId="11FB1B22" w14:textId="77777777" w:rsidR="00736062" w:rsidRPr="00CC11BF" w:rsidRDefault="00736062" w:rsidP="003C4D9E">
      <w:pPr>
        <w:pStyle w:val="Nadpis5"/>
        <w:jc w:val="left"/>
        <w:rPr>
          <w:rFonts w:ascii="Times New Roman" w:hAnsi="Times New Roman"/>
          <w:b w:val="0"/>
          <w:sz w:val="22"/>
          <w:szCs w:val="22"/>
          <w:u w:val="single"/>
        </w:rPr>
      </w:pPr>
      <w:r w:rsidRPr="00CC11BF">
        <w:rPr>
          <w:rFonts w:ascii="Times New Roman" w:hAnsi="Times New Roman"/>
          <w:b w:val="0"/>
          <w:sz w:val="22"/>
          <w:szCs w:val="22"/>
          <w:u w:val="single"/>
        </w:rPr>
        <w:t>Kašeľ</w:t>
      </w:r>
    </w:p>
    <w:p w14:paraId="694CA41E" w14:textId="77777777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Pri používaní ACE inhibítorov bol zaznamenaný kašeľ. Tento kašeľ je zvyčajne neproduktívny, trvalý a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ustupuje po ukončení liečby. Kašeľ vyvolaný ACE inhibítorom sa má zobrať do úvahy ako súčasť diferenciálnej diagnostiky kašľa.</w:t>
      </w:r>
    </w:p>
    <w:p w14:paraId="3C40F8A7" w14:textId="77777777" w:rsidR="00736062" w:rsidRPr="00CC11BF" w:rsidRDefault="00736062" w:rsidP="003C4D9E">
      <w:pPr>
        <w:rPr>
          <w:sz w:val="22"/>
          <w:szCs w:val="22"/>
        </w:rPr>
      </w:pPr>
    </w:p>
    <w:p w14:paraId="238FEBC5" w14:textId="77777777" w:rsidR="00736062" w:rsidRPr="00CC11BF" w:rsidRDefault="00736062" w:rsidP="003C4D9E">
      <w:pPr>
        <w:pStyle w:val="Nadpis5"/>
        <w:jc w:val="left"/>
        <w:rPr>
          <w:rFonts w:ascii="Times New Roman" w:hAnsi="Times New Roman"/>
          <w:b w:val="0"/>
          <w:sz w:val="22"/>
          <w:szCs w:val="22"/>
          <w:u w:val="single"/>
        </w:rPr>
      </w:pPr>
      <w:r w:rsidRPr="00CC11BF">
        <w:rPr>
          <w:rFonts w:ascii="Times New Roman" w:hAnsi="Times New Roman"/>
          <w:b w:val="0"/>
          <w:sz w:val="22"/>
          <w:szCs w:val="22"/>
          <w:u w:val="single"/>
        </w:rPr>
        <w:t>Operácia/anestézia</w:t>
      </w:r>
    </w:p>
    <w:p w14:paraId="6354BAE2" w14:textId="77777777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U</w:t>
      </w:r>
      <w:r w:rsidR="00B94A08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pacientov, ktorí sa podrobujú závažnému chirurgickému zákroku, alebo počas anestézie látkami vyvolávajúcimi hypotenziu, môže </w:t>
      </w:r>
      <w:proofErr w:type="spellStart"/>
      <w:r w:rsidR="000F27DA" w:rsidRPr="00CC11BF">
        <w:rPr>
          <w:sz w:val="22"/>
          <w:szCs w:val="22"/>
        </w:rPr>
        <w:t>perindopril</w:t>
      </w:r>
      <w:proofErr w:type="spellEnd"/>
      <w:r w:rsidRPr="00CC11BF">
        <w:rPr>
          <w:sz w:val="22"/>
          <w:szCs w:val="22"/>
        </w:rPr>
        <w:t xml:space="preserve"> blokovať tvorbu </w:t>
      </w:r>
      <w:proofErr w:type="spellStart"/>
      <w:r w:rsidRPr="00CC11BF">
        <w:rPr>
          <w:sz w:val="22"/>
          <w:szCs w:val="22"/>
        </w:rPr>
        <w:t>angiotenzínu</w:t>
      </w:r>
      <w:proofErr w:type="spellEnd"/>
      <w:r w:rsidRPr="00CC11BF">
        <w:rPr>
          <w:sz w:val="22"/>
          <w:szCs w:val="22"/>
        </w:rPr>
        <w:t xml:space="preserve"> II sekundárne po</w:t>
      </w:r>
      <w:r w:rsidR="000F27DA" w:rsidRPr="00CC11BF">
        <w:rPr>
          <w:sz w:val="22"/>
          <w:szCs w:val="22"/>
        </w:rPr>
        <w:t xml:space="preserve"> </w:t>
      </w:r>
      <w:r w:rsidRPr="00CC11BF">
        <w:rPr>
          <w:sz w:val="22"/>
          <w:szCs w:val="22"/>
        </w:rPr>
        <w:t xml:space="preserve">kompenzačnom uvoľnení </w:t>
      </w:r>
      <w:proofErr w:type="spellStart"/>
      <w:r w:rsidRPr="00CC11BF">
        <w:rPr>
          <w:sz w:val="22"/>
          <w:szCs w:val="22"/>
        </w:rPr>
        <w:t>renínu</w:t>
      </w:r>
      <w:proofErr w:type="spellEnd"/>
      <w:r w:rsidRPr="00CC11BF">
        <w:rPr>
          <w:sz w:val="22"/>
          <w:szCs w:val="22"/>
        </w:rPr>
        <w:t>. Liečbu treba vysadiť jeden deň pred chirurgickým zákrokom. A</w:t>
      </w:r>
      <w:r w:rsidR="00B94A08" w:rsidRPr="00CC11BF">
        <w:rPr>
          <w:sz w:val="22"/>
          <w:szCs w:val="22"/>
        </w:rPr>
        <w:t xml:space="preserve">k sa vyskytne hypotenzia, ktorá </w:t>
      </w:r>
      <w:r w:rsidRPr="00CC11BF">
        <w:rPr>
          <w:sz w:val="22"/>
          <w:szCs w:val="22"/>
        </w:rPr>
        <w:t>je považovaná za dôsledok tohto mechanizmu, je možné korigovať ju zvýšením cirkulujúceho objemu.</w:t>
      </w:r>
    </w:p>
    <w:p w14:paraId="44925388" w14:textId="77777777" w:rsidR="00736062" w:rsidRPr="00675C40" w:rsidRDefault="00736062">
      <w:pPr>
        <w:rPr>
          <w:sz w:val="22"/>
          <w:szCs w:val="22"/>
        </w:rPr>
      </w:pPr>
    </w:p>
    <w:p w14:paraId="3C9B63AB" w14:textId="77777777" w:rsidR="001B55E6" w:rsidRPr="000A3E72" w:rsidRDefault="001B55E6" w:rsidP="00EE6DA2">
      <w:pPr>
        <w:pStyle w:val="Zkladntext"/>
        <w:jc w:val="left"/>
        <w:rPr>
          <w:b/>
          <w:bCs/>
          <w:sz w:val="22"/>
          <w:szCs w:val="22"/>
          <w:u w:val="single"/>
        </w:rPr>
      </w:pPr>
      <w:bookmarkStart w:id="2" w:name="_Toc29797814"/>
      <w:bookmarkStart w:id="3" w:name="_Toc34031375"/>
      <w:r w:rsidRPr="000A3E72">
        <w:rPr>
          <w:spacing w:val="-1"/>
          <w:sz w:val="22"/>
          <w:szCs w:val="22"/>
          <w:u w:val="single"/>
        </w:rPr>
        <w:t>Hladiny draslíka</w:t>
      </w:r>
      <w:r w:rsidRPr="000A3E72">
        <w:rPr>
          <w:sz w:val="22"/>
          <w:szCs w:val="22"/>
          <w:u w:val="single"/>
        </w:rPr>
        <w:t xml:space="preserve"> v</w:t>
      </w:r>
      <w:r w:rsidRPr="000A3E72">
        <w:rPr>
          <w:spacing w:val="-3"/>
          <w:sz w:val="22"/>
          <w:szCs w:val="22"/>
          <w:u w:val="single"/>
        </w:rPr>
        <w:t xml:space="preserve"> </w:t>
      </w:r>
      <w:r w:rsidRPr="000A3E72">
        <w:rPr>
          <w:spacing w:val="-1"/>
          <w:sz w:val="22"/>
          <w:szCs w:val="22"/>
          <w:u w:val="single"/>
        </w:rPr>
        <w:t>sére</w:t>
      </w:r>
    </w:p>
    <w:p w14:paraId="304B7A1A" w14:textId="77777777" w:rsidR="001B55E6" w:rsidRPr="00EE6DA2" w:rsidRDefault="001B55E6" w:rsidP="00EE6DA2">
      <w:pPr>
        <w:pStyle w:val="Zkladntext"/>
        <w:ind w:right="105"/>
        <w:jc w:val="left"/>
        <w:rPr>
          <w:sz w:val="22"/>
          <w:szCs w:val="22"/>
        </w:rPr>
      </w:pPr>
      <w:r w:rsidRPr="000A3E72">
        <w:rPr>
          <w:sz w:val="22"/>
          <w:szCs w:val="22"/>
        </w:rPr>
        <w:t xml:space="preserve">Inhibítory ACE môžu spôsobiť </w:t>
      </w:r>
      <w:proofErr w:type="spellStart"/>
      <w:r w:rsidRPr="000A3E72">
        <w:rPr>
          <w:sz w:val="22"/>
          <w:szCs w:val="22"/>
        </w:rPr>
        <w:t>hyperkaliémiu</w:t>
      </w:r>
      <w:proofErr w:type="spellEnd"/>
      <w:r w:rsidRPr="000A3E72">
        <w:rPr>
          <w:sz w:val="22"/>
          <w:szCs w:val="22"/>
        </w:rPr>
        <w:t xml:space="preserve">, pretože </w:t>
      </w:r>
      <w:proofErr w:type="spellStart"/>
      <w:r w:rsidRPr="000A3E72">
        <w:rPr>
          <w:sz w:val="22"/>
          <w:szCs w:val="22"/>
        </w:rPr>
        <w:t>inhibujú</w:t>
      </w:r>
      <w:proofErr w:type="spellEnd"/>
      <w:r w:rsidRPr="000A3E72">
        <w:rPr>
          <w:sz w:val="22"/>
          <w:szCs w:val="22"/>
        </w:rPr>
        <w:t xml:space="preserve"> uvoľňovanie </w:t>
      </w:r>
      <w:proofErr w:type="spellStart"/>
      <w:r w:rsidRPr="000A3E72">
        <w:rPr>
          <w:sz w:val="22"/>
          <w:szCs w:val="22"/>
        </w:rPr>
        <w:t>aldosterónu</w:t>
      </w:r>
      <w:proofErr w:type="spellEnd"/>
      <w:r w:rsidRPr="000A3E72">
        <w:rPr>
          <w:sz w:val="22"/>
          <w:szCs w:val="22"/>
        </w:rPr>
        <w:t>. Účinok zvyčajne nie je významný u</w:t>
      </w:r>
      <w:r w:rsidR="00675C40" w:rsidRPr="000A3E72">
        <w:rPr>
          <w:sz w:val="22"/>
          <w:szCs w:val="22"/>
        </w:rPr>
        <w:t> </w:t>
      </w:r>
      <w:r w:rsidRPr="000A3E72">
        <w:rPr>
          <w:sz w:val="22"/>
          <w:szCs w:val="22"/>
        </w:rPr>
        <w:t>pacientov s</w:t>
      </w:r>
      <w:r w:rsidR="00675C40" w:rsidRPr="000A3E72">
        <w:rPr>
          <w:sz w:val="22"/>
          <w:szCs w:val="22"/>
        </w:rPr>
        <w:t> </w:t>
      </w:r>
      <w:r w:rsidRPr="000A3E72">
        <w:rPr>
          <w:sz w:val="22"/>
          <w:szCs w:val="22"/>
        </w:rPr>
        <w:t xml:space="preserve">normálnou funkciou obličiek. Avšak </w:t>
      </w:r>
      <w:proofErr w:type="spellStart"/>
      <w:r w:rsidRPr="000A3E72">
        <w:rPr>
          <w:sz w:val="22"/>
          <w:szCs w:val="22"/>
        </w:rPr>
        <w:t>hyperkaliémia</w:t>
      </w:r>
      <w:proofErr w:type="spellEnd"/>
      <w:r w:rsidRPr="000A3E72">
        <w:rPr>
          <w:sz w:val="22"/>
          <w:szCs w:val="22"/>
        </w:rPr>
        <w:t xml:space="preserve"> sa môže vyskytnúť u</w:t>
      </w:r>
      <w:r w:rsidR="00675C40" w:rsidRPr="000A3E72">
        <w:rPr>
          <w:sz w:val="22"/>
          <w:szCs w:val="22"/>
        </w:rPr>
        <w:t> </w:t>
      </w:r>
      <w:r w:rsidRPr="000A3E72">
        <w:rPr>
          <w:sz w:val="22"/>
          <w:szCs w:val="22"/>
        </w:rPr>
        <w:t>pacientov s</w:t>
      </w:r>
      <w:r w:rsidR="00675C40" w:rsidRPr="000A3E72">
        <w:rPr>
          <w:sz w:val="22"/>
          <w:szCs w:val="22"/>
        </w:rPr>
        <w:t> </w:t>
      </w:r>
      <w:r w:rsidRPr="000A3E72">
        <w:rPr>
          <w:sz w:val="22"/>
          <w:szCs w:val="22"/>
        </w:rPr>
        <w:t>poruchou funkcie obličiek a/alebo u</w:t>
      </w:r>
      <w:r w:rsidR="00675C40" w:rsidRPr="000A3E72">
        <w:rPr>
          <w:sz w:val="22"/>
          <w:szCs w:val="22"/>
        </w:rPr>
        <w:t> </w:t>
      </w:r>
      <w:r w:rsidRPr="000A3E72">
        <w:rPr>
          <w:sz w:val="22"/>
          <w:szCs w:val="22"/>
        </w:rPr>
        <w:t xml:space="preserve">pacientov užívajúcich doplnky draslíka (vrátane náhrad solí), draslík šetriace diuretiká, </w:t>
      </w:r>
      <w:proofErr w:type="spellStart"/>
      <w:r w:rsidRPr="000A3E72">
        <w:rPr>
          <w:sz w:val="22"/>
          <w:szCs w:val="22"/>
        </w:rPr>
        <w:t>trimetoprim</w:t>
      </w:r>
      <w:proofErr w:type="spellEnd"/>
      <w:r w:rsidRPr="000A3E72">
        <w:rPr>
          <w:sz w:val="22"/>
          <w:szCs w:val="22"/>
        </w:rPr>
        <w:t xml:space="preserve"> alebo </w:t>
      </w:r>
      <w:proofErr w:type="spellStart"/>
      <w:r w:rsidRPr="000A3E72">
        <w:rPr>
          <w:sz w:val="22"/>
          <w:szCs w:val="22"/>
        </w:rPr>
        <w:t>kotrimoxazol</w:t>
      </w:r>
      <w:proofErr w:type="spellEnd"/>
      <w:r w:rsidRPr="000A3E72">
        <w:rPr>
          <w:sz w:val="22"/>
          <w:szCs w:val="22"/>
        </w:rPr>
        <w:t xml:space="preserve"> známy tiež ako </w:t>
      </w:r>
      <w:proofErr w:type="spellStart"/>
      <w:r w:rsidRPr="000A3E72">
        <w:rPr>
          <w:sz w:val="22"/>
          <w:szCs w:val="22"/>
        </w:rPr>
        <w:t>trimetoprim</w:t>
      </w:r>
      <w:proofErr w:type="spellEnd"/>
      <w:r w:rsidRPr="000A3E72">
        <w:rPr>
          <w:sz w:val="22"/>
          <w:szCs w:val="22"/>
        </w:rPr>
        <w:t>/</w:t>
      </w:r>
      <w:proofErr w:type="spellStart"/>
      <w:r w:rsidRPr="000A3E72">
        <w:rPr>
          <w:sz w:val="22"/>
          <w:szCs w:val="22"/>
        </w:rPr>
        <w:t>sulfametoxazol</w:t>
      </w:r>
      <w:proofErr w:type="spellEnd"/>
      <w:r w:rsidRPr="000A3E72">
        <w:rPr>
          <w:sz w:val="22"/>
          <w:szCs w:val="22"/>
        </w:rPr>
        <w:t xml:space="preserve"> a predovšetkým </w:t>
      </w:r>
      <w:proofErr w:type="spellStart"/>
      <w:r w:rsidRPr="000A3E72">
        <w:rPr>
          <w:sz w:val="22"/>
          <w:szCs w:val="22"/>
        </w:rPr>
        <w:t>antagonisty</w:t>
      </w:r>
      <w:proofErr w:type="spellEnd"/>
      <w:r w:rsidRPr="000A3E72">
        <w:rPr>
          <w:sz w:val="22"/>
          <w:szCs w:val="22"/>
        </w:rPr>
        <w:t xml:space="preserve"> </w:t>
      </w:r>
      <w:proofErr w:type="spellStart"/>
      <w:r w:rsidRPr="000A3E72">
        <w:rPr>
          <w:sz w:val="22"/>
          <w:szCs w:val="22"/>
        </w:rPr>
        <w:t>aldosterónu</w:t>
      </w:r>
      <w:proofErr w:type="spellEnd"/>
      <w:r w:rsidRPr="000A3E72">
        <w:rPr>
          <w:sz w:val="22"/>
          <w:szCs w:val="22"/>
        </w:rPr>
        <w:t xml:space="preserve"> alebo </w:t>
      </w:r>
      <w:proofErr w:type="spellStart"/>
      <w:r w:rsidRPr="000A3E72">
        <w:rPr>
          <w:sz w:val="22"/>
          <w:szCs w:val="22"/>
        </w:rPr>
        <w:t>blokátory</w:t>
      </w:r>
      <w:proofErr w:type="spellEnd"/>
      <w:r w:rsidRPr="000A3E72">
        <w:rPr>
          <w:sz w:val="22"/>
          <w:szCs w:val="22"/>
        </w:rPr>
        <w:t xml:space="preserve"> receptorov </w:t>
      </w:r>
      <w:proofErr w:type="spellStart"/>
      <w:r w:rsidRPr="000A3E72">
        <w:rPr>
          <w:sz w:val="22"/>
          <w:szCs w:val="22"/>
        </w:rPr>
        <w:t>angiotenzínu</w:t>
      </w:r>
      <w:proofErr w:type="spellEnd"/>
      <w:r w:rsidRPr="000A3E72">
        <w:rPr>
          <w:sz w:val="22"/>
          <w:szCs w:val="22"/>
        </w:rPr>
        <w:t>. Draslík šetriace diuretiká a</w:t>
      </w:r>
      <w:r w:rsidR="00675C40" w:rsidRPr="000A3E72">
        <w:rPr>
          <w:sz w:val="22"/>
          <w:szCs w:val="22"/>
        </w:rPr>
        <w:t> </w:t>
      </w:r>
      <w:proofErr w:type="spellStart"/>
      <w:r w:rsidRPr="000A3E72">
        <w:rPr>
          <w:sz w:val="22"/>
          <w:szCs w:val="22"/>
        </w:rPr>
        <w:t>blokátory</w:t>
      </w:r>
      <w:proofErr w:type="spellEnd"/>
      <w:r w:rsidRPr="000A3E72">
        <w:rPr>
          <w:sz w:val="22"/>
          <w:szCs w:val="22"/>
        </w:rPr>
        <w:t xml:space="preserve"> receptorov </w:t>
      </w:r>
      <w:proofErr w:type="spellStart"/>
      <w:r w:rsidRPr="000A3E72">
        <w:rPr>
          <w:sz w:val="22"/>
          <w:szCs w:val="22"/>
        </w:rPr>
        <w:t>angiotenzínu</w:t>
      </w:r>
      <w:proofErr w:type="spellEnd"/>
      <w:r w:rsidRPr="000A3E72">
        <w:rPr>
          <w:sz w:val="22"/>
          <w:szCs w:val="22"/>
        </w:rPr>
        <w:t xml:space="preserve"> sa majú používať s</w:t>
      </w:r>
      <w:r w:rsidR="00675C40" w:rsidRPr="000A3E72">
        <w:rPr>
          <w:sz w:val="22"/>
          <w:szCs w:val="22"/>
        </w:rPr>
        <w:t> </w:t>
      </w:r>
      <w:r w:rsidRPr="000A3E72">
        <w:rPr>
          <w:sz w:val="22"/>
          <w:szCs w:val="22"/>
        </w:rPr>
        <w:t>opatrnosťou u</w:t>
      </w:r>
      <w:r w:rsidR="00675C40" w:rsidRPr="000A3E72">
        <w:rPr>
          <w:sz w:val="22"/>
          <w:szCs w:val="22"/>
        </w:rPr>
        <w:t> </w:t>
      </w:r>
      <w:r w:rsidRPr="000A3E72">
        <w:rPr>
          <w:sz w:val="22"/>
          <w:szCs w:val="22"/>
        </w:rPr>
        <w:t>pacientov užívajúcich inhibítory ACE a</w:t>
      </w:r>
      <w:r w:rsidR="00675C40" w:rsidRPr="000A3E72">
        <w:rPr>
          <w:sz w:val="22"/>
          <w:szCs w:val="22"/>
        </w:rPr>
        <w:t> </w:t>
      </w:r>
      <w:r w:rsidRPr="000A3E72">
        <w:rPr>
          <w:sz w:val="22"/>
          <w:szCs w:val="22"/>
        </w:rPr>
        <w:t>u</w:t>
      </w:r>
      <w:r w:rsidR="00675C40" w:rsidRPr="000A3E72">
        <w:rPr>
          <w:sz w:val="22"/>
          <w:szCs w:val="22"/>
        </w:rPr>
        <w:t> </w:t>
      </w:r>
      <w:r w:rsidRPr="000A3E72">
        <w:rPr>
          <w:sz w:val="22"/>
          <w:szCs w:val="22"/>
        </w:rPr>
        <w:t>týchto pacientov sa má sledovať hladina draslíka v</w:t>
      </w:r>
      <w:r w:rsidR="00675C40" w:rsidRPr="000A3E72">
        <w:rPr>
          <w:sz w:val="22"/>
          <w:szCs w:val="22"/>
        </w:rPr>
        <w:t> </w:t>
      </w:r>
      <w:r w:rsidRPr="000A3E72">
        <w:rPr>
          <w:sz w:val="22"/>
          <w:szCs w:val="22"/>
        </w:rPr>
        <w:t>sére a</w:t>
      </w:r>
      <w:r w:rsidR="00675C40" w:rsidRPr="000A3E72">
        <w:rPr>
          <w:sz w:val="22"/>
          <w:szCs w:val="22"/>
        </w:rPr>
        <w:t> </w:t>
      </w:r>
      <w:r w:rsidRPr="000A3E72">
        <w:rPr>
          <w:sz w:val="22"/>
          <w:szCs w:val="22"/>
        </w:rPr>
        <w:t>funkcia obličiek (pozri</w:t>
      </w:r>
      <w:r w:rsidR="00675C40" w:rsidRPr="000A3E72">
        <w:rPr>
          <w:sz w:val="22"/>
          <w:szCs w:val="22"/>
        </w:rPr>
        <w:t xml:space="preserve"> </w:t>
      </w:r>
      <w:r w:rsidRPr="000A3E72">
        <w:rPr>
          <w:sz w:val="22"/>
          <w:szCs w:val="22"/>
        </w:rPr>
        <w:t>časť 4.5).</w:t>
      </w:r>
    </w:p>
    <w:bookmarkEnd w:id="2"/>
    <w:bookmarkEnd w:id="3"/>
    <w:p w14:paraId="5A980F43" w14:textId="77777777" w:rsidR="006A2521" w:rsidRPr="00CC11BF" w:rsidRDefault="006A2521" w:rsidP="003C4D9E">
      <w:pPr>
        <w:rPr>
          <w:sz w:val="22"/>
          <w:szCs w:val="22"/>
        </w:rPr>
      </w:pPr>
    </w:p>
    <w:p w14:paraId="168E52B0" w14:textId="77777777" w:rsidR="00736062" w:rsidRPr="00CC11BF" w:rsidRDefault="00736062" w:rsidP="003C4D9E">
      <w:pPr>
        <w:pStyle w:val="Nadpis5"/>
        <w:jc w:val="left"/>
        <w:rPr>
          <w:rFonts w:ascii="Times New Roman" w:hAnsi="Times New Roman"/>
          <w:b w:val="0"/>
          <w:sz w:val="22"/>
          <w:szCs w:val="22"/>
          <w:u w:val="single"/>
        </w:rPr>
      </w:pPr>
      <w:r w:rsidRPr="00CC11BF">
        <w:rPr>
          <w:rFonts w:ascii="Times New Roman" w:hAnsi="Times New Roman"/>
          <w:b w:val="0"/>
          <w:sz w:val="22"/>
          <w:szCs w:val="22"/>
          <w:u w:val="single"/>
        </w:rPr>
        <w:t>Diabetickí pacienti</w:t>
      </w:r>
    </w:p>
    <w:p w14:paraId="6D06D924" w14:textId="77777777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U</w:t>
      </w:r>
      <w:r w:rsidR="006115B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pacientov s</w:t>
      </w:r>
      <w:r w:rsidR="008A5C56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diabetom</w:t>
      </w:r>
      <w:r w:rsidR="008A5C56" w:rsidRPr="00CC11BF">
        <w:rPr>
          <w:sz w:val="22"/>
          <w:szCs w:val="22"/>
        </w:rPr>
        <w:t xml:space="preserve"> </w:t>
      </w:r>
      <w:proofErr w:type="spellStart"/>
      <w:r w:rsidR="008A5C56" w:rsidRPr="00CC11BF">
        <w:rPr>
          <w:sz w:val="22"/>
          <w:szCs w:val="22"/>
        </w:rPr>
        <w:t>mellitus</w:t>
      </w:r>
      <w:proofErr w:type="spellEnd"/>
      <w:r w:rsidRPr="00CC11BF">
        <w:rPr>
          <w:sz w:val="22"/>
          <w:szCs w:val="22"/>
        </w:rPr>
        <w:t xml:space="preserve">, liečených perorálnymi </w:t>
      </w:r>
      <w:proofErr w:type="spellStart"/>
      <w:r w:rsidRPr="00CC11BF">
        <w:rPr>
          <w:sz w:val="22"/>
          <w:szCs w:val="22"/>
        </w:rPr>
        <w:t>antidiabetikami</w:t>
      </w:r>
      <w:proofErr w:type="spellEnd"/>
      <w:r w:rsidRPr="00CC11BF">
        <w:rPr>
          <w:sz w:val="22"/>
          <w:szCs w:val="22"/>
        </w:rPr>
        <w:t xml:space="preserve"> alebo inzulínom, musí byť počas prvého mesiaca liečby ACE inhibítorom starostlivo monitorovaná glykémia (pozri časť 4.5, </w:t>
      </w:r>
      <w:proofErr w:type="spellStart"/>
      <w:r w:rsidRPr="00CC11BF">
        <w:rPr>
          <w:sz w:val="22"/>
          <w:szCs w:val="22"/>
        </w:rPr>
        <w:t>antidiabetiká</w:t>
      </w:r>
      <w:proofErr w:type="spellEnd"/>
      <w:r w:rsidRPr="00CC11BF">
        <w:rPr>
          <w:sz w:val="22"/>
          <w:szCs w:val="22"/>
        </w:rPr>
        <w:t>).</w:t>
      </w:r>
    </w:p>
    <w:p w14:paraId="3AC5248D" w14:textId="77777777" w:rsidR="00736062" w:rsidRPr="00CC11BF" w:rsidRDefault="00736062" w:rsidP="00DE69F7">
      <w:pPr>
        <w:pStyle w:val="Nadpis5"/>
        <w:keepNext w:val="0"/>
        <w:jc w:val="left"/>
        <w:rPr>
          <w:rFonts w:ascii="Times New Roman" w:hAnsi="Times New Roman"/>
          <w:b w:val="0"/>
          <w:sz w:val="22"/>
          <w:szCs w:val="22"/>
          <w:u w:val="single"/>
        </w:rPr>
      </w:pPr>
    </w:p>
    <w:p w14:paraId="38181369" w14:textId="77777777" w:rsidR="00736062" w:rsidRPr="00CC11BF" w:rsidRDefault="00736062" w:rsidP="003C4D9E">
      <w:pPr>
        <w:pStyle w:val="Nadpis5"/>
        <w:jc w:val="left"/>
        <w:rPr>
          <w:rFonts w:ascii="Times New Roman" w:hAnsi="Times New Roman"/>
          <w:b w:val="0"/>
          <w:sz w:val="22"/>
          <w:szCs w:val="22"/>
          <w:u w:val="single"/>
        </w:rPr>
      </w:pPr>
      <w:r w:rsidRPr="00CC11BF">
        <w:rPr>
          <w:rFonts w:ascii="Times New Roman" w:hAnsi="Times New Roman"/>
          <w:b w:val="0"/>
          <w:sz w:val="22"/>
          <w:szCs w:val="22"/>
          <w:u w:val="single"/>
        </w:rPr>
        <w:t>Lítium</w:t>
      </w:r>
    </w:p>
    <w:p w14:paraId="0EAD62FD" w14:textId="77777777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Všeobecne sa kombinácia lítia a</w:t>
      </w:r>
      <w:r w:rsidR="006115BC" w:rsidRPr="00CC11BF">
        <w:rPr>
          <w:sz w:val="22"/>
          <w:szCs w:val="22"/>
        </w:rPr>
        <w:t> </w:t>
      </w:r>
      <w:proofErr w:type="spellStart"/>
      <w:r w:rsidRPr="00CC11BF">
        <w:rPr>
          <w:sz w:val="22"/>
          <w:szCs w:val="22"/>
        </w:rPr>
        <w:t>perindoprilu</w:t>
      </w:r>
      <w:proofErr w:type="spellEnd"/>
      <w:r w:rsidRPr="00CC11BF">
        <w:rPr>
          <w:sz w:val="22"/>
          <w:szCs w:val="22"/>
        </w:rPr>
        <w:t xml:space="preserve"> neodporúča (pozri časť 4.5).</w:t>
      </w:r>
    </w:p>
    <w:p w14:paraId="2CBB2E19" w14:textId="77777777" w:rsidR="00E906AE" w:rsidRPr="00CC11BF" w:rsidRDefault="00E906AE" w:rsidP="003C4D9E">
      <w:pPr>
        <w:rPr>
          <w:sz w:val="22"/>
          <w:szCs w:val="22"/>
          <w:u w:val="single"/>
        </w:rPr>
      </w:pPr>
    </w:p>
    <w:p w14:paraId="23E432AD" w14:textId="77777777" w:rsidR="00E906AE" w:rsidRPr="00CC11BF" w:rsidRDefault="00E906AE" w:rsidP="003C4D9E">
      <w:pPr>
        <w:rPr>
          <w:sz w:val="22"/>
          <w:szCs w:val="22"/>
          <w:u w:val="single"/>
        </w:rPr>
      </w:pPr>
      <w:r w:rsidRPr="00CC11BF">
        <w:rPr>
          <w:sz w:val="22"/>
          <w:szCs w:val="22"/>
          <w:u w:val="single"/>
        </w:rPr>
        <w:t xml:space="preserve">Duálna inhibícia systému </w:t>
      </w:r>
      <w:proofErr w:type="spellStart"/>
      <w:r w:rsidRPr="00CC11BF">
        <w:rPr>
          <w:sz w:val="22"/>
          <w:szCs w:val="22"/>
          <w:u w:val="single"/>
        </w:rPr>
        <w:t>renín-angiotenzín-aldosterón</w:t>
      </w:r>
      <w:proofErr w:type="spellEnd"/>
      <w:r w:rsidRPr="00CC11BF">
        <w:rPr>
          <w:sz w:val="22"/>
          <w:szCs w:val="22"/>
          <w:u w:val="single"/>
        </w:rPr>
        <w:t xml:space="preserve"> (RAAS)</w:t>
      </w:r>
    </w:p>
    <w:p w14:paraId="0478D62B" w14:textId="77777777" w:rsidR="00E906AE" w:rsidRPr="00CC11BF" w:rsidRDefault="00E906AE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 xml:space="preserve">Preukázalo sa, že súbežné použitie inhibítorov ACE, </w:t>
      </w:r>
      <w:proofErr w:type="spellStart"/>
      <w:r w:rsidRPr="00CC11BF">
        <w:rPr>
          <w:sz w:val="22"/>
          <w:szCs w:val="22"/>
        </w:rPr>
        <w:t>blokátorov</w:t>
      </w:r>
      <w:proofErr w:type="spellEnd"/>
      <w:r w:rsidRPr="00CC11BF">
        <w:rPr>
          <w:sz w:val="22"/>
          <w:szCs w:val="22"/>
        </w:rPr>
        <w:t xml:space="preserve"> receptorov </w:t>
      </w:r>
      <w:proofErr w:type="spellStart"/>
      <w:r w:rsidRPr="00CC11BF">
        <w:rPr>
          <w:sz w:val="22"/>
          <w:szCs w:val="22"/>
        </w:rPr>
        <w:t>angiotenzínu</w:t>
      </w:r>
      <w:proofErr w:type="spellEnd"/>
      <w:r w:rsidRPr="00CC11BF">
        <w:rPr>
          <w:sz w:val="22"/>
          <w:szCs w:val="22"/>
        </w:rPr>
        <w:t xml:space="preserve"> II alebo </w:t>
      </w:r>
      <w:proofErr w:type="spellStart"/>
      <w:r w:rsidRPr="00CC11BF">
        <w:rPr>
          <w:sz w:val="22"/>
          <w:szCs w:val="22"/>
        </w:rPr>
        <w:t>aliskirenu</w:t>
      </w:r>
      <w:proofErr w:type="spellEnd"/>
      <w:r w:rsidRPr="00CC11BF">
        <w:rPr>
          <w:sz w:val="22"/>
          <w:szCs w:val="22"/>
        </w:rPr>
        <w:t xml:space="preserve"> zvyšuje riziko hypotenzie, </w:t>
      </w:r>
      <w:proofErr w:type="spellStart"/>
      <w:r w:rsidRPr="00CC11BF">
        <w:rPr>
          <w:sz w:val="22"/>
          <w:szCs w:val="22"/>
        </w:rPr>
        <w:t>hyperkaliémie</w:t>
      </w:r>
      <w:proofErr w:type="spellEnd"/>
      <w:r w:rsidRPr="00CC11BF">
        <w:rPr>
          <w:sz w:val="22"/>
          <w:szCs w:val="22"/>
        </w:rPr>
        <w:t xml:space="preserve"> a zníženia funkcie obličiek (vrátane akútneho zlyhania obličiek). Duálna inhibícia RAAS kombinovaným použitím inhibítorov ACE, </w:t>
      </w:r>
      <w:proofErr w:type="spellStart"/>
      <w:r w:rsidRPr="00CC11BF">
        <w:rPr>
          <w:sz w:val="22"/>
          <w:szCs w:val="22"/>
        </w:rPr>
        <w:t>blokátorov</w:t>
      </w:r>
      <w:proofErr w:type="spellEnd"/>
      <w:r w:rsidRPr="00CC11BF">
        <w:rPr>
          <w:sz w:val="22"/>
          <w:szCs w:val="22"/>
        </w:rPr>
        <w:t xml:space="preserve"> receptorov </w:t>
      </w:r>
      <w:proofErr w:type="spellStart"/>
      <w:r w:rsidRPr="00CC11BF">
        <w:rPr>
          <w:sz w:val="22"/>
          <w:szCs w:val="22"/>
        </w:rPr>
        <w:t>angiotenzínu</w:t>
      </w:r>
      <w:proofErr w:type="spellEnd"/>
      <w:r w:rsidRPr="00CC11BF">
        <w:rPr>
          <w:sz w:val="22"/>
          <w:szCs w:val="22"/>
        </w:rPr>
        <w:t xml:space="preserve"> II alebo </w:t>
      </w:r>
      <w:proofErr w:type="spellStart"/>
      <w:r w:rsidRPr="00CC11BF">
        <w:rPr>
          <w:sz w:val="22"/>
          <w:szCs w:val="22"/>
        </w:rPr>
        <w:t>aliskirenu</w:t>
      </w:r>
      <w:proofErr w:type="spellEnd"/>
      <w:r w:rsidRPr="00CC11BF">
        <w:rPr>
          <w:sz w:val="22"/>
          <w:szCs w:val="22"/>
        </w:rPr>
        <w:t xml:space="preserve"> sa preto neodporúča (pozri časti 4.5 a 5.1).</w:t>
      </w:r>
    </w:p>
    <w:p w14:paraId="2ABCCF64" w14:textId="77777777" w:rsidR="00E906AE" w:rsidRPr="00CC11BF" w:rsidRDefault="00E906AE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Ak sa liečba duálnou inhibíciou považuje za absolútne nevyhnutnú, má sa podať iba pod dohľadom odborníka a u pacienta sa majú často a dôsledne kontrolovať funkcia obličiek, elektrolyty a krvný tlak. Inhibítory ACE a </w:t>
      </w:r>
      <w:proofErr w:type="spellStart"/>
      <w:r w:rsidRPr="00CC11BF">
        <w:rPr>
          <w:sz w:val="22"/>
          <w:szCs w:val="22"/>
        </w:rPr>
        <w:t>blokátory</w:t>
      </w:r>
      <w:proofErr w:type="spellEnd"/>
      <w:r w:rsidRPr="00CC11BF">
        <w:rPr>
          <w:sz w:val="22"/>
          <w:szCs w:val="22"/>
        </w:rPr>
        <w:t xml:space="preserve"> receptorov </w:t>
      </w:r>
      <w:proofErr w:type="spellStart"/>
      <w:r w:rsidRPr="00CC11BF">
        <w:rPr>
          <w:sz w:val="22"/>
          <w:szCs w:val="22"/>
        </w:rPr>
        <w:t>angiotenzínu</w:t>
      </w:r>
      <w:proofErr w:type="spellEnd"/>
      <w:r w:rsidRPr="00CC11BF">
        <w:rPr>
          <w:sz w:val="22"/>
          <w:szCs w:val="22"/>
        </w:rPr>
        <w:t xml:space="preserve"> II sa nemajú súbežne podávať u pacie</w:t>
      </w:r>
      <w:r w:rsidR="006115BC" w:rsidRPr="00CC11BF">
        <w:rPr>
          <w:sz w:val="22"/>
          <w:szCs w:val="22"/>
        </w:rPr>
        <w:t xml:space="preserve">ntov s diabetickou </w:t>
      </w:r>
      <w:proofErr w:type="spellStart"/>
      <w:r w:rsidR="006115BC" w:rsidRPr="00CC11BF">
        <w:rPr>
          <w:sz w:val="22"/>
          <w:szCs w:val="22"/>
        </w:rPr>
        <w:t>nefropatiou</w:t>
      </w:r>
      <w:proofErr w:type="spellEnd"/>
      <w:r w:rsidR="006115BC" w:rsidRPr="00CC11BF">
        <w:rPr>
          <w:sz w:val="22"/>
          <w:szCs w:val="22"/>
        </w:rPr>
        <w:t>.</w:t>
      </w:r>
    </w:p>
    <w:p w14:paraId="286D09C5" w14:textId="77777777" w:rsidR="00886474" w:rsidRDefault="00886474" w:rsidP="00886474">
      <w:pPr>
        <w:rPr>
          <w:sz w:val="22"/>
          <w:szCs w:val="22"/>
          <w:u w:val="single"/>
        </w:rPr>
      </w:pPr>
    </w:p>
    <w:p w14:paraId="7A1C8741" w14:textId="77777777" w:rsidR="00886474" w:rsidRPr="002417B7" w:rsidRDefault="00886474" w:rsidP="00886474">
      <w:pPr>
        <w:rPr>
          <w:sz w:val="22"/>
          <w:szCs w:val="22"/>
          <w:u w:val="single"/>
        </w:rPr>
      </w:pPr>
      <w:r w:rsidRPr="002417B7">
        <w:rPr>
          <w:sz w:val="22"/>
          <w:szCs w:val="22"/>
          <w:u w:val="single"/>
        </w:rPr>
        <w:t xml:space="preserve">Primárny </w:t>
      </w:r>
      <w:proofErr w:type="spellStart"/>
      <w:r w:rsidRPr="002417B7">
        <w:rPr>
          <w:sz w:val="22"/>
          <w:szCs w:val="22"/>
          <w:u w:val="single"/>
        </w:rPr>
        <w:t>aldosteronizmus</w:t>
      </w:r>
      <w:proofErr w:type="spellEnd"/>
    </w:p>
    <w:p w14:paraId="337DCDC3" w14:textId="77777777" w:rsidR="00886474" w:rsidRPr="002417B7" w:rsidRDefault="00886474" w:rsidP="00886474">
      <w:pPr>
        <w:rPr>
          <w:sz w:val="22"/>
          <w:szCs w:val="22"/>
        </w:rPr>
      </w:pPr>
      <w:r w:rsidRPr="002417B7">
        <w:rPr>
          <w:sz w:val="22"/>
          <w:szCs w:val="22"/>
        </w:rPr>
        <w:t xml:space="preserve">Pacienti s primárnym </w:t>
      </w:r>
      <w:proofErr w:type="spellStart"/>
      <w:r w:rsidRPr="002417B7">
        <w:rPr>
          <w:sz w:val="22"/>
          <w:szCs w:val="22"/>
        </w:rPr>
        <w:t>aldosteronizmom</w:t>
      </w:r>
      <w:proofErr w:type="spellEnd"/>
      <w:r w:rsidRPr="002417B7">
        <w:rPr>
          <w:sz w:val="22"/>
          <w:szCs w:val="22"/>
        </w:rPr>
        <w:t xml:space="preserve"> vo všeobecnosti nebudú odpovedať na </w:t>
      </w:r>
      <w:proofErr w:type="spellStart"/>
      <w:r w:rsidRPr="002417B7">
        <w:rPr>
          <w:sz w:val="22"/>
          <w:szCs w:val="22"/>
        </w:rPr>
        <w:t>antihypertenzívnu</w:t>
      </w:r>
      <w:proofErr w:type="spellEnd"/>
      <w:r w:rsidRPr="002417B7">
        <w:rPr>
          <w:sz w:val="22"/>
          <w:szCs w:val="22"/>
        </w:rPr>
        <w:t xml:space="preserve"> liečbu pôsobiacu prostredníctvom inhibície </w:t>
      </w:r>
      <w:proofErr w:type="spellStart"/>
      <w:r w:rsidRPr="002417B7">
        <w:rPr>
          <w:sz w:val="22"/>
          <w:szCs w:val="22"/>
        </w:rPr>
        <w:t>renín-angiotenzínového</w:t>
      </w:r>
      <w:proofErr w:type="spellEnd"/>
      <w:r w:rsidRPr="002417B7">
        <w:rPr>
          <w:sz w:val="22"/>
          <w:szCs w:val="22"/>
        </w:rPr>
        <w:t xml:space="preserve"> systému. Preto sa užívanie tohto lieku neodporúča.</w:t>
      </w:r>
    </w:p>
    <w:p w14:paraId="11B8138A" w14:textId="77777777" w:rsidR="00DA64D5" w:rsidRDefault="00DA64D5" w:rsidP="003C4D9E">
      <w:pPr>
        <w:pStyle w:val="Nadpis5"/>
        <w:jc w:val="left"/>
        <w:rPr>
          <w:rFonts w:ascii="Times New Roman" w:hAnsi="Times New Roman"/>
          <w:b w:val="0"/>
          <w:sz w:val="22"/>
          <w:szCs w:val="22"/>
          <w:u w:val="single"/>
        </w:rPr>
      </w:pPr>
    </w:p>
    <w:p w14:paraId="77F2B29F" w14:textId="27B2CEE6" w:rsidR="00736062" w:rsidRPr="00CC11BF" w:rsidRDefault="00736062" w:rsidP="003C4D9E">
      <w:pPr>
        <w:pStyle w:val="Nadpis5"/>
        <w:jc w:val="left"/>
        <w:rPr>
          <w:rFonts w:ascii="Times New Roman" w:hAnsi="Times New Roman"/>
          <w:b w:val="0"/>
          <w:sz w:val="22"/>
          <w:szCs w:val="22"/>
          <w:u w:val="single"/>
        </w:rPr>
      </w:pPr>
      <w:r w:rsidRPr="002C1AF3">
        <w:rPr>
          <w:rFonts w:ascii="Times New Roman" w:hAnsi="Times New Roman"/>
          <w:b w:val="0"/>
          <w:sz w:val="22"/>
          <w:szCs w:val="22"/>
          <w:u w:val="single"/>
        </w:rPr>
        <w:t>Gravidita</w:t>
      </w:r>
    </w:p>
    <w:p w14:paraId="34BB86F5" w14:textId="77777777" w:rsidR="001F1F17" w:rsidRPr="00CC11BF" w:rsidRDefault="001F1F17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Liečba ACE inhibítormi sa nemá začínať počas gravidity. Pokiaľ sa pokračovanie v</w:t>
      </w:r>
      <w:r w:rsidR="006115B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liečbe ACE inhibítormi nepovažuje za esenciálne, pacientkam plánujúcim graviditu sa má liečba zmeniť na alternatívnu </w:t>
      </w:r>
      <w:proofErr w:type="spellStart"/>
      <w:r w:rsidRPr="00CC11BF">
        <w:rPr>
          <w:sz w:val="22"/>
          <w:szCs w:val="22"/>
        </w:rPr>
        <w:t>antihypertenznú</w:t>
      </w:r>
      <w:proofErr w:type="spellEnd"/>
      <w:r w:rsidRPr="00CC11BF">
        <w:rPr>
          <w:sz w:val="22"/>
          <w:szCs w:val="22"/>
        </w:rPr>
        <w:t xml:space="preserve"> liečbu, ktorá má potvrdený bezpečnostný profil pre použitie v gravidite. Po potvrdení gravidity sa má liečba ACE inhibítormi okamžite zastaviť a</w:t>
      </w:r>
      <w:r w:rsidR="006115B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pokiaľ je to vhodné, začať s</w:t>
      </w:r>
      <w:r w:rsidR="008A5C56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alternatívnou liečbou (pozri časti</w:t>
      </w:r>
      <w:r w:rsidRPr="00CC11BF">
        <w:rPr>
          <w:i/>
          <w:sz w:val="22"/>
          <w:szCs w:val="22"/>
        </w:rPr>
        <w:t xml:space="preserve"> </w:t>
      </w:r>
      <w:r w:rsidRPr="00CC11BF">
        <w:rPr>
          <w:snapToGrid w:val="0"/>
          <w:sz w:val="22"/>
          <w:szCs w:val="22"/>
        </w:rPr>
        <w:t>4.3 a</w:t>
      </w:r>
      <w:r w:rsidR="006A2241" w:rsidRPr="00CC11BF">
        <w:rPr>
          <w:snapToGrid w:val="0"/>
          <w:sz w:val="22"/>
          <w:szCs w:val="22"/>
        </w:rPr>
        <w:t> </w:t>
      </w:r>
      <w:r w:rsidRPr="00CC11BF">
        <w:rPr>
          <w:snapToGrid w:val="0"/>
          <w:sz w:val="22"/>
          <w:szCs w:val="22"/>
        </w:rPr>
        <w:t>4.6)</w:t>
      </w:r>
      <w:r w:rsidRPr="00CC11BF">
        <w:rPr>
          <w:sz w:val="22"/>
          <w:szCs w:val="22"/>
        </w:rPr>
        <w:t>.</w:t>
      </w:r>
    </w:p>
    <w:p w14:paraId="19352EF6" w14:textId="77777777" w:rsidR="00736062" w:rsidRDefault="00736062" w:rsidP="00CC11BF">
      <w:pPr>
        <w:rPr>
          <w:sz w:val="22"/>
          <w:szCs w:val="22"/>
        </w:rPr>
      </w:pPr>
    </w:p>
    <w:p w14:paraId="77C718D0" w14:textId="604E4918" w:rsidR="0087589C" w:rsidRPr="000903A3" w:rsidRDefault="0087589C" w:rsidP="0087589C">
      <w:pPr>
        <w:tabs>
          <w:tab w:val="left" w:pos="708"/>
        </w:tabs>
        <w:rPr>
          <w:sz w:val="22"/>
          <w:szCs w:val="22"/>
        </w:rPr>
      </w:pPr>
      <w:bookmarkStart w:id="4" w:name="_Hlk9429917"/>
      <w:r w:rsidRPr="00D375D7">
        <w:rPr>
          <w:sz w:val="22"/>
          <w:szCs w:val="22"/>
        </w:rPr>
        <w:t xml:space="preserve">Tento liek obsahuje sodnú soľ </w:t>
      </w:r>
      <w:proofErr w:type="spellStart"/>
      <w:r w:rsidRPr="00D375D7">
        <w:rPr>
          <w:sz w:val="22"/>
          <w:szCs w:val="22"/>
        </w:rPr>
        <w:t>kroskarmelózy</w:t>
      </w:r>
      <w:proofErr w:type="spellEnd"/>
      <w:r w:rsidRPr="00D375D7">
        <w:rPr>
          <w:sz w:val="22"/>
          <w:szCs w:val="22"/>
        </w:rPr>
        <w:t xml:space="preserve">. </w:t>
      </w:r>
      <w:proofErr w:type="spellStart"/>
      <w:r w:rsidRPr="00D375D7">
        <w:rPr>
          <w:sz w:val="22"/>
          <w:szCs w:val="22"/>
        </w:rPr>
        <w:t>Perindopril</w:t>
      </w:r>
      <w:proofErr w:type="spellEnd"/>
      <w:r w:rsidRPr="00D375D7">
        <w:rPr>
          <w:sz w:val="22"/>
          <w:szCs w:val="22"/>
        </w:rPr>
        <w:t xml:space="preserve"> PMCS 4 mg obsahuje menej ako 1 </w:t>
      </w:r>
      <w:proofErr w:type="spellStart"/>
      <w:r w:rsidRPr="00D375D7">
        <w:rPr>
          <w:sz w:val="22"/>
          <w:szCs w:val="22"/>
        </w:rPr>
        <w:t>mmol</w:t>
      </w:r>
      <w:proofErr w:type="spellEnd"/>
      <w:r w:rsidRPr="00D375D7">
        <w:rPr>
          <w:sz w:val="22"/>
          <w:szCs w:val="22"/>
        </w:rPr>
        <w:t xml:space="preserve"> sodíka (23 mg) v jednej tablete, t.j. v podstate zanedbateľné množstvo sodíka.</w:t>
      </w:r>
      <w:bookmarkEnd w:id="4"/>
    </w:p>
    <w:p w14:paraId="1E25CAD6" w14:textId="77777777" w:rsidR="002B6580" w:rsidRPr="00CC11BF" w:rsidRDefault="002B6580" w:rsidP="00CC11BF">
      <w:pPr>
        <w:rPr>
          <w:sz w:val="22"/>
          <w:szCs w:val="22"/>
        </w:rPr>
      </w:pPr>
    </w:p>
    <w:p w14:paraId="2AE32AD1" w14:textId="77777777"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4.5</w:t>
      </w:r>
      <w:r w:rsidRPr="00CC11BF">
        <w:rPr>
          <w:b/>
          <w:sz w:val="22"/>
          <w:szCs w:val="22"/>
        </w:rPr>
        <w:tab/>
        <w:t>Liekové a</w:t>
      </w:r>
      <w:r w:rsidR="006115BC" w:rsidRPr="00CC11BF">
        <w:rPr>
          <w:b/>
          <w:sz w:val="22"/>
          <w:szCs w:val="22"/>
        </w:rPr>
        <w:t> </w:t>
      </w:r>
      <w:r w:rsidRPr="00CC11BF">
        <w:rPr>
          <w:b/>
          <w:sz w:val="22"/>
          <w:szCs w:val="22"/>
        </w:rPr>
        <w:t>iné interakcie</w:t>
      </w:r>
    </w:p>
    <w:p w14:paraId="67EE5ACE" w14:textId="77777777" w:rsidR="00E906AE" w:rsidRPr="00CC11BF" w:rsidRDefault="00E906AE" w:rsidP="003C4D9E">
      <w:pPr>
        <w:rPr>
          <w:sz w:val="22"/>
          <w:szCs w:val="22"/>
          <w:u w:val="single"/>
        </w:rPr>
      </w:pPr>
    </w:p>
    <w:p w14:paraId="3E1E8A98" w14:textId="77777777" w:rsidR="00B75320" w:rsidRPr="00966416" w:rsidRDefault="00B75320" w:rsidP="003C4D9E">
      <w:pPr>
        <w:rPr>
          <w:b/>
          <w:i/>
          <w:sz w:val="22"/>
          <w:szCs w:val="22"/>
          <w:u w:val="single"/>
        </w:rPr>
      </w:pPr>
      <w:r w:rsidRPr="00966416">
        <w:rPr>
          <w:b/>
          <w:i/>
          <w:sz w:val="22"/>
          <w:szCs w:val="22"/>
          <w:u w:val="single"/>
        </w:rPr>
        <w:t xml:space="preserve">Duálna inhibícia systému </w:t>
      </w:r>
      <w:proofErr w:type="spellStart"/>
      <w:r w:rsidRPr="00966416">
        <w:rPr>
          <w:b/>
          <w:i/>
          <w:sz w:val="22"/>
          <w:szCs w:val="22"/>
          <w:u w:val="single"/>
        </w:rPr>
        <w:t>renín-angiotenzín-aldosterón</w:t>
      </w:r>
      <w:proofErr w:type="spellEnd"/>
      <w:r w:rsidRPr="00966416">
        <w:rPr>
          <w:b/>
          <w:i/>
          <w:sz w:val="22"/>
          <w:szCs w:val="22"/>
          <w:u w:val="single"/>
        </w:rPr>
        <w:t xml:space="preserve"> (RAAS)</w:t>
      </w:r>
      <w:r w:rsidR="00886474" w:rsidRPr="00966416">
        <w:rPr>
          <w:b/>
          <w:i/>
          <w:sz w:val="22"/>
          <w:szCs w:val="22"/>
          <w:u w:val="single"/>
        </w:rPr>
        <w:t xml:space="preserve"> </w:t>
      </w:r>
      <w:r w:rsidR="00886474" w:rsidRPr="00886474">
        <w:rPr>
          <w:b/>
          <w:i/>
          <w:sz w:val="22"/>
          <w:szCs w:val="22"/>
          <w:u w:val="single"/>
        </w:rPr>
        <w:t xml:space="preserve">inhibítormi ACE, antagonistami </w:t>
      </w:r>
      <w:proofErr w:type="spellStart"/>
      <w:r w:rsidR="00886474" w:rsidRPr="00886474">
        <w:rPr>
          <w:b/>
          <w:i/>
          <w:sz w:val="22"/>
          <w:szCs w:val="22"/>
          <w:u w:val="single"/>
        </w:rPr>
        <w:t>angiotenzínového</w:t>
      </w:r>
      <w:proofErr w:type="spellEnd"/>
      <w:r w:rsidR="00886474" w:rsidRPr="00886474">
        <w:rPr>
          <w:b/>
          <w:i/>
          <w:sz w:val="22"/>
          <w:szCs w:val="22"/>
          <w:u w:val="single"/>
        </w:rPr>
        <w:t xml:space="preserve"> receptora alebo </w:t>
      </w:r>
      <w:proofErr w:type="spellStart"/>
      <w:r w:rsidR="00886474" w:rsidRPr="00886474">
        <w:rPr>
          <w:b/>
          <w:i/>
          <w:sz w:val="22"/>
          <w:szCs w:val="22"/>
          <w:u w:val="single"/>
        </w:rPr>
        <w:t>aliskirenom</w:t>
      </w:r>
      <w:proofErr w:type="spellEnd"/>
    </w:p>
    <w:p w14:paraId="34B7C96D" w14:textId="77777777" w:rsidR="00E906AE" w:rsidRPr="00CC11BF" w:rsidRDefault="00E906AE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 xml:space="preserve">Údaje z klinických skúšaní ukázali, že duálna inhibícia systému </w:t>
      </w:r>
      <w:proofErr w:type="spellStart"/>
      <w:r w:rsidRPr="00CC11BF">
        <w:rPr>
          <w:sz w:val="22"/>
          <w:szCs w:val="22"/>
        </w:rPr>
        <w:t>renín-angiotenzín-aldosterón</w:t>
      </w:r>
      <w:proofErr w:type="spellEnd"/>
      <w:r w:rsidRPr="00CC11BF">
        <w:rPr>
          <w:sz w:val="22"/>
          <w:szCs w:val="22"/>
        </w:rPr>
        <w:t xml:space="preserve"> (RAAS) kombinovaným použitím inhibítorov ACE, </w:t>
      </w:r>
      <w:proofErr w:type="spellStart"/>
      <w:r w:rsidRPr="00CC11BF">
        <w:rPr>
          <w:sz w:val="22"/>
          <w:szCs w:val="22"/>
        </w:rPr>
        <w:t>blokátorov</w:t>
      </w:r>
      <w:proofErr w:type="spellEnd"/>
      <w:r w:rsidRPr="00CC11BF">
        <w:rPr>
          <w:sz w:val="22"/>
          <w:szCs w:val="22"/>
        </w:rPr>
        <w:t xml:space="preserve"> receptorov </w:t>
      </w:r>
      <w:proofErr w:type="spellStart"/>
      <w:r w:rsidRPr="00CC11BF">
        <w:rPr>
          <w:sz w:val="22"/>
          <w:szCs w:val="22"/>
        </w:rPr>
        <w:t>angiotenzínu</w:t>
      </w:r>
      <w:proofErr w:type="spellEnd"/>
      <w:r w:rsidRPr="00CC11BF">
        <w:rPr>
          <w:sz w:val="22"/>
          <w:szCs w:val="22"/>
        </w:rPr>
        <w:t xml:space="preserve"> II alebo </w:t>
      </w:r>
      <w:proofErr w:type="spellStart"/>
      <w:r w:rsidRPr="00CC11BF">
        <w:rPr>
          <w:sz w:val="22"/>
          <w:szCs w:val="22"/>
        </w:rPr>
        <w:t>aliskirenu</w:t>
      </w:r>
      <w:proofErr w:type="spellEnd"/>
      <w:r w:rsidRPr="00CC11BF">
        <w:rPr>
          <w:sz w:val="22"/>
          <w:szCs w:val="22"/>
        </w:rPr>
        <w:t xml:space="preserve"> sa spája s vyššou frekvenciou nežiaducich udalostí, ako sú hypotenzia, </w:t>
      </w:r>
      <w:proofErr w:type="spellStart"/>
      <w:r w:rsidRPr="00CC11BF">
        <w:rPr>
          <w:sz w:val="22"/>
          <w:szCs w:val="22"/>
        </w:rPr>
        <w:t>hyperkaliémia</w:t>
      </w:r>
      <w:proofErr w:type="spellEnd"/>
      <w:r w:rsidRPr="00CC11BF">
        <w:rPr>
          <w:sz w:val="22"/>
          <w:szCs w:val="22"/>
        </w:rPr>
        <w:t xml:space="preserve"> a znížená funkcia obličiek (vrátane akútneho zlyhania obličiek), v porovnaní s použitím látky ovplyvňujúcej RAAS v </w:t>
      </w:r>
      <w:proofErr w:type="spellStart"/>
      <w:r w:rsidRPr="00CC11BF">
        <w:rPr>
          <w:sz w:val="22"/>
          <w:szCs w:val="22"/>
        </w:rPr>
        <w:t>monoterapii</w:t>
      </w:r>
      <w:proofErr w:type="spellEnd"/>
      <w:r w:rsidRPr="00CC11BF">
        <w:rPr>
          <w:sz w:val="22"/>
          <w:szCs w:val="22"/>
        </w:rPr>
        <w:t xml:space="preserve"> (pozri časti 4.3, 4.4 a 5</w:t>
      </w:r>
      <w:r w:rsidR="006115BC" w:rsidRPr="00CC11BF">
        <w:rPr>
          <w:sz w:val="22"/>
          <w:szCs w:val="22"/>
        </w:rPr>
        <w:t>.1).</w:t>
      </w:r>
    </w:p>
    <w:p w14:paraId="09B73D22" w14:textId="77777777" w:rsidR="00736062" w:rsidRDefault="00736062" w:rsidP="003C4D9E">
      <w:pPr>
        <w:rPr>
          <w:sz w:val="22"/>
          <w:szCs w:val="22"/>
          <w:u w:val="single"/>
        </w:rPr>
      </w:pPr>
    </w:p>
    <w:p w14:paraId="55B0EF5B" w14:textId="77777777" w:rsidR="00886474" w:rsidRPr="002417B7" w:rsidRDefault="00886474" w:rsidP="00886474">
      <w:pPr>
        <w:rPr>
          <w:sz w:val="22"/>
          <w:szCs w:val="22"/>
        </w:rPr>
      </w:pPr>
      <w:r w:rsidRPr="00FB5A35">
        <w:rPr>
          <w:b/>
          <w:i/>
          <w:sz w:val="22"/>
          <w:szCs w:val="22"/>
          <w:u w:val="single"/>
        </w:rPr>
        <w:t xml:space="preserve">Lieky indukujúce </w:t>
      </w:r>
      <w:proofErr w:type="spellStart"/>
      <w:r w:rsidRPr="00FB5A35">
        <w:rPr>
          <w:b/>
          <w:i/>
          <w:sz w:val="22"/>
          <w:szCs w:val="22"/>
          <w:u w:val="single"/>
        </w:rPr>
        <w:t>hyperkaliémiu</w:t>
      </w:r>
      <w:proofErr w:type="spellEnd"/>
    </w:p>
    <w:p w14:paraId="7FDB6420" w14:textId="77777777" w:rsidR="00886474" w:rsidRPr="002417B7" w:rsidRDefault="00886474" w:rsidP="00886474">
      <w:pPr>
        <w:rPr>
          <w:sz w:val="22"/>
          <w:szCs w:val="22"/>
        </w:rPr>
      </w:pPr>
      <w:r w:rsidRPr="002417B7">
        <w:rPr>
          <w:sz w:val="22"/>
          <w:szCs w:val="22"/>
        </w:rPr>
        <w:t xml:space="preserve">Niektoré lieky alebo terapeutické skupiny môžu zvýšiť výskyt </w:t>
      </w:r>
      <w:proofErr w:type="spellStart"/>
      <w:r w:rsidRPr="002417B7">
        <w:rPr>
          <w:sz w:val="22"/>
          <w:szCs w:val="22"/>
        </w:rPr>
        <w:t>hyperkaliémie</w:t>
      </w:r>
      <w:proofErr w:type="spellEnd"/>
      <w:r w:rsidRPr="002417B7">
        <w:rPr>
          <w:sz w:val="22"/>
          <w:szCs w:val="22"/>
        </w:rPr>
        <w:t xml:space="preserve">: </w:t>
      </w:r>
      <w:proofErr w:type="spellStart"/>
      <w:r w:rsidRPr="002417B7">
        <w:rPr>
          <w:sz w:val="22"/>
          <w:szCs w:val="22"/>
        </w:rPr>
        <w:t>aliskiren</w:t>
      </w:r>
      <w:proofErr w:type="spellEnd"/>
      <w:r w:rsidRPr="002417B7">
        <w:rPr>
          <w:sz w:val="22"/>
          <w:szCs w:val="22"/>
        </w:rPr>
        <w:t xml:space="preserve">, draselné soli, draslík šetriace diuretiká, inhibítory ACE, </w:t>
      </w:r>
      <w:proofErr w:type="spellStart"/>
      <w:r w:rsidRPr="002417B7">
        <w:rPr>
          <w:sz w:val="22"/>
          <w:szCs w:val="22"/>
        </w:rPr>
        <w:t>antagonisty</w:t>
      </w:r>
      <w:proofErr w:type="spellEnd"/>
      <w:r w:rsidRPr="002417B7">
        <w:rPr>
          <w:sz w:val="22"/>
          <w:szCs w:val="22"/>
        </w:rPr>
        <w:t xml:space="preserve"> receptorov </w:t>
      </w:r>
      <w:proofErr w:type="spellStart"/>
      <w:r w:rsidRPr="002417B7">
        <w:rPr>
          <w:sz w:val="22"/>
          <w:szCs w:val="22"/>
        </w:rPr>
        <w:t>angiotenzínu-II</w:t>
      </w:r>
      <w:proofErr w:type="spellEnd"/>
      <w:r w:rsidRPr="002417B7">
        <w:rPr>
          <w:sz w:val="22"/>
          <w:szCs w:val="22"/>
        </w:rPr>
        <w:t xml:space="preserve">, NSA, </w:t>
      </w:r>
      <w:proofErr w:type="spellStart"/>
      <w:r w:rsidRPr="002417B7">
        <w:rPr>
          <w:sz w:val="22"/>
          <w:szCs w:val="22"/>
        </w:rPr>
        <w:t>heparíny</w:t>
      </w:r>
      <w:proofErr w:type="spellEnd"/>
      <w:r w:rsidRPr="002417B7">
        <w:rPr>
          <w:sz w:val="22"/>
          <w:szCs w:val="22"/>
        </w:rPr>
        <w:t xml:space="preserve">, </w:t>
      </w:r>
      <w:proofErr w:type="spellStart"/>
      <w:r w:rsidRPr="002417B7">
        <w:rPr>
          <w:sz w:val="22"/>
          <w:szCs w:val="22"/>
        </w:rPr>
        <w:t>imunosupresíva</w:t>
      </w:r>
      <w:proofErr w:type="spellEnd"/>
      <w:r w:rsidRPr="002417B7">
        <w:rPr>
          <w:sz w:val="22"/>
          <w:szCs w:val="22"/>
        </w:rPr>
        <w:t xml:space="preserve"> ako </w:t>
      </w:r>
      <w:proofErr w:type="spellStart"/>
      <w:r w:rsidRPr="002417B7">
        <w:rPr>
          <w:sz w:val="22"/>
          <w:szCs w:val="22"/>
        </w:rPr>
        <w:t>cyklosporín</w:t>
      </w:r>
      <w:proofErr w:type="spellEnd"/>
      <w:r w:rsidRPr="002417B7">
        <w:rPr>
          <w:sz w:val="22"/>
          <w:szCs w:val="22"/>
        </w:rPr>
        <w:t xml:space="preserve"> alebo </w:t>
      </w:r>
      <w:proofErr w:type="spellStart"/>
      <w:r w:rsidRPr="002417B7">
        <w:rPr>
          <w:sz w:val="22"/>
          <w:szCs w:val="22"/>
        </w:rPr>
        <w:t>takrolimus</w:t>
      </w:r>
      <w:proofErr w:type="spellEnd"/>
      <w:r w:rsidRPr="002417B7">
        <w:rPr>
          <w:sz w:val="22"/>
          <w:szCs w:val="22"/>
        </w:rPr>
        <w:t xml:space="preserve">, </w:t>
      </w:r>
      <w:proofErr w:type="spellStart"/>
      <w:r w:rsidRPr="002417B7">
        <w:rPr>
          <w:sz w:val="22"/>
          <w:szCs w:val="22"/>
        </w:rPr>
        <w:t>trimetoprim</w:t>
      </w:r>
      <w:proofErr w:type="spellEnd"/>
      <w:r w:rsidRPr="002417B7">
        <w:rPr>
          <w:sz w:val="22"/>
          <w:szCs w:val="22"/>
        </w:rPr>
        <w:t xml:space="preserve">. Kombinácia týchto liekov zvyšuje riziko </w:t>
      </w:r>
      <w:proofErr w:type="spellStart"/>
      <w:r w:rsidRPr="002417B7">
        <w:rPr>
          <w:sz w:val="22"/>
          <w:szCs w:val="22"/>
        </w:rPr>
        <w:t>hyperkaliémie</w:t>
      </w:r>
      <w:proofErr w:type="spellEnd"/>
      <w:r w:rsidRPr="002417B7">
        <w:rPr>
          <w:sz w:val="22"/>
          <w:szCs w:val="22"/>
        </w:rPr>
        <w:t>.</w:t>
      </w:r>
    </w:p>
    <w:p w14:paraId="1E9D1950" w14:textId="77777777" w:rsidR="00886474" w:rsidRPr="002417B7" w:rsidRDefault="00886474" w:rsidP="00886474">
      <w:pPr>
        <w:rPr>
          <w:sz w:val="22"/>
          <w:szCs w:val="22"/>
        </w:rPr>
      </w:pPr>
    </w:p>
    <w:p w14:paraId="0BE0C4F1" w14:textId="77777777" w:rsidR="00886474" w:rsidRPr="002417B7" w:rsidRDefault="00886474" w:rsidP="00886474">
      <w:pPr>
        <w:rPr>
          <w:sz w:val="22"/>
          <w:szCs w:val="22"/>
          <w:u w:val="single"/>
        </w:rPr>
      </w:pPr>
      <w:r w:rsidRPr="002417B7">
        <w:rPr>
          <w:b/>
          <w:i/>
          <w:sz w:val="22"/>
          <w:szCs w:val="22"/>
          <w:u w:val="single"/>
        </w:rPr>
        <w:t>Kontraindikované súbežné použitie (pozri časti 4.3):</w:t>
      </w:r>
    </w:p>
    <w:p w14:paraId="151E9E4F" w14:textId="081B4D45" w:rsidR="009A1BE9" w:rsidRDefault="00886474" w:rsidP="00886474">
      <w:pPr>
        <w:rPr>
          <w:sz w:val="22"/>
          <w:szCs w:val="22"/>
        </w:rPr>
      </w:pPr>
      <w:proofErr w:type="spellStart"/>
      <w:r w:rsidRPr="002417B7">
        <w:rPr>
          <w:sz w:val="22"/>
          <w:szCs w:val="22"/>
          <w:u w:val="single"/>
        </w:rPr>
        <w:t>Aliskiren</w:t>
      </w:r>
      <w:proofErr w:type="spellEnd"/>
      <w:r w:rsidRPr="002417B7">
        <w:rPr>
          <w:sz w:val="22"/>
          <w:szCs w:val="22"/>
          <w:u w:val="single"/>
        </w:rPr>
        <w:t>:</w:t>
      </w:r>
      <w:r w:rsidR="009A1BE9">
        <w:rPr>
          <w:sz w:val="22"/>
          <w:szCs w:val="22"/>
        </w:rPr>
        <w:t xml:space="preserve"> </w:t>
      </w:r>
    </w:p>
    <w:p w14:paraId="3CE9391A" w14:textId="52ABE9BB" w:rsidR="00886474" w:rsidRPr="002417B7" w:rsidRDefault="00886474" w:rsidP="00886474">
      <w:pPr>
        <w:rPr>
          <w:sz w:val="22"/>
          <w:szCs w:val="22"/>
        </w:rPr>
      </w:pPr>
      <w:r w:rsidRPr="002417B7">
        <w:rPr>
          <w:sz w:val="22"/>
          <w:szCs w:val="22"/>
        </w:rPr>
        <w:t xml:space="preserve">U diabetických pacientov alebo pacientov s poruchou funkcie obličiek sa zvyšuje riziko </w:t>
      </w:r>
      <w:proofErr w:type="spellStart"/>
      <w:r w:rsidRPr="002417B7">
        <w:rPr>
          <w:sz w:val="22"/>
          <w:szCs w:val="22"/>
        </w:rPr>
        <w:t>hyperkaliémie</w:t>
      </w:r>
      <w:proofErr w:type="spellEnd"/>
      <w:r w:rsidRPr="002417B7">
        <w:rPr>
          <w:sz w:val="22"/>
          <w:szCs w:val="22"/>
        </w:rPr>
        <w:t>, zhoršuje funkcia obličiek a kardiovaskulárna morbidita a mortalita.</w:t>
      </w:r>
    </w:p>
    <w:p w14:paraId="5A4065AC" w14:textId="77777777" w:rsidR="00886474" w:rsidRPr="002417B7" w:rsidRDefault="00886474" w:rsidP="00886474">
      <w:pPr>
        <w:rPr>
          <w:sz w:val="22"/>
          <w:szCs w:val="22"/>
        </w:rPr>
      </w:pPr>
    </w:p>
    <w:p w14:paraId="28328B25" w14:textId="77777777" w:rsidR="009A1BE9" w:rsidRDefault="00886474" w:rsidP="00886474">
      <w:pPr>
        <w:rPr>
          <w:sz w:val="22"/>
          <w:szCs w:val="22"/>
        </w:rPr>
      </w:pPr>
      <w:proofErr w:type="spellStart"/>
      <w:r w:rsidRPr="002417B7">
        <w:rPr>
          <w:sz w:val="22"/>
          <w:szCs w:val="22"/>
          <w:u w:val="single"/>
        </w:rPr>
        <w:t>Extrakorporálne</w:t>
      </w:r>
      <w:proofErr w:type="spellEnd"/>
      <w:r w:rsidRPr="002417B7">
        <w:rPr>
          <w:sz w:val="22"/>
          <w:szCs w:val="22"/>
          <w:u w:val="single"/>
        </w:rPr>
        <w:t xml:space="preserve"> terapie:</w:t>
      </w:r>
      <w:r w:rsidRPr="002417B7">
        <w:rPr>
          <w:sz w:val="22"/>
          <w:szCs w:val="22"/>
        </w:rPr>
        <w:t xml:space="preserve"> </w:t>
      </w:r>
    </w:p>
    <w:p w14:paraId="73895F68" w14:textId="3610C69C" w:rsidR="00886474" w:rsidRPr="002417B7" w:rsidRDefault="00886474" w:rsidP="00886474">
      <w:pPr>
        <w:rPr>
          <w:sz w:val="22"/>
          <w:szCs w:val="22"/>
        </w:rPr>
      </w:pPr>
      <w:proofErr w:type="spellStart"/>
      <w:r w:rsidRPr="002417B7">
        <w:rPr>
          <w:sz w:val="22"/>
          <w:szCs w:val="22"/>
        </w:rPr>
        <w:t>Extrakorporálne</w:t>
      </w:r>
      <w:proofErr w:type="spellEnd"/>
      <w:r w:rsidRPr="002417B7">
        <w:rPr>
          <w:sz w:val="22"/>
          <w:szCs w:val="22"/>
        </w:rPr>
        <w:t xml:space="preserve"> terapie vedúce ku kontaktu krvi s negatívne nabitými povrchmi, ako dialýza alebo </w:t>
      </w:r>
      <w:proofErr w:type="spellStart"/>
      <w:r w:rsidRPr="002417B7">
        <w:rPr>
          <w:sz w:val="22"/>
          <w:szCs w:val="22"/>
        </w:rPr>
        <w:t>hemofiltrácia</w:t>
      </w:r>
      <w:proofErr w:type="spellEnd"/>
      <w:r w:rsidRPr="002417B7">
        <w:rPr>
          <w:sz w:val="22"/>
          <w:szCs w:val="22"/>
        </w:rPr>
        <w:t xml:space="preserve"> s určitými vysoko-priepustnými membránami (napr. </w:t>
      </w:r>
      <w:proofErr w:type="spellStart"/>
      <w:r w:rsidRPr="002417B7">
        <w:rPr>
          <w:sz w:val="22"/>
          <w:szCs w:val="22"/>
        </w:rPr>
        <w:t>polyakrylonitrilové</w:t>
      </w:r>
      <w:proofErr w:type="spellEnd"/>
      <w:r w:rsidRPr="002417B7">
        <w:rPr>
          <w:sz w:val="22"/>
          <w:szCs w:val="22"/>
        </w:rPr>
        <w:t xml:space="preserve"> membrány) a aferéza </w:t>
      </w:r>
      <w:proofErr w:type="spellStart"/>
      <w:r w:rsidRPr="002417B7">
        <w:rPr>
          <w:sz w:val="22"/>
          <w:szCs w:val="22"/>
        </w:rPr>
        <w:t>lipoproteínov</w:t>
      </w:r>
      <w:proofErr w:type="spellEnd"/>
      <w:r w:rsidRPr="002417B7">
        <w:rPr>
          <w:sz w:val="22"/>
          <w:szCs w:val="22"/>
        </w:rPr>
        <w:t xml:space="preserve"> s nízkou hustotou so síranom </w:t>
      </w:r>
      <w:proofErr w:type="spellStart"/>
      <w:r w:rsidRPr="002417B7">
        <w:rPr>
          <w:sz w:val="22"/>
          <w:szCs w:val="22"/>
        </w:rPr>
        <w:t>dextránu</w:t>
      </w:r>
      <w:proofErr w:type="spellEnd"/>
      <w:r w:rsidRPr="002417B7">
        <w:rPr>
          <w:sz w:val="22"/>
          <w:szCs w:val="22"/>
        </w:rPr>
        <w:t xml:space="preserve"> v dôsledku zvýšeného rizika závažných </w:t>
      </w:r>
      <w:proofErr w:type="spellStart"/>
      <w:r w:rsidRPr="002417B7">
        <w:rPr>
          <w:sz w:val="22"/>
          <w:szCs w:val="22"/>
        </w:rPr>
        <w:t>anafylaktoidných</w:t>
      </w:r>
      <w:proofErr w:type="spellEnd"/>
      <w:r w:rsidRPr="002417B7">
        <w:rPr>
          <w:sz w:val="22"/>
          <w:szCs w:val="22"/>
        </w:rPr>
        <w:t xml:space="preserve"> reakcií (pozri časť 4.3). Pokiaľ je táto liečba potrebná, má sa zvážiť použitie iného typu dialyzačnej membrány alebo inej triedy </w:t>
      </w:r>
      <w:proofErr w:type="spellStart"/>
      <w:r w:rsidRPr="002417B7">
        <w:rPr>
          <w:sz w:val="22"/>
          <w:szCs w:val="22"/>
        </w:rPr>
        <w:t>antihypertenzív</w:t>
      </w:r>
      <w:proofErr w:type="spellEnd"/>
      <w:r w:rsidRPr="002417B7">
        <w:rPr>
          <w:sz w:val="22"/>
          <w:szCs w:val="22"/>
        </w:rPr>
        <w:t xml:space="preserve">. </w:t>
      </w:r>
    </w:p>
    <w:p w14:paraId="781E1682" w14:textId="77777777" w:rsidR="00886474" w:rsidRPr="00966416" w:rsidRDefault="00886474" w:rsidP="00886474">
      <w:pPr>
        <w:rPr>
          <w:color w:val="000000" w:themeColor="text1"/>
          <w:sz w:val="22"/>
          <w:szCs w:val="22"/>
        </w:rPr>
      </w:pPr>
    </w:p>
    <w:p w14:paraId="3CA0230B" w14:textId="77777777" w:rsidR="009A1BE9" w:rsidRDefault="00886474" w:rsidP="00886474">
      <w:pPr>
        <w:rPr>
          <w:color w:val="000000" w:themeColor="text1"/>
          <w:sz w:val="22"/>
          <w:szCs w:val="22"/>
        </w:rPr>
      </w:pPr>
      <w:proofErr w:type="spellStart"/>
      <w:r w:rsidRPr="00966416">
        <w:rPr>
          <w:color w:val="000000" w:themeColor="text1"/>
          <w:sz w:val="22"/>
          <w:szCs w:val="22"/>
          <w:u w:val="single"/>
        </w:rPr>
        <w:t>Sakubitril</w:t>
      </w:r>
      <w:proofErr w:type="spellEnd"/>
      <w:r w:rsidRPr="00966416">
        <w:rPr>
          <w:color w:val="000000" w:themeColor="text1"/>
          <w:sz w:val="22"/>
          <w:szCs w:val="22"/>
          <w:u w:val="single"/>
        </w:rPr>
        <w:t>/</w:t>
      </w:r>
      <w:proofErr w:type="spellStart"/>
      <w:r w:rsidRPr="00966416">
        <w:rPr>
          <w:color w:val="000000" w:themeColor="text1"/>
          <w:sz w:val="22"/>
          <w:szCs w:val="22"/>
          <w:u w:val="single"/>
        </w:rPr>
        <w:t>valsartan</w:t>
      </w:r>
      <w:proofErr w:type="spellEnd"/>
      <w:r w:rsidRPr="00966416">
        <w:rPr>
          <w:color w:val="000000" w:themeColor="text1"/>
          <w:sz w:val="22"/>
          <w:szCs w:val="22"/>
          <w:u w:val="single"/>
        </w:rPr>
        <w:t>:</w:t>
      </w:r>
      <w:r w:rsidRPr="00966416">
        <w:rPr>
          <w:color w:val="000000" w:themeColor="text1"/>
          <w:sz w:val="22"/>
          <w:szCs w:val="22"/>
        </w:rPr>
        <w:t xml:space="preserve"> </w:t>
      </w:r>
    </w:p>
    <w:p w14:paraId="355271A3" w14:textId="666D24B3" w:rsidR="00886474" w:rsidRPr="00966416" w:rsidRDefault="00886474" w:rsidP="00886474">
      <w:pPr>
        <w:rPr>
          <w:color w:val="000000" w:themeColor="text1"/>
          <w:sz w:val="22"/>
          <w:szCs w:val="22"/>
        </w:rPr>
      </w:pPr>
      <w:r w:rsidRPr="00966416">
        <w:rPr>
          <w:color w:val="000000" w:themeColor="text1"/>
          <w:sz w:val="22"/>
          <w:szCs w:val="22"/>
        </w:rPr>
        <w:t xml:space="preserve">Súbežné užívanie </w:t>
      </w:r>
      <w:r w:rsidR="009900B9" w:rsidRPr="00966416">
        <w:rPr>
          <w:color w:val="000000" w:themeColor="text1"/>
          <w:sz w:val="22"/>
          <w:szCs w:val="22"/>
        </w:rPr>
        <w:t xml:space="preserve">inhibítorov ACE so </w:t>
      </w:r>
      <w:proofErr w:type="spellStart"/>
      <w:r w:rsidR="009900B9" w:rsidRPr="00966416">
        <w:rPr>
          <w:color w:val="000000" w:themeColor="text1"/>
          <w:sz w:val="22"/>
          <w:szCs w:val="22"/>
        </w:rPr>
        <w:t>sakubitrilom</w:t>
      </w:r>
      <w:proofErr w:type="spellEnd"/>
      <w:r w:rsidR="009900B9" w:rsidRPr="00966416">
        <w:rPr>
          <w:color w:val="000000" w:themeColor="text1"/>
          <w:sz w:val="22"/>
          <w:szCs w:val="22"/>
        </w:rPr>
        <w:t>/</w:t>
      </w:r>
      <w:proofErr w:type="spellStart"/>
      <w:r w:rsidR="009900B9" w:rsidRPr="00966416">
        <w:rPr>
          <w:color w:val="000000" w:themeColor="text1"/>
          <w:sz w:val="22"/>
          <w:szCs w:val="22"/>
        </w:rPr>
        <w:t>valsartanom</w:t>
      </w:r>
      <w:proofErr w:type="spellEnd"/>
      <w:r w:rsidRPr="00966416">
        <w:rPr>
          <w:color w:val="000000" w:themeColor="text1"/>
          <w:sz w:val="22"/>
          <w:szCs w:val="22"/>
        </w:rPr>
        <w:t xml:space="preserve"> je kontraindikované, pretože </w:t>
      </w:r>
      <w:r w:rsidR="009900B9" w:rsidRPr="00966416">
        <w:rPr>
          <w:color w:val="000000" w:themeColor="text1"/>
          <w:sz w:val="22"/>
          <w:szCs w:val="22"/>
        </w:rPr>
        <w:t>sa</w:t>
      </w:r>
      <w:r w:rsidRPr="00966416">
        <w:rPr>
          <w:color w:val="000000" w:themeColor="text1"/>
          <w:sz w:val="22"/>
          <w:szCs w:val="22"/>
        </w:rPr>
        <w:t xml:space="preserve"> zvyš</w:t>
      </w:r>
      <w:r w:rsidR="009900B9" w:rsidRPr="00966416">
        <w:rPr>
          <w:color w:val="000000" w:themeColor="text1"/>
          <w:sz w:val="22"/>
          <w:szCs w:val="22"/>
        </w:rPr>
        <w:t>uje</w:t>
      </w:r>
      <w:r w:rsidRPr="00966416">
        <w:rPr>
          <w:color w:val="000000" w:themeColor="text1"/>
          <w:sz w:val="22"/>
          <w:szCs w:val="22"/>
        </w:rPr>
        <w:t xml:space="preserve"> riziko </w:t>
      </w:r>
      <w:proofErr w:type="spellStart"/>
      <w:r w:rsidRPr="00966416">
        <w:rPr>
          <w:color w:val="000000" w:themeColor="text1"/>
          <w:sz w:val="22"/>
          <w:szCs w:val="22"/>
        </w:rPr>
        <w:t>angioedému</w:t>
      </w:r>
      <w:proofErr w:type="spellEnd"/>
      <w:r w:rsidRPr="00966416">
        <w:rPr>
          <w:color w:val="000000" w:themeColor="text1"/>
          <w:sz w:val="22"/>
          <w:szCs w:val="22"/>
        </w:rPr>
        <w:t xml:space="preserve"> </w:t>
      </w:r>
      <w:r w:rsidR="009900B9" w:rsidRPr="00966416">
        <w:rPr>
          <w:color w:val="000000" w:themeColor="text1"/>
          <w:sz w:val="22"/>
          <w:szCs w:val="22"/>
        </w:rPr>
        <w:t>(p</w:t>
      </w:r>
      <w:r w:rsidRPr="00966416">
        <w:rPr>
          <w:color w:val="000000" w:themeColor="text1"/>
          <w:sz w:val="22"/>
          <w:szCs w:val="22"/>
        </w:rPr>
        <w:t>ozri časti 4.3 a 4.4).</w:t>
      </w:r>
    </w:p>
    <w:p w14:paraId="36DE5029" w14:textId="77777777" w:rsidR="00886474" w:rsidRPr="002417B7" w:rsidRDefault="00886474" w:rsidP="00886474">
      <w:pPr>
        <w:rPr>
          <w:sz w:val="22"/>
          <w:szCs w:val="22"/>
        </w:rPr>
      </w:pPr>
    </w:p>
    <w:p w14:paraId="09B5F57D" w14:textId="77777777" w:rsidR="00886474" w:rsidRPr="002417B7" w:rsidRDefault="00886474" w:rsidP="00886474">
      <w:pPr>
        <w:rPr>
          <w:sz w:val="22"/>
          <w:szCs w:val="22"/>
          <w:u w:val="single"/>
        </w:rPr>
      </w:pPr>
      <w:r w:rsidRPr="002417B7">
        <w:rPr>
          <w:b/>
          <w:i/>
          <w:sz w:val="22"/>
          <w:szCs w:val="22"/>
          <w:u w:val="single"/>
        </w:rPr>
        <w:t>Súbežné použitie, ktoré sa neodporúča (pozri časť 4.4):</w:t>
      </w:r>
    </w:p>
    <w:p w14:paraId="24975F8E" w14:textId="77777777" w:rsidR="00886474" w:rsidRPr="002417B7" w:rsidRDefault="00886474" w:rsidP="00886474">
      <w:pPr>
        <w:rPr>
          <w:sz w:val="22"/>
          <w:szCs w:val="22"/>
        </w:rPr>
      </w:pPr>
      <w:proofErr w:type="spellStart"/>
      <w:r w:rsidRPr="002417B7">
        <w:rPr>
          <w:sz w:val="22"/>
          <w:szCs w:val="22"/>
          <w:u w:val="single"/>
        </w:rPr>
        <w:t>Aliskiren</w:t>
      </w:r>
      <w:proofErr w:type="spellEnd"/>
      <w:r w:rsidRPr="002417B7">
        <w:rPr>
          <w:sz w:val="22"/>
          <w:szCs w:val="22"/>
          <w:u w:val="single"/>
        </w:rPr>
        <w:t>:</w:t>
      </w:r>
    </w:p>
    <w:p w14:paraId="5E398554" w14:textId="77777777" w:rsidR="00886474" w:rsidRPr="002417B7" w:rsidRDefault="00886474" w:rsidP="00886474">
      <w:pPr>
        <w:rPr>
          <w:sz w:val="22"/>
          <w:szCs w:val="22"/>
        </w:rPr>
      </w:pPr>
      <w:r w:rsidRPr="002417B7">
        <w:rPr>
          <w:sz w:val="22"/>
          <w:szCs w:val="22"/>
        </w:rPr>
        <w:t xml:space="preserve">U iných pacientov, ako sú diabetickí pacienti a pacienti s poruchou funkcie obličiek, sa zvyšuje riziko </w:t>
      </w:r>
      <w:proofErr w:type="spellStart"/>
      <w:r w:rsidRPr="002417B7">
        <w:rPr>
          <w:sz w:val="22"/>
          <w:szCs w:val="22"/>
        </w:rPr>
        <w:t>hyperkaliémie</w:t>
      </w:r>
      <w:proofErr w:type="spellEnd"/>
      <w:r w:rsidRPr="002417B7">
        <w:rPr>
          <w:sz w:val="22"/>
          <w:szCs w:val="22"/>
        </w:rPr>
        <w:t>, zhoršuje funkcia obličiek a kardiovaskulárna morbidita a mortalita.</w:t>
      </w:r>
    </w:p>
    <w:p w14:paraId="5FBCD0F0" w14:textId="77777777" w:rsidR="00886474" w:rsidRPr="002417B7" w:rsidRDefault="00886474" w:rsidP="00886474">
      <w:pPr>
        <w:rPr>
          <w:sz w:val="22"/>
          <w:szCs w:val="22"/>
          <w:u w:val="single"/>
        </w:rPr>
      </w:pPr>
    </w:p>
    <w:p w14:paraId="69A876D4" w14:textId="77777777" w:rsidR="00886474" w:rsidRPr="002417B7" w:rsidRDefault="00886474" w:rsidP="003D077A">
      <w:pPr>
        <w:pStyle w:val="Zkladntext"/>
        <w:jc w:val="left"/>
        <w:rPr>
          <w:i/>
          <w:sz w:val="22"/>
          <w:szCs w:val="22"/>
        </w:rPr>
      </w:pPr>
      <w:r w:rsidRPr="002417B7">
        <w:rPr>
          <w:sz w:val="22"/>
          <w:szCs w:val="22"/>
          <w:u w:val="single"/>
        </w:rPr>
        <w:t>Súbežná liečba inhibítorom ACE a </w:t>
      </w:r>
      <w:proofErr w:type="spellStart"/>
      <w:r w:rsidRPr="002417B7">
        <w:rPr>
          <w:sz w:val="22"/>
          <w:szCs w:val="22"/>
          <w:u w:val="single"/>
        </w:rPr>
        <w:t>blokátorom</w:t>
      </w:r>
      <w:proofErr w:type="spellEnd"/>
      <w:r w:rsidRPr="002417B7">
        <w:rPr>
          <w:sz w:val="22"/>
          <w:szCs w:val="22"/>
          <w:u w:val="single"/>
        </w:rPr>
        <w:t xml:space="preserve"> receptorov </w:t>
      </w:r>
      <w:proofErr w:type="spellStart"/>
      <w:r w:rsidRPr="002417B7">
        <w:rPr>
          <w:sz w:val="22"/>
          <w:szCs w:val="22"/>
          <w:u w:val="single"/>
        </w:rPr>
        <w:t>angiotenzínu</w:t>
      </w:r>
      <w:proofErr w:type="spellEnd"/>
      <w:r w:rsidRPr="002417B7">
        <w:rPr>
          <w:sz w:val="22"/>
          <w:szCs w:val="22"/>
          <w:u w:val="single"/>
        </w:rPr>
        <w:t>:</w:t>
      </w:r>
    </w:p>
    <w:p w14:paraId="7EE39594" w14:textId="77777777" w:rsidR="00886474" w:rsidRPr="002417B7" w:rsidRDefault="00886474" w:rsidP="00886474">
      <w:pPr>
        <w:tabs>
          <w:tab w:val="left" w:pos="0"/>
        </w:tabs>
        <w:rPr>
          <w:bCs/>
          <w:sz w:val="22"/>
          <w:szCs w:val="22"/>
          <w:u w:val="single"/>
        </w:rPr>
      </w:pPr>
      <w:r w:rsidRPr="002417B7">
        <w:rPr>
          <w:sz w:val="22"/>
          <w:szCs w:val="22"/>
        </w:rPr>
        <w:t xml:space="preserve">V literatúre sa zaznamenalo, že u pacientov s preukázaným </w:t>
      </w:r>
      <w:proofErr w:type="spellStart"/>
      <w:r w:rsidRPr="002417B7">
        <w:rPr>
          <w:sz w:val="22"/>
          <w:szCs w:val="22"/>
        </w:rPr>
        <w:t>aterosklerotickým</w:t>
      </w:r>
      <w:proofErr w:type="spellEnd"/>
      <w:r w:rsidRPr="002417B7">
        <w:rPr>
          <w:sz w:val="22"/>
          <w:szCs w:val="22"/>
        </w:rPr>
        <w:t xml:space="preserve"> ochorením, srdcovým zlyhaním alebo diabetom s poškodením cieľových orgánov sa súbežná liečba inhibítorom ACE a </w:t>
      </w:r>
      <w:proofErr w:type="spellStart"/>
      <w:r w:rsidRPr="002417B7">
        <w:rPr>
          <w:sz w:val="22"/>
          <w:szCs w:val="22"/>
        </w:rPr>
        <w:t>blokátorom</w:t>
      </w:r>
      <w:proofErr w:type="spellEnd"/>
      <w:r w:rsidRPr="002417B7">
        <w:rPr>
          <w:sz w:val="22"/>
          <w:szCs w:val="22"/>
        </w:rPr>
        <w:t xml:space="preserve"> receptorov </w:t>
      </w:r>
      <w:proofErr w:type="spellStart"/>
      <w:r w:rsidRPr="002417B7">
        <w:rPr>
          <w:sz w:val="22"/>
          <w:szCs w:val="22"/>
        </w:rPr>
        <w:t>angiotenzínu</w:t>
      </w:r>
      <w:proofErr w:type="spellEnd"/>
      <w:r w:rsidRPr="002417B7">
        <w:rPr>
          <w:sz w:val="22"/>
          <w:szCs w:val="22"/>
        </w:rPr>
        <w:t xml:space="preserve"> spája s vyššou frekvenciou hypotenzie, synkopy, </w:t>
      </w:r>
      <w:proofErr w:type="spellStart"/>
      <w:r w:rsidRPr="002417B7">
        <w:rPr>
          <w:sz w:val="22"/>
          <w:szCs w:val="22"/>
        </w:rPr>
        <w:t>hyperkaliémie</w:t>
      </w:r>
      <w:proofErr w:type="spellEnd"/>
      <w:r w:rsidRPr="002417B7">
        <w:rPr>
          <w:sz w:val="22"/>
          <w:szCs w:val="22"/>
        </w:rPr>
        <w:t xml:space="preserve"> a zhoršenia funkcie obličiek (vrátane akútneho zlyhania obličiek) v porovnaní s použitím samotnej látky systému </w:t>
      </w:r>
      <w:proofErr w:type="spellStart"/>
      <w:r w:rsidRPr="002417B7">
        <w:rPr>
          <w:sz w:val="22"/>
          <w:szCs w:val="22"/>
        </w:rPr>
        <w:t>renín-angiotenzín-aldosterón</w:t>
      </w:r>
      <w:proofErr w:type="spellEnd"/>
      <w:r w:rsidRPr="002417B7">
        <w:rPr>
          <w:sz w:val="22"/>
          <w:szCs w:val="22"/>
        </w:rPr>
        <w:t xml:space="preserve">. Duálna blokáda (napr. kombinácia inhibítora ACE s antagonistom receptorov </w:t>
      </w:r>
      <w:proofErr w:type="spellStart"/>
      <w:r w:rsidRPr="002417B7">
        <w:rPr>
          <w:sz w:val="22"/>
          <w:szCs w:val="22"/>
        </w:rPr>
        <w:t>angiotenzínu</w:t>
      </w:r>
      <w:proofErr w:type="spellEnd"/>
      <w:r w:rsidRPr="002417B7">
        <w:rPr>
          <w:sz w:val="22"/>
          <w:szCs w:val="22"/>
        </w:rPr>
        <w:t xml:space="preserve"> II) sa má obmedziť na individuálne definované prípady s dôkladným monitorovaním funkcie obličiek, hladín draslíka a krvného tlaku.</w:t>
      </w:r>
    </w:p>
    <w:p w14:paraId="7BEE448D" w14:textId="77777777" w:rsidR="00886474" w:rsidRPr="002417B7" w:rsidRDefault="00886474" w:rsidP="00886474">
      <w:pPr>
        <w:pStyle w:val="Nadpis4"/>
        <w:spacing w:before="0" w:after="0"/>
        <w:rPr>
          <w:rFonts w:ascii="Times New Roman" w:hAnsi="Times New Roman"/>
          <w:b w:val="0"/>
          <w:bCs w:val="0"/>
          <w:sz w:val="22"/>
          <w:szCs w:val="22"/>
          <w:u w:val="single"/>
        </w:rPr>
      </w:pPr>
    </w:p>
    <w:p w14:paraId="7EC8C3BD" w14:textId="77777777" w:rsidR="00886474" w:rsidRPr="002417B7" w:rsidRDefault="00886474" w:rsidP="00886474">
      <w:pPr>
        <w:tabs>
          <w:tab w:val="left" w:pos="1650"/>
        </w:tabs>
        <w:rPr>
          <w:bCs/>
          <w:sz w:val="22"/>
          <w:szCs w:val="22"/>
        </w:rPr>
      </w:pPr>
      <w:proofErr w:type="spellStart"/>
      <w:r w:rsidRPr="002417B7">
        <w:rPr>
          <w:bCs/>
          <w:sz w:val="22"/>
          <w:szCs w:val="22"/>
          <w:u w:val="single"/>
        </w:rPr>
        <w:t>Estramustín</w:t>
      </w:r>
      <w:proofErr w:type="spellEnd"/>
      <w:r w:rsidRPr="002417B7">
        <w:rPr>
          <w:bCs/>
          <w:sz w:val="22"/>
          <w:szCs w:val="22"/>
          <w:u w:val="single"/>
        </w:rPr>
        <w:t>:</w:t>
      </w:r>
    </w:p>
    <w:p w14:paraId="770A26DD" w14:textId="77777777" w:rsidR="00886474" w:rsidRPr="002417B7" w:rsidRDefault="00886474" w:rsidP="00886474">
      <w:pPr>
        <w:rPr>
          <w:bCs/>
          <w:sz w:val="22"/>
          <w:szCs w:val="22"/>
        </w:rPr>
      </w:pPr>
      <w:r w:rsidRPr="002417B7">
        <w:rPr>
          <w:bCs/>
          <w:sz w:val="22"/>
          <w:szCs w:val="22"/>
        </w:rPr>
        <w:t xml:space="preserve">Riziko zvýšenia nežiaducich účinkov ako </w:t>
      </w:r>
      <w:proofErr w:type="spellStart"/>
      <w:r w:rsidRPr="002417B7">
        <w:rPr>
          <w:bCs/>
          <w:sz w:val="22"/>
          <w:szCs w:val="22"/>
        </w:rPr>
        <w:t>angioneurotický</w:t>
      </w:r>
      <w:proofErr w:type="spellEnd"/>
      <w:r w:rsidRPr="002417B7">
        <w:rPr>
          <w:bCs/>
          <w:sz w:val="22"/>
          <w:szCs w:val="22"/>
        </w:rPr>
        <w:t xml:space="preserve"> edém (</w:t>
      </w:r>
      <w:proofErr w:type="spellStart"/>
      <w:r w:rsidRPr="002417B7">
        <w:rPr>
          <w:bCs/>
          <w:sz w:val="22"/>
          <w:szCs w:val="22"/>
        </w:rPr>
        <w:t>angioedém</w:t>
      </w:r>
      <w:proofErr w:type="spellEnd"/>
      <w:r w:rsidRPr="002417B7">
        <w:rPr>
          <w:bCs/>
          <w:sz w:val="22"/>
          <w:szCs w:val="22"/>
        </w:rPr>
        <w:t>).</w:t>
      </w:r>
    </w:p>
    <w:p w14:paraId="1D38CDAD" w14:textId="1563DEB1" w:rsidR="00886474" w:rsidRDefault="00886474" w:rsidP="00886474">
      <w:pPr>
        <w:tabs>
          <w:tab w:val="left" w:pos="0"/>
        </w:tabs>
        <w:rPr>
          <w:bCs/>
          <w:sz w:val="22"/>
          <w:szCs w:val="22"/>
          <w:u w:val="single"/>
        </w:rPr>
      </w:pPr>
    </w:p>
    <w:p w14:paraId="736364A2" w14:textId="67BD7938" w:rsidR="00215513" w:rsidRPr="003D077A" w:rsidRDefault="00215513" w:rsidP="00215513">
      <w:pPr>
        <w:pStyle w:val="Zkladntext"/>
        <w:jc w:val="left"/>
        <w:rPr>
          <w:b/>
          <w:bCs/>
          <w:sz w:val="22"/>
          <w:szCs w:val="22"/>
          <w:u w:val="single"/>
        </w:rPr>
      </w:pPr>
      <w:r w:rsidRPr="003D077A">
        <w:rPr>
          <w:spacing w:val="-1"/>
          <w:sz w:val="22"/>
          <w:szCs w:val="22"/>
          <w:u w:val="single"/>
        </w:rPr>
        <w:t>Draslík šetriace</w:t>
      </w:r>
      <w:r w:rsidRPr="003D077A">
        <w:rPr>
          <w:spacing w:val="-3"/>
          <w:sz w:val="22"/>
          <w:szCs w:val="22"/>
          <w:u w:val="single"/>
        </w:rPr>
        <w:t xml:space="preserve"> </w:t>
      </w:r>
      <w:r w:rsidRPr="003D077A">
        <w:rPr>
          <w:spacing w:val="-1"/>
          <w:sz w:val="22"/>
          <w:szCs w:val="22"/>
          <w:u w:val="single"/>
        </w:rPr>
        <w:t>diuretiká,</w:t>
      </w:r>
      <w:r w:rsidRPr="003D077A">
        <w:rPr>
          <w:spacing w:val="-3"/>
          <w:sz w:val="22"/>
          <w:szCs w:val="22"/>
          <w:u w:val="single"/>
        </w:rPr>
        <w:t xml:space="preserve"> </w:t>
      </w:r>
      <w:r w:rsidRPr="003D077A">
        <w:rPr>
          <w:spacing w:val="-1"/>
          <w:sz w:val="22"/>
          <w:szCs w:val="22"/>
          <w:u w:val="single"/>
        </w:rPr>
        <w:t>doplnky</w:t>
      </w:r>
      <w:r w:rsidRPr="003D077A">
        <w:rPr>
          <w:sz w:val="22"/>
          <w:szCs w:val="22"/>
          <w:u w:val="single"/>
        </w:rPr>
        <w:t xml:space="preserve"> </w:t>
      </w:r>
      <w:r w:rsidRPr="003D077A">
        <w:rPr>
          <w:spacing w:val="-1"/>
          <w:sz w:val="22"/>
          <w:szCs w:val="22"/>
          <w:u w:val="single"/>
        </w:rPr>
        <w:t>draslíka</w:t>
      </w:r>
      <w:r w:rsidRPr="003D077A">
        <w:rPr>
          <w:sz w:val="22"/>
          <w:szCs w:val="22"/>
          <w:u w:val="single"/>
        </w:rPr>
        <w:t xml:space="preserve"> </w:t>
      </w:r>
      <w:r w:rsidRPr="003D077A">
        <w:rPr>
          <w:spacing w:val="-1"/>
          <w:sz w:val="22"/>
          <w:szCs w:val="22"/>
          <w:u w:val="single"/>
        </w:rPr>
        <w:t>alebo</w:t>
      </w:r>
      <w:r w:rsidRPr="003D077A">
        <w:rPr>
          <w:sz w:val="22"/>
          <w:szCs w:val="22"/>
          <w:u w:val="single"/>
        </w:rPr>
        <w:t xml:space="preserve"> </w:t>
      </w:r>
      <w:r w:rsidRPr="003D077A">
        <w:rPr>
          <w:spacing w:val="-1"/>
          <w:sz w:val="22"/>
          <w:szCs w:val="22"/>
          <w:u w:val="single"/>
        </w:rPr>
        <w:t>náhrady</w:t>
      </w:r>
      <w:r w:rsidRPr="003D077A">
        <w:rPr>
          <w:sz w:val="22"/>
          <w:szCs w:val="22"/>
          <w:u w:val="single"/>
        </w:rPr>
        <w:t xml:space="preserve"> </w:t>
      </w:r>
      <w:r w:rsidRPr="003D077A">
        <w:rPr>
          <w:spacing w:val="-1"/>
          <w:sz w:val="22"/>
          <w:szCs w:val="22"/>
          <w:u w:val="single"/>
        </w:rPr>
        <w:t>solí</w:t>
      </w:r>
      <w:r w:rsidRPr="003D077A">
        <w:rPr>
          <w:spacing w:val="-2"/>
          <w:sz w:val="22"/>
          <w:szCs w:val="22"/>
          <w:u w:val="single"/>
        </w:rPr>
        <w:t xml:space="preserve"> </w:t>
      </w:r>
      <w:r w:rsidRPr="003D077A">
        <w:rPr>
          <w:spacing w:val="-1"/>
          <w:sz w:val="22"/>
          <w:szCs w:val="22"/>
          <w:u w:val="single"/>
        </w:rPr>
        <w:t>obsahujúce</w:t>
      </w:r>
      <w:r w:rsidRPr="003D077A">
        <w:rPr>
          <w:sz w:val="22"/>
          <w:szCs w:val="22"/>
          <w:u w:val="single"/>
        </w:rPr>
        <w:t xml:space="preserve"> </w:t>
      </w:r>
      <w:r w:rsidRPr="003D077A">
        <w:rPr>
          <w:spacing w:val="-1"/>
          <w:sz w:val="22"/>
          <w:szCs w:val="22"/>
          <w:u w:val="single"/>
        </w:rPr>
        <w:t>draslík</w:t>
      </w:r>
      <w:r w:rsidR="000C0613" w:rsidRPr="003D077A">
        <w:rPr>
          <w:spacing w:val="-1"/>
          <w:sz w:val="22"/>
          <w:szCs w:val="22"/>
          <w:u w:val="single"/>
        </w:rPr>
        <w:t xml:space="preserve">, </w:t>
      </w:r>
      <w:proofErr w:type="spellStart"/>
      <w:r w:rsidR="000C0613" w:rsidRPr="003D077A">
        <w:rPr>
          <w:spacing w:val="-1"/>
          <w:sz w:val="22"/>
          <w:szCs w:val="22"/>
          <w:u w:val="single"/>
        </w:rPr>
        <w:t>trimetoprin</w:t>
      </w:r>
      <w:proofErr w:type="spellEnd"/>
      <w:r w:rsidR="000C0613" w:rsidRPr="003D077A">
        <w:rPr>
          <w:spacing w:val="-1"/>
          <w:sz w:val="22"/>
          <w:szCs w:val="22"/>
          <w:u w:val="single"/>
        </w:rPr>
        <w:t xml:space="preserve"> alebo </w:t>
      </w:r>
      <w:proofErr w:type="spellStart"/>
      <w:r w:rsidR="000C0613" w:rsidRPr="003D077A">
        <w:rPr>
          <w:spacing w:val="-1"/>
          <w:sz w:val="22"/>
          <w:szCs w:val="22"/>
          <w:u w:val="single"/>
        </w:rPr>
        <w:t>kotrimoxazol</w:t>
      </w:r>
      <w:proofErr w:type="spellEnd"/>
      <w:r w:rsidR="000C0613" w:rsidRPr="003D077A">
        <w:rPr>
          <w:spacing w:val="-1"/>
          <w:sz w:val="22"/>
          <w:szCs w:val="22"/>
          <w:u w:val="single"/>
        </w:rPr>
        <w:t xml:space="preserve"> (</w:t>
      </w:r>
      <w:proofErr w:type="spellStart"/>
      <w:r w:rsidR="000C0613" w:rsidRPr="003D077A">
        <w:rPr>
          <w:spacing w:val="-1"/>
          <w:sz w:val="22"/>
          <w:szCs w:val="22"/>
          <w:u w:val="single"/>
        </w:rPr>
        <w:t>trimetoprim</w:t>
      </w:r>
      <w:proofErr w:type="spellEnd"/>
      <w:r w:rsidR="000C0613" w:rsidRPr="003D077A">
        <w:rPr>
          <w:spacing w:val="-1"/>
          <w:sz w:val="22"/>
          <w:szCs w:val="22"/>
          <w:u w:val="single"/>
        </w:rPr>
        <w:t>/</w:t>
      </w:r>
      <w:proofErr w:type="spellStart"/>
      <w:r w:rsidR="000C0613" w:rsidRPr="003D077A">
        <w:rPr>
          <w:spacing w:val="-1"/>
          <w:sz w:val="22"/>
          <w:szCs w:val="22"/>
          <w:u w:val="single"/>
        </w:rPr>
        <w:t>sulfametoxazol</w:t>
      </w:r>
      <w:proofErr w:type="spellEnd"/>
      <w:r w:rsidR="000C0613" w:rsidRPr="003D077A">
        <w:rPr>
          <w:spacing w:val="-1"/>
          <w:sz w:val="22"/>
          <w:szCs w:val="22"/>
          <w:u w:val="single"/>
        </w:rPr>
        <w:t>)</w:t>
      </w:r>
      <w:r w:rsidR="00544E3C">
        <w:rPr>
          <w:spacing w:val="-1"/>
          <w:sz w:val="22"/>
          <w:szCs w:val="22"/>
          <w:u w:val="single"/>
        </w:rPr>
        <w:t>:</w:t>
      </w:r>
    </w:p>
    <w:p w14:paraId="47189D27" w14:textId="77777777" w:rsidR="00215513" w:rsidRPr="00EE6DA2" w:rsidRDefault="00215513" w:rsidP="00215513">
      <w:pPr>
        <w:pStyle w:val="Zkladntext"/>
        <w:ind w:right="132"/>
        <w:jc w:val="left"/>
        <w:rPr>
          <w:sz w:val="22"/>
          <w:szCs w:val="22"/>
        </w:rPr>
      </w:pPr>
      <w:r w:rsidRPr="003D077A">
        <w:rPr>
          <w:sz w:val="22"/>
          <w:szCs w:val="22"/>
        </w:rPr>
        <w:t xml:space="preserve">Hoci hladiny draslíka v sére zvyčajne zostávajú v rámci normálnych hodnôt, u niektorých pacientov liečených </w:t>
      </w:r>
      <w:proofErr w:type="spellStart"/>
      <w:r w:rsidRPr="003D077A">
        <w:rPr>
          <w:sz w:val="22"/>
          <w:szCs w:val="22"/>
        </w:rPr>
        <w:t>perindoprilom</w:t>
      </w:r>
      <w:proofErr w:type="spellEnd"/>
      <w:r w:rsidRPr="003D077A">
        <w:rPr>
          <w:sz w:val="22"/>
          <w:szCs w:val="22"/>
        </w:rPr>
        <w:t xml:space="preserve"> sa môže vyskytnúť </w:t>
      </w:r>
      <w:proofErr w:type="spellStart"/>
      <w:r w:rsidRPr="003D077A">
        <w:rPr>
          <w:sz w:val="22"/>
          <w:szCs w:val="22"/>
        </w:rPr>
        <w:t>hyperkaliémia</w:t>
      </w:r>
      <w:proofErr w:type="spellEnd"/>
      <w:r w:rsidRPr="003D077A">
        <w:rPr>
          <w:sz w:val="22"/>
          <w:szCs w:val="22"/>
        </w:rPr>
        <w:t xml:space="preserve">. Užívanie draslík šetriacich diuretík (napr. </w:t>
      </w:r>
      <w:proofErr w:type="spellStart"/>
      <w:r w:rsidRPr="003D077A">
        <w:rPr>
          <w:sz w:val="22"/>
          <w:szCs w:val="22"/>
        </w:rPr>
        <w:t>spironolaktón</w:t>
      </w:r>
      <w:proofErr w:type="spellEnd"/>
      <w:r w:rsidRPr="003D077A">
        <w:rPr>
          <w:sz w:val="22"/>
          <w:szCs w:val="22"/>
        </w:rPr>
        <w:t xml:space="preserve">, </w:t>
      </w:r>
      <w:proofErr w:type="spellStart"/>
      <w:r w:rsidRPr="003D077A">
        <w:rPr>
          <w:sz w:val="22"/>
          <w:szCs w:val="22"/>
        </w:rPr>
        <w:t>triamterén</w:t>
      </w:r>
      <w:proofErr w:type="spellEnd"/>
      <w:r w:rsidRPr="003D077A">
        <w:rPr>
          <w:sz w:val="22"/>
          <w:szCs w:val="22"/>
        </w:rPr>
        <w:t xml:space="preserve"> alebo </w:t>
      </w:r>
      <w:proofErr w:type="spellStart"/>
      <w:r w:rsidRPr="003D077A">
        <w:rPr>
          <w:sz w:val="22"/>
          <w:szCs w:val="22"/>
        </w:rPr>
        <w:t>amilorid</w:t>
      </w:r>
      <w:proofErr w:type="spellEnd"/>
      <w:r w:rsidRPr="003D077A">
        <w:rPr>
          <w:sz w:val="22"/>
          <w:szCs w:val="22"/>
        </w:rPr>
        <w:t xml:space="preserve">), doplnkov draslíka alebo náhrad solí obsahujúcich draslík môže viesť k významnému zvýšeniu hladín draslíka v sére. Opatrnosť je tiež potrebná pri súbežnom podávaní </w:t>
      </w:r>
      <w:proofErr w:type="spellStart"/>
      <w:r w:rsidRPr="003D077A">
        <w:rPr>
          <w:sz w:val="22"/>
          <w:szCs w:val="22"/>
        </w:rPr>
        <w:t>perindoprilu</w:t>
      </w:r>
      <w:proofErr w:type="spellEnd"/>
      <w:r w:rsidRPr="003D077A">
        <w:rPr>
          <w:sz w:val="22"/>
          <w:szCs w:val="22"/>
        </w:rPr>
        <w:t xml:space="preserve"> s inými liekmi, ktoré zvyšujú hladinu draslíka v sére, napríklad </w:t>
      </w:r>
      <w:proofErr w:type="spellStart"/>
      <w:r w:rsidRPr="003D077A">
        <w:rPr>
          <w:sz w:val="22"/>
          <w:szCs w:val="22"/>
        </w:rPr>
        <w:t>trimetoprim</w:t>
      </w:r>
      <w:proofErr w:type="spellEnd"/>
      <w:r w:rsidRPr="003D077A">
        <w:rPr>
          <w:sz w:val="22"/>
          <w:szCs w:val="22"/>
        </w:rPr>
        <w:t xml:space="preserve"> a </w:t>
      </w:r>
      <w:proofErr w:type="spellStart"/>
      <w:r w:rsidRPr="003D077A">
        <w:rPr>
          <w:sz w:val="22"/>
          <w:szCs w:val="22"/>
        </w:rPr>
        <w:t>kotrimoxazol</w:t>
      </w:r>
      <w:proofErr w:type="spellEnd"/>
      <w:r w:rsidRPr="003D077A">
        <w:rPr>
          <w:sz w:val="22"/>
          <w:szCs w:val="22"/>
        </w:rPr>
        <w:t xml:space="preserve"> (</w:t>
      </w:r>
      <w:proofErr w:type="spellStart"/>
      <w:r w:rsidRPr="003D077A">
        <w:rPr>
          <w:sz w:val="22"/>
          <w:szCs w:val="22"/>
        </w:rPr>
        <w:t>trimetoprim</w:t>
      </w:r>
      <w:proofErr w:type="spellEnd"/>
      <w:r w:rsidRPr="003D077A">
        <w:rPr>
          <w:sz w:val="22"/>
          <w:szCs w:val="22"/>
        </w:rPr>
        <w:t>/</w:t>
      </w:r>
      <w:proofErr w:type="spellStart"/>
      <w:r w:rsidRPr="003D077A">
        <w:rPr>
          <w:sz w:val="22"/>
          <w:szCs w:val="22"/>
        </w:rPr>
        <w:t>sulfametoxazol</w:t>
      </w:r>
      <w:proofErr w:type="spellEnd"/>
      <w:r w:rsidRPr="003D077A">
        <w:rPr>
          <w:sz w:val="22"/>
          <w:szCs w:val="22"/>
        </w:rPr>
        <w:t xml:space="preserve">), keďže </w:t>
      </w:r>
      <w:proofErr w:type="spellStart"/>
      <w:r w:rsidRPr="003D077A">
        <w:rPr>
          <w:sz w:val="22"/>
          <w:szCs w:val="22"/>
        </w:rPr>
        <w:t>trimetoprim</w:t>
      </w:r>
      <w:proofErr w:type="spellEnd"/>
      <w:r w:rsidRPr="003D077A">
        <w:rPr>
          <w:sz w:val="22"/>
          <w:szCs w:val="22"/>
        </w:rPr>
        <w:t xml:space="preserve"> pôsobí ako draslík šetriace diuretikum, rovnako ako </w:t>
      </w:r>
      <w:proofErr w:type="spellStart"/>
      <w:r w:rsidRPr="003D077A">
        <w:rPr>
          <w:sz w:val="22"/>
          <w:szCs w:val="22"/>
        </w:rPr>
        <w:t>amilorid</w:t>
      </w:r>
      <w:proofErr w:type="spellEnd"/>
      <w:r w:rsidRPr="003D077A">
        <w:rPr>
          <w:sz w:val="22"/>
          <w:szCs w:val="22"/>
        </w:rPr>
        <w:t xml:space="preserve">. Preto sa užívanie </w:t>
      </w:r>
      <w:proofErr w:type="spellStart"/>
      <w:r w:rsidRPr="003D077A">
        <w:rPr>
          <w:sz w:val="22"/>
          <w:szCs w:val="22"/>
        </w:rPr>
        <w:t>perindoprilu</w:t>
      </w:r>
      <w:proofErr w:type="spellEnd"/>
      <w:r w:rsidRPr="003D077A">
        <w:rPr>
          <w:sz w:val="22"/>
          <w:szCs w:val="22"/>
        </w:rPr>
        <w:t xml:space="preserve"> v kombinácii s vyššie uvedenými liekmi neodporúča. Ak je indikované ich súbežné užívanie, majú sa užívať s opatrnosťou a majú sa často sledovať hladiny draslíka v sére.</w:t>
      </w:r>
    </w:p>
    <w:p w14:paraId="0F85A1C4" w14:textId="77777777" w:rsidR="00644242" w:rsidRDefault="00644242" w:rsidP="006078BA">
      <w:pPr>
        <w:tabs>
          <w:tab w:val="left" w:pos="0"/>
        </w:tabs>
        <w:rPr>
          <w:sz w:val="22"/>
          <w:szCs w:val="22"/>
        </w:rPr>
      </w:pPr>
    </w:p>
    <w:p w14:paraId="13F3CD18" w14:textId="57A08D85" w:rsidR="006078BA" w:rsidRPr="002417B7" w:rsidRDefault="006078BA" w:rsidP="006078BA">
      <w:pPr>
        <w:tabs>
          <w:tab w:val="left" w:pos="0"/>
        </w:tabs>
        <w:rPr>
          <w:sz w:val="22"/>
          <w:szCs w:val="22"/>
        </w:rPr>
      </w:pPr>
      <w:r w:rsidRPr="002417B7">
        <w:rPr>
          <w:sz w:val="22"/>
          <w:szCs w:val="22"/>
        </w:rPr>
        <w:t xml:space="preserve">Použitie </w:t>
      </w:r>
      <w:proofErr w:type="spellStart"/>
      <w:r w:rsidRPr="002417B7">
        <w:rPr>
          <w:sz w:val="22"/>
          <w:szCs w:val="22"/>
        </w:rPr>
        <w:t>spironolaktónu</w:t>
      </w:r>
      <w:proofErr w:type="spellEnd"/>
      <w:r w:rsidRPr="002417B7">
        <w:rPr>
          <w:sz w:val="22"/>
          <w:szCs w:val="22"/>
        </w:rPr>
        <w:t xml:space="preserve"> u srdcového zlyhania, pozri nižšie.</w:t>
      </w:r>
    </w:p>
    <w:p w14:paraId="3362E120" w14:textId="77777777" w:rsidR="00215513" w:rsidRDefault="00215513" w:rsidP="00886474">
      <w:pPr>
        <w:tabs>
          <w:tab w:val="left" w:pos="0"/>
        </w:tabs>
        <w:rPr>
          <w:bCs/>
          <w:sz w:val="22"/>
          <w:szCs w:val="22"/>
          <w:u w:val="single"/>
        </w:rPr>
      </w:pPr>
    </w:p>
    <w:p w14:paraId="35B22643" w14:textId="77777777" w:rsidR="00644242" w:rsidRPr="00312581" w:rsidRDefault="00644242" w:rsidP="00644242">
      <w:pPr>
        <w:pStyle w:val="Zkladntext"/>
        <w:jc w:val="left"/>
        <w:rPr>
          <w:spacing w:val="-1"/>
          <w:sz w:val="22"/>
          <w:szCs w:val="22"/>
          <w:u w:val="single" w:color="000000"/>
        </w:rPr>
      </w:pPr>
      <w:proofErr w:type="spellStart"/>
      <w:r w:rsidRPr="00312581">
        <w:rPr>
          <w:spacing w:val="-1"/>
          <w:sz w:val="22"/>
          <w:szCs w:val="22"/>
          <w:u w:val="single" w:color="000000"/>
        </w:rPr>
        <w:t>Cyklosporín</w:t>
      </w:r>
      <w:proofErr w:type="spellEnd"/>
      <w:r>
        <w:rPr>
          <w:spacing w:val="-1"/>
          <w:sz w:val="22"/>
          <w:szCs w:val="22"/>
          <w:u w:val="single" w:color="000000"/>
        </w:rPr>
        <w:t>:</w:t>
      </w:r>
    </w:p>
    <w:p w14:paraId="0E729F13" w14:textId="77777777" w:rsidR="00644242" w:rsidRPr="00312581" w:rsidRDefault="00644242" w:rsidP="00644242">
      <w:pPr>
        <w:pStyle w:val="Zkladntext"/>
        <w:jc w:val="left"/>
        <w:rPr>
          <w:sz w:val="22"/>
          <w:szCs w:val="22"/>
        </w:rPr>
      </w:pPr>
      <w:r w:rsidRPr="00312581">
        <w:rPr>
          <w:sz w:val="22"/>
          <w:szCs w:val="22"/>
        </w:rPr>
        <w:t>Pri súbežnom užívaní inhibítorov ACE s </w:t>
      </w:r>
      <w:proofErr w:type="spellStart"/>
      <w:r w:rsidRPr="00312581">
        <w:rPr>
          <w:sz w:val="22"/>
          <w:szCs w:val="22"/>
        </w:rPr>
        <w:t>cyklosporínom</w:t>
      </w:r>
      <w:proofErr w:type="spellEnd"/>
      <w:r w:rsidRPr="00312581">
        <w:rPr>
          <w:sz w:val="22"/>
          <w:szCs w:val="22"/>
        </w:rPr>
        <w:t xml:space="preserve"> sa môže vyskytnúť </w:t>
      </w:r>
      <w:proofErr w:type="spellStart"/>
      <w:r w:rsidRPr="00312581">
        <w:rPr>
          <w:sz w:val="22"/>
          <w:szCs w:val="22"/>
        </w:rPr>
        <w:t>hyperkaliémia</w:t>
      </w:r>
      <w:proofErr w:type="spellEnd"/>
      <w:r w:rsidRPr="00312581">
        <w:rPr>
          <w:sz w:val="22"/>
          <w:szCs w:val="22"/>
        </w:rPr>
        <w:t>. Odporúča sa monitorovanie hladiny draslíka v sére.</w:t>
      </w:r>
    </w:p>
    <w:p w14:paraId="5E4D615C" w14:textId="77777777" w:rsidR="00644242" w:rsidRPr="00312581" w:rsidRDefault="00644242" w:rsidP="00644242">
      <w:pPr>
        <w:rPr>
          <w:spacing w:val="-2"/>
          <w:sz w:val="22"/>
          <w:szCs w:val="22"/>
          <w:u w:val="thick" w:color="000000"/>
        </w:rPr>
      </w:pPr>
    </w:p>
    <w:p w14:paraId="599CEEDF" w14:textId="77777777" w:rsidR="00644242" w:rsidRPr="00312581" w:rsidRDefault="00644242" w:rsidP="00644242">
      <w:pPr>
        <w:pStyle w:val="Zkladntext"/>
        <w:jc w:val="left"/>
        <w:rPr>
          <w:spacing w:val="-1"/>
          <w:sz w:val="22"/>
          <w:szCs w:val="22"/>
          <w:u w:val="single" w:color="000000"/>
        </w:rPr>
      </w:pPr>
      <w:proofErr w:type="spellStart"/>
      <w:r w:rsidRPr="00312581">
        <w:rPr>
          <w:spacing w:val="-1"/>
          <w:sz w:val="22"/>
          <w:szCs w:val="22"/>
          <w:u w:val="single" w:color="000000"/>
        </w:rPr>
        <w:t>Heparín</w:t>
      </w:r>
      <w:proofErr w:type="spellEnd"/>
      <w:r>
        <w:rPr>
          <w:spacing w:val="-1"/>
          <w:sz w:val="22"/>
          <w:szCs w:val="22"/>
          <w:u w:val="single" w:color="000000"/>
        </w:rPr>
        <w:t>:</w:t>
      </w:r>
    </w:p>
    <w:p w14:paraId="7484C2CA" w14:textId="77777777" w:rsidR="00644242" w:rsidRPr="007033A3" w:rsidRDefault="00644242" w:rsidP="00644242">
      <w:pPr>
        <w:pStyle w:val="Zkladntext"/>
        <w:ind w:right="296"/>
        <w:jc w:val="left"/>
        <w:rPr>
          <w:sz w:val="22"/>
          <w:szCs w:val="22"/>
        </w:rPr>
      </w:pPr>
      <w:proofErr w:type="spellStart"/>
      <w:r w:rsidRPr="00312581">
        <w:rPr>
          <w:sz w:val="22"/>
          <w:szCs w:val="22"/>
        </w:rPr>
        <w:t>Hyperkaliémia</w:t>
      </w:r>
      <w:proofErr w:type="spellEnd"/>
      <w:r w:rsidRPr="00312581">
        <w:rPr>
          <w:sz w:val="22"/>
          <w:szCs w:val="22"/>
        </w:rPr>
        <w:t xml:space="preserve"> sa môže vyskytnúť pri súbežnom užívaní inhibítorov ACE s </w:t>
      </w:r>
      <w:proofErr w:type="spellStart"/>
      <w:r w:rsidRPr="00312581">
        <w:rPr>
          <w:sz w:val="22"/>
          <w:szCs w:val="22"/>
        </w:rPr>
        <w:t>heparínom</w:t>
      </w:r>
      <w:proofErr w:type="spellEnd"/>
      <w:r w:rsidRPr="00312581">
        <w:rPr>
          <w:sz w:val="22"/>
          <w:szCs w:val="22"/>
        </w:rPr>
        <w:t>. Odporúča sa monitorovanie hladiny draslíka v sére.</w:t>
      </w:r>
    </w:p>
    <w:p w14:paraId="542BF711" w14:textId="77777777" w:rsidR="00644242" w:rsidRPr="002417B7" w:rsidRDefault="00644242" w:rsidP="00886474">
      <w:pPr>
        <w:tabs>
          <w:tab w:val="left" w:pos="0"/>
        </w:tabs>
        <w:rPr>
          <w:bCs/>
          <w:sz w:val="22"/>
          <w:szCs w:val="22"/>
          <w:u w:val="single"/>
        </w:rPr>
      </w:pPr>
    </w:p>
    <w:p w14:paraId="273715BB" w14:textId="77777777" w:rsidR="00886474" w:rsidRPr="002417B7" w:rsidRDefault="00886474" w:rsidP="00886474">
      <w:pPr>
        <w:tabs>
          <w:tab w:val="left" w:pos="0"/>
        </w:tabs>
        <w:rPr>
          <w:bCs/>
          <w:sz w:val="22"/>
          <w:szCs w:val="22"/>
          <w:u w:val="single"/>
        </w:rPr>
      </w:pPr>
      <w:r w:rsidRPr="002417B7">
        <w:rPr>
          <w:bCs/>
          <w:sz w:val="22"/>
          <w:szCs w:val="22"/>
          <w:u w:val="single"/>
        </w:rPr>
        <w:t>Lítium:</w:t>
      </w:r>
    </w:p>
    <w:p w14:paraId="07495D09" w14:textId="77777777" w:rsidR="00886474" w:rsidRPr="002417B7" w:rsidRDefault="00886474" w:rsidP="00886474">
      <w:pPr>
        <w:autoSpaceDE w:val="0"/>
        <w:autoSpaceDN w:val="0"/>
        <w:adjustRightInd w:val="0"/>
        <w:rPr>
          <w:sz w:val="22"/>
          <w:szCs w:val="22"/>
        </w:rPr>
      </w:pPr>
      <w:r w:rsidRPr="002417B7">
        <w:rPr>
          <w:sz w:val="22"/>
          <w:szCs w:val="22"/>
        </w:rPr>
        <w:t xml:space="preserve">Počas súbežného podávania lítia s inhibítormi ACE boli zaznamenané reverzibilné zvýšenia sérových koncentrácií lítia a jeho toxicity. Použitie </w:t>
      </w:r>
      <w:proofErr w:type="spellStart"/>
      <w:r w:rsidRPr="002417B7">
        <w:rPr>
          <w:sz w:val="22"/>
          <w:szCs w:val="22"/>
        </w:rPr>
        <w:t>perindoprilu</w:t>
      </w:r>
      <w:proofErr w:type="spellEnd"/>
      <w:r w:rsidRPr="002417B7">
        <w:rPr>
          <w:sz w:val="22"/>
          <w:szCs w:val="22"/>
        </w:rPr>
        <w:t xml:space="preserve"> spolu s lítiom sa neodporúča, ale ak sa potvrdí, že táto kombinácia je nutná, majú sa starostlivo monitorovať hladiny lítia v sére (pozri časť 4.4).</w:t>
      </w:r>
    </w:p>
    <w:p w14:paraId="2482DB4B" w14:textId="77777777" w:rsidR="00886474" w:rsidRPr="002417B7" w:rsidRDefault="00886474" w:rsidP="00886474">
      <w:pPr>
        <w:tabs>
          <w:tab w:val="left" w:pos="0"/>
        </w:tabs>
        <w:rPr>
          <w:bCs/>
          <w:sz w:val="22"/>
          <w:szCs w:val="22"/>
          <w:u w:val="single"/>
        </w:rPr>
      </w:pPr>
    </w:p>
    <w:p w14:paraId="4B23887D" w14:textId="77777777" w:rsidR="00886474" w:rsidRPr="002417B7" w:rsidRDefault="00886474" w:rsidP="00886474">
      <w:pPr>
        <w:rPr>
          <w:b/>
          <w:i/>
          <w:sz w:val="22"/>
          <w:szCs w:val="22"/>
          <w:u w:val="single"/>
        </w:rPr>
      </w:pPr>
      <w:r w:rsidRPr="002417B7">
        <w:rPr>
          <w:b/>
          <w:i/>
          <w:sz w:val="22"/>
          <w:szCs w:val="22"/>
          <w:u w:val="single"/>
        </w:rPr>
        <w:t>Súbežné použitie, ktoré si vyžaduje osobitnú starostlivosť:</w:t>
      </w:r>
    </w:p>
    <w:p w14:paraId="2D37FEC0" w14:textId="77777777" w:rsidR="00886474" w:rsidRPr="002417B7" w:rsidRDefault="00886474" w:rsidP="00886474">
      <w:pPr>
        <w:rPr>
          <w:sz w:val="22"/>
          <w:szCs w:val="22"/>
        </w:rPr>
      </w:pPr>
      <w:proofErr w:type="spellStart"/>
      <w:r w:rsidRPr="002417B7">
        <w:rPr>
          <w:sz w:val="22"/>
          <w:szCs w:val="22"/>
          <w:u w:val="single"/>
        </w:rPr>
        <w:t>Antidiabetiká</w:t>
      </w:r>
      <w:proofErr w:type="spellEnd"/>
      <w:r w:rsidRPr="002417B7">
        <w:rPr>
          <w:sz w:val="22"/>
          <w:szCs w:val="22"/>
          <w:u w:val="single"/>
        </w:rPr>
        <w:t xml:space="preserve"> (inzulíny, perorálne </w:t>
      </w:r>
      <w:proofErr w:type="spellStart"/>
      <w:r w:rsidRPr="002417B7">
        <w:rPr>
          <w:sz w:val="22"/>
          <w:szCs w:val="22"/>
          <w:u w:val="single"/>
        </w:rPr>
        <w:t>hypoglykemizujúce</w:t>
      </w:r>
      <w:proofErr w:type="spellEnd"/>
      <w:r w:rsidRPr="002417B7">
        <w:rPr>
          <w:sz w:val="22"/>
          <w:szCs w:val="22"/>
          <w:u w:val="single"/>
        </w:rPr>
        <w:t xml:space="preserve"> látky):</w:t>
      </w:r>
    </w:p>
    <w:p w14:paraId="5834CF56" w14:textId="77777777" w:rsidR="00886474" w:rsidRPr="002417B7" w:rsidRDefault="00886474" w:rsidP="00886474">
      <w:pPr>
        <w:rPr>
          <w:sz w:val="22"/>
          <w:szCs w:val="22"/>
        </w:rPr>
      </w:pPr>
      <w:r w:rsidRPr="002417B7">
        <w:rPr>
          <w:sz w:val="22"/>
          <w:szCs w:val="22"/>
        </w:rPr>
        <w:t>Epidemiologické štúdie naznačili, že súbežné podávanie inhibítorov ACE a </w:t>
      </w:r>
      <w:proofErr w:type="spellStart"/>
      <w:r w:rsidRPr="002417B7">
        <w:rPr>
          <w:sz w:val="22"/>
          <w:szCs w:val="22"/>
        </w:rPr>
        <w:t>antidiabetík</w:t>
      </w:r>
      <w:proofErr w:type="spellEnd"/>
      <w:r w:rsidRPr="002417B7">
        <w:rPr>
          <w:sz w:val="22"/>
          <w:szCs w:val="22"/>
        </w:rPr>
        <w:t xml:space="preserve"> (inzulíny, perorálne </w:t>
      </w:r>
      <w:proofErr w:type="spellStart"/>
      <w:r w:rsidRPr="002417B7">
        <w:rPr>
          <w:sz w:val="22"/>
          <w:szCs w:val="22"/>
        </w:rPr>
        <w:t>hypoglykemizujúce</w:t>
      </w:r>
      <w:proofErr w:type="spellEnd"/>
      <w:r w:rsidRPr="002417B7">
        <w:rPr>
          <w:sz w:val="22"/>
          <w:szCs w:val="22"/>
        </w:rPr>
        <w:t xml:space="preserve"> látky) môže spôsobiť zvýšenie účinku na zníženie hladiny glukózy v krvi s rizikom vzniku </w:t>
      </w:r>
      <w:proofErr w:type="spellStart"/>
      <w:r w:rsidRPr="002417B7">
        <w:rPr>
          <w:sz w:val="22"/>
          <w:szCs w:val="22"/>
        </w:rPr>
        <w:t>hypoglykémie</w:t>
      </w:r>
      <w:proofErr w:type="spellEnd"/>
      <w:r w:rsidRPr="002417B7">
        <w:rPr>
          <w:sz w:val="22"/>
          <w:szCs w:val="22"/>
        </w:rPr>
        <w:t>. Tento jav sa zdá byť pravdepodobnejší počas prvých týždňov kombinovanej liečby a u pacientov s poruchou funkcie obličiek.</w:t>
      </w:r>
    </w:p>
    <w:p w14:paraId="7D02E9EF" w14:textId="77777777" w:rsidR="00886474" w:rsidRPr="002417B7" w:rsidRDefault="00886474" w:rsidP="00886474">
      <w:pPr>
        <w:rPr>
          <w:sz w:val="22"/>
          <w:szCs w:val="22"/>
        </w:rPr>
      </w:pPr>
    </w:p>
    <w:p w14:paraId="73D571E7" w14:textId="77777777" w:rsidR="00886474" w:rsidRPr="002417B7" w:rsidRDefault="00886474" w:rsidP="00886474">
      <w:pPr>
        <w:rPr>
          <w:sz w:val="22"/>
          <w:szCs w:val="22"/>
        </w:rPr>
      </w:pPr>
      <w:proofErr w:type="spellStart"/>
      <w:r w:rsidRPr="002417B7">
        <w:rPr>
          <w:sz w:val="22"/>
          <w:szCs w:val="22"/>
          <w:u w:val="single"/>
        </w:rPr>
        <w:t>Baklofén</w:t>
      </w:r>
      <w:proofErr w:type="spellEnd"/>
      <w:r w:rsidRPr="002417B7">
        <w:rPr>
          <w:sz w:val="22"/>
          <w:szCs w:val="22"/>
          <w:u w:val="single"/>
        </w:rPr>
        <w:t>:</w:t>
      </w:r>
    </w:p>
    <w:p w14:paraId="5E7FA354" w14:textId="77777777" w:rsidR="00886474" w:rsidRPr="002417B7" w:rsidRDefault="00886474" w:rsidP="00886474">
      <w:pPr>
        <w:rPr>
          <w:sz w:val="22"/>
          <w:szCs w:val="22"/>
        </w:rPr>
      </w:pPr>
      <w:r w:rsidRPr="002417B7">
        <w:rPr>
          <w:sz w:val="22"/>
          <w:szCs w:val="22"/>
        </w:rPr>
        <w:t xml:space="preserve">Zvýšený </w:t>
      </w:r>
      <w:proofErr w:type="spellStart"/>
      <w:r w:rsidRPr="002417B7">
        <w:rPr>
          <w:sz w:val="22"/>
          <w:szCs w:val="22"/>
        </w:rPr>
        <w:t>antihypertenzný</w:t>
      </w:r>
      <w:proofErr w:type="spellEnd"/>
      <w:r w:rsidRPr="002417B7">
        <w:rPr>
          <w:sz w:val="22"/>
          <w:szCs w:val="22"/>
        </w:rPr>
        <w:t xml:space="preserve"> účinok. Monitorovanie krvného tlaku a v prípade potreby úprava dávky </w:t>
      </w:r>
      <w:proofErr w:type="spellStart"/>
      <w:r w:rsidRPr="002417B7">
        <w:rPr>
          <w:sz w:val="22"/>
          <w:szCs w:val="22"/>
        </w:rPr>
        <w:t>antihypertenzíva</w:t>
      </w:r>
      <w:proofErr w:type="spellEnd"/>
      <w:r w:rsidRPr="002417B7">
        <w:rPr>
          <w:sz w:val="22"/>
          <w:szCs w:val="22"/>
        </w:rPr>
        <w:t>.</w:t>
      </w:r>
    </w:p>
    <w:p w14:paraId="61A9A375" w14:textId="77777777" w:rsidR="00886474" w:rsidRPr="002417B7" w:rsidRDefault="00886474" w:rsidP="00886474">
      <w:pPr>
        <w:rPr>
          <w:sz w:val="22"/>
          <w:szCs w:val="22"/>
        </w:rPr>
      </w:pPr>
    </w:p>
    <w:p w14:paraId="43F0A675" w14:textId="77777777" w:rsidR="00886474" w:rsidRPr="002417B7" w:rsidRDefault="00886474" w:rsidP="00886474">
      <w:pPr>
        <w:rPr>
          <w:sz w:val="22"/>
          <w:szCs w:val="22"/>
        </w:rPr>
      </w:pPr>
      <w:r w:rsidRPr="002417B7">
        <w:rPr>
          <w:sz w:val="22"/>
          <w:szCs w:val="22"/>
          <w:u w:val="single"/>
        </w:rPr>
        <w:t>Diuretiká nešetriace draslík:</w:t>
      </w:r>
    </w:p>
    <w:p w14:paraId="022EA003" w14:textId="77777777" w:rsidR="00886474" w:rsidRPr="002417B7" w:rsidRDefault="00886474" w:rsidP="00886474">
      <w:pPr>
        <w:rPr>
          <w:sz w:val="22"/>
          <w:szCs w:val="22"/>
        </w:rPr>
      </w:pPr>
      <w:r w:rsidRPr="002417B7">
        <w:rPr>
          <w:sz w:val="22"/>
          <w:szCs w:val="22"/>
        </w:rPr>
        <w:t xml:space="preserve">U pacientov užívajúcich diuretiká a najmä u tých, ktorí majú </w:t>
      </w:r>
      <w:proofErr w:type="spellStart"/>
      <w:r w:rsidRPr="002417B7">
        <w:rPr>
          <w:sz w:val="22"/>
          <w:szCs w:val="22"/>
        </w:rPr>
        <w:t>depléciu</w:t>
      </w:r>
      <w:proofErr w:type="spellEnd"/>
      <w:r w:rsidRPr="002417B7">
        <w:rPr>
          <w:sz w:val="22"/>
          <w:szCs w:val="22"/>
        </w:rPr>
        <w:t xml:space="preserve"> objemu a/alebo solí, môže dôjsť k nadmernému poklesu krvného tlaku po začatí liečby inhibítorom ACE. Možnosť </w:t>
      </w:r>
      <w:proofErr w:type="spellStart"/>
      <w:r w:rsidRPr="002417B7">
        <w:rPr>
          <w:sz w:val="22"/>
          <w:szCs w:val="22"/>
        </w:rPr>
        <w:t>hypotenzných</w:t>
      </w:r>
      <w:proofErr w:type="spellEnd"/>
      <w:r w:rsidRPr="002417B7">
        <w:rPr>
          <w:sz w:val="22"/>
          <w:szCs w:val="22"/>
        </w:rPr>
        <w:t xml:space="preserve"> účinkov sa môže znížiť vysadením diuretika, zvýšením objemu alebo príjmu solí pred začatím liečby nízkymi a postupne sa zvyšujúcimi dávkami </w:t>
      </w:r>
      <w:proofErr w:type="spellStart"/>
      <w:r w:rsidRPr="002417B7">
        <w:rPr>
          <w:sz w:val="22"/>
          <w:szCs w:val="22"/>
        </w:rPr>
        <w:t>perindoprilu</w:t>
      </w:r>
      <w:proofErr w:type="spellEnd"/>
      <w:r w:rsidRPr="002417B7">
        <w:rPr>
          <w:sz w:val="22"/>
          <w:szCs w:val="22"/>
        </w:rPr>
        <w:t>.</w:t>
      </w:r>
    </w:p>
    <w:p w14:paraId="51BD4DD5" w14:textId="77777777" w:rsidR="00886474" w:rsidRPr="002417B7" w:rsidRDefault="00886474" w:rsidP="00886474">
      <w:pPr>
        <w:rPr>
          <w:sz w:val="22"/>
          <w:szCs w:val="22"/>
        </w:rPr>
      </w:pPr>
      <w:r w:rsidRPr="002417B7">
        <w:rPr>
          <w:i/>
          <w:sz w:val="22"/>
          <w:szCs w:val="22"/>
        </w:rPr>
        <w:t xml:space="preserve">Pri </w:t>
      </w:r>
      <w:proofErr w:type="spellStart"/>
      <w:r w:rsidRPr="002417B7">
        <w:rPr>
          <w:i/>
          <w:sz w:val="22"/>
          <w:szCs w:val="22"/>
        </w:rPr>
        <w:t>arteriálnej</w:t>
      </w:r>
      <w:proofErr w:type="spellEnd"/>
      <w:r w:rsidRPr="002417B7">
        <w:rPr>
          <w:i/>
          <w:sz w:val="22"/>
          <w:szCs w:val="22"/>
        </w:rPr>
        <w:t xml:space="preserve"> hypertenzii</w:t>
      </w:r>
      <w:r w:rsidRPr="002417B7">
        <w:rPr>
          <w:sz w:val="22"/>
          <w:szCs w:val="22"/>
        </w:rPr>
        <w:t xml:space="preserve">, kedy predchádzajúca liečba diuretikom môže spôsobiť </w:t>
      </w:r>
      <w:proofErr w:type="spellStart"/>
      <w:r w:rsidRPr="002417B7">
        <w:rPr>
          <w:sz w:val="22"/>
          <w:szCs w:val="22"/>
        </w:rPr>
        <w:t>depléciu</w:t>
      </w:r>
      <w:proofErr w:type="spellEnd"/>
      <w:r w:rsidRPr="002417B7">
        <w:rPr>
          <w:sz w:val="22"/>
          <w:szCs w:val="22"/>
        </w:rPr>
        <w:t xml:space="preserve"> solí/objemu, sa buď musí pred začatím liečby inhibítorom ACE vysadiť diuretikum, a v takom prípade sa potom môže znovu použiť diuretikum nešetriace draslík, alebo sa musí začať liečba inhibítorom ACE s nízkou a postupne sa zvyšujúcou dávkou.</w:t>
      </w:r>
    </w:p>
    <w:p w14:paraId="665FCDCE" w14:textId="77777777" w:rsidR="00886474" w:rsidRPr="002417B7" w:rsidRDefault="00886474" w:rsidP="00886474">
      <w:pPr>
        <w:rPr>
          <w:sz w:val="22"/>
          <w:szCs w:val="22"/>
        </w:rPr>
      </w:pPr>
      <w:r w:rsidRPr="002417B7">
        <w:rPr>
          <w:i/>
          <w:sz w:val="22"/>
          <w:szCs w:val="22"/>
        </w:rPr>
        <w:t xml:space="preserve">Pri </w:t>
      </w:r>
      <w:proofErr w:type="spellStart"/>
      <w:r w:rsidRPr="002417B7">
        <w:rPr>
          <w:i/>
          <w:sz w:val="22"/>
          <w:szCs w:val="22"/>
        </w:rPr>
        <w:t>kongestívnom</w:t>
      </w:r>
      <w:proofErr w:type="spellEnd"/>
      <w:r w:rsidRPr="002417B7">
        <w:rPr>
          <w:i/>
          <w:sz w:val="22"/>
          <w:szCs w:val="22"/>
        </w:rPr>
        <w:t xml:space="preserve"> srdcovom zlyhaní liečenom diuretikom</w:t>
      </w:r>
      <w:r w:rsidRPr="002417B7">
        <w:rPr>
          <w:sz w:val="22"/>
          <w:szCs w:val="22"/>
        </w:rPr>
        <w:t xml:space="preserve"> sa má začať liečba inhibítorom ACE s veľmi nízkou dávkou, prípadne po znížení dávky pridaného diuretika nešetriaceho draslík.</w:t>
      </w:r>
    </w:p>
    <w:p w14:paraId="0467381F" w14:textId="77777777" w:rsidR="00886474" w:rsidRPr="002417B7" w:rsidRDefault="00886474" w:rsidP="00886474">
      <w:pPr>
        <w:tabs>
          <w:tab w:val="left" w:pos="0"/>
        </w:tabs>
        <w:rPr>
          <w:bCs/>
          <w:sz w:val="22"/>
          <w:szCs w:val="22"/>
          <w:u w:val="single"/>
        </w:rPr>
      </w:pPr>
      <w:r w:rsidRPr="002417B7">
        <w:rPr>
          <w:sz w:val="22"/>
          <w:szCs w:val="22"/>
        </w:rPr>
        <w:t xml:space="preserve">Vo všetkých prípadoch sa musí monitorovať funkcia obličiek (hladiny </w:t>
      </w:r>
      <w:proofErr w:type="spellStart"/>
      <w:r w:rsidRPr="002417B7">
        <w:rPr>
          <w:sz w:val="22"/>
          <w:szCs w:val="22"/>
        </w:rPr>
        <w:t>kreatinínu</w:t>
      </w:r>
      <w:proofErr w:type="spellEnd"/>
      <w:r w:rsidRPr="002417B7">
        <w:rPr>
          <w:sz w:val="22"/>
          <w:szCs w:val="22"/>
        </w:rPr>
        <w:t>) počas prvých niekoľkých týždňov liečby inhibítorom ACE.</w:t>
      </w:r>
    </w:p>
    <w:p w14:paraId="06E0C067" w14:textId="77777777" w:rsidR="00886474" w:rsidRPr="002417B7" w:rsidRDefault="00886474" w:rsidP="00886474">
      <w:pPr>
        <w:tabs>
          <w:tab w:val="left" w:pos="0"/>
        </w:tabs>
        <w:rPr>
          <w:bCs/>
          <w:sz w:val="22"/>
          <w:szCs w:val="22"/>
          <w:u w:val="single"/>
        </w:rPr>
      </w:pPr>
    </w:p>
    <w:p w14:paraId="7741D94D" w14:textId="77777777" w:rsidR="00886474" w:rsidRPr="002417B7" w:rsidRDefault="00886474" w:rsidP="00886474">
      <w:pPr>
        <w:tabs>
          <w:tab w:val="left" w:pos="0"/>
        </w:tabs>
        <w:rPr>
          <w:bCs/>
          <w:sz w:val="22"/>
          <w:szCs w:val="22"/>
          <w:u w:val="single"/>
        </w:rPr>
      </w:pPr>
      <w:r w:rsidRPr="00765887">
        <w:rPr>
          <w:bCs/>
          <w:sz w:val="22"/>
          <w:szCs w:val="22"/>
          <w:u w:val="single"/>
        </w:rPr>
        <w:lastRenderedPageBreak/>
        <w:t>Draslík šetriace diuretiká (</w:t>
      </w:r>
      <w:proofErr w:type="spellStart"/>
      <w:r w:rsidRPr="00765887">
        <w:rPr>
          <w:bCs/>
          <w:sz w:val="22"/>
          <w:szCs w:val="22"/>
          <w:u w:val="single"/>
        </w:rPr>
        <w:t>eplerenón</w:t>
      </w:r>
      <w:proofErr w:type="spellEnd"/>
      <w:r w:rsidRPr="00765887">
        <w:rPr>
          <w:bCs/>
          <w:sz w:val="22"/>
          <w:szCs w:val="22"/>
          <w:u w:val="single"/>
        </w:rPr>
        <w:t xml:space="preserve">, </w:t>
      </w:r>
      <w:proofErr w:type="spellStart"/>
      <w:r w:rsidRPr="00765887">
        <w:rPr>
          <w:bCs/>
          <w:sz w:val="22"/>
          <w:szCs w:val="22"/>
          <w:u w:val="single"/>
        </w:rPr>
        <w:t>spironolaktón</w:t>
      </w:r>
      <w:proofErr w:type="spellEnd"/>
      <w:r w:rsidRPr="00765887">
        <w:rPr>
          <w:bCs/>
          <w:sz w:val="22"/>
          <w:szCs w:val="22"/>
          <w:u w:val="single"/>
        </w:rPr>
        <w:t>):</w:t>
      </w:r>
    </w:p>
    <w:p w14:paraId="343A4D6B" w14:textId="77777777" w:rsidR="00886474" w:rsidRPr="002417B7" w:rsidRDefault="00886474" w:rsidP="00886474">
      <w:pPr>
        <w:rPr>
          <w:sz w:val="22"/>
          <w:szCs w:val="22"/>
        </w:rPr>
      </w:pPr>
      <w:proofErr w:type="spellStart"/>
      <w:r w:rsidRPr="002417B7">
        <w:rPr>
          <w:sz w:val="22"/>
          <w:szCs w:val="22"/>
        </w:rPr>
        <w:t>Eplerenón</w:t>
      </w:r>
      <w:proofErr w:type="spellEnd"/>
      <w:r w:rsidRPr="002417B7">
        <w:rPr>
          <w:sz w:val="22"/>
          <w:szCs w:val="22"/>
        </w:rPr>
        <w:t xml:space="preserve"> a </w:t>
      </w:r>
      <w:proofErr w:type="spellStart"/>
      <w:r w:rsidRPr="002417B7">
        <w:rPr>
          <w:sz w:val="22"/>
          <w:szCs w:val="22"/>
        </w:rPr>
        <w:t>spironolaktón</w:t>
      </w:r>
      <w:proofErr w:type="spellEnd"/>
      <w:r w:rsidRPr="002417B7">
        <w:rPr>
          <w:sz w:val="22"/>
          <w:szCs w:val="22"/>
        </w:rPr>
        <w:t xml:space="preserve"> v dávkach medzi 12,5 mg až 50 mg denne a nízke dávky inhibítorov ACE:</w:t>
      </w:r>
    </w:p>
    <w:p w14:paraId="3BB8D1D2" w14:textId="77777777" w:rsidR="00886474" w:rsidRPr="002417B7" w:rsidRDefault="00886474" w:rsidP="00886474">
      <w:pPr>
        <w:rPr>
          <w:sz w:val="22"/>
          <w:szCs w:val="22"/>
        </w:rPr>
      </w:pPr>
      <w:r w:rsidRPr="002417B7">
        <w:rPr>
          <w:sz w:val="22"/>
          <w:szCs w:val="22"/>
        </w:rPr>
        <w:t>Pri liečbe srdcového zlyhania triedy II - IV (NYHA) s </w:t>
      </w:r>
      <w:proofErr w:type="spellStart"/>
      <w:r w:rsidRPr="002417B7">
        <w:rPr>
          <w:sz w:val="22"/>
          <w:szCs w:val="22"/>
        </w:rPr>
        <w:t>ejekčnou</w:t>
      </w:r>
      <w:proofErr w:type="spellEnd"/>
      <w:r w:rsidRPr="002417B7">
        <w:rPr>
          <w:sz w:val="22"/>
          <w:szCs w:val="22"/>
        </w:rPr>
        <w:t xml:space="preserve"> frakciou &lt; 40 % a predtým liečbou inhibítormi ACE a slučkovými diuretikami je riziko </w:t>
      </w:r>
      <w:proofErr w:type="spellStart"/>
      <w:r w:rsidRPr="002417B7">
        <w:rPr>
          <w:sz w:val="22"/>
          <w:szCs w:val="22"/>
        </w:rPr>
        <w:t>hyperkaliémie</w:t>
      </w:r>
      <w:proofErr w:type="spellEnd"/>
      <w:r w:rsidRPr="002417B7">
        <w:rPr>
          <w:sz w:val="22"/>
          <w:szCs w:val="22"/>
        </w:rPr>
        <w:t xml:space="preserve"> potenciálne smrteľné, najmä v prípade nedodržania </w:t>
      </w:r>
      <w:proofErr w:type="spellStart"/>
      <w:r w:rsidRPr="002417B7">
        <w:rPr>
          <w:sz w:val="22"/>
          <w:szCs w:val="22"/>
        </w:rPr>
        <w:t>preskripčných</w:t>
      </w:r>
      <w:proofErr w:type="spellEnd"/>
      <w:r w:rsidRPr="002417B7">
        <w:rPr>
          <w:sz w:val="22"/>
          <w:szCs w:val="22"/>
        </w:rPr>
        <w:t xml:space="preserve"> odporúčaní týkajúcich sa tejto kombinácie.</w:t>
      </w:r>
    </w:p>
    <w:p w14:paraId="3C5637DC" w14:textId="77777777" w:rsidR="00886474" w:rsidRPr="002417B7" w:rsidRDefault="00886474" w:rsidP="00886474">
      <w:pPr>
        <w:rPr>
          <w:sz w:val="22"/>
          <w:szCs w:val="22"/>
        </w:rPr>
      </w:pPr>
      <w:r w:rsidRPr="002417B7">
        <w:rPr>
          <w:sz w:val="22"/>
          <w:szCs w:val="22"/>
        </w:rPr>
        <w:t xml:space="preserve">Pred začatím liečby touto kombináciou skontrolujte absenciu </w:t>
      </w:r>
      <w:proofErr w:type="spellStart"/>
      <w:r w:rsidRPr="002417B7">
        <w:rPr>
          <w:sz w:val="22"/>
          <w:szCs w:val="22"/>
        </w:rPr>
        <w:t>hyperkaliémie</w:t>
      </w:r>
      <w:proofErr w:type="spellEnd"/>
      <w:r w:rsidRPr="002417B7">
        <w:rPr>
          <w:sz w:val="22"/>
          <w:szCs w:val="22"/>
        </w:rPr>
        <w:t xml:space="preserve"> a poruchy funkcie obličiek.</w:t>
      </w:r>
    </w:p>
    <w:p w14:paraId="52A9D334" w14:textId="77777777" w:rsidR="00886474" w:rsidRPr="002417B7" w:rsidRDefault="00886474" w:rsidP="00886474">
      <w:pPr>
        <w:rPr>
          <w:sz w:val="22"/>
          <w:szCs w:val="22"/>
        </w:rPr>
      </w:pPr>
      <w:r w:rsidRPr="002417B7">
        <w:rPr>
          <w:sz w:val="22"/>
          <w:szCs w:val="22"/>
        </w:rPr>
        <w:t xml:space="preserve">Dôkladné monitorovanie </w:t>
      </w:r>
      <w:proofErr w:type="spellStart"/>
      <w:r w:rsidRPr="002417B7">
        <w:rPr>
          <w:sz w:val="22"/>
          <w:szCs w:val="22"/>
        </w:rPr>
        <w:t>kaliémie</w:t>
      </w:r>
      <w:proofErr w:type="spellEnd"/>
      <w:r w:rsidRPr="002417B7">
        <w:rPr>
          <w:sz w:val="22"/>
          <w:szCs w:val="22"/>
        </w:rPr>
        <w:t xml:space="preserve"> a </w:t>
      </w:r>
      <w:proofErr w:type="spellStart"/>
      <w:r w:rsidRPr="002417B7">
        <w:rPr>
          <w:sz w:val="22"/>
          <w:szCs w:val="22"/>
        </w:rPr>
        <w:t>kreatinémie</w:t>
      </w:r>
      <w:proofErr w:type="spellEnd"/>
      <w:r w:rsidRPr="002417B7">
        <w:rPr>
          <w:sz w:val="22"/>
          <w:szCs w:val="22"/>
        </w:rPr>
        <w:t xml:space="preserve"> sa odporúča v prvom mesiaci liečby raz týždenne na začiatku a potom raz za mesiac.</w:t>
      </w:r>
    </w:p>
    <w:p w14:paraId="58185B63" w14:textId="77777777" w:rsidR="00886474" w:rsidRPr="002417B7" w:rsidRDefault="00886474" w:rsidP="00886474">
      <w:pPr>
        <w:tabs>
          <w:tab w:val="left" w:pos="0"/>
        </w:tabs>
        <w:rPr>
          <w:bCs/>
          <w:sz w:val="22"/>
          <w:szCs w:val="22"/>
          <w:u w:val="single"/>
        </w:rPr>
      </w:pPr>
    </w:p>
    <w:p w14:paraId="3976DB94" w14:textId="77777777" w:rsidR="00886474" w:rsidRPr="002417B7" w:rsidRDefault="00886474" w:rsidP="00886474">
      <w:pPr>
        <w:tabs>
          <w:tab w:val="left" w:pos="0"/>
        </w:tabs>
        <w:rPr>
          <w:bCs/>
          <w:sz w:val="22"/>
          <w:szCs w:val="22"/>
          <w:u w:val="single"/>
        </w:rPr>
      </w:pPr>
      <w:proofErr w:type="spellStart"/>
      <w:r w:rsidRPr="002417B7">
        <w:rPr>
          <w:sz w:val="22"/>
          <w:szCs w:val="22"/>
          <w:u w:val="single"/>
        </w:rPr>
        <w:t>Nesteroid</w:t>
      </w:r>
      <w:r>
        <w:rPr>
          <w:sz w:val="22"/>
          <w:szCs w:val="22"/>
          <w:u w:val="single"/>
        </w:rPr>
        <w:t>ov</w:t>
      </w:r>
      <w:r w:rsidRPr="002417B7">
        <w:rPr>
          <w:sz w:val="22"/>
          <w:szCs w:val="22"/>
          <w:u w:val="single"/>
        </w:rPr>
        <w:t>é</w:t>
      </w:r>
      <w:proofErr w:type="spellEnd"/>
      <w:r w:rsidRPr="002417B7">
        <w:rPr>
          <w:sz w:val="22"/>
          <w:szCs w:val="22"/>
          <w:u w:val="single"/>
        </w:rPr>
        <w:t xml:space="preserve"> </w:t>
      </w:r>
      <w:proofErr w:type="spellStart"/>
      <w:r w:rsidRPr="002417B7">
        <w:rPr>
          <w:sz w:val="22"/>
          <w:szCs w:val="22"/>
          <w:u w:val="single"/>
        </w:rPr>
        <w:t>antiflogistiká</w:t>
      </w:r>
      <w:proofErr w:type="spellEnd"/>
      <w:r w:rsidRPr="002417B7">
        <w:rPr>
          <w:sz w:val="22"/>
          <w:szCs w:val="22"/>
          <w:u w:val="single"/>
        </w:rPr>
        <w:t xml:space="preserve"> (NSA) vrátane aspirínu </w:t>
      </w:r>
      <w:r w:rsidRPr="002417B7">
        <w:rPr>
          <w:sz w:val="22"/>
          <w:szCs w:val="22"/>
          <w:u w:val="single"/>
        </w:rPr>
        <w:sym w:font="Symbol" w:char="F0B3"/>
      </w:r>
      <w:r w:rsidRPr="002417B7">
        <w:rPr>
          <w:sz w:val="22"/>
          <w:szCs w:val="22"/>
          <w:u w:val="single"/>
        </w:rPr>
        <w:t>3 g/deň</w:t>
      </w:r>
      <w:r w:rsidRPr="002417B7">
        <w:rPr>
          <w:bCs/>
          <w:sz w:val="22"/>
          <w:szCs w:val="22"/>
          <w:u w:val="single"/>
        </w:rPr>
        <w:t>:</w:t>
      </w:r>
    </w:p>
    <w:p w14:paraId="1FD284D9" w14:textId="77777777" w:rsidR="00886474" w:rsidRPr="002417B7" w:rsidRDefault="00886474" w:rsidP="00886474">
      <w:pPr>
        <w:tabs>
          <w:tab w:val="left" w:pos="0"/>
        </w:tabs>
        <w:rPr>
          <w:sz w:val="22"/>
          <w:szCs w:val="22"/>
        </w:rPr>
      </w:pPr>
      <w:r w:rsidRPr="002417B7">
        <w:rPr>
          <w:sz w:val="22"/>
          <w:szCs w:val="22"/>
        </w:rPr>
        <w:t>Ak sa inhibítory ACE podávajú súbežne s </w:t>
      </w:r>
      <w:proofErr w:type="spellStart"/>
      <w:r w:rsidRPr="002417B7">
        <w:rPr>
          <w:sz w:val="22"/>
          <w:szCs w:val="22"/>
        </w:rPr>
        <w:t>nesteroid</w:t>
      </w:r>
      <w:r>
        <w:rPr>
          <w:sz w:val="22"/>
          <w:szCs w:val="22"/>
        </w:rPr>
        <w:t>ov</w:t>
      </w:r>
      <w:r w:rsidRPr="002417B7">
        <w:rPr>
          <w:sz w:val="22"/>
          <w:szCs w:val="22"/>
        </w:rPr>
        <w:t>ými</w:t>
      </w:r>
      <w:proofErr w:type="spellEnd"/>
      <w:r w:rsidRPr="002417B7">
        <w:rPr>
          <w:sz w:val="22"/>
          <w:szCs w:val="22"/>
        </w:rPr>
        <w:t xml:space="preserve"> </w:t>
      </w:r>
      <w:proofErr w:type="spellStart"/>
      <w:r w:rsidRPr="002417B7">
        <w:rPr>
          <w:sz w:val="22"/>
          <w:szCs w:val="22"/>
        </w:rPr>
        <w:t>antiflogistikami</w:t>
      </w:r>
      <w:proofErr w:type="spellEnd"/>
      <w:r w:rsidRPr="002417B7">
        <w:rPr>
          <w:sz w:val="22"/>
          <w:szCs w:val="22"/>
        </w:rPr>
        <w:t xml:space="preserve"> (t.j. kyselina </w:t>
      </w:r>
      <w:proofErr w:type="spellStart"/>
      <w:r w:rsidRPr="002417B7">
        <w:rPr>
          <w:sz w:val="22"/>
          <w:szCs w:val="22"/>
        </w:rPr>
        <w:t>acetylsalicylová</w:t>
      </w:r>
      <w:proofErr w:type="spellEnd"/>
      <w:r w:rsidRPr="002417B7">
        <w:rPr>
          <w:sz w:val="22"/>
          <w:szCs w:val="22"/>
        </w:rPr>
        <w:t xml:space="preserve"> v protizápalových dávkovacích režimoch, COX-2 inhibítory a neselektívne NSA), môže dôjsť k oslabeniu </w:t>
      </w:r>
      <w:proofErr w:type="spellStart"/>
      <w:r w:rsidRPr="002417B7">
        <w:rPr>
          <w:sz w:val="22"/>
          <w:szCs w:val="22"/>
        </w:rPr>
        <w:t>antihypertenzného</w:t>
      </w:r>
      <w:proofErr w:type="spellEnd"/>
      <w:r w:rsidRPr="002417B7">
        <w:rPr>
          <w:sz w:val="22"/>
          <w:szCs w:val="22"/>
        </w:rPr>
        <w:t xml:space="preserve"> účinku. Súbežné užívanie inhibítorov ACE a NSA môže viesť k zvýšenému riziku zhoršenia funkcie obličiek, vrátane možnosti akútneho </w:t>
      </w:r>
      <w:proofErr w:type="spellStart"/>
      <w:r w:rsidRPr="002417B7">
        <w:rPr>
          <w:sz w:val="22"/>
          <w:szCs w:val="22"/>
        </w:rPr>
        <w:t>renálneho</w:t>
      </w:r>
      <w:proofErr w:type="spellEnd"/>
      <w:r w:rsidRPr="002417B7">
        <w:rPr>
          <w:sz w:val="22"/>
          <w:szCs w:val="22"/>
        </w:rPr>
        <w:t xml:space="preserve"> zlyhania, a k zvýšeniu sérových hladín draslíka, predovšetkým u pacientov s </w:t>
      </w:r>
      <w:proofErr w:type="spellStart"/>
      <w:r w:rsidRPr="002417B7">
        <w:rPr>
          <w:sz w:val="22"/>
          <w:szCs w:val="22"/>
        </w:rPr>
        <w:t>preexistujúcim</w:t>
      </w:r>
      <w:proofErr w:type="spellEnd"/>
      <w:r w:rsidRPr="002417B7">
        <w:rPr>
          <w:sz w:val="22"/>
          <w:szCs w:val="22"/>
        </w:rPr>
        <w:t xml:space="preserve"> oslabením funkcie obličiek. Táto kombinácia sa má podávať opatrne, predovšetkým u starších pacientov. Pacienti majú byť primerane </w:t>
      </w:r>
      <w:proofErr w:type="spellStart"/>
      <w:r w:rsidRPr="002417B7">
        <w:rPr>
          <w:sz w:val="22"/>
          <w:szCs w:val="22"/>
        </w:rPr>
        <w:t>hydratovaní</w:t>
      </w:r>
      <w:proofErr w:type="spellEnd"/>
      <w:r w:rsidRPr="002417B7">
        <w:rPr>
          <w:sz w:val="22"/>
          <w:szCs w:val="22"/>
        </w:rPr>
        <w:t xml:space="preserve"> a má sa zvážiť monitorovanie funkcie obličiek po začatí súbežnej liečby a potom v pravidelných intervaloch.</w:t>
      </w:r>
    </w:p>
    <w:p w14:paraId="6A3F48A1" w14:textId="77777777" w:rsidR="00886474" w:rsidRPr="002417B7" w:rsidRDefault="00886474" w:rsidP="00886474">
      <w:pPr>
        <w:rPr>
          <w:sz w:val="22"/>
          <w:szCs w:val="22"/>
        </w:rPr>
      </w:pPr>
    </w:p>
    <w:p w14:paraId="4B069AC7" w14:textId="64813D96" w:rsidR="00215513" w:rsidRPr="00765887" w:rsidRDefault="00886474" w:rsidP="00215513">
      <w:pPr>
        <w:rPr>
          <w:sz w:val="22"/>
          <w:szCs w:val="22"/>
          <w:u w:val="single"/>
        </w:rPr>
      </w:pPr>
      <w:proofErr w:type="spellStart"/>
      <w:r w:rsidRPr="00765887">
        <w:rPr>
          <w:color w:val="000000"/>
          <w:sz w:val="22"/>
          <w:szCs w:val="22"/>
          <w:u w:val="single"/>
        </w:rPr>
        <w:t>Racekadotril</w:t>
      </w:r>
      <w:proofErr w:type="spellEnd"/>
      <w:r w:rsidR="00215513" w:rsidRPr="00765887">
        <w:rPr>
          <w:color w:val="000000"/>
          <w:sz w:val="22"/>
          <w:szCs w:val="22"/>
          <w:u w:val="single"/>
        </w:rPr>
        <w:t xml:space="preserve">, </w:t>
      </w:r>
      <w:r w:rsidR="00215513" w:rsidRPr="00765887">
        <w:rPr>
          <w:sz w:val="22"/>
          <w:szCs w:val="22"/>
          <w:u w:val="single"/>
        </w:rPr>
        <w:t xml:space="preserve">inhibítory </w:t>
      </w:r>
      <w:proofErr w:type="spellStart"/>
      <w:r w:rsidR="00215513" w:rsidRPr="00765887">
        <w:rPr>
          <w:sz w:val="22"/>
          <w:szCs w:val="22"/>
          <w:u w:val="single"/>
        </w:rPr>
        <w:t>mTOR</w:t>
      </w:r>
      <w:proofErr w:type="spellEnd"/>
      <w:r w:rsidR="00215513" w:rsidRPr="00765887">
        <w:rPr>
          <w:sz w:val="22"/>
          <w:szCs w:val="22"/>
          <w:u w:val="single"/>
        </w:rPr>
        <w:t xml:space="preserve"> (napr. </w:t>
      </w:r>
      <w:proofErr w:type="spellStart"/>
      <w:r w:rsidR="00215513" w:rsidRPr="00765887">
        <w:rPr>
          <w:sz w:val="22"/>
          <w:szCs w:val="22"/>
          <w:u w:val="single"/>
        </w:rPr>
        <w:t>sirolimus</w:t>
      </w:r>
      <w:proofErr w:type="spellEnd"/>
      <w:r w:rsidR="00215513" w:rsidRPr="00765887">
        <w:rPr>
          <w:sz w:val="22"/>
          <w:szCs w:val="22"/>
          <w:u w:val="single"/>
        </w:rPr>
        <w:t xml:space="preserve">, </w:t>
      </w:r>
      <w:proofErr w:type="spellStart"/>
      <w:r w:rsidR="00215513" w:rsidRPr="00765887">
        <w:rPr>
          <w:sz w:val="22"/>
          <w:szCs w:val="22"/>
          <w:u w:val="single"/>
        </w:rPr>
        <w:t>everolimus</w:t>
      </w:r>
      <w:proofErr w:type="spellEnd"/>
      <w:r w:rsidR="00215513" w:rsidRPr="00765887">
        <w:rPr>
          <w:sz w:val="22"/>
          <w:szCs w:val="22"/>
          <w:u w:val="single"/>
        </w:rPr>
        <w:t xml:space="preserve">, </w:t>
      </w:r>
      <w:proofErr w:type="spellStart"/>
      <w:r w:rsidR="00215513" w:rsidRPr="00765887">
        <w:rPr>
          <w:sz w:val="22"/>
          <w:szCs w:val="22"/>
          <w:u w:val="single"/>
        </w:rPr>
        <w:t>temsirolimus</w:t>
      </w:r>
      <w:proofErr w:type="spellEnd"/>
      <w:r w:rsidR="00215513" w:rsidRPr="00765887">
        <w:rPr>
          <w:sz w:val="22"/>
          <w:szCs w:val="22"/>
          <w:u w:val="single"/>
        </w:rPr>
        <w:t xml:space="preserve">), </w:t>
      </w:r>
      <w:proofErr w:type="spellStart"/>
      <w:r w:rsidR="00215513" w:rsidRPr="00765887">
        <w:rPr>
          <w:sz w:val="22"/>
          <w:szCs w:val="22"/>
          <w:u w:val="single"/>
        </w:rPr>
        <w:t>vildaglipt</w:t>
      </w:r>
      <w:r w:rsidR="001E5406" w:rsidRPr="00765887">
        <w:rPr>
          <w:sz w:val="22"/>
          <w:szCs w:val="22"/>
          <w:u w:val="single"/>
        </w:rPr>
        <w:t>í</w:t>
      </w:r>
      <w:r w:rsidR="00215513" w:rsidRPr="00765887">
        <w:rPr>
          <w:sz w:val="22"/>
          <w:szCs w:val="22"/>
          <w:u w:val="single"/>
        </w:rPr>
        <w:t>n</w:t>
      </w:r>
      <w:proofErr w:type="spellEnd"/>
      <w:r w:rsidR="00CC6A26">
        <w:rPr>
          <w:sz w:val="22"/>
          <w:szCs w:val="22"/>
          <w:u w:val="single"/>
        </w:rPr>
        <w:t>:</w:t>
      </w:r>
    </w:p>
    <w:p w14:paraId="1F7AC8C5" w14:textId="647E6AE8" w:rsidR="00215513" w:rsidRDefault="00215513" w:rsidP="00D24E91">
      <w:pPr>
        <w:pStyle w:val="Zkladntext"/>
        <w:ind w:right="132"/>
        <w:jc w:val="left"/>
        <w:rPr>
          <w:sz w:val="22"/>
          <w:szCs w:val="22"/>
        </w:rPr>
      </w:pPr>
      <w:r w:rsidRPr="00765887">
        <w:rPr>
          <w:sz w:val="22"/>
          <w:szCs w:val="22"/>
        </w:rPr>
        <w:t xml:space="preserve">Súbežné užívanie inhibítorov ACE s </w:t>
      </w:r>
      <w:proofErr w:type="spellStart"/>
      <w:r w:rsidRPr="00765887">
        <w:rPr>
          <w:sz w:val="22"/>
          <w:szCs w:val="22"/>
        </w:rPr>
        <w:t>racekadotrilom</w:t>
      </w:r>
      <w:proofErr w:type="spellEnd"/>
      <w:r w:rsidRPr="00765887">
        <w:rPr>
          <w:sz w:val="22"/>
          <w:szCs w:val="22"/>
        </w:rPr>
        <w:t xml:space="preserve">, inhibítormi </w:t>
      </w:r>
      <w:proofErr w:type="spellStart"/>
      <w:r w:rsidRPr="00765887">
        <w:rPr>
          <w:sz w:val="22"/>
          <w:szCs w:val="22"/>
        </w:rPr>
        <w:t>mTOR</w:t>
      </w:r>
      <w:proofErr w:type="spellEnd"/>
      <w:r w:rsidRPr="00765887">
        <w:rPr>
          <w:sz w:val="22"/>
          <w:szCs w:val="22"/>
        </w:rPr>
        <w:t xml:space="preserve"> (napr. </w:t>
      </w:r>
      <w:proofErr w:type="spellStart"/>
      <w:r w:rsidRPr="00765887">
        <w:rPr>
          <w:sz w:val="22"/>
          <w:szCs w:val="22"/>
        </w:rPr>
        <w:t>sirolimus</w:t>
      </w:r>
      <w:proofErr w:type="spellEnd"/>
      <w:r w:rsidRPr="00765887">
        <w:rPr>
          <w:sz w:val="22"/>
          <w:szCs w:val="22"/>
        </w:rPr>
        <w:t xml:space="preserve">, </w:t>
      </w:r>
      <w:proofErr w:type="spellStart"/>
      <w:r w:rsidRPr="00765887">
        <w:rPr>
          <w:sz w:val="22"/>
          <w:szCs w:val="22"/>
        </w:rPr>
        <w:t>everolimus</w:t>
      </w:r>
      <w:proofErr w:type="spellEnd"/>
      <w:r w:rsidRPr="00765887">
        <w:rPr>
          <w:sz w:val="22"/>
          <w:szCs w:val="22"/>
        </w:rPr>
        <w:t xml:space="preserve">, </w:t>
      </w:r>
      <w:proofErr w:type="spellStart"/>
      <w:r w:rsidRPr="00765887">
        <w:rPr>
          <w:sz w:val="22"/>
          <w:szCs w:val="22"/>
        </w:rPr>
        <w:t>temsirolimus</w:t>
      </w:r>
      <w:proofErr w:type="spellEnd"/>
      <w:r w:rsidRPr="00765887">
        <w:rPr>
          <w:sz w:val="22"/>
          <w:szCs w:val="22"/>
        </w:rPr>
        <w:t xml:space="preserve">) a </w:t>
      </w:r>
      <w:proofErr w:type="spellStart"/>
      <w:r w:rsidRPr="00765887">
        <w:rPr>
          <w:sz w:val="22"/>
          <w:szCs w:val="22"/>
        </w:rPr>
        <w:t>vildagliptínom</w:t>
      </w:r>
      <w:proofErr w:type="spellEnd"/>
      <w:r w:rsidRPr="00765887">
        <w:rPr>
          <w:sz w:val="22"/>
          <w:szCs w:val="22"/>
        </w:rPr>
        <w:t xml:space="preserve"> môže viesť k zvýšenému riziku </w:t>
      </w:r>
      <w:proofErr w:type="spellStart"/>
      <w:r w:rsidRPr="00765887">
        <w:rPr>
          <w:sz w:val="22"/>
          <w:szCs w:val="22"/>
        </w:rPr>
        <w:t>angioedému</w:t>
      </w:r>
      <w:proofErr w:type="spellEnd"/>
      <w:r w:rsidRPr="00765887">
        <w:rPr>
          <w:sz w:val="22"/>
          <w:szCs w:val="22"/>
        </w:rPr>
        <w:t xml:space="preserve"> (pozri časť 4.4).</w:t>
      </w:r>
    </w:p>
    <w:p w14:paraId="55C453D1" w14:textId="77777777" w:rsidR="00215513" w:rsidRPr="002417B7" w:rsidRDefault="00215513" w:rsidP="00886474">
      <w:pPr>
        <w:rPr>
          <w:sz w:val="22"/>
          <w:szCs w:val="22"/>
        </w:rPr>
      </w:pPr>
    </w:p>
    <w:p w14:paraId="337085D2" w14:textId="77777777" w:rsidR="00886474" w:rsidRPr="002417B7" w:rsidRDefault="00886474" w:rsidP="00886474">
      <w:pPr>
        <w:tabs>
          <w:tab w:val="left" w:pos="0"/>
        </w:tabs>
        <w:ind w:left="357" w:hanging="357"/>
        <w:rPr>
          <w:bCs/>
          <w:sz w:val="22"/>
          <w:szCs w:val="22"/>
          <w:u w:val="single"/>
        </w:rPr>
      </w:pPr>
      <w:r w:rsidRPr="002417B7">
        <w:rPr>
          <w:b/>
          <w:i/>
          <w:sz w:val="22"/>
          <w:szCs w:val="22"/>
          <w:u w:val="single"/>
        </w:rPr>
        <w:t>Súbežné použitie, ktoré vyžaduje určitú starostlivosť:</w:t>
      </w:r>
    </w:p>
    <w:p w14:paraId="7ECA99AF" w14:textId="77777777" w:rsidR="00886474" w:rsidRPr="002417B7" w:rsidRDefault="00886474" w:rsidP="00886474">
      <w:pPr>
        <w:tabs>
          <w:tab w:val="left" w:pos="0"/>
        </w:tabs>
        <w:ind w:left="357" w:hanging="357"/>
        <w:rPr>
          <w:bCs/>
          <w:sz w:val="22"/>
          <w:szCs w:val="22"/>
          <w:u w:val="single"/>
        </w:rPr>
      </w:pPr>
      <w:proofErr w:type="spellStart"/>
      <w:r w:rsidRPr="002417B7">
        <w:rPr>
          <w:sz w:val="22"/>
          <w:szCs w:val="22"/>
          <w:u w:val="single"/>
        </w:rPr>
        <w:t>Antihypertenzíva</w:t>
      </w:r>
      <w:proofErr w:type="spellEnd"/>
      <w:r w:rsidRPr="002417B7">
        <w:rPr>
          <w:sz w:val="22"/>
          <w:szCs w:val="22"/>
          <w:u w:val="single"/>
        </w:rPr>
        <w:t xml:space="preserve"> a </w:t>
      </w:r>
      <w:proofErr w:type="spellStart"/>
      <w:r w:rsidRPr="002417B7">
        <w:rPr>
          <w:sz w:val="22"/>
          <w:szCs w:val="22"/>
          <w:u w:val="single"/>
        </w:rPr>
        <w:t>vazodilatanciá</w:t>
      </w:r>
      <w:proofErr w:type="spellEnd"/>
      <w:r w:rsidRPr="002417B7">
        <w:rPr>
          <w:bCs/>
          <w:sz w:val="22"/>
          <w:szCs w:val="22"/>
          <w:u w:val="single"/>
        </w:rPr>
        <w:t>:</w:t>
      </w:r>
    </w:p>
    <w:p w14:paraId="3D76CAF5" w14:textId="77777777" w:rsidR="00886474" w:rsidRPr="002417B7" w:rsidRDefault="00886474" w:rsidP="00886474">
      <w:pPr>
        <w:rPr>
          <w:sz w:val="22"/>
          <w:szCs w:val="22"/>
        </w:rPr>
      </w:pPr>
      <w:r w:rsidRPr="002417B7">
        <w:rPr>
          <w:sz w:val="22"/>
          <w:szCs w:val="22"/>
        </w:rPr>
        <w:t xml:space="preserve">Súbežné použitie týchto liekov môže zvyšovať </w:t>
      </w:r>
      <w:proofErr w:type="spellStart"/>
      <w:r w:rsidRPr="002417B7">
        <w:rPr>
          <w:sz w:val="22"/>
          <w:szCs w:val="22"/>
        </w:rPr>
        <w:t>hypotenzný</w:t>
      </w:r>
      <w:proofErr w:type="spellEnd"/>
      <w:r w:rsidRPr="002417B7">
        <w:rPr>
          <w:sz w:val="22"/>
          <w:szCs w:val="22"/>
        </w:rPr>
        <w:t xml:space="preserve"> účinok </w:t>
      </w:r>
      <w:proofErr w:type="spellStart"/>
      <w:r w:rsidRPr="002417B7">
        <w:rPr>
          <w:sz w:val="22"/>
          <w:szCs w:val="22"/>
        </w:rPr>
        <w:t>perindoprilu</w:t>
      </w:r>
      <w:proofErr w:type="spellEnd"/>
      <w:r w:rsidRPr="002417B7">
        <w:rPr>
          <w:sz w:val="22"/>
          <w:szCs w:val="22"/>
        </w:rPr>
        <w:t xml:space="preserve">. Súbežné použitie s nitroglycerínom a inými nitrátmi alebo inými </w:t>
      </w:r>
      <w:proofErr w:type="spellStart"/>
      <w:r w:rsidRPr="002417B7">
        <w:rPr>
          <w:sz w:val="22"/>
          <w:szCs w:val="22"/>
        </w:rPr>
        <w:t>vazodilatanciami</w:t>
      </w:r>
      <w:proofErr w:type="spellEnd"/>
      <w:r w:rsidRPr="002417B7">
        <w:rPr>
          <w:sz w:val="22"/>
          <w:szCs w:val="22"/>
        </w:rPr>
        <w:t xml:space="preserve"> môže viesť k ďalšiemu zníženiu tlaku krvi.</w:t>
      </w:r>
    </w:p>
    <w:p w14:paraId="1154E090" w14:textId="77777777" w:rsidR="00886474" w:rsidRDefault="00886474" w:rsidP="00886474">
      <w:pPr>
        <w:pStyle w:val="nr2g"/>
        <w:tabs>
          <w:tab w:val="left" w:pos="0"/>
        </w:tabs>
        <w:ind w:left="0"/>
        <w:jc w:val="left"/>
        <w:rPr>
          <w:bCs/>
          <w:sz w:val="22"/>
          <w:szCs w:val="22"/>
          <w:u w:val="single"/>
          <w:lang w:val="sk-SK"/>
        </w:rPr>
      </w:pPr>
    </w:p>
    <w:p w14:paraId="463B5D7A" w14:textId="77777777" w:rsidR="00503EF5" w:rsidRPr="00966416" w:rsidRDefault="00503EF5" w:rsidP="00503EF5">
      <w:pPr>
        <w:tabs>
          <w:tab w:val="left" w:pos="708"/>
        </w:tabs>
        <w:jc w:val="both"/>
        <w:rPr>
          <w:sz w:val="22"/>
          <w:szCs w:val="22"/>
        </w:rPr>
      </w:pPr>
      <w:proofErr w:type="spellStart"/>
      <w:r w:rsidRPr="00966416">
        <w:rPr>
          <w:sz w:val="22"/>
          <w:szCs w:val="22"/>
          <w:u w:val="single"/>
        </w:rPr>
        <w:t>Gliptíny</w:t>
      </w:r>
      <w:proofErr w:type="spellEnd"/>
      <w:r w:rsidRPr="00966416">
        <w:rPr>
          <w:sz w:val="22"/>
          <w:szCs w:val="22"/>
          <w:u w:val="single"/>
        </w:rPr>
        <w:t xml:space="preserve"> (</w:t>
      </w:r>
      <w:proofErr w:type="spellStart"/>
      <w:r w:rsidRPr="00966416">
        <w:rPr>
          <w:sz w:val="22"/>
          <w:szCs w:val="22"/>
          <w:u w:val="single"/>
        </w:rPr>
        <w:t>linagliptín</w:t>
      </w:r>
      <w:proofErr w:type="spellEnd"/>
      <w:r w:rsidRPr="00966416">
        <w:rPr>
          <w:sz w:val="22"/>
          <w:szCs w:val="22"/>
          <w:u w:val="single"/>
        </w:rPr>
        <w:t xml:space="preserve">, </w:t>
      </w:r>
      <w:proofErr w:type="spellStart"/>
      <w:r w:rsidRPr="00966416">
        <w:rPr>
          <w:sz w:val="22"/>
          <w:szCs w:val="22"/>
          <w:u w:val="single"/>
        </w:rPr>
        <w:t>saxagliptín</w:t>
      </w:r>
      <w:proofErr w:type="spellEnd"/>
      <w:r w:rsidRPr="00966416">
        <w:rPr>
          <w:sz w:val="22"/>
          <w:szCs w:val="22"/>
          <w:u w:val="single"/>
        </w:rPr>
        <w:t xml:space="preserve">, </w:t>
      </w:r>
      <w:proofErr w:type="spellStart"/>
      <w:r w:rsidRPr="00966416">
        <w:rPr>
          <w:sz w:val="22"/>
          <w:szCs w:val="22"/>
          <w:u w:val="single"/>
        </w:rPr>
        <w:t>sitagliptín</w:t>
      </w:r>
      <w:proofErr w:type="spellEnd"/>
      <w:r w:rsidRPr="00966416">
        <w:rPr>
          <w:sz w:val="22"/>
          <w:szCs w:val="22"/>
          <w:u w:val="single"/>
        </w:rPr>
        <w:t xml:space="preserve">, </w:t>
      </w:r>
      <w:proofErr w:type="spellStart"/>
      <w:r w:rsidRPr="00966416">
        <w:rPr>
          <w:sz w:val="22"/>
          <w:szCs w:val="22"/>
          <w:u w:val="single"/>
        </w:rPr>
        <w:t>vildagliptín</w:t>
      </w:r>
      <w:proofErr w:type="spellEnd"/>
      <w:r w:rsidRPr="00966416">
        <w:rPr>
          <w:sz w:val="22"/>
          <w:szCs w:val="22"/>
          <w:u w:val="single"/>
        </w:rPr>
        <w:t>):</w:t>
      </w:r>
    </w:p>
    <w:p w14:paraId="6E7DE277" w14:textId="77777777" w:rsidR="00503EF5" w:rsidRPr="00503EF5" w:rsidRDefault="00503EF5" w:rsidP="00503EF5">
      <w:pPr>
        <w:pStyle w:val="nr2g"/>
        <w:tabs>
          <w:tab w:val="left" w:pos="0"/>
        </w:tabs>
        <w:ind w:left="0"/>
        <w:jc w:val="left"/>
        <w:rPr>
          <w:bCs/>
          <w:sz w:val="22"/>
          <w:szCs w:val="22"/>
          <w:u w:val="single"/>
          <w:lang w:val="sk-SK"/>
        </w:rPr>
      </w:pPr>
      <w:r w:rsidRPr="00503EF5">
        <w:rPr>
          <w:sz w:val="22"/>
          <w:szCs w:val="22"/>
          <w:lang w:val="sk-SK" w:eastAsia="cs-CZ"/>
        </w:rPr>
        <w:t xml:space="preserve">Zvýšené riziko </w:t>
      </w:r>
      <w:proofErr w:type="spellStart"/>
      <w:r w:rsidRPr="00503EF5">
        <w:rPr>
          <w:sz w:val="22"/>
          <w:szCs w:val="22"/>
          <w:lang w:val="sk-SK" w:eastAsia="cs-CZ"/>
        </w:rPr>
        <w:t>angioedému</w:t>
      </w:r>
      <w:proofErr w:type="spellEnd"/>
      <w:r w:rsidRPr="00503EF5">
        <w:rPr>
          <w:sz w:val="22"/>
          <w:szCs w:val="22"/>
          <w:lang w:val="sk-SK" w:eastAsia="cs-CZ"/>
        </w:rPr>
        <w:t xml:space="preserve">, vzhľadom na </w:t>
      </w:r>
      <w:proofErr w:type="spellStart"/>
      <w:r w:rsidRPr="00503EF5">
        <w:rPr>
          <w:sz w:val="22"/>
          <w:szCs w:val="22"/>
          <w:lang w:val="sk-SK" w:eastAsia="cs-CZ"/>
        </w:rPr>
        <w:t>dipeptidylpeptidázu</w:t>
      </w:r>
      <w:proofErr w:type="spellEnd"/>
      <w:r w:rsidRPr="00503EF5">
        <w:rPr>
          <w:sz w:val="22"/>
          <w:szCs w:val="22"/>
          <w:lang w:val="sk-SK" w:eastAsia="cs-CZ"/>
        </w:rPr>
        <w:t xml:space="preserve"> IV (DPP-IV) znížená aktivita </w:t>
      </w:r>
      <w:proofErr w:type="spellStart"/>
      <w:r w:rsidRPr="00503EF5">
        <w:rPr>
          <w:sz w:val="22"/>
          <w:szCs w:val="22"/>
          <w:lang w:val="sk-SK" w:eastAsia="cs-CZ"/>
        </w:rPr>
        <w:t>gliptínu</w:t>
      </w:r>
      <w:proofErr w:type="spellEnd"/>
      <w:r w:rsidRPr="00503EF5">
        <w:rPr>
          <w:sz w:val="22"/>
          <w:szCs w:val="22"/>
          <w:lang w:val="sk-SK" w:eastAsia="cs-CZ"/>
        </w:rPr>
        <w:t xml:space="preserve"> u pacientov súbežne liečených inhibítorom ACE.</w:t>
      </w:r>
    </w:p>
    <w:p w14:paraId="429E4077" w14:textId="77777777" w:rsidR="00503EF5" w:rsidRPr="002417B7" w:rsidRDefault="00503EF5" w:rsidP="00886474">
      <w:pPr>
        <w:pStyle w:val="nr2g"/>
        <w:tabs>
          <w:tab w:val="left" w:pos="0"/>
        </w:tabs>
        <w:ind w:left="0"/>
        <w:jc w:val="left"/>
        <w:rPr>
          <w:bCs/>
          <w:sz w:val="22"/>
          <w:szCs w:val="22"/>
          <w:u w:val="single"/>
          <w:lang w:val="sk-SK"/>
        </w:rPr>
      </w:pPr>
    </w:p>
    <w:p w14:paraId="2A164165" w14:textId="77777777" w:rsidR="00886474" w:rsidRPr="002417B7" w:rsidRDefault="00886474" w:rsidP="00886474">
      <w:pPr>
        <w:pStyle w:val="Hlavika"/>
        <w:tabs>
          <w:tab w:val="left" w:pos="540"/>
        </w:tabs>
        <w:rPr>
          <w:bCs/>
          <w:iCs/>
          <w:sz w:val="22"/>
          <w:szCs w:val="22"/>
          <w:u w:val="single"/>
          <w:lang w:val="sk-SK"/>
        </w:rPr>
      </w:pPr>
      <w:proofErr w:type="spellStart"/>
      <w:r w:rsidRPr="002417B7">
        <w:rPr>
          <w:sz w:val="22"/>
          <w:szCs w:val="22"/>
          <w:u w:val="single"/>
          <w:lang w:val="sk-SK"/>
        </w:rPr>
        <w:t>Tricyklické</w:t>
      </w:r>
      <w:proofErr w:type="spellEnd"/>
      <w:r w:rsidRPr="002417B7">
        <w:rPr>
          <w:sz w:val="22"/>
          <w:szCs w:val="22"/>
          <w:u w:val="single"/>
          <w:lang w:val="sk-SK"/>
        </w:rPr>
        <w:t xml:space="preserve"> </w:t>
      </w:r>
      <w:proofErr w:type="spellStart"/>
      <w:r w:rsidRPr="002417B7">
        <w:rPr>
          <w:sz w:val="22"/>
          <w:szCs w:val="22"/>
          <w:u w:val="single"/>
          <w:lang w:val="sk-SK"/>
        </w:rPr>
        <w:t>antidepresíva</w:t>
      </w:r>
      <w:proofErr w:type="spellEnd"/>
      <w:r w:rsidRPr="002417B7">
        <w:rPr>
          <w:sz w:val="22"/>
          <w:szCs w:val="22"/>
          <w:u w:val="single"/>
          <w:lang w:val="sk-SK"/>
        </w:rPr>
        <w:t>/</w:t>
      </w:r>
      <w:proofErr w:type="spellStart"/>
      <w:r w:rsidRPr="002417B7">
        <w:rPr>
          <w:sz w:val="22"/>
          <w:szCs w:val="22"/>
          <w:u w:val="single"/>
          <w:lang w:val="sk-SK"/>
        </w:rPr>
        <w:t>Antipsychotiká</w:t>
      </w:r>
      <w:proofErr w:type="spellEnd"/>
      <w:r w:rsidRPr="002417B7">
        <w:rPr>
          <w:sz w:val="22"/>
          <w:szCs w:val="22"/>
          <w:u w:val="single"/>
          <w:lang w:val="sk-SK"/>
        </w:rPr>
        <w:t>/Anestetiká</w:t>
      </w:r>
      <w:r w:rsidRPr="002417B7">
        <w:rPr>
          <w:bCs/>
          <w:iCs/>
          <w:sz w:val="22"/>
          <w:szCs w:val="22"/>
          <w:u w:val="single"/>
          <w:lang w:val="sk-SK"/>
        </w:rPr>
        <w:t>:</w:t>
      </w:r>
    </w:p>
    <w:p w14:paraId="32D788F9" w14:textId="77777777" w:rsidR="00886474" w:rsidRPr="002417B7" w:rsidRDefault="00886474" w:rsidP="00886474">
      <w:pPr>
        <w:tabs>
          <w:tab w:val="left" w:pos="540"/>
        </w:tabs>
        <w:rPr>
          <w:sz w:val="22"/>
          <w:szCs w:val="22"/>
        </w:rPr>
      </w:pPr>
      <w:r w:rsidRPr="002417B7">
        <w:rPr>
          <w:sz w:val="22"/>
          <w:szCs w:val="22"/>
        </w:rPr>
        <w:t xml:space="preserve">Súbežné použitie určitých anestetík, </w:t>
      </w:r>
      <w:proofErr w:type="spellStart"/>
      <w:r w:rsidRPr="002417B7">
        <w:rPr>
          <w:sz w:val="22"/>
          <w:szCs w:val="22"/>
        </w:rPr>
        <w:t>tricyklických</w:t>
      </w:r>
      <w:proofErr w:type="spellEnd"/>
      <w:r w:rsidRPr="002417B7">
        <w:rPr>
          <w:sz w:val="22"/>
          <w:szCs w:val="22"/>
        </w:rPr>
        <w:t xml:space="preserve"> </w:t>
      </w:r>
      <w:proofErr w:type="spellStart"/>
      <w:r w:rsidRPr="002417B7">
        <w:rPr>
          <w:sz w:val="22"/>
          <w:szCs w:val="22"/>
        </w:rPr>
        <w:t>antidepresív</w:t>
      </w:r>
      <w:proofErr w:type="spellEnd"/>
      <w:r w:rsidRPr="002417B7">
        <w:rPr>
          <w:sz w:val="22"/>
          <w:szCs w:val="22"/>
        </w:rPr>
        <w:t xml:space="preserve"> a </w:t>
      </w:r>
      <w:proofErr w:type="spellStart"/>
      <w:r w:rsidRPr="002417B7">
        <w:rPr>
          <w:sz w:val="22"/>
          <w:szCs w:val="22"/>
        </w:rPr>
        <w:t>antipsychotík</w:t>
      </w:r>
      <w:proofErr w:type="spellEnd"/>
      <w:r w:rsidRPr="002417B7">
        <w:rPr>
          <w:sz w:val="22"/>
          <w:szCs w:val="22"/>
        </w:rPr>
        <w:t xml:space="preserve"> spolu s inhibítormi ACE môže viesť k ďalšiemu zníženiu tlaku krvi (pozri časť 4.4).</w:t>
      </w:r>
    </w:p>
    <w:p w14:paraId="11AE84AA" w14:textId="77777777" w:rsidR="00886474" w:rsidRPr="002417B7" w:rsidRDefault="00886474" w:rsidP="00886474">
      <w:pPr>
        <w:pStyle w:val="Nadpis5"/>
        <w:jc w:val="left"/>
        <w:rPr>
          <w:rFonts w:ascii="Times New Roman" w:hAnsi="Times New Roman"/>
          <w:sz w:val="22"/>
          <w:szCs w:val="22"/>
          <w:u w:val="single"/>
        </w:rPr>
      </w:pPr>
    </w:p>
    <w:p w14:paraId="6F2416D1" w14:textId="77777777" w:rsidR="00886474" w:rsidRPr="002417B7" w:rsidRDefault="00886474" w:rsidP="00886474">
      <w:pPr>
        <w:pStyle w:val="Nadpis5"/>
        <w:jc w:val="left"/>
        <w:rPr>
          <w:rFonts w:ascii="Times New Roman" w:hAnsi="Times New Roman"/>
          <w:b w:val="0"/>
          <w:sz w:val="22"/>
          <w:szCs w:val="22"/>
          <w:u w:val="single"/>
        </w:rPr>
      </w:pPr>
      <w:proofErr w:type="spellStart"/>
      <w:r w:rsidRPr="002417B7">
        <w:rPr>
          <w:rFonts w:ascii="Times New Roman" w:hAnsi="Times New Roman"/>
          <w:b w:val="0"/>
          <w:sz w:val="22"/>
          <w:szCs w:val="22"/>
          <w:u w:val="single"/>
        </w:rPr>
        <w:t>Sympatomimetiká</w:t>
      </w:r>
      <w:proofErr w:type="spellEnd"/>
      <w:r w:rsidRPr="002417B7">
        <w:rPr>
          <w:rFonts w:ascii="Times New Roman" w:hAnsi="Times New Roman"/>
          <w:b w:val="0"/>
          <w:sz w:val="22"/>
          <w:szCs w:val="22"/>
          <w:u w:val="single"/>
        </w:rPr>
        <w:t>:</w:t>
      </w:r>
    </w:p>
    <w:p w14:paraId="568C3E72" w14:textId="77777777" w:rsidR="00886474" w:rsidRPr="002417B7" w:rsidRDefault="00886474" w:rsidP="00886474">
      <w:pPr>
        <w:pStyle w:val="EMEAEnBodyText"/>
        <w:tabs>
          <w:tab w:val="left" w:pos="0"/>
          <w:tab w:val="left" w:pos="567"/>
        </w:tabs>
        <w:spacing w:before="0" w:after="0"/>
        <w:jc w:val="left"/>
        <w:rPr>
          <w:bCs/>
          <w:iCs/>
          <w:szCs w:val="22"/>
          <w:lang w:val="sk-SK"/>
        </w:rPr>
      </w:pPr>
      <w:proofErr w:type="spellStart"/>
      <w:r w:rsidRPr="002417B7">
        <w:rPr>
          <w:szCs w:val="22"/>
          <w:lang w:val="sk-SK"/>
        </w:rPr>
        <w:t>Sympatomimetiká</w:t>
      </w:r>
      <w:proofErr w:type="spellEnd"/>
      <w:r w:rsidRPr="002417B7">
        <w:rPr>
          <w:szCs w:val="22"/>
          <w:lang w:val="sk-SK"/>
        </w:rPr>
        <w:t xml:space="preserve"> môžu znížiť </w:t>
      </w:r>
      <w:proofErr w:type="spellStart"/>
      <w:r w:rsidRPr="002417B7">
        <w:rPr>
          <w:szCs w:val="22"/>
          <w:lang w:val="sk-SK"/>
        </w:rPr>
        <w:t>antihypertenzný</w:t>
      </w:r>
      <w:proofErr w:type="spellEnd"/>
      <w:r w:rsidRPr="002417B7">
        <w:rPr>
          <w:szCs w:val="22"/>
          <w:lang w:val="sk-SK"/>
        </w:rPr>
        <w:t xml:space="preserve"> účinok inhibítorov ACE</w:t>
      </w:r>
      <w:r w:rsidRPr="002417B7">
        <w:rPr>
          <w:bCs/>
          <w:iCs/>
          <w:szCs w:val="22"/>
          <w:lang w:val="sk-SK"/>
        </w:rPr>
        <w:t>.</w:t>
      </w:r>
    </w:p>
    <w:p w14:paraId="5D447241" w14:textId="77777777" w:rsidR="00886474" w:rsidRPr="002417B7" w:rsidRDefault="00886474" w:rsidP="00886474">
      <w:pPr>
        <w:pStyle w:val="nr2g"/>
        <w:tabs>
          <w:tab w:val="left" w:pos="0"/>
        </w:tabs>
        <w:ind w:left="0"/>
        <w:jc w:val="left"/>
        <w:rPr>
          <w:bCs/>
          <w:iCs/>
          <w:sz w:val="22"/>
          <w:szCs w:val="22"/>
          <w:u w:val="single"/>
          <w:lang w:val="sk-SK"/>
        </w:rPr>
      </w:pPr>
    </w:p>
    <w:p w14:paraId="25E01576" w14:textId="77777777" w:rsidR="00886474" w:rsidRPr="002417B7" w:rsidRDefault="00886474" w:rsidP="00886474">
      <w:pPr>
        <w:pStyle w:val="EMEAEnBodyText"/>
        <w:tabs>
          <w:tab w:val="left" w:pos="567"/>
        </w:tabs>
        <w:spacing w:before="0" w:after="0"/>
        <w:jc w:val="left"/>
        <w:rPr>
          <w:szCs w:val="22"/>
          <w:u w:val="single"/>
          <w:lang w:val="sk-SK"/>
        </w:rPr>
      </w:pPr>
      <w:r w:rsidRPr="002417B7">
        <w:rPr>
          <w:szCs w:val="22"/>
          <w:u w:val="single"/>
          <w:lang w:val="sk-SK"/>
        </w:rPr>
        <w:t>Zlato:</w:t>
      </w:r>
    </w:p>
    <w:p w14:paraId="20A40E49" w14:textId="77777777" w:rsidR="00886474" w:rsidRPr="002417B7" w:rsidRDefault="00886474" w:rsidP="00886474">
      <w:pPr>
        <w:pStyle w:val="EMEAEnBodyText"/>
        <w:tabs>
          <w:tab w:val="left" w:pos="567"/>
        </w:tabs>
        <w:spacing w:before="0" w:after="0"/>
        <w:jc w:val="left"/>
        <w:rPr>
          <w:szCs w:val="22"/>
          <w:lang w:val="sk-SK"/>
        </w:rPr>
      </w:pPr>
      <w:proofErr w:type="spellStart"/>
      <w:r w:rsidRPr="002417B7">
        <w:rPr>
          <w:szCs w:val="22"/>
          <w:lang w:val="sk-SK"/>
        </w:rPr>
        <w:t>Nitritoidné</w:t>
      </w:r>
      <w:proofErr w:type="spellEnd"/>
      <w:r w:rsidRPr="002417B7">
        <w:rPr>
          <w:szCs w:val="22"/>
          <w:lang w:val="sk-SK"/>
        </w:rPr>
        <w:t xml:space="preserve"> reakcie (symptómy zahŕňajú sčervenanie tváre, </w:t>
      </w:r>
      <w:proofErr w:type="spellStart"/>
      <w:r w:rsidRPr="002417B7">
        <w:rPr>
          <w:szCs w:val="22"/>
          <w:lang w:val="sk-SK"/>
        </w:rPr>
        <w:t>nauzeu</w:t>
      </w:r>
      <w:proofErr w:type="spellEnd"/>
      <w:r w:rsidRPr="002417B7">
        <w:rPr>
          <w:szCs w:val="22"/>
          <w:lang w:val="sk-SK"/>
        </w:rPr>
        <w:t>, vracanie a hypotenziu) boli zriedkavo hlásené u pacientov liečených injekčným zlatom (</w:t>
      </w:r>
      <w:proofErr w:type="spellStart"/>
      <w:r w:rsidRPr="002417B7">
        <w:rPr>
          <w:szCs w:val="22"/>
          <w:lang w:val="sk-SK"/>
        </w:rPr>
        <w:t>aurotiomalát</w:t>
      </w:r>
      <w:proofErr w:type="spellEnd"/>
      <w:r w:rsidRPr="002417B7">
        <w:rPr>
          <w:szCs w:val="22"/>
          <w:lang w:val="sk-SK"/>
        </w:rPr>
        <w:t xml:space="preserve"> sodný) a súbežne inhibítormi ACE vrátane </w:t>
      </w:r>
      <w:proofErr w:type="spellStart"/>
      <w:r w:rsidRPr="002417B7">
        <w:rPr>
          <w:szCs w:val="22"/>
          <w:lang w:val="sk-SK"/>
        </w:rPr>
        <w:t>perindoprilu</w:t>
      </w:r>
      <w:proofErr w:type="spellEnd"/>
      <w:r w:rsidRPr="002417B7">
        <w:rPr>
          <w:szCs w:val="22"/>
          <w:lang w:val="sk-SK"/>
        </w:rPr>
        <w:t>.</w:t>
      </w:r>
    </w:p>
    <w:p w14:paraId="01116CCD" w14:textId="4D600147" w:rsidR="001B55E6" w:rsidRPr="00675C40" w:rsidRDefault="001B55E6" w:rsidP="001B55E6">
      <w:pPr>
        <w:rPr>
          <w:b/>
          <w:sz w:val="22"/>
          <w:szCs w:val="22"/>
        </w:rPr>
      </w:pPr>
    </w:p>
    <w:p w14:paraId="1487B18B" w14:textId="77777777" w:rsidR="00736062" w:rsidRPr="00CC11BF" w:rsidRDefault="00736062" w:rsidP="003C4D9E">
      <w:pPr>
        <w:keepNext/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4.6</w:t>
      </w:r>
      <w:r w:rsidRPr="00CC11BF">
        <w:rPr>
          <w:b/>
          <w:sz w:val="22"/>
          <w:szCs w:val="22"/>
        </w:rPr>
        <w:tab/>
      </w:r>
      <w:proofErr w:type="spellStart"/>
      <w:r w:rsidR="0008186B" w:rsidRPr="00CC11BF">
        <w:rPr>
          <w:b/>
          <w:sz w:val="22"/>
          <w:szCs w:val="22"/>
        </w:rPr>
        <w:t>Fertilita</w:t>
      </w:r>
      <w:proofErr w:type="spellEnd"/>
      <w:r w:rsidR="0008186B" w:rsidRPr="00CC11BF">
        <w:rPr>
          <w:b/>
          <w:sz w:val="22"/>
          <w:szCs w:val="22"/>
        </w:rPr>
        <w:t>, g</w:t>
      </w:r>
      <w:r w:rsidRPr="00CC11BF">
        <w:rPr>
          <w:b/>
          <w:sz w:val="22"/>
          <w:szCs w:val="22"/>
        </w:rPr>
        <w:t>ravidita a</w:t>
      </w:r>
      <w:r w:rsidR="006115BC" w:rsidRPr="00CC11BF">
        <w:rPr>
          <w:b/>
          <w:sz w:val="22"/>
          <w:szCs w:val="22"/>
        </w:rPr>
        <w:t> </w:t>
      </w:r>
      <w:r w:rsidRPr="00CC11BF">
        <w:rPr>
          <w:b/>
          <w:sz w:val="22"/>
          <w:szCs w:val="22"/>
        </w:rPr>
        <w:t>laktácia</w:t>
      </w:r>
    </w:p>
    <w:p w14:paraId="34B2D666" w14:textId="77777777" w:rsidR="009D542C" w:rsidRPr="00CC11BF" w:rsidRDefault="009D542C" w:rsidP="003C4D9E">
      <w:pPr>
        <w:keepNext/>
        <w:rPr>
          <w:sz w:val="22"/>
          <w:szCs w:val="22"/>
          <w:u w:val="single"/>
        </w:rPr>
      </w:pPr>
    </w:p>
    <w:p w14:paraId="4BD7CF2C" w14:textId="77777777" w:rsidR="00591853" w:rsidRPr="00CC11BF" w:rsidRDefault="006115BC" w:rsidP="003C4D9E">
      <w:pPr>
        <w:keepNext/>
        <w:rPr>
          <w:sz w:val="22"/>
          <w:szCs w:val="22"/>
          <w:u w:val="single"/>
        </w:rPr>
      </w:pPr>
      <w:r w:rsidRPr="00CC11BF">
        <w:rPr>
          <w:sz w:val="22"/>
          <w:szCs w:val="22"/>
          <w:u w:val="single"/>
        </w:rPr>
        <w:t>Gravidita</w:t>
      </w:r>
    </w:p>
    <w:p w14:paraId="3133B173" w14:textId="77777777" w:rsidR="00591853" w:rsidRPr="00CC11BF" w:rsidRDefault="00591853" w:rsidP="003C4D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CC11BF">
        <w:rPr>
          <w:sz w:val="22"/>
          <w:szCs w:val="22"/>
        </w:rPr>
        <w:t xml:space="preserve">Užívanie ACE inhibítorov sa neodporúča v prvom </w:t>
      </w:r>
      <w:proofErr w:type="spellStart"/>
      <w:r w:rsidRPr="00CC11BF">
        <w:rPr>
          <w:sz w:val="22"/>
          <w:szCs w:val="22"/>
        </w:rPr>
        <w:t>trimestri</w:t>
      </w:r>
      <w:proofErr w:type="spellEnd"/>
      <w:r w:rsidRPr="00CC11BF">
        <w:rPr>
          <w:sz w:val="22"/>
          <w:szCs w:val="22"/>
        </w:rPr>
        <w:t xml:space="preserve"> gravidity (pozri časť 4.4). Užívanie ACE inhibítorov je kontraindikované počas druhého a tretieho </w:t>
      </w:r>
      <w:proofErr w:type="spellStart"/>
      <w:r w:rsidRPr="00CC11BF">
        <w:rPr>
          <w:sz w:val="22"/>
          <w:szCs w:val="22"/>
        </w:rPr>
        <w:t>trimestra</w:t>
      </w:r>
      <w:proofErr w:type="spellEnd"/>
      <w:r w:rsidRPr="00CC11BF">
        <w:rPr>
          <w:sz w:val="22"/>
          <w:szCs w:val="22"/>
        </w:rPr>
        <w:t xml:space="preserve"> gravidity (pozri čas</w:t>
      </w:r>
      <w:r w:rsidR="00246B83" w:rsidRPr="00CC11BF">
        <w:rPr>
          <w:sz w:val="22"/>
          <w:szCs w:val="22"/>
        </w:rPr>
        <w:t>ti</w:t>
      </w:r>
      <w:r w:rsidRPr="00CC11BF">
        <w:rPr>
          <w:sz w:val="22"/>
          <w:szCs w:val="22"/>
        </w:rPr>
        <w:t xml:space="preserve"> 4.3 a 4.4).</w:t>
      </w:r>
    </w:p>
    <w:p w14:paraId="272B5E7F" w14:textId="77777777" w:rsidR="00591853" w:rsidRPr="00CC11BF" w:rsidRDefault="00591853" w:rsidP="003C4D9E">
      <w:pPr>
        <w:rPr>
          <w:sz w:val="22"/>
          <w:szCs w:val="22"/>
        </w:rPr>
      </w:pPr>
    </w:p>
    <w:p w14:paraId="45D5002F" w14:textId="77777777" w:rsidR="00591853" w:rsidRPr="00CC11BF" w:rsidRDefault="00591853" w:rsidP="003C4D9E">
      <w:pPr>
        <w:rPr>
          <w:bCs/>
          <w:sz w:val="22"/>
          <w:szCs w:val="22"/>
          <w:lang w:bidi="si-LK"/>
        </w:rPr>
      </w:pPr>
      <w:r w:rsidRPr="00CC11BF">
        <w:rPr>
          <w:bCs/>
          <w:sz w:val="22"/>
          <w:szCs w:val="22"/>
          <w:lang w:bidi="si-LK"/>
        </w:rPr>
        <w:t xml:space="preserve">Epidemiologické dôkazy týkajúce sa rizika </w:t>
      </w:r>
      <w:proofErr w:type="spellStart"/>
      <w:r w:rsidRPr="00CC11BF">
        <w:rPr>
          <w:bCs/>
          <w:sz w:val="22"/>
          <w:szCs w:val="22"/>
          <w:lang w:bidi="si-LK"/>
        </w:rPr>
        <w:t>teratogenity</w:t>
      </w:r>
      <w:proofErr w:type="spellEnd"/>
      <w:r w:rsidRPr="00CC11BF">
        <w:rPr>
          <w:bCs/>
          <w:sz w:val="22"/>
          <w:szCs w:val="22"/>
          <w:lang w:bidi="si-LK"/>
        </w:rPr>
        <w:t xml:space="preserve"> po expozícii ACE inhibítorom počas prvého </w:t>
      </w:r>
      <w:proofErr w:type="spellStart"/>
      <w:r w:rsidRPr="00CC11BF">
        <w:rPr>
          <w:bCs/>
          <w:sz w:val="22"/>
          <w:szCs w:val="22"/>
          <w:lang w:bidi="si-LK"/>
        </w:rPr>
        <w:t>trimestra</w:t>
      </w:r>
      <w:proofErr w:type="spellEnd"/>
      <w:r w:rsidRPr="00CC11BF">
        <w:rPr>
          <w:bCs/>
          <w:sz w:val="22"/>
          <w:szCs w:val="22"/>
          <w:lang w:bidi="si-LK"/>
        </w:rPr>
        <w:t xml:space="preserve"> gravidity neboli presvedčivé; napriek tomu nemožno vylúčiť malé zvýšenie rizika. Ak sa však </w:t>
      </w:r>
      <w:r w:rsidRPr="00CC11BF">
        <w:rPr>
          <w:color w:val="000000"/>
          <w:sz w:val="22"/>
          <w:szCs w:val="22"/>
        </w:rPr>
        <w:t xml:space="preserve">pokračovanie liečby ACE inhibítormi nepovažuje za nevyhnutné, pacientkam, ktoré </w:t>
      </w:r>
      <w:r w:rsidRPr="00CC11BF">
        <w:rPr>
          <w:bCs/>
          <w:iCs/>
          <w:sz w:val="22"/>
          <w:szCs w:val="22"/>
        </w:rPr>
        <w:t xml:space="preserve">plánujú </w:t>
      </w:r>
      <w:r w:rsidRPr="00CC11BF">
        <w:rPr>
          <w:bCs/>
          <w:iCs/>
          <w:sz w:val="22"/>
          <w:szCs w:val="22"/>
        </w:rPr>
        <w:lastRenderedPageBreak/>
        <w:t xml:space="preserve">graviditu sa má liečba zmeniť </w:t>
      </w:r>
      <w:r w:rsidRPr="00CC11BF">
        <w:rPr>
          <w:bCs/>
          <w:sz w:val="22"/>
          <w:szCs w:val="22"/>
          <w:lang w:bidi="si-LK"/>
        </w:rPr>
        <w:t xml:space="preserve">na alternatívnu </w:t>
      </w:r>
      <w:proofErr w:type="spellStart"/>
      <w:r w:rsidRPr="00CC11BF">
        <w:rPr>
          <w:bCs/>
          <w:sz w:val="22"/>
          <w:szCs w:val="22"/>
          <w:lang w:bidi="si-LK"/>
        </w:rPr>
        <w:t>antihypertenznú</w:t>
      </w:r>
      <w:proofErr w:type="spellEnd"/>
      <w:r w:rsidRPr="00CC11BF">
        <w:rPr>
          <w:bCs/>
          <w:sz w:val="22"/>
          <w:szCs w:val="22"/>
          <w:lang w:bidi="si-LK"/>
        </w:rPr>
        <w:t xml:space="preserve"> liečbu, ktorá má preukázaný bezpečnostný profil pre použitie v</w:t>
      </w:r>
      <w:r w:rsidR="006115BC" w:rsidRPr="00CC11BF">
        <w:rPr>
          <w:bCs/>
          <w:sz w:val="22"/>
          <w:szCs w:val="22"/>
          <w:lang w:bidi="si-LK"/>
        </w:rPr>
        <w:t> </w:t>
      </w:r>
      <w:r w:rsidRPr="00CC11BF">
        <w:rPr>
          <w:bCs/>
          <w:sz w:val="22"/>
          <w:szCs w:val="22"/>
          <w:lang w:bidi="si-LK"/>
        </w:rPr>
        <w:t>gravidite. Po potvrdení gravidity sa má liečba ACE inhibítorom okamžite ukončiť a, ak je to vhodné, začať s</w:t>
      </w:r>
      <w:r w:rsidR="006115BC" w:rsidRPr="00CC11BF">
        <w:rPr>
          <w:bCs/>
          <w:sz w:val="22"/>
          <w:szCs w:val="22"/>
          <w:lang w:bidi="si-LK"/>
        </w:rPr>
        <w:t> </w:t>
      </w:r>
      <w:r w:rsidRPr="00CC11BF">
        <w:rPr>
          <w:bCs/>
          <w:sz w:val="22"/>
          <w:szCs w:val="22"/>
          <w:lang w:bidi="si-LK"/>
        </w:rPr>
        <w:t>alternatívnou liečbou.</w:t>
      </w:r>
    </w:p>
    <w:p w14:paraId="1774E0F2" w14:textId="77777777" w:rsidR="00591853" w:rsidRPr="00CC11BF" w:rsidRDefault="00591853" w:rsidP="003C4D9E">
      <w:pPr>
        <w:rPr>
          <w:bCs/>
          <w:sz w:val="22"/>
          <w:szCs w:val="22"/>
          <w:lang w:bidi="si-LK"/>
        </w:rPr>
      </w:pPr>
    </w:p>
    <w:p w14:paraId="79E65D88" w14:textId="77777777" w:rsidR="00591853" w:rsidRPr="00CC11BF" w:rsidRDefault="00591853" w:rsidP="003C4D9E">
      <w:pPr>
        <w:rPr>
          <w:bCs/>
          <w:sz w:val="22"/>
          <w:szCs w:val="22"/>
          <w:lang w:bidi="si-LK"/>
        </w:rPr>
      </w:pPr>
      <w:r w:rsidRPr="00CC11BF">
        <w:rPr>
          <w:bCs/>
          <w:sz w:val="22"/>
          <w:szCs w:val="22"/>
          <w:lang w:bidi="si-LK"/>
        </w:rPr>
        <w:t>Je známe, že dlhodobejšie vystavenie plodu ACE inhibítorom v</w:t>
      </w:r>
      <w:r w:rsidR="006115BC" w:rsidRPr="00CC11BF">
        <w:rPr>
          <w:bCs/>
          <w:sz w:val="22"/>
          <w:szCs w:val="22"/>
          <w:lang w:bidi="si-LK"/>
        </w:rPr>
        <w:t> </w:t>
      </w:r>
      <w:r w:rsidRPr="00CC11BF">
        <w:rPr>
          <w:bCs/>
          <w:sz w:val="22"/>
          <w:szCs w:val="22"/>
          <w:lang w:bidi="si-LK"/>
        </w:rPr>
        <w:t>druhom a</w:t>
      </w:r>
      <w:r w:rsidR="006115BC" w:rsidRPr="00CC11BF">
        <w:rPr>
          <w:bCs/>
          <w:sz w:val="22"/>
          <w:szCs w:val="22"/>
          <w:lang w:bidi="si-LK"/>
        </w:rPr>
        <w:t> </w:t>
      </w:r>
      <w:r w:rsidRPr="00CC11BF">
        <w:rPr>
          <w:bCs/>
          <w:sz w:val="22"/>
          <w:szCs w:val="22"/>
          <w:lang w:bidi="si-LK"/>
        </w:rPr>
        <w:t xml:space="preserve">treťom </w:t>
      </w:r>
      <w:proofErr w:type="spellStart"/>
      <w:r w:rsidRPr="00CC11BF">
        <w:rPr>
          <w:bCs/>
          <w:sz w:val="22"/>
          <w:szCs w:val="22"/>
          <w:lang w:bidi="si-LK"/>
        </w:rPr>
        <w:t>trimestri</w:t>
      </w:r>
      <w:proofErr w:type="spellEnd"/>
      <w:r w:rsidRPr="00CC11BF">
        <w:rPr>
          <w:bCs/>
          <w:sz w:val="22"/>
          <w:szCs w:val="22"/>
          <w:lang w:bidi="si-LK"/>
        </w:rPr>
        <w:t xml:space="preserve"> </w:t>
      </w:r>
      <w:r w:rsidRPr="00CC11BF">
        <w:rPr>
          <w:rFonts w:eastAsia="Calibri"/>
          <w:sz w:val="22"/>
          <w:szCs w:val="22"/>
          <w:lang w:eastAsia="en-US"/>
        </w:rPr>
        <w:t xml:space="preserve">spôsobuje humánnu </w:t>
      </w:r>
      <w:proofErr w:type="spellStart"/>
      <w:r w:rsidRPr="00CC11BF">
        <w:rPr>
          <w:rFonts w:eastAsia="Calibri"/>
          <w:sz w:val="22"/>
          <w:szCs w:val="22"/>
          <w:lang w:eastAsia="en-US"/>
        </w:rPr>
        <w:t>fetotoxicitu</w:t>
      </w:r>
      <w:proofErr w:type="spellEnd"/>
      <w:r w:rsidRPr="00CC11BF">
        <w:rPr>
          <w:rFonts w:eastAsia="Calibri"/>
          <w:sz w:val="22"/>
          <w:szCs w:val="22"/>
          <w:lang w:eastAsia="en-US"/>
        </w:rPr>
        <w:t xml:space="preserve"> </w:t>
      </w:r>
      <w:r w:rsidRPr="00CC11BF">
        <w:rPr>
          <w:bCs/>
          <w:sz w:val="22"/>
          <w:szCs w:val="22"/>
          <w:lang w:bidi="si-LK"/>
        </w:rPr>
        <w:t xml:space="preserve">(zníženie obličkových funkcií, </w:t>
      </w:r>
      <w:proofErr w:type="spellStart"/>
      <w:r w:rsidRPr="00CC11BF">
        <w:rPr>
          <w:bCs/>
          <w:sz w:val="22"/>
          <w:szCs w:val="22"/>
          <w:lang w:bidi="si-LK"/>
        </w:rPr>
        <w:t>oligohydramnión</w:t>
      </w:r>
      <w:proofErr w:type="spellEnd"/>
      <w:r w:rsidRPr="00CC11BF">
        <w:rPr>
          <w:bCs/>
          <w:sz w:val="22"/>
          <w:szCs w:val="22"/>
          <w:lang w:bidi="si-LK"/>
        </w:rPr>
        <w:t>, spomalenie osifikácie lebky) a </w:t>
      </w:r>
      <w:proofErr w:type="spellStart"/>
      <w:r w:rsidRPr="00CC11BF">
        <w:rPr>
          <w:bCs/>
          <w:sz w:val="22"/>
          <w:szCs w:val="22"/>
          <w:lang w:bidi="si-LK"/>
        </w:rPr>
        <w:t>neonatálnu</w:t>
      </w:r>
      <w:proofErr w:type="spellEnd"/>
      <w:r w:rsidRPr="00CC11BF">
        <w:rPr>
          <w:bCs/>
          <w:sz w:val="22"/>
          <w:szCs w:val="22"/>
          <w:lang w:bidi="si-LK"/>
        </w:rPr>
        <w:t xml:space="preserve"> toxicitu (zlyhanie obličiek, hypotenzia, </w:t>
      </w:r>
      <w:proofErr w:type="spellStart"/>
      <w:r w:rsidRPr="00CC11BF">
        <w:rPr>
          <w:bCs/>
          <w:sz w:val="22"/>
          <w:szCs w:val="22"/>
          <w:lang w:bidi="si-LK"/>
        </w:rPr>
        <w:t>hyperkaliémia</w:t>
      </w:r>
      <w:proofErr w:type="spellEnd"/>
      <w:r w:rsidRPr="00CC11BF">
        <w:rPr>
          <w:bCs/>
          <w:sz w:val="22"/>
          <w:szCs w:val="22"/>
          <w:lang w:bidi="si-LK"/>
        </w:rPr>
        <w:t>)</w:t>
      </w:r>
      <w:r w:rsidR="000D7D00">
        <w:rPr>
          <w:bCs/>
          <w:sz w:val="22"/>
          <w:szCs w:val="22"/>
          <w:lang w:bidi="si-LK"/>
        </w:rPr>
        <w:t>.</w:t>
      </w:r>
      <w:r w:rsidRPr="00CC11BF">
        <w:rPr>
          <w:bCs/>
          <w:sz w:val="22"/>
          <w:szCs w:val="22"/>
          <w:lang w:bidi="si-LK"/>
        </w:rPr>
        <w:t xml:space="preserve"> (</w:t>
      </w:r>
      <w:r w:rsidR="000D7D00">
        <w:rPr>
          <w:bCs/>
          <w:sz w:val="22"/>
          <w:szCs w:val="22"/>
          <w:lang w:bidi="si-LK"/>
        </w:rPr>
        <w:t>P</w:t>
      </w:r>
      <w:r w:rsidRPr="00CC11BF">
        <w:rPr>
          <w:bCs/>
          <w:sz w:val="22"/>
          <w:szCs w:val="22"/>
          <w:lang w:bidi="si-LK"/>
        </w:rPr>
        <w:t>ozri časť 5.3</w:t>
      </w:r>
      <w:r w:rsidR="000D7D00">
        <w:rPr>
          <w:bCs/>
          <w:sz w:val="22"/>
          <w:szCs w:val="22"/>
          <w:lang w:bidi="si-LK"/>
        </w:rPr>
        <w:t>.</w:t>
      </w:r>
      <w:r w:rsidRPr="00CC11BF">
        <w:rPr>
          <w:bCs/>
          <w:sz w:val="22"/>
          <w:szCs w:val="22"/>
          <w:lang w:bidi="si-LK"/>
        </w:rPr>
        <w:t>)</w:t>
      </w:r>
    </w:p>
    <w:p w14:paraId="159F1E66" w14:textId="77777777" w:rsidR="00591853" w:rsidRPr="00CC11BF" w:rsidRDefault="00591853" w:rsidP="003C4D9E">
      <w:pPr>
        <w:rPr>
          <w:bCs/>
          <w:sz w:val="22"/>
          <w:szCs w:val="22"/>
          <w:lang w:bidi="si-LK"/>
        </w:rPr>
      </w:pPr>
      <w:r w:rsidRPr="00CC11BF">
        <w:rPr>
          <w:bCs/>
          <w:sz w:val="22"/>
          <w:szCs w:val="22"/>
          <w:lang w:bidi="si-LK"/>
        </w:rPr>
        <w:t xml:space="preserve">Ak by došlo k expozícii ACE inhibítorom od druhého </w:t>
      </w:r>
      <w:proofErr w:type="spellStart"/>
      <w:r w:rsidRPr="00CC11BF">
        <w:rPr>
          <w:bCs/>
          <w:sz w:val="22"/>
          <w:szCs w:val="22"/>
          <w:lang w:bidi="si-LK"/>
        </w:rPr>
        <w:t>trimestra</w:t>
      </w:r>
      <w:proofErr w:type="spellEnd"/>
      <w:r w:rsidRPr="00CC11BF">
        <w:rPr>
          <w:bCs/>
          <w:sz w:val="22"/>
          <w:szCs w:val="22"/>
          <w:lang w:bidi="si-LK"/>
        </w:rPr>
        <w:t xml:space="preserve"> gravidity, odporúča sa ultrazvuková kontrola obličkových funkcií a lebky plodu. Novorodenci, ktorých matky užívali ACE inhibítory, majú byť pozorne sledovaní kvôli hypotenzii (pozri tiež čas</w:t>
      </w:r>
      <w:r w:rsidR="009D542C" w:rsidRPr="00CC11BF">
        <w:rPr>
          <w:bCs/>
          <w:sz w:val="22"/>
          <w:szCs w:val="22"/>
          <w:lang w:bidi="si-LK"/>
        </w:rPr>
        <w:t>ti</w:t>
      </w:r>
      <w:r w:rsidRPr="00CC11BF">
        <w:rPr>
          <w:bCs/>
          <w:sz w:val="22"/>
          <w:szCs w:val="22"/>
          <w:lang w:bidi="si-LK"/>
        </w:rPr>
        <w:t xml:space="preserve"> 4.3 a 4.4).</w:t>
      </w:r>
    </w:p>
    <w:p w14:paraId="145DE96D" w14:textId="77777777" w:rsidR="00591853" w:rsidRPr="00CC11BF" w:rsidRDefault="00591853" w:rsidP="003C4D9E">
      <w:pPr>
        <w:rPr>
          <w:sz w:val="22"/>
          <w:szCs w:val="22"/>
        </w:rPr>
      </w:pPr>
    </w:p>
    <w:p w14:paraId="71D0C12D" w14:textId="77777777" w:rsidR="00591853" w:rsidRPr="00CC11BF" w:rsidRDefault="006A2241" w:rsidP="003C4D9E">
      <w:pPr>
        <w:rPr>
          <w:sz w:val="22"/>
          <w:szCs w:val="22"/>
          <w:u w:val="single"/>
        </w:rPr>
      </w:pPr>
      <w:r w:rsidRPr="00CC11BF">
        <w:rPr>
          <w:sz w:val="22"/>
          <w:szCs w:val="22"/>
          <w:u w:val="single"/>
        </w:rPr>
        <w:t>Dojčenie</w:t>
      </w:r>
    </w:p>
    <w:p w14:paraId="708FDF98" w14:textId="77777777" w:rsidR="00591853" w:rsidRPr="00CC11BF" w:rsidRDefault="00591853" w:rsidP="003C4D9E">
      <w:pPr>
        <w:rPr>
          <w:bCs/>
          <w:sz w:val="22"/>
          <w:szCs w:val="22"/>
          <w:lang w:bidi="si-LK"/>
        </w:rPr>
      </w:pPr>
      <w:r w:rsidRPr="00CC11BF">
        <w:rPr>
          <w:bCs/>
          <w:sz w:val="22"/>
          <w:szCs w:val="22"/>
          <w:lang w:bidi="si-LK"/>
        </w:rPr>
        <w:t>Keďže nie sú dostupné informácie o</w:t>
      </w:r>
      <w:r w:rsidR="006115BC" w:rsidRPr="00CC11BF">
        <w:rPr>
          <w:bCs/>
          <w:sz w:val="22"/>
          <w:szCs w:val="22"/>
          <w:lang w:bidi="si-LK"/>
        </w:rPr>
        <w:t> </w:t>
      </w:r>
      <w:r w:rsidRPr="00CC11BF">
        <w:rPr>
          <w:bCs/>
          <w:sz w:val="22"/>
          <w:szCs w:val="22"/>
          <w:lang w:bidi="si-LK"/>
        </w:rPr>
        <w:t xml:space="preserve">užívaní </w:t>
      </w:r>
      <w:proofErr w:type="spellStart"/>
      <w:r w:rsidRPr="00CC11BF">
        <w:rPr>
          <w:bCs/>
          <w:sz w:val="22"/>
          <w:szCs w:val="22"/>
          <w:lang w:bidi="si-LK"/>
        </w:rPr>
        <w:t>perindoprilu</w:t>
      </w:r>
      <w:proofErr w:type="spellEnd"/>
      <w:r w:rsidRPr="00CC11BF">
        <w:rPr>
          <w:bCs/>
          <w:sz w:val="22"/>
          <w:szCs w:val="22"/>
          <w:lang w:bidi="si-LK"/>
        </w:rPr>
        <w:t xml:space="preserve"> počas </w:t>
      </w:r>
      <w:r w:rsidR="00F0594B">
        <w:rPr>
          <w:bCs/>
          <w:sz w:val="22"/>
          <w:szCs w:val="22"/>
          <w:lang w:bidi="si-LK"/>
        </w:rPr>
        <w:t>dojčenia</w:t>
      </w:r>
      <w:r w:rsidRPr="00CC11BF">
        <w:rPr>
          <w:bCs/>
          <w:sz w:val="22"/>
          <w:szCs w:val="22"/>
          <w:lang w:bidi="si-LK"/>
        </w:rPr>
        <w:t xml:space="preserve">, užívanie </w:t>
      </w:r>
      <w:proofErr w:type="spellStart"/>
      <w:r w:rsidR="00491108" w:rsidRPr="00CC11BF">
        <w:rPr>
          <w:sz w:val="22"/>
          <w:szCs w:val="22"/>
        </w:rPr>
        <w:t>Perindoprilu</w:t>
      </w:r>
      <w:proofErr w:type="spellEnd"/>
      <w:r w:rsidR="00491108" w:rsidRPr="00CC11BF">
        <w:rPr>
          <w:sz w:val="22"/>
          <w:szCs w:val="22"/>
        </w:rPr>
        <w:t xml:space="preserve"> PMCS</w:t>
      </w:r>
      <w:r w:rsidRPr="00CC11BF">
        <w:rPr>
          <w:bCs/>
          <w:sz w:val="22"/>
          <w:szCs w:val="22"/>
          <w:lang w:bidi="si-LK"/>
        </w:rPr>
        <w:t xml:space="preserve"> sa neodporúča a odporúča sa alternatívna liečba s lepšie preukázaným bezpečnostným profilom počas </w:t>
      </w:r>
      <w:r w:rsidR="00F0594B">
        <w:rPr>
          <w:bCs/>
          <w:sz w:val="22"/>
          <w:szCs w:val="22"/>
          <w:lang w:bidi="si-LK"/>
        </w:rPr>
        <w:t>dojčenia</w:t>
      </w:r>
      <w:r w:rsidRPr="00CC11BF">
        <w:rPr>
          <w:bCs/>
          <w:sz w:val="22"/>
          <w:szCs w:val="22"/>
          <w:lang w:bidi="si-LK"/>
        </w:rPr>
        <w:t>, a to najmä v</w:t>
      </w:r>
      <w:r w:rsidR="006115BC" w:rsidRPr="00CC11BF">
        <w:rPr>
          <w:bCs/>
          <w:sz w:val="22"/>
          <w:szCs w:val="22"/>
          <w:lang w:bidi="si-LK"/>
        </w:rPr>
        <w:t> </w:t>
      </w:r>
      <w:r w:rsidRPr="00CC11BF">
        <w:rPr>
          <w:bCs/>
          <w:sz w:val="22"/>
          <w:szCs w:val="22"/>
          <w:lang w:bidi="si-LK"/>
        </w:rPr>
        <w:t>prípade novorodenca alebo predčasne narodeného dieťaťa.</w:t>
      </w:r>
    </w:p>
    <w:p w14:paraId="5A81BAFC" w14:textId="77777777" w:rsidR="00591853" w:rsidRPr="00CC11BF" w:rsidRDefault="00591853" w:rsidP="003C4D9E">
      <w:pPr>
        <w:rPr>
          <w:bCs/>
          <w:sz w:val="22"/>
          <w:szCs w:val="22"/>
          <w:lang w:bidi="si-LK"/>
        </w:rPr>
      </w:pPr>
    </w:p>
    <w:p w14:paraId="3DEF3D9F" w14:textId="77777777" w:rsidR="00591853" w:rsidRPr="00CC11BF" w:rsidRDefault="00591853" w:rsidP="003C4D9E">
      <w:pPr>
        <w:rPr>
          <w:bCs/>
          <w:sz w:val="22"/>
          <w:szCs w:val="22"/>
          <w:u w:val="single"/>
          <w:lang w:bidi="si-LK"/>
        </w:rPr>
      </w:pPr>
      <w:proofErr w:type="spellStart"/>
      <w:r w:rsidRPr="00CC11BF">
        <w:rPr>
          <w:bCs/>
          <w:sz w:val="22"/>
          <w:szCs w:val="22"/>
          <w:u w:val="single"/>
          <w:lang w:bidi="si-LK"/>
        </w:rPr>
        <w:t>Fertilita</w:t>
      </w:r>
      <w:proofErr w:type="spellEnd"/>
    </w:p>
    <w:p w14:paraId="1E1BE211" w14:textId="77777777" w:rsidR="00591853" w:rsidRPr="00CC11BF" w:rsidRDefault="00591853" w:rsidP="003C4D9E">
      <w:pPr>
        <w:rPr>
          <w:bCs/>
          <w:sz w:val="22"/>
          <w:szCs w:val="22"/>
          <w:lang w:bidi="si-LK"/>
        </w:rPr>
      </w:pPr>
      <w:r w:rsidRPr="00CC11BF">
        <w:rPr>
          <w:bCs/>
          <w:sz w:val="22"/>
          <w:szCs w:val="22"/>
          <w:lang w:bidi="si-LK"/>
        </w:rPr>
        <w:t xml:space="preserve">Nezistil sa žiadny účinok na reprodukčné správanie alebo </w:t>
      </w:r>
      <w:proofErr w:type="spellStart"/>
      <w:r w:rsidRPr="00CC11BF">
        <w:rPr>
          <w:bCs/>
          <w:sz w:val="22"/>
          <w:szCs w:val="22"/>
          <w:lang w:bidi="si-LK"/>
        </w:rPr>
        <w:t>fertilitu</w:t>
      </w:r>
      <w:proofErr w:type="spellEnd"/>
      <w:r w:rsidRPr="00CC11BF">
        <w:rPr>
          <w:bCs/>
          <w:sz w:val="22"/>
          <w:szCs w:val="22"/>
          <w:lang w:bidi="si-LK"/>
        </w:rPr>
        <w:t>.</w:t>
      </w:r>
    </w:p>
    <w:p w14:paraId="2EBC6FD5" w14:textId="77777777" w:rsidR="009D542C" w:rsidRPr="00CC11BF" w:rsidRDefault="009D542C" w:rsidP="003C4D9E">
      <w:pPr>
        <w:rPr>
          <w:b/>
          <w:sz w:val="22"/>
          <w:szCs w:val="22"/>
        </w:rPr>
      </w:pPr>
    </w:p>
    <w:p w14:paraId="0E1B0710" w14:textId="77777777" w:rsidR="00736062" w:rsidRPr="00CC11BF" w:rsidRDefault="00736062" w:rsidP="003C4D9E">
      <w:pPr>
        <w:ind w:left="567" w:hanging="567"/>
        <w:rPr>
          <w:sz w:val="22"/>
          <w:szCs w:val="22"/>
        </w:rPr>
      </w:pPr>
      <w:r w:rsidRPr="00CC11BF">
        <w:rPr>
          <w:b/>
          <w:sz w:val="22"/>
          <w:szCs w:val="22"/>
        </w:rPr>
        <w:t>4.7</w:t>
      </w:r>
      <w:r w:rsidRPr="00CC11BF">
        <w:rPr>
          <w:b/>
          <w:sz w:val="22"/>
          <w:szCs w:val="22"/>
        </w:rPr>
        <w:tab/>
        <w:t>Ovplyvnenie schopnosti viesť vozidlá a</w:t>
      </w:r>
      <w:r w:rsidR="006115BC" w:rsidRPr="00CC11BF">
        <w:rPr>
          <w:b/>
          <w:sz w:val="22"/>
          <w:szCs w:val="22"/>
        </w:rPr>
        <w:t> </w:t>
      </w:r>
      <w:r w:rsidRPr="00CC11BF">
        <w:rPr>
          <w:b/>
          <w:sz w:val="22"/>
          <w:szCs w:val="22"/>
        </w:rPr>
        <w:t>obsluhovať stroje</w:t>
      </w:r>
    </w:p>
    <w:p w14:paraId="3DEAABA2" w14:textId="77777777" w:rsidR="00736062" w:rsidRPr="00CC11BF" w:rsidRDefault="00736062" w:rsidP="003C4D9E">
      <w:pPr>
        <w:rPr>
          <w:sz w:val="22"/>
          <w:szCs w:val="22"/>
        </w:rPr>
      </w:pPr>
    </w:p>
    <w:p w14:paraId="6EC72FE1" w14:textId="77777777" w:rsidR="007415D1" w:rsidRPr="004A13E9" w:rsidRDefault="007415D1" w:rsidP="007415D1">
      <w:pPr>
        <w:rPr>
          <w:sz w:val="22"/>
          <w:szCs w:val="22"/>
        </w:rPr>
      </w:pPr>
      <w:proofErr w:type="spellStart"/>
      <w:r w:rsidRPr="004A13E9">
        <w:rPr>
          <w:sz w:val="22"/>
          <w:szCs w:val="22"/>
        </w:rPr>
        <w:t>Perindopril</w:t>
      </w:r>
      <w:proofErr w:type="spellEnd"/>
      <w:r w:rsidRPr="004A13E9">
        <w:rPr>
          <w:sz w:val="22"/>
          <w:szCs w:val="22"/>
        </w:rPr>
        <w:t xml:space="preserve"> PMCS nemá žiadny vplyv na schopnosť viesť vozidlá a obsluhovať stroje, ale u niektorých pacientov sa môžu vyskytnúť individuálne reakcie súvisiace s nízkym tlakom krvi, najmä na začiatku liečby alebo v kombinácii s inými </w:t>
      </w:r>
      <w:proofErr w:type="spellStart"/>
      <w:r w:rsidRPr="004A13E9">
        <w:rPr>
          <w:sz w:val="22"/>
          <w:szCs w:val="22"/>
        </w:rPr>
        <w:t>antihypertenzívami</w:t>
      </w:r>
      <w:proofErr w:type="spellEnd"/>
      <w:r w:rsidRPr="004A13E9">
        <w:rPr>
          <w:sz w:val="22"/>
          <w:szCs w:val="22"/>
        </w:rPr>
        <w:t>.</w:t>
      </w:r>
    </w:p>
    <w:p w14:paraId="6A84B642" w14:textId="77777777" w:rsidR="007415D1" w:rsidRPr="004A13E9" w:rsidRDefault="007415D1" w:rsidP="007415D1">
      <w:pPr>
        <w:rPr>
          <w:sz w:val="22"/>
          <w:szCs w:val="22"/>
        </w:rPr>
      </w:pPr>
      <w:r w:rsidRPr="004A13E9">
        <w:rPr>
          <w:sz w:val="22"/>
          <w:szCs w:val="22"/>
        </w:rPr>
        <w:t>V dôsledku toho môže byť schopnosť viesť vozidlá alebo obsluhovať stroje znížená.</w:t>
      </w:r>
    </w:p>
    <w:p w14:paraId="3CD38725" w14:textId="77777777" w:rsidR="00736062" w:rsidRPr="00CC11BF" w:rsidRDefault="00736062" w:rsidP="003C4D9E">
      <w:pPr>
        <w:rPr>
          <w:b/>
          <w:sz w:val="22"/>
          <w:szCs w:val="22"/>
        </w:rPr>
      </w:pPr>
    </w:p>
    <w:p w14:paraId="19F46C3D" w14:textId="77777777"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4.8</w:t>
      </w:r>
      <w:r w:rsidRPr="00CC11BF">
        <w:rPr>
          <w:b/>
          <w:sz w:val="22"/>
          <w:szCs w:val="22"/>
        </w:rPr>
        <w:tab/>
        <w:t>Nežiaduce účinky</w:t>
      </w:r>
    </w:p>
    <w:p w14:paraId="50E92132" w14:textId="77777777" w:rsidR="00736062" w:rsidRPr="00CC11BF" w:rsidRDefault="00736062" w:rsidP="003C4D9E">
      <w:pPr>
        <w:rPr>
          <w:b/>
          <w:sz w:val="22"/>
          <w:szCs w:val="22"/>
        </w:rPr>
      </w:pPr>
    </w:p>
    <w:p w14:paraId="1AAB6E7B" w14:textId="5008A2A2" w:rsidR="00000200" w:rsidRPr="00CC11BF" w:rsidRDefault="00E70487" w:rsidP="003C4D9E">
      <w:pPr>
        <w:numPr>
          <w:ilvl w:val="0"/>
          <w:numId w:val="3"/>
        </w:numPr>
        <w:ind w:left="567" w:hanging="567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Súhrn</w:t>
      </w:r>
      <w:r w:rsidR="00000200" w:rsidRPr="00CC11BF">
        <w:rPr>
          <w:sz w:val="22"/>
          <w:szCs w:val="22"/>
          <w:u w:val="single"/>
        </w:rPr>
        <w:t xml:space="preserve"> bezpečnostného profilu</w:t>
      </w:r>
    </w:p>
    <w:p w14:paraId="3DBA2D11" w14:textId="77777777" w:rsidR="00000200" w:rsidRPr="00CC11BF" w:rsidRDefault="00000200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 xml:space="preserve">Bezpečnostný profil </w:t>
      </w:r>
      <w:proofErr w:type="spellStart"/>
      <w:r w:rsidRPr="00CC11BF">
        <w:rPr>
          <w:sz w:val="22"/>
          <w:szCs w:val="22"/>
        </w:rPr>
        <w:t>perindoprilu</w:t>
      </w:r>
      <w:proofErr w:type="spellEnd"/>
      <w:r w:rsidRPr="00CC11BF">
        <w:rPr>
          <w:sz w:val="22"/>
          <w:szCs w:val="22"/>
        </w:rPr>
        <w:t xml:space="preserve"> je zhodný s bezpečnostným profilom ACE inhibítorov:</w:t>
      </w:r>
    </w:p>
    <w:p w14:paraId="2A5FAA7C" w14:textId="77777777" w:rsidR="00000200" w:rsidRPr="00CC11BF" w:rsidRDefault="00000200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 xml:space="preserve">Najčastejšie nežiaduce účinky </w:t>
      </w:r>
      <w:r w:rsidR="001414B9">
        <w:rPr>
          <w:sz w:val="22"/>
          <w:szCs w:val="22"/>
        </w:rPr>
        <w:t xml:space="preserve">hlásené v klinických skúšaniach a </w:t>
      </w:r>
      <w:r w:rsidRPr="00CC11BF">
        <w:rPr>
          <w:sz w:val="22"/>
          <w:szCs w:val="22"/>
        </w:rPr>
        <w:t xml:space="preserve">pozorované pri podávaní </w:t>
      </w:r>
      <w:proofErr w:type="spellStart"/>
      <w:r w:rsidRPr="00CC11BF">
        <w:rPr>
          <w:sz w:val="22"/>
          <w:szCs w:val="22"/>
        </w:rPr>
        <w:t>perindoprilu</w:t>
      </w:r>
      <w:proofErr w:type="spellEnd"/>
      <w:r w:rsidRPr="00CC11BF">
        <w:rPr>
          <w:sz w:val="22"/>
          <w:szCs w:val="22"/>
        </w:rPr>
        <w:t xml:space="preserve"> sú: závrat, bolesť hlavy, </w:t>
      </w:r>
      <w:proofErr w:type="spellStart"/>
      <w:r w:rsidR="001414B9">
        <w:rPr>
          <w:sz w:val="22"/>
          <w:szCs w:val="22"/>
        </w:rPr>
        <w:t>parestézia</w:t>
      </w:r>
      <w:proofErr w:type="spellEnd"/>
      <w:r w:rsidR="001414B9">
        <w:rPr>
          <w:sz w:val="22"/>
          <w:szCs w:val="22"/>
        </w:rPr>
        <w:t xml:space="preserve">, </w:t>
      </w:r>
      <w:proofErr w:type="spellStart"/>
      <w:r w:rsidR="001414B9">
        <w:rPr>
          <w:sz w:val="22"/>
          <w:szCs w:val="22"/>
        </w:rPr>
        <w:t>vertigo</w:t>
      </w:r>
      <w:proofErr w:type="spellEnd"/>
      <w:r w:rsidR="001414B9">
        <w:rPr>
          <w:sz w:val="22"/>
          <w:szCs w:val="22"/>
        </w:rPr>
        <w:t xml:space="preserve">, poruchy zraku, </w:t>
      </w:r>
      <w:proofErr w:type="spellStart"/>
      <w:r w:rsidR="001414B9">
        <w:rPr>
          <w:sz w:val="22"/>
          <w:szCs w:val="22"/>
        </w:rPr>
        <w:t>tinnitus</w:t>
      </w:r>
      <w:proofErr w:type="spellEnd"/>
      <w:r w:rsidR="001414B9">
        <w:rPr>
          <w:sz w:val="22"/>
          <w:szCs w:val="22"/>
        </w:rPr>
        <w:t xml:space="preserve">, hypotenzia, kašeľ, </w:t>
      </w:r>
      <w:proofErr w:type="spellStart"/>
      <w:r w:rsidR="001414B9">
        <w:rPr>
          <w:sz w:val="22"/>
          <w:szCs w:val="22"/>
        </w:rPr>
        <w:t>dyspnoe</w:t>
      </w:r>
      <w:proofErr w:type="spellEnd"/>
      <w:r w:rsidR="001414B9">
        <w:rPr>
          <w:sz w:val="22"/>
          <w:szCs w:val="22"/>
        </w:rPr>
        <w:t xml:space="preserve">, bolesť brucha, zápcha, hnačka, </w:t>
      </w:r>
      <w:proofErr w:type="spellStart"/>
      <w:r w:rsidR="001414B9">
        <w:rPr>
          <w:sz w:val="22"/>
          <w:szCs w:val="22"/>
        </w:rPr>
        <w:t>dysgeúzia</w:t>
      </w:r>
      <w:proofErr w:type="spellEnd"/>
      <w:r w:rsidR="001414B9">
        <w:rPr>
          <w:sz w:val="22"/>
          <w:szCs w:val="22"/>
        </w:rPr>
        <w:t xml:space="preserve">, </w:t>
      </w:r>
      <w:proofErr w:type="spellStart"/>
      <w:r w:rsidR="001414B9">
        <w:rPr>
          <w:sz w:val="22"/>
          <w:szCs w:val="22"/>
        </w:rPr>
        <w:t>dyspepsia</w:t>
      </w:r>
      <w:proofErr w:type="spellEnd"/>
      <w:r w:rsidR="001414B9">
        <w:rPr>
          <w:sz w:val="22"/>
          <w:szCs w:val="22"/>
        </w:rPr>
        <w:t xml:space="preserve">, </w:t>
      </w:r>
      <w:proofErr w:type="spellStart"/>
      <w:r w:rsidR="001414B9">
        <w:rPr>
          <w:sz w:val="22"/>
          <w:szCs w:val="22"/>
        </w:rPr>
        <w:t>nauzea</w:t>
      </w:r>
      <w:proofErr w:type="spellEnd"/>
      <w:r w:rsidR="001414B9">
        <w:rPr>
          <w:sz w:val="22"/>
          <w:szCs w:val="22"/>
        </w:rPr>
        <w:t xml:space="preserve">, vracanie, </w:t>
      </w:r>
      <w:proofErr w:type="spellStart"/>
      <w:r w:rsidR="001414B9">
        <w:rPr>
          <w:sz w:val="22"/>
          <w:szCs w:val="22"/>
        </w:rPr>
        <w:t>pruritus</w:t>
      </w:r>
      <w:proofErr w:type="spellEnd"/>
      <w:r w:rsidR="001414B9">
        <w:rPr>
          <w:sz w:val="22"/>
          <w:szCs w:val="22"/>
        </w:rPr>
        <w:t>, vyrážka, svalové kŕče a asténia.</w:t>
      </w:r>
    </w:p>
    <w:p w14:paraId="331C3190" w14:textId="77777777" w:rsidR="00000200" w:rsidRPr="00CC11BF" w:rsidRDefault="006115BC" w:rsidP="003C4D9E">
      <w:pPr>
        <w:numPr>
          <w:ilvl w:val="0"/>
          <w:numId w:val="3"/>
        </w:numPr>
        <w:ind w:left="567" w:hanging="567"/>
        <w:rPr>
          <w:sz w:val="22"/>
          <w:szCs w:val="22"/>
          <w:u w:val="single"/>
        </w:rPr>
      </w:pPr>
      <w:r w:rsidRPr="00CC11BF">
        <w:rPr>
          <w:sz w:val="22"/>
          <w:szCs w:val="22"/>
          <w:u w:val="single"/>
        </w:rPr>
        <w:t>Tabuľk</w:t>
      </w:r>
      <w:r w:rsidR="001414B9">
        <w:rPr>
          <w:sz w:val="22"/>
          <w:szCs w:val="22"/>
          <w:u w:val="single"/>
        </w:rPr>
        <w:t>ový zoznam</w:t>
      </w:r>
      <w:r w:rsidRPr="00CC11BF">
        <w:rPr>
          <w:sz w:val="22"/>
          <w:szCs w:val="22"/>
          <w:u w:val="single"/>
        </w:rPr>
        <w:t xml:space="preserve"> nežiaducich </w:t>
      </w:r>
      <w:r w:rsidR="001414B9">
        <w:rPr>
          <w:sz w:val="22"/>
          <w:szCs w:val="22"/>
          <w:u w:val="single"/>
        </w:rPr>
        <w:t>reakcií</w:t>
      </w:r>
    </w:p>
    <w:p w14:paraId="5BA624F9" w14:textId="77777777" w:rsidR="00000200" w:rsidRPr="00CC11BF" w:rsidRDefault="001414B9" w:rsidP="003C4D9E">
      <w:pPr>
        <w:rPr>
          <w:sz w:val="22"/>
          <w:szCs w:val="22"/>
        </w:rPr>
      </w:pPr>
      <w:r>
        <w:rPr>
          <w:sz w:val="22"/>
          <w:szCs w:val="22"/>
        </w:rPr>
        <w:t xml:space="preserve">Počas klinických skúšaní a/alebo po uvedení </w:t>
      </w:r>
      <w:proofErr w:type="spellStart"/>
      <w:r>
        <w:rPr>
          <w:sz w:val="22"/>
          <w:szCs w:val="22"/>
        </w:rPr>
        <w:t>perindoprilu</w:t>
      </w:r>
      <w:proofErr w:type="spellEnd"/>
      <w:r>
        <w:rPr>
          <w:sz w:val="22"/>
          <w:szCs w:val="22"/>
        </w:rPr>
        <w:t xml:space="preserve"> na trh</w:t>
      </w:r>
      <w:r w:rsidR="00000200" w:rsidRPr="00CC11BF">
        <w:rPr>
          <w:sz w:val="22"/>
          <w:szCs w:val="22"/>
        </w:rPr>
        <w:t xml:space="preserve"> boli pozorované nasledujúce nežiaduce účinky, ktoré sú zoradené podľa nasledujúcej frekvencie:</w:t>
      </w:r>
      <w:r w:rsidR="006115BC" w:rsidRPr="00CC11BF">
        <w:rPr>
          <w:sz w:val="22"/>
          <w:szCs w:val="22"/>
        </w:rPr>
        <w:t xml:space="preserve"> </w:t>
      </w:r>
      <w:r w:rsidR="00000200" w:rsidRPr="00CC11BF">
        <w:rPr>
          <w:sz w:val="22"/>
          <w:szCs w:val="22"/>
        </w:rPr>
        <w:t>veľmi časté (≥1/10); časté (≥1/100 až &lt;1/10); menej časté (≥1/1 000 až &lt;1/100); zriedkavé (≥1/10 000 až &lt;1/1 000); veľmi zriedkavé (&lt;1/10 000), neznáme (z dostupných údajov).</w:t>
      </w:r>
    </w:p>
    <w:p w14:paraId="0FE53F20" w14:textId="77777777" w:rsidR="00000200" w:rsidRPr="00CC11BF" w:rsidRDefault="00000200" w:rsidP="003C4D9E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843"/>
        <w:gridCol w:w="4503"/>
      </w:tblGrid>
      <w:tr w:rsidR="00DD161F" w:rsidRPr="00CC11BF" w14:paraId="2EF5FFCE" w14:textId="77777777" w:rsidTr="003C4D9E"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14:paraId="68B359DB" w14:textId="77777777" w:rsidR="00DD161F" w:rsidRPr="00CC11BF" w:rsidRDefault="00DD161F" w:rsidP="00CC11BF">
            <w:pPr>
              <w:rPr>
                <w:b/>
                <w:sz w:val="22"/>
                <w:szCs w:val="22"/>
              </w:rPr>
            </w:pPr>
            <w:r w:rsidRPr="00CC11BF">
              <w:rPr>
                <w:b/>
                <w:sz w:val="22"/>
                <w:szCs w:val="22"/>
              </w:rPr>
              <w:t xml:space="preserve">Trieda orgánových systémov podľa databázy </w:t>
            </w:r>
            <w:proofErr w:type="spellStart"/>
            <w:r w:rsidRPr="00CC11BF">
              <w:rPr>
                <w:b/>
                <w:sz w:val="22"/>
                <w:szCs w:val="22"/>
              </w:rPr>
              <w:t>MedDRA</w:t>
            </w:r>
            <w:proofErr w:type="spellEnd"/>
          </w:p>
        </w:tc>
        <w:tc>
          <w:tcPr>
            <w:tcW w:w="1843" w:type="dxa"/>
          </w:tcPr>
          <w:p w14:paraId="438B1F58" w14:textId="77777777" w:rsidR="00DD161F" w:rsidRPr="00CC11BF" w:rsidRDefault="00DD161F" w:rsidP="00CC11BF">
            <w:pPr>
              <w:rPr>
                <w:b/>
                <w:sz w:val="22"/>
                <w:szCs w:val="22"/>
              </w:rPr>
            </w:pPr>
            <w:r w:rsidRPr="00CC11BF">
              <w:rPr>
                <w:b/>
                <w:sz w:val="22"/>
                <w:szCs w:val="22"/>
              </w:rPr>
              <w:t>Frekvencia</w:t>
            </w:r>
          </w:p>
        </w:tc>
        <w:tc>
          <w:tcPr>
            <w:tcW w:w="4503" w:type="dxa"/>
            <w:shd w:val="clear" w:color="auto" w:fill="auto"/>
          </w:tcPr>
          <w:p w14:paraId="4B3E4551" w14:textId="77777777" w:rsidR="00DD161F" w:rsidRPr="00CC11BF" w:rsidRDefault="00DD161F" w:rsidP="00CC11BF">
            <w:pPr>
              <w:rPr>
                <w:b/>
                <w:sz w:val="22"/>
                <w:szCs w:val="22"/>
              </w:rPr>
            </w:pPr>
            <w:r w:rsidRPr="00CC11BF">
              <w:rPr>
                <w:b/>
                <w:sz w:val="22"/>
                <w:szCs w:val="22"/>
              </w:rPr>
              <w:t>Nežiaduce účinky</w:t>
            </w:r>
          </w:p>
        </w:tc>
      </w:tr>
      <w:tr w:rsidR="0052743C" w:rsidRPr="00CC11BF" w14:paraId="7C268ED0" w14:textId="77777777" w:rsidTr="0052743C">
        <w:trPr>
          <w:trHeight w:val="87"/>
        </w:trPr>
        <w:tc>
          <w:tcPr>
            <w:tcW w:w="2943" w:type="dxa"/>
            <w:vMerge w:val="restart"/>
            <w:shd w:val="clear" w:color="auto" w:fill="auto"/>
          </w:tcPr>
          <w:p w14:paraId="2E635156" w14:textId="77777777" w:rsidR="0052743C" w:rsidRPr="00CC11BF" w:rsidRDefault="0052743C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Poruchy krvi a lymfatického systému</w:t>
            </w:r>
          </w:p>
        </w:tc>
        <w:tc>
          <w:tcPr>
            <w:tcW w:w="1843" w:type="dxa"/>
          </w:tcPr>
          <w:p w14:paraId="33341F5E" w14:textId="77777777" w:rsidR="00A85D52" w:rsidRDefault="00A85D52" w:rsidP="00CC1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Menej </w:t>
            </w:r>
            <w:r w:rsidRPr="002E33C3">
              <w:rPr>
                <w:sz w:val="22"/>
                <w:szCs w:val="22"/>
              </w:rPr>
              <w:t>časté</w:t>
            </w:r>
            <w:r w:rsidRPr="00803730">
              <w:rPr>
                <w:sz w:val="22"/>
                <w:szCs w:val="22"/>
              </w:rPr>
              <w:t>*</w:t>
            </w:r>
          </w:p>
          <w:p w14:paraId="71A42BCB" w14:textId="77777777" w:rsidR="00A85D52" w:rsidRPr="00CC11BF" w:rsidRDefault="00A85D52" w:rsidP="002E33C3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4230F1FF" w14:textId="77777777" w:rsidR="00A85D52" w:rsidRDefault="00A85D52" w:rsidP="00CC11B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Eozinofília</w:t>
            </w:r>
            <w:proofErr w:type="spellEnd"/>
          </w:p>
          <w:p w14:paraId="6AC0A92A" w14:textId="77777777" w:rsidR="0052743C" w:rsidRPr="00CC11BF" w:rsidRDefault="0052743C" w:rsidP="00CC11BF">
            <w:pPr>
              <w:rPr>
                <w:sz w:val="22"/>
                <w:szCs w:val="22"/>
              </w:rPr>
            </w:pPr>
          </w:p>
        </w:tc>
      </w:tr>
      <w:tr w:rsidR="00884543" w:rsidRPr="00CC11BF" w14:paraId="13323B39" w14:textId="77777777" w:rsidTr="003E7C84">
        <w:trPr>
          <w:trHeight w:val="86"/>
        </w:trPr>
        <w:tc>
          <w:tcPr>
            <w:tcW w:w="2943" w:type="dxa"/>
            <w:vMerge/>
            <w:shd w:val="clear" w:color="auto" w:fill="auto"/>
          </w:tcPr>
          <w:p w14:paraId="6E41CA9B" w14:textId="77777777" w:rsidR="00884543" w:rsidRPr="00CC11BF" w:rsidRDefault="00884543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6D067EB0" w14:textId="77777777" w:rsidR="00884543" w:rsidRPr="00CC11BF" w:rsidRDefault="00884543" w:rsidP="00A85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Veľmi zriedkavé</w:t>
            </w:r>
          </w:p>
          <w:p w14:paraId="2D3712CF" w14:textId="77777777" w:rsidR="00884543" w:rsidRPr="00CC11BF" w:rsidRDefault="00884543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34D96631" w14:textId="77777777" w:rsidR="00884543" w:rsidRPr="00CC11BF" w:rsidRDefault="00884543" w:rsidP="00CC11BF">
            <w:pPr>
              <w:rPr>
                <w:sz w:val="22"/>
                <w:szCs w:val="22"/>
              </w:rPr>
            </w:pPr>
            <w:proofErr w:type="spellStart"/>
            <w:r w:rsidRPr="00CC11BF">
              <w:rPr>
                <w:sz w:val="22"/>
                <w:szCs w:val="22"/>
              </w:rPr>
              <w:t>Agranulocytóza</w:t>
            </w:r>
            <w:proofErr w:type="spellEnd"/>
            <w:r w:rsidRPr="00CC11BF">
              <w:rPr>
                <w:sz w:val="22"/>
                <w:szCs w:val="22"/>
              </w:rPr>
              <w:t xml:space="preserve"> alebo </w:t>
            </w:r>
            <w:proofErr w:type="spellStart"/>
            <w:r w:rsidRPr="00CC11BF">
              <w:rPr>
                <w:sz w:val="22"/>
                <w:szCs w:val="22"/>
              </w:rPr>
              <w:t>pancytopénia</w:t>
            </w:r>
            <w:proofErr w:type="spellEnd"/>
          </w:p>
        </w:tc>
      </w:tr>
      <w:tr w:rsidR="00884543" w:rsidRPr="00CC11BF" w14:paraId="23639CD2" w14:textId="77777777" w:rsidTr="003E7C84">
        <w:tc>
          <w:tcPr>
            <w:tcW w:w="2943" w:type="dxa"/>
            <w:vMerge/>
            <w:shd w:val="clear" w:color="auto" w:fill="auto"/>
          </w:tcPr>
          <w:p w14:paraId="0916AFE2" w14:textId="77777777" w:rsidR="00884543" w:rsidRPr="00CC11BF" w:rsidRDefault="00884543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6663117" w14:textId="77777777" w:rsidR="00884543" w:rsidRPr="00CC11BF" w:rsidRDefault="00884543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59761DD7" w14:textId="77777777" w:rsidR="00884543" w:rsidRPr="00CC11BF" w:rsidRDefault="00884543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Pokles hemoglobínu a </w:t>
            </w:r>
            <w:proofErr w:type="spellStart"/>
            <w:r w:rsidRPr="00CC11BF">
              <w:rPr>
                <w:sz w:val="22"/>
                <w:szCs w:val="22"/>
              </w:rPr>
              <w:t>hematokritu</w:t>
            </w:r>
            <w:proofErr w:type="spellEnd"/>
          </w:p>
        </w:tc>
      </w:tr>
      <w:tr w:rsidR="00884543" w:rsidRPr="00CC11BF" w14:paraId="44F2347E" w14:textId="77777777" w:rsidTr="003E7C84">
        <w:tc>
          <w:tcPr>
            <w:tcW w:w="2943" w:type="dxa"/>
            <w:vMerge/>
            <w:shd w:val="clear" w:color="auto" w:fill="auto"/>
          </w:tcPr>
          <w:p w14:paraId="3F83E45A" w14:textId="77777777" w:rsidR="00884543" w:rsidRPr="00CC11BF" w:rsidRDefault="00884543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1DC3626" w14:textId="77777777" w:rsidR="00884543" w:rsidRPr="00CC11BF" w:rsidRDefault="00884543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38162766" w14:textId="77777777" w:rsidR="00884543" w:rsidRPr="00CC11BF" w:rsidRDefault="00884543" w:rsidP="00CC11BF">
            <w:pPr>
              <w:rPr>
                <w:sz w:val="22"/>
                <w:szCs w:val="22"/>
              </w:rPr>
            </w:pPr>
            <w:proofErr w:type="spellStart"/>
            <w:r w:rsidRPr="00CC11BF">
              <w:rPr>
                <w:sz w:val="22"/>
                <w:szCs w:val="22"/>
              </w:rPr>
              <w:t>Leukopénia</w:t>
            </w:r>
            <w:proofErr w:type="spellEnd"/>
            <w:r w:rsidRPr="00CC11BF">
              <w:rPr>
                <w:sz w:val="22"/>
                <w:szCs w:val="22"/>
              </w:rPr>
              <w:t>/</w:t>
            </w:r>
            <w:proofErr w:type="spellStart"/>
            <w:r w:rsidRPr="00CC11BF">
              <w:rPr>
                <w:sz w:val="22"/>
                <w:szCs w:val="22"/>
              </w:rPr>
              <w:t>neutropénia</w:t>
            </w:r>
            <w:proofErr w:type="spellEnd"/>
          </w:p>
        </w:tc>
      </w:tr>
      <w:tr w:rsidR="00884543" w:rsidRPr="00CC11BF" w14:paraId="479FD7A4" w14:textId="77777777" w:rsidTr="003E7C84">
        <w:tc>
          <w:tcPr>
            <w:tcW w:w="2943" w:type="dxa"/>
            <w:vMerge/>
            <w:shd w:val="clear" w:color="auto" w:fill="auto"/>
          </w:tcPr>
          <w:p w14:paraId="1AD4A7B5" w14:textId="77777777" w:rsidR="00884543" w:rsidRPr="00CC11BF" w:rsidRDefault="00884543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B328DBD" w14:textId="77777777" w:rsidR="00884543" w:rsidRPr="00CC11BF" w:rsidRDefault="00884543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0D747457" w14:textId="77777777" w:rsidR="00884543" w:rsidRPr="00CC11BF" w:rsidRDefault="00884543" w:rsidP="00CC11BF">
            <w:pPr>
              <w:rPr>
                <w:sz w:val="22"/>
                <w:szCs w:val="22"/>
              </w:rPr>
            </w:pPr>
            <w:proofErr w:type="spellStart"/>
            <w:r w:rsidRPr="00CC11BF">
              <w:rPr>
                <w:sz w:val="22"/>
                <w:szCs w:val="22"/>
              </w:rPr>
              <w:t>Hemolytická</w:t>
            </w:r>
            <w:proofErr w:type="spellEnd"/>
            <w:r w:rsidRPr="00CC11BF">
              <w:rPr>
                <w:sz w:val="22"/>
                <w:szCs w:val="22"/>
              </w:rPr>
              <w:t xml:space="preserve"> anémia u pacientov s </w:t>
            </w:r>
            <w:proofErr w:type="spellStart"/>
            <w:r w:rsidRPr="00CC11BF">
              <w:rPr>
                <w:sz w:val="22"/>
                <w:szCs w:val="22"/>
              </w:rPr>
              <w:t>kongenitálnou</w:t>
            </w:r>
            <w:proofErr w:type="spellEnd"/>
            <w:r w:rsidRPr="00CC11BF">
              <w:rPr>
                <w:sz w:val="22"/>
                <w:szCs w:val="22"/>
              </w:rPr>
              <w:t xml:space="preserve"> </w:t>
            </w:r>
            <w:proofErr w:type="spellStart"/>
            <w:r w:rsidRPr="00CC11BF">
              <w:rPr>
                <w:sz w:val="22"/>
                <w:szCs w:val="22"/>
              </w:rPr>
              <w:t>deficienciou</w:t>
            </w:r>
            <w:proofErr w:type="spellEnd"/>
            <w:r w:rsidRPr="00CC11BF">
              <w:rPr>
                <w:sz w:val="22"/>
                <w:szCs w:val="22"/>
              </w:rPr>
              <w:t xml:space="preserve"> G-6PDH (pozri časť 4.4)</w:t>
            </w:r>
          </w:p>
        </w:tc>
      </w:tr>
      <w:tr w:rsidR="00884543" w:rsidRPr="00CC11BF" w14:paraId="449BD33C" w14:textId="77777777" w:rsidTr="00884543">
        <w:trPr>
          <w:trHeight w:val="516"/>
        </w:trPr>
        <w:tc>
          <w:tcPr>
            <w:tcW w:w="2943" w:type="dxa"/>
            <w:vMerge/>
            <w:shd w:val="clear" w:color="auto" w:fill="auto"/>
          </w:tcPr>
          <w:p w14:paraId="5A208498" w14:textId="77777777" w:rsidR="00884543" w:rsidRPr="00CC11BF" w:rsidRDefault="00884543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C8BA924" w14:textId="77777777" w:rsidR="00884543" w:rsidRPr="00CC11BF" w:rsidRDefault="00884543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04E48F77" w14:textId="77777777" w:rsidR="00884543" w:rsidRPr="00CC11BF" w:rsidRDefault="00884543" w:rsidP="00CC11BF">
            <w:pPr>
              <w:rPr>
                <w:sz w:val="22"/>
                <w:szCs w:val="22"/>
              </w:rPr>
            </w:pPr>
            <w:proofErr w:type="spellStart"/>
            <w:r w:rsidRPr="00CC11BF">
              <w:rPr>
                <w:sz w:val="22"/>
                <w:szCs w:val="22"/>
              </w:rPr>
              <w:t>Trombocytopénia</w:t>
            </w:r>
            <w:proofErr w:type="spellEnd"/>
          </w:p>
          <w:p w14:paraId="4F608359" w14:textId="77777777" w:rsidR="00884543" w:rsidRPr="00CC11BF" w:rsidRDefault="00884543" w:rsidP="00CC11BF">
            <w:pPr>
              <w:rPr>
                <w:sz w:val="22"/>
                <w:szCs w:val="22"/>
              </w:rPr>
            </w:pPr>
          </w:p>
        </w:tc>
      </w:tr>
      <w:tr w:rsidR="003E7C84" w:rsidRPr="00CC11BF" w14:paraId="174C1008" w14:textId="77777777" w:rsidTr="003E7C84">
        <w:tc>
          <w:tcPr>
            <w:tcW w:w="2943" w:type="dxa"/>
            <w:vMerge w:val="restart"/>
            <w:shd w:val="clear" w:color="auto" w:fill="auto"/>
          </w:tcPr>
          <w:p w14:paraId="29037FD6" w14:textId="77777777" w:rsidR="003E7C84" w:rsidRPr="00CC11BF" w:rsidRDefault="003E7C84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Poruchy metabolizmu a výživy</w:t>
            </w:r>
          </w:p>
        </w:tc>
        <w:tc>
          <w:tcPr>
            <w:tcW w:w="1843" w:type="dxa"/>
            <w:vMerge w:val="restart"/>
          </w:tcPr>
          <w:p w14:paraId="064C02D2" w14:textId="77777777" w:rsidR="003E7C84" w:rsidRPr="00CC11BF" w:rsidRDefault="00FA1966" w:rsidP="002E3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Menej </w:t>
            </w:r>
            <w:r w:rsidRPr="002E33C3">
              <w:rPr>
                <w:sz w:val="22"/>
                <w:szCs w:val="22"/>
              </w:rPr>
              <w:t>časté</w:t>
            </w:r>
            <w:r w:rsidRPr="00803730">
              <w:rPr>
                <w:sz w:val="22"/>
                <w:szCs w:val="22"/>
              </w:rPr>
              <w:t>*</w:t>
            </w:r>
          </w:p>
        </w:tc>
        <w:tc>
          <w:tcPr>
            <w:tcW w:w="4503" w:type="dxa"/>
            <w:shd w:val="clear" w:color="auto" w:fill="auto"/>
          </w:tcPr>
          <w:p w14:paraId="2D14F01B" w14:textId="77777777" w:rsidR="003E7C84" w:rsidRPr="00CC11BF" w:rsidRDefault="003E7C84" w:rsidP="00CC11BF">
            <w:pPr>
              <w:rPr>
                <w:sz w:val="22"/>
                <w:szCs w:val="22"/>
              </w:rPr>
            </w:pPr>
            <w:proofErr w:type="spellStart"/>
            <w:r w:rsidRPr="00CC11BF">
              <w:rPr>
                <w:sz w:val="22"/>
                <w:szCs w:val="22"/>
              </w:rPr>
              <w:t>Hypoglykémia</w:t>
            </w:r>
            <w:proofErr w:type="spellEnd"/>
            <w:r w:rsidRPr="00CC11BF">
              <w:rPr>
                <w:sz w:val="22"/>
                <w:szCs w:val="22"/>
              </w:rPr>
              <w:t xml:space="preserve"> (pozri časti 4.4 a 4.5)</w:t>
            </w:r>
          </w:p>
        </w:tc>
      </w:tr>
      <w:tr w:rsidR="003E7C84" w:rsidRPr="00CC11BF" w14:paraId="68C8AC8B" w14:textId="77777777" w:rsidTr="003E7C84">
        <w:tc>
          <w:tcPr>
            <w:tcW w:w="2943" w:type="dxa"/>
            <w:vMerge/>
            <w:shd w:val="clear" w:color="auto" w:fill="auto"/>
          </w:tcPr>
          <w:p w14:paraId="5C0FBCAD" w14:textId="77777777" w:rsidR="003E7C84" w:rsidRPr="00CC11BF" w:rsidRDefault="003E7C84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2C61469" w14:textId="77777777" w:rsidR="003E7C84" w:rsidRPr="00CC11BF" w:rsidRDefault="003E7C84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6409D8A2" w14:textId="77777777" w:rsidR="003E7C84" w:rsidRPr="00CC11BF" w:rsidRDefault="003E7C84" w:rsidP="00CC11BF">
            <w:pPr>
              <w:rPr>
                <w:sz w:val="22"/>
                <w:szCs w:val="22"/>
              </w:rPr>
            </w:pPr>
            <w:proofErr w:type="spellStart"/>
            <w:r w:rsidRPr="00CC11BF">
              <w:rPr>
                <w:sz w:val="22"/>
                <w:szCs w:val="22"/>
              </w:rPr>
              <w:t>Hyperkaliémia</w:t>
            </w:r>
            <w:proofErr w:type="spellEnd"/>
            <w:r w:rsidRPr="00CC11BF">
              <w:rPr>
                <w:sz w:val="22"/>
                <w:szCs w:val="22"/>
              </w:rPr>
              <w:t>, reverzibilná po prerušení liečby (pozri časť 4.4)</w:t>
            </w:r>
          </w:p>
        </w:tc>
      </w:tr>
      <w:tr w:rsidR="003E7C84" w:rsidRPr="00CC11BF" w14:paraId="44ACDEBA" w14:textId="77777777" w:rsidTr="003E7C84">
        <w:tc>
          <w:tcPr>
            <w:tcW w:w="29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904DB3" w14:textId="77777777" w:rsidR="003E7C84" w:rsidRPr="00CC11BF" w:rsidRDefault="003E7C84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C01B9DF" w14:textId="77777777" w:rsidR="003E7C84" w:rsidRPr="00CC11BF" w:rsidRDefault="003E7C84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294484F1" w14:textId="77777777" w:rsidR="003E7C84" w:rsidRPr="00CC11BF" w:rsidRDefault="003E7C84" w:rsidP="00CC11BF">
            <w:pPr>
              <w:rPr>
                <w:sz w:val="22"/>
                <w:szCs w:val="22"/>
              </w:rPr>
            </w:pPr>
            <w:proofErr w:type="spellStart"/>
            <w:r w:rsidRPr="00CC11BF">
              <w:rPr>
                <w:sz w:val="22"/>
                <w:szCs w:val="22"/>
              </w:rPr>
              <w:t>Hyponatriémia</w:t>
            </w:r>
            <w:proofErr w:type="spellEnd"/>
          </w:p>
        </w:tc>
      </w:tr>
      <w:tr w:rsidR="003E7C84" w:rsidRPr="00CC11BF" w14:paraId="628789FA" w14:textId="77777777" w:rsidTr="003E7C84">
        <w:tc>
          <w:tcPr>
            <w:tcW w:w="2943" w:type="dxa"/>
            <w:vMerge w:val="restart"/>
            <w:shd w:val="clear" w:color="auto" w:fill="auto"/>
          </w:tcPr>
          <w:p w14:paraId="36E962DB" w14:textId="77777777" w:rsidR="003E7C84" w:rsidRPr="00CC11BF" w:rsidRDefault="003E7C84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lastRenderedPageBreak/>
              <w:t>Psychické poruchy</w:t>
            </w:r>
          </w:p>
        </w:tc>
        <w:tc>
          <w:tcPr>
            <w:tcW w:w="1843" w:type="dxa"/>
            <w:vMerge w:val="restart"/>
          </w:tcPr>
          <w:p w14:paraId="32824ADE" w14:textId="77777777" w:rsidR="003E7C84" w:rsidRPr="00CC11BF" w:rsidRDefault="003E7C84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Menej časté</w:t>
            </w:r>
          </w:p>
        </w:tc>
        <w:tc>
          <w:tcPr>
            <w:tcW w:w="4503" w:type="dxa"/>
            <w:shd w:val="clear" w:color="auto" w:fill="auto"/>
          </w:tcPr>
          <w:p w14:paraId="4B7F0249" w14:textId="77777777" w:rsidR="003E7C84" w:rsidRPr="00CC11BF" w:rsidRDefault="008E449E" w:rsidP="002E3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Poruchy</w:t>
            </w:r>
            <w:r w:rsidR="003E7C84" w:rsidRPr="00CC11BF">
              <w:rPr>
                <w:sz w:val="22"/>
                <w:szCs w:val="22"/>
              </w:rPr>
              <w:t xml:space="preserve"> nálady</w:t>
            </w:r>
          </w:p>
        </w:tc>
      </w:tr>
      <w:tr w:rsidR="003E7C84" w:rsidRPr="00CC11BF" w14:paraId="61D77A7B" w14:textId="77777777" w:rsidTr="003E7C84">
        <w:tc>
          <w:tcPr>
            <w:tcW w:w="29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4C52566" w14:textId="77777777" w:rsidR="003E7C84" w:rsidRPr="00CC11BF" w:rsidRDefault="003E7C84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A386AE9" w14:textId="77777777" w:rsidR="003E7C84" w:rsidRPr="00CC11BF" w:rsidRDefault="003E7C84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016A309C" w14:textId="77777777" w:rsidR="003E7C84" w:rsidRPr="00CC11BF" w:rsidRDefault="003E7C84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Poruchy spánku</w:t>
            </w:r>
          </w:p>
        </w:tc>
      </w:tr>
      <w:tr w:rsidR="00884543" w:rsidRPr="00CC11BF" w14:paraId="2BD56C47" w14:textId="77777777" w:rsidTr="003E7C84">
        <w:tc>
          <w:tcPr>
            <w:tcW w:w="2943" w:type="dxa"/>
            <w:vMerge w:val="restart"/>
            <w:shd w:val="clear" w:color="auto" w:fill="auto"/>
          </w:tcPr>
          <w:p w14:paraId="2282A82A" w14:textId="77777777" w:rsidR="00884543" w:rsidRPr="00CC11BF" w:rsidRDefault="00884543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Poruchy nervového systému</w:t>
            </w:r>
          </w:p>
        </w:tc>
        <w:tc>
          <w:tcPr>
            <w:tcW w:w="1843" w:type="dxa"/>
            <w:vMerge w:val="restart"/>
          </w:tcPr>
          <w:p w14:paraId="097A0C48" w14:textId="77777777" w:rsidR="00884543" w:rsidRPr="00CC11BF" w:rsidRDefault="00884543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Časté</w:t>
            </w:r>
          </w:p>
          <w:p w14:paraId="2A35E266" w14:textId="77777777" w:rsidR="00884543" w:rsidRPr="00CC11BF" w:rsidRDefault="00884543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703B3E64" w14:textId="77777777" w:rsidR="00884543" w:rsidRPr="00CC11BF" w:rsidRDefault="00884543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Závrat</w:t>
            </w:r>
          </w:p>
        </w:tc>
      </w:tr>
      <w:tr w:rsidR="00884543" w:rsidRPr="00CC11BF" w14:paraId="7C275B9D" w14:textId="77777777" w:rsidTr="003E7C84">
        <w:tc>
          <w:tcPr>
            <w:tcW w:w="2943" w:type="dxa"/>
            <w:vMerge/>
            <w:shd w:val="clear" w:color="auto" w:fill="auto"/>
          </w:tcPr>
          <w:p w14:paraId="35A7B3A4" w14:textId="77777777" w:rsidR="00884543" w:rsidRPr="00CC11BF" w:rsidRDefault="00884543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DA357DE" w14:textId="77777777" w:rsidR="00884543" w:rsidRPr="00CC11BF" w:rsidRDefault="00884543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7E6ECFD0" w14:textId="77777777" w:rsidR="00884543" w:rsidRPr="00CC11BF" w:rsidRDefault="00884543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Bolesť hlavy</w:t>
            </w:r>
          </w:p>
        </w:tc>
      </w:tr>
      <w:tr w:rsidR="00884543" w:rsidRPr="00CC11BF" w14:paraId="4948ED4F" w14:textId="77777777" w:rsidTr="003E7C84">
        <w:tc>
          <w:tcPr>
            <w:tcW w:w="2943" w:type="dxa"/>
            <w:vMerge/>
            <w:shd w:val="clear" w:color="auto" w:fill="auto"/>
          </w:tcPr>
          <w:p w14:paraId="0CF29C63" w14:textId="77777777" w:rsidR="00884543" w:rsidRPr="00CC11BF" w:rsidRDefault="00884543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266294D" w14:textId="77777777" w:rsidR="00884543" w:rsidRPr="00CC11BF" w:rsidRDefault="00884543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344B56AD" w14:textId="77777777" w:rsidR="00884543" w:rsidRPr="00CC11BF" w:rsidRDefault="00884543" w:rsidP="00CC11BF">
            <w:pPr>
              <w:rPr>
                <w:sz w:val="22"/>
                <w:szCs w:val="22"/>
              </w:rPr>
            </w:pPr>
            <w:proofErr w:type="spellStart"/>
            <w:r w:rsidRPr="00CC11BF">
              <w:rPr>
                <w:sz w:val="22"/>
                <w:szCs w:val="22"/>
              </w:rPr>
              <w:t>Parestézi</w:t>
            </w:r>
            <w:r>
              <w:rPr>
                <w:sz w:val="22"/>
                <w:szCs w:val="22"/>
              </w:rPr>
              <w:t>a</w:t>
            </w:r>
            <w:proofErr w:type="spellEnd"/>
          </w:p>
        </w:tc>
      </w:tr>
      <w:tr w:rsidR="00884543" w:rsidRPr="00CC11BF" w14:paraId="2FCD7743" w14:textId="77777777" w:rsidTr="00884543">
        <w:trPr>
          <w:trHeight w:val="516"/>
        </w:trPr>
        <w:tc>
          <w:tcPr>
            <w:tcW w:w="2943" w:type="dxa"/>
            <w:vMerge/>
            <w:shd w:val="clear" w:color="auto" w:fill="auto"/>
          </w:tcPr>
          <w:p w14:paraId="0DC4CDF6" w14:textId="77777777" w:rsidR="00884543" w:rsidRPr="00CC11BF" w:rsidRDefault="00884543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21E1D2C" w14:textId="77777777" w:rsidR="00884543" w:rsidRPr="00CC11BF" w:rsidRDefault="00884543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685213C6" w14:textId="77777777" w:rsidR="00884543" w:rsidRPr="00CC11BF" w:rsidRDefault="00884543" w:rsidP="00CC11BF">
            <w:pPr>
              <w:rPr>
                <w:sz w:val="22"/>
                <w:szCs w:val="22"/>
              </w:rPr>
            </w:pPr>
            <w:proofErr w:type="spellStart"/>
            <w:r w:rsidRPr="00CC11BF">
              <w:rPr>
                <w:sz w:val="22"/>
                <w:szCs w:val="22"/>
              </w:rPr>
              <w:t>Vertigo</w:t>
            </w:r>
            <w:proofErr w:type="spellEnd"/>
          </w:p>
        </w:tc>
      </w:tr>
      <w:tr w:rsidR="008E449E" w:rsidRPr="00CC11BF" w14:paraId="60E6060F" w14:textId="77777777" w:rsidTr="003E7C84">
        <w:tc>
          <w:tcPr>
            <w:tcW w:w="2943" w:type="dxa"/>
            <w:vMerge/>
            <w:shd w:val="clear" w:color="auto" w:fill="auto"/>
          </w:tcPr>
          <w:p w14:paraId="78650121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55E94D3E" w14:textId="77777777" w:rsidR="008E449E" w:rsidRPr="00CC11BF" w:rsidRDefault="008E449E" w:rsidP="008E44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Menej </w:t>
            </w:r>
            <w:r w:rsidRPr="002E33C3">
              <w:rPr>
                <w:sz w:val="22"/>
                <w:szCs w:val="22"/>
              </w:rPr>
              <w:t>časté</w:t>
            </w:r>
            <w:r w:rsidRPr="00803730">
              <w:rPr>
                <w:sz w:val="22"/>
                <w:szCs w:val="22"/>
              </w:rPr>
              <w:t>*</w:t>
            </w:r>
          </w:p>
        </w:tc>
        <w:tc>
          <w:tcPr>
            <w:tcW w:w="4503" w:type="dxa"/>
            <w:shd w:val="clear" w:color="auto" w:fill="auto"/>
          </w:tcPr>
          <w:p w14:paraId="72451FE8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proofErr w:type="spellStart"/>
            <w:r w:rsidRPr="00CC11BF">
              <w:rPr>
                <w:sz w:val="22"/>
                <w:szCs w:val="22"/>
              </w:rPr>
              <w:t>Somnolencia</w:t>
            </w:r>
            <w:proofErr w:type="spellEnd"/>
          </w:p>
        </w:tc>
      </w:tr>
      <w:tr w:rsidR="008E449E" w:rsidRPr="00CC11BF" w14:paraId="18B912AA" w14:textId="77777777" w:rsidTr="008E449E">
        <w:trPr>
          <w:trHeight w:val="87"/>
        </w:trPr>
        <w:tc>
          <w:tcPr>
            <w:tcW w:w="2943" w:type="dxa"/>
            <w:vMerge/>
            <w:shd w:val="clear" w:color="auto" w:fill="auto"/>
          </w:tcPr>
          <w:p w14:paraId="7383542C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0411D50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2D0E4D52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Synkopa</w:t>
            </w:r>
          </w:p>
        </w:tc>
      </w:tr>
      <w:tr w:rsidR="008E449E" w:rsidRPr="00CC11BF" w14:paraId="55099110" w14:textId="77777777" w:rsidTr="003E7C84">
        <w:trPr>
          <w:trHeight w:val="86"/>
        </w:trPr>
        <w:tc>
          <w:tcPr>
            <w:tcW w:w="2943" w:type="dxa"/>
            <w:vMerge/>
            <w:shd w:val="clear" w:color="auto" w:fill="auto"/>
          </w:tcPr>
          <w:p w14:paraId="0F0DCF5D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FD8E0D4" w14:textId="77777777" w:rsidR="008E449E" w:rsidRPr="00CC11BF" w:rsidRDefault="008E449E" w:rsidP="008E449E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Veľmi zriedkavé</w:t>
            </w:r>
          </w:p>
        </w:tc>
        <w:tc>
          <w:tcPr>
            <w:tcW w:w="4503" w:type="dxa"/>
            <w:shd w:val="clear" w:color="auto" w:fill="auto"/>
          </w:tcPr>
          <w:p w14:paraId="5E35E7C6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Zmätenosť</w:t>
            </w:r>
          </w:p>
        </w:tc>
      </w:tr>
      <w:tr w:rsidR="008E449E" w:rsidRPr="00CC11BF" w14:paraId="75533A90" w14:textId="77777777" w:rsidTr="003C4D9E">
        <w:tc>
          <w:tcPr>
            <w:tcW w:w="2943" w:type="dxa"/>
            <w:shd w:val="clear" w:color="auto" w:fill="auto"/>
          </w:tcPr>
          <w:p w14:paraId="6B0EEF7F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Poruchy oka</w:t>
            </w:r>
          </w:p>
        </w:tc>
        <w:tc>
          <w:tcPr>
            <w:tcW w:w="1843" w:type="dxa"/>
          </w:tcPr>
          <w:p w14:paraId="3706CF6D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Časté</w:t>
            </w:r>
          </w:p>
        </w:tc>
        <w:tc>
          <w:tcPr>
            <w:tcW w:w="4503" w:type="dxa"/>
            <w:shd w:val="clear" w:color="auto" w:fill="auto"/>
          </w:tcPr>
          <w:p w14:paraId="1B505ED8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Poruch</w:t>
            </w:r>
            <w:r>
              <w:rPr>
                <w:sz w:val="22"/>
                <w:szCs w:val="22"/>
              </w:rPr>
              <w:t>y zraku</w:t>
            </w:r>
          </w:p>
        </w:tc>
      </w:tr>
      <w:tr w:rsidR="008E449E" w:rsidRPr="00CC11BF" w14:paraId="624B3512" w14:textId="77777777" w:rsidTr="003C4D9E"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14:paraId="14FAAC10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Poruchy ucha a labyrintu</w:t>
            </w:r>
          </w:p>
        </w:tc>
        <w:tc>
          <w:tcPr>
            <w:tcW w:w="1843" w:type="dxa"/>
          </w:tcPr>
          <w:p w14:paraId="6FA79E21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Časté</w:t>
            </w:r>
          </w:p>
        </w:tc>
        <w:tc>
          <w:tcPr>
            <w:tcW w:w="4503" w:type="dxa"/>
            <w:shd w:val="clear" w:color="auto" w:fill="auto"/>
          </w:tcPr>
          <w:p w14:paraId="0C6A3A4C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proofErr w:type="spellStart"/>
            <w:r w:rsidRPr="00CC11BF">
              <w:rPr>
                <w:sz w:val="22"/>
                <w:szCs w:val="22"/>
              </w:rPr>
              <w:t>Tinnitus</w:t>
            </w:r>
            <w:proofErr w:type="spellEnd"/>
          </w:p>
        </w:tc>
      </w:tr>
      <w:tr w:rsidR="008E449E" w:rsidRPr="00CC11BF" w14:paraId="7F822E91" w14:textId="77777777" w:rsidTr="008E449E">
        <w:trPr>
          <w:trHeight w:val="169"/>
        </w:trPr>
        <w:tc>
          <w:tcPr>
            <w:tcW w:w="2943" w:type="dxa"/>
            <w:vMerge w:val="restart"/>
            <w:shd w:val="clear" w:color="auto" w:fill="auto"/>
          </w:tcPr>
          <w:p w14:paraId="7A3FEDF8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Poruchy srdca a srdcovej činnosti</w:t>
            </w:r>
          </w:p>
        </w:tc>
        <w:tc>
          <w:tcPr>
            <w:tcW w:w="1843" w:type="dxa"/>
            <w:vMerge w:val="restart"/>
          </w:tcPr>
          <w:p w14:paraId="01993BA8" w14:textId="77777777" w:rsidR="008E449E" w:rsidRPr="00CC11BF" w:rsidRDefault="008E449E" w:rsidP="002E3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Menej </w:t>
            </w:r>
            <w:r w:rsidRPr="002E33C3">
              <w:rPr>
                <w:sz w:val="22"/>
                <w:szCs w:val="22"/>
              </w:rPr>
              <w:t>časté</w:t>
            </w:r>
            <w:r w:rsidRPr="00803730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503" w:type="dxa"/>
            <w:shd w:val="clear" w:color="auto" w:fill="auto"/>
          </w:tcPr>
          <w:p w14:paraId="6E92598B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Palpitácie</w:t>
            </w:r>
            <w:proofErr w:type="spellEnd"/>
          </w:p>
        </w:tc>
      </w:tr>
      <w:tr w:rsidR="008E449E" w:rsidRPr="00CC11BF" w14:paraId="0944B6F1" w14:textId="77777777" w:rsidTr="003E7C84">
        <w:trPr>
          <w:trHeight w:val="169"/>
        </w:trPr>
        <w:tc>
          <w:tcPr>
            <w:tcW w:w="2943" w:type="dxa"/>
            <w:vMerge/>
            <w:shd w:val="clear" w:color="auto" w:fill="auto"/>
          </w:tcPr>
          <w:p w14:paraId="40416CD5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8F90078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7393D44E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Tachykardia</w:t>
            </w:r>
            <w:proofErr w:type="spellEnd"/>
          </w:p>
        </w:tc>
      </w:tr>
      <w:tr w:rsidR="00DC32CD" w:rsidRPr="00CC11BF" w14:paraId="39C1A523" w14:textId="77777777" w:rsidTr="003E7C84">
        <w:trPr>
          <w:trHeight w:val="169"/>
        </w:trPr>
        <w:tc>
          <w:tcPr>
            <w:tcW w:w="2943" w:type="dxa"/>
            <w:vMerge/>
            <w:shd w:val="clear" w:color="auto" w:fill="auto"/>
          </w:tcPr>
          <w:p w14:paraId="2C2ADFBE" w14:textId="77777777" w:rsidR="00DC32CD" w:rsidRPr="00CC11BF" w:rsidRDefault="00DC32CD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03D64B9A" w14:textId="77777777" w:rsidR="00DC32CD" w:rsidRPr="00CC11BF" w:rsidRDefault="00DC32CD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Veľmi zriedkavé</w:t>
            </w:r>
          </w:p>
          <w:p w14:paraId="4F1F02AD" w14:textId="77777777" w:rsidR="00DC32CD" w:rsidRPr="00CC11BF" w:rsidRDefault="00DC32CD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73B6755F" w14:textId="77777777" w:rsidR="00DC32CD" w:rsidRPr="00CC11BF" w:rsidRDefault="00DC32CD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 xml:space="preserve">Angína </w:t>
            </w:r>
            <w:proofErr w:type="spellStart"/>
            <w:r w:rsidRPr="00CC11BF">
              <w:rPr>
                <w:sz w:val="22"/>
                <w:szCs w:val="22"/>
              </w:rPr>
              <w:t>pektoris</w:t>
            </w:r>
            <w:proofErr w:type="spellEnd"/>
            <w:r w:rsidRPr="00CC11BF">
              <w:rPr>
                <w:sz w:val="22"/>
                <w:szCs w:val="22"/>
              </w:rPr>
              <w:t xml:space="preserve"> (pozri časť 4.4)</w:t>
            </w:r>
          </w:p>
        </w:tc>
      </w:tr>
      <w:tr w:rsidR="00DC32CD" w:rsidRPr="00CC11BF" w14:paraId="7A6D3145" w14:textId="77777777" w:rsidTr="003E7C84">
        <w:tc>
          <w:tcPr>
            <w:tcW w:w="2943" w:type="dxa"/>
            <w:vMerge/>
            <w:shd w:val="clear" w:color="auto" w:fill="auto"/>
          </w:tcPr>
          <w:p w14:paraId="54E911A5" w14:textId="77777777" w:rsidR="00DC32CD" w:rsidRPr="00CC11BF" w:rsidRDefault="00DC32CD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C56D04B" w14:textId="77777777" w:rsidR="00DC32CD" w:rsidRPr="00CC11BF" w:rsidRDefault="00DC32CD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79818F8E" w14:textId="77777777" w:rsidR="00DC32CD" w:rsidRPr="00CC11BF" w:rsidRDefault="00DC32CD" w:rsidP="00CC11BF">
            <w:pPr>
              <w:rPr>
                <w:sz w:val="22"/>
                <w:szCs w:val="22"/>
              </w:rPr>
            </w:pPr>
            <w:proofErr w:type="spellStart"/>
            <w:r w:rsidRPr="00CC11BF">
              <w:rPr>
                <w:sz w:val="22"/>
                <w:szCs w:val="22"/>
              </w:rPr>
              <w:t>Arytmia</w:t>
            </w:r>
            <w:proofErr w:type="spellEnd"/>
          </w:p>
        </w:tc>
      </w:tr>
      <w:tr w:rsidR="00DC32CD" w:rsidRPr="00CC11BF" w14:paraId="5A8969B9" w14:textId="77777777" w:rsidTr="00DC32CD">
        <w:trPr>
          <w:trHeight w:val="1538"/>
        </w:trPr>
        <w:tc>
          <w:tcPr>
            <w:tcW w:w="2943" w:type="dxa"/>
            <w:vMerge/>
            <w:shd w:val="clear" w:color="auto" w:fill="auto"/>
          </w:tcPr>
          <w:p w14:paraId="4A08197B" w14:textId="77777777" w:rsidR="00DC32CD" w:rsidRPr="00CC11BF" w:rsidRDefault="00DC32CD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3C64F70" w14:textId="77777777" w:rsidR="00DC32CD" w:rsidRPr="00CC11BF" w:rsidRDefault="00DC32CD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59E247AA" w14:textId="77777777" w:rsidR="00DC32CD" w:rsidRPr="00CC11BF" w:rsidRDefault="00DC32CD" w:rsidP="008E449E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Infarkt myokardu</w:t>
            </w:r>
            <w:r>
              <w:rPr>
                <w:sz w:val="22"/>
                <w:szCs w:val="22"/>
              </w:rPr>
              <w:t>,</w:t>
            </w:r>
            <w:r w:rsidRPr="00CC11BF">
              <w:rPr>
                <w:sz w:val="22"/>
                <w:szCs w:val="22"/>
              </w:rPr>
              <w:t xml:space="preserve"> pr</w:t>
            </w:r>
            <w:r>
              <w:rPr>
                <w:sz w:val="22"/>
                <w:szCs w:val="22"/>
              </w:rPr>
              <w:t>a</w:t>
            </w:r>
            <w:r w:rsidRPr="00CC11BF">
              <w:rPr>
                <w:sz w:val="22"/>
                <w:szCs w:val="22"/>
              </w:rPr>
              <w:t xml:space="preserve">vdepodobne </w:t>
            </w:r>
            <w:r>
              <w:rPr>
                <w:sz w:val="22"/>
                <w:szCs w:val="22"/>
              </w:rPr>
              <w:t xml:space="preserve">sekundárny v dôsledku nadmernej </w:t>
            </w:r>
            <w:r w:rsidRPr="00CC11BF">
              <w:rPr>
                <w:sz w:val="22"/>
                <w:szCs w:val="22"/>
              </w:rPr>
              <w:t>hypotenzie u vysokorizikových pacientov (pozri časť 4.4)</w:t>
            </w:r>
          </w:p>
          <w:p w14:paraId="58E425A4" w14:textId="77777777" w:rsidR="00DC32CD" w:rsidRPr="00CC11BF" w:rsidRDefault="00DC32CD" w:rsidP="00CC11BF">
            <w:pPr>
              <w:rPr>
                <w:sz w:val="22"/>
                <w:szCs w:val="22"/>
              </w:rPr>
            </w:pPr>
          </w:p>
          <w:p w14:paraId="4384D919" w14:textId="77777777" w:rsidR="00DC32CD" w:rsidRPr="00CC11BF" w:rsidRDefault="00DC32CD" w:rsidP="002E33C3">
            <w:pPr>
              <w:rPr>
                <w:sz w:val="22"/>
                <w:szCs w:val="22"/>
              </w:rPr>
            </w:pPr>
          </w:p>
        </w:tc>
      </w:tr>
      <w:tr w:rsidR="006B1C8C" w:rsidRPr="00CC11BF" w14:paraId="675965BA" w14:textId="77777777" w:rsidTr="006B1C8C">
        <w:trPr>
          <w:trHeight w:val="254"/>
        </w:trPr>
        <w:tc>
          <w:tcPr>
            <w:tcW w:w="2943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64A9CFA6" w14:textId="77777777" w:rsidR="006B1C8C" w:rsidRPr="00CC11BF" w:rsidRDefault="006B1C8C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Poruchy ciev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618FED4B" w14:textId="77777777" w:rsidR="006B1C8C" w:rsidRDefault="006B1C8C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Časté</w:t>
            </w:r>
          </w:p>
          <w:p w14:paraId="698F35DA" w14:textId="77777777" w:rsidR="006B1C8C" w:rsidRPr="00CC11BF" w:rsidRDefault="006B1C8C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3611E3B5" w14:textId="77777777" w:rsidR="006B1C8C" w:rsidRPr="00CC11BF" w:rsidRDefault="006B1C8C" w:rsidP="008E449E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 xml:space="preserve">Hypotenzia (a </w:t>
            </w:r>
            <w:r>
              <w:rPr>
                <w:sz w:val="22"/>
                <w:szCs w:val="22"/>
              </w:rPr>
              <w:t>účinky súvisiace s hypotenziou</w:t>
            </w:r>
            <w:r w:rsidRPr="00CC11BF">
              <w:rPr>
                <w:sz w:val="22"/>
                <w:szCs w:val="22"/>
              </w:rPr>
              <w:t>)</w:t>
            </w:r>
          </w:p>
        </w:tc>
      </w:tr>
      <w:tr w:rsidR="006B1C8C" w:rsidRPr="00CC11BF" w14:paraId="5A8C6649" w14:textId="77777777" w:rsidTr="006B1C8C">
        <w:trPr>
          <w:trHeight w:val="253"/>
        </w:trPr>
        <w:tc>
          <w:tcPr>
            <w:tcW w:w="2943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6BA07BA4" w14:textId="77777777" w:rsidR="006B1C8C" w:rsidRPr="00CC11BF" w:rsidRDefault="006B1C8C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06B43213" w14:textId="77777777" w:rsidR="006B1C8C" w:rsidRPr="00CC11BF" w:rsidRDefault="006B1C8C" w:rsidP="00CC1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Menej </w:t>
            </w:r>
            <w:r w:rsidRPr="002E33C3">
              <w:rPr>
                <w:sz w:val="22"/>
                <w:szCs w:val="22"/>
              </w:rPr>
              <w:t>časté</w:t>
            </w:r>
            <w:r w:rsidRPr="00803730">
              <w:rPr>
                <w:sz w:val="22"/>
                <w:szCs w:val="22"/>
              </w:rPr>
              <w:t>*</w:t>
            </w:r>
          </w:p>
        </w:tc>
        <w:tc>
          <w:tcPr>
            <w:tcW w:w="4503" w:type="dxa"/>
            <w:shd w:val="clear" w:color="auto" w:fill="auto"/>
          </w:tcPr>
          <w:p w14:paraId="49F1C12B" w14:textId="77777777" w:rsidR="006B1C8C" w:rsidRPr="00CC11BF" w:rsidRDefault="006B1C8C" w:rsidP="008E449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Vaskulitída</w:t>
            </w:r>
            <w:proofErr w:type="spellEnd"/>
          </w:p>
        </w:tc>
      </w:tr>
      <w:tr w:rsidR="006B1C8C" w:rsidRPr="00CC11BF" w14:paraId="745D5749" w14:textId="77777777" w:rsidTr="006B1C8C">
        <w:trPr>
          <w:trHeight w:val="193"/>
        </w:trPr>
        <w:tc>
          <w:tcPr>
            <w:tcW w:w="2943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573CEC4A" w14:textId="77777777" w:rsidR="006B1C8C" w:rsidRPr="00CC11BF" w:rsidRDefault="006B1C8C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5741B0B1" w14:textId="77777777" w:rsidR="006B1C8C" w:rsidRDefault="006B1C8C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Veľmi zriedkavé</w:t>
            </w:r>
          </w:p>
          <w:p w14:paraId="0E246007" w14:textId="77777777" w:rsidR="006B1C8C" w:rsidRPr="00CC11BF" w:rsidRDefault="006B1C8C" w:rsidP="00CC11BF">
            <w:pPr>
              <w:rPr>
                <w:sz w:val="22"/>
                <w:szCs w:val="22"/>
              </w:rPr>
            </w:pPr>
          </w:p>
          <w:p w14:paraId="2484AB56" w14:textId="77777777" w:rsidR="006B1C8C" w:rsidRPr="00CC11BF" w:rsidRDefault="006B1C8C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10ADBDF7" w14:textId="77777777" w:rsidR="006B1C8C" w:rsidRPr="00CC11BF" w:rsidRDefault="006B1C8C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Cievna mozgová príhoda pravdepodobne ako následok výraznej hypotenzie u vysoko rizikových pacientov (pozri časť 4.4)</w:t>
            </w:r>
          </w:p>
        </w:tc>
      </w:tr>
      <w:tr w:rsidR="006B1C8C" w:rsidRPr="00CC11BF" w14:paraId="24E779F3" w14:textId="77777777" w:rsidTr="006B1C8C">
        <w:trPr>
          <w:trHeight w:val="192"/>
        </w:trPr>
        <w:tc>
          <w:tcPr>
            <w:tcW w:w="2943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3BEA9251" w14:textId="77777777" w:rsidR="006B1C8C" w:rsidRPr="00CC11BF" w:rsidRDefault="006B1C8C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30FBFE93" w14:textId="77777777" w:rsidR="006B1C8C" w:rsidRPr="00CC11BF" w:rsidRDefault="006B1C8C" w:rsidP="00CC1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Neznáme</w:t>
            </w:r>
          </w:p>
        </w:tc>
        <w:tc>
          <w:tcPr>
            <w:tcW w:w="4503" w:type="dxa"/>
            <w:shd w:val="clear" w:color="auto" w:fill="auto"/>
          </w:tcPr>
          <w:p w14:paraId="4E621C60" w14:textId="77777777" w:rsidR="006B1C8C" w:rsidRPr="00CC11BF" w:rsidRDefault="006B1C8C" w:rsidP="00CC11B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Raynaudov</w:t>
            </w:r>
            <w:proofErr w:type="spellEnd"/>
            <w:r>
              <w:rPr>
                <w:sz w:val="22"/>
                <w:szCs w:val="22"/>
              </w:rPr>
              <w:t xml:space="preserve"> fenomén</w:t>
            </w:r>
          </w:p>
        </w:tc>
      </w:tr>
      <w:tr w:rsidR="008E449E" w:rsidRPr="00CC11BF" w14:paraId="6B43EC1E" w14:textId="77777777" w:rsidTr="003E7C84">
        <w:tc>
          <w:tcPr>
            <w:tcW w:w="2943" w:type="dxa"/>
            <w:vMerge w:val="restart"/>
            <w:shd w:val="clear" w:color="auto" w:fill="auto"/>
          </w:tcPr>
          <w:p w14:paraId="5F3E2868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Poruchy dýchacej sústavy, hrudníka a </w:t>
            </w:r>
            <w:proofErr w:type="spellStart"/>
            <w:r w:rsidRPr="00CC11BF">
              <w:rPr>
                <w:sz w:val="22"/>
                <w:szCs w:val="22"/>
              </w:rPr>
              <w:t>mediastína</w:t>
            </w:r>
            <w:proofErr w:type="spellEnd"/>
          </w:p>
        </w:tc>
        <w:tc>
          <w:tcPr>
            <w:tcW w:w="1843" w:type="dxa"/>
            <w:vMerge w:val="restart"/>
          </w:tcPr>
          <w:p w14:paraId="6EA10268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Časté</w:t>
            </w:r>
          </w:p>
        </w:tc>
        <w:tc>
          <w:tcPr>
            <w:tcW w:w="4503" w:type="dxa"/>
            <w:shd w:val="clear" w:color="auto" w:fill="auto"/>
          </w:tcPr>
          <w:p w14:paraId="31E64DD0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Kašeľ</w:t>
            </w:r>
          </w:p>
        </w:tc>
      </w:tr>
      <w:tr w:rsidR="008E449E" w:rsidRPr="00CC11BF" w14:paraId="41D1FFAF" w14:textId="77777777" w:rsidTr="003E7C84">
        <w:tc>
          <w:tcPr>
            <w:tcW w:w="2943" w:type="dxa"/>
            <w:vMerge/>
            <w:shd w:val="clear" w:color="auto" w:fill="auto"/>
          </w:tcPr>
          <w:p w14:paraId="27C626A6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7C56992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6B6FF9E0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proofErr w:type="spellStart"/>
            <w:r w:rsidRPr="00CC11BF">
              <w:rPr>
                <w:sz w:val="22"/>
                <w:szCs w:val="22"/>
              </w:rPr>
              <w:t>Dyspnoe</w:t>
            </w:r>
            <w:proofErr w:type="spellEnd"/>
          </w:p>
        </w:tc>
      </w:tr>
      <w:tr w:rsidR="008E449E" w:rsidRPr="00CC11BF" w14:paraId="7B7023C7" w14:textId="77777777" w:rsidTr="003E7C84">
        <w:tc>
          <w:tcPr>
            <w:tcW w:w="2943" w:type="dxa"/>
            <w:vMerge/>
            <w:shd w:val="clear" w:color="auto" w:fill="auto"/>
          </w:tcPr>
          <w:p w14:paraId="304AB969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DB7CD02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Menej časté</w:t>
            </w:r>
          </w:p>
        </w:tc>
        <w:tc>
          <w:tcPr>
            <w:tcW w:w="4503" w:type="dxa"/>
            <w:shd w:val="clear" w:color="auto" w:fill="auto"/>
          </w:tcPr>
          <w:p w14:paraId="4F4093BA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proofErr w:type="spellStart"/>
            <w:r w:rsidRPr="00CC11BF">
              <w:rPr>
                <w:sz w:val="22"/>
                <w:szCs w:val="22"/>
              </w:rPr>
              <w:t>Bronchospazmus</w:t>
            </w:r>
            <w:proofErr w:type="spellEnd"/>
          </w:p>
        </w:tc>
      </w:tr>
      <w:tr w:rsidR="008E449E" w:rsidRPr="00CC11BF" w14:paraId="361548EB" w14:textId="77777777" w:rsidTr="003E7C84">
        <w:tc>
          <w:tcPr>
            <w:tcW w:w="2943" w:type="dxa"/>
            <w:vMerge/>
            <w:shd w:val="clear" w:color="auto" w:fill="auto"/>
          </w:tcPr>
          <w:p w14:paraId="18198800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26832179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Veľmi zriedkavé</w:t>
            </w:r>
          </w:p>
        </w:tc>
        <w:tc>
          <w:tcPr>
            <w:tcW w:w="4503" w:type="dxa"/>
            <w:shd w:val="clear" w:color="auto" w:fill="auto"/>
          </w:tcPr>
          <w:p w14:paraId="0FA7DEA6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proofErr w:type="spellStart"/>
            <w:r w:rsidRPr="00CC11BF">
              <w:rPr>
                <w:sz w:val="22"/>
                <w:szCs w:val="22"/>
              </w:rPr>
              <w:t>Eozinofilová</w:t>
            </w:r>
            <w:proofErr w:type="spellEnd"/>
            <w:r w:rsidRPr="00CC11BF">
              <w:rPr>
                <w:sz w:val="22"/>
                <w:szCs w:val="22"/>
              </w:rPr>
              <w:t xml:space="preserve"> pneumónia</w:t>
            </w:r>
          </w:p>
        </w:tc>
      </w:tr>
      <w:tr w:rsidR="008E449E" w:rsidRPr="00CC11BF" w14:paraId="69D1E3AA" w14:textId="77777777" w:rsidTr="003E7C84">
        <w:tc>
          <w:tcPr>
            <w:tcW w:w="29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9B2534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FEF20D1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13CAE578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proofErr w:type="spellStart"/>
            <w:r w:rsidRPr="00CC11BF">
              <w:rPr>
                <w:sz w:val="22"/>
                <w:szCs w:val="22"/>
              </w:rPr>
              <w:t>Rinitída</w:t>
            </w:r>
            <w:proofErr w:type="spellEnd"/>
          </w:p>
        </w:tc>
      </w:tr>
      <w:tr w:rsidR="008E449E" w:rsidRPr="00CC11BF" w14:paraId="6F3BDD1A" w14:textId="77777777" w:rsidTr="00446A21">
        <w:trPr>
          <w:trHeight w:val="20"/>
        </w:trPr>
        <w:tc>
          <w:tcPr>
            <w:tcW w:w="2943" w:type="dxa"/>
            <w:vMerge w:val="restart"/>
            <w:shd w:val="clear" w:color="auto" w:fill="auto"/>
          </w:tcPr>
          <w:p w14:paraId="3417DE01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 xml:space="preserve">Poruchy </w:t>
            </w:r>
            <w:proofErr w:type="spellStart"/>
            <w:r w:rsidRPr="00CC11BF">
              <w:rPr>
                <w:sz w:val="22"/>
                <w:szCs w:val="22"/>
              </w:rPr>
              <w:t>gastrointestinálneho</w:t>
            </w:r>
            <w:proofErr w:type="spellEnd"/>
            <w:r w:rsidRPr="00CC11BF">
              <w:rPr>
                <w:sz w:val="22"/>
                <w:szCs w:val="22"/>
              </w:rPr>
              <w:t xml:space="preserve"> traktu</w:t>
            </w:r>
          </w:p>
        </w:tc>
        <w:tc>
          <w:tcPr>
            <w:tcW w:w="1843" w:type="dxa"/>
            <w:vMerge w:val="restart"/>
          </w:tcPr>
          <w:p w14:paraId="12AC9FC3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Časté</w:t>
            </w:r>
          </w:p>
        </w:tc>
        <w:tc>
          <w:tcPr>
            <w:tcW w:w="4503" w:type="dxa"/>
            <w:shd w:val="clear" w:color="auto" w:fill="auto"/>
          </w:tcPr>
          <w:p w14:paraId="0379B5B0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Bolesť brucha</w:t>
            </w:r>
          </w:p>
        </w:tc>
      </w:tr>
      <w:tr w:rsidR="008E449E" w:rsidRPr="00CC11BF" w14:paraId="1251C9D3" w14:textId="77777777" w:rsidTr="003E7C84">
        <w:tc>
          <w:tcPr>
            <w:tcW w:w="2943" w:type="dxa"/>
            <w:vMerge/>
            <w:shd w:val="clear" w:color="auto" w:fill="auto"/>
          </w:tcPr>
          <w:p w14:paraId="669E292D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C9E9191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4A4348EF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Zápcha</w:t>
            </w:r>
          </w:p>
        </w:tc>
      </w:tr>
      <w:tr w:rsidR="008E449E" w:rsidRPr="00CC11BF" w14:paraId="0D006BF3" w14:textId="77777777" w:rsidTr="003E7C84">
        <w:tc>
          <w:tcPr>
            <w:tcW w:w="2943" w:type="dxa"/>
            <w:vMerge/>
            <w:shd w:val="clear" w:color="auto" w:fill="auto"/>
          </w:tcPr>
          <w:p w14:paraId="66B864B0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AFBA740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334C30FF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Hnačka</w:t>
            </w:r>
          </w:p>
        </w:tc>
      </w:tr>
      <w:tr w:rsidR="008E449E" w:rsidRPr="00CC11BF" w14:paraId="1587C533" w14:textId="77777777" w:rsidTr="003E7C84">
        <w:tc>
          <w:tcPr>
            <w:tcW w:w="2943" w:type="dxa"/>
            <w:vMerge/>
            <w:shd w:val="clear" w:color="auto" w:fill="auto"/>
          </w:tcPr>
          <w:p w14:paraId="6439FD6D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FBC28A0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106F366E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proofErr w:type="spellStart"/>
            <w:r w:rsidRPr="00CC11BF">
              <w:rPr>
                <w:sz w:val="22"/>
                <w:szCs w:val="22"/>
              </w:rPr>
              <w:t>Dysgeúzia</w:t>
            </w:r>
            <w:proofErr w:type="spellEnd"/>
          </w:p>
        </w:tc>
      </w:tr>
      <w:tr w:rsidR="008E449E" w:rsidRPr="00CC11BF" w14:paraId="64BE8C8B" w14:textId="77777777" w:rsidTr="003E7C84">
        <w:tc>
          <w:tcPr>
            <w:tcW w:w="2943" w:type="dxa"/>
            <w:vMerge/>
            <w:shd w:val="clear" w:color="auto" w:fill="auto"/>
          </w:tcPr>
          <w:p w14:paraId="14A4E197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46F09D7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02D9487D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proofErr w:type="spellStart"/>
            <w:r w:rsidRPr="00CC11BF">
              <w:rPr>
                <w:sz w:val="22"/>
                <w:szCs w:val="22"/>
              </w:rPr>
              <w:t>Dyspepsia</w:t>
            </w:r>
            <w:proofErr w:type="spellEnd"/>
          </w:p>
        </w:tc>
      </w:tr>
      <w:tr w:rsidR="008E449E" w:rsidRPr="00CC11BF" w14:paraId="50457646" w14:textId="77777777" w:rsidTr="003E7C84">
        <w:tc>
          <w:tcPr>
            <w:tcW w:w="2943" w:type="dxa"/>
            <w:vMerge/>
            <w:shd w:val="clear" w:color="auto" w:fill="auto"/>
          </w:tcPr>
          <w:p w14:paraId="7D22A5FC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5469E32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712FC27F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proofErr w:type="spellStart"/>
            <w:r w:rsidRPr="00CC11BF">
              <w:rPr>
                <w:sz w:val="22"/>
                <w:szCs w:val="22"/>
              </w:rPr>
              <w:t>Nauzea</w:t>
            </w:r>
            <w:proofErr w:type="spellEnd"/>
          </w:p>
        </w:tc>
      </w:tr>
      <w:tr w:rsidR="008E449E" w:rsidRPr="00CC11BF" w14:paraId="1A55E6BA" w14:textId="77777777" w:rsidTr="003E7C84">
        <w:tc>
          <w:tcPr>
            <w:tcW w:w="2943" w:type="dxa"/>
            <w:vMerge/>
            <w:shd w:val="clear" w:color="auto" w:fill="auto"/>
          </w:tcPr>
          <w:p w14:paraId="13D74A40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5484587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00A02271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Vracanie</w:t>
            </w:r>
          </w:p>
        </w:tc>
      </w:tr>
      <w:tr w:rsidR="008E449E" w:rsidRPr="00CC11BF" w14:paraId="4BE6E7B0" w14:textId="77777777" w:rsidTr="003E7C84">
        <w:tc>
          <w:tcPr>
            <w:tcW w:w="2943" w:type="dxa"/>
            <w:vMerge/>
            <w:shd w:val="clear" w:color="auto" w:fill="auto"/>
          </w:tcPr>
          <w:p w14:paraId="6C811E59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0762B31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Menej časté</w:t>
            </w:r>
          </w:p>
        </w:tc>
        <w:tc>
          <w:tcPr>
            <w:tcW w:w="4503" w:type="dxa"/>
            <w:shd w:val="clear" w:color="auto" w:fill="auto"/>
          </w:tcPr>
          <w:p w14:paraId="4063B36B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Sucho v ústach</w:t>
            </w:r>
          </w:p>
        </w:tc>
      </w:tr>
      <w:tr w:rsidR="008E449E" w:rsidRPr="00CC11BF" w14:paraId="6EB05F0F" w14:textId="77777777" w:rsidTr="003E7C84">
        <w:tc>
          <w:tcPr>
            <w:tcW w:w="2943" w:type="dxa"/>
            <w:vMerge/>
            <w:shd w:val="clear" w:color="auto" w:fill="auto"/>
          </w:tcPr>
          <w:p w14:paraId="74532047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40A3FBA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Veľmi zriedkavé</w:t>
            </w:r>
          </w:p>
        </w:tc>
        <w:tc>
          <w:tcPr>
            <w:tcW w:w="4503" w:type="dxa"/>
            <w:shd w:val="clear" w:color="auto" w:fill="auto"/>
          </w:tcPr>
          <w:p w14:paraId="083B86D5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proofErr w:type="spellStart"/>
            <w:r w:rsidRPr="00CC11BF">
              <w:rPr>
                <w:sz w:val="22"/>
                <w:szCs w:val="22"/>
              </w:rPr>
              <w:t>Pankreatitída</w:t>
            </w:r>
            <w:proofErr w:type="spellEnd"/>
          </w:p>
        </w:tc>
      </w:tr>
      <w:tr w:rsidR="008E449E" w:rsidRPr="00CC11BF" w14:paraId="3704E2EB" w14:textId="77777777" w:rsidTr="003C4D9E"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14:paraId="7F3BBFCD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Poruchy pečene a žlčových ciest</w:t>
            </w:r>
          </w:p>
        </w:tc>
        <w:tc>
          <w:tcPr>
            <w:tcW w:w="1843" w:type="dxa"/>
          </w:tcPr>
          <w:p w14:paraId="323A1755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Veľmi zriedkavé</w:t>
            </w:r>
          </w:p>
        </w:tc>
        <w:tc>
          <w:tcPr>
            <w:tcW w:w="4503" w:type="dxa"/>
            <w:shd w:val="clear" w:color="auto" w:fill="auto"/>
          </w:tcPr>
          <w:p w14:paraId="799DD518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proofErr w:type="spellStart"/>
            <w:r w:rsidRPr="00CC11BF">
              <w:rPr>
                <w:sz w:val="22"/>
                <w:szCs w:val="22"/>
              </w:rPr>
              <w:t>Cytolytická</w:t>
            </w:r>
            <w:proofErr w:type="spellEnd"/>
            <w:r w:rsidRPr="00CC11BF">
              <w:rPr>
                <w:sz w:val="22"/>
                <w:szCs w:val="22"/>
              </w:rPr>
              <w:t xml:space="preserve"> alebo </w:t>
            </w:r>
            <w:proofErr w:type="spellStart"/>
            <w:r w:rsidRPr="00CC11BF">
              <w:rPr>
                <w:sz w:val="22"/>
                <w:szCs w:val="22"/>
              </w:rPr>
              <w:t>cholestatická</w:t>
            </w:r>
            <w:proofErr w:type="spellEnd"/>
            <w:r w:rsidRPr="00CC11BF">
              <w:rPr>
                <w:sz w:val="22"/>
                <w:szCs w:val="22"/>
              </w:rPr>
              <w:t xml:space="preserve"> hepatitída (pozri časť 4.4)</w:t>
            </w:r>
          </w:p>
        </w:tc>
      </w:tr>
      <w:tr w:rsidR="0052743C" w:rsidRPr="00CC11BF" w14:paraId="6C900616" w14:textId="77777777" w:rsidTr="003E7C84">
        <w:tc>
          <w:tcPr>
            <w:tcW w:w="2943" w:type="dxa"/>
            <w:vMerge w:val="restart"/>
            <w:shd w:val="clear" w:color="auto" w:fill="auto"/>
          </w:tcPr>
          <w:p w14:paraId="51822C1C" w14:textId="77777777" w:rsidR="0052743C" w:rsidRPr="00CC11BF" w:rsidRDefault="0052743C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Poruchy kože a podkožného tkaniva</w:t>
            </w:r>
          </w:p>
        </w:tc>
        <w:tc>
          <w:tcPr>
            <w:tcW w:w="1843" w:type="dxa"/>
            <w:vMerge w:val="restart"/>
          </w:tcPr>
          <w:p w14:paraId="09E306BE" w14:textId="77777777" w:rsidR="0052743C" w:rsidRPr="00CC11BF" w:rsidRDefault="0052743C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Časté</w:t>
            </w:r>
          </w:p>
        </w:tc>
        <w:tc>
          <w:tcPr>
            <w:tcW w:w="4503" w:type="dxa"/>
            <w:shd w:val="clear" w:color="auto" w:fill="auto"/>
          </w:tcPr>
          <w:p w14:paraId="65864EF5" w14:textId="77777777" w:rsidR="0052743C" w:rsidRPr="00CC11BF" w:rsidRDefault="0052743C" w:rsidP="00CC11BF">
            <w:pPr>
              <w:rPr>
                <w:sz w:val="22"/>
                <w:szCs w:val="22"/>
              </w:rPr>
            </w:pPr>
            <w:proofErr w:type="spellStart"/>
            <w:r w:rsidRPr="00CC11BF">
              <w:rPr>
                <w:sz w:val="22"/>
                <w:szCs w:val="22"/>
              </w:rPr>
              <w:t>Pruritus</w:t>
            </w:r>
            <w:proofErr w:type="spellEnd"/>
          </w:p>
        </w:tc>
      </w:tr>
      <w:tr w:rsidR="0052743C" w:rsidRPr="00CC11BF" w14:paraId="68F8C7AC" w14:textId="77777777" w:rsidTr="003E7C84">
        <w:tc>
          <w:tcPr>
            <w:tcW w:w="2943" w:type="dxa"/>
            <w:vMerge/>
            <w:shd w:val="clear" w:color="auto" w:fill="auto"/>
          </w:tcPr>
          <w:p w14:paraId="6C466836" w14:textId="77777777" w:rsidR="0052743C" w:rsidRPr="00CC11BF" w:rsidRDefault="0052743C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418C0F2" w14:textId="77777777" w:rsidR="0052743C" w:rsidRPr="00CC11BF" w:rsidRDefault="0052743C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24AF0252" w14:textId="77777777" w:rsidR="0052743C" w:rsidRPr="00CC11BF" w:rsidRDefault="0052743C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Vyrážka</w:t>
            </w:r>
          </w:p>
        </w:tc>
      </w:tr>
      <w:tr w:rsidR="0052743C" w:rsidRPr="00CC11BF" w14:paraId="7B368705" w14:textId="77777777" w:rsidTr="0052743C">
        <w:trPr>
          <w:trHeight w:val="87"/>
        </w:trPr>
        <w:tc>
          <w:tcPr>
            <w:tcW w:w="2943" w:type="dxa"/>
            <w:vMerge/>
            <w:shd w:val="clear" w:color="auto" w:fill="auto"/>
          </w:tcPr>
          <w:p w14:paraId="2B11010E" w14:textId="77777777" w:rsidR="0052743C" w:rsidRPr="00CC11BF" w:rsidRDefault="0052743C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46623B52" w14:textId="77777777" w:rsidR="0052743C" w:rsidRPr="00CC11BF" w:rsidRDefault="0052743C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Menej časté</w:t>
            </w:r>
          </w:p>
        </w:tc>
        <w:tc>
          <w:tcPr>
            <w:tcW w:w="4503" w:type="dxa"/>
            <w:shd w:val="clear" w:color="auto" w:fill="auto"/>
          </w:tcPr>
          <w:p w14:paraId="418A8C56" w14:textId="77777777" w:rsidR="0052743C" w:rsidRPr="00CC11BF" w:rsidRDefault="0052743C" w:rsidP="00CC11BF">
            <w:pPr>
              <w:rPr>
                <w:sz w:val="22"/>
                <w:szCs w:val="22"/>
              </w:rPr>
            </w:pPr>
            <w:proofErr w:type="spellStart"/>
            <w:r w:rsidRPr="00CC11BF">
              <w:rPr>
                <w:sz w:val="22"/>
                <w:szCs w:val="22"/>
              </w:rPr>
              <w:t>Urtikária</w:t>
            </w:r>
            <w:proofErr w:type="spellEnd"/>
            <w:r>
              <w:rPr>
                <w:sz w:val="22"/>
                <w:szCs w:val="22"/>
              </w:rPr>
              <w:t xml:space="preserve"> (pozri časť 4.4)</w:t>
            </w:r>
          </w:p>
        </w:tc>
      </w:tr>
      <w:tr w:rsidR="0052743C" w:rsidRPr="00CC11BF" w14:paraId="057D45AE" w14:textId="77777777" w:rsidTr="0052743C">
        <w:trPr>
          <w:trHeight w:val="167"/>
        </w:trPr>
        <w:tc>
          <w:tcPr>
            <w:tcW w:w="2943" w:type="dxa"/>
            <w:vMerge/>
            <w:shd w:val="clear" w:color="auto" w:fill="auto"/>
          </w:tcPr>
          <w:p w14:paraId="75E6CB77" w14:textId="77777777" w:rsidR="0052743C" w:rsidRPr="00CC11BF" w:rsidRDefault="0052743C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2188FCA" w14:textId="77777777" w:rsidR="0052743C" w:rsidRPr="00CC11BF" w:rsidRDefault="0052743C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73510016" w14:textId="77777777" w:rsidR="0052743C" w:rsidRPr="00CC11BF" w:rsidRDefault="0052743C" w:rsidP="0052743C">
            <w:pPr>
              <w:rPr>
                <w:sz w:val="22"/>
                <w:szCs w:val="22"/>
              </w:rPr>
            </w:pPr>
            <w:proofErr w:type="spellStart"/>
            <w:r w:rsidRPr="00CC11BF">
              <w:rPr>
                <w:sz w:val="22"/>
                <w:szCs w:val="22"/>
              </w:rPr>
              <w:t>Angioedém</w:t>
            </w:r>
            <w:proofErr w:type="spellEnd"/>
            <w:r w:rsidRPr="00CC11BF">
              <w:rPr>
                <w:sz w:val="22"/>
                <w:szCs w:val="22"/>
              </w:rPr>
              <w:t xml:space="preserve"> tváre, končatín, pier, slizníc, jazyka, hlas</w:t>
            </w:r>
            <w:r>
              <w:rPr>
                <w:sz w:val="22"/>
                <w:szCs w:val="22"/>
              </w:rPr>
              <w:t>iviek</w:t>
            </w:r>
            <w:r w:rsidRPr="00CC11BF">
              <w:rPr>
                <w:sz w:val="22"/>
                <w:szCs w:val="22"/>
              </w:rPr>
              <w:t xml:space="preserve"> a/alebo hrtan</w:t>
            </w:r>
            <w:r>
              <w:rPr>
                <w:sz w:val="22"/>
                <w:szCs w:val="22"/>
              </w:rPr>
              <w:t>a</w:t>
            </w:r>
            <w:r w:rsidRPr="00CC11BF">
              <w:rPr>
                <w:sz w:val="22"/>
                <w:szCs w:val="22"/>
              </w:rPr>
              <w:t xml:space="preserve"> (pozri časť 4.4)</w:t>
            </w:r>
          </w:p>
        </w:tc>
      </w:tr>
      <w:tr w:rsidR="0052743C" w:rsidRPr="00CC11BF" w14:paraId="13DE707E" w14:textId="77777777" w:rsidTr="007A614C">
        <w:trPr>
          <w:trHeight w:val="166"/>
        </w:trPr>
        <w:tc>
          <w:tcPr>
            <w:tcW w:w="2943" w:type="dxa"/>
            <w:vMerge/>
            <w:shd w:val="clear" w:color="auto" w:fill="auto"/>
          </w:tcPr>
          <w:p w14:paraId="31E6D717" w14:textId="77777777" w:rsidR="0052743C" w:rsidRPr="00CC11BF" w:rsidRDefault="0052743C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FD64DA4" w14:textId="77777777" w:rsidR="0052743C" w:rsidRPr="00CC11BF" w:rsidRDefault="0052743C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5B6D86EF" w14:textId="77777777" w:rsidR="0052743C" w:rsidRPr="00CC11BF" w:rsidRDefault="0052743C" w:rsidP="0052743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Hyperhidróza</w:t>
            </w:r>
            <w:proofErr w:type="spellEnd"/>
          </w:p>
        </w:tc>
      </w:tr>
      <w:tr w:rsidR="0052743C" w:rsidRPr="00CC11BF" w14:paraId="64929ED3" w14:textId="77777777" w:rsidTr="007A614C">
        <w:trPr>
          <w:trHeight w:val="65"/>
        </w:trPr>
        <w:tc>
          <w:tcPr>
            <w:tcW w:w="2943" w:type="dxa"/>
            <w:vMerge/>
            <w:shd w:val="clear" w:color="auto" w:fill="auto"/>
          </w:tcPr>
          <w:p w14:paraId="578E5A4E" w14:textId="77777777" w:rsidR="0052743C" w:rsidRPr="00CC11BF" w:rsidRDefault="0052743C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0B2B3596" w14:textId="77777777" w:rsidR="0052743C" w:rsidRPr="00CC11BF" w:rsidRDefault="0052743C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Menej časté</w:t>
            </w:r>
            <w:r w:rsidRPr="00803730">
              <w:rPr>
                <w:sz w:val="22"/>
                <w:szCs w:val="22"/>
              </w:rPr>
              <w:t>*</w:t>
            </w:r>
          </w:p>
        </w:tc>
        <w:tc>
          <w:tcPr>
            <w:tcW w:w="4503" w:type="dxa"/>
            <w:shd w:val="clear" w:color="auto" w:fill="auto"/>
          </w:tcPr>
          <w:p w14:paraId="13B36767" w14:textId="77777777" w:rsidR="0052743C" w:rsidRPr="00CC11BF" w:rsidRDefault="0052743C" w:rsidP="002E33C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Fotosenzitívne</w:t>
            </w:r>
            <w:proofErr w:type="spellEnd"/>
            <w:r>
              <w:rPr>
                <w:sz w:val="22"/>
                <w:szCs w:val="22"/>
              </w:rPr>
              <w:t xml:space="preserve"> reakcie</w:t>
            </w:r>
          </w:p>
        </w:tc>
      </w:tr>
      <w:tr w:rsidR="0052743C" w:rsidRPr="00CC11BF" w14:paraId="342F6B0D" w14:textId="77777777" w:rsidTr="003E7C84">
        <w:trPr>
          <w:trHeight w:val="65"/>
        </w:trPr>
        <w:tc>
          <w:tcPr>
            <w:tcW w:w="2943" w:type="dxa"/>
            <w:vMerge/>
            <w:shd w:val="clear" w:color="auto" w:fill="auto"/>
          </w:tcPr>
          <w:p w14:paraId="67E3FEA2" w14:textId="77777777" w:rsidR="0052743C" w:rsidRPr="00CC11BF" w:rsidRDefault="0052743C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0AC81F7" w14:textId="77777777" w:rsidR="0052743C" w:rsidRPr="00CC11BF" w:rsidRDefault="0052743C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6502B6E5" w14:textId="77777777" w:rsidR="0052743C" w:rsidRDefault="0052743C" w:rsidP="002E33C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Pemfigoid</w:t>
            </w:r>
            <w:proofErr w:type="spellEnd"/>
          </w:p>
        </w:tc>
      </w:tr>
      <w:tr w:rsidR="0052743C" w:rsidRPr="00CC11BF" w14:paraId="678F17E7" w14:textId="77777777" w:rsidTr="003E7C84">
        <w:tc>
          <w:tcPr>
            <w:tcW w:w="2943" w:type="dxa"/>
            <w:vMerge/>
            <w:shd w:val="clear" w:color="auto" w:fill="auto"/>
          </w:tcPr>
          <w:p w14:paraId="1A2A8EDE" w14:textId="77777777" w:rsidR="0052743C" w:rsidRPr="00CC11BF" w:rsidRDefault="0052743C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DB79684" w14:textId="77777777" w:rsidR="0052743C" w:rsidRPr="00CC11BF" w:rsidRDefault="0052743C" w:rsidP="00CC1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CC11BF">
              <w:rPr>
                <w:sz w:val="22"/>
                <w:szCs w:val="22"/>
              </w:rPr>
              <w:t>riedkavé</w:t>
            </w:r>
            <w:r w:rsidRPr="00B46702">
              <w:rPr>
                <w:sz w:val="22"/>
                <w:szCs w:val="22"/>
              </w:rPr>
              <w:t>*</w:t>
            </w:r>
          </w:p>
        </w:tc>
        <w:tc>
          <w:tcPr>
            <w:tcW w:w="4503" w:type="dxa"/>
            <w:shd w:val="clear" w:color="auto" w:fill="auto"/>
          </w:tcPr>
          <w:p w14:paraId="371624D0" w14:textId="77777777" w:rsidR="0052743C" w:rsidRPr="00CC11BF" w:rsidRDefault="0052743C" w:rsidP="00CC1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Zhoršenie psoriázy</w:t>
            </w:r>
          </w:p>
        </w:tc>
      </w:tr>
      <w:tr w:rsidR="00DC32CD" w:rsidRPr="00CC11BF" w14:paraId="5D6B60C3" w14:textId="77777777" w:rsidTr="00DC32CD">
        <w:trPr>
          <w:trHeight w:val="1265"/>
        </w:trPr>
        <w:tc>
          <w:tcPr>
            <w:tcW w:w="2943" w:type="dxa"/>
            <w:vMerge/>
            <w:shd w:val="clear" w:color="auto" w:fill="auto"/>
          </w:tcPr>
          <w:p w14:paraId="7794D8AC" w14:textId="77777777" w:rsidR="00DC32CD" w:rsidRPr="00CC11BF" w:rsidRDefault="00DC32CD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44943EF" w14:textId="77777777" w:rsidR="00DC32CD" w:rsidRPr="00CC11BF" w:rsidRDefault="00DC32CD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Veľmi zriedkavé</w:t>
            </w:r>
          </w:p>
          <w:p w14:paraId="29BFEEA2" w14:textId="77777777" w:rsidR="00DC32CD" w:rsidRPr="00CC11BF" w:rsidRDefault="00DC32CD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43328947" w14:textId="77777777" w:rsidR="00DC32CD" w:rsidRPr="00CC11BF" w:rsidRDefault="00DC32CD" w:rsidP="00CC11B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Multiformný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erytém</w:t>
            </w:r>
            <w:proofErr w:type="spellEnd"/>
          </w:p>
          <w:p w14:paraId="04C94D20" w14:textId="77777777" w:rsidR="00DC32CD" w:rsidRPr="00CC11BF" w:rsidRDefault="00DC32CD" w:rsidP="00CC11BF">
            <w:pPr>
              <w:rPr>
                <w:sz w:val="22"/>
                <w:szCs w:val="22"/>
              </w:rPr>
            </w:pPr>
          </w:p>
          <w:p w14:paraId="39A0806B" w14:textId="77777777" w:rsidR="00DC32CD" w:rsidRPr="00CC11BF" w:rsidRDefault="00DC32CD" w:rsidP="00CC11BF">
            <w:pPr>
              <w:rPr>
                <w:sz w:val="22"/>
                <w:szCs w:val="22"/>
              </w:rPr>
            </w:pPr>
          </w:p>
        </w:tc>
      </w:tr>
      <w:tr w:rsidR="008E449E" w:rsidRPr="00CC11BF" w14:paraId="2F241FA3" w14:textId="77777777" w:rsidTr="003626A3">
        <w:tc>
          <w:tcPr>
            <w:tcW w:w="2943" w:type="dxa"/>
            <w:vMerge w:val="restart"/>
            <w:shd w:val="clear" w:color="auto" w:fill="auto"/>
          </w:tcPr>
          <w:p w14:paraId="7B6BF526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Poruchy kostrovej a svalovej sústavy a spojivového tkaniva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7A8AA9D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Časté</w:t>
            </w:r>
          </w:p>
        </w:tc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1CA633F6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Svalové kŕče</w:t>
            </w:r>
          </w:p>
        </w:tc>
      </w:tr>
      <w:tr w:rsidR="008E449E" w:rsidRPr="00CC11BF" w14:paraId="7ABB2C6A" w14:textId="77777777" w:rsidTr="003626A3">
        <w:tc>
          <w:tcPr>
            <w:tcW w:w="2943" w:type="dxa"/>
            <w:vMerge/>
            <w:shd w:val="clear" w:color="auto" w:fill="auto"/>
          </w:tcPr>
          <w:p w14:paraId="17DE7DB2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D88C219" w14:textId="77777777" w:rsidR="008E449E" w:rsidRPr="00CC11BF" w:rsidRDefault="00772A94" w:rsidP="00CC1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Menej časté</w:t>
            </w:r>
          </w:p>
        </w:tc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128B07E9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Bolesť kĺbov</w:t>
            </w:r>
          </w:p>
        </w:tc>
      </w:tr>
      <w:tr w:rsidR="008E449E" w:rsidRPr="00CC11BF" w14:paraId="3C4111E5" w14:textId="77777777" w:rsidTr="003E7C84">
        <w:tc>
          <w:tcPr>
            <w:tcW w:w="29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A3D63D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D5EEC8E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5DA5C9F1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Bolesť svalov</w:t>
            </w:r>
          </w:p>
        </w:tc>
      </w:tr>
      <w:tr w:rsidR="008E449E" w:rsidRPr="00CC11BF" w14:paraId="03C00B3F" w14:textId="77777777" w:rsidTr="003E7C84">
        <w:tc>
          <w:tcPr>
            <w:tcW w:w="2943" w:type="dxa"/>
            <w:vMerge w:val="restart"/>
            <w:shd w:val="clear" w:color="auto" w:fill="auto"/>
          </w:tcPr>
          <w:p w14:paraId="275854E3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Poruchy obličiek a močových ciest</w:t>
            </w:r>
          </w:p>
        </w:tc>
        <w:tc>
          <w:tcPr>
            <w:tcW w:w="1843" w:type="dxa"/>
          </w:tcPr>
          <w:p w14:paraId="02BD4204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Menej časté</w:t>
            </w:r>
          </w:p>
        </w:tc>
        <w:tc>
          <w:tcPr>
            <w:tcW w:w="4503" w:type="dxa"/>
            <w:shd w:val="clear" w:color="auto" w:fill="auto"/>
          </w:tcPr>
          <w:p w14:paraId="319A33C0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proofErr w:type="spellStart"/>
            <w:r w:rsidRPr="00CC11BF">
              <w:rPr>
                <w:sz w:val="22"/>
                <w:szCs w:val="22"/>
              </w:rPr>
              <w:t>Renálna</w:t>
            </w:r>
            <w:proofErr w:type="spellEnd"/>
            <w:r w:rsidRPr="00CC11BF">
              <w:rPr>
                <w:sz w:val="22"/>
                <w:szCs w:val="22"/>
              </w:rPr>
              <w:t xml:space="preserve"> </w:t>
            </w:r>
            <w:proofErr w:type="spellStart"/>
            <w:r w:rsidRPr="00CC11BF">
              <w:rPr>
                <w:sz w:val="22"/>
                <w:szCs w:val="22"/>
              </w:rPr>
              <w:t>insuficiencia</w:t>
            </w:r>
            <w:proofErr w:type="spellEnd"/>
          </w:p>
        </w:tc>
      </w:tr>
      <w:tr w:rsidR="008E449E" w:rsidRPr="00CC11BF" w14:paraId="474E8D69" w14:textId="77777777" w:rsidTr="003E7C84">
        <w:tc>
          <w:tcPr>
            <w:tcW w:w="2943" w:type="dxa"/>
            <w:vMerge/>
            <w:shd w:val="clear" w:color="auto" w:fill="auto"/>
          </w:tcPr>
          <w:p w14:paraId="797C26BB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AE6D2A4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Veľmi zriedkavé</w:t>
            </w:r>
          </w:p>
        </w:tc>
        <w:tc>
          <w:tcPr>
            <w:tcW w:w="4503" w:type="dxa"/>
            <w:shd w:val="clear" w:color="auto" w:fill="auto"/>
          </w:tcPr>
          <w:p w14:paraId="742B970C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Akútne zlyhanie obličiek</w:t>
            </w:r>
          </w:p>
        </w:tc>
      </w:tr>
      <w:tr w:rsidR="008E449E" w:rsidRPr="00CC11BF" w14:paraId="34490FE3" w14:textId="77777777" w:rsidTr="003C4D9E"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14:paraId="2B93DE45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Poruchy reprodukčného systému a prsníkov</w:t>
            </w:r>
          </w:p>
        </w:tc>
        <w:tc>
          <w:tcPr>
            <w:tcW w:w="1843" w:type="dxa"/>
          </w:tcPr>
          <w:p w14:paraId="62C2D0D6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Menej časté</w:t>
            </w:r>
          </w:p>
        </w:tc>
        <w:tc>
          <w:tcPr>
            <w:tcW w:w="4503" w:type="dxa"/>
            <w:shd w:val="clear" w:color="auto" w:fill="auto"/>
          </w:tcPr>
          <w:p w14:paraId="66D27E6D" w14:textId="77777777" w:rsidR="008E449E" w:rsidRPr="00CC11BF" w:rsidRDefault="0052743C" w:rsidP="002E33C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Erektilná</w:t>
            </w:r>
            <w:proofErr w:type="spellEnd"/>
            <w:r>
              <w:rPr>
                <w:sz w:val="22"/>
                <w:szCs w:val="22"/>
              </w:rPr>
              <w:t xml:space="preserve"> dysfunkcia</w:t>
            </w:r>
          </w:p>
        </w:tc>
      </w:tr>
      <w:tr w:rsidR="00DC32CD" w:rsidRPr="00CC11BF" w14:paraId="0FC956DB" w14:textId="77777777" w:rsidTr="00DC32CD">
        <w:trPr>
          <w:trHeight w:val="516"/>
        </w:trPr>
        <w:tc>
          <w:tcPr>
            <w:tcW w:w="2943" w:type="dxa"/>
            <w:vMerge w:val="restart"/>
            <w:shd w:val="clear" w:color="auto" w:fill="auto"/>
          </w:tcPr>
          <w:p w14:paraId="71F34DB4" w14:textId="77777777" w:rsidR="00DC32CD" w:rsidRPr="00CC11BF" w:rsidRDefault="00DC32CD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Celkové poruchy a reakcie v mieste podania</w:t>
            </w:r>
          </w:p>
        </w:tc>
        <w:tc>
          <w:tcPr>
            <w:tcW w:w="1843" w:type="dxa"/>
          </w:tcPr>
          <w:p w14:paraId="1DF8F538" w14:textId="77777777" w:rsidR="00DC32CD" w:rsidRPr="00CC11BF" w:rsidRDefault="00DC32CD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Časté</w:t>
            </w:r>
          </w:p>
          <w:p w14:paraId="72E41E83" w14:textId="77777777" w:rsidR="00DC32CD" w:rsidRPr="00CC11BF" w:rsidRDefault="00DC32CD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34737822" w14:textId="77777777" w:rsidR="00DC32CD" w:rsidRPr="00CC11BF" w:rsidRDefault="00DC32CD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Asténia</w:t>
            </w:r>
          </w:p>
          <w:p w14:paraId="4CD48399" w14:textId="77777777" w:rsidR="00DC32CD" w:rsidRPr="00CC11BF" w:rsidRDefault="00DC32CD" w:rsidP="00CC11BF">
            <w:pPr>
              <w:rPr>
                <w:sz w:val="22"/>
                <w:szCs w:val="22"/>
              </w:rPr>
            </w:pPr>
          </w:p>
        </w:tc>
      </w:tr>
      <w:tr w:rsidR="008E449E" w:rsidRPr="00CC11BF" w14:paraId="0EC2E0AE" w14:textId="77777777" w:rsidTr="003E7C84">
        <w:tc>
          <w:tcPr>
            <w:tcW w:w="2943" w:type="dxa"/>
            <w:vMerge/>
            <w:shd w:val="clear" w:color="auto" w:fill="auto"/>
          </w:tcPr>
          <w:p w14:paraId="3A15D3F8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7271A4B6" w14:textId="77777777" w:rsidR="008E449E" w:rsidRPr="00CC11BF" w:rsidRDefault="0052743C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Menej časté</w:t>
            </w:r>
            <w:r w:rsidRPr="00B46702">
              <w:rPr>
                <w:sz w:val="22"/>
                <w:szCs w:val="22"/>
              </w:rPr>
              <w:t>*</w:t>
            </w:r>
          </w:p>
        </w:tc>
        <w:tc>
          <w:tcPr>
            <w:tcW w:w="4503" w:type="dxa"/>
            <w:shd w:val="clear" w:color="auto" w:fill="auto"/>
          </w:tcPr>
          <w:p w14:paraId="0CC8CF3C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Bolesť na hrudníku</w:t>
            </w:r>
          </w:p>
        </w:tc>
      </w:tr>
      <w:tr w:rsidR="008E449E" w:rsidRPr="00CC11BF" w14:paraId="14E07423" w14:textId="77777777" w:rsidTr="003E7C84">
        <w:tc>
          <w:tcPr>
            <w:tcW w:w="2943" w:type="dxa"/>
            <w:vMerge/>
            <w:shd w:val="clear" w:color="auto" w:fill="auto"/>
          </w:tcPr>
          <w:p w14:paraId="6532294F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0679B15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31B5573C" w14:textId="77777777" w:rsidR="008E449E" w:rsidRPr="00CC11BF" w:rsidRDefault="008E449E" w:rsidP="002E33C3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Ne</w:t>
            </w:r>
            <w:r w:rsidR="0052743C">
              <w:rPr>
                <w:sz w:val="22"/>
                <w:szCs w:val="22"/>
              </w:rPr>
              <w:t>voľnosť</w:t>
            </w:r>
          </w:p>
        </w:tc>
      </w:tr>
      <w:tr w:rsidR="008E449E" w:rsidRPr="00CC11BF" w14:paraId="6C226527" w14:textId="77777777" w:rsidTr="003E7C84">
        <w:tc>
          <w:tcPr>
            <w:tcW w:w="2943" w:type="dxa"/>
            <w:vMerge/>
            <w:shd w:val="clear" w:color="auto" w:fill="auto"/>
          </w:tcPr>
          <w:p w14:paraId="01D4264E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2CE2BAB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7A6E14D7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Periférny edém</w:t>
            </w:r>
          </w:p>
        </w:tc>
      </w:tr>
      <w:tr w:rsidR="008E449E" w:rsidRPr="00CC11BF" w14:paraId="569D8957" w14:textId="77777777" w:rsidTr="007A614C">
        <w:trPr>
          <w:trHeight w:val="34"/>
        </w:trPr>
        <w:tc>
          <w:tcPr>
            <w:tcW w:w="2943" w:type="dxa"/>
            <w:vMerge/>
            <w:shd w:val="clear" w:color="auto" w:fill="auto"/>
          </w:tcPr>
          <w:p w14:paraId="7E8F7C7B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1A76980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6E874636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proofErr w:type="spellStart"/>
            <w:r w:rsidRPr="00CC11BF">
              <w:rPr>
                <w:sz w:val="22"/>
                <w:szCs w:val="22"/>
              </w:rPr>
              <w:t>Pyrexia</w:t>
            </w:r>
            <w:proofErr w:type="spellEnd"/>
          </w:p>
        </w:tc>
      </w:tr>
      <w:tr w:rsidR="008E449E" w:rsidRPr="00CC11BF" w14:paraId="492BF7A2" w14:textId="77777777" w:rsidTr="003E7C84">
        <w:trPr>
          <w:trHeight w:val="32"/>
        </w:trPr>
        <w:tc>
          <w:tcPr>
            <w:tcW w:w="2943" w:type="dxa"/>
            <w:vMerge w:val="restart"/>
            <w:shd w:val="clear" w:color="auto" w:fill="auto"/>
          </w:tcPr>
          <w:p w14:paraId="74AAB508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Labortórne</w:t>
            </w:r>
            <w:proofErr w:type="spellEnd"/>
            <w:r>
              <w:rPr>
                <w:sz w:val="22"/>
                <w:szCs w:val="22"/>
              </w:rPr>
              <w:t xml:space="preserve"> a funkčné vyšetrenia</w:t>
            </w:r>
          </w:p>
        </w:tc>
        <w:tc>
          <w:tcPr>
            <w:tcW w:w="1843" w:type="dxa"/>
            <w:vMerge w:val="restart"/>
          </w:tcPr>
          <w:p w14:paraId="53EFD95C" w14:textId="77777777" w:rsidR="008E449E" w:rsidRPr="00CC11BF" w:rsidRDefault="0052743C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Menej časté</w:t>
            </w:r>
            <w:r w:rsidRPr="00B46702">
              <w:rPr>
                <w:sz w:val="22"/>
                <w:szCs w:val="22"/>
              </w:rPr>
              <w:t>*</w:t>
            </w:r>
          </w:p>
        </w:tc>
        <w:tc>
          <w:tcPr>
            <w:tcW w:w="4503" w:type="dxa"/>
            <w:shd w:val="clear" w:color="auto" w:fill="auto"/>
          </w:tcPr>
          <w:p w14:paraId="3372762A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Zvýšenie močoviny v krvi</w:t>
            </w:r>
          </w:p>
        </w:tc>
      </w:tr>
      <w:tr w:rsidR="008E449E" w:rsidRPr="00CC11BF" w14:paraId="64012DA6" w14:textId="77777777" w:rsidTr="003E7C84">
        <w:trPr>
          <w:trHeight w:val="32"/>
        </w:trPr>
        <w:tc>
          <w:tcPr>
            <w:tcW w:w="2943" w:type="dxa"/>
            <w:vMerge/>
            <w:shd w:val="clear" w:color="auto" w:fill="auto"/>
          </w:tcPr>
          <w:p w14:paraId="36C7DB8B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C3E273C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6773E410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Zvýšenie </w:t>
            </w:r>
            <w:proofErr w:type="spellStart"/>
            <w:r>
              <w:rPr>
                <w:sz w:val="22"/>
                <w:szCs w:val="22"/>
              </w:rPr>
              <w:t>kreatinínu</w:t>
            </w:r>
            <w:proofErr w:type="spellEnd"/>
            <w:r>
              <w:rPr>
                <w:sz w:val="22"/>
                <w:szCs w:val="22"/>
              </w:rPr>
              <w:t xml:space="preserve"> v krvi</w:t>
            </w:r>
          </w:p>
        </w:tc>
      </w:tr>
      <w:tr w:rsidR="008E449E" w:rsidRPr="00CC11BF" w14:paraId="20817815" w14:textId="77777777" w:rsidTr="007A614C">
        <w:trPr>
          <w:trHeight w:val="65"/>
        </w:trPr>
        <w:tc>
          <w:tcPr>
            <w:tcW w:w="2943" w:type="dxa"/>
            <w:vMerge/>
            <w:shd w:val="clear" w:color="auto" w:fill="auto"/>
          </w:tcPr>
          <w:p w14:paraId="1C413277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0C39CE0F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Zriedkavé</w:t>
            </w:r>
          </w:p>
        </w:tc>
        <w:tc>
          <w:tcPr>
            <w:tcW w:w="4503" w:type="dxa"/>
            <w:shd w:val="clear" w:color="auto" w:fill="auto"/>
          </w:tcPr>
          <w:p w14:paraId="20A2CC39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Zvýšenie </w:t>
            </w:r>
            <w:proofErr w:type="spellStart"/>
            <w:r>
              <w:rPr>
                <w:sz w:val="22"/>
                <w:szCs w:val="22"/>
              </w:rPr>
              <w:t>bilirubínu</w:t>
            </w:r>
            <w:proofErr w:type="spellEnd"/>
            <w:r>
              <w:rPr>
                <w:sz w:val="22"/>
                <w:szCs w:val="22"/>
              </w:rPr>
              <w:t xml:space="preserve"> v krvi</w:t>
            </w:r>
          </w:p>
        </w:tc>
      </w:tr>
      <w:tr w:rsidR="008E449E" w:rsidRPr="00CC11BF" w14:paraId="4F47845F" w14:textId="77777777" w:rsidTr="003E7C84">
        <w:trPr>
          <w:trHeight w:val="65"/>
        </w:trPr>
        <w:tc>
          <w:tcPr>
            <w:tcW w:w="2943" w:type="dxa"/>
            <w:vMerge/>
            <w:shd w:val="clear" w:color="auto" w:fill="auto"/>
          </w:tcPr>
          <w:p w14:paraId="21E87B26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EC91926" w14:textId="77777777" w:rsidR="008E449E" w:rsidRPr="00CC11BF" w:rsidRDefault="008E449E" w:rsidP="00CC11BF">
            <w:pPr>
              <w:rPr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33D6B76C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Zvýšenie pečeňových enzýmov</w:t>
            </w:r>
          </w:p>
        </w:tc>
      </w:tr>
      <w:tr w:rsidR="008E449E" w:rsidRPr="00CC11BF" w14:paraId="0E3E24B0" w14:textId="77777777" w:rsidTr="003C4D9E">
        <w:tc>
          <w:tcPr>
            <w:tcW w:w="2943" w:type="dxa"/>
            <w:shd w:val="clear" w:color="auto" w:fill="auto"/>
          </w:tcPr>
          <w:p w14:paraId="05AE1E10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Úrazy, otravy a komplikácie liečebného postupu</w:t>
            </w:r>
          </w:p>
        </w:tc>
        <w:tc>
          <w:tcPr>
            <w:tcW w:w="1843" w:type="dxa"/>
          </w:tcPr>
          <w:p w14:paraId="03C3EE5C" w14:textId="77777777" w:rsidR="008E449E" w:rsidRPr="00CC11BF" w:rsidRDefault="0052743C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Menej časté</w:t>
            </w:r>
            <w:r w:rsidRPr="00B46702">
              <w:rPr>
                <w:sz w:val="22"/>
                <w:szCs w:val="22"/>
              </w:rPr>
              <w:t>*</w:t>
            </w:r>
          </w:p>
        </w:tc>
        <w:tc>
          <w:tcPr>
            <w:tcW w:w="4503" w:type="dxa"/>
            <w:shd w:val="clear" w:color="auto" w:fill="auto"/>
          </w:tcPr>
          <w:p w14:paraId="0E9BE8C9" w14:textId="77777777" w:rsidR="008E449E" w:rsidRPr="00CC11BF" w:rsidRDefault="008E449E" w:rsidP="00CC11BF">
            <w:pPr>
              <w:rPr>
                <w:sz w:val="22"/>
                <w:szCs w:val="22"/>
              </w:rPr>
            </w:pPr>
            <w:r w:rsidRPr="00CC11BF">
              <w:rPr>
                <w:sz w:val="22"/>
                <w:szCs w:val="22"/>
              </w:rPr>
              <w:t>Pád</w:t>
            </w:r>
          </w:p>
        </w:tc>
      </w:tr>
    </w:tbl>
    <w:p w14:paraId="01123A39" w14:textId="77777777" w:rsidR="0052743C" w:rsidRPr="00803730" w:rsidRDefault="0052743C" w:rsidP="0052743C">
      <w:pPr>
        <w:rPr>
          <w:bCs/>
          <w:iCs/>
          <w:sz w:val="22"/>
          <w:szCs w:val="22"/>
          <w:u w:val="single"/>
        </w:rPr>
      </w:pPr>
      <w:r w:rsidRPr="00803730">
        <w:rPr>
          <w:i/>
          <w:sz w:val="22"/>
          <w:szCs w:val="22"/>
        </w:rPr>
        <w:t>* Frekvencia vypočítaná z klinických skúšaní pre nežiaduce účinky zistené zo spontánnych hlásení</w:t>
      </w:r>
    </w:p>
    <w:p w14:paraId="33505EB8" w14:textId="77777777" w:rsidR="00000200" w:rsidRPr="00CC11BF" w:rsidRDefault="00000200" w:rsidP="003C4D9E">
      <w:pPr>
        <w:rPr>
          <w:sz w:val="22"/>
          <w:szCs w:val="22"/>
        </w:rPr>
      </w:pPr>
    </w:p>
    <w:p w14:paraId="2D4E93A9" w14:textId="77777777" w:rsidR="007415D1" w:rsidRPr="00D05134" w:rsidRDefault="007415D1" w:rsidP="007415D1">
      <w:pPr>
        <w:rPr>
          <w:bCs/>
          <w:iCs/>
          <w:sz w:val="22"/>
          <w:szCs w:val="22"/>
        </w:rPr>
      </w:pPr>
      <w:r w:rsidRPr="00D05134">
        <w:rPr>
          <w:sz w:val="22"/>
          <w:szCs w:val="22"/>
        </w:rPr>
        <w:t xml:space="preserve">Boli hlásené prípady SIADH s inými ACE inhibítormi. SIADH môže byť považovaný za veľmi zriedkavú, ale možnú komplikáciu spojenú s liečbou ACE inhibítormi, vrátane </w:t>
      </w:r>
      <w:proofErr w:type="spellStart"/>
      <w:r w:rsidRPr="00D05134">
        <w:rPr>
          <w:sz w:val="22"/>
          <w:szCs w:val="22"/>
        </w:rPr>
        <w:t>perindoprilu</w:t>
      </w:r>
      <w:proofErr w:type="spellEnd"/>
      <w:r w:rsidRPr="00D05134">
        <w:rPr>
          <w:sz w:val="22"/>
          <w:szCs w:val="22"/>
        </w:rPr>
        <w:t>.</w:t>
      </w:r>
    </w:p>
    <w:p w14:paraId="3A837F11" w14:textId="77777777" w:rsidR="007415D1" w:rsidRPr="00D05134" w:rsidRDefault="007415D1" w:rsidP="007415D1">
      <w:pPr>
        <w:rPr>
          <w:sz w:val="22"/>
          <w:szCs w:val="22"/>
        </w:rPr>
      </w:pPr>
    </w:p>
    <w:p w14:paraId="61AE8800" w14:textId="77777777" w:rsidR="00000200" w:rsidRPr="00CC11BF" w:rsidRDefault="00000200" w:rsidP="003C4D9E">
      <w:pPr>
        <w:rPr>
          <w:sz w:val="22"/>
          <w:szCs w:val="22"/>
          <w:u w:val="single"/>
        </w:rPr>
      </w:pPr>
      <w:r w:rsidRPr="00CC11BF">
        <w:rPr>
          <w:sz w:val="22"/>
          <w:szCs w:val="22"/>
          <w:u w:val="single"/>
        </w:rPr>
        <w:t>Klinické štúdie</w:t>
      </w:r>
    </w:p>
    <w:p w14:paraId="7FA461D4" w14:textId="77777777" w:rsidR="00000200" w:rsidRPr="00CC11BF" w:rsidRDefault="00000200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 xml:space="preserve">Počas </w:t>
      </w:r>
      <w:proofErr w:type="spellStart"/>
      <w:r w:rsidR="00BB2053">
        <w:rPr>
          <w:sz w:val="22"/>
          <w:szCs w:val="22"/>
        </w:rPr>
        <w:t>randomizovanej</w:t>
      </w:r>
      <w:proofErr w:type="spellEnd"/>
      <w:r w:rsidR="00BB2053">
        <w:rPr>
          <w:sz w:val="22"/>
          <w:szCs w:val="22"/>
        </w:rPr>
        <w:t xml:space="preserve"> fázy štúdie</w:t>
      </w:r>
      <w:r w:rsidRPr="00CC11BF">
        <w:rPr>
          <w:sz w:val="22"/>
          <w:szCs w:val="22"/>
        </w:rPr>
        <w:t xml:space="preserve"> EUROPA boli zaznamenávané iba závažné nežiaduce udalosti. </w:t>
      </w:r>
      <w:r w:rsidR="00BB2053">
        <w:rPr>
          <w:sz w:val="22"/>
          <w:szCs w:val="22"/>
        </w:rPr>
        <w:t>Z</w:t>
      </w:r>
      <w:r w:rsidRPr="00CC11BF">
        <w:rPr>
          <w:sz w:val="22"/>
          <w:szCs w:val="22"/>
        </w:rPr>
        <w:t xml:space="preserve">ávažné nežiaduce </w:t>
      </w:r>
      <w:r w:rsidR="00772A94">
        <w:rPr>
          <w:sz w:val="22"/>
          <w:szCs w:val="22"/>
        </w:rPr>
        <w:t xml:space="preserve">udalosti </w:t>
      </w:r>
      <w:r w:rsidR="00BB2053">
        <w:rPr>
          <w:sz w:val="22"/>
          <w:szCs w:val="22"/>
        </w:rPr>
        <w:t>sa vyskytli u niekoľkých pacientov</w:t>
      </w:r>
      <w:r w:rsidRPr="00CC11BF">
        <w:rPr>
          <w:sz w:val="22"/>
          <w:szCs w:val="22"/>
        </w:rPr>
        <w:t>: u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16 (0,3 %) z</w:t>
      </w:r>
      <w:r w:rsidR="00BB2053">
        <w:rPr>
          <w:sz w:val="22"/>
          <w:szCs w:val="22"/>
        </w:rPr>
        <w:t>o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6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122 pacientov liečených </w:t>
      </w:r>
      <w:proofErr w:type="spellStart"/>
      <w:r w:rsidRPr="00CC11BF">
        <w:rPr>
          <w:sz w:val="22"/>
          <w:szCs w:val="22"/>
        </w:rPr>
        <w:t>perindoprilom</w:t>
      </w:r>
      <w:proofErr w:type="spellEnd"/>
      <w:r w:rsidRPr="00CC11BF">
        <w:rPr>
          <w:sz w:val="22"/>
          <w:szCs w:val="22"/>
        </w:rPr>
        <w:t xml:space="preserve"> a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u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12 (0,2 %) z</w:t>
      </w:r>
      <w:r w:rsidR="00BB2053">
        <w:rPr>
          <w:sz w:val="22"/>
          <w:szCs w:val="22"/>
        </w:rPr>
        <w:t>o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6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107 pacientov liečených </w:t>
      </w:r>
      <w:proofErr w:type="spellStart"/>
      <w:r w:rsidRPr="00CC11BF">
        <w:rPr>
          <w:sz w:val="22"/>
          <w:szCs w:val="22"/>
        </w:rPr>
        <w:t>placebom</w:t>
      </w:r>
      <w:proofErr w:type="spellEnd"/>
      <w:r w:rsidRPr="00CC11BF">
        <w:rPr>
          <w:sz w:val="22"/>
          <w:szCs w:val="22"/>
        </w:rPr>
        <w:t>. U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pacientov liečených </w:t>
      </w:r>
      <w:proofErr w:type="spellStart"/>
      <w:r w:rsidRPr="00CC11BF">
        <w:rPr>
          <w:sz w:val="22"/>
          <w:szCs w:val="22"/>
        </w:rPr>
        <w:t>perindoprilom</w:t>
      </w:r>
      <w:proofErr w:type="spellEnd"/>
      <w:r w:rsidRPr="00CC11BF">
        <w:rPr>
          <w:sz w:val="22"/>
          <w:szCs w:val="22"/>
        </w:rPr>
        <w:t xml:space="preserve"> bola hypotenzia pozorovaná u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6 pacientov, </w:t>
      </w:r>
      <w:proofErr w:type="spellStart"/>
      <w:r w:rsidRPr="00CC11BF">
        <w:rPr>
          <w:sz w:val="22"/>
          <w:szCs w:val="22"/>
        </w:rPr>
        <w:t>angioedém</w:t>
      </w:r>
      <w:proofErr w:type="spellEnd"/>
      <w:r w:rsidRPr="00CC11BF">
        <w:rPr>
          <w:sz w:val="22"/>
          <w:szCs w:val="22"/>
        </w:rPr>
        <w:t xml:space="preserve"> u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3 pacientov a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náhle zastavenie srdca u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1 pacienta. </w:t>
      </w:r>
      <w:r w:rsidR="00BB2053">
        <w:rPr>
          <w:sz w:val="22"/>
          <w:szCs w:val="22"/>
        </w:rPr>
        <w:t>Pre</w:t>
      </w:r>
      <w:r w:rsidRPr="00CC11BF">
        <w:rPr>
          <w:sz w:val="22"/>
          <w:szCs w:val="22"/>
        </w:rPr>
        <w:t xml:space="preserve"> kaš</w:t>
      </w:r>
      <w:r w:rsidR="00BB2053">
        <w:rPr>
          <w:sz w:val="22"/>
          <w:szCs w:val="22"/>
        </w:rPr>
        <w:t>e</w:t>
      </w:r>
      <w:r w:rsidRPr="00CC11BF">
        <w:rPr>
          <w:sz w:val="22"/>
          <w:szCs w:val="22"/>
        </w:rPr>
        <w:t>ľ, hypotenzi</w:t>
      </w:r>
      <w:r w:rsidR="00BB2053">
        <w:rPr>
          <w:sz w:val="22"/>
          <w:szCs w:val="22"/>
        </w:rPr>
        <w:t>u</w:t>
      </w:r>
      <w:r w:rsidRPr="00CC11BF">
        <w:rPr>
          <w:sz w:val="22"/>
          <w:szCs w:val="22"/>
        </w:rPr>
        <w:t xml:space="preserve"> alebo in</w:t>
      </w:r>
      <w:r w:rsidR="00BB2053">
        <w:rPr>
          <w:sz w:val="22"/>
          <w:szCs w:val="22"/>
        </w:rPr>
        <w:t>ú</w:t>
      </w:r>
      <w:r w:rsidRPr="00CC11BF">
        <w:rPr>
          <w:sz w:val="22"/>
          <w:szCs w:val="22"/>
        </w:rPr>
        <w:t xml:space="preserve"> neznášanlivos</w:t>
      </w:r>
      <w:r w:rsidR="00BB2053">
        <w:rPr>
          <w:sz w:val="22"/>
          <w:szCs w:val="22"/>
        </w:rPr>
        <w:t>ť</w:t>
      </w:r>
      <w:r w:rsidRPr="00CC11BF">
        <w:rPr>
          <w:sz w:val="22"/>
          <w:szCs w:val="22"/>
        </w:rPr>
        <w:t xml:space="preserve"> bolo zo štúdie predčasne vyradených viac pacientov liečených </w:t>
      </w:r>
      <w:proofErr w:type="spellStart"/>
      <w:r w:rsidRPr="00CC11BF">
        <w:rPr>
          <w:sz w:val="22"/>
          <w:szCs w:val="22"/>
        </w:rPr>
        <w:t>perindoprilom</w:t>
      </w:r>
      <w:proofErr w:type="spellEnd"/>
      <w:r w:rsidRPr="00CC11BF">
        <w:rPr>
          <w:sz w:val="22"/>
          <w:szCs w:val="22"/>
        </w:rPr>
        <w:t xml:space="preserve"> ako pacientov liečených </w:t>
      </w:r>
      <w:proofErr w:type="spellStart"/>
      <w:r w:rsidRPr="00CC11BF">
        <w:rPr>
          <w:sz w:val="22"/>
          <w:szCs w:val="22"/>
        </w:rPr>
        <w:t>placebom</w:t>
      </w:r>
      <w:proofErr w:type="spellEnd"/>
      <w:r w:rsidRPr="00CC11BF">
        <w:rPr>
          <w:sz w:val="22"/>
          <w:szCs w:val="22"/>
        </w:rPr>
        <w:t>, 6,0 </w:t>
      </w:r>
      <w:r w:rsidR="000A76CC" w:rsidRPr="00CC11BF">
        <w:rPr>
          <w:sz w:val="22"/>
          <w:szCs w:val="22"/>
        </w:rPr>
        <w:t>% (n</w:t>
      </w:r>
      <w:r w:rsidR="00AF0FE5">
        <w:rPr>
          <w:sz w:val="22"/>
          <w:szCs w:val="22"/>
        </w:rPr>
        <w:t> </w:t>
      </w:r>
      <w:r w:rsidR="000A76CC" w:rsidRPr="00CC11BF">
        <w:rPr>
          <w:sz w:val="22"/>
          <w:szCs w:val="22"/>
        </w:rPr>
        <w:t>=</w:t>
      </w:r>
      <w:r w:rsidR="00AF0FE5">
        <w:rPr>
          <w:sz w:val="22"/>
          <w:szCs w:val="22"/>
        </w:rPr>
        <w:t> </w:t>
      </w:r>
      <w:r w:rsidR="000A76CC" w:rsidRPr="00CC11BF">
        <w:rPr>
          <w:sz w:val="22"/>
          <w:szCs w:val="22"/>
        </w:rPr>
        <w:t>366) oproti 2,1 % (n</w:t>
      </w:r>
      <w:r w:rsidR="00AF0FE5">
        <w:rPr>
          <w:sz w:val="22"/>
          <w:szCs w:val="22"/>
        </w:rPr>
        <w:t> </w:t>
      </w:r>
      <w:r w:rsidR="000A76CC" w:rsidRPr="00CC11BF">
        <w:rPr>
          <w:sz w:val="22"/>
          <w:szCs w:val="22"/>
        </w:rPr>
        <w:t>=</w:t>
      </w:r>
      <w:r w:rsidR="00AF0FE5">
        <w:rPr>
          <w:sz w:val="22"/>
          <w:szCs w:val="22"/>
        </w:rPr>
        <w:t> </w:t>
      </w:r>
      <w:r w:rsidR="000A76CC" w:rsidRPr="00CC11BF">
        <w:rPr>
          <w:sz w:val="22"/>
          <w:szCs w:val="22"/>
        </w:rPr>
        <w:t>129).</w:t>
      </w:r>
    </w:p>
    <w:p w14:paraId="604A0F8E" w14:textId="77777777" w:rsidR="00683D6C" w:rsidRPr="00CC11BF" w:rsidRDefault="00683D6C" w:rsidP="00CC11BF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14439913" w14:textId="77777777" w:rsidR="00693B04" w:rsidRPr="00CC11BF" w:rsidRDefault="00693B04" w:rsidP="00CC11BF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CC11BF">
        <w:rPr>
          <w:sz w:val="22"/>
          <w:szCs w:val="22"/>
          <w:u w:val="single"/>
        </w:rPr>
        <w:t>Hlásenie podozrení na nežiaduce reakcie</w:t>
      </w:r>
    </w:p>
    <w:p w14:paraId="00542341" w14:textId="77777777" w:rsidR="00693B04" w:rsidRPr="00CC11BF" w:rsidRDefault="00693B04" w:rsidP="00B04854">
      <w:pPr>
        <w:autoSpaceDE w:val="0"/>
        <w:autoSpaceDN w:val="0"/>
        <w:adjustRightInd w:val="0"/>
        <w:rPr>
          <w:sz w:val="22"/>
          <w:szCs w:val="22"/>
        </w:rPr>
      </w:pPr>
      <w:r w:rsidRPr="00CC11BF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535F14">
        <w:rPr>
          <w:sz w:val="22"/>
          <w:szCs w:val="22"/>
        </w:rPr>
        <w:t>na</w:t>
      </w:r>
      <w:r w:rsidRPr="00CC11BF">
        <w:rPr>
          <w:sz w:val="22"/>
          <w:szCs w:val="22"/>
        </w:rPr>
        <w:t xml:space="preserve"> </w:t>
      </w:r>
      <w:r w:rsidRPr="00CC11BF">
        <w:rPr>
          <w:sz w:val="22"/>
          <w:szCs w:val="22"/>
          <w:highlight w:val="lightGray"/>
        </w:rPr>
        <w:t xml:space="preserve">národné </w:t>
      </w:r>
      <w:r w:rsidR="00535F14">
        <w:rPr>
          <w:sz w:val="22"/>
          <w:szCs w:val="22"/>
          <w:highlight w:val="lightGray"/>
        </w:rPr>
        <w:t>centrum</w:t>
      </w:r>
      <w:r w:rsidRPr="00CC11BF">
        <w:rPr>
          <w:sz w:val="22"/>
          <w:szCs w:val="22"/>
          <w:highlight w:val="lightGray"/>
        </w:rPr>
        <w:t xml:space="preserve"> hlásenia uvedené v </w:t>
      </w:r>
      <w:hyperlink r:id="rId9" w:history="1">
        <w:r w:rsidRPr="00CC11BF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CC11BF">
        <w:rPr>
          <w:sz w:val="22"/>
          <w:szCs w:val="22"/>
        </w:rPr>
        <w:t>.</w:t>
      </w:r>
    </w:p>
    <w:p w14:paraId="36D934AE" w14:textId="77777777" w:rsidR="00683D6C" w:rsidRPr="00CC11BF" w:rsidRDefault="00683D6C" w:rsidP="003C4D9E">
      <w:pPr>
        <w:rPr>
          <w:b/>
          <w:sz w:val="22"/>
          <w:szCs w:val="22"/>
        </w:rPr>
      </w:pPr>
    </w:p>
    <w:p w14:paraId="45C6B64D" w14:textId="77777777"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4.9</w:t>
      </w:r>
      <w:r w:rsidRPr="00CC11BF">
        <w:rPr>
          <w:b/>
          <w:sz w:val="22"/>
          <w:szCs w:val="22"/>
        </w:rPr>
        <w:tab/>
        <w:t>Predávkovanie</w:t>
      </w:r>
    </w:p>
    <w:p w14:paraId="734C8DF2" w14:textId="77777777" w:rsidR="00736062" w:rsidRPr="00CC11BF" w:rsidRDefault="00736062" w:rsidP="003C4D9E">
      <w:pPr>
        <w:rPr>
          <w:sz w:val="22"/>
          <w:szCs w:val="22"/>
        </w:rPr>
      </w:pPr>
    </w:p>
    <w:p w14:paraId="5AEE8548" w14:textId="77777777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O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predávkovaní u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ľudí sú k dispozícii len obmedzené informácie. Medzi symptómy súvisiace s predávkovaním ACE inhibítormi môžu patriť hypotenzia, obehový šok, poruchy elektrolytov, zlyhanie obličiek, </w:t>
      </w:r>
      <w:proofErr w:type="spellStart"/>
      <w:r w:rsidRPr="00CC11BF">
        <w:rPr>
          <w:sz w:val="22"/>
          <w:szCs w:val="22"/>
        </w:rPr>
        <w:t>hyperventilácia</w:t>
      </w:r>
      <w:proofErr w:type="spellEnd"/>
      <w:r w:rsidRPr="00CC11BF">
        <w:rPr>
          <w:sz w:val="22"/>
          <w:szCs w:val="22"/>
        </w:rPr>
        <w:t xml:space="preserve">, </w:t>
      </w:r>
      <w:proofErr w:type="spellStart"/>
      <w:r w:rsidRPr="00CC11BF">
        <w:rPr>
          <w:sz w:val="22"/>
          <w:szCs w:val="22"/>
        </w:rPr>
        <w:t>tachykardia</w:t>
      </w:r>
      <w:proofErr w:type="spellEnd"/>
      <w:r w:rsidRPr="00CC11BF">
        <w:rPr>
          <w:sz w:val="22"/>
          <w:szCs w:val="22"/>
        </w:rPr>
        <w:t xml:space="preserve">, </w:t>
      </w:r>
      <w:proofErr w:type="spellStart"/>
      <w:r w:rsidRPr="00CC11BF">
        <w:rPr>
          <w:sz w:val="22"/>
          <w:szCs w:val="22"/>
        </w:rPr>
        <w:t>palpitácie</w:t>
      </w:r>
      <w:proofErr w:type="spellEnd"/>
      <w:r w:rsidRPr="00CC11BF">
        <w:rPr>
          <w:sz w:val="22"/>
          <w:szCs w:val="22"/>
        </w:rPr>
        <w:t xml:space="preserve">, bradykardia, závraty, </w:t>
      </w:r>
      <w:proofErr w:type="spellStart"/>
      <w:r w:rsidRPr="00CC11BF">
        <w:rPr>
          <w:sz w:val="22"/>
          <w:szCs w:val="22"/>
        </w:rPr>
        <w:t>anxiozita</w:t>
      </w:r>
      <w:proofErr w:type="spellEnd"/>
      <w:r w:rsidRPr="00CC11BF">
        <w:rPr>
          <w:sz w:val="22"/>
          <w:szCs w:val="22"/>
        </w:rPr>
        <w:t xml:space="preserve"> a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ka</w:t>
      </w:r>
      <w:r w:rsidR="000A76CC" w:rsidRPr="00CC11BF">
        <w:rPr>
          <w:sz w:val="22"/>
          <w:szCs w:val="22"/>
        </w:rPr>
        <w:t>šeľ.</w:t>
      </w:r>
    </w:p>
    <w:p w14:paraId="0B7C0B7A" w14:textId="77777777" w:rsidR="00736062" w:rsidRPr="00CC11BF" w:rsidRDefault="00736062" w:rsidP="003C4D9E">
      <w:pPr>
        <w:rPr>
          <w:sz w:val="22"/>
          <w:szCs w:val="22"/>
        </w:rPr>
      </w:pPr>
    </w:p>
    <w:p w14:paraId="30D10583" w14:textId="77777777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Odporúčanou liečbou pri predávkovaní je intravenózna infúzia fyziologického roztoku. Ak dôjde k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hypotenzii, pacienta treba uložiť do </w:t>
      </w:r>
      <w:proofErr w:type="spellStart"/>
      <w:r w:rsidRPr="00CC11BF">
        <w:rPr>
          <w:sz w:val="22"/>
          <w:szCs w:val="22"/>
        </w:rPr>
        <w:t>protišokovej</w:t>
      </w:r>
      <w:proofErr w:type="spellEnd"/>
      <w:r w:rsidRPr="00CC11BF">
        <w:rPr>
          <w:sz w:val="22"/>
          <w:szCs w:val="22"/>
        </w:rPr>
        <w:t xml:space="preserve"> polohy. Ak sú dostupné, môže byť zvážená liečba infúziou </w:t>
      </w:r>
      <w:proofErr w:type="spellStart"/>
      <w:r w:rsidRPr="00CC11BF">
        <w:rPr>
          <w:sz w:val="22"/>
          <w:szCs w:val="22"/>
        </w:rPr>
        <w:t>angiotenzínu</w:t>
      </w:r>
      <w:proofErr w:type="spellEnd"/>
      <w:r w:rsidRPr="00CC11BF">
        <w:rPr>
          <w:sz w:val="22"/>
          <w:szCs w:val="22"/>
        </w:rPr>
        <w:t xml:space="preserve"> II a/alebo intravenózne podanie </w:t>
      </w:r>
      <w:proofErr w:type="spellStart"/>
      <w:r w:rsidRPr="00CC11BF">
        <w:rPr>
          <w:sz w:val="22"/>
          <w:szCs w:val="22"/>
        </w:rPr>
        <w:t>katecholamínov</w:t>
      </w:r>
      <w:proofErr w:type="spellEnd"/>
      <w:r w:rsidRPr="00CC11BF">
        <w:rPr>
          <w:sz w:val="22"/>
          <w:szCs w:val="22"/>
        </w:rPr>
        <w:t xml:space="preserve">. </w:t>
      </w:r>
      <w:proofErr w:type="spellStart"/>
      <w:r w:rsidRPr="00CC11BF">
        <w:rPr>
          <w:sz w:val="22"/>
          <w:szCs w:val="22"/>
        </w:rPr>
        <w:t>Perindopril</w:t>
      </w:r>
      <w:proofErr w:type="spellEnd"/>
      <w:r w:rsidRPr="00CC11BF">
        <w:rPr>
          <w:sz w:val="22"/>
          <w:szCs w:val="22"/>
        </w:rPr>
        <w:t xml:space="preserve"> je možné odstrániť zo systémového krvného obehu hemodialýzou (pozri časť 4.4). </w:t>
      </w:r>
      <w:proofErr w:type="spellStart"/>
      <w:r w:rsidRPr="00CC11BF">
        <w:rPr>
          <w:sz w:val="22"/>
          <w:szCs w:val="22"/>
        </w:rPr>
        <w:t>Kardiostimulačná</w:t>
      </w:r>
      <w:proofErr w:type="spellEnd"/>
      <w:r w:rsidRPr="00CC11BF">
        <w:rPr>
          <w:sz w:val="22"/>
          <w:szCs w:val="22"/>
        </w:rPr>
        <w:t xml:space="preserve"> liečb</w:t>
      </w:r>
      <w:r w:rsidR="000A76CC" w:rsidRPr="00CC11BF">
        <w:rPr>
          <w:sz w:val="22"/>
          <w:szCs w:val="22"/>
        </w:rPr>
        <w:t xml:space="preserve">a sa indikuje pri </w:t>
      </w:r>
      <w:r w:rsidRPr="00CC11BF">
        <w:rPr>
          <w:sz w:val="22"/>
          <w:szCs w:val="22"/>
        </w:rPr>
        <w:t xml:space="preserve">bradykardii rezistentnej na liečbu. Nepretržite majú byť monitorované životne dôležité funkcie, sérové elektrolyty a koncentrácia </w:t>
      </w:r>
      <w:proofErr w:type="spellStart"/>
      <w:r w:rsidRPr="00CC11BF">
        <w:rPr>
          <w:sz w:val="22"/>
          <w:szCs w:val="22"/>
        </w:rPr>
        <w:t>kreatinínu</w:t>
      </w:r>
      <w:proofErr w:type="spellEnd"/>
      <w:r w:rsidRPr="00CC11BF">
        <w:rPr>
          <w:sz w:val="22"/>
          <w:szCs w:val="22"/>
        </w:rPr>
        <w:t>.</w:t>
      </w:r>
    </w:p>
    <w:p w14:paraId="5DCD4349" w14:textId="77777777" w:rsidR="00736062" w:rsidRPr="00CC11BF" w:rsidRDefault="00736062" w:rsidP="003C4D9E">
      <w:pPr>
        <w:rPr>
          <w:sz w:val="22"/>
          <w:szCs w:val="22"/>
        </w:rPr>
      </w:pPr>
    </w:p>
    <w:p w14:paraId="269B396A" w14:textId="77777777" w:rsidR="00736062" w:rsidRPr="00CC11BF" w:rsidRDefault="00736062" w:rsidP="003C4D9E">
      <w:pPr>
        <w:rPr>
          <w:sz w:val="22"/>
          <w:szCs w:val="22"/>
        </w:rPr>
      </w:pPr>
    </w:p>
    <w:p w14:paraId="2BF64E95" w14:textId="77777777"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5.</w:t>
      </w:r>
      <w:r w:rsidRPr="00CC11BF">
        <w:rPr>
          <w:b/>
          <w:sz w:val="22"/>
          <w:szCs w:val="22"/>
        </w:rPr>
        <w:tab/>
        <w:t>FARMAKOLOGICKÉ VLASTNOSTI</w:t>
      </w:r>
    </w:p>
    <w:p w14:paraId="23317103" w14:textId="77777777" w:rsidR="00736062" w:rsidRPr="00CC11BF" w:rsidRDefault="00736062" w:rsidP="003C4D9E">
      <w:pPr>
        <w:rPr>
          <w:sz w:val="22"/>
          <w:szCs w:val="22"/>
        </w:rPr>
      </w:pPr>
    </w:p>
    <w:p w14:paraId="3AC9537C" w14:textId="77777777"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5.1</w:t>
      </w:r>
      <w:r w:rsidRPr="00CC11BF">
        <w:rPr>
          <w:b/>
          <w:sz w:val="22"/>
          <w:szCs w:val="22"/>
        </w:rPr>
        <w:tab/>
      </w:r>
      <w:proofErr w:type="spellStart"/>
      <w:r w:rsidRPr="00CC11BF">
        <w:rPr>
          <w:b/>
          <w:sz w:val="22"/>
          <w:szCs w:val="22"/>
        </w:rPr>
        <w:t>Farmakodynamické</w:t>
      </w:r>
      <w:proofErr w:type="spellEnd"/>
      <w:r w:rsidRPr="00CC11BF">
        <w:rPr>
          <w:b/>
          <w:sz w:val="22"/>
          <w:szCs w:val="22"/>
        </w:rPr>
        <w:t xml:space="preserve"> vlastnosti</w:t>
      </w:r>
    </w:p>
    <w:p w14:paraId="58949C41" w14:textId="77777777" w:rsidR="00736062" w:rsidRPr="00CC11BF" w:rsidRDefault="00736062" w:rsidP="003C4D9E">
      <w:pPr>
        <w:rPr>
          <w:b/>
          <w:sz w:val="22"/>
          <w:szCs w:val="22"/>
        </w:rPr>
      </w:pPr>
    </w:p>
    <w:p w14:paraId="583B4C25" w14:textId="77777777" w:rsidR="00736062" w:rsidRPr="00CC11BF" w:rsidRDefault="00736062" w:rsidP="003C4D9E">
      <w:pPr>
        <w:rPr>
          <w:sz w:val="22"/>
          <w:szCs w:val="22"/>
        </w:rPr>
      </w:pPr>
      <w:proofErr w:type="spellStart"/>
      <w:r w:rsidRPr="00CC11BF">
        <w:rPr>
          <w:sz w:val="22"/>
          <w:szCs w:val="22"/>
        </w:rPr>
        <w:t>Farmakoterapeutická</w:t>
      </w:r>
      <w:proofErr w:type="spellEnd"/>
      <w:r w:rsidRPr="00CC11BF">
        <w:rPr>
          <w:sz w:val="22"/>
          <w:szCs w:val="22"/>
        </w:rPr>
        <w:t xml:space="preserve"> skupina: </w:t>
      </w:r>
      <w:r w:rsidR="007917EA">
        <w:rPr>
          <w:sz w:val="22"/>
          <w:szCs w:val="22"/>
        </w:rPr>
        <w:t xml:space="preserve">Liečivá s účinkom na </w:t>
      </w:r>
      <w:proofErr w:type="spellStart"/>
      <w:r w:rsidR="007917EA">
        <w:rPr>
          <w:sz w:val="22"/>
          <w:szCs w:val="22"/>
        </w:rPr>
        <w:t>renín-angiotenzínový</w:t>
      </w:r>
      <w:proofErr w:type="spellEnd"/>
      <w:r w:rsidR="007917EA">
        <w:rPr>
          <w:sz w:val="22"/>
          <w:szCs w:val="22"/>
        </w:rPr>
        <w:t xml:space="preserve"> systém, inhibítory enzýmu konvertujúceho </w:t>
      </w:r>
      <w:proofErr w:type="spellStart"/>
      <w:r w:rsidR="007917EA">
        <w:rPr>
          <w:sz w:val="22"/>
          <w:szCs w:val="22"/>
        </w:rPr>
        <w:t>angiotenzín</w:t>
      </w:r>
      <w:proofErr w:type="spellEnd"/>
      <w:r w:rsidRPr="00CC11BF">
        <w:rPr>
          <w:sz w:val="22"/>
          <w:szCs w:val="22"/>
        </w:rPr>
        <w:t xml:space="preserve">, ATC </w:t>
      </w:r>
      <w:r w:rsidR="006A2241" w:rsidRPr="00CC11BF">
        <w:rPr>
          <w:sz w:val="22"/>
          <w:szCs w:val="22"/>
        </w:rPr>
        <w:t>kód</w:t>
      </w:r>
      <w:r w:rsidRPr="00CC11BF">
        <w:rPr>
          <w:sz w:val="22"/>
          <w:szCs w:val="22"/>
        </w:rPr>
        <w:t>: C09AA04.</w:t>
      </w:r>
    </w:p>
    <w:p w14:paraId="75E4FBCF" w14:textId="77777777" w:rsidR="007D4373" w:rsidRPr="00CC11BF" w:rsidRDefault="007D4373" w:rsidP="003C4D9E">
      <w:pPr>
        <w:rPr>
          <w:sz w:val="22"/>
          <w:szCs w:val="22"/>
        </w:rPr>
      </w:pPr>
    </w:p>
    <w:p w14:paraId="6C9D2244" w14:textId="77777777" w:rsidR="00736062" w:rsidRPr="00CC11BF" w:rsidRDefault="007D4373" w:rsidP="003C4D9E">
      <w:pPr>
        <w:rPr>
          <w:sz w:val="22"/>
          <w:szCs w:val="22"/>
          <w:u w:val="single"/>
        </w:rPr>
      </w:pPr>
      <w:r w:rsidRPr="00CC11BF">
        <w:rPr>
          <w:sz w:val="22"/>
          <w:szCs w:val="22"/>
          <w:u w:val="single"/>
        </w:rPr>
        <w:t>Mechanizmus účinku</w:t>
      </w:r>
    </w:p>
    <w:p w14:paraId="63388476" w14:textId="77777777" w:rsidR="00736062" w:rsidRPr="00CC11BF" w:rsidRDefault="00736062" w:rsidP="003C4D9E">
      <w:pPr>
        <w:rPr>
          <w:sz w:val="22"/>
          <w:szCs w:val="22"/>
        </w:rPr>
      </w:pPr>
      <w:proofErr w:type="spellStart"/>
      <w:r w:rsidRPr="00CC11BF">
        <w:rPr>
          <w:sz w:val="22"/>
          <w:szCs w:val="22"/>
        </w:rPr>
        <w:t>Perindopril</w:t>
      </w:r>
      <w:proofErr w:type="spellEnd"/>
      <w:r w:rsidRPr="00CC11BF">
        <w:rPr>
          <w:sz w:val="22"/>
          <w:szCs w:val="22"/>
        </w:rPr>
        <w:t xml:space="preserve"> je inhibítor enzýmu, ktorý konvertuje </w:t>
      </w:r>
      <w:proofErr w:type="spellStart"/>
      <w:r w:rsidRPr="00CC11BF">
        <w:rPr>
          <w:sz w:val="22"/>
          <w:szCs w:val="22"/>
        </w:rPr>
        <w:t>angiotenzín</w:t>
      </w:r>
      <w:proofErr w:type="spellEnd"/>
      <w:r w:rsidRPr="00CC11BF">
        <w:rPr>
          <w:sz w:val="22"/>
          <w:szCs w:val="22"/>
        </w:rPr>
        <w:t xml:space="preserve"> I na </w:t>
      </w:r>
      <w:proofErr w:type="spellStart"/>
      <w:r w:rsidRPr="00CC11BF">
        <w:rPr>
          <w:sz w:val="22"/>
          <w:szCs w:val="22"/>
        </w:rPr>
        <w:t>angiotenzín</w:t>
      </w:r>
      <w:proofErr w:type="spellEnd"/>
      <w:r w:rsidRPr="00CC11BF">
        <w:rPr>
          <w:sz w:val="22"/>
          <w:szCs w:val="22"/>
        </w:rPr>
        <w:t xml:space="preserve"> II (</w:t>
      </w:r>
      <w:proofErr w:type="spellStart"/>
      <w:r w:rsidRPr="00CC11BF">
        <w:rPr>
          <w:sz w:val="22"/>
          <w:szCs w:val="22"/>
        </w:rPr>
        <w:t>angiotenzín-konvertujúci</w:t>
      </w:r>
      <w:proofErr w:type="spellEnd"/>
      <w:r w:rsidRPr="00CC11BF">
        <w:rPr>
          <w:sz w:val="22"/>
          <w:szCs w:val="22"/>
        </w:rPr>
        <w:t xml:space="preserve"> enzým, ACE). Konvertujúci enzým alebo </w:t>
      </w:r>
      <w:proofErr w:type="spellStart"/>
      <w:r w:rsidRPr="00CC11BF">
        <w:rPr>
          <w:sz w:val="22"/>
          <w:szCs w:val="22"/>
        </w:rPr>
        <w:t>kináza</w:t>
      </w:r>
      <w:proofErr w:type="spellEnd"/>
      <w:r w:rsidRPr="00CC11BF">
        <w:rPr>
          <w:sz w:val="22"/>
          <w:szCs w:val="22"/>
        </w:rPr>
        <w:t xml:space="preserve"> je </w:t>
      </w:r>
      <w:proofErr w:type="spellStart"/>
      <w:r w:rsidRPr="00CC11BF">
        <w:rPr>
          <w:sz w:val="22"/>
          <w:szCs w:val="22"/>
        </w:rPr>
        <w:t>exopeptidáza</w:t>
      </w:r>
      <w:proofErr w:type="spellEnd"/>
      <w:r w:rsidRPr="00CC11BF">
        <w:rPr>
          <w:sz w:val="22"/>
          <w:szCs w:val="22"/>
        </w:rPr>
        <w:t xml:space="preserve">, ktorá umožňuje konverziu </w:t>
      </w:r>
      <w:proofErr w:type="spellStart"/>
      <w:r w:rsidRPr="00CC11BF">
        <w:rPr>
          <w:sz w:val="22"/>
          <w:szCs w:val="22"/>
        </w:rPr>
        <w:t>angiotenzínu</w:t>
      </w:r>
      <w:proofErr w:type="spellEnd"/>
      <w:r w:rsidRPr="00CC11BF">
        <w:rPr>
          <w:sz w:val="22"/>
          <w:szCs w:val="22"/>
        </w:rPr>
        <w:t xml:space="preserve"> I na </w:t>
      </w:r>
      <w:proofErr w:type="spellStart"/>
      <w:r w:rsidRPr="00CC11BF">
        <w:rPr>
          <w:sz w:val="22"/>
          <w:szCs w:val="22"/>
        </w:rPr>
        <w:t>vazokonstrikčný</w:t>
      </w:r>
      <w:proofErr w:type="spellEnd"/>
      <w:r w:rsidRPr="00CC11BF">
        <w:rPr>
          <w:sz w:val="22"/>
          <w:szCs w:val="22"/>
        </w:rPr>
        <w:t xml:space="preserve"> </w:t>
      </w:r>
      <w:proofErr w:type="spellStart"/>
      <w:r w:rsidRPr="00CC11BF">
        <w:rPr>
          <w:sz w:val="22"/>
          <w:szCs w:val="22"/>
        </w:rPr>
        <w:t>angiotenzín</w:t>
      </w:r>
      <w:proofErr w:type="spellEnd"/>
      <w:r w:rsidRPr="00CC11BF">
        <w:rPr>
          <w:sz w:val="22"/>
          <w:szCs w:val="22"/>
        </w:rPr>
        <w:t xml:space="preserve"> II a zároveň spôsobuje rozpad </w:t>
      </w:r>
      <w:proofErr w:type="spellStart"/>
      <w:r w:rsidRPr="00CC11BF">
        <w:rPr>
          <w:sz w:val="22"/>
          <w:szCs w:val="22"/>
        </w:rPr>
        <w:t>vazodilatačného</w:t>
      </w:r>
      <w:proofErr w:type="spellEnd"/>
      <w:r w:rsidRPr="00CC11BF">
        <w:rPr>
          <w:sz w:val="22"/>
          <w:szCs w:val="22"/>
        </w:rPr>
        <w:t xml:space="preserve"> </w:t>
      </w:r>
      <w:proofErr w:type="spellStart"/>
      <w:r w:rsidRPr="00CC11BF">
        <w:rPr>
          <w:sz w:val="22"/>
          <w:szCs w:val="22"/>
        </w:rPr>
        <w:t>bradykinínu</w:t>
      </w:r>
      <w:proofErr w:type="spellEnd"/>
      <w:r w:rsidRPr="00CC11BF">
        <w:rPr>
          <w:sz w:val="22"/>
          <w:szCs w:val="22"/>
        </w:rPr>
        <w:t xml:space="preserve"> na neaktívny </w:t>
      </w:r>
      <w:proofErr w:type="spellStart"/>
      <w:r w:rsidRPr="00CC11BF">
        <w:rPr>
          <w:sz w:val="22"/>
          <w:szCs w:val="22"/>
        </w:rPr>
        <w:t>heptapeptid</w:t>
      </w:r>
      <w:proofErr w:type="spellEnd"/>
      <w:r w:rsidRPr="00CC11BF">
        <w:rPr>
          <w:sz w:val="22"/>
          <w:szCs w:val="22"/>
        </w:rPr>
        <w:t xml:space="preserve">. Inhibícia ACE vedie k redukcii </w:t>
      </w:r>
      <w:proofErr w:type="spellStart"/>
      <w:r w:rsidRPr="00CC11BF">
        <w:rPr>
          <w:sz w:val="22"/>
          <w:szCs w:val="22"/>
        </w:rPr>
        <w:t>angiotenzínu</w:t>
      </w:r>
      <w:proofErr w:type="spellEnd"/>
      <w:r w:rsidRPr="00CC11BF">
        <w:rPr>
          <w:sz w:val="22"/>
          <w:szCs w:val="22"/>
        </w:rPr>
        <w:t xml:space="preserve"> II v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plazme, čo vedie k zvýšenej aktivite plazmatického </w:t>
      </w:r>
      <w:proofErr w:type="spellStart"/>
      <w:r w:rsidRPr="00CC11BF">
        <w:rPr>
          <w:sz w:val="22"/>
          <w:szCs w:val="22"/>
        </w:rPr>
        <w:t>renínu</w:t>
      </w:r>
      <w:proofErr w:type="spellEnd"/>
      <w:r w:rsidRPr="00CC11BF">
        <w:rPr>
          <w:sz w:val="22"/>
          <w:szCs w:val="22"/>
        </w:rPr>
        <w:t xml:space="preserve"> (inhibíciou negatívnej spätnej väzby uvoľnenia </w:t>
      </w:r>
      <w:proofErr w:type="spellStart"/>
      <w:r w:rsidRPr="00CC11BF">
        <w:rPr>
          <w:sz w:val="22"/>
          <w:szCs w:val="22"/>
        </w:rPr>
        <w:t>renínu</w:t>
      </w:r>
      <w:proofErr w:type="spellEnd"/>
      <w:r w:rsidRPr="00CC11BF">
        <w:rPr>
          <w:sz w:val="22"/>
          <w:szCs w:val="22"/>
        </w:rPr>
        <w:t xml:space="preserve">) a zníženej sekrécii </w:t>
      </w:r>
      <w:proofErr w:type="spellStart"/>
      <w:r w:rsidRPr="00CC11BF">
        <w:rPr>
          <w:sz w:val="22"/>
          <w:szCs w:val="22"/>
        </w:rPr>
        <w:t>aldosterónu</w:t>
      </w:r>
      <w:proofErr w:type="spellEnd"/>
      <w:r w:rsidRPr="00CC11BF">
        <w:rPr>
          <w:sz w:val="22"/>
          <w:szCs w:val="22"/>
        </w:rPr>
        <w:t xml:space="preserve">. Keďže ACE </w:t>
      </w:r>
      <w:proofErr w:type="spellStart"/>
      <w:r w:rsidRPr="00CC11BF">
        <w:rPr>
          <w:sz w:val="22"/>
          <w:szCs w:val="22"/>
        </w:rPr>
        <w:t>inaktivuje</w:t>
      </w:r>
      <w:proofErr w:type="spellEnd"/>
      <w:r w:rsidRPr="00CC11BF">
        <w:rPr>
          <w:sz w:val="22"/>
          <w:szCs w:val="22"/>
        </w:rPr>
        <w:t xml:space="preserve"> </w:t>
      </w:r>
      <w:proofErr w:type="spellStart"/>
      <w:r w:rsidRPr="00CC11BF">
        <w:rPr>
          <w:sz w:val="22"/>
          <w:szCs w:val="22"/>
        </w:rPr>
        <w:t>bradykinín</w:t>
      </w:r>
      <w:proofErr w:type="spellEnd"/>
      <w:r w:rsidRPr="00CC11BF">
        <w:rPr>
          <w:sz w:val="22"/>
          <w:szCs w:val="22"/>
        </w:rPr>
        <w:t>, inhibícia ACE vedie zároveň k zvýšenej aktivite obehového a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lokálneho </w:t>
      </w:r>
      <w:proofErr w:type="spellStart"/>
      <w:r w:rsidRPr="00CC11BF">
        <w:rPr>
          <w:sz w:val="22"/>
          <w:szCs w:val="22"/>
        </w:rPr>
        <w:t>kalikreín-kinínového</w:t>
      </w:r>
      <w:proofErr w:type="spellEnd"/>
      <w:r w:rsidRPr="00CC11BF">
        <w:rPr>
          <w:sz w:val="22"/>
          <w:szCs w:val="22"/>
        </w:rPr>
        <w:t xml:space="preserve"> systému (a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tým aj k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aktivácii </w:t>
      </w:r>
      <w:proofErr w:type="spellStart"/>
      <w:r w:rsidRPr="00CC11BF">
        <w:rPr>
          <w:sz w:val="22"/>
          <w:szCs w:val="22"/>
        </w:rPr>
        <w:t>prostaglandínového</w:t>
      </w:r>
      <w:proofErr w:type="spellEnd"/>
      <w:r w:rsidRPr="00CC11BF">
        <w:rPr>
          <w:sz w:val="22"/>
          <w:szCs w:val="22"/>
        </w:rPr>
        <w:t xml:space="preserve"> systému). Je možné, že tento mechanizmus prispieva k účinku ACE inhibítorov na zníženie tlaku </w:t>
      </w:r>
      <w:r w:rsidR="004A1124" w:rsidRPr="00CC11BF">
        <w:rPr>
          <w:sz w:val="22"/>
          <w:szCs w:val="22"/>
        </w:rPr>
        <w:t xml:space="preserve">krvi </w:t>
      </w:r>
      <w:r w:rsidRPr="00CC11BF">
        <w:rPr>
          <w:sz w:val="22"/>
          <w:szCs w:val="22"/>
        </w:rPr>
        <w:t>a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čiastočne je zodpovedný za ich vedľajšie účinky (napr. kašeľ).</w:t>
      </w:r>
    </w:p>
    <w:p w14:paraId="0A3E8327" w14:textId="77777777" w:rsidR="00736062" w:rsidRPr="00CC11BF" w:rsidRDefault="00736062" w:rsidP="003C4D9E">
      <w:pPr>
        <w:rPr>
          <w:sz w:val="22"/>
          <w:szCs w:val="22"/>
        </w:rPr>
      </w:pPr>
      <w:proofErr w:type="spellStart"/>
      <w:r w:rsidRPr="00CC11BF">
        <w:rPr>
          <w:sz w:val="22"/>
          <w:szCs w:val="22"/>
        </w:rPr>
        <w:t>Perindopril</w:t>
      </w:r>
      <w:proofErr w:type="spellEnd"/>
      <w:r w:rsidRPr="00CC11BF">
        <w:rPr>
          <w:sz w:val="22"/>
          <w:szCs w:val="22"/>
        </w:rPr>
        <w:t xml:space="preserve"> pôsobí prostredníctvom svojho aktívneho </w:t>
      </w:r>
      <w:proofErr w:type="spellStart"/>
      <w:r w:rsidRPr="00CC11BF">
        <w:rPr>
          <w:sz w:val="22"/>
          <w:szCs w:val="22"/>
        </w:rPr>
        <w:t>metabolitu</w:t>
      </w:r>
      <w:proofErr w:type="spellEnd"/>
      <w:r w:rsidRPr="00CC11BF">
        <w:rPr>
          <w:sz w:val="22"/>
          <w:szCs w:val="22"/>
        </w:rPr>
        <w:t xml:space="preserve">, </w:t>
      </w:r>
      <w:proofErr w:type="spellStart"/>
      <w:r w:rsidRPr="00CC11BF">
        <w:rPr>
          <w:sz w:val="22"/>
          <w:szCs w:val="22"/>
        </w:rPr>
        <w:t>perindoprilátu</w:t>
      </w:r>
      <w:proofErr w:type="spellEnd"/>
      <w:r w:rsidRPr="00CC11BF">
        <w:rPr>
          <w:sz w:val="22"/>
          <w:szCs w:val="22"/>
        </w:rPr>
        <w:t xml:space="preserve">. Ostatné </w:t>
      </w:r>
      <w:proofErr w:type="spellStart"/>
      <w:r w:rsidRPr="00CC11BF">
        <w:rPr>
          <w:sz w:val="22"/>
          <w:szCs w:val="22"/>
        </w:rPr>
        <w:t>metabolity</w:t>
      </w:r>
      <w:proofErr w:type="spellEnd"/>
      <w:r w:rsidRPr="00CC11BF">
        <w:rPr>
          <w:sz w:val="22"/>
          <w:szCs w:val="22"/>
        </w:rPr>
        <w:t xml:space="preserve"> nemajú </w:t>
      </w:r>
      <w:r w:rsidRPr="00CC11BF">
        <w:rPr>
          <w:i/>
          <w:sz w:val="22"/>
          <w:szCs w:val="22"/>
        </w:rPr>
        <w:t xml:space="preserve">in </w:t>
      </w:r>
      <w:proofErr w:type="spellStart"/>
      <w:r w:rsidRPr="00CC11BF">
        <w:rPr>
          <w:i/>
          <w:sz w:val="22"/>
          <w:szCs w:val="22"/>
        </w:rPr>
        <w:t>vitro</w:t>
      </w:r>
      <w:proofErr w:type="spellEnd"/>
      <w:r w:rsidRPr="00CC11BF">
        <w:rPr>
          <w:sz w:val="22"/>
          <w:szCs w:val="22"/>
        </w:rPr>
        <w:t xml:space="preserve"> žiadnu ACE inhibičnú aktivitu.</w:t>
      </w:r>
    </w:p>
    <w:p w14:paraId="1B3A324E" w14:textId="77777777" w:rsidR="00736062" w:rsidRPr="00CC11BF" w:rsidRDefault="00736062" w:rsidP="003C4D9E">
      <w:pPr>
        <w:rPr>
          <w:sz w:val="22"/>
          <w:szCs w:val="22"/>
          <w:u w:val="single"/>
        </w:rPr>
      </w:pPr>
    </w:p>
    <w:p w14:paraId="22A8AA96" w14:textId="77777777" w:rsidR="00000200" w:rsidRPr="00CC11BF" w:rsidRDefault="00000200" w:rsidP="003C4D9E">
      <w:pPr>
        <w:rPr>
          <w:sz w:val="22"/>
          <w:szCs w:val="22"/>
          <w:u w:val="single"/>
        </w:rPr>
      </w:pPr>
      <w:r w:rsidRPr="00CC11BF">
        <w:rPr>
          <w:sz w:val="22"/>
          <w:szCs w:val="22"/>
          <w:u w:val="single"/>
        </w:rPr>
        <w:t>Klinická účinnosť a bezpečnosť</w:t>
      </w:r>
    </w:p>
    <w:p w14:paraId="3BA50493" w14:textId="77777777" w:rsidR="00736062" w:rsidRPr="003C4D9E" w:rsidRDefault="00736062" w:rsidP="003C4D9E">
      <w:pPr>
        <w:rPr>
          <w:i/>
          <w:sz w:val="22"/>
          <w:szCs w:val="22"/>
        </w:rPr>
      </w:pPr>
      <w:r w:rsidRPr="003C4D9E">
        <w:rPr>
          <w:i/>
          <w:sz w:val="22"/>
          <w:szCs w:val="22"/>
        </w:rPr>
        <w:t>Hypertenzia</w:t>
      </w:r>
    </w:p>
    <w:p w14:paraId="44AD4B33" w14:textId="77777777" w:rsidR="00736062" w:rsidRPr="00CC11BF" w:rsidRDefault="00736062" w:rsidP="003C4D9E">
      <w:pPr>
        <w:rPr>
          <w:sz w:val="22"/>
          <w:szCs w:val="22"/>
        </w:rPr>
      </w:pPr>
      <w:proofErr w:type="spellStart"/>
      <w:r w:rsidRPr="00CC11BF">
        <w:rPr>
          <w:sz w:val="22"/>
          <w:szCs w:val="22"/>
        </w:rPr>
        <w:t>Perindopril</w:t>
      </w:r>
      <w:proofErr w:type="spellEnd"/>
      <w:r w:rsidRPr="00CC11BF">
        <w:rPr>
          <w:sz w:val="22"/>
          <w:szCs w:val="22"/>
        </w:rPr>
        <w:t xml:space="preserve"> je účinný pri všetkých stupňoch hypertenzie: miernej, stredne ťažkej, ťažkej; spôsobuje zníženie </w:t>
      </w:r>
      <w:proofErr w:type="spellStart"/>
      <w:r w:rsidRPr="00CC11BF">
        <w:rPr>
          <w:sz w:val="22"/>
          <w:szCs w:val="22"/>
        </w:rPr>
        <w:t>systolického</w:t>
      </w:r>
      <w:proofErr w:type="spellEnd"/>
      <w:r w:rsidRPr="00CC11BF">
        <w:rPr>
          <w:sz w:val="22"/>
          <w:szCs w:val="22"/>
        </w:rPr>
        <w:t xml:space="preserve"> a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diastolického tlaku krvi v polohe ležmo aj v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stoji.</w:t>
      </w:r>
    </w:p>
    <w:p w14:paraId="472ACE86" w14:textId="77777777" w:rsidR="00736062" w:rsidRPr="00CC11BF" w:rsidRDefault="00736062" w:rsidP="003C4D9E">
      <w:pPr>
        <w:rPr>
          <w:sz w:val="22"/>
          <w:szCs w:val="22"/>
        </w:rPr>
      </w:pPr>
      <w:proofErr w:type="spellStart"/>
      <w:r w:rsidRPr="00CC11BF">
        <w:rPr>
          <w:sz w:val="22"/>
          <w:szCs w:val="22"/>
        </w:rPr>
        <w:t>Perindopril</w:t>
      </w:r>
      <w:proofErr w:type="spellEnd"/>
      <w:r w:rsidRPr="00CC11BF">
        <w:rPr>
          <w:sz w:val="22"/>
          <w:szCs w:val="22"/>
        </w:rPr>
        <w:t xml:space="preserve"> znižuje periférnu cievnu rezistenciu, čo vedie k zníženiu tlaku</w:t>
      </w:r>
      <w:r w:rsidR="004A1124" w:rsidRPr="00CC11BF">
        <w:rPr>
          <w:sz w:val="22"/>
          <w:szCs w:val="22"/>
        </w:rPr>
        <w:t xml:space="preserve"> krvi</w:t>
      </w:r>
      <w:r w:rsidRPr="00CC11BF">
        <w:rPr>
          <w:sz w:val="22"/>
          <w:szCs w:val="22"/>
        </w:rPr>
        <w:t>. Dôsledkom toho sa zvyšuje periférny prietok krvi bez účinku na srdcovú frekvenciu.</w:t>
      </w:r>
    </w:p>
    <w:p w14:paraId="5041D334" w14:textId="77777777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 xml:space="preserve">Spravidla sa zvyšuje prietok krvi obličkami, kým rýchlosť </w:t>
      </w:r>
      <w:proofErr w:type="spellStart"/>
      <w:r w:rsidRPr="00CC11BF">
        <w:rPr>
          <w:sz w:val="22"/>
          <w:szCs w:val="22"/>
        </w:rPr>
        <w:t>glomerulárnej</w:t>
      </w:r>
      <w:proofErr w:type="spellEnd"/>
      <w:r w:rsidRPr="00CC11BF">
        <w:rPr>
          <w:sz w:val="22"/>
          <w:szCs w:val="22"/>
        </w:rPr>
        <w:t xml:space="preserve"> filtrácie (GFR) sa zvyčajne nemení.</w:t>
      </w:r>
      <w:r w:rsidR="00000200" w:rsidRPr="00CC11BF">
        <w:rPr>
          <w:sz w:val="22"/>
          <w:szCs w:val="22"/>
        </w:rPr>
        <w:t xml:space="preserve"> </w:t>
      </w:r>
      <w:proofErr w:type="spellStart"/>
      <w:r w:rsidRPr="00CC11BF">
        <w:rPr>
          <w:sz w:val="22"/>
          <w:szCs w:val="22"/>
        </w:rPr>
        <w:t>Antihypertenzný</w:t>
      </w:r>
      <w:proofErr w:type="spellEnd"/>
      <w:r w:rsidRPr="00CC11BF">
        <w:rPr>
          <w:sz w:val="22"/>
          <w:szCs w:val="22"/>
        </w:rPr>
        <w:t xml:space="preserve"> účinok je maximálny medzi 4</w:t>
      </w:r>
      <w:r w:rsidR="006A2241" w:rsidRPr="00CC11BF">
        <w:rPr>
          <w:sz w:val="22"/>
          <w:szCs w:val="22"/>
        </w:rPr>
        <w:t>.</w:t>
      </w:r>
      <w:r w:rsidRPr="00CC11BF">
        <w:rPr>
          <w:sz w:val="22"/>
          <w:szCs w:val="22"/>
        </w:rPr>
        <w:t xml:space="preserve"> a</w:t>
      </w:r>
      <w:r w:rsidR="006A2241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6</w:t>
      </w:r>
      <w:r w:rsidR="006A2241" w:rsidRPr="00CC11BF">
        <w:rPr>
          <w:sz w:val="22"/>
          <w:szCs w:val="22"/>
        </w:rPr>
        <w:t>.</w:t>
      </w:r>
      <w:r w:rsidRPr="00CC11BF">
        <w:rPr>
          <w:sz w:val="22"/>
          <w:szCs w:val="22"/>
        </w:rPr>
        <w:t xml:space="preserve"> hodinou po podaní jednej dávky a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pretrváva najmenej 24 hodín: účinok v čase minimálnej účinnosti predstavuje približne 87–100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% účinku v čase maximálnej účinnosti.</w:t>
      </w:r>
    </w:p>
    <w:p w14:paraId="08505AA5" w14:textId="77777777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 xml:space="preserve">K zníženiu tlaku </w:t>
      </w:r>
      <w:r w:rsidR="004A1124" w:rsidRPr="00CC11BF">
        <w:rPr>
          <w:sz w:val="22"/>
          <w:szCs w:val="22"/>
        </w:rPr>
        <w:t xml:space="preserve">krvi </w:t>
      </w:r>
      <w:r w:rsidRPr="00CC11BF">
        <w:rPr>
          <w:sz w:val="22"/>
          <w:szCs w:val="22"/>
        </w:rPr>
        <w:t xml:space="preserve">dochádza rýchlo. U reagujúcich pacientov sa normalizácia tlaku dosiahne v priebehu jedného mesiaca a pretrváva bez výskytu </w:t>
      </w:r>
      <w:proofErr w:type="spellStart"/>
      <w:r w:rsidRPr="00CC11BF">
        <w:rPr>
          <w:sz w:val="22"/>
          <w:szCs w:val="22"/>
        </w:rPr>
        <w:t>tachyfylaxie</w:t>
      </w:r>
      <w:proofErr w:type="spellEnd"/>
      <w:r w:rsidRPr="00CC11BF">
        <w:rPr>
          <w:sz w:val="22"/>
          <w:szCs w:val="22"/>
        </w:rPr>
        <w:t>.</w:t>
      </w:r>
    </w:p>
    <w:p w14:paraId="0DB21CDF" w14:textId="77777777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Ukončenie liečby nevedie k</w:t>
      </w:r>
      <w:r w:rsidR="000A76CC" w:rsidRPr="00CC11BF">
        <w:rPr>
          <w:sz w:val="22"/>
          <w:szCs w:val="22"/>
        </w:rPr>
        <w:t> </w:t>
      </w:r>
      <w:proofErr w:type="spellStart"/>
      <w:r w:rsidRPr="00CC11BF">
        <w:rPr>
          <w:sz w:val="22"/>
          <w:szCs w:val="22"/>
        </w:rPr>
        <w:t>rebound</w:t>
      </w:r>
      <w:proofErr w:type="spellEnd"/>
      <w:r w:rsidRPr="00CC11BF">
        <w:rPr>
          <w:sz w:val="22"/>
          <w:szCs w:val="22"/>
        </w:rPr>
        <w:t xml:space="preserve"> fenoménu.</w:t>
      </w:r>
    </w:p>
    <w:p w14:paraId="050A61F2" w14:textId="77777777" w:rsidR="00736062" w:rsidRPr="00CC11BF" w:rsidRDefault="00736062" w:rsidP="003C4D9E">
      <w:pPr>
        <w:rPr>
          <w:sz w:val="22"/>
          <w:szCs w:val="22"/>
        </w:rPr>
      </w:pPr>
      <w:proofErr w:type="spellStart"/>
      <w:r w:rsidRPr="00CC11BF">
        <w:rPr>
          <w:sz w:val="22"/>
          <w:szCs w:val="22"/>
        </w:rPr>
        <w:t>Perindopril</w:t>
      </w:r>
      <w:proofErr w:type="spellEnd"/>
      <w:r w:rsidRPr="00CC11BF">
        <w:rPr>
          <w:sz w:val="22"/>
          <w:szCs w:val="22"/>
        </w:rPr>
        <w:t xml:space="preserve"> redukuje hypertrofiu ľavej komory.</w:t>
      </w:r>
    </w:p>
    <w:p w14:paraId="7A5C269A" w14:textId="77777777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 xml:space="preserve">U ľudí boli potvrdené </w:t>
      </w:r>
      <w:proofErr w:type="spellStart"/>
      <w:r w:rsidRPr="00CC11BF">
        <w:rPr>
          <w:sz w:val="22"/>
          <w:szCs w:val="22"/>
        </w:rPr>
        <w:t>vazodilačné</w:t>
      </w:r>
      <w:proofErr w:type="spellEnd"/>
      <w:r w:rsidRPr="00CC11BF">
        <w:rPr>
          <w:sz w:val="22"/>
          <w:szCs w:val="22"/>
        </w:rPr>
        <w:t xml:space="preserve"> vlastnosti </w:t>
      </w:r>
      <w:proofErr w:type="spellStart"/>
      <w:r w:rsidRPr="00CC11BF">
        <w:rPr>
          <w:sz w:val="22"/>
          <w:szCs w:val="22"/>
        </w:rPr>
        <w:t>perindoprilu</w:t>
      </w:r>
      <w:proofErr w:type="spellEnd"/>
      <w:r w:rsidRPr="00CC11BF">
        <w:rPr>
          <w:sz w:val="22"/>
          <w:szCs w:val="22"/>
        </w:rPr>
        <w:t xml:space="preserve">. </w:t>
      </w:r>
      <w:proofErr w:type="spellStart"/>
      <w:r w:rsidRPr="00CC11BF">
        <w:rPr>
          <w:sz w:val="22"/>
          <w:szCs w:val="22"/>
        </w:rPr>
        <w:t>Perindopril</w:t>
      </w:r>
      <w:proofErr w:type="spellEnd"/>
      <w:r w:rsidRPr="00CC11BF">
        <w:rPr>
          <w:sz w:val="22"/>
          <w:szCs w:val="22"/>
        </w:rPr>
        <w:t xml:space="preserve"> zlepšuje elasticitu veľkých artérii a znižuje pomer média : </w:t>
      </w:r>
      <w:proofErr w:type="spellStart"/>
      <w:r w:rsidRPr="00CC11BF">
        <w:rPr>
          <w:sz w:val="22"/>
          <w:szCs w:val="22"/>
        </w:rPr>
        <w:t>lumen</w:t>
      </w:r>
      <w:proofErr w:type="spellEnd"/>
      <w:r w:rsidRPr="00CC11BF">
        <w:rPr>
          <w:sz w:val="22"/>
          <w:szCs w:val="22"/>
        </w:rPr>
        <w:t> malých artérií.</w:t>
      </w:r>
    </w:p>
    <w:p w14:paraId="3C41C9CC" w14:textId="77777777" w:rsidR="00736062" w:rsidRPr="00CC11BF" w:rsidRDefault="00861BC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Sú</w:t>
      </w:r>
      <w:r>
        <w:rPr>
          <w:sz w:val="22"/>
          <w:szCs w:val="22"/>
        </w:rPr>
        <w:t>bež</w:t>
      </w:r>
      <w:r w:rsidRPr="00CC11BF">
        <w:rPr>
          <w:sz w:val="22"/>
          <w:szCs w:val="22"/>
        </w:rPr>
        <w:t xml:space="preserve">ná </w:t>
      </w:r>
      <w:r w:rsidR="00736062" w:rsidRPr="00CC11BF">
        <w:rPr>
          <w:sz w:val="22"/>
          <w:szCs w:val="22"/>
        </w:rPr>
        <w:t xml:space="preserve">terapia </w:t>
      </w:r>
      <w:proofErr w:type="spellStart"/>
      <w:r w:rsidR="00736062" w:rsidRPr="00CC11BF">
        <w:rPr>
          <w:sz w:val="22"/>
          <w:szCs w:val="22"/>
        </w:rPr>
        <w:t>tiazidovými</w:t>
      </w:r>
      <w:proofErr w:type="spellEnd"/>
      <w:r w:rsidR="00736062" w:rsidRPr="00CC11BF">
        <w:rPr>
          <w:sz w:val="22"/>
          <w:szCs w:val="22"/>
        </w:rPr>
        <w:t xml:space="preserve"> diuretikami má aditívny synergický účinok. Kombinácia ACE inhibítora a</w:t>
      </w:r>
      <w:r w:rsidR="000A76CC" w:rsidRPr="00CC11BF">
        <w:rPr>
          <w:sz w:val="22"/>
          <w:szCs w:val="22"/>
        </w:rPr>
        <w:t> </w:t>
      </w:r>
      <w:proofErr w:type="spellStart"/>
      <w:r w:rsidR="00736062" w:rsidRPr="00CC11BF">
        <w:rPr>
          <w:sz w:val="22"/>
          <w:szCs w:val="22"/>
        </w:rPr>
        <w:t>tiazidu</w:t>
      </w:r>
      <w:proofErr w:type="spellEnd"/>
      <w:r w:rsidR="00736062" w:rsidRPr="00CC11BF">
        <w:rPr>
          <w:sz w:val="22"/>
          <w:szCs w:val="22"/>
        </w:rPr>
        <w:t xml:space="preserve"> znižuje tiež riziko </w:t>
      </w:r>
      <w:proofErr w:type="spellStart"/>
      <w:r w:rsidR="00736062" w:rsidRPr="00CC11BF">
        <w:rPr>
          <w:sz w:val="22"/>
          <w:szCs w:val="22"/>
        </w:rPr>
        <w:t>hypokaliémie</w:t>
      </w:r>
      <w:proofErr w:type="spellEnd"/>
      <w:r w:rsidR="00736062" w:rsidRPr="00CC11BF">
        <w:rPr>
          <w:sz w:val="22"/>
          <w:szCs w:val="22"/>
        </w:rPr>
        <w:t xml:space="preserve"> vyvolanej liečbou diuretikami.</w:t>
      </w:r>
    </w:p>
    <w:p w14:paraId="42E767A8" w14:textId="77777777" w:rsidR="00736062" w:rsidRPr="00CC11BF" w:rsidRDefault="00736062" w:rsidP="003C4D9E">
      <w:pPr>
        <w:rPr>
          <w:sz w:val="22"/>
          <w:szCs w:val="22"/>
        </w:rPr>
      </w:pPr>
    </w:p>
    <w:p w14:paraId="42807BFC" w14:textId="77777777" w:rsidR="00736062" w:rsidRPr="003C4D9E" w:rsidRDefault="00736062" w:rsidP="003C4D9E">
      <w:pPr>
        <w:rPr>
          <w:i/>
          <w:sz w:val="22"/>
          <w:szCs w:val="22"/>
        </w:rPr>
      </w:pPr>
      <w:r w:rsidRPr="003C4D9E">
        <w:rPr>
          <w:i/>
          <w:sz w:val="22"/>
          <w:szCs w:val="22"/>
        </w:rPr>
        <w:t>Srdcové zlyhanie</w:t>
      </w:r>
    </w:p>
    <w:p w14:paraId="56215839" w14:textId="77777777" w:rsidR="00736062" w:rsidRPr="00CC11BF" w:rsidRDefault="003711A3" w:rsidP="003C4D9E">
      <w:pPr>
        <w:rPr>
          <w:sz w:val="22"/>
          <w:szCs w:val="22"/>
        </w:rPr>
      </w:pPr>
      <w:proofErr w:type="spellStart"/>
      <w:r w:rsidRPr="00CC11BF">
        <w:rPr>
          <w:sz w:val="22"/>
          <w:szCs w:val="22"/>
        </w:rPr>
        <w:t>Perindopril</w:t>
      </w:r>
      <w:proofErr w:type="spellEnd"/>
      <w:r w:rsidR="00736062" w:rsidRPr="00CC11BF">
        <w:rPr>
          <w:sz w:val="22"/>
          <w:szCs w:val="22"/>
        </w:rPr>
        <w:t xml:space="preserve"> znižuje prácu srdca znížením </w:t>
      </w:r>
      <w:proofErr w:type="spellStart"/>
      <w:r w:rsidR="00736062" w:rsidRPr="00CC11BF">
        <w:rPr>
          <w:sz w:val="22"/>
          <w:szCs w:val="22"/>
        </w:rPr>
        <w:t>preloadu</w:t>
      </w:r>
      <w:proofErr w:type="spellEnd"/>
      <w:r w:rsidR="00736062" w:rsidRPr="00CC11BF">
        <w:rPr>
          <w:sz w:val="22"/>
          <w:szCs w:val="22"/>
        </w:rPr>
        <w:t xml:space="preserve"> a</w:t>
      </w:r>
      <w:r w:rsidR="000A76CC" w:rsidRPr="00CC11BF">
        <w:rPr>
          <w:sz w:val="22"/>
          <w:szCs w:val="22"/>
        </w:rPr>
        <w:t> </w:t>
      </w:r>
      <w:proofErr w:type="spellStart"/>
      <w:r w:rsidR="00736062" w:rsidRPr="00CC11BF">
        <w:rPr>
          <w:sz w:val="22"/>
          <w:szCs w:val="22"/>
        </w:rPr>
        <w:t>afterloadu</w:t>
      </w:r>
      <w:proofErr w:type="spellEnd"/>
      <w:r w:rsidR="00736062" w:rsidRPr="00CC11BF">
        <w:rPr>
          <w:sz w:val="22"/>
          <w:szCs w:val="22"/>
        </w:rPr>
        <w:t>.</w:t>
      </w:r>
    </w:p>
    <w:p w14:paraId="58426F34" w14:textId="77777777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Štúdie u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pacientov so srdcovým zlyhaním preukázali:</w:t>
      </w:r>
    </w:p>
    <w:p w14:paraId="07B0F855" w14:textId="77777777" w:rsidR="00736062" w:rsidRPr="00CC11BF" w:rsidRDefault="00736062" w:rsidP="003C4D9E">
      <w:pPr>
        <w:numPr>
          <w:ilvl w:val="1"/>
          <w:numId w:val="8"/>
        </w:numPr>
        <w:ind w:left="567" w:hanging="567"/>
        <w:rPr>
          <w:sz w:val="22"/>
          <w:szCs w:val="22"/>
        </w:rPr>
      </w:pPr>
      <w:r w:rsidRPr="00CC11BF">
        <w:rPr>
          <w:sz w:val="22"/>
          <w:szCs w:val="22"/>
        </w:rPr>
        <w:t>zníženie plniaceho tlaku ľavej a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pravej komory,</w:t>
      </w:r>
    </w:p>
    <w:p w14:paraId="2B339193" w14:textId="77777777" w:rsidR="00736062" w:rsidRPr="00CC11BF" w:rsidRDefault="00736062" w:rsidP="003C4D9E">
      <w:pPr>
        <w:numPr>
          <w:ilvl w:val="1"/>
          <w:numId w:val="8"/>
        </w:numPr>
        <w:ind w:left="567" w:hanging="567"/>
        <w:rPr>
          <w:sz w:val="22"/>
          <w:szCs w:val="22"/>
        </w:rPr>
      </w:pPr>
      <w:r w:rsidRPr="00CC11BF">
        <w:rPr>
          <w:sz w:val="22"/>
          <w:szCs w:val="22"/>
        </w:rPr>
        <w:t>zníženie celkovej periférnej cievnej rezistencie,</w:t>
      </w:r>
    </w:p>
    <w:p w14:paraId="74646CD2" w14:textId="77777777" w:rsidR="00736062" w:rsidRPr="00CC11BF" w:rsidRDefault="00736062" w:rsidP="003C4D9E">
      <w:pPr>
        <w:numPr>
          <w:ilvl w:val="1"/>
          <w:numId w:val="8"/>
        </w:numPr>
        <w:ind w:left="567" w:hanging="567"/>
        <w:rPr>
          <w:sz w:val="22"/>
          <w:szCs w:val="22"/>
        </w:rPr>
      </w:pPr>
      <w:r w:rsidRPr="00CC11BF">
        <w:rPr>
          <w:sz w:val="22"/>
          <w:szCs w:val="22"/>
        </w:rPr>
        <w:t>zvýšenie srdcového výdaja a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zlepšenie kardiálneho indexu.</w:t>
      </w:r>
    </w:p>
    <w:p w14:paraId="4BAFABE0" w14:textId="77777777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V porovnávajúcich štúdiách podanie prvej dávky 2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mg </w:t>
      </w:r>
      <w:proofErr w:type="spellStart"/>
      <w:r w:rsidR="003711A3" w:rsidRPr="00CC11BF">
        <w:rPr>
          <w:sz w:val="22"/>
          <w:szCs w:val="22"/>
        </w:rPr>
        <w:t>perindoprilu</w:t>
      </w:r>
      <w:proofErr w:type="spellEnd"/>
      <w:r w:rsidR="003711A3" w:rsidRPr="00CC11BF">
        <w:rPr>
          <w:sz w:val="22"/>
          <w:szCs w:val="22"/>
        </w:rPr>
        <w:t xml:space="preserve"> </w:t>
      </w:r>
      <w:r w:rsidRPr="00CC11BF">
        <w:rPr>
          <w:sz w:val="22"/>
          <w:szCs w:val="22"/>
        </w:rPr>
        <w:t>pacientom s miernym až stredne závažným srdcovým zlyhaním neviedlo k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žiadnemu </w:t>
      </w:r>
      <w:proofErr w:type="spellStart"/>
      <w:r w:rsidRPr="00CC11BF">
        <w:rPr>
          <w:sz w:val="22"/>
          <w:szCs w:val="22"/>
        </w:rPr>
        <w:t>signifikantnému</w:t>
      </w:r>
      <w:proofErr w:type="spellEnd"/>
      <w:r w:rsidRPr="00CC11BF">
        <w:rPr>
          <w:sz w:val="22"/>
          <w:szCs w:val="22"/>
        </w:rPr>
        <w:t xml:space="preserve"> zníženiu tlaku</w:t>
      </w:r>
      <w:r w:rsidR="004A1124" w:rsidRPr="00CC11BF">
        <w:rPr>
          <w:sz w:val="22"/>
          <w:szCs w:val="22"/>
        </w:rPr>
        <w:t xml:space="preserve"> krvi</w:t>
      </w:r>
      <w:r w:rsidRPr="00CC11BF">
        <w:rPr>
          <w:sz w:val="22"/>
          <w:szCs w:val="22"/>
        </w:rPr>
        <w:t xml:space="preserve"> v porovnaní s</w:t>
      </w:r>
      <w:r w:rsidR="000A76CC" w:rsidRPr="00CC11BF">
        <w:rPr>
          <w:sz w:val="22"/>
          <w:szCs w:val="22"/>
        </w:rPr>
        <w:t> </w:t>
      </w:r>
      <w:proofErr w:type="spellStart"/>
      <w:r w:rsidRPr="00CC11BF">
        <w:rPr>
          <w:sz w:val="22"/>
          <w:szCs w:val="22"/>
        </w:rPr>
        <w:t>pla</w:t>
      </w:r>
      <w:r w:rsidR="000A76CC" w:rsidRPr="00CC11BF">
        <w:rPr>
          <w:sz w:val="22"/>
          <w:szCs w:val="22"/>
        </w:rPr>
        <w:t>cebom</w:t>
      </w:r>
      <w:proofErr w:type="spellEnd"/>
      <w:r w:rsidR="000A76CC" w:rsidRPr="00CC11BF">
        <w:rPr>
          <w:sz w:val="22"/>
          <w:szCs w:val="22"/>
        </w:rPr>
        <w:t>.</w:t>
      </w:r>
    </w:p>
    <w:p w14:paraId="2D618652" w14:textId="77777777" w:rsidR="00736062" w:rsidRPr="00CC11BF" w:rsidRDefault="00736062" w:rsidP="003C4D9E">
      <w:pPr>
        <w:rPr>
          <w:sz w:val="22"/>
          <w:szCs w:val="22"/>
        </w:rPr>
      </w:pPr>
    </w:p>
    <w:p w14:paraId="116AB861" w14:textId="77777777" w:rsidR="00736062" w:rsidRPr="003C4D9E" w:rsidRDefault="00736062" w:rsidP="003C4D9E">
      <w:pPr>
        <w:rPr>
          <w:i/>
          <w:sz w:val="22"/>
          <w:szCs w:val="22"/>
        </w:rPr>
      </w:pPr>
      <w:r w:rsidRPr="003C4D9E">
        <w:rPr>
          <w:i/>
          <w:sz w:val="22"/>
          <w:szCs w:val="22"/>
        </w:rPr>
        <w:t>Pacienti so stabilnými formami ischemickej choroby srdca</w:t>
      </w:r>
    </w:p>
    <w:p w14:paraId="46302ABE" w14:textId="77777777" w:rsidR="00736062" w:rsidRPr="00CC11BF" w:rsidRDefault="00736062" w:rsidP="003C4D9E">
      <w:pPr>
        <w:rPr>
          <w:bCs/>
          <w:iCs/>
          <w:sz w:val="22"/>
          <w:szCs w:val="22"/>
        </w:rPr>
      </w:pPr>
      <w:r w:rsidRPr="00CC11BF">
        <w:rPr>
          <w:bCs/>
          <w:iCs/>
          <w:sz w:val="22"/>
          <w:szCs w:val="22"/>
        </w:rPr>
        <w:t xml:space="preserve">Účinky </w:t>
      </w:r>
      <w:proofErr w:type="spellStart"/>
      <w:r w:rsidRPr="00CC11BF">
        <w:rPr>
          <w:bCs/>
          <w:iCs/>
          <w:sz w:val="22"/>
          <w:szCs w:val="22"/>
        </w:rPr>
        <w:t>perindoprilu</w:t>
      </w:r>
      <w:proofErr w:type="spellEnd"/>
      <w:r w:rsidRPr="00CC11BF">
        <w:rPr>
          <w:bCs/>
          <w:iCs/>
          <w:sz w:val="22"/>
          <w:szCs w:val="22"/>
        </w:rPr>
        <w:t xml:space="preserve"> boli porovnávané s</w:t>
      </w:r>
      <w:r w:rsidR="000A76CC" w:rsidRPr="00CC11BF">
        <w:rPr>
          <w:bCs/>
          <w:iCs/>
          <w:sz w:val="22"/>
          <w:szCs w:val="22"/>
        </w:rPr>
        <w:t> </w:t>
      </w:r>
      <w:proofErr w:type="spellStart"/>
      <w:r w:rsidRPr="00CC11BF">
        <w:rPr>
          <w:bCs/>
          <w:iCs/>
          <w:sz w:val="22"/>
          <w:szCs w:val="22"/>
        </w:rPr>
        <w:t>placebom</w:t>
      </w:r>
      <w:proofErr w:type="spellEnd"/>
      <w:r w:rsidRPr="00CC11BF">
        <w:rPr>
          <w:bCs/>
          <w:iCs/>
          <w:sz w:val="22"/>
          <w:szCs w:val="22"/>
        </w:rPr>
        <w:t xml:space="preserve"> u</w:t>
      </w:r>
      <w:r w:rsidR="000A76CC" w:rsidRPr="00CC11BF">
        <w:rPr>
          <w:bCs/>
          <w:iCs/>
          <w:sz w:val="22"/>
          <w:szCs w:val="22"/>
        </w:rPr>
        <w:t> </w:t>
      </w:r>
      <w:r w:rsidRPr="00CC11BF">
        <w:rPr>
          <w:bCs/>
          <w:iCs/>
          <w:sz w:val="22"/>
          <w:szCs w:val="22"/>
        </w:rPr>
        <w:t xml:space="preserve">pacientov </w:t>
      </w:r>
      <w:r w:rsidRPr="00CC11BF">
        <w:rPr>
          <w:sz w:val="22"/>
          <w:szCs w:val="22"/>
        </w:rPr>
        <w:t xml:space="preserve">so stabilnými formami ischemickej choroby srdca </w:t>
      </w:r>
      <w:r w:rsidRPr="00CC11BF">
        <w:rPr>
          <w:bCs/>
          <w:iCs/>
          <w:sz w:val="22"/>
          <w:szCs w:val="22"/>
        </w:rPr>
        <w:t>bez klinických známok srdcového zlyhania.</w:t>
      </w:r>
    </w:p>
    <w:p w14:paraId="40E49C21" w14:textId="77777777" w:rsidR="00736062" w:rsidRPr="00CC11BF" w:rsidRDefault="00736062" w:rsidP="003C4D9E">
      <w:pPr>
        <w:rPr>
          <w:bCs/>
          <w:iCs/>
          <w:sz w:val="22"/>
          <w:szCs w:val="22"/>
        </w:rPr>
      </w:pPr>
      <w:r w:rsidRPr="00CC11BF">
        <w:rPr>
          <w:bCs/>
          <w:iCs/>
          <w:sz w:val="22"/>
          <w:szCs w:val="22"/>
        </w:rPr>
        <w:t xml:space="preserve">Štúdia EUROPA bola </w:t>
      </w:r>
      <w:proofErr w:type="spellStart"/>
      <w:r w:rsidRPr="00CC11BF">
        <w:rPr>
          <w:bCs/>
          <w:iCs/>
          <w:sz w:val="22"/>
          <w:szCs w:val="22"/>
        </w:rPr>
        <w:t>multicentrická</w:t>
      </w:r>
      <w:proofErr w:type="spellEnd"/>
      <w:r w:rsidRPr="00CC11BF">
        <w:rPr>
          <w:bCs/>
          <w:iCs/>
          <w:sz w:val="22"/>
          <w:szCs w:val="22"/>
        </w:rPr>
        <w:t xml:space="preserve">, medzinárodná, </w:t>
      </w:r>
      <w:proofErr w:type="spellStart"/>
      <w:r w:rsidRPr="00CC11BF">
        <w:rPr>
          <w:bCs/>
          <w:iCs/>
          <w:sz w:val="22"/>
          <w:szCs w:val="22"/>
        </w:rPr>
        <w:t>randomizovaná</w:t>
      </w:r>
      <w:proofErr w:type="spellEnd"/>
      <w:r w:rsidRPr="00CC11BF">
        <w:rPr>
          <w:bCs/>
          <w:iCs/>
          <w:sz w:val="22"/>
          <w:szCs w:val="22"/>
        </w:rPr>
        <w:t>, dvojito slepá a</w:t>
      </w:r>
      <w:r w:rsidR="000A76CC" w:rsidRPr="00CC11BF">
        <w:rPr>
          <w:bCs/>
          <w:iCs/>
          <w:sz w:val="22"/>
          <w:szCs w:val="22"/>
        </w:rPr>
        <w:t> </w:t>
      </w:r>
      <w:proofErr w:type="spellStart"/>
      <w:r w:rsidRPr="00CC11BF">
        <w:rPr>
          <w:bCs/>
          <w:iCs/>
          <w:sz w:val="22"/>
          <w:szCs w:val="22"/>
        </w:rPr>
        <w:t>placebom</w:t>
      </w:r>
      <w:proofErr w:type="spellEnd"/>
      <w:r w:rsidRPr="00CC11BF">
        <w:rPr>
          <w:bCs/>
          <w:iCs/>
          <w:sz w:val="22"/>
          <w:szCs w:val="22"/>
        </w:rPr>
        <w:t xml:space="preserve"> kontrolovaná klinická štúdia, ktorá trvala 4 roky.</w:t>
      </w:r>
    </w:p>
    <w:p w14:paraId="4E9333BC" w14:textId="77777777" w:rsidR="00103DE6" w:rsidRDefault="00736062" w:rsidP="00103DE6">
      <w:pPr>
        <w:rPr>
          <w:bCs/>
          <w:iCs/>
          <w:sz w:val="22"/>
          <w:szCs w:val="22"/>
        </w:rPr>
      </w:pPr>
      <w:r w:rsidRPr="00CC11BF">
        <w:rPr>
          <w:bCs/>
          <w:iCs/>
          <w:sz w:val="22"/>
          <w:szCs w:val="22"/>
        </w:rPr>
        <w:lastRenderedPageBreak/>
        <w:t>Z</w:t>
      </w:r>
      <w:r w:rsidR="000A76CC" w:rsidRPr="00CC11BF">
        <w:rPr>
          <w:bCs/>
          <w:iCs/>
          <w:sz w:val="22"/>
          <w:szCs w:val="22"/>
        </w:rPr>
        <w:t> </w:t>
      </w:r>
      <w:r w:rsidRPr="00CC11BF">
        <w:rPr>
          <w:bCs/>
          <w:iCs/>
          <w:sz w:val="22"/>
          <w:szCs w:val="22"/>
        </w:rPr>
        <w:t>12</w:t>
      </w:r>
      <w:r w:rsidR="000A76CC" w:rsidRPr="00CC11BF">
        <w:rPr>
          <w:bCs/>
          <w:iCs/>
          <w:sz w:val="22"/>
          <w:szCs w:val="22"/>
        </w:rPr>
        <w:t> </w:t>
      </w:r>
      <w:r w:rsidRPr="00CC11BF">
        <w:rPr>
          <w:bCs/>
          <w:iCs/>
          <w:sz w:val="22"/>
          <w:szCs w:val="22"/>
        </w:rPr>
        <w:t>218 pacientov starších</w:t>
      </w:r>
      <w:r w:rsidR="000A76CC" w:rsidRPr="00CC11BF">
        <w:rPr>
          <w:bCs/>
          <w:iCs/>
          <w:sz w:val="22"/>
          <w:szCs w:val="22"/>
        </w:rPr>
        <w:t xml:space="preserve"> ako 18 rokov bolo zaradených 6 </w:t>
      </w:r>
      <w:r w:rsidRPr="00CC11BF">
        <w:rPr>
          <w:bCs/>
          <w:iCs/>
          <w:sz w:val="22"/>
          <w:szCs w:val="22"/>
        </w:rPr>
        <w:t xml:space="preserve">110 pacientov na </w:t>
      </w:r>
      <w:proofErr w:type="spellStart"/>
      <w:r w:rsidRPr="00CC11BF">
        <w:rPr>
          <w:bCs/>
          <w:iCs/>
          <w:sz w:val="22"/>
          <w:szCs w:val="22"/>
        </w:rPr>
        <w:t>perindopril</w:t>
      </w:r>
      <w:proofErr w:type="spellEnd"/>
      <w:r w:rsidRPr="00CC11BF">
        <w:rPr>
          <w:bCs/>
          <w:iCs/>
          <w:sz w:val="22"/>
          <w:szCs w:val="22"/>
        </w:rPr>
        <w:t xml:space="preserve"> 8</w:t>
      </w:r>
      <w:r w:rsidR="000A76CC" w:rsidRPr="00CC11BF">
        <w:rPr>
          <w:bCs/>
          <w:iCs/>
          <w:sz w:val="22"/>
          <w:szCs w:val="22"/>
        </w:rPr>
        <w:t> </w:t>
      </w:r>
      <w:r w:rsidRPr="00CC11BF">
        <w:rPr>
          <w:bCs/>
          <w:iCs/>
          <w:sz w:val="22"/>
          <w:szCs w:val="22"/>
        </w:rPr>
        <w:t>mg</w:t>
      </w:r>
      <w:r w:rsidR="000A76CC" w:rsidRPr="00CC11BF">
        <w:rPr>
          <w:bCs/>
          <w:iCs/>
          <w:sz w:val="22"/>
          <w:szCs w:val="22"/>
        </w:rPr>
        <w:t xml:space="preserve"> </w:t>
      </w:r>
      <w:r w:rsidRPr="00CC11BF">
        <w:rPr>
          <w:bCs/>
          <w:iCs/>
          <w:sz w:val="22"/>
          <w:szCs w:val="22"/>
        </w:rPr>
        <w:t>a</w:t>
      </w:r>
      <w:r w:rsidR="000A76CC" w:rsidRPr="00CC11BF">
        <w:rPr>
          <w:bCs/>
          <w:iCs/>
          <w:sz w:val="22"/>
          <w:szCs w:val="22"/>
        </w:rPr>
        <w:t> </w:t>
      </w:r>
      <w:r w:rsidRPr="00CC11BF">
        <w:rPr>
          <w:bCs/>
          <w:iCs/>
          <w:sz w:val="22"/>
          <w:szCs w:val="22"/>
        </w:rPr>
        <w:t>6</w:t>
      </w:r>
      <w:r w:rsidR="000A76CC" w:rsidRPr="00CC11BF">
        <w:rPr>
          <w:bCs/>
          <w:iCs/>
          <w:sz w:val="22"/>
          <w:szCs w:val="22"/>
        </w:rPr>
        <w:t> </w:t>
      </w:r>
      <w:r w:rsidRPr="00CC11BF">
        <w:rPr>
          <w:bCs/>
          <w:iCs/>
          <w:sz w:val="22"/>
          <w:szCs w:val="22"/>
        </w:rPr>
        <w:t xml:space="preserve">108 pacientov na </w:t>
      </w:r>
      <w:proofErr w:type="spellStart"/>
      <w:r w:rsidRPr="00CC11BF">
        <w:rPr>
          <w:bCs/>
          <w:iCs/>
          <w:sz w:val="22"/>
          <w:szCs w:val="22"/>
        </w:rPr>
        <w:t>placebo</w:t>
      </w:r>
      <w:proofErr w:type="spellEnd"/>
      <w:r w:rsidRPr="00CC11BF">
        <w:rPr>
          <w:bCs/>
          <w:iCs/>
          <w:sz w:val="22"/>
          <w:szCs w:val="22"/>
        </w:rPr>
        <w:t xml:space="preserve">. </w:t>
      </w:r>
    </w:p>
    <w:p w14:paraId="06EB294B" w14:textId="76540B79" w:rsidR="00103DE6" w:rsidRPr="00103DE6" w:rsidRDefault="00103DE6" w:rsidP="00966416">
      <w:pPr>
        <w:pStyle w:val="Zarkazkladnhotextu"/>
        <w:spacing w:after="0"/>
        <w:ind w:left="0"/>
        <w:rPr>
          <w:bCs/>
          <w:iCs/>
          <w:sz w:val="22"/>
          <w:szCs w:val="22"/>
        </w:rPr>
      </w:pPr>
      <w:r w:rsidRPr="00966416">
        <w:rPr>
          <w:bCs/>
          <w:iCs/>
          <w:sz w:val="22"/>
          <w:szCs w:val="22"/>
        </w:rPr>
        <w:t xml:space="preserve">Populácia v štúdii mala potvrdenú koronárnu chorobu srdca bez klinických známok srdcového zlyhania. Celkovo 90% pacientov prekonalo v minulosti infarkt myokardu a/alebo boli po koronárnej </w:t>
      </w:r>
      <w:proofErr w:type="spellStart"/>
      <w:r w:rsidRPr="00966416">
        <w:rPr>
          <w:bCs/>
          <w:iCs/>
          <w:sz w:val="22"/>
          <w:szCs w:val="22"/>
        </w:rPr>
        <w:t>revaskularizácii</w:t>
      </w:r>
      <w:proofErr w:type="spellEnd"/>
      <w:r w:rsidRPr="00966416">
        <w:rPr>
          <w:bCs/>
          <w:iCs/>
          <w:sz w:val="22"/>
          <w:szCs w:val="22"/>
        </w:rPr>
        <w:t xml:space="preserve">. Väčšine pacientov bol skúšaný produkt pridaný ku konvenčnej liečbe zahŕňajúcej </w:t>
      </w:r>
      <w:proofErr w:type="spellStart"/>
      <w:r w:rsidRPr="00966416">
        <w:rPr>
          <w:bCs/>
          <w:iCs/>
          <w:sz w:val="22"/>
          <w:szCs w:val="22"/>
        </w:rPr>
        <w:t>antiagregačné</w:t>
      </w:r>
      <w:proofErr w:type="spellEnd"/>
      <w:r w:rsidRPr="00966416">
        <w:rPr>
          <w:bCs/>
          <w:iCs/>
          <w:sz w:val="22"/>
          <w:szCs w:val="22"/>
        </w:rPr>
        <w:t xml:space="preserve"> látky, </w:t>
      </w:r>
      <w:proofErr w:type="spellStart"/>
      <w:r w:rsidRPr="00966416">
        <w:rPr>
          <w:bCs/>
          <w:iCs/>
          <w:sz w:val="22"/>
          <w:szCs w:val="22"/>
        </w:rPr>
        <w:t>hypolipidemiká</w:t>
      </w:r>
      <w:proofErr w:type="spellEnd"/>
      <w:r w:rsidRPr="00966416">
        <w:rPr>
          <w:bCs/>
          <w:iCs/>
          <w:sz w:val="22"/>
          <w:szCs w:val="22"/>
        </w:rPr>
        <w:t xml:space="preserve"> a </w:t>
      </w:r>
      <w:proofErr w:type="spellStart"/>
      <w:r w:rsidRPr="00966416">
        <w:rPr>
          <w:bCs/>
          <w:iCs/>
          <w:sz w:val="22"/>
          <w:szCs w:val="22"/>
        </w:rPr>
        <w:t>betablokátory</w:t>
      </w:r>
      <w:proofErr w:type="spellEnd"/>
      <w:r w:rsidRPr="00966416">
        <w:rPr>
          <w:bCs/>
          <w:iCs/>
          <w:sz w:val="22"/>
          <w:szCs w:val="22"/>
        </w:rPr>
        <w:t>.</w:t>
      </w:r>
    </w:p>
    <w:p w14:paraId="069BD4FA" w14:textId="3508350A" w:rsidR="00103DE6" w:rsidRPr="00966416" w:rsidRDefault="00103DE6" w:rsidP="00966416">
      <w:pPr>
        <w:pStyle w:val="Zarkazkladnhotextu"/>
        <w:spacing w:after="0"/>
        <w:ind w:left="0"/>
        <w:rPr>
          <w:bCs/>
          <w:iCs/>
          <w:sz w:val="22"/>
          <w:szCs w:val="22"/>
        </w:rPr>
      </w:pPr>
      <w:r w:rsidRPr="00966416">
        <w:rPr>
          <w:bCs/>
          <w:iCs/>
          <w:sz w:val="22"/>
          <w:szCs w:val="22"/>
        </w:rPr>
        <w:t xml:space="preserve">Hlavné hodnotiace kritérium účinnosti bol kompozit kardiovaskulárnej mortality, nefatálneho infarktu myokardu a/alebo zastavenia srdca s úspešnou resuscitáciou. Liečba 8 mg </w:t>
      </w:r>
      <w:proofErr w:type="spellStart"/>
      <w:r w:rsidRPr="00966416">
        <w:rPr>
          <w:bCs/>
          <w:iCs/>
          <w:sz w:val="22"/>
          <w:szCs w:val="22"/>
        </w:rPr>
        <w:t>terc-butylamínovej</w:t>
      </w:r>
      <w:proofErr w:type="spellEnd"/>
      <w:r w:rsidRPr="00966416">
        <w:rPr>
          <w:bCs/>
          <w:iCs/>
          <w:sz w:val="22"/>
          <w:szCs w:val="22"/>
        </w:rPr>
        <w:t xml:space="preserve"> soli </w:t>
      </w:r>
      <w:proofErr w:type="spellStart"/>
      <w:r w:rsidRPr="00966416">
        <w:rPr>
          <w:bCs/>
          <w:iCs/>
          <w:sz w:val="22"/>
          <w:szCs w:val="22"/>
        </w:rPr>
        <w:t>perindoprilu</w:t>
      </w:r>
      <w:proofErr w:type="spellEnd"/>
      <w:r w:rsidRPr="00966416">
        <w:rPr>
          <w:bCs/>
          <w:iCs/>
          <w:sz w:val="22"/>
          <w:szCs w:val="22"/>
        </w:rPr>
        <w:t xml:space="preserve"> raz denne viedla k </w:t>
      </w:r>
      <w:proofErr w:type="spellStart"/>
      <w:r w:rsidRPr="00966416">
        <w:rPr>
          <w:bCs/>
          <w:iCs/>
          <w:sz w:val="22"/>
          <w:szCs w:val="22"/>
        </w:rPr>
        <w:t>signifikantnému</w:t>
      </w:r>
      <w:proofErr w:type="spellEnd"/>
      <w:r w:rsidRPr="00966416">
        <w:rPr>
          <w:bCs/>
          <w:iCs/>
          <w:sz w:val="22"/>
          <w:szCs w:val="22"/>
        </w:rPr>
        <w:t xml:space="preserve"> absolútnemu zníženiu primárneho cieľa o 1,9% (zníženie relatívneho rizika o 20%, 95% IS [9,4; 28,6] – p&lt;0,001).</w:t>
      </w:r>
    </w:p>
    <w:p w14:paraId="50C6F0CF" w14:textId="40768E46" w:rsidR="00736062" w:rsidRPr="00966416" w:rsidRDefault="00103DE6" w:rsidP="00966416">
      <w:pPr>
        <w:pStyle w:val="Zkladntext"/>
        <w:jc w:val="left"/>
        <w:rPr>
          <w:sz w:val="22"/>
          <w:szCs w:val="22"/>
        </w:rPr>
      </w:pPr>
      <w:r w:rsidRPr="00966416">
        <w:rPr>
          <w:bCs/>
          <w:iCs/>
          <w:sz w:val="22"/>
          <w:szCs w:val="22"/>
        </w:rPr>
        <w:t xml:space="preserve">U pacientov s infarktom myokardu a/alebo </w:t>
      </w:r>
      <w:proofErr w:type="spellStart"/>
      <w:r w:rsidRPr="00966416">
        <w:rPr>
          <w:bCs/>
          <w:iCs/>
          <w:sz w:val="22"/>
          <w:szCs w:val="22"/>
        </w:rPr>
        <w:t>revaskularizáciou</w:t>
      </w:r>
      <w:proofErr w:type="spellEnd"/>
      <w:r w:rsidRPr="00966416">
        <w:rPr>
          <w:bCs/>
          <w:iCs/>
          <w:sz w:val="22"/>
          <w:szCs w:val="22"/>
        </w:rPr>
        <w:t xml:space="preserve"> v anamnéze bolo v porovnaní s </w:t>
      </w:r>
      <w:proofErr w:type="spellStart"/>
      <w:r w:rsidRPr="00966416">
        <w:rPr>
          <w:bCs/>
          <w:iCs/>
          <w:sz w:val="22"/>
          <w:szCs w:val="22"/>
        </w:rPr>
        <w:t>placebom</w:t>
      </w:r>
      <w:proofErr w:type="spellEnd"/>
      <w:r w:rsidRPr="00966416">
        <w:rPr>
          <w:bCs/>
          <w:iCs/>
          <w:sz w:val="22"/>
          <w:szCs w:val="22"/>
        </w:rPr>
        <w:t xml:space="preserve"> pozorované absolútne zníženie primárneho cieľa o 2,2%, zodpovedajúce zníženiu relatívneho rizika (RRR) o 22,4% (95% IS [12,0; 31,6] – p&lt;0,001).</w:t>
      </w:r>
    </w:p>
    <w:p w14:paraId="7B111C13" w14:textId="685C1C7F" w:rsidR="00E906AE" w:rsidRPr="00C16CA3" w:rsidRDefault="00E906AE" w:rsidP="00C16CA3">
      <w:pPr>
        <w:rPr>
          <w:sz w:val="22"/>
          <w:szCs w:val="22"/>
        </w:rPr>
      </w:pPr>
    </w:p>
    <w:p w14:paraId="1CF23DAF" w14:textId="5B1E7557" w:rsidR="00C16CA3" w:rsidRPr="00966416" w:rsidRDefault="00C16CA3" w:rsidP="00966416">
      <w:pPr>
        <w:pStyle w:val="Zarkazkladnhotextu"/>
        <w:spacing w:after="0"/>
        <w:ind w:left="0"/>
        <w:rPr>
          <w:i/>
          <w:iCs/>
          <w:sz w:val="22"/>
          <w:szCs w:val="22"/>
        </w:rPr>
      </w:pPr>
      <w:r w:rsidRPr="00966416">
        <w:rPr>
          <w:i/>
          <w:iCs/>
          <w:sz w:val="22"/>
          <w:szCs w:val="22"/>
        </w:rPr>
        <w:t>Použitie v pediatrickej populácii</w:t>
      </w:r>
    </w:p>
    <w:p w14:paraId="1435172D" w14:textId="77777777" w:rsidR="00C16CA3" w:rsidRPr="00966416" w:rsidRDefault="00C16CA3" w:rsidP="00966416">
      <w:pPr>
        <w:pStyle w:val="Zarkazkladnhotextu"/>
        <w:spacing w:after="0"/>
        <w:ind w:left="0"/>
        <w:rPr>
          <w:sz w:val="22"/>
          <w:szCs w:val="22"/>
        </w:rPr>
      </w:pPr>
      <w:r w:rsidRPr="00966416">
        <w:rPr>
          <w:sz w:val="22"/>
          <w:szCs w:val="22"/>
        </w:rPr>
        <w:t xml:space="preserve">Bezpečnosť a účinnosť </w:t>
      </w:r>
      <w:proofErr w:type="spellStart"/>
      <w:r w:rsidRPr="00966416">
        <w:rPr>
          <w:sz w:val="22"/>
          <w:szCs w:val="22"/>
        </w:rPr>
        <w:t>perindoprilu</w:t>
      </w:r>
      <w:proofErr w:type="spellEnd"/>
      <w:r w:rsidRPr="00966416">
        <w:rPr>
          <w:sz w:val="22"/>
          <w:szCs w:val="22"/>
        </w:rPr>
        <w:t xml:space="preserve"> u detí a dospievajúcich mladších ako 18 rokov nebola stanovená.</w:t>
      </w:r>
    </w:p>
    <w:p w14:paraId="53C6E074" w14:textId="77777777" w:rsidR="00C16CA3" w:rsidRPr="00966416" w:rsidRDefault="00C16CA3" w:rsidP="00966416">
      <w:pPr>
        <w:pStyle w:val="Zarkazkladnhotextu"/>
        <w:spacing w:after="0"/>
        <w:ind w:left="0"/>
        <w:rPr>
          <w:sz w:val="22"/>
          <w:szCs w:val="22"/>
        </w:rPr>
      </w:pPr>
      <w:r w:rsidRPr="00966416">
        <w:rPr>
          <w:sz w:val="22"/>
          <w:szCs w:val="22"/>
        </w:rPr>
        <w:t xml:space="preserve">V otvorenej neporovnávacej klinickej štúdii u 62 detí s hypertenziou vo veku 2 až 15 rokov s rýchlosťou </w:t>
      </w:r>
      <w:proofErr w:type="spellStart"/>
      <w:r w:rsidRPr="00966416">
        <w:rPr>
          <w:sz w:val="22"/>
          <w:szCs w:val="22"/>
        </w:rPr>
        <w:t>glomerulárnej</w:t>
      </w:r>
      <w:proofErr w:type="spellEnd"/>
      <w:r w:rsidRPr="00966416">
        <w:rPr>
          <w:sz w:val="22"/>
          <w:szCs w:val="22"/>
        </w:rPr>
        <w:t xml:space="preserve"> filtrácie &gt; 30 ml/min/1,73 m</w:t>
      </w:r>
      <w:r w:rsidRPr="00966416">
        <w:rPr>
          <w:sz w:val="22"/>
          <w:szCs w:val="22"/>
          <w:vertAlign w:val="superscript"/>
        </w:rPr>
        <w:t>2</w:t>
      </w:r>
      <w:r w:rsidRPr="00966416">
        <w:rPr>
          <w:sz w:val="22"/>
          <w:szCs w:val="22"/>
        </w:rPr>
        <w:t xml:space="preserve">, dostávali pacienti </w:t>
      </w:r>
      <w:proofErr w:type="spellStart"/>
      <w:r w:rsidRPr="00966416">
        <w:rPr>
          <w:sz w:val="22"/>
          <w:szCs w:val="22"/>
        </w:rPr>
        <w:t>perindopril</w:t>
      </w:r>
      <w:proofErr w:type="spellEnd"/>
      <w:r w:rsidRPr="00966416">
        <w:rPr>
          <w:sz w:val="22"/>
          <w:szCs w:val="22"/>
        </w:rPr>
        <w:t xml:space="preserve"> s priemernou dávkou 0,07 mg/kg. Dávka bola individualizovaná podľa profilu pacienta a odpovede krvného tlaku až do maximálnej dávky 0,135 mg/kg/deň.</w:t>
      </w:r>
    </w:p>
    <w:p w14:paraId="0F9DAA72" w14:textId="77777777" w:rsidR="00C16CA3" w:rsidRPr="00966416" w:rsidRDefault="00C16CA3" w:rsidP="00966416">
      <w:pPr>
        <w:pStyle w:val="Zarkazkladnhotextu"/>
        <w:spacing w:after="0"/>
        <w:ind w:left="0"/>
        <w:rPr>
          <w:sz w:val="22"/>
          <w:szCs w:val="22"/>
        </w:rPr>
      </w:pPr>
      <w:r w:rsidRPr="00966416">
        <w:rPr>
          <w:sz w:val="22"/>
          <w:szCs w:val="22"/>
        </w:rPr>
        <w:t>59 pacientov dokončilo obdobie troch mesiacov a 36 pacientov dokončilo predĺžené obdobie štúdie, t.j. boli sledovaní najmenej 24 mesiacov (priemerné trvanie štúdie: 44 mesiacov).</w:t>
      </w:r>
    </w:p>
    <w:p w14:paraId="2EA084E6" w14:textId="77777777" w:rsidR="00C16CA3" w:rsidRPr="00966416" w:rsidRDefault="00C16CA3" w:rsidP="00966416">
      <w:pPr>
        <w:pStyle w:val="Zarkazkladnhotextu"/>
        <w:spacing w:after="0"/>
        <w:ind w:left="0"/>
        <w:rPr>
          <w:sz w:val="22"/>
          <w:szCs w:val="22"/>
        </w:rPr>
      </w:pPr>
      <w:proofErr w:type="spellStart"/>
      <w:r w:rsidRPr="00966416">
        <w:rPr>
          <w:sz w:val="22"/>
          <w:szCs w:val="22"/>
        </w:rPr>
        <w:t>Systolický</w:t>
      </w:r>
      <w:proofErr w:type="spellEnd"/>
      <w:r w:rsidRPr="00966416">
        <w:rPr>
          <w:sz w:val="22"/>
          <w:szCs w:val="22"/>
        </w:rPr>
        <w:t xml:space="preserve"> a diastolický krvný tlak zostal stabilný od zaradenia do štúdie až po posledné hodnotenie u pacientov, ktorí boli už liečení inými </w:t>
      </w:r>
      <w:proofErr w:type="spellStart"/>
      <w:r w:rsidRPr="00966416">
        <w:rPr>
          <w:sz w:val="22"/>
          <w:szCs w:val="22"/>
        </w:rPr>
        <w:t>antihypertenzívami</w:t>
      </w:r>
      <w:proofErr w:type="spellEnd"/>
      <w:r w:rsidRPr="00966416">
        <w:rPr>
          <w:sz w:val="22"/>
          <w:szCs w:val="22"/>
        </w:rPr>
        <w:t>, a znížil sa u pacientov bez skúsenosti s liečbou.</w:t>
      </w:r>
    </w:p>
    <w:p w14:paraId="5F1728D8" w14:textId="77777777" w:rsidR="00C16CA3" w:rsidRPr="00966416" w:rsidRDefault="00C16CA3" w:rsidP="00966416">
      <w:pPr>
        <w:pStyle w:val="Zarkazkladnhotextu"/>
        <w:spacing w:after="0"/>
        <w:ind w:left="0"/>
        <w:rPr>
          <w:sz w:val="22"/>
          <w:szCs w:val="22"/>
        </w:rPr>
      </w:pPr>
      <w:r w:rsidRPr="00966416">
        <w:rPr>
          <w:sz w:val="22"/>
          <w:szCs w:val="22"/>
        </w:rPr>
        <w:t xml:space="preserve">Viac ako 75 % detí malo pri poslednom hodnotení </w:t>
      </w:r>
      <w:proofErr w:type="spellStart"/>
      <w:r w:rsidRPr="00966416">
        <w:rPr>
          <w:sz w:val="22"/>
          <w:szCs w:val="22"/>
        </w:rPr>
        <w:t>systolický</w:t>
      </w:r>
      <w:proofErr w:type="spellEnd"/>
      <w:r w:rsidRPr="00966416">
        <w:rPr>
          <w:sz w:val="22"/>
          <w:szCs w:val="22"/>
        </w:rPr>
        <w:t xml:space="preserve"> a diastolický krvný tlak pod 95. </w:t>
      </w:r>
      <w:proofErr w:type="spellStart"/>
      <w:r w:rsidRPr="00966416">
        <w:rPr>
          <w:sz w:val="22"/>
          <w:szCs w:val="22"/>
        </w:rPr>
        <w:t>percentilom</w:t>
      </w:r>
      <w:proofErr w:type="spellEnd"/>
      <w:r w:rsidRPr="00966416">
        <w:rPr>
          <w:sz w:val="22"/>
          <w:szCs w:val="22"/>
        </w:rPr>
        <w:t>.</w:t>
      </w:r>
    </w:p>
    <w:p w14:paraId="1686D6A4" w14:textId="77777777" w:rsidR="00C16CA3" w:rsidRPr="00966416" w:rsidRDefault="00C16CA3" w:rsidP="00966416">
      <w:pPr>
        <w:pStyle w:val="Zarkazkladnhotextu"/>
        <w:spacing w:after="0"/>
        <w:ind w:left="0"/>
        <w:rPr>
          <w:sz w:val="22"/>
          <w:szCs w:val="22"/>
        </w:rPr>
      </w:pPr>
      <w:r w:rsidRPr="00966416">
        <w:rPr>
          <w:sz w:val="22"/>
          <w:szCs w:val="22"/>
        </w:rPr>
        <w:t xml:space="preserve">Bezpečnosť bola zhodná so známym bezpečnostným profilom </w:t>
      </w:r>
      <w:proofErr w:type="spellStart"/>
      <w:r w:rsidRPr="00966416">
        <w:rPr>
          <w:sz w:val="22"/>
          <w:szCs w:val="22"/>
        </w:rPr>
        <w:t>perindoprilu</w:t>
      </w:r>
      <w:proofErr w:type="spellEnd"/>
      <w:r w:rsidRPr="00966416">
        <w:rPr>
          <w:sz w:val="22"/>
          <w:szCs w:val="22"/>
        </w:rPr>
        <w:t>.</w:t>
      </w:r>
    </w:p>
    <w:p w14:paraId="30BE2667" w14:textId="2521FDB7" w:rsidR="00C16CA3" w:rsidRDefault="00C16CA3" w:rsidP="00C16CA3">
      <w:pPr>
        <w:rPr>
          <w:sz w:val="22"/>
          <w:szCs w:val="22"/>
        </w:rPr>
      </w:pPr>
    </w:p>
    <w:p w14:paraId="240F231C" w14:textId="0BDEEEB3" w:rsidR="009B7344" w:rsidRPr="00966416" w:rsidRDefault="009B7344" w:rsidP="00966416">
      <w:pPr>
        <w:pStyle w:val="Zarkazkladnhotextu"/>
        <w:spacing w:after="0"/>
        <w:ind w:left="0"/>
        <w:rPr>
          <w:i/>
          <w:iCs/>
          <w:sz w:val="22"/>
          <w:szCs w:val="22"/>
        </w:rPr>
      </w:pPr>
      <w:r w:rsidRPr="00966416">
        <w:rPr>
          <w:i/>
          <w:iCs/>
          <w:sz w:val="22"/>
          <w:szCs w:val="22"/>
        </w:rPr>
        <w:t xml:space="preserve">Údaje z klinických skúšaní duálnej inhibície systému </w:t>
      </w:r>
      <w:proofErr w:type="spellStart"/>
      <w:r w:rsidRPr="00966416">
        <w:rPr>
          <w:i/>
          <w:iCs/>
          <w:sz w:val="22"/>
          <w:szCs w:val="22"/>
        </w:rPr>
        <w:t>renín-angiotenzín-aldosterón</w:t>
      </w:r>
      <w:proofErr w:type="spellEnd"/>
      <w:r w:rsidRPr="00966416">
        <w:rPr>
          <w:i/>
          <w:iCs/>
          <w:sz w:val="22"/>
          <w:szCs w:val="22"/>
        </w:rPr>
        <w:t xml:space="preserve"> (RAAS)</w:t>
      </w:r>
    </w:p>
    <w:p w14:paraId="5A6EEDCD" w14:textId="77777777" w:rsidR="00E906AE" w:rsidRPr="00CC11BF" w:rsidRDefault="00E906AE" w:rsidP="00C16CA3">
      <w:pPr>
        <w:rPr>
          <w:sz w:val="22"/>
          <w:szCs w:val="22"/>
        </w:rPr>
      </w:pPr>
      <w:r w:rsidRPr="00C16CA3">
        <w:rPr>
          <w:sz w:val="22"/>
          <w:szCs w:val="22"/>
        </w:rPr>
        <w:t>Dve rozsiahle</w:t>
      </w:r>
      <w:r w:rsidRPr="00CC11BF">
        <w:rPr>
          <w:sz w:val="22"/>
          <w:szCs w:val="22"/>
        </w:rPr>
        <w:t xml:space="preserve"> </w:t>
      </w:r>
      <w:proofErr w:type="spellStart"/>
      <w:r w:rsidRPr="00CC11BF">
        <w:rPr>
          <w:sz w:val="22"/>
          <w:szCs w:val="22"/>
        </w:rPr>
        <w:t>randomizované</w:t>
      </w:r>
      <w:proofErr w:type="spellEnd"/>
      <w:r w:rsidRPr="00CC11BF">
        <w:rPr>
          <w:sz w:val="22"/>
          <w:szCs w:val="22"/>
        </w:rPr>
        <w:t xml:space="preserve"> kontrolované klinické skúšania (ONTARGET (</w:t>
      </w:r>
      <w:proofErr w:type="spellStart"/>
      <w:r w:rsidRPr="00CC11BF">
        <w:rPr>
          <w:sz w:val="22"/>
          <w:szCs w:val="22"/>
        </w:rPr>
        <w:t>Ongoing</w:t>
      </w:r>
      <w:proofErr w:type="spellEnd"/>
      <w:r w:rsidRPr="00CC11BF">
        <w:rPr>
          <w:sz w:val="22"/>
          <w:szCs w:val="22"/>
        </w:rPr>
        <w:t xml:space="preserve"> </w:t>
      </w:r>
      <w:proofErr w:type="spellStart"/>
      <w:r w:rsidRPr="00CC11BF">
        <w:rPr>
          <w:sz w:val="22"/>
          <w:szCs w:val="22"/>
        </w:rPr>
        <w:t>Telmisartan</w:t>
      </w:r>
      <w:proofErr w:type="spellEnd"/>
      <w:r w:rsidRPr="00CC11BF">
        <w:rPr>
          <w:sz w:val="22"/>
          <w:szCs w:val="22"/>
        </w:rPr>
        <w:t xml:space="preserve"> </w:t>
      </w:r>
      <w:proofErr w:type="spellStart"/>
      <w:r w:rsidRPr="00CC11BF">
        <w:rPr>
          <w:sz w:val="22"/>
          <w:szCs w:val="22"/>
        </w:rPr>
        <w:t>Alone</w:t>
      </w:r>
      <w:proofErr w:type="spellEnd"/>
      <w:r w:rsidRPr="00CC11BF">
        <w:rPr>
          <w:sz w:val="22"/>
          <w:szCs w:val="22"/>
        </w:rPr>
        <w:t xml:space="preserve"> and in </w:t>
      </w:r>
      <w:proofErr w:type="spellStart"/>
      <w:r w:rsidRPr="00CC11BF">
        <w:rPr>
          <w:sz w:val="22"/>
          <w:szCs w:val="22"/>
        </w:rPr>
        <w:t>combination</w:t>
      </w:r>
      <w:proofErr w:type="spellEnd"/>
      <w:r w:rsidRPr="00CC11BF">
        <w:rPr>
          <w:sz w:val="22"/>
          <w:szCs w:val="22"/>
        </w:rPr>
        <w:t xml:space="preserve"> </w:t>
      </w:r>
      <w:proofErr w:type="spellStart"/>
      <w:r w:rsidRPr="00CC11BF">
        <w:rPr>
          <w:sz w:val="22"/>
          <w:szCs w:val="22"/>
        </w:rPr>
        <w:t>with</w:t>
      </w:r>
      <w:proofErr w:type="spellEnd"/>
      <w:r w:rsidRPr="00CC11BF">
        <w:rPr>
          <w:sz w:val="22"/>
          <w:szCs w:val="22"/>
        </w:rPr>
        <w:t xml:space="preserve"> </w:t>
      </w:r>
      <w:proofErr w:type="spellStart"/>
      <w:r w:rsidRPr="00CC11BF">
        <w:rPr>
          <w:sz w:val="22"/>
          <w:szCs w:val="22"/>
        </w:rPr>
        <w:t>Ramipril</w:t>
      </w:r>
      <w:proofErr w:type="spellEnd"/>
      <w:r w:rsidRPr="00CC11BF">
        <w:rPr>
          <w:sz w:val="22"/>
          <w:szCs w:val="22"/>
        </w:rPr>
        <w:t xml:space="preserve"> </w:t>
      </w:r>
      <w:proofErr w:type="spellStart"/>
      <w:r w:rsidRPr="00CC11BF">
        <w:rPr>
          <w:sz w:val="22"/>
          <w:szCs w:val="22"/>
        </w:rPr>
        <w:t>Global</w:t>
      </w:r>
      <w:proofErr w:type="spellEnd"/>
      <w:r w:rsidRPr="00CC11BF">
        <w:rPr>
          <w:sz w:val="22"/>
          <w:szCs w:val="22"/>
        </w:rPr>
        <w:t xml:space="preserve"> </w:t>
      </w:r>
      <w:proofErr w:type="spellStart"/>
      <w:r w:rsidRPr="00CC11BF">
        <w:rPr>
          <w:sz w:val="22"/>
          <w:szCs w:val="22"/>
        </w:rPr>
        <w:t>Endpoint</w:t>
      </w:r>
      <w:proofErr w:type="spellEnd"/>
      <w:r w:rsidRPr="00CC11BF">
        <w:rPr>
          <w:sz w:val="22"/>
          <w:szCs w:val="22"/>
        </w:rPr>
        <w:t xml:space="preserve"> Trial) a VA NEPHRON-D (</w:t>
      </w:r>
      <w:proofErr w:type="spellStart"/>
      <w:r w:rsidRPr="00CC11BF">
        <w:rPr>
          <w:sz w:val="22"/>
          <w:szCs w:val="22"/>
        </w:rPr>
        <w:t>The</w:t>
      </w:r>
      <w:proofErr w:type="spellEnd"/>
      <w:r w:rsidRPr="00CC11BF">
        <w:rPr>
          <w:sz w:val="22"/>
          <w:szCs w:val="22"/>
        </w:rPr>
        <w:t xml:space="preserve"> </w:t>
      </w:r>
      <w:proofErr w:type="spellStart"/>
      <w:r w:rsidRPr="00CC11BF">
        <w:rPr>
          <w:sz w:val="22"/>
          <w:szCs w:val="22"/>
        </w:rPr>
        <w:t>Veterans</w:t>
      </w:r>
      <w:proofErr w:type="spellEnd"/>
      <w:r w:rsidRPr="00CC11BF">
        <w:rPr>
          <w:sz w:val="22"/>
          <w:szCs w:val="22"/>
        </w:rPr>
        <w:t xml:space="preserve"> </w:t>
      </w:r>
      <w:proofErr w:type="spellStart"/>
      <w:r w:rsidRPr="00CC11BF">
        <w:rPr>
          <w:sz w:val="22"/>
          <w:szCs w:val="22"/>
        </w:rPr>
        <w:t>Affairs</w:t>
      </w:r>
      <w:proofErr w:type="spellEnd"/>
      <w:r w:rsidRPr="00CC11BF">
        <w:rPr>
          <w:sz w:val="22"/>
          <w:szCs w:val="22"/>
        </w:rPr>
        <w:t xml:space="preserve"> </w:t>
      </w:r>
      <w:proofErr w:type="spellStart"/>
      <w:r w:rsidRPr="00CC11BF">
        <w:rPr>
          <w:sz w:val="22"/>
          <w:szCs w:val="22"/>
        </w:rPr>
        <w:t>Nephropathy</w:t>
      </w:r>
      <w:proofErr w:type="spellEnd"/>
      <w:r w:rsidRPr="00CC11BF">
        <w:rPr>
          <w:sz w:val="22"/>
          <w:szCs w:val="22"/>
        </w:rPr>
        <w:t xml:space="preserve"> in Diabetes)) skúmali použitie kombinácie inhibítora ACE a </w:t>
      </w:r>
      <w:proofErr w:type="spellStart"/>
      <w:r w:rsidRPr="00CC11BF">
        <w:rPr>
          <w:sz w:val="22"/>
          <w:szCs w:val="22"/>
        </w:rPr>
        <w:t>blokát</w:t>
      </w:r>
      <w:r w:rsidR="000A76CC" w:rsidRPr="00CC11BF">
        <w:rPr>
          <w:sz w:val="22"/>
          <w:szCs w:val="22"/>
        </w:rPr>
        <w:t>ora</w:t>
      </w:r>
      <w:proofErr w:type="spellEnd"/>
      <w:r w:rsidR="000A76CC" w:rsidRPr="00CC11BF">
        <w:rPr>
          <w:sz w:val="22"/>
          <w:szCs w:val="22"/>
        </w:rPr>
        <w:t xml:space="preserve"> receptorov </w:t>
      </w:r>
      <w:proofErr w:type="spellStart"/>
      <w:r w:rsidR="000A76CC" w:rsidRPr="00CC11BF">
        <w:rPr>
          <w:sz w:val="22"/>
          <w:szCs w:val="22"/>
        </w:rPr>
        <w:t>angiotenzínu</w:t>
      </w:r>
      <w:proofErr w:type="spellEnd"/>
      <w:r w:rsidR="000A76CC" w:rsidRPr="00CC11BF">
        <w:rPr>
          <w:sz w:val="22"/>
          <w:szCs w:val="22"/>
        </w:rPr>
        <w:t xml:space="preserve"> II.</w:t>
      </w:r>
    </w:p>
    <w:p w14:paraId="6CA5B6B3" w14:textId="77777777" w:rsidR="00E906AE" w:rsidRPr="00CC11BF" w:rsidRDefault="00E906AE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 xml:space="preserve">Skúšanie ONTARGET sa vykonalo u pacientov s kardiovaskulárnym alebo </w:t>
      </w:r>
      <w:proofErr w:type="spellStart"/>
      <w:r w:rsidRPr="00CC11BF">
        <w:rPr>
          <w:sz w:val="22"/>
          <w:szCs w:val="22"/>
        </w:rPr>
        <w:t>cerebrovaskulárnym</w:t>
      </w:r>
      <w:proofErr w:type="spellEnd"/>
      <w:r w:rsidRPr="00CC11BF">
        <w:rPr>
          <w:sz w:val="22"/>
          <w:szCs w:val="22"/>
        </w:rPr>
        <w:t xml:space="preserve"> ochorením v anamnéze, alebo u pa</w:t>
      </w:r>
      <w:r w:rsidR="006B30B6" w:rsidRPr="00CC11BF">
        <w:rPr>
          <w:sz w:val="22"/>
          <w:szCs w:val="22"/>
        </w:rPr>
        <w:t>cientov s diabet</w:t>
      </w:r>
      <w:r w:rsidR="00687F1B">
        <w:rPr>
          <w:sz w:val="22"/>
          <w:szCs w:val="22"/>
        </w:rPr>
        <w:t>om</w:t>
      </w:r>
      <w:r w:rsidR="006B30B6" w:rsidRPr="00CC11BF">
        <w:rPr>
          <w:sz w:val="22"/>
          <w:szCs w:val="22"/>
        </w:rPr>
        <w:t xml:space="preserve"> </w:t>
      </w:r>
      <w:proofErr w:type="spellStart"/>
      <w:r w:rsidR="006B30B6" w:rsidRPr="00CC11BF">
        <w:rPr>
          <w:sz w:val="22"/>
          <w:szCs w:val="22"/>
        </w:rPr>
        <w:t>mellitus</w:t>
      </w:r>
      <w:proofErr w:type="spellEnd"/>
      <w:r w:rsidR="006B30B6" w:rsidRPr="00CC11BF">
        <w:rPr>
          <w:sz w:val="22"/>
          <w:szCs w:val="22"/>
        </w:rPr>
        <w:t xml:space="preserve"> 2. t</w:t>
      </w:r>
      <w:r w:rsidRPr="00CC11BF">
        <w:rPr>
          <w:sz w:val="22"/>
          <w:szCs w:val="22"/>
        </w:rPr>
        <w:t>ypu, u ktorých sa preukázal</w:t>
      </w:r>
      <w:r w:rsidR="000A76CC" w:rsidRPr="00CC11BF">
        <w:rPr>
          <w:sz w:val="22"/>
          <w:szCs w:val="22"/>
        </w:rPr>
        <w:t>o poškodenie cieľových orgánov.</w:t>
      </w:r>
    </w:p>
    <w:p w14:paraId="2C5EDA14" w14:textId="77777777" w:rsidR="00E906AE" w:rsidRPr="00CC11BF" w:rsidRDefault="00E906AE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Skúšanie VA NEPHRON-D sa vykonalo u pa</w:t>
      </w:r>
      <w:r w:rsidR="006B30B6" w:rsidRPr="00CC11BF">
        <w:rPr>
          <w:sz w:val="22"/>
          <w:szCs w:val="22"/>
        </w:rPr>
        <w:t>cientov s diabet</w:t>
      </w:r>
      <w:r w:rsidR="00687F1B">
        <w:rPr>
          <w:sz w:val="22"/>
          <w:szCs w:val="22"/>
        </w:rPr>
        <w:t>om</w:t>
      </w:r>
      <w:r w:rsidR="006B30B6" w:rsidRPr="00CC11BF">
        <w:rPr>
          <w:sz w:val="22"/>
          <w:szCs w:val="22"/>
        </w:rPr>
        <w:t xml:space="preserve"> </w:t>
      </w:r>
      <w:proofErr w:type="spellStart"/>
      <w:r w:rsidR="006B30B6" w:rsidRPr="00CC11BF">
        <w:rPr>
          <w:sz w:val="22"/>
          <w:szCs w:val="22"/>
        </w:rPr>
        <w:t>mellitus</w:t>
      </w:r>
      <w:proofErr w:type="spellEnd"/>
      <w:r w:rsidR="006B30B6" w:rsidRPr="00CC11BF">
        <w:rPr>
          <w:sz w:val="22"/>
          <w:szCs w:val="22"/>
        </w:rPr>
        <w:t xml:space="preserve"> 2. t</w:t>
      </w:r>
      <w:r w:rsidRPr="00CC11BF">
        <w:rPr>
          <w:sz w:val="22"/>
          <w:szCs w:val="22"/>
        </w:rPr>
        <w:t xml:space="preserve">ypu a diabetickou </w:t>
      </w:r>
      <w:proofErr w:type="spellStart"/>
      <w:r w:rsidRPr="00CC11BF">
        <w:rPr>
          <w:sz w:val="22"/>
          <w:szCs w:val="22"/>
        </w:rPr>
        <w:t>nefropatiou</w:t>
      </w:r>
      <w:proofErr w:type="spellEnd"/>
      <w:r w:rsidRPr="00CC11BF">
        <w:rPr>
          <w:sz w:val="22"/>
          <w:szCs w:val="22"/>
        </w:rPr>
        <w:t>.</w:t>
      </w:r>
    </w:p>
    <w:p w14:paraId="4DE0FE37" w14:textId="77777777" w:rsidR="00E906AE" w:rsidRPr="00CC11BF" w:rsidRDefault="00E906AE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 xml:space="preserve">Tieto skúšania neukázali významný priaznivý účinok na </w:t>
      </w:r>
      <w:proofErr w:type="spellStart"/>
      <w:r w:rsidRPr="00CC11BF">
        <w:rPr>
          <w:sz w:val="22"/>
          <w:szCs w:val="22"/>
        </w:rPr>
        <w:t>renálne</w:t>
      </w:r>
      <w:proofErr w:type="spellEnd"/>
      <w:r w:rsidRPr="00CC11BF">
        <w:rPr>
          <w:sz w:val="22"/>
          <w:szCs w:val="22"/>
        </w:rPr>
        <w:t xml:space="preserve"> a/alebo kardiovaskulárne ukazovatele a mortali</w:t>
      </w:r>
      <w:r w:rsidR="00703A9C" w:rsidRPr="00CC11BF">
        <w:rPr>
          <w:sz w:val="22"/>
          <w:szCs w:val="22"/>
        </w:rPr>
        <w:t>t</w:t>
      </w:r>
      <w:r w:rsidRPr="00CC11BF">
        <w:rPr>
          <w:sz w:val="22"/>
          <w:szCs w:val="22"/>
        </w:rPr>
        <w:t>u, zatiaľ čo v porovnaní s </w:t>
      </w:r>
      <w:proofErr w:type="spellStart"/>
      <w:r w:rsidRPr="00CC11BF">
        <w:rPr>
          <w:sz w:val="22"/>
          <w:szCs w:val="22"/>
        </w:rPr>
        <w:t>monoterapiou</w:t>
      </w:r>
      <w:proofErr w:type="spellEnd"/>
      <w:r w:rsidRPr="00CC11BF">
        <w:rPr>
          <w:sz w:val="22"/>
          <w:szCs w:val="22"/>
        </w:rPr>
        <w:t xml:space="preserve"> sa pozorovalo zvýšené riziko </w:t>
      </w:r>
      <w:proofErr w:type="spellStart"/>
      <w:r w:rsidRPr="00CC11BF">
        <w:rPr>
          <w:sz w:val="22"/>
          <w:szCs w:val="22"/>
        </w:rPr>
        <w:t>hyperkaliémie</w:t>
      </w:r>
      <w:proofErr w:type="spellEnd"/>
      <w:r w:rsidRPr="00CC11BF">
        <w:rPr>
          <w:sz w:val="22"/>
          <w:szCs w:val="22"/>
        </w:rPr>
        <w:t xml:space="preserve">, akútneho poškodenia obličiek a/alebo hypotenzie. Vzhľadom na podobné </w:t>
      </w:r>
      <w:proofErr w:type="spellStart"/>
      <w:r w:rsidRPr="00CC11BF">
        <w:rPr>
          <w:sz w:val="22"/>
          <w:szCs w:val="22"/>
        </w:rPr>
        <w:t>farmakodynamické</w:t>
      </w:r>
      <w:proofErr w:type="spellEnd"/>
      <w:r w:rsidRPr="00CC11BF">
        <w:rPr>
          <w:sz w:val="22"/>
          <w:szCs w:val="22"/>
        </w:rPr>
        <w:t xml:space="preserve"> vlastnosti sú tieto výsledky relevantné aj pre ostatné inhibítory ACE a </w:t>
      </w:r>
      <w:proofErr w:type="spellStart"/>
      <w:r w:rsidRPr="00CC11BF">
        <w:rPr>
          <w:sz w:val="22"/>
          <w:szCs w:val="22"/>
        </w:rPr>
        <w:t>blokátory</w:t>
      </w:r>
      <w:proofErr w:type="spellEnd"/>
      <w:r w:rsidRPr="00CC11BF">
        <w:rPr>
          <w:sz w:val="22"/>
          <w:szCs w:val="22"/>
        </w:rPr>
        <w:t xml:space="preserve"> receptorov </w:t>
      </w:r>
      <w:proofErr w:type="spellStart"/>
      <w:r w:rsidRPr="00CC11BF">
        <w:rPr>
          <w:sz w:val="22"/>
          <w:szCs w:val="22"/>
        </w:rPr>
        <w:t>angiotenzínu</w:t>
      </w:r>
      <w:proofErr w:type="spellEnd"/>
      <w:r w:rsidRPr="00CC11BF">
        <w:rPr>
          <w:sz w:val="22"/>
          <w:szCs w:val="22"/>
        </w:rPr>
        <w:t xml:space="preserve"> II.</w:t>
      </w:r>
    </w:p>
    <w:p w14:paraId="4B8572B9" w14:textId="77777777" w:rsidR="00E906AE" w:rsidRPr="00CC11BF" w:rsidRDefault="00E906AE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Inhibítory ACE a </w:t>
      </w:r>
      <w:proofErr w:type="spellStart"/>
      <w:r w:rsidRPr="00CC11BF">
        <w:rPr>
          <w:sz w:val="22"/>
          <w:szCs w:val="22"/>
        </w:rPr>
        <w:t>blokátory</w:t>
      </w:r>
      <w:proofErr w:type="spellEnd"/>
      <w:r w:rsidRPr="00CC11BF">
        <w:rPr>
          <w:sz w:val="22"/>
          <w:szCs w:val="22"/>
        </w:rPr>
        <w:t xml:space="preserve"> receptorov </w:t>
      </w:r>
      <w:proofErr w:type="spellStart"/>
      <w:r w:rsidRPr="00CC11BF">
        <w:rPr>
          <w:sz w:val="22"/>
          <w:szCs w:val="22"/>
        </w:rPr>
        <w:t>angiotenzínu</w:t>
      </w:r>
      <w:proofErr w:type="spellEnd"/>
      <w:r w:rsidRPr="00CC11BF">
        <w:rPr>
          <w:sz w:val="22"/>
          <w:szCs w:val="22"/>
        </w:rPr>
        <w:t xml:space="preserve"> II sa preto nemajú používať súbežne u pacien</w:t>
      </w:r>
      <w:r w:rsidR="000A76CC" w:rsidRPr="00CC11BF">
        <w:rPr>
          <w:sz w:val="22"/>
          <w:szCs w:val="22"/>
        </w:rPr>
        <w:t xml:space="preserve">tov s diabetickou </w:t>
      </w:r>
      <w:proofErr w:type="spellStart"/>
      <w:r w:rsidR="000A76CC" w:rsidRPr="00CC11BF">
        <w:rPr>
          <w:sz w:val="22"/>
          <w:szCs w:val="22"/>
        </w:rPr>
        <w:t>nefropatiou</w:t>
      </w:r>
      <w:proofErr w:type="spellEnd"/>
      <w:r w:rsidR="000A76CC" w:rsidRPr="00CC11BF">
        <w:rPr>
          <w:sz w:val="22"/>
          <w:szCs w:val="22"/>
        </w:rPr>
        <w:t>.</w:t>
      </w:r>
    </w:p>
    <w:p w14:paraId="598F0EE1" w14:textId="77777777" w:rsidR="00E906AE" w:rsidRPr="00CC11BF" w:rsidRDefault="00E906AE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Skúšanie ALTITUDE (</w:t>
      </w:r>
      <w:proofErr w:type="spellStart"/>
      <w:r w:rsidRPr="00CC11BF">
        <w:rPr>
          <w:sz w:val="22"/>
          <w:szCs w:val="22"/>
        </w:rPr>
        <w:t>Aliskiren</w:t>
      </w:r>
      <w:proofErr w:type="spellEnd"/>
      <w:r w:rsidRPr="00CC11BF">
        <w:rPr>
          <w:sz w:val="22"/>
          <w:szCs w:val="22"/>
        </w:rPr>
        <w:t xml:space="preserve"> Trial in Type 2 Diabetes </w:t>
      </w:r>
      <w:proofErr w:type="spellStart"/>
      <w:r w:rsidRPr="00CC11BF">
        <w:rPr>
          <w:sz w:val="22"/>
          <w:szCs w:val="22"/>
        </w:rPr>
        <w:t>Using</w:t>
      </w:r>
      <w:proofErr w:type="spellEnd"/>
      <w:r w:rsidRPr="00CC11BF">
        <w:rPr>
          <w:sz w:val="22"/>
          <w:szCs w:val="22"/>
        </w:rPr>
        <w:t xml:space="preserve"> </w:t>
      </w:r>
      <w:proofErr w:type="spellStart"/>
      <w:r w:rsidRPr="00CC11BF">
        <w:rPr>
          <w:sz w:val="22"/>
          <w:szCs w:val="22"/>
        </w:rPr>
        <w:t>Cardiovascular</w:t>
      </w:r>
      <w:proofErr w:type="spellEnd"/>
      <w:r w:rsidRPr="00CC11BF">
        <w:rPr>
          <w:sz w:val="22"/>
          <w:szCs w:val="22"/>
        </w:rPr>
        <w:t xml:space="preserve"> and </w:t>
      </w:r>
      <w:proofErr w:type="spellStart"/>
      <w:r w:rsidRPr="00CC11BF">
        <w:rPr>
          <w:sz w:val="22"/>
          <w:szCs w:val="22"/>
        </w:rPr>
        <w:t>Renal</w:t>
      </w:r>
      <w:proofErr w:type="spellEnd"/>
      <w:r w:rsidRPr="00CC11BF">
        <w:rPr>
          <w:sz w:val="22"/>
          <w:szCs w:val="22"/>
        </w:rPr>
        <w:t xml:space="preserve"> </w:t>
      </w:r>
      <w:proofErr w:type="spellStart"/>
      <w:r w:rsidRPr="00CC11BF">
        <w:rPr>
          <w:sz w:val="22"/>
          <w:szCs w:val="22"/>
        </w:rPr>
        <w:t>Disease</w:t>
      </w:r>
      <w:proofErr w:type="spellEnd"/>
      <w:r w:rsidRPr="00CC11BF">
        <w:rPr>
          <w:sz w:val="22"/>
          <w:szCs w:val="22"/>
        </w:rPr>
        <w:t xml:space="preserve"> </w:t>
      </w:r>
      <w:proofErr w:type="spellStart"/>
      <w:r w:rsidRPr="00CC11BF">
        <w:rPr>
          <w:sz w:val="22"/>
          <w:szCs w:val="22"/>
        </w:rPr>
        <w:t>Endpoints</w:t>
      </w:r>
      <w:proofErr w:type="spellEnd"/>
      <w:r w:rsidRPr="00CC11BF">
        <w:rPr>
          <w:sz w:val="22"/>
          <w:szCs w:val="22"/>
        </w:rPr>
        <w:t xml:space="preserve">) bolo navrhnuté na otestovanie prínosu pridania </w:t>
      </w:r>
      <w:proofErr w:type="spellStart"/>
      <w:r w:rsidRPr="00CC11BF">
        <w:rPr>
          <w:sz w:val="22"/>
          <w:szCs w:val="22"/>
        </w:rPr>
        <w:t>aliskirenu</w:t>
      </w:r>
      <w:proofErr w:type="spellEnd"/>
      <w:r w:rsidRPr="00CC11BF">
        <w:rPr>
          <w:sz w:val="22"/>
          <w:szCs w:val="22"/>
        </w:rPr>
        <w:t xml:space="preserve"> k štandardnej liečbe inhibítorom ACE alebo </w:t>
      </w:r>
      <w:proofErr w:type="spellStart"/>
      <w:r w:rsidRPr="00CC11BF">
        <w:rPr>
          <w:sz w:val="22"/>
          <w:szCs w:val="22"/>
        </w:rPr>
        <w:t>blokátorom</w:t>
      </w:r>
      <w:proofErr w:type="spellEnd"/>
      <w:r w:rsidRPr="00CC11BF">
        <w:rPr>
          <w:sz w:val="22"/>
          <w:szCs w:val="22"/>
        </w:rPr>
        <w:t xml:space="preserve"> receptorov </w:t>
      </w:r>
      <w:proofErr w:type="spellStart"/>
      <w:r w:rsidRPr="00CC11BF">
        <w:rPr>
          <w:sz w:val="22"/>
          <w:szCs w:val="22"/>
        </w:rPr>
        <w:t>angiotenzínu</w:t>
      </w:r>
      <w:proofErr w:type="spellEnd"/>
      <w:r w:rsidRPr="00CC11BF">
        <w:rPr>
          <w:sz w:val="22"/>
          <w:szCs w:val="22"/>
        </w:rPr>
        <w:t xml:space="preserve"> II u pacientov s diabet</w:t>
      </w:r>
      <w:r w:rsidR="00687F1B">
        <w:rPr>
          <w:sz w:val="22"/>
          <w:szCs w:val="22"/>
        </w:rPr>
        <w:t>om</w:t>
      </w:r>
      <w:r w:rsidRPr="00CC11BF">
        <w:rPr>
          <w:sz w:val="22"/>
          <w:szCs w:val="22"/>
        </w:rPr>
        <w:t xml:space="preserve"> </w:t>
      </w:r>
      <w:proofErr w:type="spellStart"/>
      <w:r w:rsidRPr="00CC11BF">
        <w:rPr>
          <w:sz w:val="22"/>
          <w:szCs w:val="22"/>
        </w:rPr>
        <w:t>mellitus</w:t>
      </w:r>
      <w:proofErr w:type="spellEnd"/>
      <w:r w:rsidRPr="00CC11BF">
        <w:rPr>
          <w:sz w:val="22"/>
          <w:szCs w:val="22"/>
        </w:rPr>
        <w:t xml:space="preserve"> 2. typu a chronickým ochorením obličiek, kardiovaskulárn</w:t>
      </w:r>
      <w:r w:rsidR="006B30B6" w:rsidRPr="00CC11BF">
        <w:rPr>
          <w:sz w:val="22"/>
          <w:szCs w:val="22"/>
        </w:rPr>
        <w:t>y</w:t>
      </w:r>
      <w:r w:rsidRPr="00CC11BF">
        <w:rPr>
          <w:sz w:val="22"/>
          <w:szCs w:val="22"/>
        </w:rPr>
        <w:t xml:space="preserve">m ochorením, alebo oboma ochoreniami. Skúšanie bolo predčasne ukončené pre zvýšené riziko nežiaducich udalostí. V skupine </w:t>
      </w:r>
      <w:proofErr w:type="spellStart"/>
      <w:r w:rsidRPr="00CC11BF">
        <w:rPr>
          <w:sz w:val="22"/>
          <w:szCs w:val="22"/>
        </w:rPr>
        <w:t>aliskirenu</w:t>
      </w:r>
      <w:proofErr w:type="spellEnd"/>
      <w:r w:rsidRPr="00CC11BF">
        <w:rPr>
          <w:sz w:val="22"/>
          <w:szCs w:val="22"/>
        </w:rPr>
        <w:t xml:space="preserve"> bolo numericky viac úmrtí z kardiovaskulárnej príčiny a cievnych mozgových príhod ako v skupine </w:t>
      </w:r>
      <w:proofErr w:type="spellStart"/>
      <w:r w:rsidRPr="00CC11BF">
        <w:rPr>
          <w:sz w:val="22"/>
          <w:szCs w:val="22"/>
        </w:rPr>
        <w:t>placeba</w:t>
      </w:r>
      <w:proofErr w:type="spellEnd"/>
      <w:r w:rsidRPr="00CC11BF">
        <w:rPr>
          <w:sz w:val="22"/>
          <w:szCs w:val="22"/>
        </w:rPr>
        <w:t xml:space="preserve"> a v skupine </w:t>
      </w:r>
      <w:proofErr w:type="spellStart"/>
      <w:r w:rsidRPr="00CC11BF">
        <w:rPr>
          <w:sz w:val="22"/>
          <w:szCs w:val="22"/>
        </w:rPr>
        <w:t>aliskirenu</w:t>
      </w:r>
      <w:proofErr w:type="spellEnd"/>
      <w:r w:rsidRPr="00CC11BF">
        <w:rPr>
          <w:sz w:val="22"/>
          <w:szCs w:val="22"/>
        </w:rPr>
        <w:t xml:space="preserve"> boli častejšie hlásené sledované nežiaduce udalosti a závažné nežiaduce udalosti (</w:t>
      </w:r>
      <w:proofErr w:type="spellStart"/>
      <w:r w:rsidRPr="00CC11BF">
        <w:rPr>
          <w:sz w:val="22"/>
          <w:szCs w:val="22"/>
        </w:rPr>
        <w:t>hyperkaliémia</w:t>
      </w:r>
      <w:proofErr w:type="spellEnd"/>
      <w:r w:rsidRPr="00CC11BF">
        <w:rPr>
          <w:sz w:val="22"/>
          <w:szCs w:val="22"/>
        </w:rPr>
        <w:t>, hypotenzia a </w:t>
      </w:r>
      <w:proofErr w:type="spellStart"/>
      <w:r w:rsidRPr="00CC11BF">
        <w:rPr>
          <w:sz w:val="22"/>
          <w:szCs w:val="22"/>
        </w:rPr>
        <w:t>renálna</w:t>
      </w:r>
      <w:proofErr w:type="spellEnd"/>
      <w:r w:rsidRPr="00CC11BF">
        <w:rPr>
          <w:sz w:val="22"/>
          <w:szCs w:val="22"/>
        </w:rPr>
        <w:t xml:space="preserve"> dysfunkcia) ako v skupine </w:t>
      </w:r>
      <w:proofErr w:type="spellStart"/>
      <w:r w:rsidR="000A76CC" w:rsidRPr="00CC11BF">
        <w:rPr>
          <w:sz w:val="22"/>
          <w:szCs w:val="22"/>
        </w:rPr>
        <w:t>placeba</w:t>
      </w:r>
      <w:proofErr w:type="spellEnd"/>
      <w:r w:rsidR="000A76CC" w:rsidRPr="00CC11BF">
        <w:rPr>
          <w:sz w:val="22"/>
          <w:szCs w:val="22"/>
        </w:rPr>
        <w:t>.</w:t>
      </w:r>
    </w:p>
    <w:p w14:paraId="603AA840" w14:textId="77777777" w:rsidR="00736062" w:rsidRPr="00CC11BF" w:rsidRDefault="00736062" w:rsidP="003C4D9E">
      <w:pPr>
        <w:rPr>
          <w:sz w:val="22"/>
          <w:szCs w:val="22"/>
        </w:rPr>
      </w:pPr>
    </w:p>
    <w:p w14:paraId="45558946" w14:textId="77777777"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5.2</w:t>
      </w:r>
      <w:r w:rsidRPr="00CC11BF">
        <w:rPr>
          <w:b/>
          <w:sz w:val="22"/>
          <w:szCs w:val="22"/>
        </w:rPr>
        <w:tab/>
      </w:r>
      <w:proofErr w:type="spellStart"/>
      <w:r w:rsidRPr="00CC11BF">
        <w:rPr>
          <w:b/>
          <w:sz w:val="22"/>
          <w:szCs w:val="22"/>
        </w:rPr>
        <w:t>Farmakokinetické</w:t>
      </w:r>
      <w:proofErr w:type="spellEnd"/>
      <w:r w:rsidRPr="00CC11BF">
        <w:rPr>
          <w:b/>
          <w:sz w:val="22"/>
          <w:szCs w:val="22"/>
        </w:rPr>
        <w:t xml:space="preserve"> vlastnosti</w:t>
      </w:r>
    </w:p>
    <w:p w14:paraId="7D801D17" w14:textId="77777777" w:rsidR="00736062" w:rsidRPr="00CC11BF" w:rsidRDefault="00736062" w:rsidP="003C4D9E">
      <w:pPr>
        <w:rPr>
          <w:sz w:val="22"/>
          <w:szCs w:val="22"/>
        </w:rPr>
      </w:pPr>
    </w:p>
    <w:p w14:paraId="36E8F351" w14:textId="77777777" w:rsidR="00FC6C75" w:rsidRPr="00CC11BF" w:rsidRDefault="00FC6C75" w:rsidP="003C4D9E">
      <w:pPr>
        <w:rPr>
          <w:sz w:val="22"/>
          <w:szCs w:val="22"/>
          <w:u w:val="single"/>
        </w:rPr>
      </w:pPr>
      <w:r w:rsidRPr="00CC11BF">
        <w:rPr>
          <w:sz w:val="22"/>
          <w:szCs w:val="22"/>
          <w:u w:val="single"/>
        </w:rPr>
        <w:t>Absorpcia</w:t>
      </w:r>
    </w:p>
    <w:p w14:paraId="21CB3CED" w14:textId="19742BEB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 xml:space="preserve">Po perorálnom podaní sa </w:t>
      </w:r>
      <w:proofErr w:type="spellStart"/>
      <w:r w:rsidRPr="00CC11BF">
        <w:rPr>
          <w:sz w:val="22"/>
          <w:szCs w:val="22"/>
        </w:rPr>
        <w:t>perindopril</w:t>
      </w:r>
      <w:proofErr w:type="spellEnd"/>
      <w:r w:rsidRPr="00CC11BF">
        <w:rPr>
          <w:sz w:val="22"/>
          <w:szCs w:val="22"/>
        </w:rPr>
        <w:t xml:space="preserve"> absorbuje rýchlo a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maximálna koncentrácia sa dosiahne v priebehu 1 hodiny. </w:t>
      </w:r>
      <w:r w:rsidR="00383B5B" w:rsidRPr="00CC11BF">
        <w:rPr>
          <w:sz w:val="22"/>
          <w:szCs w:val="22"/>
        </w:rPr>
        <w:t xml:space="preserve">Plazmatický polčas </w:t>
      </w:r>
      <w:proofErr w:type="spellStart"/>
      <w:r w:rsidR="00383B5B" w:rsidRPr="00CC11BF">
        <w:rPr>
          <w:sz w:val="22"/>
          <w:szCs w:val="22"/>
        </w:rPr>
        <w:t>perindoprilu</w:t>
      </w:r>
      <w:proofErr w:type="spellEnd"/>
      <w:r w:rsidR="00383B5B" w:rsidRPr="00CC11BF">
        <w:rPr>
          <w:sz w:val="22"/>
          <w:szCs w:val="22"/>
        </w:rPr>
        <w:t xml:space="preserve"> je 1 hodina.</w:t>
      </w:r>
    </w:p>
    <w:p w14:paraId="0CED030D" w14:textId="508942A9" w:rsidR="00736062" w:rsidRPr="00CC11BF" w:rsidRDefault="00383B5B" w:rsidP="003C4D9E">
      <w:pPr>
        <w:rPr>
          <w:sz w:val="22"/>
          <w:szCs w:val="22"/>
        </w:rPr>
      </w:pPr>
      <w:proofErr w:type="spellStart"/>
      <w:r w:rsidRPr="00966416">
        <w:rPr>
          <w:sz w:val="22"/>
          <w:szCs w:val="22"/>
        </w:rPr>
        <w:t>Perindopril</w:t>
      </w:r>
      <w:proofErr w:type="spellEnd"/>
      <w:r w:rsidRPr="00966416">
        <w:rPr>
          <w:sz w:val="22"/>
          <w:szCs w:val="22"/>
        </w:rPr>
        <w:t xml:space="preserve"> je prekurzor. Dvadsaťsedem percent podanej dávky </w:t>
      </w:r>
      <w:proofErr w:type="spellStart"/>
      <w:r w:rsidRPr="00966416">
        <w:rPr>
          <w:sz w:val="22"/>
          <w:szCs w:val="22"/>
        </w:rPr>
        <w:t>perindoprilu</w:t>
      </w:r>
      <w:proofErr w:type="spellEnd"/>
      <w:r w:rsidRPr="00966416">
        <w:rPr>
          <w:sz w:val="22"/>
          <w:szCs w:val="22"/>
        </w:rPr>
        <w:t xml:space="preserve"> sa dostane do krvného obehu ako aktívny </w:t>
      </w:r>
      <w:proofErr w:type="spellStart"/>
      <w:r w:rsidRPr="00966416">
        <w:rPr>
          <w:sz w:val="22"/>
          <w:szCs w:val="22"/>
        </w:rPr>
        <w:t>metabolit</w:t>
      </w:r>
      <w:proofErr w:type="spellEnd"/>
      <w:r w:rsidRPr="00966416">
        <w:rPr>
          <w:sz w:val="22"/>
          <w:szCs w:val="22"/>
        </w:rPr>
        <w:t xml:space="preserve"> </w:t>
      </w:r>
      <w:proofErr w:type="spellStart"/>
      <w:r w:rsidRPr="00966416">
        <w:rPr>
          <w:sz w:val="22"/>
          <w:szCs w:val="22"/>
        </w:rPr>
        <w:t>perindoprilát</w:t>
      </w:r>
      <w:proofErr w:type="spellEnd"/>
      <w:r w:rsidRPr="00966416">
        <w:rPr>
          <w:sz w:val="22"/>
          <w:szCs w:val="22"/>
        </w:rPr>
        <w:t>.</w:t>
      </w:r>
      <w:r w:rsidR="00736062" w:rsidRPr="00CC11BF">
        <w:rPr>
          <w:sz w:val="22"/>
          <w:szCs w:val="22"/>
        </w:rPr>
        <w:t xml:space="preserve"> Okrem aktívneho </w:t>
      </w:r>
      <w:proofErr w:type="spellStart"/>
      <w:r w:rsidR="00736062" w:rsidRPr="00CC11BF">
        <w:rPr>
          <w:sz w:val="22"/>
          <w:szCs w:val="22"/>
        </w:rPr>
        <w:t>perindoprilátu</w:t>
      </w:r>
      <w:proofErr w:type="spellEnd"/>
      <w:r w:rsidR="00736062" w:rsidRPr="00CC11BF">
        <w:rPr>
          <w:sz w:val="22"/>
          <w:szCs w:val="22"/>
        </w:rPr>
        <w:t xml:space="preserve"> má </w:t>
      </w:r>
      <w:proofErr w:type="spellStart"/>
      <w:r w:rsidR="00736062" w:rsidRPr="00CC11BF">
        <w:rPr>
          <w:sz w:val="22"/>
          <w:szCs w:val="22"/>
        </w:rPr>
        <w:t>perindopril</w:t>
      </w:r>
      <w:proofErr w:type="spellEnd"/>
      <w:r w:rsidR="00736062" w:rsidRPr="00CC11BF">
        <w:rPr>
          <w:sz w:val="22"/>
          <w:szCs w:val="22"/>
        </w:rPr>
        <w:t xml:space="preserve"> päť ďalších </w:t>
      </w:r>
      <w:proofErr w:type="spellStart"/>
      <w:r w:rsidR="00736062" w:rsidRPr="00CC11BF">
        <w:rPr>
          <w:sz w:val="22"/>
          <w:szCs w:val="22"/>
        </w:rPr>
        <w:t>metabolitov</w:t>
      </w:r>
      <w:proofErr w:type="spellEnd"/>
      <w:r w:rsidR="00736062" w:rsidRPr="00CC11BF">
        <w:rPr>
          <w:sz w:val="22"/>
          <w:szCs w:val="22"/>
        </w:rPr>
        <w:t xml:space="preserve">, všetky sú neaktívne. Maximálna koncentrácia </w:t>
      </w:r>
      <w:proofErr w:type="spellStart"/>
      <w:r w:rsidR="00736062" w:rsidRPr="00CC11BF">
        <w:rPr>
          <w:sz w:val="22"/>
          <w:szCs w:val="22"/>
        </w:rPr>
        <w:t>perindoprilátu</w:t>
      </w:r>
      <w:proofErr w:type="spellEnd"/>
      <w:r w:rsidR="00736062" w:rsidRPr="00CC11BF">
        <w:rPr>
          <w:sz w:val="22"/>
          <w:szCs w:val="22"/>
        </w:rPr>
        <w:t xml:space="preserve"> v plazme sa dosiahne v priebehu 3 až 4 hodín.</w:t>
      </w:r>
    </w:p>
    <w:p w14:paraId="7B9AD0FA" w14:textId="77777777" w:rsidR="00736062" w:rsidRPr="00CC11BF" w:rsidRDefault="00736062" w:rsidP="003C4D9E">
      <w:pPr>
        <w:rPr>
          <w:strike/>
          <w:sz w:val="22"/>
          <w:szCs w:val="22"/>
        </w:rPr>
      </w:pPr>
      <w:r w:rsidRPr="00CC11BF">
        <w:rPr>
          <w:sz w:val="22"/>
          <w:szCs w:val="22"/>
        </w:rPr>
        <w:t xml:space="preserve">Vzhľadom na to, že príjem potravy spomaľuje konverziu </w:t>
      </w:r>
      <w:proofErr w:type="spellStart"/>
      <w:r w:rsidRPr="00CC11BF">
        <w:rPr>
          <w:sz w:val="22"/>
          <w:szCs w:val="22"/>
        </w:rPr>
        <w:t>perindoprilu</w:t>
      </w:r>
      <w:proofErr w:type="spellEnd"/>
      <w:r w:rsidRPr="00CC11BF">
        <w:rPr>
          <w:sz w:val="22"/>
          <w:szCs w:val="22"/>
        </w:rPr>
        <w:t xml:space="preserve"> na </w:t>
      </w:r>
      <w:proofErr w:type="spellStart"/>
      <w:r w:rsidRPr="00CC11BF">
        <w:rPr>
          <w:sz w:val="22"/>
          <w:szCs w:val="22"/>
        </w:rPr>
        <w:t>perindoprilát</w:t>
      </w:r>
      <w:proofErr w:type="spellEnd"/>
      <w:r w:rsidRPr="00CC11BF">
        <w:rPr>
          <w:sz w:val="22"/>
          <w:szCs w:val="22"/>
        </w:rPr>
        <w:t>, a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teda aj jeho biologickú dostupnosť, </w:t>
      </w:r>
      <w:proofErr w:type="spellStart"/>
      <w:r w:rsidR="002C542B" w:rsidRPr="00CC11BF">
        <w:rPr>
          <w:sz w:val="22"/>
          <w:szCs w:val="22"/>
        </w:rPr>
        <w:t>perindopril</w:t>
      </w:r>
      <w:proofErr w:type="spellEnd"/>
      <w:r w:rsidRPr="00CC11BF">
        <w:rPr>
          <w:sz w:val="22"/>
          <w:szCs w:val="22"/>
        </w:rPr>
        <w:t xml:space="preserve"> sa má užívať perorálne v jednej dennej dávke ráno pred jedlom.</w:t>
      </w:r>
    </w:p>
    <w:p w14:paraId="7D4FFD0E" w14:textId="77777777" w:rsidR="00FC6C75" w:rsidRPr="00CC11BF" w:rsidRDefault="00FC6C75" w:rsidP="003C4D9E">
      <w:pPr>
        <w:rPr>
          <w:sz w:val="22"/>
          <w:szCs w:val="22"/>
        </w:rPr>
      </w:pPr>
    </w:p>
    <w:p w14:paraId="00ABF435" w14:textId="77777777" w:rsidR="00FC6C75" w:rsidRPr="00CC11BF" w:rsidRDefault="00FC6C75" w:rsidP="003C4D9E">
      <w:pPr>
        <w:rPr>
          <w:sz w:val="22"/>
          <w:szCs w:val="22"/>
          <w:u w:val="single"/>
        </w:rPr>
      </w:pPr>
      <w:r w:rsidRPr="00CC11BF">
        <w:rPr>
          <w:sz w:val="22"/>
          <w:szCs w:val="22"/>
          <w:u w:val="single"/>
        </w:rPr>
        <w:t>Distribúcia</w:t>
      </w:r>
    </w:p>
    <w:p w14:paraId="5FC43AF1" w14:textId="4FFA8515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Distribučný objem je približne 0,2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l/kg pre nenaviazaný </w:t>
      </w:r>
      <w:proofErr w:type="spellStart"/>
      <w:r w:rsidRPr="00CC11BF">
        <w:rPr>
          <w:sz w:val="22"/>
          <w:szCs w:val="22"/>
        </w:rPr>
        <w:t>perindoprilát</w:t>
      </w:r>
      <w:proofErr w:type="spellEnd"/>
      <w:r w:rsidRPr="00CC11BF">
        <w:rPr>
          <w:sz w:val="22"/>
          <w:szCs w:val="22"/>
        </w:rPr>
        <w:t>. Väzba</w:t>
      </w:r>
      <w:r w:rsidR="00B87CFC">
        <w:rPr>
          <w:sz w:val="22"/>
          <w:szCs w:val="22"/>
        </w:rPr>
        <w:t xml:space="preserve"> </w:t>
      </w:r>
      <w:proofErr w:type="spellStart"/>
      <w:r w:rsidR="00B87CFC">
        <w:rPr>
          <w:sz w:val="22"/>
          <w:szCs w:val="22"/>
        </w:rPr>
        <w:t>perindoprilátu</w:t>
      </w:r>
      <w:proofErr w:type="spellEnd"/>
      <w:r w:rsidRPr="00CC11BF">
        <w:rPr>
          <w:sz w:val="22"/>
          <w:szCs w:val="22"/>
        </w:rPr>
        <w:t xml:space="preserve"> na </w:t>
      </w:r>
      <w:r w:rsidR="00B87CFC">
        <w:rPr>
          <w:sz w:val="22"/>
          <w:szCs w:val="22"/>
        </w:rPr>
        <w:t xml:space="preserve">plazmatické </w:t>
      </w:r>
      <w:r w:rsidRPr="00CC11BF">
        <w:rPr>
          <w:sz w:val="22"/>
          <w:szCs w:val="22"/>
        </w:rPr>
        <w:t xml:space="preserve">bielkoviny je </w:t>
      </w:r>
      <w:r w:rsidR="00B87CFC">
        <w:rPr>
          <w:sz w:val="22"/>
          <w:szCs w:val="22"/>
        </w:rPr>
        <w:t>20 %, prevažne</w:t>
      </w:r>
      <w:r w:rsidRPr="00CC11BF">
        <w:rPr>
          <w:sz w:val="22"/>
          <w:szCs w:val="22"/>
        </w:rPr>
        <w:t xml:space="preserve"> na </w:t>
      </w:r>
      <w:proofErr w:type="spellStart"/>
      <w:r w:rsidRPr="00CC11BF">
        <w:rPr>
          <w:sz w:val="22"/>
          <w:szCs w:val="22"/>
        </w:rPr>
        <w:t>angiotenzín-konvertujúci</w:t>
      </w:r>
      <w:proofErr w:type="spellEnd"/>
      <w:r w:rsidRPr="00CC11BF">
        <w:rPr>
          <w:sz w:val="22"/>
          <w:szCs w:val="22"/>
        </w:rPr>
        <w:t xml:space="preserve"> enzým, avšak závisí od koncentrácie.</w:t>
      </w:r>
    </w:p>
    <w:p w14:paraId="06161768" w14:textId="77777777" w:rsidR="00FC6C75" w:rsidRPr="00CC11BF" w:rsidRDefault="00FC6C75" w:rsidP="003C4D9E">
      <w:pPr>
        <w:rPr>
          <w:sz w:val="22"/>
          <w:szCs w:val="22"/>
        </w:rPr>
      </w:pPr>
    </w:p>
    <w:p w14:paraId="188CA648" w14:textId="77777777" w:rsidR="00FC6C75" w:rsidRPr="00CC11BF" w:rsidRDefault="00FC6C75" w:rsidP="003C4D9E">
      <w:pPr>
        <w:rPr>
          <w:sz w:val="22"/>
          <w:szCs w:val="22"/>
          <w:u w:val="single"/>
        </w:rPr>
      </w:pPr>
      <w:r w:rsidRPr="00CC11BF">
        <w:rPr>
          <w:sz w:val="22"/>
          <w:szCs w:val="22"/>
          <w:u w:val="single"/>
        </w:rPr>
        <w:t>Eliminácia</w:t>
      </w:r>
    </w:p>
    <w:p w14:paraId="04B2765E" w14:textId="5BB7EAA1" w:rsidR="00FC6C75" w:rsidRDefault="00736062" w:rsidP="003C4D9E">
      <w:pPr>
        <w:rPr>
          <w:sz w:val="22"/>
          <w:szCs w:val="22"/>
        </w:rPr>
      </w:pPr>
      <w:proofErr w:type="spellStart"/>
      <w:r w:rsidRPr="00CC11BF">
        <w:rPr>
          <w:sz w:val="22"/>
          <w:szCs w:val="22"/>
        </w:rPr>
        <w:t>Perindoprilát</w:t>
      </w:r>
      <w:proofErr w:type="spellEnd"/>
      <w:r w:rsidRPr="00CC11BF">
        <w:rPr>
          <w:sz w:val="22"/>
          <w:szCs w:val="22"/>
        </w:rPr>
        <w:t xml:space="preserve"> sa vylučuje močom a</w:t>
      </w:r>
      <w:r w:rsidR="00BA1F70">
        <w:rPr>
          <w:sz w:val="22"/>
          <w:szCs w:val="22"/>
        </w:rPr>
        <w:t xml:space="preserve"> konečný </w:t>
      </w:r>
      <w:r w:rsidRPr="00CC11BF">
        <w:rPr>
          <w:sz w:val="22"/>
          <w:szCs w:val="22"/>
        </w:rPr>
        <w:t xml:space="preserve">polčas nenaviazanej frakcie je približne </w:t>
      </w:r>
      <w:r w:rsidR="00BA1F70">
        <w:rPr>
          <w:sz w:val="22"/>
          <w:szCs w:val="22"/>
        </w:rPr>
        <w:t>17</w:t>
      </w:r>
      <w:r w:rsidRPr="00CC11BF">
        <w:rPr>
          <w:sz w:val="22"/>
          <w:szCs w:val="22"/>
        </w:rPr>
        <w:t xml:space="preserve"> hodín</w:t>
      </w:r>
      <w:r w:rsidR="00BA1F70">
        <w:rPr>
          <w:sz w:val="22"/>
          <w:szCs w:val="22"/>
        </w:rPr>
        <w:t>, takže rovnovážny stav sa dosiahne v priebehu 4 dní</w:t>
      </w:r>
      <w:r w:rsidRPr="00CC11BF">
        <w:rPr>
          <w:sz w:val="22"/>
          <w:szCs w:val="22"/>
        </w:rPr>
        <w:t>.</w:t>
      </w:r>
    </w:p>
    <w:p w14:paraId="5877DDF3" w14:textId="77777777" w:rsidR="006B5FB6" w:rsidRDefault="006B5FB6" w:rsidP="003C4D9E">
      <w:pPr>
        <w:rPr>
          <w:sz w:val="22"/>
          <w:szCs w:val="22"/>
        </w:rPr>
      </w:pPr>
    </w:p>
    <w:p w14:paraId="3E469795" w14:textId="0D627F42" w:rsidR="008617E0" w:rsidRPr="004A65C8" w:rsidRDefault="008617E0" w:rsidP="003C4D9E">
      <w:pPr>
        <w:rPr>
          <w:sz w:val="22"/>
          <w:szCs w:val="22"/>
          <w:u w:val="single"/>
        </w:rPr>
      </w:pPr>
      <w:proofErr w:type="spellStart"/>
      <w:r w:rsidRPr="004A65C8">
        <w:rPr>
          <w:sz w:val="22"/>
          <w:szCs w:val="22"/>
          <w:u w:val="single"/>
        </w:rPr>
        <w:t>Linearita</w:t>
      </w:r>
      <w:proofErr w:type="spellEnd"/>
      <w:r w:rsidRPr="004A65C8">
        <w:rPr>
          <w:sz w:val="22"/>
          <w:szCs w:val="22"/>
          <w:u w:val="single"/>
        </w:rPr>
        <w:t>/</w:t>
      </w:r>
      <w:proofErr w:type="spellStart"/>
      <w:r w:rsidRPr="004A65C8">
        <w:rPr>
          <w:sz w:val="22"/>
          <w:szCs w:val="22"/>
          <w:u w:val="single"/>
        </w:rPr>
        <w:t>nelinearita</w:t>
      </w:r>
      <w:proofErr w:type="spellEnd"/>
    </w:p>
    <w:p w14:paraId="09ADFB4E" w14:textId="77777777" w:rsidR="007A510D" w:rsidRDefault="007A510D" w:rsidP="007A510D">
      <w:pPr>
        <w:rPr>
          <w:sz w:val="22"/>
          <w:szCs w:val="22"/>
        </w:rPr>
      </w:pPr>
      <w:r w:rsidRPr="004A65C8">
        <w:rPr>
          <w:sz w:val="22"/>
          <w:szCs w:val="22"/>
        </w:rPr>
        <w:t xml:space="preserve">Bol dokázaný lineárny vzťah medzi dávkou </w:t>
      </w:r>
      <w:proofErr w:type="spellStart"/>
      <w:r w:rsidRPr="004A65C8">
        <w:rPr>
          <w:sz w:val="22"/>
          <w:szCs w:val="22"/>
        </w:rPr>
        <w:t>perindoprilu</w:t>
      </w:r>
      <w:proofErr w:type="spellEnd"/>
      <w:r w:rsidRPr="004A65C8">
        <w:rPr>
          <w:sz w:val="22"/>
          <w:szCs w:val="22"/>
        </w:rPr>
        <w:t xml:space="preserve"> a jeho expozíciou v plazme.</w:t>
      </w:r>
      <w:bookmarkStart w:id="5" w:name="_GoBack"/>
      <w:bookmarkEnd w:id="5"/>
    </w:p>
    <w:p w14:paraId="16B8CC5D" w14:textId="77777777" w:rsidR="008617E0" w:rsidRPr="00CC11BF" w:rsidRDefault="008617E0" w:rsidP="003C4D9E">
      <w:pPr>
        <w:rPr>
          <w:sz w:val="22"/>
          <w:szCs w:val="22"/>
        </w:rPr>
      </w:pPr>
    </w:p>
    <w:p w14:paraId="4D73AD8B" w14:textId="77777777" w:rsidR="00FC6C75" w:rsidRPr="00CC11BF" w:rsidRDefault="00025EDC" w:rsidP="003C4D9E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Osobitné</w:t>
      </w:r>
      <w:r w:rsidRPr="00CC11BF">
        <w:rPr>
          <w:sz w:val="22"/>
          <w:szCs w:val="22"/>
          <w:u w:val="single"/>
        </w:rPr>
        <w:t xml:space="preserve"> </w:t>
      </w:r>
      <w:r w:rsidR="00FC6C75" w:rsidRPr="00CC11BF">
        <w:rPr>
          <w:sz w:val="22"/>
          <w:szCs w:val="22"/>
          <w:u w:val="single"/>
        </w:rPr>
        <w:t>skupiny pacientov</w:t>
      </w:r>
    </w:p>
    <w:p w14:paraId="69D58C94" w14:textId="77777777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 xml:space="preserve">Eliminácia </w:t>
      </w:r>
      <w:proofErr w:type="spellStart"/>
      <w:r w:rsidRPr="00CC11BF">
        <w:rPr>
          <w:sz w:val="22"/>
          <w:szCs w:val="22"/>
        </w:rPr>
        <w:t>perindoprilátu</w:t>
      </w:r>
      <w:proofErr w:type="spellEnd"/>
      <w:r w:rsidRPr="00CC11BF">
        <w:rPr>
          <w:sz w:val="22"/>
          <w:szCs w:val="22"/>
        </w:rPr>
        <w:t xml:space="preserve"> je u starších pacientov znížená, rovnako ako u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pacientov so srdcovým zlyhaním alebo zlyhaním obličiek. Úprava dávkovania pri </w:t>
      </w:r>
      <w:proofErr w:type="spellStart"/>
      <w:r w:rsidRPr="00CC11BF">
        <w:rPr>
          <w:sz w:val="22"/>
          <w:szCs w:val="22"/>
        </w:rPr>
        <w:t>renálnej</w:t>
      </w:r>
      <w:proofErr w:type="spellEnd"/>
      <w:r w:rsidRPr="00CC11BF">
        <w:rPr>
          <w:sz w:val="22"/>
          <w:szCs w:val="22"/>
        </w:rPr>
        <w:t xml:space="preserve"> </w:t>
      </w:r>
      <w:proofErr w:type="spellStart"/>
      <w:r w:rsidRPr="00CC11BF">
        <w:rPr>
          <w:sz w:val="22"/>
          <w:szCs w:val="22"/>
        </w:rPr>
        <w:t>insuficiencii</w:t>
      </w:r>
      <w:proofErr w:type="spellEnd"/>
      <w:r w:rsidRPr="00CC11BF">
        <w:rPr>
          <w:sz w:val="22"/>
          <w:szCs w:val="22"/>
        </w:rPr>
        <w:t xml:space="preserve"> je vhodná v závislosti od stupňa </w:t>
      </w:r>
      <w:r w:rsidR="00C21B9F">
        <w:rPr>
          <w:sz w:val="22"/>
          <w:szCs w:val="22"/>
        </w:rPr>
        <w:t>poruchy funkcie</w:t>
      </w:r>
      <w:r w:rsidR="00C21B9F" w:rsidRPr="00CC11BF">
        <w:rPr>
          <w:sz w:val="22"/>
          <w:szCs w:val="22"/>
        </w:rPr>
        <w:t xml:space="preserve"> </w:t>
      </w:r>
      <w:r w:rsidRPr="00CC11BF">
        <w:rPr>
          <w:sz w:val="22"/>
          <w:szCs w:val="22"/>
        </w:rPr>
        <w:t xml:space="preserve">obličiek (podľa </w:t>
      </w:r>
      <w:proofErr w:type="spellStart"/>
      <w:r w:rsidRPr="00CC11BF">
        <w:rPr>
          <w:sz w:val="22"/>
          <w:szCs w:val="22"/>
        </w:rPr>
        <w:t>klírensu</w:t>
      </w:r>
      <w:proofErr w:type="spellEnd"/>
      <w:r w:rsidRPr="00CC11BF">
        <w:rPr>
          <w:sz w:val="22"/>
          <w:szCs w:val="22"/>
        </w:rPr>
        <w:t xml:space="preserve"> </w:t>
      </w:r>
      <w:proofErr w:type="spellStart"/>
      <w:r w:rsidRPr="00CC11BF">
        <w:rPr>
          <w:sz w:val="22"/>
          <w:szCs w:val="22"/>
        </w:rPr>
        <w:t>kreatinínu</w:t>
      </w:r>
      <w:proofErr w:type="spellEnd"/>
      <w:r w:rsidRPr="00CC11BF">
        <w:rPr>
          <w:sz w:val="22"/>
          <w:szCs w:val="22"/>
        </w:rPr>
        <w:t>).</w:t>
      </w:r>
    </w:p>
    <w:p w14:paraId="407EF6DD" w14:textId="77777777" w:rsidR="00736062" w:rsidRPr="00CC11BF" w:rsidRDefault="00736062" w:rsidP="003C4D9E">
      <w:pPr>
        <w:rPr>
          <w:sz w:val="22"/>
          <w:szCs w:val="22"/>
        </w:rPr>
      </w:pPr>
      <w:proofErr w:type="spellStart"/>
      <w:r w:rsidRPr="00CC11BF">
        <w:rPr>
          <w:sz w:val="22"/>
          <w:szCs w:val="22"/>
        </w:rPr>
        <w:t>Klírens</w:t>
      </w:r>
      <w:proofErr w:type="spellEnd"/>
      <w:r w:rsidRPr="00CC11BF">
        <w:rPr>
          <w:sz w:val="22"/>
          <w:szCs w:val="22"/>
        </w:rPr>
        <w:t xml:space="preserve"> </w:t>
      </w:r>
      <w:proofErr w:type="spellStart"/>
      <w:r w:rsidRPr="00CC11BF">
        <w:rPr>
          <w:sz w:val="22"/>
          <w:szCs w:val="22"/>
        </w:rPr>
        <w:t>perindoprilátu</w:t>
      </w:r>
      <w:proofErr w:type="spellEnd"/>
      <w:r w:rsidRPr="00CC11BF">
        <w:rPr>
          <w:sz w:val="22"/>
          <w:szCs w:val="22"/>
        </w:rPr>
        <w:t xml:space="preserve"> pri dialýze je 70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ml/min</w:t>
      </w:r>
      <w:r w:rsidR="00FC6C75" w:rsidRPr="00CC11BF">
        <w:rPr>
          <w:sz w:val="22"/>
          <w:szCs w:val="22"/>
        </w:rPr>
        <w:t xml:space="preserve"> (1,17</w:t>
      </w:r>
      <w:r w:rsidR="000A76CC" w:rsidRPr="00CC11BF">
        <w:rPr>
          <w:sz w:val="22"/>
          <w:szCs w:val="22"/>
        </w:rPr>
        <w:t> </w:t>
      </w:r>
      <w:r w:rsidR="00FC6C75" w:rsidRPr="00CC11BF">
        <w:rPr>
          <w:sz w:val="22"/>
          <w:szCs w:val="22"/>
        </w:rPr>
        <w:t>ml/s)</w:t>
      </w:r>
      <w:r w:rsidRPr="00CC11BF">
        <w:rPr>
          <w:sz w:val="22"/>
          <w:szCs w:val="22"/>
        </w:rPr>
        <w:t>.</w:t>
      </w:r>
    </w:p>
    <w:p w14:paraId="61D141BE" w14:textId="77777777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 xml:space="preserve">Kinetika </w:t>
      </w:r>
      <w:proofErr w:type="spellStart"/>
      <w:r w:rsidRPr="00CC11BF">
        <w:rPr>
          <w:sz w:val="22"/>
          <w:szCs w:val="22"/>
        </w:rPr>
        <w:t>perindoprilu</w:t>
      </w:r>
      <w:proofErr w:type="spellEnd"/>
      <w:r w:rsidRPr="00CC11BF">
        <w:rPr>
          <w:sz w:val="22"/>
          <w:szCs w:val="22"/>
        </w:rPr>
        <w:t xml:space="preserve"> je u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pacientov s cirhózou zmenená: </w:t>
      </w:r>
      <w:proofErr w:type="spellStart"/>
      <w:r w:rsidRPr="00CC11BF">
        <w:rPr>
          <w:sz w:val="22"/>
          <w:szCs w:val="22"/>
        </w:rPr>
        <w:t>hepatálny</w:t>
      </w:r>
      <w:proofErr w:type="spellEnd"/>
      <w:r w:rsidRPr="00CC11BF">
        <w:rPr>
          <w:sz w:val="22"/>
          <w:szCs w:val="22"/>
        </w:rPr>
        <w:t xml:space="preserve"> </w:t>
      </w:r>
      <w:proofErr w:type="spellStart"/>
      <w:r w:rsidRPr="00CC11BF">
        <w:rPr>
          <w:sz w:val="22"/>
          <w:szCs w:val="22"/>
        </w:rPr>
        <w:t>klírens</w:t>
      </w:r>
      <w:proofErr w:type="spellEnd"/>
      <w:r w:rsidRPr="00CC11BF">
        <w:rPr>
          <w:sz w:val="22"/>
          <w:szCs w:val="22"/>
        </w:rPr>
        <w:t xml:space="preserve"> pôvodnej</w:t>
      </w:r>
      <w:r w:rsidR="002C542B" w:rsidRPr="00CC11BF">
        <w:rPr>
          <w:sz w:val="22"/>
          <w:szCs w:val="22"/>
        </w:rPr>
        <w:t xml:space="preserve"> molekuly je znížený o polovicu.</w:t>
      </w:r>
      <w:r w:rsidRPr="00CC11BF">
        <w:rPr>
          <w:sz w:val="22"/>
          <w:szCs w:val="22"/>
        </w:rPr>
        <w:t xml:space="preserve"> </w:t>
      </w:r>
      <w:r w:rsidR="002C542B" w:rsidRPr="00CC11BF">
        <w:rPr>
          <w:sz w:val="22"/>
          <w:szCs w:val="22"/>
        </w:rPr>
        <w:t>A</w:t>
      </w:r>
      <w:r w:rsidRPr="00CC11BF">
        <w:rPr>
          <w:sz w:val="22"/>
          <w:szCs w:val="22"/>
        </w:rPr>
        <w:t xml:space="preserve">však množstvo vytvoreného </w:t>
      </w:r>
      <w:proofErr w:type="spellStart"/>
      <w:r w:rsidRPr="00CC11BF">
        <w:rPr>
          <w:sz w:val="22"/>
          <w:szCs w:val="22"/>
        </w:rPr>
        <w:t>perindoprilátu</w:t>
      </w:r>
      <w:proofErr w:type="spellEnd"/>
      <w:r w:rsidRPr="00CC11BF">
        <w:rPr>
          <w:sz w:val="22"/>
          <w:szCs w:val="22"/>
        </w:rPr>
        <w:t xml:space="preserve"> nie je znížené, a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preto nie je potrebná úprava dávkovania (pozri tiež čas</w:t>
      </w:r>
      <w:r w:rsidR="00F65149" w:rsidRPr="00CC11BF">
        <w:rPr>
          <w:sz w:val="22"/>
          <w:szCs w:val="22"/>
        </w:rPr>
        <w:t>ti</w:t>
      </w:r>
      <w:r w:rsidRPr="00CC11BF">
        <w:rPr>
          <w:sz w:val="22"/>
          <w:szCs w:val="22"/>
        </w:rPr>
        <w:t xml:space="preserve"> 4.2 a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4.4).</w:t>
      </w:r>
    </w:p>
    <w:p w14:paraId="33D3FE79" w14:textId="77777777" w:rsidR="00736062" w:rsidRPr="00CC11BF" w:rsidRDefault="00736062" w:rsidP="003C4D9E">
      <w:pPr>
        <w:rPr>
          <w:b/>
          <w:sz w:val="22"/>
          <w:szCs w:val="22"/>
        </w:rPr>
      </w:pPr>
    </w:p>
    <w:p w14:paraId="66D649BD" w14:textId="77777777"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5.3</w:t>
      </w:r>
      <w:r w:rsidRPr="00CC11BF">
        <w:rPr>
          <w:b/>
          <w:sz w:val="22"/>
          <w:szCs w:val="22"/>
        </w:rPr>
        <w:tab/>
        <w:t>Predklinické údaje o bezpečnosti</w:t>
      </w:r>
    </w:p>
    <w:p w14:paraId="45D7B313" w14:textId="77777777" w:rsidR="00736062" w:rsidRPr="00CC11BF" w:rsidRDefault="00736062" w:rsidP="003C4D9E">
      <w:pPr>
        <w:rPr>
          <w:b/>
          <w:sz w:val="22"/>
          <w:szCs w:val="22"/>
        </w:rPr>
      </w:pPr>
    </w:p>
    <w:p w14:paraId="7EFDAA74" w14:textId="77777777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V štúdiách chronickej perorálnej toxicity (na potkanoch a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>opiciach) sú cieľovým orgánom obličky s reverzibilným poškodením.</w:t>
      </w:r>
    </w:p>
    <w:p w14:paraId="64811A13" w14:textId="77777777" w:rsidR="00736062" w:rsidRPr="00CC11BF" w:rsidRDefault="00736062" w:rsidP="003C4D9E">
      <w:pPr>
        <w:rPr>
          <w:sz w:val="22"/>
          <w:szCs w:val="22"/>
        </w:rPr>
      </w:pPr>
      <w:proofErr w:type="spellStart"/>
      <w:r w:rsidRPr="00CC11BF">
        <w:rPr>
          <w:sz w:val="22"/>
          <w:szCs w:val="22"/>
        </w:rPr>
        <w:t>Mutagenita</w:t>
      </w:r>
      <w:proofErr w:type="spellEnd"/>
      <w:r w:rsidRPr="00CC11BF">
        <w:rPr>
          <w:sz w:val="22"/>
          <w:szCs w:val="22"/>
        </w:rPr>
        <w:t xml:space="preserve"> sa v</w:t>
      </w:r>
      <w:r w:rsidR="000A76CC" w:rsidRPr="00CC11BF">
        <w:rPr>
          <w:sz w:val="22"/>
          <w:szCs w:val="22"/>
        </w:rPr>
        <w:t> </w:t>
      </w:r>
      <w:r w:rsidRPr="00CC11BF">
        <w:rPr>
          <w:i/>
          <w:sz w:val="22"/>
          <w:szCs w:val="22"/>
        </w:rPr>
        <w:t xml:space="preserve">in </w:t>
      </w:r>
      <w:proofErr w:type="spellStart"/>
      <w:r w:rsidRPr="00CC11BF">
        <w:rPr>
          <w:i/>
          <w:sz w:val="22"/>
          <w:szCs w:val="22"/>
        </w:rPr>
        <w:t>vitro</w:t>
      </w:r>
      <w:proofErr w:type="spellEnd"/>
      <w:r w:rsidRPr="00CC11BF">
        <w:rPr>
          <w:sz w:val="22"/>
          <w:szCs w:val="22"/>
        </w:rPr>
        <w:t xml:space="preserve"> alebo </w:t>
      </w:r>
      <w:r w:rsidRPr="00CC11BF">
        <w:rPr>
          <w:i/>
          <w:sz w:val="22"/>
          <w:szCs w:val="22"/>
        </w:rPr>
        <w:t xml:space="preserve">in </w:t>
      </w:r>
      <w:proofErr w:type="spellStart"/>
      <w:r w:rsidRPr="00CC11BF">
        <w:rPr>
          <w:i/>
          <w:sz w:val="22"/>
          <w:szCs w:val="22"/>
        </w:rPr>
        <w:t>vivo</w:t>
      </w:r>
      <w:proofErr w:type="spellEnd"/>
      <w:r w:rsidRPr="00CC11BF">
        <w:rPr>
          <w:sz w:val="22"/>
          <w:szCs w:val="22"/>
        </w:rPr>
        <w:t xml:space="preserve"> štúdiách nepozorovala.</w:t>
      </w:r>
    </w:p>
    <w:p w14:paraId="47D24782" w14:textId="77777777" w:rsidR="00FC6C75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 xml:space="preserve">Reprodukčné toxikologické štúdie (na potkanoch, myšiach, králikoch a opiciach) nezistili žiadne známky </w:t>
      </w:r>
      <w:proofErr w:type="spellStart"/>
      <w:r w:rsidRPr="00CC11BF">
        <w:rPr>
          <w:sz w:val="22"/>
          <w:szCs w:val="22"/>
        </w:rPr>
        <w:t>embryotoxicity</w:t>
      </w:r>
      <w:proofErr w:type="spellEnd"/>
      <w:r w:rsidRPr="00CC11BF">
        <w:rPr>
          <w:sz w:val="22"/>
          <w:szCs w:val="22"/>
        </w:rPr>
        <w:t xml:space="preserve"> alebo </w:t>
      </w:r>
      <w:proofErr w:type="spellStart"/>
      <w:r w:rsidRPr="00CC11BF">
        <w:rPr>
          <w:sz w:val="22"/>
          <w:szCs w:val="22"/>
        </w:rPr>
        <w:t>teratogenity</w:t>
      </w:r>
      <w:proofErr w:type="spellEnd"/>
      <w:r w:rsidRPr="00CC11BF">
        <w:rPr>
          <w:sz w:val="22"/>
          <w:szCs w:val="22"/>
        </w:rPr>
        <w:t xml:space="preserve">. Pri inhibítoroch </w:t>
      </w:r>
      <w:proofErr w:type="spellStart"/>
      <w:r w:rsidRPr="00CC11BF">
        <w:rPr>
          <w:sz w:val="22"/>
          <w:szCs w:val="22"/>
        </w:rPr>
        <w:t>angiotenzín-konvertujúceho</w:t>
      </w:r>
      <w:proofErr w:type="spellEnd"/>
      <w:r w:rsidRPr="00CC11BF">
        <w:rPr>
          <w:sz w:val="22"/>
          <w:szCs w:val="22"/>
        </w:rPr>
        <w:t xml:space="preserve"> enzýmu ako skupiny sa potvrdilo, že majú nežiaduci vplyv na neskoré štádiá vývoja plodu, čo vedie k úmrtiu plodu a vrodeným defektom pri hlodavcoch a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králikoch; boli pozorované </w:t>
      </w:r>
      <w:proofErr w:type="spellStart"/>
      <w:r w:rsidRPr="00CC11BF">
        <w:rPr>
          <w:sz w:val="22"/>
          <w:szCs w:val="22"/>
        </w:rPr>
        <w:t>renálne</w:t>
      </w:r>
      <w:proofErr w:type="spellEnd"/>
      <w:r w:rsidRPr="00CC11BF">
        <w:rPr>
          <w:sz w:val="22"/>
          <w:szCs w:val="22"/>
        </w:rPr>
        <w:t xml:space="preserve"> lézie a</w:t>
      </w:r>
      <w:r w:rsidR="000A76CC" w:rsidRPr="00CC11BF">
        <w:rPr>
          <w:sz w:val="22"/>
          <w:szCs w:val="22"/>
        </w:rPr>
        <w:t> </w:t>
      </w:r>
      <w:r w:rsidRPr="00CC11BF">
        <w:rPr>
          <w:sz w:val="22"/>
          <w:szCs w:val="22"/>
        </w:rPr>
        <w:t xml:space="preserve">zvýšená </w:t>
      </w:r>
      <w:proofErr w:type="spellStart"/>
      <w:r w:rsidRPr="00CC11BF">
        <w:rPr>
          <w:sz w:val="22"/>
          <w:szCs w:val="22"/>
        </w:rPr>
        <w:t>perinatálna</w:t>
      </w:r>
      <w:proofErr w:type="spellEnd"/>
      <w:r w:rsidRPr="00CC11BF">
        <w:rPr>
          <w:sz w:val="22"/>
          <w:szCs w:val="22"/>
        </w:rPr>
        <w:t xml:space="preserve"> a</w:t>
      </w:r>
      <w:r w:rsidR="000A76CC" w:rsidRPr="00CC11BF">
        <w:rPr>
          <w:sz w:val="22"/>
          <w:szCs w:val="22"/>
        </w:rPr>
        <w:t> </w:t>
      </w:r>
      <w:proofErr w:type="spellStart"/>
      <w:r w:rsidRPr="00CC11BF">
        <w:rPr>
          <w:sz w:val="22"/>
          <w:szCs w:val="22"/>
        </w:rPr>
        <w:t>postnatálna</w:t>
      </w:r>
      <w:proofErr w:type="spellEnd"/>
      <w:r w:rsidRPr="00CC11BF">
        <w:rPr>
          <w:sz w:val="22"/>
          <w:szCs w:val="22"/>
        </w:rPr>
        <w:t xml:space="preserve"> mortalita.</w:t>
      </w:r>
    </w:p>
    <w:p w14:paraId="690E22B0" w14:textId="77777777" w:rsidR="00FC6C75" w:rsidRPr="00CC11BF" w:rsidRDefault="00FC6C75" w:rsidP="003C4D9E">
      <w:pPr>
        <w:rPr>
          <w:sz w:val="22"/>
          <w:szCs w:val="22"/>
        </w:rPr>
      </w:pPr>
      <w:proofErr w:type="spellStart"/>
      <w:r w:rsidRPr="00CC11BF">
        <w:rPr>
          <w:sz w:val="22"/>
          <w:szCs w:val="22"/>
        </w:rPr>
        <w:t>Fertilita</w:t>
      </w:r>
      <w:proofErr w:type="spellEnd"/>
      <w:r w:rsidRPr="00CC11BF">
        <w:rPr>
          <w:sz w:val="22"/>
          <w:szCs w:val="22"/>
        </w:rPr>
        <w:t xml:space="preserve"> nebola porušená ani u samcov ani u samíc potkanov.</w:t>
      </w:r>
    </w:p>
    <w:p w14:paraId="5E559952" w14:textId="77777777" w:rsidR="00736062" w:rsidRPr="00CC11BF" w:rsidRDefault="00736062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V dlhodobých štúdiách na potkanoch a myšiach nebola pozorovaná karcinogenita.</w:t>
      </w:r>
    </w:p>
    <w:p w14:paraId="14E7C166" w14:textId="77777777" w:rsidR="00736062" w:rsidRPr="00CC11BF" w:rsidRDefault="00736062" w:rsidP="003C4D9E">
      <w:pPr>
        <w:rPr>
          <w:sz w:val="22"/>
          <w:szCs w:val="22"/>
        </w:rPr>
      </w:pPr>
    </w:p>
    <w:p w14:paraId="19F31B08" w14:textId="77777777" w:rsidR="00736062" w:rsidRPr="00CC11BF" w:rsidRDefault="00736062" w:rsidP="003C4D9E">
      <w:pPr>
        <w:rPr>
          <w:sz w:val="22"/>
          <w:szCs w:val="22"/>
        </w:rPr>
      </w:pPr>
    </w:p>
    <w:p w14:paraId="1E60C57E" w14:textId="77777777" w:rsidR="00736062" w:rsidRPr="00CC11BF" w:rsidRDefault="00736062" w:rsidP="003C4D9E">
      <w:pPr>
        <w:ind w:left="567" w:hanging="567"/>
        <w:rPr>
          <w:b/>
          <w:caps/>
          <w:sz w:val="22"/>
          <w:szCs w:val="22"/>
        </w:rPr>
      </w:pPr>
      <w:r w:rsidRPr="00CC11BF">
        <w:rPr>
          <w:b/>
          <w:sz w:val="22"/>
          <w:szCs w:val="22"/>
        </w:rPr>
        <w:t>6.</w:t>
      </w:r>
      <w:r w:rsidRPr="00CC11BF">
        <w:rPr>
          <w:b/>
          <w:sz w:val="22"/>
          <w:szCs w:val="22"/>
        </w:rPr>
        <w:tab/>
        <w:t xml:space="preserve">FARMACEUTICKÉ </w:t>
      </w:r>
      <w:r w:rsidRPr="00CC11BF">
        <w:rPr>
          <w:b/>
          <w:caps/>
          <w:sz w:val="22"/>
          <w:szCs w:val="22"/>
        </w:rPr>
        <w:t>INFORMÁCIE</w:t>
      </w:r>
    </w:p>
    <w:p w14:paraId="01854679" w14:textId="77777777" w:rsidR="00736062" w:rsidRPr="00CC11BF" w:rsidRDefault="00736062" w:rsidP="003C4D9E">
      <w:pPr>
        <w:tabs>
          <w:tab w:val="left" w:pos="284"/>
        </w:tabs>
        <w:rPr>
          <w:sz w:val="22"/>
          <w:szCs w:val="22"/>
        </w:rPr>
      </w:pPr>
    </w:p>
    <w:p w14:paraId="70ED3F4F" w14:textId="77777777" w:rsidR="00736062" w:rsidRPr="00CC11BF" w:rsidRDefault="00736062" w:rsidP="003C4D9E">
      <w:pPr>
        <w:tabs>
          <w:tab w:val="left" w:pos="284"/>
        </w:tabs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6.1</w:t>
      </w:r>
      <w:r w:rsidRPr="00CC11BF">
        <w:rPr>
          <w:b/>
          <w:sz w:val="22"/>
          <w:szCs w:val="22"/>
        </w:rPr>
        <w:tab/>
      </w:r>
      <w:r w:rsidRPr="00CC11BF">
        <w:rPr>
          <w:b/>
          <w:sz w:val="22"/>
          <w:szCs w:val="22"/>
        </w:rPr>
        <w:tab/>
        <w:t>Zoznam pomocných látok</w:t>
      </w:r>
    </w:p>
    <w:p w14:paraId="58A2B21C" w14:textId="77777777" w:rsidR="00736062" w:rsidRPr="00CC11BF" w:rsidRDefault="00736062" w:rsidP="003C4D9E">
      <w:pPr>
        <w:rPr>
          <w:sz w:val="22"/>
          <w:szCs w:val="22"/>
        </w:rPr>
      </w:pPr>
    </w:p>
    <w:p w14:paraId="7497BDA7" w14:textId="77777777" w:rsidR="007917EA" w:rsidRDefault="00D65D90" w:rsidP="00CC11BF">
      <w:pPr>
        <w:tabs>
          <w:tab w:val="left" w:pos="284"/>
        </w:tabs>
        <w:rPr>
          <w:bCs/>
          <w:iCs/>
          <w:sz w:val="22"/>
          <w:szCs w:val="22"/>
        </w:rPr>
      </w:pPr>
      <w:r w:rsidRPr="00CC11BF">
        <w:rPr>
          <w:bCs/>
          <w:iCs/>
          <w:sz w:val="22"/>
          <w:szCs w:val="22"/>
        </w:rPr>
        <w:t>mikrokryštalická celulóza</w:t>
      </w:r>
    </w:p>
    <w:p w14:paraId="7C539591" w14:textId="77777777" w:rsidR="007917EA" w:rsidRDefault="007917EA" w:rsidP="00CC11BF">
      <w:pPr>
        <w:tabs>
          <w:tab w:val="left" w:pos="284"/>
        </w:tabs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o</w:t>
      </w:r>
      <w:r w:rsidR="00D65D90" w:rsidRPr="00CC11BF">
        <w:rPr>
          <w:bCs/>
          <w:iCs/>
          <w:sz w:val="22"/>
          <w:szCs w:val="22"/>
        </w:rPr>
        <w:t xml:space="preserve">xid </w:t>
      </w:r>
      <w:proofErr w:type="spellStart"/>
      <w:r w:rsidR="00D65D90" w:rsidRPr="00CC11BF">
        <w:rPr>
          <w:bCs/>
          <w:iCs/>
          <w:sz w:val="22"/>
          <w:szCs w:val="22"/>
        </w:rPr>
        <w:t>horečnatý</w:t>
      </w:r>
      <w:proofErr w:type="spellEnd"/>
      <w:r w:rsidR="00D65D90" w:rsidRPr="00CC11BF">
        <w:rPr>
          <w:bCs/>
          <w:iCs/>
          <w:sz w:val="22"/>
          <w:szCs w:val="22"/>
        </w:rPr>
        <w:t xml:space="preserve"> ľahký</w:t>
      </w:r>
    </w:p>
    <w:p w14:paraId="2D9DDD14" w14:textId="77777777" w:rsidR="007917EA" w:rsidRDefault="00D65D90" w:rsidP="00CC11BF">
      <w:pPr>
        <w:tabs>
          <w:tab w:val="left" w:pos="284"/>
        </w:tabs>
        <w:rPr>
          <w:bCs/>
          <w:iCs/>
          <w:sz w:val="22"/>
          <w:szCs w:val="22"/>
        </w:rPr>
      </w:pPr>
      <w:r w:rsidRPr="00CC11BF">
        <w:rPr>
          <w:bCs/>
          <w:iCs/>
          <w:sz w:val="22"/>
          <w:szCs w:val="22"/>
        </w:rPr>
        <w:t xml:space="preserve">sodná soľ </w:t>
      </w:r>
      <w:proofErr w:type="spellStart"/>
      <w:r w:rsidRPr="00CC11BF">
        <w:rPr>
          <w:bCs/>
          <w:iCs/>
          <w:sz w:val="22"/>
          <w:szCs w:val="22"/>
        </w:rPr>
        <w:t>kroskarmelózy</w:t>
      </w:r>
      <w:proofErr w:type="spellEnd"/>
    </w:p>
    <w:p w14:paraId="1C37166B" w14:textId="77777777" w:rsidR="007917EA" w:rsidRDefault="00D65D90" w:rsidP="00CC11BF">
      <w:pPr>
        <w:tabs>
          <w:tab w:val="left" w:pos="284"/>
        </w:tabs>
        <w:rPr>
          <w:bCs/>
          <w:iCs/>
          <w:sz w:val="22"/>
          <w:szCs w:val="22"/>
        </w:rPr>
      </w:pPr>
      <w:proofErr w:type="spellStart"/>
      <w:r w:rsidRPr="00CC11BF">
        <w:rPr>
          <w:bCs/>
          <w:iCs/>
          <w:sz w:val="22"/>
          <w:szCs w:val="22"/>
        </w:rPr>
        <w:t>manitol</w:t>
      </w:r>
      <w:proofErr w:type="spellEnd"/>
    </w:p>
    <w:p w14:paraId="0863CBA9" w14:textId="77777777" w:rsidR="00D65D90" w:rsidRPr="00CC11BF" w:rsidRDefault="00D65D90" w:rsidP="00CC11BF">
      <w:pPr>
        <w:tabs>
          <w:tab w:val="left" w:pos="284"/>
        </w:tabs>
        <w:rPr>
          <w:bCs/>
          <w:iCs/>
          <w:sz w:val="22"/>
          <w:szCs w:val="22"/>
        </w:rPr>
      </w:pPr>
      <w:proofErr w:type="spellStart"/>
      <w:r w:rsidRPr="00CC11BF">
        <w:rPr>
          <w:bCs/>
          <w:iCs/>
          <w:sz w:val="22"/>
          <w:szCs w:val="22"/>
        </w:rPr>
        <w:t>magnéziumstearát</w:t>
      </w:r>
      <w:proofErr w:type="spellEnd"/>
    </w:p>
    <w:p w14:paraId="7788BC20" w14:textId="77777777" w:rsidR="00286135" w:rsidRPr="00CC11BF" w:rsidRDefault="00286135" w:rsidP="003C4D9E">
      <w:pPr>
        <w:tabs>
          <w:tab w:val="left" w:pos="284"/>
        </w:tabs>
        <w:rPr>
          <w:sz w:val="22"/>
          <w:szCs w:val="22"/>
        </w:rPr>
      </w:pPr>
    </w:p>
    <w:p w14:paraId="53A61E7F" w14:textId="77777777" w:rsidR="00736062" w:rsidRPr="00CC11BF" w:rsidRDefault="00736062" w:rsidP="003C4D9E">
      <w:pPr>
        <w:tabs>
          <w:tab w:val="left" w:pos="284"/>
        </w:tabs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lastRenderedPageBreak/>
        <w:t>6.2</w:t>
      </w:r>
      <w:r w:rsidRPr="00CC11BF">
        <w:rPr>
          <w:b/>
          <w:sz w:val="22"/>
          <w:szCs w:val="22"/>
        </w:rPr>
        <w:tab/>
      </w:r>
      <w:r w:rsidRPr="00CC11BF">
        <w:rPr>
          <w:b/>
          <w:sz w:val="22"/>
          <w:szCs w:val="22"/>
        </w:rPr>
        <w:tab/>
        <w:t>Inkompatibility</w:t>
      </w:r>
    </w:p>
    <w:p w14:paraId="26ECC62E" w14:textId="77777777" w:rsidR="00736062" w:rsidRPr="00CC11BF" w:rsidRDefault="00736062" w:rsidP="003C4D9E">
      <w:pPr>
        <w:tabs>
          <w:tab w:val="left" w:pos="284"/>
        </w:tabs>
        <w:rPr>
          <w:b/>
          <w:sz w:val="22"/>
          <w:szCs w:val="22"/>
        </w:rPr>
      </w:pPr>
    </w:p>
    <w:p w14:paraId="647B9698" w14:textId="77777777" w:rsidR="00FC6C75" w:rsidRPr="00CC11BF" w:rsidRDefault="00FC6C75" w:rsidP="003C4D9E">
      <w:pPr>
        <w:tabs>
          <w:tab w:val="left" w:pos="284"/>
        </w:tabs>
        <w:rPr>
          <w:b/>
          <w:sz w:val="22"/>
          <w:szCs w:val="22"/>
        </w:rPr>
      </w:pPr>
      <w:r w:rsidRPr="00CC11BF">
        <w:rPr>
          <w:sz w:val="22"/>
          <w:szCs w:val="22"/>
        </w:rPr>
        <w:t>Neaplikovateľné.</w:t>
      </w:r>
    </w:p>
    <w:p w14:paraId="744D34C9" w14:textId="77777777" w:rsidR="00736062" w:rsidRPr="00CC11BF" w:rsidRDefault="00736062" w:rsidP="003C4D9E">
      <w:pPr>
        <w:tabs>
          <w:tab w:val="left" w:pos="284"/>
        </w:tabs>
        <w:rPr>
          <w:b/>
          <w:sz w:val="22"/>
          <w:szCs w:val="22"/>
        </w:rPr>
      </w:pPr>
    </w:p>
    <w:p w14:paraId="50EEEE9E" w14:textId="77777777" w:rsidR="00736062" w:rsidRPr="00CC11BF" w:rsidRDefault="00736062" w:rsidP="003C4D9E">
      <w:pPr>
        <w:tabs>
          <w:tab w:val="left" w:pos="284"/>
        </w:tabs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6.3</w:t>
      </w:r>
      <w:r w:rsidRPr="00CC11BF">
        <w:rPr>
          <w:b/>
          <w:sz w:val="22"/>
          <w:szCs w:val="22"/>
        </w:rPr>
        <w:tab/>
      </w:r>
      <w:r w:rsidRPr="00CC11BF">
        <w:rPr>
          <w:b/>
          <w:sz w:val="22"/>
          <w:szCs w:val="22"/>
        </w:rPr>
        <w:tab/>
        <w:t>Čas použiteľnosti</w:t>
      </w:r>
    </w:p>
    <w:p w14:paraId="7944F6F1" w14:textId="77777777" w:rsidR="00736062" w:rsidRPr="00CC11BF" w:rsidRDefault="00736062" w:rsidP="003C4D9E">
      <w:pPr>
        <w:tabs>
          <w:tab w:val="left" w:pos="284"/>
        </w:tabs>
        <w:rPr>
          <w:b/>
          <w:sz w:val="22"/>
          <w:szCs w:val="22"/>
        </w:rPr>
      </w:pPr>
    </w:p>
    <w:p w14:paraId="65C269B2" w14:textId="77777777" w:rsidR="00736062" w:rsidRPr="00CC11BF" w:rsidRDefault="00292FD6" w:rsidP="003C4D9E">
      <w:pPr>
        <w:tabs>
          <w:tab w:val="left" w:pos="284"/>
        </w:tabs>
        <w:rPr>
          <w:sz w:val="22"/>
          <w:szCs w:val="22"/>
        </w:rPr>
      </w:pPr>
      <w:r w:rsidRPr="00CC11BF">
        <w:rPr>
          <w:sz w:val="22"/>
          <w:szCs w:val="22"/>
        </w:rPr>
        <w:t>2</w:t>
      </w:r>
      <w:r w:rsidR="00736062" w:rsidRPr="00CC11BF">
        <w:rPr>
          <w:sz w:val="22"/>
          <w:szCs w:val="22"/>
        </w:rPr>
        <w:t xml:space="preserve"> roky</w:t>
      </w:r>
      <w:r w:rsidR="000A76CC" w:rsidRPr="00CC11BF">
        <w:rPr>
          <w:sz w:val="22"/>
          <w:szCs w:val="22"/>
        </w:rPr>
        <w:t>.</w:t>
      </w:r>
    </w:p>
    <w:p w14:paraId="6E5DAC1A" w14:textId="77777777" w:rsidR="00736062" w:rsidRPr="00CC11BF" w:rsidRDefault="00736062" w:rsidP="003C4D9E">
      <w:pPr>
        <w:tabs>
          <w:tab w:val="left" w:pos="284"/>
        </w:tabs>
        <w:rPr>
          <w:sz w:val="22"/>
          <w:szCs w:val="22"/>
        </w:rPr>
      </w:pPr>
    </w:p>
    <w:p w14:paraId="1AA04481" w14:textId="77777777"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6.4</w:t>
      </w:r>
      <w:r w:rsidRPr="00CC11BF">
        <w:rPr>
          <w:b/>
          <w:sz w:val="22"/>
          <w:szCs w:val="22"/>
        </w:rPr>
        <w:tab/>
        <w:t>Špeciálne upozornenia na uchovávanie</w:t>
      </w:r>
    </w:p>
    <w:p w14:paraId="1170C170" w14:textId="77777777" w:rsidR="00736062" w:rsidRPr="00CC11BF" w:rsidRDefault="00736062" w:rsidP="003C4D9E">
      <w:pPr>
        <w:tabs>
          <w:tab w:val="left" w:pos="284"/>
        </w:tabs>
        <w:rPr>
          <w:sz w:val="22"/>
          <w:szCs w:val="22"/>
        </w:rPr>
      </w:pPr>
    </w:p>
    <w:p w14:paraId="2DB99E7C" w14:textId="77777777" w:rsidR="00286135" w:rsidRPr="00CC11BF" w:rsidRDefault="00286135" w:rsidP="00CC11BF">
      <w:pPr>
        <w:rPr>
          <w:sz w:val="22"/>
          <w:szCs w:val="22"/>
        </w:rPr>
      </w:pPr>
      <w:r w:rsidRPr="00CC11BF">
        <w:rPr>
          <w:sz w:val="22"/>
          <w:szCs w:val="22"/>
        </w:rPr>
        <w:t>Tento liek nevyžaduje žiadne zvláštne podmienky na uchovávanie.</w:t>
      </w:r>
    </w:p>
    <w:p w14:paraId="4501C8BF" w14:textId="77777777" w:rsidR="00736062" w:rsidRPr="00CC11BF" w:rsidRDefault="00736062" w:rsidP="003C4D9E">
      <w:pPr>
        <w:tabs>
          <w:tab w:val="left" w:pos="284"/>
        </w:tabs>
        <w:rPr>
          <w:sz w:val="22"/>
          <w:szCs w:val="22"/>
        </w:rPr>
      </w:pPr>
    </w:p>
    <w:p w14:paraId="707F2F16" w14:textId="77777777"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6.5</w:t>
      </w:r>
      <w:r w:rsidRPr="00CC11BF">
        <w:rPr>
          <w:b/>
          <w:sz w:val="22"/>
          <w:szCs w:val="22"/>
        </w:rPr>
        <w:tab/>
        <w:t>Druh obalu a obsah balenia</w:t>
      </w:r>
    </w:p>
    <w:p w14:paraId="5A3E47D1" w14:textId="77777777" w:rsidR="00736062" w:rsidRPr="00CC11BF" w:rsidRDefault="00736062" w:rsidP="003C4D9E">
      <w:pPr>
        <w:tabs>
          <w:tab w:val="left" w:pos="284"/>
        </w:tabs>
        <w:rPr>
          <w:b/>
          <w:sz w:val="22"/>
          <w:szCs w:val="22"/>
        </w:rPr>
      </w:pPr>
    </w:p>
    <w:p w14:paraId="2255FB43" w14:textId="77777777" w:rsidR="00286135" w:rsidRPr="00CC11BF" w:rsidRDefault="00286135" w:rsidP="003C4D9E">
      <w:pPr>
        <w:rPr>
          <w:sz w:val="22"/>
          <w:szCs w:val="22"/>
        </w:rPr>
      </w:pPr>
      <w:proofErr w:type="spellStart"/>
      <w:r w:rsidRPr="00CC11BF">
        <w:rPr>
          <w:sz w:val="22"/>
          <w:szCs w:val="22"/>
        </w:rPr>
        <w:t>Blister</w:t>
      </w:r>
      <w:proofErr w:type="spellEnd"/>
      <w:r w:rsidRPr="00CC11BF">
        <w:rPr>
          <w:sz w:val="22"/>
          <w:szCs w:val="22"/>
        </w:rPr>
        <w:t xml:space="preserve"> (ALU/ALU), papierová škatuľka, písomná informácia pre používateľa</w:t>
      </w:r>
      <w:r w:rsidR="000A76CC" w:rsidRPr="00CC11BF">
        <w:rPr>
          <w:sz w:val="22"/>
          <w:szCs w:val="22"/>
        </w:rPr>
        <w:t>.</w:t>
      </w:r>
    </w:p>
    <w:p w14:paraId="5795071D" w14:textId="77777777" w:rsidR="00286135" w:rsidRPr="00CC11BF" w:rsidRDefault="00286135" w:rsidP="003C4D9E">
      <w:pPr>
        <w:rPr>
          <w:sz w:val="22"/>
          <w:szCs w:val="22"/>
        </w:rPr>
      </w:pPr>
    </w:p>
    <w:p w14:paraId="0B3ED235" w14:textId="77777777" w:rsidR="00286135" w:rsidRPr="00CC11BF" w:rsidRDefault="00286135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Veľkosti balenia:</w:t>
      </w:r>
      <w:r w:rsidRPr="00CC11BF">
        <w:rPr>
          <w:sz w:val="22"/>
          <w:szCs w:val="22"/>
        </w:rPr>
        <w:tab/>
        <w:t>30 tabliet (3</w:t>
      </w:r>
      <w:r w:rsidR="000A76CC" w:rsidRPr="00CC11BF">
        <w:rPr>
          <w:sz w:val="22"/>
          <w:szCs w:val="22"/>
        </w:rPr>
        <w:t>×</w:t>
      </w:r>
      <w:r w:rsidRPr="00CC11BF">
        <w:rPr>
          <w:sz w:val="22"/>
          <w:szCs w:val="22"/>
        </w:rPr>
        <w:t>10 tabliet)</w:t>
      </w:r>
    </w:p>
    <w:p w14:paraId="0412F999" w14:textId="77777777" w:rsidR="00286135" w:rsidRPr="00CC11BF" w:rsidRDefault="00286135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ab/>
      </w:r>
      <w:r w:rsidRPr="00CC11BF">
        <w:rPr>
          <w:sz w:val="22"/>
          <w:szCs w:val="22"/>
        </w:rPr>
        <w:tab/>
      </w:r>
      <w:r w:rsidRPr="00CC11BF">
        <w:rPr>
          <w:sz w:val="22"/>
          <w:szCs w:val="22"/>
        </w:rPr>
        <w:tab/>
        <w:t>60 tabliet (6</w:t>
      </w:r>
      <w:r w:rsidR="000A76CC" w:rsidRPr="00CC11BF">
        <w:rPr>
          <w:sz w:val="22"/>
          <w:szCs w:val="22"/>
        </w:rPr>
        <w:t>×</w:t>
      </w:r>
      <w:r w:rsidRPr="00CC11BF">
        <w:rPr>
          <w:sz w:val="22"/>
          <w:szCs w:val="22"/>
        </w:rPr>
        <w:t>10 tabliet)</w:t>
      </w:r>
    </w:p>
    <w:p w14:paraId="66FE1ADA" w14:textId="77777777" w:rsidR="00286135" w:rsidRPr="00CC11BF" w:rsidRDefault="00286135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ab/>
      </w:r>
      <w:r w:rsidRPr="00CC11BF">
        <w:rPr>
          <w:sz w:val="22"/>
          <w:szCs w:val="22"/>
        </w:rPr>
        <w:tab/>
      </w:r>
      <w:r w:rsidRPr="00CC11BF">
        <w:rPr>
          <w:sz w:val="22"/>
          <w:szCs w:val="22"/>
        </w:rPr>
        <w:tab/>
        <w:t>100 tabliet (10</w:t>
      </w:r>
      <w:r w:rsidR="000A76CC" w:rsidRPr="00CC11BF">
        <w:rPr>
          <w:sz w:val="22"/>
          <w:szCs w:val="22"/>
        </w:rPr>
        <w:t>×</w:t>
      </w:r>
      <w:r w:rsidRPr="00CC11BF">
        <w:rPr>
          <w:sz w:val="22"/>
          <w:szCs w:val="22"/>
        </w:rPr>
        <w:t>10 tabliet)</w:t>
      </w:r>
    </w:p>
    <w:p w14:paraId="3D5906D8" w14:textId="77777777" w:rsidR="00286135" w:rsidRPr="00CC11BF" w:rsidRDefault="00286135" w:rsidP="003C4D9E">
      <w:pPr>
        <w:rPr>
          <w:sz w:val="22"/>
          <w:szCs w:val="22"/>
        </w:rPr>
      </w:pPr>
      <w:r w:rsidRPr="00CC11BF">
        <w:rPr>
          <w:sz w:val="22"/>
          <w:szCs w:val="22"/>
        </w:rPr>
        <w:t>N</w:t>
      </w:r>
      <w:r w:rsidR="00D6253A" w:rsidRPr="00CC11BF">
        <w:rPr>
          <w:sz w:val="22"/>
          <w:szCs w:val="22"/>
        </w:rPr>
        <w:t>a trh nemusia byť uvedené</w:t>
      </w:r>
      <w:r w:rsidRPr="00CC11BF">
        <w:rPr>
          <w:sz w:val="22"/>
          <w:szCs w:val="22"/>
        </w:rPr>
        <w:t xml:space="preserve"> všetky veľkosti balenia.</w:t>
      </w:r>
    </w:p>
    <w:p w14:paraId="1B686AA8" w14:textId="77777777" w:rsidR="00736062" w:rsidRPr="00CC11BF" w:rsidRDefault="00736062" w:rsidP="003C4D9E">
      <w:pPr>
        <w:tabs>
          <w:tab w:val="left" w:pos="284"/>
        </w:tabs>
        <w:rPr>
          <w:sz w:val="22"/>
          <w:szCs w:val="22"/>
        </w:rPr>
      </w:pPr>
    </w:p>
    <w:p w14:paraId="0FD06EE0" w14:textId="77777777"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6.6</w:t>
      </w:r>
      <w:r w:rsidRPr="00CC11BF">
        <w:rPr>
          <w:b/>
          <w:sz w:val="22"/>
          <w:szCs w:val="22"/>
        </w:rPr>
        <w:tab/>
        <w:t>Špeciálne opatrenia na likvidáciu</w:t>
      </w:r>
    </w:p>
    <w:p w14:paraId="4A3A318F" w14:textId="77777777" w:rsidR="00736062" w:rsidRPr="00CC11BF" w:rsidRDefault="00736062" w:rsidP="003C4D9E">
      <w:pPr>
        <w:tabs>
          <w:tab w:val="left" w:pos="284"/>
        </w:tabs>
        <w:rPr>
          <w:b/>
          <w:sz w:val="22"/>
          <w:szCs w:val="22"/>
        </w:rPr>
      </w:pPr>
    </w:p>
    <w:p w14:paraId="358C1EE8" w14:textId="77777777" w:rsidR="00736062" w:rsidRPr="00CC11BF" w:rsidRDefault="00736062" w:rsidP="003C4D9E">
      <w:pPr>
        <w:tabs>
          <w:tab w:val="left" w:pos="284"/>
        </w:tabs>
        <w:rPr>
          <w:sz w:val="22"/>
          <w:szCs w:val="22"/>
        </w:rPr>
      </w:pPr>
      <w:r w:rsidRPr="00CC11BF">
        <w:rPr>
          <w:sz w:val="22"/>
          <w:szCs w:val="22"/>
        </w:rPr>
        <w:t>Žiadne zvláštne požiadavky.</w:t>
      </w:r>
    </w:p>
    <w:p w14:paraId="5B8A6998" w14:textId="77777777" w:rsidR="00736062" w:rsidRPr="00CC11BF" w:rsidRDefault="00736062" w:rsidP="003C4D9E">
      <w:pPr>
        <w:tabs>
          <w:tab w:val="left" w:pos="284"/>
        </w:tabs>
        <w:rPr>
          <w:sz w:val="22"/>
          <w:szCs w:val="22"/>
        </w:rPr>
      </w:pPr>
    </w:p>
    <w:p w14:paraId="6801D8B6" w14:textId="77777777" w:rsidR="00736062" w:rsidRPr="00CC11BF" w:rsidRDefault="00736062" w:rsidP="003C4D9E">
      <w:pPr>
        <w:tabs>
          <w:tab w:val="left" w:pos="284"/>
        </w:tabs>
        <w:rPr>
          <w:sz w:val="22"/>
          <w:szCs w:val="22"/>
        </w:rPr>
      </w:pPr>
    </w:p>
    <w:p w14:paraId="29E3BEEC" w14:textId="77777777"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7.</w:t>
      </w:r>
      <w:r w:rsidRPr="00CC11BF">
        <w:rPr>
          <w:b/>
          <w:sz w:val="22"/>
          <w:szCs w:val="22"/>
        </w:rPr>
        <w:tab/>
      </w:r>
      <w:r w:rsidRPr="00CC11BF">
        <w:rPr>
          <w:b/>
          <w:caps/>
          <w:sz w:val="22"/>
          <w:szCs w:val="22"/>
        </w:rPr>
        <w:t>DržiteĽ rozhodnutia O</w:t>
      </w:r>
      <w:r w:rsidR="000A76CC" w:rsidRPr="00CC11BF">
        <w:rPr>
          <w:b/>
          <w:caps/>
          <w:sz w:val="22"/>
          <w:szCs w:val="22"/>
        </w:rPr>
        <w:t> </w:t>
      </w:r>
      <w:r w:rsidRPr="00CC11BF">
        <w:rPr>
          <w:b/>
          <w:caps/>
          <w:sz w:val="22"/>
          <w:szCs w:val="22"/>
        </w:rPr>
        <w:t>REGISTRÁCII</w:t>
      </w:r>
    </w:p>
    <w:p w14:paraId="2120206E" w14:textId="77777777" w:rsidR="00736062" w:rsidRPr="00CC11BF" w:rsidRDefault="00736062" w:rsidP="003C4D9E">
      <w:pPr>
        <w:tabs>
          <w:tab w:val="left" w:pos="284"/>
        </w:tabs>
        <w:rPr>
          <w:b/>
          <w:sz w:val="22"/>
          <w:szCs w:val="22"/>
        </w:rPr>
      </w:pPr>
    </w:p>
    <w:p w14:paraId="6888D461" w14:textId="77777777" w:rsidR="00D03809" w:rsidRDefault="004F7900" w:rsidP="003C4D9E">
      <w:pPr>
        <w:shd w:val="clear" w:color="auto" w:fill="FFFFFF"/>
        <w:rPr>
          <w:sz w:val="22"/>
          <w:szCs w:val="22"/>
        </w:rPr>
      </w:pPr>
      <w:r w:rsidRPr="00CC11BF">
        <w:rPr>
          <w:sz w:val="22"/>
          <w:szCs w:val="22"/>
        </w:rPr>
        <w:t>PRO.MED.CS Praha a.s.</w:t>
      </w:r>
    </w:p>
    <w:p w14:paraId="644884D2" w14:textId="77777777" w:rsidR="00D03809" w:rsidRDefault="004F7900" w:rsidP="003C4D9E">
      <w:pPr>
        <w:shd w:val="clear" w:color="auto" w:fill="FFFFFF"/>
        <w:rPr>
          <w:sz w:val="22"/>
          <w:szCs w:val="22"/>
        </w:rPr>
      </w:pPr>
      <w:proofErr w:type="spellStart"/>
      <w:r w:rsidRPr="00CC11BF">
        <w:rPr>
          <w:sz w:val="22"/>
          <w:szCs w:val="22"/>
        </w:rPr>
        <w:t>Telčská</w:t>
      </w:r>
      <w:proofErr w:type="spellEnd"/>
      <w:r w:rsidRPr="00CC11BF">
        <w:rPr>
          <w:sz w:val="22"/>
          <w:szCs w:val="22"/>
        </w:rPr>
        <w:t xml:space="preserve"> </w:t>
      </w:r>
      <w:r w:rsidR="00DA522D" w:rsidRPr="00CC11BF">
        <w:rPr>
          <w:sz w:val="22"/>
          <w:szCs w:val="22"/>
        </w:rPr>
        <w:t>377/</w:t>
      </w:r>
      <w:r w:rsidRPr="00CC11BF">
        <w:rPr>
          <w:sz w:val="22"/>
          <w:szCs w:val="22"/>
        </w:rPr>
        <w:t>1</w:t>
      </w:r>
      <w:r w:rsidR="00DA522D" w:rsidRPr="00CC11BF">
        <w:rPr>
          <w:sz w:val="22"/>
          <w:szCs w:val="22"/>
        </w:rPr>
        <w:t xml:space="preserve">, </w:t>
      </w:r>
      <w:proofErr w:type="spellStart"/>
      <w:r w:rsidR="00DA522D" w:rsidRPr="00CC11BF">
        <w:rPr>
          <w:sz w:val="22"/>
          <w:szCs w:val="22"/>
        </w:rPr>
        <w:t>Michle</w:t>
      </w:r>
      <w:proofErr w:type="spellEnd"/>
    </w:p>
    <w:p w14:paraId="4D1C6898" w14:textId="77777777" w:rsidR="00D03809" w:rsidRDefault="004F7900" w:rsidP="003C4D9E">
      <w:pPr>
        <w:shd w:val="clear" w:color="auto" w:fill="FFFFFF"/>
        <w:rPr>
          <w:sz w:val="22"/>
          <w:szCs w:val="22"/>
        </w:rPr>
      </w:pPr>
      <w:r w:rsidRPr="00CC11BF">
        <w:rPr>
          <w:sz w:val="22"/>
          <w:szCs w:val="22"/>
        </w:rPr>
        <w:t>140 00 Praha 4</w:t>
      </w:r>
    </w:p>
    <w:p w14:paraId="55E5762B" w14:textId="77777777" w:rsidR="004F7900" w:rsidRPr="00CC11BF" w:rsidRDefault="004F7900" w:rsidP="003C4D9E">
      <w:pPr>
        <w:shd w:val="clear" w:color="auto" w:fill="FFFFFF"/>
        <w:rPr>
          <w:sz w:val="22"/>
          <w:szCs w:val="22"/>
        </w:rPr>
      </w:pPr>
      <w:r w:rsidRPr="00CC11BF">
        <w:rPr>
          <w:sz w:val="22"/>
          <w:szCs w:val="22"/>
        </w:rPr>
        <w:t>Česká republika</w:t>
      </w:r>
    </w:p>
    <w:p w14:paraId="5EF33F7D" w14:textId="77777777" w:rsidR="00736062" w:rsidRPr="00CC11BF" w:rsidRDefault="00736062" w:rsidP="003C4D9E">
      <w:pPr>
        <w:tabs>
          <w:tab w:val="left" w:pos="284"/>
        </w:tabs>
        <w:rPr>
          <w:sz w:val="22"/>
          <w:szCs w:val="22"/>
        </w:rPr>
      </w:pPr>
    </w:p>
    <w:p w14:paraId="34D77F85" w14:textId="77777777" w:rsidR="00736062" w:rsidRPr="00CC11BF" w:rsidRDefault="00736062" w:rsidP="003C4D9E">
      <w:pPr>
        <w:tabs>
          <w:tab w:val="left" w:pos="284"/>
        </w:tabs>
        <w:rPr>
          <w:sz w:val="22"/>
          <w:szCs w:val="22"/>
        </w:rPr>
      </w:pPr>
    </w:p>
    <w:p w14:paraId="4A43D460" w14:textId="77777777"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8.</w:t>
      </w:r>
      <w:r w:rsidRPr="00CC11BF">
        <w:rPr>
          <w:b/>
          <w:sz w:val="22"/>
          <w:szCs w:val="22"/>
        </w:rPr>
        <w:tab/>
        <w:t>REGISTRAČNÉ ČÍSL</w:t>
      </w:r>
      <w:r w:rsidR="00BA7F73" w:rsidRPr="00CC11BF">
        <w:rPr>
          <w:b/>
          <w:sz w:val="22"/>
          <w:szCs w:val="22"/>
        </w:rPr>
        <w:t>O</w:t>
      </w:r>
    </w:p>
    <w:p w14:paraId="27375685" w14:textId="77777777" w:rsidR="00693B04" w:rsidRPr="00CC11BF" w:rsidRDefault="00693B04" w:rsidP="003C4D9E">
      <w:pPr>
        <w:tabs>
          <w:tab w:val="left" w:pos="709"/>
        </w:tabs>
        <w:rPr>
          <w:b/>
          <w:sz w:val="22"/>
          <w:szCs w:val="22"/>
        </w:rPr>
      </w:pPr>
    </w:p>
    <w:p w14:paraId="10FEF886" w14:textId="77777777" w:rsidR="00693B04" w:rsidRPr="00CC11BF" w:rsidRDefault="00693B04" w:rsidP="003C4D9E">
      <w:pPr>
        <w:tabs>
          <w:tab w:val="left" w:pos="709"/>
        </w:tabs>
        <w:rPr>
          <w:sz w:val="22"/>
          <w:szCs w:val="22"/>
        </w:rPr>
      </w:pPr>
      <w:r w:rsidRPr="00CC11BF">
        <w:rPr>
          <w:sz w:val="22"/>
          <w:szCs w:val="22"/>
        </w:rPr>
        <w:t>58/0219/13-S</w:t>
      </w:r>
    </w:p>
    <w:p w14:paraId="2090D5BE" w14:textId="77777777" w:rsidR="00736062" w:rsidRPr="00CC11BF" w:rsidRDefault="00736062" w:rsidP="003C4D9E">
      <w:pPr>
        <w:tabs>
          <w:tab w:val="left" w:pos="284"/>
        </w:tabs>
        <w:rPr>
          <w:sz w:val="22"/>
          <w:szCs w:val="22"/>
        </w:rPr>
      </w:pPr>
    </w:p>
    <w:p w14:paraId="6F64A22D" w14:textId="77777777" w:rsidR="00736062" w:rsidRPr="00CC11BF" w:rsidRDefault="00736062" w:rsidP="003C4D9E">
      <w:pPr>
        <w:tabs>
          <w:tab w:val="left" w:pos="284"/>
        </w:tabs>
        <w:rPr>
          <w:sz w:val="22"/>
          <w:szCs w:val="22"/>
        </w:rPr>
      </w:pPr>
    </w:p>
    <w:p w14:paraId="02AE957B" w14:textId="77777777"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9.</w:t>
      </w:r>
      <w:r w:rsidRPr="00CC11BF">
        <w:rPr>
          <w:b/>
          <w:sz w:val="22"/>
          <w:szCs w:val="22"/>
        </w:rPr>
        <w:tab/>
        <w:t>DÁTUM PRVEJ REGISTRÁCIE/PREDĹŽENIA REGISTRÁCIE</w:t>
      </w:r>
    </w:p>
    <w:p w14:paraId="7EA95058" w14:textId="77777777" w:rsidR="00736062" w:rsidRPr="00CC11BF" w:rsidRDefault="00736062" w:rsidP="003C4D9E">
      <w:pPr>
        <w:tabs>
          <w:tab w:val="left" w:pos="284"/>
        </w:tabs>
        <w:rPr>
          <w:b/>
          <w:sz w:val="22"/>
          <w:szCs w:val="22"/>
        </w:rPr>
      </w:pPr>
    </w:p>
    <w:p w14:paraId="407C36CF" w14:textId="77777777" w:rsidR="00286135" w:rsidRPr="00CC11BF" w:rsidRDefault="00286135" w:rsidP="003C4D9E">
      <w:pPr>
        <w:pStyle w:val="Zkladntext"/>
        <w:tabs>
          <w:tab w:val="left" w:pos="7088"/>
        </w:tabs>
        <w:jc w:val="left"/>
        <w:rPr>
          <w:sz w:val="22"/>
          <w:szCs w:val="22"/>
        </w:rPr>
      </w:pPr>
      <w:r w:rsidRPr="00CC11BF">
        <w:rPr>
          <w:sz w:val="22"/>
          <w:szCs w:val="22"/>
        </w:rPr>
        <w:t>Dátum prvej registrácie:</w:t>
      </w:r>
      <w:r w:rsidR="00693B04" w:rsidRPr="00CC11BF">
        <w:rPr>
          <w:sz w:val="22"/>
          <w:szCs w:val="22"/>
        </w:rPr>
        <w:t xml:space="preserve"> 28.</w:t>
      </w:r>
      <w:r w:rsidR="00686F06">
        <w:rPr>
          <w:sz w:val="22"/>
          <w:szCs w:val="22"/>
        </w:rPr>
        <w:t xml:space="preserve"> </w:t>
      </w:r>
      <w:r w:rsidR="00750672">
        <w:rPr>
          <w:sz w:val="22"/>
          <w:szCs w:val="22"/>
        </w:rPr>
        <w:t xml:space="preserve">mája </w:t>
      </w:r>
      <w:r w:rsidR="00693B04" w:rsidRPr="00CC11BF">
        <w:rPr>
          <w:sz w:val="22"/>
          <w:szCs w:val="22"/>
        </w:rPr>
        <w:t>2013</w:t>
      </w:r>
    </w:p>
    <w:p w14:paraId="784F70E6" w14:textId="77777777" w:rsidR="00736062" w:rsidRPr="00803730" w:rsidRDefault="00687F1B" w:rsidP="003C4D9E">
      <w:pPr>
        <w:tabs>
          <w:tab w:val="left" w:pos="284"/>
        </w:tabs>
        <w:rPr>
          <w:sz w:val="22"/>
          <w:szCs w:val="22"/>
        </w:rPr>
      </w:pPr>
      <w:r w:rsidRPr="00803730">
        <w:rPr>
          <w:sz w:val="22"/>
          <w:szCs w:val="22"/>
        </w:rPr>
        <w:t>Dátum posledného predĺženia registrácie:</w:t>
      </w:r>
      <w:r w:rsidR="004B7E22">
        <w:rPr>
          <w:sz w:val="22"/>
          <w:szCs w:val="22"/>
        </w:rPr>
        <w:t xml:space="preserve"> 03. mája 2018</w:t>
      </w:r>
    </w:p>
    <w:p w14:paraId="1AAB0F42" w14:textId="5B4CE2F6" w:rsidR="00523EEB" w:rsidRDefault="00523EEB" w:rsidP="003C4D9E">
      <w:pPr>
        <w:tabs>
          <w:tab w:val="left" w:pos="284"/>
        </w:tabs>
        <w:rPr>
          <w:sz w:val="22"/>
          <w:szCs w:val="22"/>
        </w:rPr>
      </w:pPr>
    </w:p>
    <w:p w14:paraId="2FABEB5C" w14:textId="77777777" w:rsidR="00DC407D" w:rsidRPr="00803730" w:rsidRDefault="00DC407D" w:rsidP="003C4D9E">
      <w:pPr>
        <w:tabs>
          <w:tab w:val="left" w:pos="284"/>
        </w:tabs>
        <w:rPr>
          <w:sz w:val="22"/>
          <w:szCs w:val="22"/>
        </w:rPr>
      </w:pPr>
    </w:p>
    <w:p w14:paraId="2F751970" w14:textId="77777777" w:rsidR="00736062" w:rsidRPr="00CC11BF" w:rsidRDefault="00736062" w:rsidP="003C4D9E">
      <w:pPr>
        <w:ind w:left="567" w:hanging="567"/>
        <w:rPr>
          <w:b/>
          <w:sz w:val="22"/>
          <w:szCs w:val="22"/>
        </w:rPr>
      </w:pPr>
      <w:r w:rsidRPr="00CC11BF">
        <w:rPr>
          <w:b/>
          <w:sz w:val="22"/>
          <w:szCs w:val="22"/>
        </w:rPr>
        <w:t>10.</w:t>
      </w:r>
      <w:r w:rsidRPr="00CC11BF">
        <w:rPr>
          <w:b/>
          <w:sz w:val="22"/>
          <w:szCs w:val="22"/>
        </w:rPr>
        <w:tab/>
        <w:t>DÁTUM REVÍZIE TEXTU</w:t>
      </w:r>
    </w:p>
    <w:p w14:paraId="3A5DBBF3" w14:textId="77777777" w:rsidR="00736062" w:rsidRPr="00CC11BF" w:rsidRDefault="00736062" w:rsidP="003C4D9E">
      <w:pPr>
        <w:tabs>
          <w:tab w:val="left" w:pos="284"/>
        </w:tabs>
        <w:rPr>
          <w:bCs/>
          <w:sz w:val="22"/>
          <w:szCs w:val="22"/>
        </w:rPr>
      </w:pPr>
    </w:p>
    <w:p w14:paraId="39002016" w14:textId="39B108D7" w:rsidR="008670AC" w:rsidRPr="00CC11BF" w:rsidRDefault="00FB70B9" w:rsidP="00CC11BF">
      <w:pPr>
        <w:rPr>
          <w:sz w:val="22"/>
          <w:szCs w:val="22"/>
        </w:rPr>
      </w:pPr>
      <w:r>
        <w:rPr>
          <w:sz w:val="22"/>
          <w:szCs w:val="22"/>
        </w:rPr>
        <w:t>09</w:t>
      </w:r>
      <w:r w:rsidR="001E208E">
        <w:rPr>
          <w:sz w:val="22"/>
          <w:szCs w:val="22"/>
        </w:rPr>
        <w:t>/</w:t>
      </w:r>
      <w:r w:rsidR="002C1AF3">
        <w:rPr>
          <w:sz w:val="22"/>
          <w:szCs w:val="22"/>
        </w:rPr>
        <w:t>201</w:t>
      </w:r>
      <w:r w:rsidR="00FB05A4">
        <w:rPr>
          <w:sz w:val="22"/>
          <w:szCs w:val="22"/>
        </w:rPr>
        <w:t>9</w:t>
      </w:r>
    </w:p>
    <w:sectPr w:rsidR="008670AC" w:rsidRPr="00CC11BF" w:rsidSect="003C4D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134" w:right="1418" w:bottom="1134" w:left="1418" w:header="709" w:footer="709" w:gutter="0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DF67A4E" w15:done="0"/>
  <w15:commentEx w15:paraId="1C5630B6" w15:done="0"/>
  <w15:commentEx w15:paraId="14729277" w15:done="0"/>
  <w15:commentEx w15:paraId="6FC4B569" w15:done="0"/>
  <w15:commentEx w15:paraId="49E9633D" w15:done="0"/>
  <w15:commentEx w15:paraId="6428252F" w15:done="0"/>
  <w15:commentEx w15:paraId="44B1875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F67A4E" w16cid:durableId="20D1774E"/>
  <w16cid:commentId w16cid:paraId="1C5630B6" w16cid:durableId="20D1793F"/>
  <w16cid:commentId w16cid:paraId="14729277" w16cid:durableId="20D1797B"/>
  <w16cid:commentId w16cid:paraId="6FC4B569" w16cid:durableId="20D17E6E"/>
  <w16cid:commentId w16cid:paraId="49E9633D" w16cid:durableId="20D180C2"/>
  <w16cid:commentId w16cid:paraId="6428252F" w16cid:durableId="20D181A3"/>
  <w16cid:commentId w16cid:paraId="44B18753" w16cid:durableId="20D1838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867FC" w14:textId="77777777" w:rsidR="00F649DA" w:rsidRDefault="00F649DA">
      <w:r>
        <w:separator/>
      </w:r>
    </w:p>
  </w:endnote>
  <w:endnote w:type="continuationSeparator" w:id="0">
    <w:p w14:paraId="3C6743E3" w14:textId="77777777" w:rsidR="00F649DA" w:rsidRDefault="00F64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CB39D" w14:textId="77777777" w:rsidR="009A1BE9" w:rsidRDefault="009A1BE9" w:rsidP="00422CC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F5344CF" w14:textId="77777777" w:rsidR="009A1BE9" w:rsidRDefault="009A1BE9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7E6EB" w14:textId="77777777" w:rsidR="009A1BE9" w:rsidRPr="00803730" w:rsidRDefault="009A1BE9" w:rsidP="003C4D9E">
    <w:pPr>
      <w:pStyle w:val="Pta"/>
      <w:jc w:val="center"/>
      <w:rPr>
        <w:sz w:val="18"/>
        <w:szCs w:val="18"/>
      </w:rPr>
    </w:pPr>
    <w:r w:rsidRPr="00803730">
      <w:rPr>
        <w:sz w:val="18"/>
        <w:szCs w:val="18"/>
      </w:rPr>
      <w:fldChar w:fldCharType="begin"/>
    </w:r>
    <w:r w:rsidRPr="00803730">
      <w:rPr>
        <w:sz w:val="18"/>
        <w:szCs w:val="18"/>
      </w:rPr>
      <w:instrText xml:space="preserve"> PAGE   \* MERGEFORMAT </w:instrText>
    </w:r>
    <w:r w:rsidRPr="00803730">
      <w:rPr>
        <w:sz w:val="18"/>
        <w:szCs w:val="18"/>
      </w:rPr>
      <w:fldChar w:fldCharType="separate"/>
    </w:r>
    <w:r w:rsidR="004A65C8">
      <w:rPr>
        <w:noProof/>
        <w:sz w:val="18"/>
        <w:szCs w:val="18"/>
      </w:rPr>
      <w:t>15</w:t>
    </w:r>
    <w:r w:rsidRPr="00803730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02B12" w14:textId="77777777" w:rsidR="009A1BE9" w:rsidRDefault="009A1BE9" w:rsidP="00AF0FE5">
    <w:pPr>
      <w:pStyle w:val="Pta"/>
      <w:jc w:val="right"/>
      <w:rPr>
        <w:rFonts w:ascii="Arial" w:hAnsi="Arial" w:cs="Arial"/>
        <w:sz w:val="16"/>
        <w:lang w:val="en-US"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5A5B1" w14:textId="77777777" w:rsidR="00F649DA" w:rsidRDefault="00F649DA">
      <w:r>
        <w:separator/>
      </w:r>
    </w:p>
  </w:footnote>
  <w:footnote w:type="continuationSeparator" w:id="0">
    <w:p w14:paraId="02A12371" w14:textId="77777777" w:rsidR="00F649DA" w:rsidRDefault="00F64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53390" w14:textId="77777777" w:rsidR="009A1BE9" w:rsidRDefault="009A1BE9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1E8056A" w14:textId="77777777" w:rsidR="009A1BE9" w:rsidRDefault="009A1BE9">
    <w:pPr>
      <w:pStyle w:val="Hlavik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A95C5" w14:textId="57ACFE97" w:rsidR="009A1BE9" w:rsidRDefault="009A1BE9" w:rsidP="00C14155">
    <w:pPr>
      <w:rPr>
        <w:caps/>
        <w:sz w:val="18"/>
        <w:szCs w:val="18"/>
      </w:rPr>
    </w:pPr>
    <w:r w:rsidRPr="00D65F4C">
      <w:rPr>
        <w:sz w:val="18"/>
        <w:szCs w:val="18"/>
      </w:rPr>
      <w:t>Príloha č. 1 k notifikácii o zmene</w:t>
    </w:r>
    <w:r w:rsidRPr="00D65F4C">
      <w:rPr>
        <w:caps/>
        <w:sz w:val="18"/>
        <w:szCs w:val="18"/>
      </w:rPr>
      <w:t xml:space="preserve">, </w:t>
    </w:r>
    <w:r w:rsidRPr="00D65F4C">
      <w:rPr>
        <w:sz w:val="18"/>
        <w:szCs w:val="18"/>
      </w:rPr>
      <w:t>ev. č</w:t>
    </w:r>
    <w:r w:rsidRPr="00D65F4C">
      <w:rPr>
        <w:caps/>
        <w:sz w:val="18"/>
        <w:szCs w:val="18"/>
      </w:rPr>
      <w:t>.: 201</w:t>
    </w:r>
    <w:r>
      <w:rPr>
        <w:caps/>
        <w:sz w:val="18"/>
        <w:szCs w:val="18"/>
      </w:rPr>
      <w:t>9/04066-Z1B</w:t>
    </w:r>
  </w:p>
  <w:p w14:paraId="222756B4" w14:textId="77777777" w:rsidR="009A1BE9" w:rsidRDefault="009A1BE9" w:rsidP="00C14155">
    <w:pPr>
      <w:rPr>
        <w:caps/>
        <w:sz w:val="18"/>
        <w:szCs w:val="18"/>
      </w:rPr>
    </w:pPr>
  </w:p>
  <w:p w14:paraId="5A3601B8" w14:textId="77777777" w:rsidR="009A1BE9" w:rsidRPr="00C14155" w:rsidRDefault="009A1BE9" w:rsidP="00C14155">
    <w:pPr>
      <w:rPr>
        <w:caps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D83E3" w14:textId="77777777" w:rsidR="009A1BE9" w:rsidRDefault="009A1BE9">
    <w:pPr>
      <w:pStyle w:val="Hlavika"/>
      <w:jc w:val="center"/>
    </w:pPr>
  </w:p>
  <w:p w14:paraId="0D294F2C" w14:textId="77777777" w:rsidR="009A1BE9" w:rsidRDefault="009A1BE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8DC8B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23753A"/>
    <w:multiLevelType w:val="hybridMultilevel"/>
    <w:tmpl w:val="0C9C42C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313D6"/>
    <w:multiLevelType w:val="hybridMultilevel"/>
    <w:tmpl w:val="FF08899E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050C7"/>
    <w:multiLevelType w:val="hybridMultilevel"/>
    <w:tmpl w:val="E0A601BC"/>
    <w:lvl w:ilvl="0" w:tplc="EEF6E6BC">
      <w:numFmt w:val="bullet"/>
      <w:lvlText w:val=""/>
      <w:lvlJc w:val="left"/>
      <w:pPr>
        <w:tabs>
          <w:tab w:val="num" w:pos="871"/>
        </w:tabs>
        <w:ind w:left="871" w:hanging="511"/>
      </w:pPr>
      <w:rPr>
        <w:rFonts w:ascii="Symbol" w:hAnsi="Symbol" w:hint="default"/>
        <w:color w:val="auto"/>
        <w:vertAlign w:val="baseline"/>
      </w:rPr>
    </w:lvl>
    <w:lvl w:ilvl="1" w:tplc="EEF6E6BC">
      <w:numFmt w:val="bullet"/>
      <w:lvlText w:val=""/>
      <w:lvlJc w:val="left"/>
      <w:pPr>
        <w:tabs>
          <w:tab w:val="num" w:pos="1591"/>
        </w:tabs>
        <w:ind w:left="1591" w:hanging="511"/>
      </w:pPr>
      <w:rPr>
        <w:rFonts w:ascii="Symbol" w:hAnsi="Symbol" w:hint="default"/>
        <w:color w:val="auto"/>
        <w:vertAlign w:val="baseline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4C3391"/>
    <w:multiLevelType w:val="hybridMultilevel"/>
    <w:tmpl w:val="5E881B96"/>
    <w:lvl w:ilvl="0" w:tplc="B484CC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D7EA66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6C029D"/>
    <w:multiLevelType w:val="hybridMultilevel"/>
    <w:tmpl w:val="06067F7A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19F000E"/>
    <w:multiLevelType w:val="hybridMultilevel"/>
    <w:tmpl w:val="8A98705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1233AB"/>
    <w:multiLevelType w:val="hybridMultilevel"/>
    <w:tmpl w:val="658C4106"/>
    <w:lvl w:ilvl="0" w:tplc="EEF6E6BC">
      <w:numFmt w:val="bullet"/>
      <w:lvlText w:val=""/>
      <w:lvlJc w:val="left"/>
      <w:pPr>
        <w:tabs>
          <w:tab w:val="num" w:pos="871"/>
        </w:tabs>
        <w:ind w:left="871" w:hanging="511"/>
      </w:pPr>
      <w:rPr>
        <w:rFonts w:ascii="Symbol" w:hAnsi="Symbol" w:hint="default"/>
        <w:color w:val="auto"/>
        <w:vertAlign w:val="baseline"/>
      </w:rPr>
    </w:lvl>
    <w:lvl w:ilvl="1" w:tplc="EEF6E6BC">
      <w:numFmt w:val="bullet"/>
      <w:lvlText w:val=""/>
      <w:lvlJc w:val="left"/>
      <w:pPr>
        <w:tabs>
          <w:tab w:val="num" w:pos="1591"/>
        </w:tabs>
        <w:ind w:left="1591" w:hanging="511"/>
      </w:pPr>
      <w:rPr>
        <w:rFonts w:ascii="Symbol" w:hAnsi="Symbol" w:hint="default"/>
        <w:color w:val="auto"/>
        <w:vertAlign w:val="baseline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stislav Edelstein">
    <w15:presenceInfo w15:providerId="Windows Live" w15:userId="dd159c3a9a9c634d"/>
  </w15:person>
  <w15:person w15:author="Sedlackova Zuzana">
    <w15:presenceInfo w15:providerId="AD" w15:userId="S-1-5-21-2729537565-1004512784-2273879726-17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8B"/>
    <w:rsid w:val="00000200"/>
    <w:rsid w:val="00007E1B"/>
    <w:rsid w:val="00014192"/>
    <w:rsid w:val="00023F19"/>
    <w:rsid w:val="00025EDC"/>
    <w:rsid w:val="00035FAD"/>
    <w:rsid w:val="00046EDF"/>
    <w:rsid w:val="00047034"/>
    <w:rsid w:val="00075399"/>
    <w:rsid w:val="00077D77"/>
    <w:rsid w:val="0008186B"/>
    <w:rsid w:val="00087AC9"/>
    <w:rsid w:val="00092206"/>
    <w:rsid w:val="000A0244"/>
    <w:rsid w:val="000A0A8B"/>
    <w:rsid w:val="000A26B2"/>
    <w:rsid w:val="000A3E72"/>
    <w:rsid w:val="000A76CC"/>
    <w:rsid w:val="000C0613"/>
    <w:rsid w:val="000D1D39"/>
    <w:rsid w:val="000D27B8"/>
    <w:rsid w:val="000D4215"/>
    <w:rsid w:val="000D7D00"/>
    <w:rsid w:val="000F27DA"/>
    <w:rsid w:val="000F6A59"/>
    <w:rsid w:val="00103DE6"/>
    <w:rsid w:val="0010785D"/>
    <w:rsid w:val="00133050"/>
    <w:rsid w:val="00134902"/>
    <w:rsid w:val="00134B24"/>
    <w:rsid w:val="001360A6"/>
    <w:rsid w:val="001414B9"/>
    <w:rsid w:val="0015004B"/>
    <w:rsid w:val="001611F0"/>
    <w:rsid w:val="00165108"/>
    <w:rsid w:val="001720D9"/>
    <w:rsid w:val="00172825"/>
    <w:rsid w:val="001813A1"/>
    <w:rsid w:val="001835BA"/>
    <w:rsid w:val="00191DCE"/>
    <w:rsid w:val="001A22D2"/>
    <w:rsid w:val="001A6438"/>
    <w:rsid w:val="001B0741"/>
    <w:rsid w:val="001B55E6"/>
    <w:rsid w:val="001C6B25"/>
    <w:rsid w:val="001D003C"/>
    <w:rsid w:val="001E208E"/>
    <w:rsid w:val="001E5406"/>
    <w:rsid w:val="001F1F17"/>
    <w:rsid w:val="001F5BAD"/>
    <w:rsid w:val="001F662C"/>
    <w:rsid w:val="00201FF5"/>
    <w:rsid w:val="00215513"/>
    <w:rsid w:val="0021683E"/>
    <w:rsid w:val="002361D1"/>
    <w:rsid w:val="00240FF4"/>
    <w:rsid w:val="00245756"/>
    <w:rsid w:val="002467D0"/>
    <w:rsid w:val="00246B83"/>
    <w:rsid w:val="00251396"/>
    <w:rsid w:val="0026376C"/>
    <w:rsid w:val="002637CC"/>
    <w:rsid w:val="00275198"/>
    <w:rsid w:val="00283F0A"/>
    <w:rsid w:val="00286135"/>
    <w:rsid w:val="002877BA"/>
    <w:rsid w:val="00292FD6"/>
    <w:rsid w:val="002976E3"/>
    <w:rsid w:val="002A6DF1"/>
    <w:rsid w:val="002B6580"/>
    <w:rsid w:val="002B6C24"/>
    <w:rsid w:val="002C1AF3"/>
    <w:rsid w:val="002C542B"/>
    <w:rsid w:val="002D6F5C"/>
    <w:rsid w:val="002E33C3"/>
    <w:rsid w:val="002F263F"/>
    <w:rsid w:val="0030777D"/>
    <w:rsid w:val="003105F5"/>
    <w:rsid w:val="00311016"/>
    <w:rsid w:val="00312581"/>
    <w:rsid w:val="00313583"/>
    <w:rsid w:val="00317595"/>
    <w:rsid w:val="00317B57"/>
    <w:rsid w:val="003225D5"/>
    <w:rsid w:val="00342DD2"/>
    <w:rsid w:val="00344D9E"/>
    <w:rsid w:val="003572BC"/>
    <w:rsid w:val="003626A3"/>
    <w:rsid w:val="003634DA"/>
    <w:rsid w:val="003670DF"/>
    <w:rsid w:val="00367C44"/>
    <w:rsid w:val="003711A3"/>
    <w:rsid w:val="003768F4"/>
    <w:rsid w:val="00380FF5"/>
    <w:rsid w:val="00383B5B"/>
    <w:rsid w:val="003A0C6E"/>
    <w:rsid w:val="003B1E71"/>
    <w:rsid w:val="003B7BC9"/>
    <w:rsid w:val="003C4D9E"/>
    <w:rsid w:val="003D06DB"/>
    <w:rsid w:val="003D077A"/>
    <w:rsid w:val="003D2041"/>
    <w:rsid w:val="003D5781"/>
    <w:rsid w:val="003E48E0"/>
    <w:rsid w:val="003E7C84"/>
    <w:rsid w:val="00414D20"/>
    <w:rsid w:val="004200E6"/>
    <w:rsid w:val="00422CC5"/>
    <w:rsid w:val="0043100F"/>
    <w:rsid w:val="00431952"/>
    <w:rsid w:val="00432172"/>
    <w:rsid w:val="00441893"/>
    <w:rsid w:val="00446A21"/>
    <w:rsid w:val="00450E69"/>
    <w:rsid w:val="00456822"/>
    <w:rsid w:val="00464DFB"/>
    <w:rsid w:val="00470253"/>
    <w:rsid w:val="00476A26"/>
    <w:rsid w:val="004848D4"/>
    <w:rsid w:val="00485D38"/>
    <w:rsid w:val="00491108"/>
    <w:rsid w:val="004A1124"/>
    <w:rsid w:val="004A2BD4"/>
    <w:rsid w:val="004A65C8"/>
    <w:rsid w:val="004A674C"/>
    <w:rsid w:val="004B57EF"/>
    <w:rsid w:val="004B5D56"/>
    <w:rsid w:val="004B7E22"/>
    <w:rsid w:val="004C488C"/>
    <w:rsid w:val="004D7A39"/>
    <w:rsid w:val="004F00EC"/>
    <w:rsid w:val="004F7900"/>
    <w:rsid w:val="005003BA"/>
    <w:rsid w:val="00503847"/>
    <w:rsid w:val="00503EF5"/>
    <w:rsid w:val="005052F6"/>
    <w:rsid w:val="00512DA8"/>
    <w:rsid w:val="00513AEC"/>
    <w:rsid w:val="00514151"/>
    <w:rsid w:val="00515910"/>
    <w:rsid w:val="00523EEB"/>
    <w:rsid w:val="0052743C"/>
    <w:rsid w:val="00532C50"/>
    <w:rsid w:val="00535F14"/>
    <w:rsid w:val="00536DF4"/>
    <w:rsid w:val="00544E3C"/>
    <w:rsid w:val="005460E4"/>
    <w:rsid w:val="00554F42"/>
    <w:rsid w:val="0055668A"/>
    <w:rsid w:val="00561631"/>
    <w:rsid w:val="00564C56"/>
    <w:rsid w:val="00591853"/>
    <w:rsid w:val="00594DDB"/>
    <w:rsid w:val="005A2508"/>
    <w:rsid w:val="005B7887"/>
    <w:rsid w:val="005F00A5"/>
    <w:rsid w:val="005F7229"/>
    <w:rsid w:val="00602751"/>
    <w:rsid w:val="00605F1E"/>
    <w:rsid w:val="006078BA"/>
    <w:rsid w:val="006115BC"/>
    <w:rsid w:val="00612A4F"/>
    <w:rsid w:val="00613E29"/>
    <w:rsid w:val="00616A7A"/>
    <w:rsid w:val="00617C27"/>
    <w:rsid w:val="0062628F"/>
    <w:rsid w:val="00642A8B"/>
    <w:rsid w:val="00644242"/>
    <w:rsid w:val="00645B1F"/>
    <w:rsid w:val="006518CC"/>
    <w:rsid w:val="006733B2"/>
    <w:rsid w:val="00675C40"/>
    <w:rsid w:val="00680266"/>
    <w:rsid w:val="006837EC"/>
    <w:rsid w:val="00683D6C"/>
    <w:rsid w:val="00686F06"/>
    <w:rsid w:val="00687F1B"/>
    <w:rsid w:val="006906ED"/>
    <w:rsid w:val="00693B04"/>
    <w:rsid w:val="0069679B"/>
    <w:rsid w:val="00696FED"/>
    <w:rsid w:val="006A2241"/>
    <w:rsid w:val="006A2521"/>
    <w:rsid w:val="006A2A15"/>
    <w:rsid w:val="006A567E"/>
    <w:rsid w:val="006B1C8C"/>
    <w:rsid w:val="006B30B6"/>
    <w:rsid w:val="006B5FB6"/>
    <w:rsid w:val="006C1133"/>
    <w:rsid w:val="006D0786"/>
    <w:rsid w:val="006E088D"/>
    <w:rsid w:val="006F1FF6"/>
    <w:rsid w:val="006F5E5B"/>
    <w:rsid w:val="007032BC"/>
    <w:rsid w:val="00703A9C"/>
    <w:rsid w:val="00720E95"/>
    <w:rsid w:val="007226BE"/>
    <w:rsid w:val="00736062"/>
    <w:rsid w:val="007415D1"/>
    <w:rsid w:val="00750453"/>
    <w:rsid w:val="00750672"/>
    <w:rsid w:val="0075678F"/>
    <w:rsid w:val="007603A6"/>
    <w:rsid w:val="00760C7E"/>
    <w:rsid w:val="00765887"/>
    <w:rsid w:val="00766CA2"/>
    <w:rsid w:val="00770412"/>
    <w:rsid w:val="00772A94"/>
    <w:rsid w:val="007744FA"/>
    <w:rsid w:val="007917EA"/>
    <w:rsid w:val="00793F8C"/>
    <w:rsid w:val="007A510D"/>
    <w:rsid w:val="007A614C"/>
    <w:rsid w:val="007A7E64"/>
    <w:rsid w:val="007B0282"/>
    <w:rsid w:val="007B4BE1"/>
    <w:rsid w:val="007C3B8E"/>
    <w:rsid w:val="007D4373"/>
    <w:rsid w:val="007D7AC4"/>
    <w:rsid w:val="007D7F47"/>
    <w:rsid w:val="007E0E3C"/>
    <w:rsid w:val="007F511D"/>
    <w:rsid w:val="00803730"/>
    <w:rsid w:val="008312CE"/>
    <w:rsid w:val="00836540"/>
    <w:rsid w:val="00844BFE"/>
    <w:rsid w:val="00846A70"/>
    <w:rsid w:val="00850444"/>
    <w:rsid w:val="008514CB"/>
    <w:rsid w:val="00853A2D"/>
    <w:rsid w:val="00853B04"/>
    <w:rsid w:val="008604DD"/>
    <w:rsid w:val="00861105"/>
    <w:rsid w:val="008617E0"/>
    <w:rsid w:val="00861BC2"/>
    <w:rsid w:val="00862899"/>
    <w:rsid w:val="008670AC"/>
    <w:rsid w:val="008720C4"/>
    <w:rsid w:val="008731DD"/>
    <w:rsid w:val="00874FF8"/>
    <w:rsid w:val="0087589C"/>
    <w:rsid w:val="00884543"/>
    <w:rsid w:val="00886474"/>
    <w:rsid w:val="008903F3"/>
    <w:rsid w:val="0089132F"/>
    <w:rsid w:val="00891B7E"/>
    <w:rsid w:val="00896E8D"/>
    <w:rsid w:val="008A3F06"/>
    <w:rsid w:val="008A5C56"/>
    <w:rsid w:val="008A6B9A"/>
    <w:rsid w:val="008A7FCE"/>
    <w:rsid w:val="008B07E6"/>
    <w:rsid w:val="008B7A79"/>
    <w:rsid w:val="008D594D"/>
    <w:rsid w:val="008E27BA"/>
    <w:rsid w:val="008E449E"/>
    <w:rsid w:val="008E5D81"/>
    <w:rsid w:val="00907B94"/>
    <w:rsid w:val="00915BFC"/>
    <w:rsid w:val="0092085C"/>
    <w:rsid w:val="00931AC5"/>
    <w:rsid w:val="00941B86"/>
    <w:rsid w:val="009455F0"/>
    <w:rsid w:val="00954306"/>
    <w:rsid w:val="00956A7F"/>
    <w:rsid w:val="00962431"/>
    <w:rsid w:val="009628BE"/>
    <w:rsid w:val="00966416"/>
    <w:rsid w:val="00984D3D"/>
    <w:rsid w:val="009900B9"/>
    <w:rsid w:val="00994AD5"/>
    <w:rsid w:val="009A11B4"/>
    <w:rsid w:val="009A1BE9"/>
    <w:rsid w:val="009A413A"/>
    <w:rsid w:val="009A42BA"/>
    <w:rsid w:val="009B6678"/>
    <w:rsid w:val="009B7344"/>
    <w:rsid w:val="009D542C"/>
    <w:rsid w:val="009E5BDD"/>
    <w:rsid w:val="009F6218"/>
    <w:rsid w:val="009F6D79"/>
    <w:rsid w:val="009F70FA"/>
    <w:rsid w:val="00A02252"/>
    <w:rsid w:val="00A06598"/>
    <w:rsid w:val="00A242E3"/>
    <w:rsid w:val="00A25078"/>
    <w:rsid w:val="00A31BD8"/>
    <w:rsid w:val="00A41FF3"/>
    <w:rsid w:val="00A44A77"/>
    <w:rsid w:val="00A8153B"/>
    <w:rsid w:val="00A85D52"/>
    <w:rsid w:val="00AA0448"/>
    <w:rsid w:val="00AA7CC1"/>
    <w:rsid w:val="00AB6F16"/>
    <w:rsid w:val="00AC20F0"/>
    <w:rsid w:val="00AC63B5"/>
    <w:rsid w:val="00AE6AE4"/>
    <w:rsid w:val="00AF0FE5"/>
    <w:rsid w:val="00AF46A0"/>
    <w:rsid w:val="00B04854"/>
    <w:rsid w:val="00B04EB9"/>
    <w:rsid w:val="00B41803"/>
    <w:rsid w:val="00B53611"/>
    <w:rsid w:val="00B60DA1"/>
    <w:rsid w:val="00B700C6"/>
    <w:rsid w:val="00B73325"/>
    <w:rsid w:val="00B75320"/>
    <w:rsid w:val="00B77BBF"/>
    <w:rsid w:val="00B82823"/>
    <w:rsid w:val="00B842C0"/>
    <w:rsid w:val="00B84498"/>
    <w:rsid w:val="00B85145"/>
    <w:rsid w:val="00B87CA7"/>
    <w:rsid w:val="00B87CFC"/>
    <w:rsid w:val="00B9368A"/>
    <w:rsid w:val="00B94A08"/>
    <w:rsid w:val="00BA1F70"/>
    <w:rsid w:val="00BA7F73"/>
    <w:rsid w:val="00BB2053"/>
    <w:rsid w:val="00BB2604"/>
    <w:rsid w:val="00BC135E"/>
    <w:rsid w:val="00BC3BC4"/>
    <w:rsid w:val="00BE1720"/>
    <w:rsid w:val="00BE366C"/>
    <w:rsid w:val="00BF33EC"/>
    <w:rsid w:val="00C0082C"/>
    <w:rsid w:val="00C01D07"/>
    <w:rsid w:val="00C0458D"/>
    <w:rsid w:val="00C05682"/>
    <w:rsid w:val="00C14155"/>
    <w:rsid w:val="00C1541F"/>
    <w:rsid w:val="00C16CA3"/>
    <w:rsid w:val="00C21B9F"/>
    <w:rsid w:val="00C34C09"/>
    <w:rsid w:val="00C4270B"/>
    <w:rsid w:val="00C44E61"/>
    <w:rsid w:val="00C67C18"/>
    <w:rsid w:val="00C74138"/>
    <w:rsid w:val="00C77A19"/>
    <w:rsid w:val="00C838C1"/>
    <w:rsid w:val="00C85CDA"/>
    <w:rsid w:val="00CA7DAA"/>
    <w:rsid w:val="00CC11BF"/>
    <w:rsid w:val="00CC6A26"/>
    <w:rsid w:val="00CC7D88"/>
    <w:rsid w:val="00CD1ADB"/>
    <w:rsid w:val="00CE11B0"/>
    <w:rsid w:val="00CF65FC"/>
    <w:rsid w:val="00D03809"/>
    <w:rsid w:val="00D054E2"/>
    <w:rsid w:val="00D05D63"/>
    <w:rsid w:val="00D12377"/>
    <w:rsid w:val="00D148F0"/>
    <w:rsid w:val="00D218A5"/>
    <w:rsid w:val="00D24E91"/>
    <w:rsid w:val="00D375D7"/>
    <w:rsid w:val="00D4723D"/>
    <w:rsid w:val="00D53FF0"/>
    <w:rsid w:val="00D56ACA"/>
    <w:rsid w:val="00D6253A"/>
    <w:rsid w:val="00D65D90"/>
    <w:rsid w:val="00D65F4C"/>
    <w:rsid w:val="00D71C4A"/>
    <w:rsid w:val="00D71CA5"/>
    <w:rsid w:val="00D733D6"/>
    <w:rsid w:val="00DA0E21"/>
    <w:rsid w:val="00DA47E1"/>
    <w:rsid w:val="00DA522D"/>
    <w:rsid w:val="00DA64D5"/>
    <w:rsid w:val="00DB6132"/>
    <w:rsid w:val="00DC2E99"/>
    <w:rsid w:val="00DC32CD"/>
    <w:rsid w:val="00DC407D"/>
    <w:rsid w:val="00DD161F"/>
    <w:rsid w:val="00DD63E6"/>
    <w:rsid w:val="00DE1579"/>
    <w:rsid w:val="00DE69F7"/>
    <w:rsid w:val="00DF74C0"/>
    <w:rsid w:val="00E01FD0"/>
    <w:rsid w:val="00E031F3"/>
    <w:rsid w:val="00E1270D"/>
    <w:rsid w:val="00E255EE"/>
    <w:rsid w:val="00E26F3E"/>
    <w:rsid w:val="00E31ADD"/>
    <w:rsid w:val="00E35936"/>
    <w:rsid w:val="00E407E5"/>
    <w:rsid w:val="00E56901"/>
    <w:rsid w:val="00E6693D"/>
    <w:rsid w:val="00E70487"/>
    <w:rsid w:val="00E7758B"/>
    <w:rsid w:val="00E906AE"/>
    <w:rsid w:val="00E9119A"/>
    <w:rsid w:val="00E9487C"/>
    <w:rsid w:val="00E95624"/>
    <w:rsid w:val="00E95AB0"/>
    <w:rsid w:val="00EA079E"/>
    <w:rsid w:val="00EA337C"/>
    <w:rsid w:val="00EA7C65"/>
    <w:rsid w:val="00EB132F"/>
    <w:rsid w:val="00EC25BF"/>
    <w:rsid w:val="00ED2D2C"/>
    <w:rsid w:val="00EE6DA2"/>
    <w:rsid w:val="00EF1428"/>
    <w:rsid w:val="00EF24CF"/>
    <w:rsid w:val="00EF7CF9"/>
    <w:rsid w:val="00F04F29"/>
    <w:rsid w:val="00F0594B"/>
    <w:rsid w:val="00F13D39"/>
    <w:rsid w:val="00F14036"/>
    <w:rsid w:val="00F331E2"/>
    <w:rsid w:val="00F35F46"/>
    <w:rsid w:val="00F56D1B"/>
    <w:rsid w:val="00F61837"/>
    <w:rsid w:val="00F61D95"/>
    <w:rsid w:val="00F649DA"/>
    <w:rsid w:val="00F64B8F"/>
    <w:rsid w:val="00F65149"/>
    <w:rsid w:val="00F657FD"/>
    <w:rsid w:val="00F72A7C"/>
    <w:rsid w:val="00F757D1"/>
    <w:rsid w:val="00F7795E"/>
    <w:rsid w:val="00F82C6B"/>
    <w:rsid w:val="00F9298B"/>
    <w:rsid w:val="00F92D7D"/>
    <w:rsid w:val="00FA1966"/>
    <w:rsid w:val="00FB05A4"/>
    <w:rsid w:val="00FB5A35"/>
    <w:rsid w:val="00FB70B9"/>
    <w:rsid w:val="00FC548B"/>
    <w:rsid w:val="00FC6C75"/>
    <w:rsid w:val="00FD3230"/>
    <w:rsid w:val="00FD646B"/>
    <w:rsid w:val="00FF2257"/>
    <w:rsid w:val="00FF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0237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B6678"/>
    <w:rPr>
      <w:sz w:val="24"/>
      <w:lang w:eastAsia="cs-CZ"/>
    </w:rPr>
  </w:style>
  <w:style w:type="paragraph" w:styleId="Nadpis1">
    <w:name w:val="heading 1"/>
    <w:basedOn w:val="Normlny"/>
    <w:next w:val="Normlny"/>
    <w:qFormat/>
    <w:rsid w:val="00736062"/>
    <w:pPr>
      <w:keepNext/>
      <w:jc w:val="both"/>
      <w:outlineLvl w:val="0"/>
    </w:pPr>
    <w:rPr>
      <w:iCs/>
      <w:sz w:val="28"/>
      <w:u w:val="single"/>
    </w:rPr>
  </w:style>
  <w:style w:type="paragraph" w:styleId="Nadpis4">
    <w:name w:val="heading 4"/>
    <w:basedOn w:val="Normlny"/>
    <w:next w:val="Normlny"/>
    <w:link w:val="Nadpis4Char"/>
    <w:uiPriority w:val="9"/>
    <w:qFormat/>
    <w:rsid w:val="00886474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736062"/>
    <w:pPr>
      <w:keepNext/>
      <w:jc w:val="center"/>
      <w:outlineLvl w:val="4"/>
    </w:pPr>
    <w:rPr>
      <w:rFonts w:ascii="Arial" w:hAnsi="Arial"/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736062"/>
    <w:pPr>
      <w:jc w:val="both"/>
    </w:pPr>
  </w:style>
  <w:style w:type="paragraph" w:styleId="Hlavika">
    <w:name w:val="header"/>
    <w:basedOn w:val="Normlny"/>
    <w:link w:val="HlavikaChar"/>
    <w:rsid w:val="00736062"/>
    <w:pPr>
      <w:tabs>
        <w:tab w:val="center" w:pos="4536"/>
        <w:tab w:val="right" w:pos="9072"/>
      </w:tabs>
    </w:pPr>
    <w:rPr>
      <w:lang w:val="x-none"/>
    </w:rPr>
  </w:style>
  <w:style w:type="paragraph" w:styleId="Pta">
    <w:name w:val="footer"/>
    <w:basedOn w:val="Normlny"/>
    <w:link w:val="PtaChar"/>
    <w:uiPriority w:val="99"/>
    <w:rsid w:val="00736062"/>
    <w:pPr>
      <w:tabs>
        <w:tab w:val="center" w:pos="4536"/>
        <w:tab w:val="right" w:pos="9072"/>
      </w:tabs>
    </w:pPr>
    <w:rPr>
      <w:lang w:val="x-none"/>
    </w:rPr>
  </w:style>
  <w:style w:type="character" w:styleId="slostrany">
    <w:name w:val="page number"/>
    <w:basedOn w:val="Predvolenpsmoodseku"/>
    <w:rsid w:val="00736062"/>
  </w:style>
  <w:style w:type="paragraph" w:customStyle="1" w:styleId="BodyTextIndent31">
    <w:name w:val="Body Text Indent 31"/>
    <w:basedOn w:val="Normlny"/>
    <w:rsid w:val="00736062"/>
    <w:pPr>
      <w:overflowPunct w:val="0"/>
      <w:autoSpaceDE w:val="0"/>
      <w:autoSpaceDN w:val="0"/>
      <w:adjustRightInd w:val="0"/>
      <w:spacing w:before="120"/>
      <w:ind w:left="1068"/>
      <w:textAlignment w:val="baseline"/>
    </w:pPr>
    <w:rPr>
      <w:b/>
      <w:sz w:val="22"/>
      <w:lang w:val="en-GB" w:eastAsia="sk-SK"/>
    </w:rPr>
  </w:style>
  <w:style w:type="paragraph" w:customStyle="1" w:styleId="BodyText31">
    <w:name w:val="Body Text 31"/>
    <w:basedOn w:val="Normlny"/>
    <w:rsid w:val="0073606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lang w:eastAsia="sk-SK"/>
    </w:rPr>
  </w:style>
  <w:style w:type="character" w:styleId="Odkaznakomentr">
    <w:name w:val="annotation reference"/>
    <w:uiPriority w:val="99"/>
    <w:semiHidden/>
    <w:unhideWhenUsed/>
    <w:rsid w:val="007A7E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E64"/>
    <w:rPr>
      <w:sz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7A7E64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E64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A7E64"/>
    <w:rPr>
      <w:b/>
      <w:bCs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E6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7A7E64"/>
    <w:rPr>
      <w:rFonts w:ascii="Tahoma" w:hAnsi="Tahoma" w:cs="Tahoma"/>
      <w:sz w:val="16"/>
      <w:szCs w:val="16"/>
      <w:lang w:eastAsia="cs-CZ"/>
    </w:rPr>
  </w:style>
  <w:style w:type="paragraph" w:customStyle="1" w:styleId="ColorfulGrid-Accent61">
    <w:name w:val="Colorful Grid - Accent 61"/>
    <w:hidden/>
    <w:uiPriority w:val="99"/>
    <w:semiHidden/>
    <w:rsid w:val="00F7795E"/>
    <w:rPr>
      <w:sz w:val="24"/>
      <w:lang w:eastAsia="cs-CZ"/>
    </w:rPr>
  </w:style>
  <w:style w:type="character" w:styleId="Hypertextovprepojenie">
    <w:name w:val="Hyperlink"/>
    <w:rsid w:val="00683D6C"/>
    <w:rPr>
      <w:color w:val="0000FF"/>
      <w:u w:val="single"/>
    </w:rPr>
  </w:style>
  <w:style w:type="character" w:customStyle="1" w:styleId="HlavikaChar">
    <w:name w:val="Hlavička Char"/>
    <w:link w:val="Hlavika"/>
    <w:rsid w:val="002B6C24"/>
    <w:rPr>
      <w:sz w:val="24"/>
      <w:lang w:eastAsia="cs-CZ"/>
    </w:rPr>
  </w:style>
  <w:style w:type="character" w:customStyle="1" w:styleId="PtaChar">
    <w:name w:val="Päta Char"/>
    <w:link w:val="Pta"/>
    <w:uiPriority w:val="99"/>
    <w:rsid w:val="002B6C24"/>
    <w:rPr>
      <w:sz w:val="24"/>
      <w:lang w:eastAsia="cs-CZ"/>
    </w:rPr>
  </w:style>
  <w:style w:type="paragraph" w:customStyle="1" w:styleId="ColorfulShading-Accent11">
    <w:name w:val="Colorful Shading - Accent 11"/>
    <w:hidden/>
    <w:uiPriority w:val="99"/>
    <w:semiHidden/>
    <w:rsid w:val="002C1AF3"/>
    <w:rPr>
      <w:sz w:val="24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886474"/>
    <w:rPr>
      <w:rFonts w:ascii="Cambria" w:eastAsia="MS Mincho" w:hAnsi="Cambria"/>
      <w:b/>
      <w:bCs/>
      <w:sz w:val="28"/>
      <w:szCs w:val="28"/>
      <w:lang w:eastAsia="cs-CZ"/>
    </w:rPr>
  </w:style>
  <w:style w:type="paragraph" w:customStyle="1" w:styleId="EMEAEnBodyText">
    <w:name w:val="EMEA En Body Text"/>
    <w:basedOn w:val="Normlny"/>
    <w:rsid w:val="00886474"/>
    <w:pPr>
      <w:spacing w:before="120" w:after="120"/>
      <w:jc w:val="both"/>
    </w:pPr>
    <w:rPr>
      <w:sz w:val="22"/>
      <w:lang w:val="en-US" w:eastAsia="en-US"/>
    </w:rPr>
  </w:style>
  <w:style w:type="paragraph" w:customStyle="1" w:styleId="nr2g">
    <w:name w:val="nr2g'"/>
    <w:basedOn w:val="Normlny"/>
    <w:rsid w:val="00886474"/>
    <w:pPr>
      <w:tabs>
        <w:tab w:val="center" w:pos="5387"/>
      </w:tabs>
      <w:ind w:left="993"/>
      <w:jc w:val="both"/>
    </w:pPr>
    <w:rPr>
      <w:lang w:val="en-US" w:eastAsia="fr-FR"/>
    </w:rPr>
  </w:style>
  <w:style w:type="paragraph" w:styleId="Revzia">
    <w:name w:val="Revision"/>
    <w:hidden/>
    <w:uiPriority w:val="99"/>
    <w:semiHidden/>
    <w:rsid w:val="002B6580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103DE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03DE6"/>
    <w:rPr>
      <w:sz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B6678"/>
    <w:rPr>
      <w:sz w:val="24"/>
      <w:lang w:eastAsia="cs-CZ"/>
    </w:rPr>
  </w:style>
  <w:style w:type="paragraph" w:styleId="Nadpis1">
    <w:name w:val="heading 1"/>
    <w:basedOn w:val="Normlny"/>
    <w:next w:val="Normlny"/>
    <w:qFormat/>
    <w:rsid w:val="00736062"/>
    <w:pPr>
      <w:keepNext/>
      <w:jc w:val="both"/>
      <w:outlineLvl w:val="0"/>
    </w:pPr>
    <w:rPr>
      <w:iCs/>
      <w:sz w:val="28"/>
      <w:u w:val="single"/>
    </w:rPr>
  </w:style>
  <w:style w:type="paragraph" w:styleId="Nadpis4">
    <w:name w:val="heading 4"/>
    <w:basedOn w:val="Normlny"/>
    <w:next w:val="Normlny"/>
    <w:link w:val="Nadpis4Char"/>
    <w:uiPriority w:val="9"/>
    <w:qFormat/>
    <w:rsid w:val="00886474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736062"/>
    <w:pPr>
      <w:keepNext/>
      <w:jc w:val="center"/>
      <w:outlineLvl w:val="4"/>
    </w:pPr>
    <w:rPr>
      <w:rFonts w:ascii="Arial" w:hAnsi="Arial"/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736062"/>
    <w:pPr>
      <w:jc w:val="both"/>
    </w:pPr>
  </w:style>
  <w:style w:type="paragraph" w:styleId="Hlavika">
    <w:name w:val="header"/>
    <w:basedOn w:val="Normlny"/>
    <w:link w:val="HlavikaChar"/>
    <w:rsid w:val="00736062"/>
    <w:pPr>
      <w:tabs>
        <w:tab w:val="center" w:pos="4536"/>
        <w:tab w:val="right" w:pos="9072"/>
      </w:tabs>
    </w:pPr>
    <w:rPr>
      <w:lang w:val="x-none"/>
    </w:rPr>
  </w:style>
  <w:style w:type="paragraph" w:styleId="Pta">
    <w:name w:val="footer"/>
    <w:basedOn w:val="Normlny"/>
    <w:link w:val="PtaChar"/>
    <w:uiPriority w:val="99"/>
    <w:rsid w:val="00736062"/>
    <w:pPr>
      <w:tabs>
        <w:tab w:val="center" w:pos="4536"/>
        <w:tab w:val="right" w:pos="9072"/>
      </w:tabs>
    </w:pPr>
    <w:rPr>
      <w:lang w:val="x-none"/>
    </w:rPr>
  </w:style>
  <w:style w:type="character" w:styleId="slostrany">
    <w:name w:val="page number"/>
    <w:basedOn w:val="Predvolenpsmoodseku"/>
    <w:rsid w:val="00736062"/>
  </w:style>
  <w:style w:type="paragraph" w:customStyle="1" w:styleId="BodyTextIndent31">
    <w:name w:val="Body Text Indent 31"/>
    <w:basedOn w:val="Normlny"/>
    <w:rsid w:val="00736062"/>
    <w:pPr>
      <w:overflowPunct w:val="0"/>
      <w:autoSpaceDE w:val="0"/>
      <w:autoSpaceDN w:val="0"/>
      <w:adjustRightInd w:val="0"/>
      <w:spacing w:before="120"/>
      <w:ind w:left="1068"/>
      <w:textAlignment w:val="baseline"/>
    </w:pPr>
    <w:rPr>
      <w:b/>
      <w:sz w:val="22"/>
      <w:lang w:val="en-GB" w:eastAsia="sk-SK"/>
    </w:rPr>
  </w:style>
  <w:style w:type="paragraph" w:customStyle="1" w:styleId="BodyText31">
    <w:name w:val="Body Text 31"/>
    <w:basedOn w:val="Normlny"/>
    <w:rsid w:val="0073606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lang w:eastAsia="sk-SK"/>
    </w:rPr>
  </w:style>
  <w:style w:type="character" w:styleId="Odkaznakomentr">
    <w:name w:val="annotation reference"/>
    <w:uiPriority w:val="99"/>
    <w:semiHidden/>
    <w:unhideWhenUsed/>
    <w:rsid w:val="007A7E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E64"/>
    <w:rPr>
      <w:sz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7A7E64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E64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A7E64"/>
    <w:rPr>
      <w:b/>
      <w:bCs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E6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7A7E64"/>
    <w:rPr>
      <w:rFonts w:ascii="Tahoma" w:hAnsi="Tahoma" w:cs="Tahoma"/>
      <w:sz w:val="16"/>
      <w:szCs w:val="16"/>
      <w:lang w:eastAsia="cs-CZ"/>
    </w:rPr>
  </w:style>
  <w:style w:type="paragraph" w:customStyle="1" w:styleId="ColorfulGrid-Accent61">
    <w:name w:val="Colorful Grid - Accent 61"/>
    <w:hidden/>
    <w:uiPriority w:val="99"/>
    <w:semiHidden/>
    <w:rsid w:val="00F7795E"/>
    <w:rPr>
      <w:sz w:val="24"/>
      <w:lang w:eastAsia="cs-CZ"/>
    </w:rPr>
  </w:style>
  <w:style w:type="character" w:styleId="Hypertextovprepojenie">
    <w:name w:val="Hyperlink"/>
    <w:rsid w:val="00683D6C"/>
    <w:rPr>
      <w:color w:val="0000FF"/>
      <w:u w:val="single"/>
    </w:rPr>
  </w:style>
  <w:style w:type="character" w:customStyle="1" w:styleId="HlavikaChar">
    <w:name w:val="Hlavička Char"/>
    <w:link w:val="Hlavika"/>
    <w:rsid w:val="002B6C24"/>
    <w:rPr>
      <w:sz w:val="24"/>
      <w:lang w:eastAsia="cs-CZ"/>
    </w:rPr>
  </w:style>
  <w:style w:type="character" w:customStyle="1" w:styleId="PtaChar">
    <w:name w:val="Päta Char"/>
    <w:link w:val="Pta"/>
    <w:uiPriority w:val="99"/>
    <w:rsid w:val="002B6C24"/>
    <w:rPr>
      <w:sz w:val="24"/>
      <w:lang w:eastAsia="cs-CZ"/>
    </w:rPr>
  </w:style>
  <w:style w:type="paragraph" w:customStyle="1" w:styleId="ColorfulShading-Accent11">
    <w:name w:val="Colorful Shading - Accent 11"/>
    <w:hidden/>
    <w:uiPriority w:val="99"/>
    <w:semiHidden/>
    <w:rsid w:val="002C1AF3"/>
    <w:rPr>
      <w:sz w:val="24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886474"/>
    <w:rPr>
      <w:rFonts w:ascii="Cambria" w:eastAsia="MS Mincho" w:hAnsi="Cambria"/>
      <w:b/>
      <w:bCs/>
      <w:sz w:val="28"/>
      <w:szCs w:val="28"/>
      <w:lang w:eastAsia="cs-CZ"/>
    </w:rPr>
  </w:style>
  <w:style w:type="paragraph" w:customStyle="1" w:styleId="EMEAEnBodyText">
    <w:name w:val="EMEA En Body Text"/>
    <w:basedOn w:val="Normlny"/>
    <w:rsid w:val="00886474"/>
    <w:pPr>
      <w:spacing w:before="120" w:after="120"/>
      <w:jc w:val="both"/>
    </w:pPr>
    <w:rPr>
      <w:sz w:val="22"/>
      <w:lang w:val="en-US" w:eastAsia="en-US"/>
    </w:rPr>
  </w:style>
  <w:style w:type="paragraph" w:customStyle="1" w:styleId="nr2g">
    <w:name w:val="nr2g'"/>
    <w:basedOn w:val="Normlny"/>
    <w:rsid w:val="00886474"/>
    <w:pPr>
      <w:tabs>
        <w:tab w:val="center" w:pos="5387"/>
      </w:tabs>
      <w:ind w:left="993"/>
      <w:jc w:val="both"/>
    </w:pPr>
    <w:rPr>
      <w:lang w:val="en-US" w:eastAsia="fr-FR"/>
    </w:rPr>
  </w:style>
  <w:style w:type="paragraph" w:styleId="Revzia">
    <w:name w:val="Revision"/>
    <w:hidden/>
    <w:uiPriority w:val="99"/>
    <w:semiHidden/>
    <w:rsid w:val="002B6580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103DE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03DE6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CA155-8D89-47FB-ABDC-A5BB04A9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16</Pages>
  <Words>7045</Words>
  <Characters>40160</Characters>
  <Application>Microsoft Office Word</Application>
  <DocSecurity>0</DocSecurity>
  <Lines>334</Lines>
  <Paragraphs>94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SÚHRN CHARAKTERISTICKÝCH VLASTNOSTÍ LIEKU</vt:lpstr>
      <vt:lpstr>SÚHRN CHARAKTERISTICKÝCH VLASTNOSTÍ LIEKU</vt:lpstr>
      <vt:lpstr>SÚHRN CHARAKTERISTICKÝCH VLASTNOSTÍ LIEKU</vt:lpstr>
    </vt:vector>
  </TitlesOfParts>
  <Company>hameln pharmaceuticals gmbh</Company>
  <LinksUpToDate>false</LinksUpToDate>
  <CharactersWithSpaces>47111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subject/>
  <dc:creator>vandakovan</dc:creator>
  <cp:keywords/>
  <cp:lastModifiedBy>Grančaiová, Zuzana</cp:lastModifiedBy>
  <cp:revision>99</cp:revision>
  <cp:lastPrinted>2019-07-10T14:06:00Z</cp:lastPrinted>
  <dcterms:created xsi:type="dcterms:W3CDTF">2019-03-27T21:04:00Z</dcterms:created>
  <dcterms:modified xsi:type="dcterms:W3CDTF">2019-09-18T10:01:00Z</dcterms:modified>
</cp:coreProperties>
</file>