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4AC08" w14:textId="77777777" w:rsidR="00A46A05" w:rsidRDefault="00A46A05" w:rsidP="0064592C">
      <w:pPr>
        <w:spacing w:after="0"/>
        <w:jc w:val="center"/>
        <w:rPr>
          <w:rFonts w:ascii="Times New Roman" w:hAnsi="Times New Roman" w:cs="Times New Roman"/>
          <w:b/>
        </w:rPr>
      </w:pPr>
    </w:p>
    <w:p w14:paraId="55C93C53" w14:textId="77777777" w:rsidR="007148AB" w:rsidRPr="0017736F" w:rsidRDefault="0064592C" w:rsidP="0064592C">
      <w:pPr>
        <w:spacing w:after="0"/>
        <w:jc w:val="center"/>
        <w:rPr>
          <w:rFonts w:ascii="Times New Roman" w:hAnsi="Times New Roman" w:cs="Times New Roman"/>
          <w:b/>
        </w:rPr>
      </w:pPr>
      <w:r w:rsidRPr="0017736F">
        <w:rPr>
          <w:rFonts w:ascii="Times New Roman" w:hAnsi="Times New Roman" w:cs="Times New Roman"/>
          <w:b/>
        </w:rPr>
        <w:t>SÚHRN CHARAKTERISTICKÝCH VLASTNOSTÍ LIEKU</w:t>
      </w:r>
    </w:p>
    <w:p w14:paraId="241C2A86" w14:textId="77777777" w:rsidR="0064592C" w:rsidRPr="0017736F" w:rsidRDefault="0064592C" w:rsidP="0064592C">
      <w:pPr>
        <w:spacing w:after="0"/>
        <w:rPr>
          <w:rFonts w:ascii="Times New Roman" w:hAnsi="Times New Roman" w:cs="Times New Roman"/>
          <w:b/>
        </w:rPr>
      </w:pPr>
    </w:p>
    <w:p w14:paraId="67981F82" w14:textId="77777777" w:rsidR="0064592C" w:rsidRPr="0017736F" w:rsidRDefault="0064592C" w:rsidP="0064592C">
      <w:pPr>
        <w:spacing w:after="0"/>
        <w:rPr>
          <w:rFonts w:ascii="Times New Roman" w:hAnsi="Times New Roman" w:cs="Times New Roman"/>
          <w:b/>
        </w:rPr>
      </w:pPr>
    </w:p>
    <w:p w14:paraId="51FDAD58" w14:textId="77777777" w:rsidR="0017736F" w:rsidRPr="0017736F" w:rsidRDefault="0017736F" w:rsidP="0017736F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17736F">
        <w:rPr>
          <w:rFonts w:ascii="Times New Roman" w:hAnsi="Times New Roman" w:cs="Times New Roman"/>
          <w:b/>
        </w:rPr>
        <w:t>NÁZOV LIEKU</w:t>
      </w:r>
    </w:p>
    <w:p w14:paraId="0BEFF11F" w14:textId="77777777" w:rsidR="0017736F" w:rsidRDefault="0017736F" w:rsidP="0017736F">
      <w:pPr>
        <w:spacing w:after="0"/>
        <w:rPr>
          <w:rFonts w:ascii="Times New Roman" w:hAnsi="Times New Roman" w:cs="Times New Roman"/>
        </w:rPr>
      </w:pPr>
    </w:p>
    <w:p w14:paraId="0F01F82C" w14:textId="36412884" w:rsidR="001F2404" w:rsidRDefault="005E5AA1" w:rsidP="00FA34F0">
      <w:pPr>
        <w:spacing w:after="0" w:line="240" w:lineRule="auto"/>
        <w:rPr>
          <w:rFonts w:ascii="Times New Roman" w:hAnsi="Times New Roman" w:cs="Times New Roman"/>
        </w:rPr>
      </w:pPr>
      <w:bookmarkStart w:id="0" w:name="_Hlk519152820"/>
      <w:proofErr w:type="spellStart"/>
      <w:r>
        <w:rPr>
          <w:rFonts w:ascii="Times New Roman" w:hAnsi="Times New Roman" w:cs="Times New Roman"/>
        </w:rPr>
        <w:t>Dime</w:t>
      </w:r>
      <w:r w:rsidR="009C7352">
        <w:rPr>
          <w:rFonts w:ascii="Times New Roman" w:hAnsi="Times New Roman" w:cs="Times New Roman"/>
        </w:rPr>
        <w:t>tinden</w:t>
      </w:r>
      <w:proofErr w:type="spellEnd"/>
      <w:r w:rsidR="009C7352">
        <w:rPr>
          <w:rFonts w:ascii="Times New Roman" w:hAnsi="Times New Roman" w:cs="Times New Roman"/>
        </w:rPr>
        <w:t xml:space="preserve"> </w:t>
      </w:r>
      <w:proofErr w:type="spellStart"/>
      <w:r w:rsidR="009C7352">
        <w:rPr>
          <w:rFonts w:ascii="Times New Roman" w:hAnsi="Times New Roman" w:cs="Times New Roman"/>
        </w:rPr>
        <w:t>RosenPharma</w:t>
      </w:r>
      <w:proofErr w:type="spellEnd"/>
    </w:p>
    <w:p w14:paraId="159B3860" w14:textId="7CBC2119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mg/g</w:t>
      </w:r>
      <w:r w:rsidR="00A46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gél</w:t>
      </w:r>
    </w:p>
    <w:bookmarkEnd w:id="0"/>
    <w:p w14:paraId="7ECE722B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0FEDDC5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C8EBC09" w14:textId="77777777" w:rsidR="00863208" w:rsidRPr="00863208" w:rsidRDefault="00863208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863208">
        <w:rPr>
          <w:rFonts w:ascii="Times New Roman" w:hAnsi="Times New Roman" w:cs="Times New Roman"/>
          <w:b/>
        </w:rPr>
        <w:t>KVALITATÍVNE A KVANTITATÍVNE ZLOŽENIE</w:t>
      </w:r>
    </w:p>
    <w:p w14:paraId="6AD08D91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5DD3EDE2" w14:textId="427E7685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Jeden gram gélu obsahuje 1 mg </w:t>
      </w:r>
      <w:bookmarkStart w:id="1" w:name="_Hlk519152848"/>
      <w:proofErr w:type="spellStart"/>
      <w:r>
        <w:rPr>
          <w:rFonts w:ascii="Times New Roman" w:hAnsi="Times New Roman" w:cs="Times New Roman"/>
        </w:rPr>
        <w:t>dimetindén</w:t>
      </w:r>
      <w:r w:rsidR="00205A74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205A74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bookmarkEnd w:id="1"/>
      <w:proofErr w:type="spellEnd"/>
      <w:r>
        <w:rPr>
          <w:rFonts w:ascii="Times New Roman" w:hAnsi="Times New Roman" w:cs="Times New Roman"/>
        </w:rPr>
        <w:t>.</w:t>
      </w:r>
    </w:p>
    <w:p w14:paraId="2659DAD5" w14:textId="77777777" w:rsidR="00863208" w:rsidRDefault="00863208" w:rsidP="00FA34F0">
      <w:pPr>
        <w:spacing w:after="0" w:line="240" w:lineRule="auto"/>
        <w:rPr>
          <w:rFonts w:ascii="Times New Roman" w:hAnsi="Times New Roman" w:cs="Times New Roman"/>
        </w:rPr>
      </w:pPr>
    </w:p>
    <w:p w14:paraId="602CEE26" w14:textId="77777777" w:rsidR="00023407" w:rsidRDefault="00863208" w:rsidP="00FA34F0">
      <w:pPr>
        <w:spacing w:after="0" w:line="240" w:lineRule="auto"/>
        <w:rPr>
          <w:rFonts w:ascii="Times New Roman" w:hAnsi="Times New Roman" w:cs="Times New Roman"/>
        </w:rPr>
      </w:pPr>
      <w:r w:rsidRPr="00023407">
        <w:rPr>
          <w:rFonts w:ascii="Times New Roman" w:hAnsi="Times New Roman" w:cs="Times New Roman"/>
          <w:u w:val="single"/>
        </w:rPr>
        <w:t xml:space="preserve">Pomocné látky so známym účinkom: </w:t>
      </w:r>
      <w:proofErr w:type="spellStart"/>
      <w:r w:rsidR="00D5182F">
        <w:rPr>
          <w:rFonts w:ascii="Times New Roman" w:hAnsi="Times New Roman" w:cs="Times New Roman"/>
        </w:rPr>
        <w:t>benzalkóniumchlorid</w:t>
      </w:r>
      <w:proofErr w:type="spellEnd"/>
      <w:r w:rsidR="00023407">
        <w:rPr>
          <w:rFonts w:ascii="Times New Roman" w:hAnsi="Times New Roman" w:cs="Times New Roman"/>
        </w:rPr>
        <w:t xml:space="preserve"> a </w:t>
      </w:r>
      <w:proofErr w:type="spellStart"/>
      <w:r w:rsidR="00023407">
        <w:rPr>
          <w:rFonts w:ascii="Times New Roman" w:hAnsi="Times New Roman" w:cs="Times New Roman"/>
        </w:rPr>
        <w:t>propylénglykol</w:t>
      </w:r>
      <w:proofErr w:type="spellEnd"/>
      <w:r w:rsidR="00023407">
        <w:rPr>
          <w:rFonts w:ascii="Times New Roman" w:hAnsi="Times New Roman" w:cs="Times New Roman"/>
        </w:rPr>
        <w:t>.</w:t>
      </w:r>
    </w:p>
    <w:p w14:paraId="36B920AA" w14:textId="77777777" w:rsidR="00863208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Jeden gram gélu obsahuje 0,050 mg </w:t>
      </w:r>
      <w:proofErr w:type="spellStart"/>
      <w:r>
        <w:rPr>
          <w:rFonts w:ascii="Times New Roman" w:hAnsi="Times New Roman" w:cs="Times New Roman"/>
        </w:rPr>
        <w:t>benzalkóniumchloridu</w:t>
      </w:r>
      <w:proofErr w:type="spellEnd"/>
      <w:r>
        <w:rPr>
          <w:rFonts w:ascii="Times New Roman" w:hAnsi="Times New Roman" w:cs="Times New Roman"/>
        </w:rPr>
        <w:t xml:space="preserve"> a 150 mg </w:t>
      </w:r>
      <w:proofErr w:type="spellStart"/>
      <w:r>
        <w:rPr>
          <w:rFonts w:ascii="Times New Roman" w:hAnsi="Times New Roman" w:cs="Times New Roman"/>
        </w:rPr>
        <w:t>propylénglykolu</w:t>
      </w:r>
      <w:proofErr w:type="spellEnd"/>
      <w:r>
        <w:rPr>
          <w:rFonts w:ascii="Times New Roman" w:hAnsi="Times New Roman" w:cs="Times New Roman"/>
        </w:rPr>
        <w:t>.</w:t>
      </w:r>
      <w:r w:rsidR="00D5182F">
        <w:rPr>
          <w:rFonts w:ascii="Times New Roman" w:hAnsi="Times New Roman" w:cs="Times New Roman"/>
        </w:rPr>
        <w:t xml:space="preserve"> </w:t>
      </w:r>
    </w:p>
    <w:p w14:paraId="7726F312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2C47E729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 zoznam pomocných látok, pozri časť 6.1.</w:t>
      </w:r>
    </w:p>
    <w:p w14:paraId="5D7BDFD7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74473409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6AA443EA" w14:textId="77777777" w:rsidR="00023407" w:rsidRPr="00023407" w:rsidRDefault="00023407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LIEKOVÁ FORMA</w:t>
      </w:r>
    </w:p>
    <w:p w14:paraId="3ACE5195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181C9859" w14:textId="12DDB032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Gél</w:t>
      </w:r>
      <w:r w:rsidR="00A46A05">
        <w:rPr>
          <w:rFonts w:ascii="Times New Roman" w:hAnsi="Times New Roman" w:cs="Times New Roman"/>
        </w:rPr>
        <w:t>.</w:t>
      </w:r>
    </w:p>
    <w:p w14:paraId="5989B47B" w14:textId="77777777" w:rsidR="00A46A05" w:rsidRDefault="00A46A05" w:rsidP="00FA34F0">
      <w:pPr>
        <w:spacing w:after="0" w:line="240" w:lineRule="auto"/>
        <w:rPr>
          <w:rFonts w:ascii="Times New Roman" w:hAnsi="Times New Roman" w:cs="Times New Roman"/>
        </w:rPr>
      </w:pPr>
    </w:p>
    <w:p w14:paraId="1C0D524B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Číry a bezfarebný homogénny gél.</w:t>
      </w:r>
    </w:p>
    <w:p w14:paraId="461AD76B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0EC70B5A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050B2941" w14:textId="77777777" w:rsidR="00023407" w:rsidRPr="00023407" w:rsidRDefault="00023407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KLINICKÉ ÚDAJE</w:t>
      </w:r>
    </w:p>
    <w:p w14:paraId="183A66E0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13896510" w14:textId="77777777" w:rsidR="00023407" w:rsidRPr="00023407" w:rsidRDefault="0002340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23407">
        <w:rPr>
          <w:rFonts w:ascii="Times New Roman" w:hAnsi="Times New Roman" w:cs="Times New Roman"/>
          <w:b/>
        </w:rPr>
        <w:t>Terapeutické indikácie</w:t>
      </w:r>
    </w:p>
    <w:p w14:paraId="18F6C772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</w:p>
    <w:p w14:paraId="4E4E0F78" w14:textId="77777777" w:rsidR="00023407" w:rsidRDefault="0002340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Krátkodob</w:t>
      </w:r>
      <w:r w:rsidR="004C1AE9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4C1AE9">
        <w:rPr>
          <w:rFonts w:ascii="Times New Roman" w:hAnsi="Times New Roman" w:cs="Times New Roman"/>
        </w:rPr>
        <w:t>zmiernenie</w:t>
      </w:r>
      <w:r>
        <w:rPr>
          <w:rFonts w:ascii="Times New Roman" w:hAnsi="Times New Roman" w:cs="Times New Roman"/>
        </w:rPr>
        <w:t xml:space="preserve"> svrbenia pri </w:t>
      </w:r>
      <w:proofErr w:type="spellStart"/>
      <w:r>
        <w:rPr>
          <w:rFonts w:ascii="Times New Roman" w:hAnsi="Times New Roman" w:cs="Times New Roman"/>
        </w:rPr>
        <w:t>dermatózach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655769">
        <w:rPr>
          <w:rFonts w:ascii="Times New Roman" w:hAnsi="Times New Roman" w:cs="Times New Roman"/>
        </w:rPr>
        <w:t>urtikárii</w:t>
      </w:r>
      <w:proofErr w:type="spellEnd"/>
      <w:r w:rsidR="00655769">
        <w:rPr>
          <w:rFonts w:ascii="Times New Roman" w:hAnsi="Times New Roman" w:cs="Times New Roman"/>
        </w:rPr>
        <w:t>, poštípaní hmyzom, spálení od slnka a povrchových kožných popáleninách (prvého stupňa).</w:t>
      </w:r>
    </w:p>
    <w:p w14:paraId="23B44B22" w14:textId="77777777" w:rsidR="00655769" w:rsidRDefault="00655769" w:rsidP="00FA34F0">
      <w:pPr>
        <w:spacing w:after="0" w:line="240" w:lineRule="auto"/>
        <w:rPr>
          <w:rFonts w:ascii="Times New Roman" w:hAnsi="Times New Roman" w:cs="Times New Roman"/>
        </w:rPr>
      </w:pPr>
    </w:p>
    <w:p w14:paraId="56B31757" w14:textId="77777777" w:rsidR="00655769" w:rsidRPr="00655769" w:rsidRDefault="00655769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55769">
        <w:rPr>
          <w:rFonts w:ascii="Times New Roman" w:hAnsi="Times New Roman" w:cs="Times New Roman"/>
          <w:b/>
        </w:rPr>
        <w:t>Dávkovanie a spôsob podávania</w:t>
      </w:r>
    </w:p>
    <w:p w14:paraId="2F934317" w14:textId="77777777" w:rsidR="00655769" w:rsidRDefault="00655769" w:rsidP="00FA34F0">
      <w:pPr>
        <w:spacing w:after="0" w:line="240" w:lineRule="auto"/>
        <w:rPr>
          <w:rFonts w:ascii="Times New Roman" w:hAnsi="Times New Roman" w:cs="Times New Roman"/>
        </w:rPr>
      </w:pPr>
    </w:p>
    <w:p w14:paraId="3F81A511" w14:textId="77777777" w:rsidR="00655769" w:rsidRDefault="00313203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13203">
        <w:rPr>
          <w:rFonts w:ascii="Times New Roman" w:hAnsi="Times New Roman" w:cs="Times New Roman"/>
          <w:u w:val="single"/>
        </w:rPr>
        <w:t>Dávkovanie</w:t>
      </w:r>
    </w:p>
    <w:p w14:paraId="34CFE4A7" w14:textId="77777777" w:rsidR="00D35398" w:rsidRPr="00313203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BA6639A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  <w:i/>
        </w:rPr>
      </w:pPr>
      <w:r w:rsidRPr="00313203">
        <w:rPr>
          <w:rFonts w:ascii="Times New Roman" w:hAnsi="Times New Roman" w:cs="Times New Roman"/>
          <w:i/>
        </w:rPr>
        <w:t>Pediatrická populácia, dospelí, starší pacienti</w:t>
      </w:r>
    </w:p>
    <w:p w14:paraId="0FAFB89D" w14:textId="77777777" w:rsidR="00D35398" w:rsidRPr="00313203" w:rsidRDefault="00D35398" w:rsidP="00FA34F0">
      <w:pPr>
        <w:spacing w:after="0" w:line="240" w:lineRule="auto"/>
        <w:rPr>
          <w:rFonts w:ascii="Times New Roman" w:hAnsi="Times New Roman" w:cs="Times New Roman"/>
          <w:i/>
        </w:rPr>
      </w:pPr>
    </w:p>
    <w:p w14:paraId="6947F065" w14:textId="584EB16B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</w:t>
      </w:r>
      <w:r w:rsidR="009C7352">
        <w:rPr>
          <w:rFonts w:ascii="Times New Roman" w:hAnsi="Times New Roman" w:cs="Times New Roman"/>
        </w:rPr>
        <w:t>tinden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C7352">
        <w:rPr>
          <w:rFonts w:ascii="Times New Roman" w:hAnsi="Times New Roman" w:cs="Times New Roman"/>
        </w:rPr>
        <w:t>RosenPharma</w:t>
      </w:r>
      <w:proofErr w:type="spellEnd"/>
      <w:r w:rsidR="009C73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má podávať v tenkej vrstve na postihnuté a svrbiace miesta na koži 2</w:t>
      </w:r>
      <w:r w:rsidR="00CB1DBA">
        <w:rPr>
          <w:rFonts w:ascii="Times New Roman" w:hAnsi="Times New Roman" w:cs="Times New Roman"/>
        </w:rPr>
        <w:t>-</w:t>
      </w:r>
      <w:r w:rsidR="00205A74">
        <w:rPr>
          <w:rFonts w:ascii="Times New Roman" w:hAnsi="Times New Roman" w:cs="Times New Roman"/>
        </w:rPr>
        <w:t xml:space="preserve"> až</w:t>
      </w:r>
      <w:r>
        <w:rPr>
          <w:rFonts w:ascii="Times New Roman" w:hAnsi="Times New Roman" w:cs="Times New Roman"/>
        </w:rPr>
        <w:t xml:space="preserve"> 4-krát denne.</w:t>
      </w:r>
    </w:p>
    <w:p w14:paraId="07DE50CD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76CE707B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  <w:i/>
        </w:rPr>
      </w:pPr>
      <w:r w:rsidRPr="00313203">
        <w:rPr>
          <w:rFonts w:ascii="Times New Roman" w:hAnsi="Times New Roman" w:cs="Times New Roman"/>
          <w:i/>
        </w:rPr>
        <w:t>Pediatrická populácia</w:t>
      </w:r>
    </w:p>
    <w:p w14:paraId="2B7A60E6" w14:textId="77777777" w:rsidR="00D35398" w:rsidRPr="00313203" w:rsidRDefault="00D35398" w:rsidP="00FA34F0">
      <w:pPr>
        <w:spacing w:after="0" w:line="240" w:lineRule="auto"/>
        <w:rPr>
          <w:rFonts w:ascii="Times New Roman" w:hAnsi="Times New Roman" w:cs="Times New Roman"/>
          <w:i/>
        </w:rPr>
      </w:pPr>
    </w:p>
    <w:p w14:paraId="68BE1EBC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dojčiat a batoliat sa nemá používať na v</w:t>
      </w:r>
      <w:r w:rsidR="000D3230">
        <w:rPr>
          <w:rFonts w:ascii="Times New Roman" w:hAnsi="Times New Roman" w:cs="Times New Roman"/>
        </w:rPr>
        <w:t>eľké</w:t>
      </w:r>
      <w:r>
        <w:rPr>
          <w:rFonts w:ascii="Times New Roman" w:hAnsi="Times New Roman" w:cs="Times New Roman"/>
        </w:rPr>
        <w:t xml:space="preserve"> ploch</w:t>
      </w:r>
      <w:r w:rsidR="001718B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1718B0">
        <w:rPr>
          <w:rFonts w:ascii="Times New Roman" w:hAnsi="Times New Roman" w:cs="Times New Roman"/>
        </w:rPr>
        <w:t xml:space="preserve">kože </w:t>
      </w:r>
      <w:r>
        <w:rPr>
          <w:rFonts w:ascii="Times New Roman" w:hAnsi="Times New Roman" w:cs="Times New Roman"/>
        </w:rPr>
        <w:t>(pozri časť 4.4).</w:t>
      </w:r>
    </w:p>
    <w:p w14:paraId="60ADFC78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0DBB7032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13203">
        <w:rPr>
          <w:rFonts w:ascii="Times New Roman" w:hAnsi="Times New Roman" w:cs="Times New Roman"/>
          <w:u w:val="single"/>
        </w:rPr>
        <w:t>Spôsob podávania</w:t>
      </w:r>
    </w:p>
    <w:p w14:paraId="7F520B32" w14:textId="77777777" w:rsidR="00D35398" w:rsidRPr="00313203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ACBF784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Dermálne použitie.</w:t>
      </w:r>
    </w:p>
    <w:p w14:paraId="2DE37C7D" w14:textId="77777777" w:rsidR="00313203" w:rsidRDefault="00313203" w:rsidP="00FA34F0">
      <w:pPr>
        <w:spacing w:after="0" w:line="240" w:lineRule="auto"/>
        <w:rPr>
          <w:rFonts w:ascii="Times New Roman" w:hAnsi="Times New Roman" w:cs="Times New Roman"/>
        </w:rPr>
      </w:pPr>
    </w:p>
    <w:p w14:paraId="0B2B92DE" w14:textId="77777777" w:rsidR="00313203" w:rsidRPr="00F14EFC" w:rsidRDefault="00F14EFC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14EFC">
        <w:rPr>
          <w:rFonts w:ascii="Times New Roman" w:hAnsi="Times New Roman" w:cs="Times New Roman"/>
          <w:b/>
        </w:rPr>
        <w:t>Kontraindikácie</w:t>
      </w:r>
    </w:p>
    <w:p w14:paraId="21ADFEC1" w14:textId="77777777" w:rsidR="00F14EFC" w:rsidRDefault="00F14EFC" w:rsidP="00FA34F0">
      <w:pPr>
        <w:spacing w:after="0" w:line="240" w:lineRule="auto"/>
        <w:rPr>
          <w:rFonts w:ascii="Times New Roman" w:hAnsi="Times New Roman" w:cs="Times New Roman"/>
        </w:rPr>
      </w:pPr>
    </w:p>
    <w:p w14:paraId="2B12FD1E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Precitlivenosť na liečivo alebo na ktorúkoľvek z pomocných látok uvedených v časti 6.1.</w:t>
      </w:r>
    </w:p>
    <w:p w14:paraId="12853AEC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</w:p>
    <w:p w14:paraId="1C322D1A" w14:textId="77777777" w:rsidR="001718B0" w:rsidRPr="001718B0" w:rsidRDefault="001718B0" w:rsidP="00A277E1">
      <w:pPr>
        <w:pStyle w:val="Odsekzoznamu"/>
        <w:keepNext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718B0">
        <w:rPr>
          <w:rFonts w:ascii="Times New Roman" w:hAnsi="Times New Roman" w:cs="Times New Roman"/>
          <w:b/>
        </w:rPr>
        <w:lastRenderedPageBreak/>
        <w:t>Osobitné upozornenia a opatrenia pri používaní</w:t>
      </w:r>
    </w:p>
    <w:p w14:paraId="4BF90F38" w14:textId="77777777" w:rsidR="001718B0" w:rsidRPr="001718B0" w:rsidRDefault="001718B0" w:rsidP="00A277E1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p w14:paraId="2CC9A9D7" w14:textId="3E430CC9" w:rsidR="001718B0" w:rsidRDefault="001718B0" w:rsidP="00A277E1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použitia</w:t>
      </w:r>
      <w:r w:rsidR="00D73E27">
        <w:rPr>
          <w:rFonts w:ascii="Times New Roman" w:hAnsi="Times New Roman" w:cs="Times New Roman"/>
        </w:rPr>
        <w:t xml:space="preserve"> gélu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Dime</w:t>
      </w:r>
      <w:r w:rsidR="009C7352">
        <w:rPr>
          <w:rFonts w:ascii="Times New Roman" w:hAnsi="Times New Roman" w:cs="Times New Roman"/>
        </w:rPr>
        <w:t>tinden</w:t>
      </w:r>
      <w:proofErr w:type="spellEnd"/>
      <w:r w:rsidR="009C7352">
        <w:rPr>
          <w:rFonts w:ascii="Times New Roman" w:hAnsi="Times New Roman" w:cs="Times New Roman"/>
        </w:rPr>
        <w:t xml:space="preserve"> </w:t>
      </w:r>
      <w:proofErr w:type="spellStart"/>
      <w:r w:rsidR="009C7352">
        <w:rPr>
          <w:rFonts w:ascii="Times New Roman" w:hAnsi="Times New Roman" w:cs="Times New Roman"/>
        </w:rPr>
        <w:t>RosenPharma</w:t>
      </w:r>
      <w:proofErr w:type="spellEnd"/>
      <w:r>
        <w:rPr>
          <w:rFonts w:ascii="Times New Roman" w:hAnsi="Times New Roman" w:cs="Times New Roman"/>
        </w:rPr>
        <w:t xml:space="preserve"> na v</w:t>
      </w:r>
      <w:r w:rsidR="000D3230">
        <w:rPr>
          <w:rFonts w:ascii="Times New Roman" w:hAnsi="Times New Roman" w:cs="Times New Roman"/>
        </w:rPr>
        <w:t>eľké</w:t>
      </w:r>
      <w:r>
        <w:rPr>
          <w:rFonts w:ascii="Times New Roman" w:hAnsi="Times New Roman" w:cs="Times New Roman"/>
        </w:rPr>
        <w:t xml:space="preserve"> plochy kože sa treba vyvarovať dlhšiemu vystavovaniu </w:t>
      </w:r>
      <w:r w:rsidR="004D7FAC">
        <w:rPr>
          <w:rFonts w:ascii="Times New Roman" w:hAnsi="Times New Roman" w:cs="Times New Roman"/>
        </w:rPr>
        <w:t xml:space="preserve">ošetrených </w:t>
      </w:r>
      <w:r w:rsidR="0089399C">
        <w:rPr>
          <w:rFonts w:ascii="Times New Roman" w:hAnsi="Times New Roman" w:cs="Times New Roman"/>
        </w:rPr>
        <w:t xml:space="preserve">plôch </w:t>
      </w:r>
      <w:r>
        <w:rPr>
          <w:rFonts w:ascii="Times New Roman" w:hAnsi="Times New Roman" w:cs="Times New Roman"/>
        </w:rPr>
        <w:t>sln</w:t>
      </w:r>
      <w:r w:rsidR="004D7FAC">
        <w:rPr>
          <w:rFonts w:ascii="Times New Roman" w:hAnsi="Times New Roman" w:cs="Times New Roman"/>
        </w:rPr>
        <w:t>ečnému žiareniu</w:t>
      </w:r>
      <w:r>
        <w:rPr>
          <w:rFonts w:ascii="Times New Roman" w:hAnsi="Times New Roman" w:cs="Times New Roman"/>
        </w:rPr>
        <w:t>.</w:t>
      </w:r>
    </w:p>
    <w:p w14:paraId="4F85766B" w14:textId="77777777" w:rsidR="001718B0" w:rsidRDefault="001718B0" w:rsidP="00FA34F0">
      <w:pPr>
        <w:spacing w:after="0" w:line="240" w:lineRule="auto"/>
        <w:rPr>
          <w:rFonts w:ascii="Times New Roman" w:hAnsi="Times New Roman" w:cs="Times New Roman"/>
        </w:rPr>
      </w:pPr>
    </w:p>
    <w:p w14:paraId="4E1CD47E" w14:textId="77777777" w:rsidR="00EB585C" w:rsidRDefault="001718B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 dojčiat a batoliat sa nemá používať na veľké plochy kože, </w:t>
      </w:r>
      <w:r w:rsidR="001555D1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zvlášť v prípad</w:t>
      </w:r>
      <w:r w:rsidR="00BE7AB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E7ABF">
        <w:rPr>
          <w:rFonts w:ascii="Times New Roman" w:hAnsi="Times New Roman" w:cs="Times New Roman"/>
        </w:rPr>
        <w:t>poranenej a zapálenej kože.</w:t>
      </w:r>
    </w:p>
    <w:p w14:paraId="4310B5A6" w14:textId="77777777" w:rsidR="00EB585C" w:rsidRDefault="00EB585C" w:rsidP="00FA34F0">
      <w:pPr>
        <w:spacing w:after="0" w:line="240" w:lineRule="auto"/>
        <w:rPr>
          <w:rFonts w:ascii="Times New Roman" w:hAnsi="Times New Roman" w:cs="Times New Roman"/>
        </w:rPr>
      </w:pPr>
    </w:p>
    <w:p w14:paraId="73156CE8" w14:textId="755784F1" w:rsidR="00991FB4" w:rsidRPr="00991FB4" w:rsidRDefault="00EB585C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 obsahuje </w:t>
      </w:r>
      <w:proofErr w:type="spellStart"/>
      <w:r>
        <w:rPr>
          <w:rFonts w:ascii="Times New Roman" w:hAnsi="Times New Roman" w:cs="Times New Roman"/>
        </w:rPr>
        <w:t>benzalkóniumchlorid</w:t>
      </w:r>
      <w:proofErr w:type="spellEnd"/>
      <w:r>
        <w:rPr>
          <w:rFonts w:ascii="Times New Roman" w:hAnsi="Times New Roman" w:cs="Times New Roman"/>
        </w:rPr>
        <w:t xml:space="preserve">, ktorý môže dráždiť kožu. </w:t>
      </w:r>
      <w:r w:rsidR="00991FB4" w:rsidRPr="00991FB4">
        <w:rPr>
          <w:rFonts w:ascii="Times New Roman" w:hAnsi="Times New Roman" w:cs="Times New Roman"/>
        </w:rPr>
        <w:t xml:space="preserve">Neočakáva sa, že použitie počas </w:t>
      </w:r>
      <w:r w:rsidR="0072377A">
        <w:rPr>
          <w:rFonts w:ascii="Times New Roman" w:hAnsi="Times New Roman" w:cs="Times New Roman"/>
        </w:rPr>
        <w:t>gravidity</w:t>
      </w:r>
      <w:r w:rsidR="00991FB4" w:rsidRPr="00991FB4">
        <w:rPr>
          <w:rFonts w:ascii="Times New Roman" w:hAnsi="Times New Roman" w:cs="Times New Roman"/>
        </w:rPr>
        <w:t xml:space="preserve"> a</w:t>
      </w:r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laktácie bude spojené so škodlivými účinkami na</w:t>
      </w:r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 xml:space="preserve">matku, keďže absorpcia </w:t>
      </w:r>
      <w:proofErr w:type="spellStart"/>
      <w:r w:rsidR="00991FB4" w:rsidRPr="00991FB4">
        <w:rPr>
          <w:rFonts w:ascii="Times New Roman" w:hAnsi="Times New Roman" w:cs="Times New Roman"/>
        </w:rPr>
        <w:t>benzalkóniumchloridu</w:t>
      </w:r>
      <w:proofErr w:type="spellEnd"/>
      <w:r w:rsidR="00991FB4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cez kožu je minimálna.</w:t>
      </w:r>
      <w:r w:rsidR="00991FB4">
        <w:rPr>
          <w:rFonts w:ascii="Times New Roman" w:hAnsi="Times New Roman" w:cs="Times New Roman"/>
        </w:rPr>
        <w:t xml:space="preserve"> Tento liek sa nemá používať na prsníky a bradavky, ak pacientka dojčí, pretože dieťa ho môže prijať spolu s mliekom.</w:t>
      </w:r>
      <w:r w:rsidR="00D81CC7">
        <w:rPr>
          <w:rFonts w:ascii="Times New Roman" w:hAnsi="Times New Roman" w:cs="Times New Roman"/>
        </w:rPr>
        <w:t xml:space="preserve"> </w:t>
      </w:r>
      <w:r w:rsidR="00991FB4" w:rsidRPr="00991FB4">
        <w:rPr>
          <w:rFonts w:ascii="Times New Roman" w:hAnsi="Times New Roman" w:cs="Times New Roman"/>
        </w:rPr>
        <w:t>Nie je určené na použitie na sliznicu.</w:t>
      </w:r>
    </w:p>
    <w:p w14:paraId="17FFE4B0" w14:textId="77777777" w:rsidR="00D81CC7" w:rsidRDefault="00D81CC7" w:rsidP="00FA34F0">
      <w:pPr>
        <w:spacing w:after="0" w:line="240" w:lineRule="auto"/>
        <w:rPr>
          <w:rFonts w:ascii="Verdana" w:hAnsi="Verdana" w:cs="Verdana"/>
          <w:sz w:val="17"/>
          <w:szCs w:val="17"/>
        </w:rPr>
      </w:pPr>
    </w:p>
    <w:p w14:paraId="4EF4F6B3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 obsahuje </w:t>
      </w:r>
      <w:proofErr w:type="spellStart"/>
      <w:r>
        <w:rPr>
          <w:rFonts w:ascii="Times New Roman" w:hAnsi="Times New Roman" w:cs="Times New Roman"/>
        </w:rPr>
        <w:t>propylénglykol</w:t>
      </w:r>
      <w:proofErr w:type="spellEnd"/>
      <w:r>
        <w:rPr>
          <w:rFonts w:ascii="Times New Roman" w:hAnsi="Times New Roman" w:cs="Times New Roman"/>
        </w:rPr>
        <w:t>, ktorý tiež môže spôsobiť podráždenie kože.</w:t>
      </w:r>
    </w:p>
    <w:p w14:paraId="26A904CD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</w:p>
    <w:p w14:paraId="3D29E2CC" w14:textId="77777777" w:rsidR="00B7438A" w:rsidRPr="00B7438A" w:rsidRDefault="00B7438A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B7438A">
        <w:rPr>
          <w:rFonts w:ascii="Times New Roman" w:hAnsi="Times New Roman" w:cs="Times New Roman"/>
          <w:b/>
        </w:rPr>
        <w:t>Liekové a iné interakcie</w:t>
      </w:r>
    </w:p>
    <w:p w14:paraId="0AEE7A0A" w14:textId="77777777" w:rsidR="00B7438A" w:rsidRDefault="00B7438A" w:rsidP="00FA34F0">
      <w:pPr>
        <w:spacing w:after="0" w:line="240" w:lineRule="auto"/>
        <w:rPr>
          <w:rFonts w:ascii="Times New Roman" w:hAnsi="Times New Roman" w:cs="Times New Roman"/>
        </w:rPr>
      </w:pPr>
    </w:p>
    <w:p w14:paraId="79CC8182" w14:textId="77777777" w:rsidR="001718B0" w:rsidRDefault="00B7438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Neuskutočnili sa žiadne </w:t>
      </w:r>
      <w:r w:rsidR="00382A37">
        <w:rPr>
          <w:rFonts w:ascii="Times New Roman" w:hAnsi="Times New Roman" w:cs="Times New Roman"/>
        </w:rPr>
        <w:t>interakčné štúdi</w:t>
      </w:r>
      <w:bookmarkStart w:id="2" w:name="_GoBack"/>
      <w:bookmarkEnd w:id="2"/>
      <w:r w:rsidR="00382A37">
        <w:rPr>
          <w:rFonts w:ascii="Times New Roman" w:hAnsi="Times New Roman" w:cs="Times New Roman"/>
        </w:rPr>
        <w:t xml:space="preserve">e. Pre nízku systémovú absorpciu </w:t>
      </w:r>
      <w:proofErr w:type="spellStart"/>
      <w:r w:rsidR="00382A37">
        <w:rPr>
          <w:rFonts w:ascii="Times New Roman" w:hAnsi="Times New Roman" w:cs="Times New Roman"/>
        </w:rPr>
        <w:t>dimetindénu</w:t>
      </w:r>
      <w:proofErr w:type="spellEnd"/>
      <w:r w:rsidR="00382A37">
        <w:rPr>
          <w:rFonts w:ascii="Times New Roman" w:hAnsi="Times New Roman" w:cs="Times New Roman"/>
        </w:rPr>
        <w:t xml:space="preserve"> sa jeho interakcie s inými liekmi ani iné formy interakcií nepredpokladajú.</w:t>
      </w:r>
    </w:p>
    <w:p w14:paraId="35915B0D" w14:textId="77777777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</w:p>
    <w:p w14:paraId="245EE142" w14:textId="77777777" w:rsidR="00382A37" w:rsidRPr="00382A37" w:rsidRDefault="00382A3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382A37">
        <w:rPr>
          <w:rFonts w:ascii="Times New Roman" w:hAnsi="Times New Roman" w:cs="Times New Roman"/>
          <w:b/>
        </w:rPr>
        <w:t>Fertilit</w:t>
      </w:r>
      <w:r>
        <w:rPr>
          <w:rFonts w:ascii="Times New Roman" w:hAnsi="Times New Roman" w:cs="Times New Roman"/>
          <w:b/>
        </w:rPr>
        <w:t>a</w:t>
      </w:r>
      <w:proofErr w:type="spellEnd"/>
      <w:r w:rsidRPr="00382A37">
        <w:rPr>
          <w:rFonts w:ascii="Times New Roman" w:hAnsi="Times New Roman" w:cs="Times New Roman"/>
          <w:b/>
        </w:rPr>
        <w:t>, gravidita a laktácia</w:t>
      </w:r>
    </w:p>
    <w:p w14:paraId="66F46B27" w14:textId="77777777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</w:p>
    <w:p w14:paraId="49BFB0A0" w14:textId="77777777" w:rsidR="00382A37" w:rsidRDefault="00382A3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82A37">
        <w:rPr>
          <w:rFonts w:ascii="Times New Roman" w:hAnsi="Times New Roman" w:cs="Times New Roman"/>
          <w:u w:val="single"/>
        </w:rPr>
        <w:t>Gravidita</w:t>
      </w:r>
    </w:p>
    <w:p w14:paraId="0A369363" w14:textId="77777777" w:rsidR="00D35398" w:rsidRPr="00382A37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9E7D4D2" w14:textId="39940B3C" w:rsidR="00382A37" w:rsidRDefault="00382A3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štúdiách na zvieratách nepreukázal </w:t>
      </w:r>
      <w:proofErr w:type="spellStart"/>
      <w:r>
        <w:rPr>
          <w:rFonts w:ascii="Times New Roman" w:hAnsi="Times New Roman" w:cs="Times New Roman"/>
        </w:rPr>
        <w:t>dimetindén</w:t>
      </w:r>
      <w:r w:rsidR="00D81CC7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D81CC7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teratogénne</w:t>
      </w:r>
      <w:proofErr w:type="spellEnd"/>
      <w:r>
        <w:rPr>
          <w:rFonts w:ascii="Times New Roman" w:hAnsi="Times New Roman" w:cs="Times New Roman"/>
        </w:rPr>
        <w:t xml:space="preserve"> ani </w:t>
      </w:r>
      <w:proofErr w:type="spellStart"/>
      <w:r>
        <w:rPr>
          <w:rFonts w:ascii="Times New Roman" w:hAnsi="Times New Roman" w:cs="Times New Roman"/>
        </w:rPr>
        <w:t>fetotoxické</w:t>
      </w:r>
      <w:proofErr w:type="spellEnd"/>
      <w:r>
        <w:rPr>
          <w:rFonts w:ascii="Times New Roman" w:hAnsi="Times New Roman" w:cs="Times New Roman"/>
        </w:rPr>
        <w:t xml:space="preserve"> účinky (pozri časť 5.3).</w:t>
      </w:r>
      <w:r w:rsidR="000D3230">
        <w:rPr>
          <w:rFonts w:ascii="Times New Roman" w:hAnsi="Times New Roman" w:cs="Times New Roman"/>
        </w:rPr>
        <w:t xml:space="preserve"> V gravidite sa tento liek nemá podávať na veľké plochy kože, </w:t>
      </w:r>
      <w:r w:rsidR="00D81CC7">
        <w:rPr>
          <w:rFonts w:ascii="Times New Roman" w:hAnsi="Times New Roman" w:cs="Times New Roman"/>
        </w:rPr>
        <w:t>ob</w:t>
      </w:r>
      <w:r w:rsidR="000D3230">
        <w:rPr>
          <w:rFonts w:ascii="Times New Roman" w:hAnsi="Times New Roman" w:cs="Times New Roman"/>
        </w:rPr>
        <w:t>zvlášť v prípade poranenej alebo zapálenej kože.</w:t>
      </w:r>
    </w:p>
    <w:p w14:paraId="2DDC6F4E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7CA6D63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3230">
        <w:rPr>
          <w:rFonts w:ascii="Times New Roman" w:hAnsi="Times New Roman" w:cs="Times New Roman"/>
          <w:u w:val="single"/>
        </w:rPr>
        <w:t>Dojčenie</w:t>
      </w:r>
    </w:p>
    <w:p w14:paraId="5D20B24D" w14:textId="77777777" w:rsidR="00D35398" w:rsidRPr="000D3230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774850C" w14:textId="7F7FD608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Počas dojčenia sa liek nemá podávať na veľké plochy kože, </w:t>
      </w:r>
      <w:r w:rsidR="006B6175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 xml:space="preserve">zvlášť v prípade poranenej alebo zapálenej kože. </w:t>
      </w:r>
      <w:r w:rsidR="006B6175">
        <w:rPr>
          <w:rFonts w:ascii="Times New Roman" w:hAnsi="Times New Roman" w:cs="Times New Roman"/>
        </w:rPr>
        <w:t>Tento l</w:t>
      </w:r>
      <w:r>
        <w:rPr>
          <w:rFonts w:ascii="Times New Roman" w:hAnsi="Times New Roman" w:cs="Times New Roman"/>
        </w:rPr>
        <w:t xml:space="preserve">iek sa nemá </w:t>
      </w:r>
      <w:r w:rsidR="0042795B">
        <w:rPr>
          <w:rFonts w:ascii="Times New Roman" w:hAnsi="Times New Roman" w:cs="Times New Roman"/>
        </w:rPr>
        <w:t>používať</w:t>
      </w:r>
      <w:r>
        <w:rPr>
          <w:rFonts w:ascii="Times New Roman" w:hAnsi="Times New Roman" w:cs="Times New Roman"/>
        </w:rPr>
        <w:t xml:space="preserve"> na prs</w:t>
      </w:r>
      <w:r w:rsidR="0042795B">
        <w:rPr>
          <w:rFonts w:ascii="Times New Roman" w:hAnsi="Times New Roman" w:cs="Times New Roman"/>
        </w:rPr>
        <w:t>níky</w:t>
      </w:r>
      <w:r>
        <w:rPr>
          <w:rFonts w:ascii="Times New Roman" w:hAnsi="Times New Roman" w:cs="Times New Roman"/>
        </w:rPr>
        <w:t xml:space="preserve"> a bradavky, ak pacientka dojčí, pretože dieťa ho </w:t>
      </w:r>
      <w:r w:rsidR="0042795B">
        <w:rPr>
          <w:rFonts w:ascii="Times New Roman" w:hAnsi="Times New Roman" w:cs="Times New Roman"/>
        </w:rPr>
        <w:t>môže</w:t>
      </w:r>
      <w:r>
        <w:rPr>
          <w:rFonts w:ascii="Times New Roman" w:hAnsi="Times New Roman" w:cs="Times New Roman"/>
        </w:rPr>
        <w:t xml:space="preserve"> </w:t>
      </w:r>
      <w:r w:rsidR="0042795B">
        <w:rPr>
          <w:rFonts w:ascii="Times New Roman" w:hAnsi="Times New Roman" w:cs="Times New Roman"/>
        </w:rPr>
        <w:t>prijať</w:t>
      </w:r>
      <w:r>
        <w:rPr>
          <w:rFonts w:ascii="Times New Roman" w:hAnsi="Times New Roman" w:cs="Times New Roman"/>
        </w:rPr>
        <w:t xml:space="preserve"> spolu s mliekom. </w:t>
      </w:r>
    </w:p>
    <w:p w14:paraId="3C20F673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579B727E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D3230">
        <w:rPr>
          <w:rFonts w:ascii="Times New Roman" w:hAnsi="Times New Roman" w:cs="Times New Roman"/>
          <w:u w:val="single"/>
        </w:rPr>
        <w:t>Fertilita</w:t>
      </w:r>
      <w:proofErr w:type="spellEnd"/>
    </w:p>
    <w:p w14:paraId="5003A3FE" w14:textId="77777777" w:rsidR="00D35398" w:rsidRPr="000D3230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184280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Štúdie na zvieratách nenaznačujú účinok na </w:t>
      </w:r>
      <w:proofErr w:type="spellStart"/>
      <w:r>
        <w:rPr>
          <w:rFonts w:ascii="Times New Roman" w:hAnsi="Times New Roman" w:cs="Times New Roman"/>
        </w:rPr>
        <w:t>fertilitu</w:t>
      </w:r>
      <w:proofErr w:type="spellEnd"/>
      <w:r>
        <w:rPr>
          <w:rFonts w:ascii="Times New Roman" w:hAnsi="Times New Roman" w:cs="Times New Roman"/>
        </w:rPr>
        <w:t>.</w:t>
      </w:r>
    </w:p>
    <w:p w14:paraId="45FFC592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004B3AA6" w14:textId="77777777" w:rsidR="000D3230" w:rsidRPr="000D3230" w:rsidRDefault="000D3230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D3230">
        <w:rPr>
          <w:rFonts w:ascii="Times New Roman" w:hAnsi="Times New Roman" w:cs="Times New Roman"/>
          <w:b/>
        </w:rPr>
        <w:t>Ovplyvnenie schopnosti viesť vozidlá a obsluhovať stroje</w:t>
      </w:r>
    </w:p>
    <w:p w14:paraId="6115B19E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184BE6E6" w14:textId="2D4E5768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</w:t>
      </w:r>
      <w:r w:rsidR="009C7352">
        <w:rPr>
          <w:rFonts w:ascii="Times New Roman" w:hAnsi="Times New Roman" w:cs="Times New Roman"/>
        </w:rPr>
        <w:t>tinden</w:t>
      </w:r>
      <w:proofErr w:type="spellEnd"/>
      <w:r w:rsidR="009C7352">
        <w:rPr>
          <w:rFonts w:ascii="Times New Roman" w:hAnsi="Times New Roman" w:cs="Times New Roman"/>
        </w:rPr>
        <w:t xml:space="preserve"> </w:t>
      </w:r>
      <w:proofErr w:type="spellStart"/>
      <w:r w:rsidR="009C7352">
        <w:rPr>
          <w:rFonts w:ascii="Times New Roman" w:hAnsi="Times New Roman" w:cs="Times New Roman"/>
        </w:rPr>
        <w:t>RosenPharma</w:t>
      </w:r>
      <w:proofErr w:type="spellEnd"/>
      <w:r>
        <w:rPr>
          <w:rFonts w:ascii="Times New Roman" w:hAnsi="Times New Roman" w:cs="Times New Roman"/>
        </w:rPr>
        <w:t xml:space="preserve"> nemá žiadny vplyv na schopnosť viesť vozidlá a obsluhovať stroje.</w:t>
      </w:r>
    </w:p>
    <w:p w14:paraId="32E5C80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34371FB7" w14:textId="77777777" w:rsidR="000D3230" w:rsidRPr="000D3230" w:rsidRDefault="000D3230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D3230">
        <w:rPr>
          <w:rFonts w:ascii="Times New Roman" w:hAnsi="Times New Roman" w:cs="Times New Roman"/>
          <w:b/>
        </w:rPr>
        <w:t>Nežiaduce účinky</w:t>
      </w:r>
    </w:p>
    <w:p w14:paraId="41C8764A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426EC14F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Najčastejšie hlásené nežiaduce reakcie počas liečby sú mierne a prechodné kožné reakcie v mieste podania. </w:t>
      </w:r>
    </w:p>
    <w:p w14:paraId="2DFAD808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</w:p>
    <w:p w14:paraId="0B3E66B4" w14:textId="77777777" w:rsidR="000D3230" w:rsidRDefault="000D323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klasifikácii frekvencií nežiaducich účinkov boli použité </w:t>
      </w:r>
      <w:r w:rsidR="004163F1">
        <w:rPr>
          <w:rFonts w:ascii="Times New Roman" w:hAnsi="Times New Roman" w:cs="Times New Roman"/>
        </w:rPr>
        <w:t xml:space="preserve">nasledujúce kategórie: </w:t>
      </w:r>
    </w:p>
    <w:p w14:paraId="73F6B8EA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časté (≥ 1/10)</w:t>
      </w:r>
    </w:p>
    <w:p w14:paraId="5B20EBAE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časté (≥ 1/100 až &lt; 1/10)</w:t>
      </w:r>
    </w:p>
    <w:p w14:paraId="18FE6A06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menej časté (≥ 1/1 000 až &lt;1/100)</w:t>
      </w:r>
    </w:p>
    <w:p w14:paraId="73362CA9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zriedkavé (≥ 1/10 000 až &lt; 1/1 000)</w:t>
      </w:r>
    </w:p>
    <w:p w14:paraId="005C505A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veľmi zriedkavé (&lt; 1/10 000)</w:t>
      </w:r>
    </w:p>
    <w:p w14:paraId="70833108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neznáme (z dostupných údajov)</w:t>
      </w:r>
    </w:p>
    <w:p w14:paraId="73FD03C7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63F1" w14:paraId="7AB8739B" w14:textId="77777777" w:rsidTr="00A277E1">
        <w:trPr>
          <w:cantSplit/>
        </w:trPr>
        <w:tc>
          <w:tcPr>
            <w:tcW w:w="3020" w:type="dxa"/>
          </w:tcPr>
          <w:p w14:paraId="4C86EBE4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lastRenderedPageBreak/>
              <w:t xml:space="preserve">Trieda orgánových systémov podľa </w:t>
            </w:r>
            <w:proofErr w:type="spellStart"/>
            <w:r w:rsidRPr="004163F1">
              <w:rPr>
                <w:rFonts w:ascii="Times New Roman" w:hAnsi="Times New Roman" w:cs="Times New Roman"/>
                <w:b/>
              </w:rPr>
              <w:t>MedDRA</w:t>
            </w:r>
            <w:proofErr w:type="spellEnd"/>
          </w:p>
        </w:tc>
        <w:tc>
          <w:tcPr>
            <w:tcW w:w="3021" w:type="dxa"/>
          </w:tcPr>
          <w:p w14:paraId="6F147ABE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t>Frekvencia</w:t>
            </w:r>
          </w:p>
        </w:tc>
        <w:tc>
          <w:tcPr>
            <w:tcW w:w="3021" w:type="dxa"/>
          </w:tcPr>
          <w:p w14:paraId="7FB5C0F5" w14:textId="77777777" w:rsidR="004163F1" w:rsidRPr="004163F1" w:rsidRDefault="004163F1" w:rsidP="00FA34F0">
            <w:pPr>
              <w:rPr>
                <w:rFonts w:ascii="Times New Roman" w:hAnsi="Times New Roman" w:cs="Times New Roman"/>
                <w:b/>
              </w:rPr>
            </w:pPr>
            <w:r w:rsidRPr="004163F1">
              <w:rPr>
                <w:rFonts w:ascii="Times New Roman" w:hAnsi="Times New Roman" w:cs="Times New Roman"/>
                <w:b/>
              </w:rPr>
              <w:t>Nežiaduca reakcia</w:t>
            </w:r>
          </w:p>
        </w:tc>
      </w:tr>
      <w:tr w:rsidR="004163F1" w14:paraId="356E4C5A" w14:textId="77777777" w:rsidTr="00A277E1">
        <w:trPr>
          <w:cantSplit/>
        </w:trPr>
        <w:tc>
          <w:tcPr>
            <w:tcW w:w="3020" w:type="dxa"/>
          </w:tcPr>
          <w:p w14:paraId="11380436" w14:textId="77777777" w:rsidR="004163F1" w:rsidRDefault="004163F1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Poruchy kože a podkožného tkaniva</w:t>
            </w:r>
          </w:p>
        </w:tc>
        <w:tc>
          <w:tcPr>
            <w:tcW w:w="3021" w:type="dxa"/>
          </w:tcPr>
          <w:p w14:paraId="2D064BAF" w14:textId="317C0933" w:rsidR="004163F1" w:rsidRDefault="00D35398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163F1">
              <w:rPr>
                <w:rFonts w:ascii="Times New Roman" w:hAnsi="Times New Roman" w:cs="Times New Roman"/>
              </w:rPr>
              <w:t>eznáme</w:t>
            </w:r>
          </w:p>
        </w:tc>
        <w:tc>
          <w:tcPr>
            <w:tcW w:w="3021" w:type="dxa"/>
          </w:tcPr>
          <w:p w14:paraId="659237A9" w14:textId="7E79A9E3" w:rsidR="004163F1" w:rsidRDefault="00D35398" w:rsidP="00FA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163F1">
              <w:rPr>
                <w:rFonts w:ascii="Times New Roman" w:hAnsi="Times New Roman" w:cs="Times New Roman"/>
              </w:rPr>
              <w:t>ocit pálenia kože, suchá koža, alergická dermatitída</w:t>
            </w:r>
          </w:p>
        </w:tc>
      </w:tr>
    </w:tbl>
    <w:p w14:paraId="6373D922" w14:textId="77777777" w:rsidR="004163F1" w:rsidRDefault="004163F1" w:rsidP="00FA34F0">
      <w:pPr>
        <w:spacing w:after="0" w:line="240" w:lineRule="auto"/>
        <w:rPr>
          <w:rFonts w:ascii="Times New Roman" w:hAnsi="Times New Roman" w:cs="Times New Roman"/>
        </w:rPr>
      </w:pPr>
    </w:p>
    <w:p w14:paraId="6E5DCF48" w14:textId="77777777" w:rsidR="004163F1" w:rsidRDefault="004163F1" w:rsidP="00A277E1">
      <w:pPr>
        <w:keepNext/>
        <w:spacing w:after="0" w:line="240" w:lineRule="auto"/>
        <w:rPr>
          <w:rFonts w:ascii="Times New Roman" w:hAnsi="Times New Roman" w:cs="Times New Roman"/>
          <w:u w:val="single"/>
        </w:rPr>
      </w:pPr>
      <w:r w:rsidRPr="00EB73F7">
        <w:rPr>
          <w:rFonts w:ascii="Times New Roman" w:hAnsi="Times New Roman" w:cs="Times New Roman"/>
          <w:u w:val="single"/>
        </w:rPr>
        <w:t>Hlásenie podozrení na nežiaduce reakcie</w:t>
      </w:r>
    </w:p>
    <w:p w14:paraId="2D9B992A" w14:textId="77777777" w:rsidR="00D35398" w:rsidRPr="00EB73F7" w:rsidRDefault="00D35398" w:rsidP="00A277E1">
      <w:pPr>
        <w:keepNext/>
        <w:spacing w:after="0" w:line="240" w:lineRule="auto"/>
        <w:rPr>
          <w:rFonts w:ascii="Times New Roman" w:hAnsi="Times New Roman" w:cs="Times New Roman"/>
          <w:u w:val="single"/>
        </w:rPr>
      </w:pPr>
    </w:p>
    <w:p w14:paraId="1FE5E682" w14:textId="77777777" w:rsidR="004163F1" w:rsidRDefault="00F66216" w:rsidP="00A277E1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EB73F7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EB73F7" w:rsidRPr="00EB73F7">
          <w:rPr>
            <w:rStyle w:val="Hypertextovprepojenie"/>
            <w:rFonts w:ascii="Times New Roman" w:hAnsi="Times New Roman" w:cs="Times New Roman"/>
            <w:snapToGrid w:val="0"/>
            <w:highlight w:val="lightGray"/>
          </w:rPr>
          <w:t>Prílohe V</w:t>
        </w:r>
      </w:hyperlink>
      <w:r>
        <w:rPr>
          <w:rFonts w:ascii="Times New Roman" w:hAnsi="Times New Roman" w:cs="Times New Roman"/>
        </w:rPr>
        <w:t>.</w:t>
      </w:r>
    </w:p>
    <w:p w14:paraId="51C8CBB0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</w:p>
    <w:p w14:paraId="1F3AFD33" w14:textId="77777777" w:rsidR="00EB73F7" w:rsidRPr="00EB73F7" w:rsidRDefault="00EB73F7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EB73F7">
        <w:rPr>
          <w:rFonts w:ascii="Times New Roman" w:hAnsi="Times New Roman" w:cs="Times New Roman"/>
          <w:b/>
        </w:rPr>
        <w:t>Predávkovanie</w:t>
      </w:r>
    </w:p>
    <w:p w14:paraId="35105456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</w:p>
    <w:p w14:paraId="4E8033AB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3EC7">
        <w:rPr>
          <w:rFonts w:ascii="Times New Roman" w:hAnsi="Times New Roman" w:cs="Times New Roman"/>
          <w:u w:val="single"/>
        </w:rPr>
        <w:t>Príznaky</w:t>
      </w:r>
    </w:p>
    <w:p w14:paraId="14BA8467" w14:textId="77777777" w:rsidR="00D35398" w:rsidRPr="00ED3EC7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74B0B74" w14:textId="77777777" w:rsidR="00EB73F7" w:rsidRDefault="00EB73F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sú žiadne údaje o predávkovaní liekom podávaným topicky na kožu.</w:t>
      </w:r>
    </w:p>
    <w:p w14:paraId="05031CF0" w14:textId="5185E70F" w:rsidR="00ED3EC7" w:rsidRDefault="00ED3EC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Náhodné prehltnutie značného množstva </w:t>
      </w:r>
      <w:proofErr w:type="spellStart"/>
      <w:r>
        <w:rPr>
          <w:rFonts w:ascii="Times New Roman" w:hAnsi="Times New Roman" w:cs="Times New Roman"/>
        </w:rPr>
        <w:t>dimetindén</w:t>
      </w:r>
      <w:r w:rsidR="00A6021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A6021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 môže </w:t>
      </w:r>
      <w:r w:rsidR="00A6021A">
        <w:rPr>
          <w:rFonts w:ascii="Times New Roman" w:hAnsi="Times New Roman" w:cs="Times New Roman"/>
        </w:rPr>
        <w:t>vyvolať</w:t>
      </w:r>
      <w:r>
        <w:rPr>
          <w:rFonts w:ascii="Times New Roman" w:hAnsi="Times New Roman" w:cs="Times New Roman"/>
        </w:rPr>
        <w:t xml:space="preserve"> príznaky charakteristické pre predávkovanie H</w:t>
      </w:r>
      <w:r w:rsidRPr="00ED3EC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-antihistaminikami: depresia centrálnej nervovej sústavy (CNS) s ospalosťou (hlavne u dospelých), stimulácia CNS a </w:t>
      </w:r>
      <w:proofErr w:type="spellStart"/>
      <w:r>
        <w:rPr>
          <w:rFonts w:ascii="Times New Roman" w:hAnsi="Times New Roman" w:cs="Times New Roman"/>
        </w:rPr>
        <w:t>antimuskarínové</w:t>
      </w:r>
      <w:proofErr w:type="spellEnd"/>
      <w:r>
        <w:rPr>
          <w:rFonts w:ascii="Times New Roman" w:hAnsi="Times New Roman" w:cs="Times New Roman"/>
        </w:rPr>
        <w:t xml:space="preserve"> účinky (</w:t>
      </w:r>
      <w:r w:rsidR="00A6021A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zvlášť u detí), zah</w:t>
      </w:r>
      <w:r w:rsidR="00A6021A">
        <w:rPr>
          <w:rFonts w:ascii="Times New Roman" w:hAnsi="Times New Roman" w:cs="Times New Roman"/>
        </w:rPr>
        <w:t>ŕ</w:t>
      </w:r>
      <w:r>
        <w:rPr>
          <w:rFonts w:ascii="Times New Roman" w:hAnsi="Times New Roman" w:cs="Times New Roman"/>
        </w:rPr>
        <w:t>ň</w:t>
      </w:r>
      <w:r w:rsidR="00A6021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júce vzrušenie, </w:t>
      </w:r>
      <w:proofErr w:type="spellStart"/>
      <w:r w:rsidR="00B347D7">
        <w:rPr>
          <w:rFonts w:ascii="Times New Roman" w:hAnsi="Times New Roman" w:cs="Times New Roman"/>
        </w:rPr>
        <w:t>ataxi</w:t>
      </w:r>
      <w:r w:rsidR="00044F38">
        <w:rPr>
          <w:rFonts w:ascii="Times New Roman" w:hAnsi="Times New Roman" w:cs="Times New Roman"/>
        </w:rPr>
        <w:t>u</w:t>
      </w:r>
      <w:proofErr w:type="spellEnd"/>
      <w:r w:rsidR="00B347D7">
        <w:rPr>
          <w:rFonts w:ascii="Times New Roman" w:hAnsi="Times New Roman" w:cs="Times New Roman"/>
        </w:rPr>
        <w:t xml:space="preserve">, halucinácie, </w:t>
      </w:r>
      <w:proofErr w:type="spellStart"/>
      <w:r w:rsidR="00B347D7">
        <w:rPr>
          <w:rFonts w:ascii="Times New Roman" w:hAnsi="Times New Roman" w:cs="Times New Roman"/>
        </w:rPr>
        <w:t>tonicko-klonické</w:t>
      </w:r>
      <w:proofErr w:type="spellEnd"/>
      <w:r w:rsidR="00B347D7">
        <w:rPr>
          <w:rFonts w:ascii="Times New Roman" w:hAnsi="Times New Roman" w:cs="Times New Roman"/>
        </w:rPr>
        <w:t xml:space="preserve"> kŕče, rozšírenie zreníc, sucho v ústach, </w:t>
      </w:r>
      <w:r w:rsidR="00D74032">
        <w:rPr>
          <w:rFonts w:ascii="Times New Roman" w:hAnsi="Times New Roman" w:cs="Times New Roman"/>
        </w:rPr>
        <w:t>s</w:t>
      </w:r>
      <w:r w:rsidR="00B347D7">
        <w:rPr>
          <w:rFonts w:ascii="Times New Roman" w:hAnsi="Times New Roman" w:cs="Times New Roman"/>
        </w:rPr>
        <w:t>červenanie tváre, zadržiavanie moču a horúčk</w:t>
      </w:r>
      <w:r w:rsidR="00044F38">
        <w:rPr>
          <w:rFonts w:ascii="Times New Roman" w:hAnsi="Times New Roman" w:cs="Times New Roman"/>
        </w:rPr>
        <w:t>u</w:t>
      </w:r>
      <w:r w:rsidR="00B347D7">
        <w:rPr>
          <w:rFonts w:ascii="Times New Roman" w:hAnsi="Times New Roman" w:cs="Times New Roman"/>
        </w:rPr>
        <w:t>. Môže sa vyskytnúť aj nízky krvný tlak.</w:t>
      </w:r>
    </w:p>
    <w:p w14:paraId="6379D4B7" w14:textId="77777777" w:rsidR="00B347D7" w:rsidRDefault="00B347D7" w:rsidP="00FA34F0">
      <w:pPr>
        <w:spacing w:after="0" w:line="240" w:lineRule="auto"/>
        <w:rPr>
          <w:rFonts w:ascii="Times New Roman" w:hAnsi="Times New Roman" w:cs="Times New Roman"/>
        </w:rPr>
      </w:pPr>
    </w:p>
    <w:p w14:paraId="53E24CCB" w14:textId="77777777" w:rsidR="00B347D7" w:rsidRDefault="00B347D7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47D7">
        <w:rPr>
          <w:rFonts w:ascii="Times New Roman" w:hAnsi="Times New Roman" w:cs="Times New Roman"/>
          <w:u w:val="single"/>
        </w:rPr>
        <w:t>Liečba</w:t>
      </w:r>
    </w:p>
    <w:p w14:paraId="1FD01FC2" w14:textId="77777777" w:rsidR="00D35398" w:rsidRPr="00B347D7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BA8D932" w14:textId="67783434" w:rsidR="00B347D7" w:rsidRDefault="00B347D7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predávkovanie </w:t>
      </w:r>
      <w:proofErr w:type="spellStart"/>
      <w:r>
        <w:rPr>
          <w:rFonts w:ascii="Times New Roman" w:hAnsi="Times New Roman" w:cs="Times New Roman"/>
        </w:rPr>
        <w:t>antihistaminikami</w:t>
      </w:r>
      <w:proofErr w:type="spellEnd"/>
      <w:r>
        <w:rPr>
          <w:rFonts w:ascii="Times New Roman" w:hAnsi="Times New Roman" w:cs="Times New Roman"/>
        </w:rPr>
        <w:t xml:space="preserve"> nie je žiadne špecifické </w:t>
      </w:r>
      <w:proofErr w:type="spellStart"/>
      <w:r>
        <w:rPr>
          <w:rFonts w:ascii="Times New Roman" w:hAnsi="Times New Roman" w:cs="Times New Roman"/>
        </w:rPr>
        <w:t>antidotum</w:t>
      </w:r>
      <w:proofErr w:type="spellEnd"/>
      <w:r>
        <w:rPr>
          <w:rFonts w:ascii="Times New Roman" w:hAnsi="Times New Roman" w:cs="Times New Roman"/>
        </w:rPr>
        <w:t>. V takýchto prípadoch treba použiť typický postup zah</w:t>
      </w:r>
      <w:r w:rsidR="00E27183">
        <w:rPr>
          <w:rFonts w:ascii="Times New Roman" w:hAnsi="Times New Roman" w:cs="Times New Roman"/>
        </w:rPr>
        <w:t>ŕ</w:t>
      </w:r>
      <w:r>
        <w:rPr>
          <w:rFonts w:ascii="Times New Roman" w:hAnsi="Times New Roman" w:cs="Times New Roman"/>
        </w:rPr>
        <w:t>ň</w:t>
      </w:r>
      <w:r w:rsidR="00E271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júci podávanie aktívneho uhlia, laxatív.</w:t>
      </w:r>
    </w:p>
    <w:p w14:paraId="07A117A7" w14:textId="09779ADE" w:rsidR="00D86E70" w:rsidRDefault="00D86E7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je to nevyhnutné, vykonajte kroky na podporu vitálnych funkcií (dýchanie a krvný obeh). Nepoužívajte analeptiká. V prípade nízkeho krvného tlaku sa môžu podávať lieky na zvýšenie krvného tlaku</w:t>
      </w:r>
      <w:r w:rsidR="004B1572">
        <w:rPr>
          <w:rFonts w:ascii="Times New Roman" w:hAnsi="Times New Roman" w:cs="Times New Roman"/>
        </w:rPr>
        <w:t xml:space="preserve"> </w:t>
      </w:r>
      <w:proofErr w:type="spellStart"/>
      <w:r w:rsidR="004B1572" w:rsidRPr="00044F38">
        <w:rPr>
          <w:rFonts w:ascii="Times New Roman" w:hAnsi="Times New Roman" w:cs="Times New Roman"/>
        </w:rPr>
        <w:t>vazokon</w:t>
      </w:r>
      <w:r w:rsidR="001A3CEB">
        <w:rPr>
          <w:rFonts w:ascii="Times New Roman" w:hAnsi="Times New Roman" w:cs="Times New Roman"/>
        </w:rPr>
        <w:t>s</w:t>
      </w:r>
      <w:r w:rsidR="004B1572" w:rsidRPr="00044F38">
        <w:rPr>
          <w:rFonts w:ascii="Times New Roman" w:hAnsi="Times New Roman" w:cs="Times New Roman"/>
        </w:rPr>
        <w:t>trikciou</w:t>
      </w:r>
      <w:proofErr w:type="spellEnd"/>
      <w:r w:rsidR="004B1572" w:rsidRPr="00044F38">
        <w:rPr>
          <w:rFonts w:ascii="Times New Roman" w:hAnsi="Times New Roman" w:cs="Times New Roman"/>
        </w:rPr>
        <w:t>.</w:t>
      </w:r>
    </w:p>
    <w:p w14:paraId="4A1515E5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25F5BCD2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5F599AD4" w14:textId="77777777" w:rsidR="004B1572" w:rsidRPr="004B1572" w:rsidRDefault="004B1572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4B1572">
        <w:rPr>
          <w:rFonts w:ascii="Times New Roman" w:hAnsi="Times New Roman" w:cs="Times New Roman"/>
          <w:b/>
        </w:rPr>
        <w:t>FARMAKOLOGICKÉ VLASTNOSTI</w:t>
      </w:r>
    </w:p>
    <w:p w14:paraId="0B95AF5B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0874DE99" w14:textId="77777777" w:rsidR="004B1572" w:rsidRPr="004B1572" w:rsidRDefault="004B1572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4B1572">
        <w:rPr>
          <w:rFonts w:ascii="Times New Roman" w:hAnsi="Times New Roman" w:cs="Times New Roman"/>
          <w:b/>
        </w:rPr>
        <w:t>Farmakodynamické</w:t>
      </w:r>
      <w:proofErr w:type="spellEnd"/>
      <w:r w:rsidRPr="004B1572">
        <w:rPr>
          <w:rFonts w:ascii="Times New Roman" w:hAnsi="Times New Roman" w:cs="Times New Roman"/>
          <w:b/>
        </w:rPr>
        <w:t xml:space="preserve"> vlastnosti</w:t>
      </w:r>
    </w:p>
    <w:p w14:paraId="068C5154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5018AA67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Farmakoterapeutická</w:t>
      </w:r>
      <w:proofErr w:type="spellEnd"/>
      <w:r>
        <w:rPr>
          <w:rFonts w:ascii="Times New Roman" w:hAnsi="Times New Roman" w:cs="Times New Roman"/>
        </w:rPr>
        <w:t xml:space="preserve"> skupina: </w:t>
      </w:r>
      <w:proofErr w:type="spellStart"/>
      <w:r>
        <w:rPr>
          <w:rFonts w:ascii="Times New Roman" w:hAnsi="Times New Roman" w:cs="Times New Roman"/>
        </w:rPr>
        <w:t>antipruriginóza</w:t>
      </w:r>
      <w:proofErr w:type="spellEnd"/>
      <w:r>
        <w:rPr>
          <w:rFonts w:ascii="Times New Roman" w:hAnsi="Times New Roman" w:cs="Times New Roman"/>
        </w:rPr>
        <w:t xml:space="preserve">, vrátane </w:t>
      </w:r>
      <w:proofErr w:type="spellStart"/>
      <w:r>
        <w:rPr>
          <w:rFonts w:ascii="Times New Roman" w:hAnsi="Times New Roman" w:cs="Times New Roman"/>
        </w:rPr>
        <w:t>antihistaminík</w:t>
      </w:r>
      <w:proofErr w:type="spellEnd"/>
      <w:r>
        <w:rPr>
          <w:rFonts w:ascii="Times New Roman" w:hAnsi="Times New Roman" w:cs="Times New Roman"/>
        </w:rPr>
        <w:t xml:space="preserve"> a anestetík, </w:t>
      </w:r>
      <w:proofErr w:type="spellStart"/>
      <w:r>
        <w:rPr>
          <w:rFonts w:ascii="Times New Roman" w:hAnsi="Times New Roman" w:cs="Times New Roman"/>
        </w:rPr>
        <w:t>antihistaminiká</w:t>
      </w:r>
      <w:proofErr w:type="spellEnd"/>
      <w:r>
        <w:rPr>
          <w:rFonts w:ascii="Times New Roman" w:hAnsi="Times New Roman" w:cs="Times New Roman"/>
        </w:rPr>
        <w:t xml:space="preserve"> na lokálne použitie.</w:t>
      </w:r>
    </w:p>
    <w:p w14:paraId="5D4E15AC" w14:textId="4C7CE04F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ATC kód: D04AA13</w:t>
      </w:r>
    </w:p>
    <w:p w14:paraId="17A242AD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</w:p>
    <w:p w14:paraId="46E49C7F" w14:textId="77777777" w:rsidR="004B1572" w:rsidRDefault="004B1572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B1572">
        <w:rPr>
          <w:rFonts w:ascii="Times New Roman" w:hAnsi="Times New Roman" w:cs="Times New Roman"/>
          <w:u w:val="single"/>
        </w:rPr>
        <w:t>Mechanizmus účinku a </w:t>
      </w:r>
      <w:proofErr w:type="spellStart"/>
      <w:r w:rsidRPr="004B1572">
        <w:rPr>
          <w:rFonts w:ascii="Times New Roman" w:hAnsi="Times New Roman" w:cs="Times New Roman"/>
          <w:u w:val="single"/>
        </w:rPr>
        <w:t>farmakodynamické</w:t>
      </w:r>
      <w:proofErr w:type="spellEnd"/>
      <w:r w:rsidRPr="004B1572">
        <w:rPr>
          <w:rFonts w:ascii="Times New Roman" w:hAnsi="Times New Roman" w:cs="Times New Roman"/>
          <w:u w:val="single"/>
        </w:rPr>
        <w:t xml:space="preserve"> účinky</w:t>
      </w:r>
    </w:p>
    <w:p w14:paraId="2F6DCB0C" w14:textId="77777777" w:rsidR="00D35398" w:rsidRPr="004B1572" w:rsidRDefault="00D35398" w:rsidP="00FA34F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B549013" w14:textId="3E209B6F" w:rsidR="004B1572" w:rsidRDefault="004B1572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7A0F9C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7A0F9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je antagonista </w:t>
      </w:r>
      <w:r w:rsidR="005B2011">
        <w:rPr>
          <w:rFonts w:ascii="Times New Roman" w:hAnsi="Times New Roman" w:cs="Times New Roman"/>
        </w:rPr>
        <w:t xml:space="preserve">histamínového </w:t>
      </w:r>
      <w:r w:rsidR="007A0F9C">
        <w:rPr>
          <w:rFonts w:ascii="Times New Roman" w:hAnsi="Times New Roman" w:cs="Times New Roman"/>
        </w:rPr>
        <w:t>H</w:t>
      </w:r>
      <w:r w:rsidR="007A0F9C" w:rsidRPr="00A75766">
        <w:rPr>
          <w:rFonts w:ascii="Times New Roman" w:hAnsi="Times New Roman" w:cs="Times New Roman"/>
          <w:vertAlign w:val="subscript"/>
        </w:rPr>
        <w:t>1</w:t>
      </w:r>
      <w:r w:rsidR="0080359C">
        <w:rPr>
          <w:rFonts w:ascii="Times New Roman" w:hAnsi="Times New Roman" w:cs="Times New Roman"/>
          <w:vertAlign w:val="subscript"/>
        </w:rPr>
        <w:t xml:space="preserve"> </w:t>
      </w:r>
      <w:r w:rsidR="005B2011">
        <w:rPr>
          <w:rFonts w:ascii="Times New Roman" w:hAnsi="Times New Roman" w:cs="Times New Roman"/>
        </w:rPr>
        <w:t>receptora</w:t>
      </w:r>
      <w:r w:rsidR="007A0F9C">
        <w:rPr>
          <w:rFonts w:ascii="Times New Roman" w:hAnsi="Times New Roman" w:cs="Times New Roman"/>
        </w:rPr>
        <w:t>.</w:t>
      </w:r>
      <w:r w:rsidR="005B2011">
        <w:rPr>
          <w:rFonts w:ascii="Times New Roman" w:hAnsi="Times New Roman" w:cs="Times New Roman"/>
        </w:rPr>
        <w:t xml:space="preserve"> Vyznačuje sa vysokou väz</w:t>
      </w:r>
      <w:r w:rsidR="00A25B2A">
        <w:rPr>
          <w:rFonts w:ascii="Times New Roman" w:hAnsi="Times New Roman" w:cs="Times New Roman"/>
        </w:rPr>
        <w:t>bovou</w:t>
      </w:r>
      <w:r w:rsidR="005B2011">
        <w:rPr>
          <w:rFonts w:ascii="Times New Roman" w:hAnsi="Times New Roman" w:cs="Times New Roman"/>
        </w:rPr>
        <w:t xml:space="preserve"> afinitou na tieto receptory. Značne znižuje nadmernú priepustnosť kapilár, ktorá sa spája s okamžitými </w:t>
      </w:r>
      <w:proofErr w:type="spellStart"/>
      <w:r w:rsidR="005B2011">
        <w:rPr>
          <w:rFonts w:ascii="Times New Roman" w:hAnsi="Times New Roman" w:cs="Times New Roman"/>
        </w:rPr>
        <w:t>hypersenzitívnymi</w:t>
      </w:r>
      <w:proofErr w:type="spellEnd"/>
      <w:r w:rsidR="005B2011">
        <w:rPr>
          <w:rFonts w:ascii="Times New Roman" w:hAnsi="Times New Roman" w:cs="Times New Roman"/>
        </w:rPr>
        <w:t xml:space="preserve"> reakciami. Pri topickom podávaní sa prejavujú aj lokálne anestetické vlastnosti </w:t>
      </w:r>
      <w:proofErr w:type="spellStart"/>
      <w:r w:rsidR="005B2011">
        <w:rPr>
          <w:rFonts w:ascii="Times New Roman" w:hAnsi="Times New Roman" w:cs="Times New Roman"/>
        </w:rPr>
        <w:t>dimetindén</w:t>
      </w:r>
      <w:r w:rsidR="002D56EA">
        <w:rPr>
          <w:rFonts w:ascii="Times New Roman" w:hAnsi="Times New Roman" w:cs="Times New Roman"/>
        </w:rPr>
        <w:t>ium</w:t>
      </w:r>
      <w:r w:rsidR="005B2011">
        <w:rPr>
          <w:rFonts w:ascii="Times New Roman" w:hAnsi="Times New Roman" w:cs="Times New Roman"/>
        </w:rPr>
        <w:t>male</w:t>
      </w:r>
      <w:r w:rsidR="002D56EA">
        <w:rPr>
          <w:rFonts w:ascii="Times New Roman" w:hAnsi="Times New Roman" w:cs="Times New Roman"/>
        </w:rPr>
        <w:t>in</w:t>
      </w:r>
      <w:r w:rsidR="005B2011">
        <w:rPr>
          <w:rFonts w:ascii="Times New Roman" w:hAnsi="Times New Roman" w:cs="Times New Roman"/>
        </w:rPr>
        <w:t>átu</w:t>
      </w:r>
      <w:proofErr w:type="spellEnd"/>
      <w:r w:rsidR="005B2011">
        <w:rPr>
          <w:rFonts w:ascii="Times New Roman" w:hAnsi="Times New Roman" w:cs="Times New Roman"/>
        </w:rPr>
        <w:t>.</w:t>
      </w:r>
    </w:p>
    <w:p w14:paraId="0627FDE0" w14:textId="03F7C420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2D56E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2D56E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je účinný proti </w:t>
      </w:r>
      <w:proofErr w:type="spellStart"/>
      <w:r>
        <w:rPr>
          <w:rFonts w:ascii="Times New Roman" w:hAnsi="Times New Roman" w:cs="Times New Roman"/>
        </w:rPr>
        <w:t>pruritu</w:t>
      </w:r>
      <w:proofErr w:type="spellEnd"/>
      <w:r>
        <w:rPr>
          <w:rFonts w:ascii="Times New Roman" w:hAnsi="Times New Roman" w:cs="Times New Roman"/>
        </w:rPr>
        <w:t xml:space="preserve"> rôzneho pôvodu a poskytuje rýchlu úľavu od svrbenia a podráždenia.</w:t>
      </w:r>
    </w:p>
    <w:p w14:paraId="47432D1A" w14:textId="77777777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</w:p>
    <w:p w14:paraId="77261728" w14:textId="77777777" w:rsidR="005B2011" w:rsidRPr="005B2011" w:rsidRDefault="005B2011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proofErr w:type="spellStart"/>
      <w:r w:rsidRPr="005B2011">
        <w:rPr>
          <w:rFonts w:ascii="Times New Roman" w:hAnsi="Times New Roman" w:cs="Times New Roman"/>
          <w:b/>
        </w:rPr>
        <w:t>Farmakokinetické</w:t>
      </w:r>
      <w:proofErr w:type="spellEnd"/>
      <w:r w:rsidRPr="005B2011">
        <w:rPr>
          <w:rFonts w:ascii="Times New Roman" w:hAnsi="Times New Roman" w:cs="Times New Roman"/>
          <w:b/>
        </w:rPr>
        <w:t xml:space="preserve"> vlastnosti</w:t>
      </w:r>
    </w:p>
    <w:p w14:paraId="0B535C23" w14:textId="77777777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</w:p>
    <w:p w14:paraId="18024EE8" w14:textId="532BA816" w:rsidR="005B2011" w:rsidRDefault="005B2011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Dimetindén</w:t>
      </w:r>
      <w:r w:rsidR="008042A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8042A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</w:t>
      </w:r>
      <w:proofErr w:type="spellEnd"/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géli</w:t>
      </w:r>
      <w:proofErr w:type="spellEnd"/>
      <w:r>
        <w:rPr>
          <w:rFonts w:ascii="Times New Roman" w:hAnsi="Times New Roman" w:cs="Times New Roman"/>
        </w:rPr>
        <w:t xml:space="preserve"> rýchlo preniká do kože a vyvolá </w:t>
      </w:r>
      <w:proofErr w:type="spellStart"/>
      <w:r>
        <w:rPr>
          <w:rFonts w:ascii="Times New Roman" w:hAnsi="Times New Roman" w:cs="Times New Roman"/>
        </w:rPr>
        <w:t>antihistamínový</w:t>
      </w:r>
      <w:proofErr w:type="spellEnd"/>
      <w:r>
        <w:rPr>
          <w:rFonts w:ascii="Times New Roman" w:hAnsi="Times New Roman" w:cs="Times New Roman"/>
        </w:rPr>
        <w:t xml:space="preserve"> účinok do niekoľkých minút. Maximálny účinok sa dosiahne po 1 až 4 hodinách.</w:t>
      </w:r>
    </w:p>
    <w:p w14:paraId="2B99E9DB" w14:textId="4CDC3121" w:rsidR="005B2011" w:rsidRDefault="0033680A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topickom podaní u zdravých dobrovoľníkov je systémová dostupnosť </w:t>
      </w:r>
      <w:proofErr w:type="spellStart"/>
      <w:r>
        <w:rPr>
          <w:rFonts w:ascii="Times New Roman" w:hAnsi="Times New Roman" w:cs="Times New Roman"/>
        </w:rPr>
        <w:t>dimetindén</w:t>
      </w:r>
      <w:r w:rsidR="00F61F3A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F61F3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 približne 10 % podanej dávky.</w:t>
      </w:r>
    </w:p>
    <w:p w14:paraId="4AAD4CA7" w14:textId="77777777" w:rsidR="0033680A" w:rsidRDefault="0033680A" w:rsidP="00FA34F0">
      <w:pPr>
        <w:spacing w:after="0" w:line="240" w:lineRule="auto"/>
        <w:rPr>
          <w:rFonts w:ascii="Times New Roman" w:hAnsi="Times New Roman" w:cs="Times New Roman"/>
        </w:rPr>
      </w:pPr>
    </w:p>
    <w:p w14:paraId="75627131" w14:textId="77777777" w:rsidR="0033680A" w:rsidRPr="0033680A" w:rsidRDefault="0033680A" w:rsidP="00A277E1">
      <w:pPr>
        <w:pStyle w:val="Odsekzoznamu"/>
        <w:keepNext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33680A">
        <w:rPr>
          <w:rFonts w:ascii="Times New Roman" w:hAnsi="Times New Roman" w:cs="Times New Roman"/>
          <w:b/>
        </w:rPr>
        <w:lastRenderedPageBreak/>
        <w:t>Predklinické údaje o bezpečnosti</w:t>
      </w:r>
    </w:p>
    <w:p w14:paraId="5C9D4C6D" w14:textId="77777777" w:rsidR="0033680A" w:rsidRDefault="0033680A" w:rsidP="00A277E1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1989D388" w14:textId="374B70D4" w:rsidR="00A60E86" w:rsidRDefault="0033680A" w:rsidP="00A277E1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Predklinické údaje </w:t>
      </w:r>
      <w:r w:rsidR="00A60E86">
        <w:rPr>
          <w:rFonts w:ascii="Times New Roman" w:hAnsi="Times New Roman" w:cs="Times New Roman"/>
        </w:rPr>
        <w:t xml:space="preserve">získané na základe </w:t>
      </w:r>
      <w:r w:rsidR="00AC08FC">
        <w:rPr>
          <w:rFonts w:ascii="Times New Roman" w:hAnsi="Times New Roman" w:cs="Times New Roman"/>
        </w:rPr>
        <w:t>obvyklých</w:t>
      </w:r>
      <w:r w:rsidR="00A60E86">
        <w:rPr>
          <w:rFonts w:ascii="Times New Roman" w:hAnsi="Times New Roman" w:cs="Times New Roman"/>
        </w:rPr>
        <w:t xml:space="preserve"> </w:t>
      </w:r>
      <w:r w:rsidR="00AC08FC">
        <w:rPr>
          <w:rFonts w:ascii="Times New Roman" w:hAnsi="Times New Roman" w:cs="Times New Roman"/>
        </w:rPr>
        <w:t xml:space="preserve">farmakologických </w:t>
      </w:r>
      <w:r w:rsidR="00A60E86">
        <w:rPr>
          <w:rFonts w:ascii="Times New Roman" w:hAnsi="Times New Roman" w:cs="Times New Roman"/>
        </w:rPr>
        <w:t xml:space="preserve">štúdií  bezpečnosti, toxicity </w:t>
      </w:r>
      <w:r w:rsidR="00AC08FC">
        <w:rPr>
          <w:rFonts w:ascii="Times New Roman" w:hAnsi="Times New Roman" w:cs="Times New Roman"/>
        </w:rPr>
        <w:t>po opakovanom podávaní</w:t>
      </w:r>
      <w:r w:rsidR="00A60E86">
        <w:rPr>
          <w:rFonts w:ascii="Times New Roman" w:hAnsi="Times New Roman" w:cs="Times New Roman"/>
        </w:rPr>
        <w:t xml:space="preserve"> a </w:t>
      </w:r>
      <w:proofErr w:type="spellStart"/>
      <w:r w:rsidR="00A60E86">
        <w:rPr>
          <w:rFonts w:ascii="Times New Roman" w:hAnsi="Times New Roman" w:cs="Times New Roman"/>
        </w:rPr>
        <w:t>genotoxicity</w:t>
      </w:r>
      <w:proofErr w:type="spellEnd"/>
      <w:r w:rsidR="00A60E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neodhalili žiadne </w:t>
      </w:r>
      <w:r w:rsidR="00AC08FC">
        <w:rPr>
          <w:rFonts w:ascii="Times New Roman" w:hAnsi="Times New Roman" w:cs="Times New Roman"/>
        </w:rPr>
        <w:t xml:space="preserve">osobitné </w:t>
      </w:r>
      <w:r>
        <w:rPr>
          <w:rFonts w:ascii="Times New Roman" w:hAnsi="Times New Roman" w:cs="Times New Roman"/>
        </w:rPr>
        <w:t>riziko pre ľudí</w:t>
      </w:r>
      <w:r w:rsidR="00A60E86">
        <w:rPr>
          <w:rFonts w:ascii="Times New Roman" w:hAnsi="Times New Roman" w:cs="Times New Roman"/>
        </w:rPr>
        <w:t>.</w:t>
      </w:r>
    </w:p>
    <w:p w14:paraId="5784CB64" w14:textId="7533CE7C" w:rsidR="00A60E86" w:rsidRDefault="00A60E86" w:rsidP="00A277E1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Štúdie na laboratórnych zvieratách (potkany a králiky) nepreukázali </w:t>
      </w:r>
      <w:proofErr w:type="spellStart"/>
      <w:r>
        <w:rPr>
          <w:rFonts w:ascii="Times New Roman" w:hAnsi="Times New Roman" w:cs="Times New Roman"/>
        </w:rPr>
        <w:t>teratogénne</w:t>
      </w:r>
      <w:proofErr w:type="spellEnd"/>
      <w:r>
        <w:rPr>
          <w:rFonts w:ascii="Times New Roman" w:hAnsi="Times New Roman" w:cs="Times New Roman"/>
        </w:rPr>
        <w:t xml:space="preserve"> vlastnosti </w:t>
      </w:r>
      <w:proofErr w:type="spellStart"/>
      <w:r>
        <w:rPr>
          <w:rFonts w:ascii="Times New Roman" w:hAnsi="Times New Roman" w:cs="Times New Roman"/>
        </w:rPr>
        <w:t>dimetindén</w:t>
      </w:r>
      <w:r w:rsidR="00BE5DF1">
        <w:rPr>
          <w:rFonts w:ascii="Times New Roman" w:hAnsi="Times New Roman" w:cs="Times New Roman"/>
        </w:rPr>
        <w:t>ium</w:t>
      </w:r>
      <w:r>
        <w:rPr>
          <w:rFonts w:ascii="Times New Roman" w:hAnsi="Times New Roman" w:cs="Times New Roman"/>
        </w:rPr>
        <w:t>male</w:t>
      </w:r>
      <w:r w:rsidR="00BE5DF1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átu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Dimetindén</w:t>
      </w:r>
      <w:proofErr w:type="spellEnd"/>
      <w:r>
        <w:rPr>
          <w:rFonts w:ascii="Times New Roman" w:hAnsi="Times New Roman" w:cs="Times New Roman"/>
        </w:rPr>
        <w:t xml:space="preserve"> u potkanov nemal vplyv na </w:t>
      </w:r>
      <w:proofErr w:type="spellStart"/>
      <w:r>
        <w:rPr>
          <w:rFonts w:ascii="Times New Roman" w:hAnsi="Times New Roman" w:cs="Times New Roman"/>
        </w:rPr>
        <w:t>fertilitu</w:t>
      </w:r>
      <w:proofErr w:type="spellEnd"/>
      <w:r>
        <w:rPr>
          <w:rFonts w:ascii="Times New Roman" w:hAnsi="Times New Roman" w:cs="Times New Roman"/>
        </w:rPr>
        <w:t xml:space="preserve"> ani na </w:t>
      </w:r>
      <w:proofErr w:type="spellStart"/>
      <w:r>
        <w:rPr>
          <w:rFonts w:ascii="Times New Roman" w:hAnsi="Times New Roman" w:cs="Times New Roman"/>
        </w:rPr>
        <w:t>peri</w:t>
      </w:r>
      <w:r w:rsidR="00BE5DF1">
        <w:rPr>
          <w:rFonts w:ascii="Times New Roman" w:hAnsi="Times New Roman" w:cs="Times New Roman"/>
        </w:rPr>
        <w:t>natálny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postnatálny</w:t>
      </w:r>
      <w:proofErr w:type="spellEnd"/>
      <w:r w:rsidR="003368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</w:t>
      </w:r>
      <w:r w:rsidR="00BE5DF1">
        <w:rPr>
          <w:rFonts w:ascii="Times New Roman" w:hAnsi="Times New Roman" w:cs="Times New Roman"/>
        </w:rPr>
        <w:t>voj</w:t>
      </w:r>
      <w:r>
        <w:rPr>
          <w:rFonts w:ascii="Times New Roman" w:hAnsi="Times New Roman" w:cs="Times New Roman"/>
        </w:rPr>
        <w:t xml:space="preserve"> potomstva pri dávkach 250-krát vyšších ako je dávka u ľudí.</w:t>
      </w:r>
    </w:p>
    <w:p w14:paraId="1C7BA401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4E4F8AB0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5C8850FC" w14:textId="77777777" w:rsidR="00A60E86" w:rsidRPr="00A60E86" w:rsidRDefault="00A60E86" w:rsidP="00A277E1">
      <w:pPr>
        <w:pStyle w:val="Odsekzoznamu"/>
        <w:keepNext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60E86">
        <w:rPr>
          <w:rFonts w:ascii="Times New Roman" w:hAnsi="Times New Roman" w:cs="Times New Roman"/>
          <w:b/>
        </w:rPr>
        <w:t>FARMACEUTICKÉ INFORMÁCIE</w:t>
      </w:r>
    </w:p>
    <w:p w14:paraId="7497C596" w14:textId="77777777" w:rsidR="00A60E86" w:rsidRDefault="00A60E86" w:rsidP="00A277E1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7D83F6DC" w14:textId="77777777" w:rsidR="0033680A" w:rsidRPr="00A60E86" w:rsidRDefault="00A60E86" w:rsidP="00A277E1">
      <w:pPr>
        <w:pStyle w:val="Odsekzoznamu"/>
        <w:keepNext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60E86">
        <w:rPr>
          <w:rFonts w:ascii="Times New Roman" w:hAnsi="Times New Roman" w:cs="Times New Roman"/>
          <w:b/>
        </w:rPr>
        <w:t>Zoznam pomocných látok</w:t>
      </w:r>
    </w:p>
    <w:p w14:paraId="4AA2615D" w14:textId="77777777" w:rsidR="00A60E86" w:rsidRDefault="00A60E86" w:rsidP="00FA34F0">
      <w:pPr>
        <w:spacing w:after="0" w:line="240" w:lineRule="auto"/>
        <w:rPr>
          <w:rFonts w:ascii="Times New Roman" w:hAnsi="Times New Roman" w:cs="Times New Roman"/>
        </w:rPr>
      </w:pPr>
    </w:p>
    <w:p w14:paraId="527E07F9" w14:textId="77777777" w:rsidR="00A60E86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karbomér</w:t>
      </w:r>
      <w:proofErr w:type="spellEnd"/>
      <w:r>
        <w:rPr>
          <w:rFonts w:ascii="Times New Roman" w:hAnsi="Times New Roman" w:cs="Times New Roman"/>
        </w:rPr>
        <w:t xml:space="preserve"> (typ 974 P)</w:t>
      </w:r>
    </w:p>
    <w:p w14:paraId="4804B778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edetan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disodný</w:t>
      </w:r>
      <w:proofErr w:type="spellEnd"/>
    </w:p>
    <w:p w14:paraId="77FF5287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hydroxid sodný</w:t>
      </w:r>
    </w:p>
    <w:p w14:paraId="190E0061" w14:textId="77777777" w:rsidR="0065602B" w:rsidRDefault="0065602B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propylénglykol</w:t>
      </w:r>
      <w:proofErr w:type="spellEnd"/>
    </w:p>
    <w:p w14:paraId="49313C1D" w14:textId="77777777" w:rsidR="0065602B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benzalkóniumchlorid</w:t>
      </w:r>
      <w:proofErr w:type="spellEnd"/>
    </w:p>
    <w:p w14:paraId="00DC0B31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čistená voda</w:t>
      </w:r>
    </w:p>
    <w:p w14:paraId="14A6046F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004E18E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Inkompatibility</w:t>
      </w:r>
    </w:p>
    <w:p w14:paraId="164DD1A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270B35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Neaplikovateľné.</w:t>
      </w:r>
    </w:p>
    <w:p w14:paraId="789D9308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01E861A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Čas použiteľnosti</w:t>
      </w:r>
    </w:p>
    <w:p w14:paraId="3E0B786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915C80D" w14:textId="1C776ACB" w:rsidR="00C346AF" w:rsidRDefault="00487AF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346AF">
        <w:rPr>
          <w:rFonts w:ascii="Times New Roman" w:hAnsi="Times New Roman" w:cs="Times New Roman"/>
        </w:rPr>
        <w:t xml:space="preserve"> roky.</w:t>
      </w:r>
    </w:p>
    <w:p w14:paraId="4DB03EB9" w14:textId="77777777" w:rsidR="00C26CFA" w:rsidRDefault="00C26CFA" w:rsidP="00FA34F0">
      <w:pPr>
        <w:spacing w:after="0" w:line="240" w:lineRule="auto"/>
        <w:rPr>
          <w:rFonts w:ascii="Times New Roman" w:hAnsi="Times New Roman" w:cs="Times New Roman"/>
        </w:rPr>
      </w:pPr>
    </w:p>
    <w:p w14:paraId="33A87802" w14:textId="59066AC3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použiteľnosti po prvom otvorení: </w:t>
      </w:r>
      <w:r w:rsidR="00D31BE3">
        <w:rPr>
          <w:rFonts w:ascii="Times New Roman" w:hAnsi="Times New Roman" w:cs="Times New Roman"/>
        </w:rPr>
        <w:t>3 roky</w:t>
      </w:r>
      <w:r>
        <w:rPr>
          <w:rFonts w:ascii="Times New Roman" w:hAnsi="Times New Roman" w:cs="Times New Roman"/>
        </w:rPr>
        <w:t>.</w:t>
      </w:r>
    </w:p>
    <w:p w14:paraId="6110C409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B3D68E8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Špeciálne upozornenia na uchovávanie</w:t>
      </w:r>
    </w:p>
    <w:p w14:paraId="5DEE6BB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1EA81B3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Uchovávajte v pôvodnom obale na ochranu pred svetlom.</w:t>
      </w:r>
    </w:p>
    <w:p w14:paraId="3229A404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0285F16B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Druh obalu a obsah balenia</w:t>
      </w:r>
    </w:p>
    <w:p w14:paraId="678B3FAE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6416DDB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Hliníková tuba s hliníkovou membránou a HDPE </w:t>
      </w:r>
      <w:proofErr w:type="spellStart"/>
      <w:r w:rsidR="00A80143">
        <w:rPr>
          <w:rFonts w:ascii="Times New Roman" w:hAnsi="Times New Roman" w:cs="Times New Roman"/>
        </w:rPr>
        <w:t>skrutkovacím</w:t>
      </w:r>
      <w:proofErr w:type="spellEnd"/>
      <w:r w:rsidR="00A80143">
        <w:rPr>
          <w:rFonts w:ascii="Times New Roman" w:hAnsi="Times New Roman" w:cs="Times New Roman"/>
        </w:rPr>
        <w:t xml:space="preserve"> uzáverom</w:t>
      </w:r>
      <w:r>
        <w:rPr>
          <w:rFonts w:ascii="Times New Roman" w:hAnsi="Times New Roman" w:cs="Times New Roman"/>
        </w:rPr>
        <w:t xml:space="preserve"> v škatuľke.</w:t>
      </w:r>
    </w:p>
    <w:p w14:paraId="5C4393DC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Tuba: 5 g, 20 g, 30 g alebo 50 g gélu.</w:t>
      </w:r>
    </w:p>
    <w:p w14:paraId="278C407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A927531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trh nemusia byť uvedené všetky veľkosti balenia.</w:t>
      </w:r>
    </w:p>
    <w:p w14:paraId="6FA6AFB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68AFF44B" w14:textId="77777777" w:rsidR="00C346AF" w:rsidRPr="00C346AF" w:rsidRDefault="00C346AF" w:rsidP="00FA34F0">
      <w:pPr>
        <w:pStyle w:val="Odsekzoznamu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Špeciálne opatrenia na likvidáciu a iné zaobchádzanie s liekom</w:t>
      </w:r>
    </w:p>
    <w:p w14:paraId="413BC1FB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2C8D80C4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Žiadne zvláštne požiadavky.</w:t>
      </w:r>
    </w:p>
    <w:p w14:paraId="4B91BD17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310FE5B0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49EB4B9B" w14:textId="77777777" w:rsidR="00C346AF" w:rsidRPr="00C346AF" w:rsidRDefault="00C346AF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t>DRŽITEĽ ROZHODNUTIA O REGISTRÁCII</w:t>
      </w:r>
    </w:p>
    <w:p w14:paraId="62C05BC3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088D3B9C" w14:textId="794952CE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4690F">
        <w:rPr>
          <w:rFonts w:ascii="Times New Roman" w:hAnsi="Times New Roman" w:cs="Times New Roman"/>
        </w:rPr>
        <w:t>RosenPharma</w:t>
      </w:r>
      <w:proofErr w:type="spellEnd"/>
      <w:r w:rsidRPr="0064690F">
        <w:rPr>
          <w:rFonts w:ascii="Times New Roman" w:hAnsi="Times New Roman" w:cs="Times New Roman"/>
        </w:rPr>
        <w:t xml:space="preserve"> a.</w:t>
      </w:r>
      <w:r w:rsidR="00774E3D">
        <w:rPr>
          <w:rFonts w:ascii="Times New Roman" w:hAnsi="Times New Roman" w:cs="Times New Roman"/>
        </w:rPr>
        <w:t xml:space="preserve"> </w:t>
      </w:r>
      <w:r w:rsidRPr="0064690F">
        <w:rPr>
          <w:rFonts w:ascii="Times New Roman" w:hAnsi="Times New Roman" w:cs="Times New Roman"/>
        </w:rPr>
        <w:t>s.</w:t>
      </w:r>
    </w:p>
    <w:p w14:paraId="2D347523" w14:textId="71FED684" w:rsidR="0064690F" w:rsidRDefault="009C7352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p. 265</w:t>
      </w:r>
    </w:p>
    <w:p w14:paraId="507E92A9" w14:textId="21388FDE" w:rsidR="0064690F" w:rsidRDefault="009C7352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664 81 </w:t>
      </w:r>
      <w:proofErr w:type="spellStart"/>
      <w:r>
        <w:rPr>
          <w:rFonts w:ascii="Times New Roman" w:hAnsi="Times New Roman" w:cs="Times New Roman"/>
        </w:rPr>
        <w:t>Veverské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Knínice</w:t>
      </w:r>
      <w:proofErr w:type="spellEnd"/>
    </w:p>
    <w:p w14:paraId="22CD3A28" w14:textId="77777777" w:rsidR="00C346AF" w:rsidRP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  <w:r w:rsidRPr="0064690F">
        <w:rPr>
          <w:rFonts w:ascii="Times New Roman" w:hAnsi="Times New Roman" w:cs="Times New Roman"/>
        </w:rPr>
        <w:t>Česká republika</w:t>
      </w:r>
    </w:p>
    <w:p w14:paraId="363CE56D" w14:textId="77777777" w:rsidR="00C346AF" w:rsidRDefault="00C346AF" w:rsidP="00FA34F0">
      <w:pPr>
        <w:spacing w:after="0" w:line="240" w:lineRule="auto"/>
        <w:rPr>
          <w:rFonts w:ascii="Times New Roman" w:hAnsi="Times New Roman" w:cs="Times New Roman"/>
        </w:rPr>
      </w:pPr>
    </w:p>
    <w:p w14:paraId="593A58B8" w14:textId="77777777" w:rsidR="0064690F" w:rsidRDefault="0064690F" w:rsidP="00FA34F0">
      <w:pPr>
        <w:spacing w:after="0" w:line="240" w:lineRule="auto"/>
        <w:rPr>
          <w:rFonts w:ascii="Times New Roman" w:hAnsi="Times New Roman" w:cs="Times New Roman"/>
        </w:rPr>
      </w:pPr>
    </w:p>
    <w:p w14:paraId="2E6A67AE" w14:textId="77777777" w:rsidR="00C346AF" w:rsidRPr="00C346AF" w:rsidRDefault="00C346AF" w:rsidP="00A277E1">
      <w:pPr>
        <w:pStyle w:val="Odsekzoznamu"/>
        <w:keepNext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C346AF">
        <w:rPr>
          <w:rFonts w:ascii="Times New Roman" w:hAnsi="Times New Roman" w:cs="Times New Roman"/>
          <w:b/>
        </w:rPr>
        <w:lastRenderedPageBreak/>
        <w:t>REGISTRAČNÉ ČÍSLO</w:t>
      </w:r>
    </w:p>
    <w:p w14:paraId="43185A13" w14:textId="77777777" w:rsidR="00C346AF" w:rsidRDefault="00C346AF" w:rsidP="00A277E1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184458E8" w14:textId="68E7C177" w:rsidR="00C346AF" w:rsidRDefault="00D643C8" w:rsidP="00A277E1">
      <w:pPr>
        <w:keepNext/>
        <w:spacing w:after="0" w:line="240" w:lineRule="auto"/>
        <w:rPr>
          <w:rFonts w:ascii="Times New Roman" w:hAnsi="Times New Roman" w:cs="Times New Roman"/>
        </w:rPr>
      </w:pPr>
      <w:r w:rsidRPr="00D643C8">
        <w:rPr>
          <w:rFonts w:ascii="Times New Roman" w:hAnsi="Times New Roman" w:cs="Times New Roman"/>
        </w:rPr>
        <w:t>46/0353/18-S</w:t>
      </w:r>
    </w:p>
    <w:p w14:paraId="1DF5EF83" w14:textId="77777777" w:rsidR="00D643C8" w:rsidRDefault="00D643C8" w:rsidP="00FA34F0">
      <w:pPr>
        <w:spacing w:after="0" w:line="240" w:lineRule="auto"/>
        <w:rPr>
          <w:rFonts w:ascii="Times New Roman" w:hAnsi="Times New Roman" w:cs="Times New Roman"/>
        </w:rPr>
      </w:pPr>
    </w:p>
    <w:p w14:paraId="7EF24309" w14:textId="77777777" w:rsidR="00D643C8" w:rsidRDefault="00D643C8" w:rsidP="00FA34F0">
      <w:pPr>
        <w:spacing w:after="0" w:line="240" w:lineRule="auto"/>
        <w:rPr>
          <w:rFonts w:ascii="Times New Roman" w:hAnsi="Times New Roman" w:cs="Times New Roman"/>
        </w:rPr>
      </w:pPr>
    </w:p>
    <w:p w14:paraId="11137322" w14:textId="77777777" w:rsidR="006637D0" w:rsidRPr="006637D0" w:rsidRDefault="006637D0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637D0">
        <w:rPr>
          <w:rFonts w:ascii="Times New Roman" w:hAnsi="Times New Roman" w:cs="Times New Roman"/>
          <w:b/>
        </w:rPr>
        <w:t>DÁTUM PRVEJ REGISTRÁCIE/PREDĹŽENIA REGISTRÁCIE</w:t>
      </w:r>
    </w:p>
    <w:p w14:paraId="3234915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25B82347" w14:textId="77C995BF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prvej registrácie:</w:t>
      </w:r>
      <w:r w:rsidR="00EA1574">
        <w:rPr>
          <w:rFonts w:ascii="Times New Roman" w:hAnsi="Times New Roman" w:cs="Times New Roman"/>
        </w:rPr>
        <w:t xml:space="preserve"> </w:t>
      </w:r>
      <w:r w:rsidR="00EA1574" w:rsidRPr="00EA1574">
        <w:rPr>
          <w:rFonts w:ascii="Times New Roman" w:hAnsi="Times New Roman" w:cs="Times New Roman"/>
        </w:rPr>
        <w:t>23.</w:t>
      </w:r>
      <w:r w:rsidR="00EA1574">
        <w:rPr>
          <w:rFonts w:ascii="Times New Roman" w:hAnsi="Times New Roman" w:cs="Times New Roman"/>
        </w:rPr>
        <w:t xml:space="preserve"> október </w:t>
      </w:r>
      <w:r w:rsidR="00EA1574" w:rsidRPr="00EA1574">
        <w:rPr>
          <w:rFonts w:ascii="Times New Roman" w:hAnsi="Times New Roman" w:cs="Times New Roman"/>
        </w:rPr>
        <w:t>2018</w:t>
      </w:r>
    </w:p>
    <w:p w14:paraId="242E138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16AF75B0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6442A665" w14:textId="77777777" w:rsidR="006637D0" w:rsidRPr="006637D0" w:rsidRDefault="006637D0" w:rsidP="00FA34F0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637D0">
        <w:rPr>
          <w:rFonts w:ascii="Times New Roman" w:hAnsi="Times New Roman" w:cs="Times New Roman"/>
          <w:b/>
        </w:rPr>
        <w:t>DÁTUM REVÍZIE TEXTU</w:t>
      </w:r>
    </w:p>
    <w:p w14:paraId="6BF65924" w14:textId="77777777" w:rsidR="006637D0" w:rsidRDefault="006637D0" w:rsidP="00FA34F0">
      <w:pPr>
        <w:spacing w:after="0" w:line="240" w:lineRule="auto"/>
        <w:rPr>
          <w:rFonts w:ascii="Times New Roman" w:hAnsi="Times New Roman" w:cs="Times New Roman"/>
        </w:rPr>
      </w:pPr>
    </w:p>
    <w:p w14:paraId="64C69BDC" w14:textId="5A0AE8B2" w:rsidR="006637D0" w:rsidRPr="006637D0" w:rsidRDefault="00CB5D69" w:rsidP="00FA3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09/2019</w:t>
      </w:r>
    </w:p>
    <w:sectPr w:rsidR="006637D0" w:rsidRPr="006637D0" w:rsidSect="00A75766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D9238" w14:textId="77777777" w:rsidR="00AC4EA6" w:rsidRDefault="00AC4EA6" w:rsidP="0064592C">
      <w:pPr>
        <w:spacing w:after="0" w:line="240" w:lineRule="auto"/>
      </w:pPr>
      <w:r>
        <w:separator/>
      </w:r>
    </w:p>
  </w:endnote>
  <w:endnote w:type="continuationSeparator" w:id="0">
    <w:p w14:paraId="2993387A" w14:textId="77777777" w:rsidR="00AC4EA6" w:rsidRDefault="00AC4EA6" w:rsidP="0064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497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FADE6B2" w14:textId="042D17E6" w:rsidR="00EE1BA0" w:rsidRDefault="00EE1BA0" w:rsidP="00A277E1">
        <w:pPr>
          <w:pStyle w:val="Pta"/>
          <w:jc w:val="center"/>
        </w:pPr>
        <w:r w:rsidRPr="00A757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757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757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277E1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A757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51CDC" w14:textId="77777777" w:rsidR="00AC4EA6" w:rsidRDefault="00AC4EA6" w:rsidP="0064592C">
      <w:pPr>
        <w:spacing w:after="0" w:line="240" w:lineRule="auto"/>
      </w:pPr>
      <w:r>
        <w:separator/>
      </w:r>
    </w:p>
  </w:footnote>
  <w:footnote w:type="continuationSeparator" w:id="0">
    <w:p w14:paraId="472A4470" w14:textId="77777777" w:rsidR="00AC4EA6" w:rsidRDefault="00AC4EA6" w:rsidP="0064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A2FA5" w14:textId="6F8DD35F" w:rsidR="00487AF0" w:rsidRDefault="00487AF0" w:rsidP="00487AF0">
    <w:pPr>
      <w:pStyle w:val="Hlavika"/>
      <w:rPr>
        <w:rFonts w:ascii="Times New Roman" w:hAnsi="Times New Roman" w:cs="Times New Roman"/>
        <w:sz w:val="18"/>
        <w:szCs w:val="18"/>
      </w:rPr>
    </w:pPr>
    <w:bookmarkStart w:id="3" w:name="_Hlk519152664"/>
    <w:bookmarkStart w:id="4" w:name="_Hlk519152665"/>
    <w:bookmarkStart w:id="5" w:name="_Hlk519152666"/>
    <w:r>
      <w:rPr>
        <w:rFonts w:ascii="Times New Roman" w:hAnsi="Times New Roman" w:cs="Times New Roman"/>
        <w:sz w:val="18"/>
        <w:szCs w:val="18"/>
      </w:rPr>
      <w:t xml:space="preserve">Príloha č. </w:t>
    </w:r>
    <w:r w:rsidR="00A46A05"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t xml:space="preserve"> k notifikácii o zmene</w:t>
    </w:r>
    <w:r w:rsidRPr="0064592C">
      <w:rPr>
        <w:rFonts w:ascii="Times New Roman" w:hAnsi="Times New Roman" w:cs="Times New Roman"/>
        <w:sz w:val="18"/>
        <w:szCs w:val="18"/>
      </w:rPr>
      <w:t>, ev. č.:</w:t>
    </w:r>
    <w:r>
      <w:rPr>
        <w:rFonts w:ascii="Times New Roman" w:hAnsi="Times New Roman" w:cs="Times New Roman"/>
        <w:sz w:val="18"/>
        <w:szCs w:val="18"/>
      </w:rPr>
      <w:t xml:space="preserve"> 2019/00468-Z1B</w:t>
    </w:r>
  </w:p>
  <w:p w14:paraId="4C627255" w14:textId="77777777" w:rsidR="00487AF0" w:rsidRDefault="00487AF0" w:rsidP="00487AF0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ev. č.: 2019/00921-Z1B</w:t>
    </w:r>
  </w:p>
  <w:bookmarkEnd w:id="3"/>
  <w:bookmarkEnd w:id="4"/>
  <w:bookmarkEnd w:id="5"/>
  <w:p w14:paraId="6DBF59F7" w14:textId="245FA441" w:rsidR="0064592C" w:rsidRPr="0064592C" w:rsidRDefault="0064592C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C7869"/>
    <w:multiLevelType w:val="multilevel"/>
    <w:tmpl w:val="23ECA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-1-5-21-2363214401-2445362767-3788658037-1112"/>
  </w15:person>
  <w15:person w15:author="Andrea Kapustova [2]">
    <w15:presenceInfo w15:providerId="AD" w15:userId="S::kapustova@artmed.sk::b7e64146-985a-4e99-b2c8-9844a6ad1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29"/>
    <w:rsid w:val="000154F1"/>
    <w:rsid w:val="00023407"/>
    <w:rsid w:val="00035CD6"/>
    <w:rsid w:val="00044F38"/>
    <w:rsid w:val="000613F8"/>
    <w:rsid w:val="000D3230"/>
    <w:rsid w:val="001555D1"/>
    <w:rsid w:val="00156103"/>
    <w:rsid w:val="001718B0"/>
    <w:rsid w:val="0017736F"/>
    <w:rsid w:val="00194085"/>
    <w:rsid w:val="001A3CEB"/>
    <w:rsid w:val="001C1C8B"/>
    <w:rsid w:val="001E7772"/>
    <w:rsid w:val="001F2404"/>
    <w:rsid w:val="00205A74"/>
    <w:rsid w:val="00211C09"/>
    <w:rsid w:val="00237BD3"/>
    <w:rsid w:val="00286C22"/>
    <w:rsid w:val="002D56EA"/>
    <w:rsid w:val="00313203"/>
    <w:rsid w:val="0033680A"/>
    <w:rsid w:val="00382A37"/>
    <w:rsid w:val="003E43E3"/>
    <w:rsid w:val="003E5350"/>
    <w:rsid w:val="003F70E1"/>
    <w:rsid w:val="004163F1"/>
    <w:rsid w:val="0042795B"/>
    <w:rsid w:val="00487AF0"/>
    <w:rsid w:val="004B1572"/>
    <w:rsid w:val="004C0B1F"/>
    <w:rsid w:val="004C1AE9"/>
    <w:rsid w:val="004C44F1"/>
    <w:rsid w:val="004D7FAC"/>
    <w:rsid w:val="005073AB"/>
    <w:rsid w:val="005B2011"/>
    <w:rsid w:val="005B2E95"/>
    <w:rsid w:val="005E5AA1"/>
    <w:rsid w:val="0064592C"/>
    <w:rsid w:val="0064690F"/>
    <w:rsid w:val="00655769"/>
    <w:rsid w:val="0065602B"/>
    <w:rsid w:val="006637D0"/>
    <w:rsid w:val="006B6175"/>
    <w:rsid w:val="006E0252"/>
    <w:rsid w:val="007051A4"/>
    <w:rsid w:val="007148AB"/>
    <w:rsid w:val="0072377A"/>
    <w:rsid w:val="00774E3D"/>
    <w:rsid w:val="0078546A"/>
    <w:rsid w:val="007A0F9C"/>
    <w:rsid w:val="0080359C"/>
    <w:rsid w:val="008042AA"/>
    <w:rsid w:val="00833FD0"/>
    <w:rsid w:val="00863208"/>
    <w:rsid w:val="00877519"/>
    <w:rsid w:val="0089399C"/>
    <w:rsid w:val="00910701"/>
    <w:rsid w:val="00972C6F"/>
    <w:rsid w:val="0097324B"/>
    <w:rsid w:val="00991FB4"/>
    <w:rsid w:val="009A6EF5"/>
    <w:rsid w:val="009C7352"/>
    <w:rsid w:val="009C7E51"/>
    <w:rsid w:val="00A25B2A"/>
    <w:rsid w:val="00A277E1"/>
    <w:rsid w:val="00A46007"/>
    <w:rsid w:val="00A46A05"/>
    <w:rsid w:val="00A6021A"/>
    <w:rsid w:val="00A60E86"/>
    <w:rsid w:val="00A75766"/>
    <w:rsid w:val="00A80143"/>
    <w:rsid w:val="00AB01A8"/>
    <w:rsid w:val="00AB58C0"/>
    <w:rsid w:val="00AC08FC"/>
    <w:rsid w:val="00AC4EA6"/>
    <w:rsid w:val="00AF3D2F"/>
    <w:rsid w:val="00B347D7"/>
    <w:rsid w:val="00B51791"/>
    <w:rsid w:val="00B7438A"/>
    <w:rsid w:val="00B96B07"/>
    <w:rsid w:val="00BC694A"/>
    <w:rsid w:val="00BE5DF1"/>
    <w:rsid w:val="00BE7ABF"/>
    <w:rsid w:val="00C26CFA"/>
    <w:rsid w:val="00C346AF"/>
    <w:rsid w:val="00CB1DBA"/>
    <w:rsid w:val="00CB5D69"/>
    <w:rsid w:val="00D31BE3"/>
    <w:rsid w:val="00D35398"/>
    <w:rsid w:val="00D5182F"/>
    <w:rsid w:val="00D643C8"/>
    <w:rsid w:val="00D73E27"/>
    <w:rsid w:val="00D74032"/>
    <w:rsid w:val="00D81CC7"/>
    <w:rsid w:val="00D86E70"/>
    <w:rsid w:val="00D90F32"/>
    <w:rsid w:val="00DE1BEC"/>
    <w:rsid w:val="00DF22EE"/>
    <w:rsid w:val="00E04E29"/>
    <w:rsid w:val="00E27183"/>
    <w:rsid w:val="00E367BF"/>
    <w:rsid w:val="00E62071"/>
    <w:rsid w:val="00E65223"/>
    <w:rsid w:val="00E807AB"/>
    <w:rsid w:val="00EA1574"/>
    <w:rsid w:val="00EB585C"/>
    <w:rsid w:val="00EB73F7"/>
    <w:rsid w:val="00ED3EC7"/>
    <w:rsid w:val="00EE1BA0"/>
    <w:rsid w:val="00F14EFC"/>
    <w:rsid w:val="00F61F3A"/>
    <w:rsid w:val="00F66216"/>
    <w:rsid w:val="00FA34F0"/>
    <w:rsid w:val="00FB18F0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4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2C"/>
  </w:style>
  <w:style w:type="paragraph" w:styleId="Pta">
    <w:name w:val="footer"/>
    <w:basedOn w:val="Normlny"/>
    <w:link w:val="Pt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2C"/>
  </w:style>
  <w:style w:type="paragraph" w:styleId="Odsekzoznamu">
    <w:name w:val="List Paragraph"/>
    <w:basedOn w:val="Normlny"/>
    <w:uiPriority w:val="34"/>
    <w:qFormat/>
    <w:rsid w:val="0017736F"/>
    <w:pPr>
      <w:ind w:left="720"/>
      <w:contextualSpacing/>
    </w:pPr>
  </w:style>
  <w:style w:type="table" w:styleId="Mriekatabuky">
    <w:name w:val="Table Grid"/>
    <w:basedOn w:val="Normlnatabuka"/>
    <w:uiPriority w:val="39"/>
    <w:rsid w:val="0041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EB73F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10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775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5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5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5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51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37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2C"/>
  </w:style>
  <w:style w:type="paragraph" w:styleId="Pta">
    <w:name w:val="footer"/>
    <w:basedOn w:val="Normlny"/>
    <w:link w:val="PtaChar"/>
    <w:uiPriority w:val="99"/>
    <w:unhideWhenUsed/>
    <w:rsid w:val="0064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2C"/>
  </w:style>
  <w:style w:type="paragraph" w:styleId="Odsekzoznamu">
    <w:name w:val="List Paragraph"/>
    <w:basedOn w:val="Normlny"/>
    <w:uiPriority w:val="34"/>
    <w:qFormat/>
    <w:rsid w:val="0017736F"/>
    <w:pPr>
      <w:ind w:left="720"/>
      <w:contextualSpacing/>
    </w:pPr>
  </w:style>
  <w:style w:type="table" w:styleId="Mriekatabuky">
    <w:name w:val="Table Grid"/>
    <w:basedOn w:val="Normlnatabuka"/>
    <w:uiPriority w:val="39"/>
    <w:rsid w:val="0041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EB73F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10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775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5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5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5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51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37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5E50-0D9E-4725-8C2E-D39CEBE4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Kapustova</dc:creator>
  <cp:lastModifiedBy>Ševčeková Lucia</cp:lastModifiedBy>
  <cp:revision>3</cp:revision>
  <dcterms:created xsi:type="dcterms:W3CDTF">2019-09-25T07:29:00Z</dcterms:created>
  <dcterms:modified xsi:type="dcterms:W3CDTF">2019-09-25T07:29:00Z</dcterms:modified>
</cp:coreProperties>
</file>