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BFDF0" w14:textId="77777777" w:rsidR="00396D3B" w:rsidRPr="007065DF" w:rsidRDefault="00396D3B" w:rsidP="00702DC8">
      <w:pPr>
        <w:ind w:left="0" w:firstLine="0"/>
        <w:jc w:val="center"/>
        <w:outlineLvl w:val="0"/>
        <w:rPr>
          <w:b/>
          <w:caps/>
          <w:szCs w:val="22"/>
        </w:rPr>
      </w:pPr>
      <w:r w:rsidRPr="007065DF">
        <w:rPr>
          <w:b/>
          <w:caps/>
          <w:szCs w:val="22"/>
        </w:rPr>
        <w:t>Súhrn charakteristických vlastností lieku</w:t>
      </w:r>
    </w:p>
    <w:p w14:paraId="6BB9A844" w14:textId="77777777" w:rsidR="00396D3B" w:rsidRPr="007065DF" w:rsidRDefault="00396D3B" w:rsidP="00702DC8">
      <w:pPr>
        <w:ind w:left="0" w:firstLine="0"/>
        <w:rPr>
          <w:b/>
          <w:szCs w:val="22"/>
        </w:rPr>
      </w:pPr>
    </w:p>
    <w:p w14:paraId="4C792EDD" w14:textId="77777777" w:rsidR="00396D3B" w:rsidRPr="007065DF" w:rsidRDefault="00396D3B" w:rsidP="00702DC8">
      <w:pPr>
        <w:ind w:left="0" w:firstLine="0"/>
        <w:rPr>
          <w:b/>
          <w:szCs w:val="22"/>
        </w:rPr>
      </w:pPr>
    </w:p>
    <w:p w14:paraId="6007BF5B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1.</w:t>
      </w:r>
      <w:r w:rsidRPr="007065DF">
        <w:rPr>
          <w:b/>
          <w:szCs w:val="22"/>
        </w:rPr>
        <w:tab/>
        <w:t>NÁZOV LIEKU</w:t>
      </w:r>
    </w:p>
    <w:p w14:paraId="2444F58E" w14:textId="77777777" w:rsidR="0015754B" w:rsidRPr="007065DF" w:rsidRDefault="0015754B" w:rsidP="00702DC8">
      <w:pPr>
        <w:ind w:left="0" w:firstLine="0"/>
        <w:rPr>
          <w:szCs w:val="22"/>
        </w:rPr>
      </w:pPr>
    </w:p>
    <w:p w14:paraId="048D06DB" w14:textId="2013D751" w:rsidR="00702DC8" w:rsidRPr="007065DF" w:rsidRDefault="003B2B8F" w:rsidP="00702DC8">
      <w:pPr>
        <w:ind w:left="0" w:firstLine="0"/>
        <w:rPr>
          <w:szCs w:val="22"/>
          <w:u w:val="single"/>
        </w:rPr>
      </w:pPr>
      <w:r w:rsidRPr="007065DF">
        <w:rPr>
          <w:szCs w:val="22"/>
        </w:rPr>
        <w:t>AMOROLF</w:t>
      </w:r>
      <w:r w:rsidR="00CD6261" w:rsidRPr="007065DF">
        <w:rPr>
          <w:szCs w:val="22"/>
        </w:rPr>
        <w:t>Í</w:t>
      </w:r>
      <w:r w:rsidRPr="007065DF">
        <w:rPr>
          <w:szCs w:val="22"/>
        </w:rPr>
        <w:t>N T</w:t>
      </w:r>
      <w:r w:rsidR="00CD6261" w:rsidRPr="007065DF">
        <w:rPr>
          <w:szCs w:val="22"/>
        </w:rPr>
        <w:t>AMARA</w:t>
      </w:r>
      <w:r w:rsidR="007065DF">
        <w:rPr>
          <w:szCs w:val="22"/>
        </w:rPr>
        <w:t xml:space="preserve"> </w:t>
      </w:r>
      <w:r w:rsidRPr="007065DF">
        <w:rPr>
          <w:szCs w:val="22"/>
        </w:rPr>
        <w:t>50 mg/ml liečivý lak na nechty</w:t>
      </w:r>
    </w:p>
    <w:p w14:paraId="314CB0DD" w14:textId="77777777" w:rsidR="0015754B" w:rsidRPr="007065DF" w:rsidRDefault="0015754B" w:rsidP="00702DC8">
      <w:pPr>
        <w:ind w:left="0" w:firstLine="0"/>
        <w:rPr>
          <w:szCs w:val="22"/>
        </w:rPr>
      </w:pPr>
    </w:p>
    <w:p w14:paraId="6629D5B1" w14:textId="77777777" w:rsidR="0015754B" w:rsidRPr="007065DF" w:rsidRDefault="0015754B" w:rsidP="00702DC8">
      <w:pPr>
        <w:ind w:left="0" w:firstLine="0"/>
        <w:rPr>
          <w:szCs w:val="22"/>
        </w:rPr>
      </w:pPr>
    </w:p>
    <w:p w14:paraId="6DF7C51C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2.</w:t>
      </w:r>
      <w:r w:rsidRPr="007065DF">
        <w:rPr>
          <w:b/>
          <w:szCs w:val="22"/>
        </w:rPr>
        <w:tab/>
        <w:t>KVALITATÍVNE A KVANTITATÍVNE ZLOŽENIE</w:t>
      </w:r>
    </w:p>
    <w:p w14:paraId="5551ACE5" w14:textId="77777777" w:rsidR="0015754B" w:rsidRPr="007065DF" w:rsidRDefault="0015754B" w:rsidP="00843FEE">
      <w:pPr>
        <w:ind w:left="0" w:firstLine="0"/>
        <w:rPr>
          <w:i/>
          <w:szCs w:val="22"/>
        </w:rPr>
      </w:pPr>
    </w:p>
    <w:p w14:paraId="3962B26C" w14:textId="74665CF7" w:rsidR="00D118DF" w:rsidRPr="007065DF" w:rsidRDefault="00D118DF" w:rsidP="00D118DF">
      <w:pPr>
        <w:suppressAutoHyphens/>
        <w:rPr>
          <w:rFonts w:eastAsia="Courier New"/>
          <w:color w:val="000000"/>
        </w:rPr>
      </w:pPr>
      <w:r w:rsidRPr="007065DF">
        <w:rPr>
          <w:rFonts w:eastAsia="Courier New"/>
          <w:color w:val="000000"/>
        </w:rPr>
        <w:t>1 ml liečivého laku obsahuje 50 mg amorolfínu vo forme amorolfínium</w:t>
      </w:r>
      <w:r w:rsidR="00AD4590" w:rsidRPr="007065DF">
        <w:rPr>
          <w:rFonts w:eastAsia="Courier New"/>
          <w:color w:val="000000"/>
        </w:rPr>
        <w:t>-</w:t>
      </w:r>
      <w:r w:rsidRPr="007065DF">
        <w:rPr>
          <w:rFonts w:eastAsia="Courier New"/>
          <w:color w:val="000000"/>
        </w:rPr>
        <w:t>chloridu.</w:t>
      </w:r>
    </w:p>
    <w:p w14:paraId="5FD169AF" w14:textId="77777777" w:rsidR="00DE1550" w:rsidRPr="007065DF" w:rsidRDefault="00DE1550" w:rsidP="00D118DF">
      <w:pPr>
        <w:suppressAutoHyphens/>
        <w:rPr>
          <w:rFonts w:eastAsia="Courier New"/>
          <w:color w:val="000000"/>
        </w:rPr>
      </w:pPr>
    </w:p>
    <w:p w14:paraId="37C9C7F4" w14:textId="77777777" w:rsidR="00763064" w:rsidRPr="007065DF" w:rsidRDefault="00DE1550" w:rsidP="00D118DF">
      <w:pPr>
        <w:suppressAutoHyphens/>
        <w:rPr>
          <w:rFonts w:eastAsia="Courier New"/>
          <w:color w:val="000000"/>
          <w:u w:val="single"/>
        </w:rPr>
      </w:pPr>
      <w:r w:rsidRPr="007065DF">
        <w:rPr>
          <w:rFonts w:eastAsia="Courier New"/>
          <w:color w:val="000000"/>
          <w:u w:val="single"/>
        </w:rPr>
        <w:t>Pomocná látka so známym účinkom:</w:t>
      </w:r>
      <w:r w:rsidRPr="007065DF">
        <w:rPr>
          <w:rFonts w:eastAsia="Courier New"/>
          <w:color w:val="000000"/>
        </w:rPr>
        <w:t xml:space="preserve"> bezvodý etanol</w:t>
      </w:r>
    </w:p>
    <w:p w14:paraId="7FD03D21" w14:textId="5B593968" w:rsidR="00DE1550" w:rsidRPr="00F53A6D" w:rsidRDefault="00763064" w:rsidP="00D118DF">
      <w:pPr>
        <w:suppressAutoHyphens/>
        <w:rPr>
          <w:rFonts w:eastAsia="Courier New"/>
          <w:color w:val="000000"/>
        </w:rPr>
      </w:pPr>
      <w:r w:rsidRPr="007065DF">
        <w:rPr>
          <w:rFonts w:eastAsia="Courier New"/>
          <w:color w:val="000000"/>
        </w:rPr>
        <w:t xml:space="preserve">1 ml liečivého laku </w:t>
      </w:r>
      <w:r w:rsidRPr="00F53A6D">
        <w:rPr>
          <w:rFonts w:eastAsia="Courier New"/>
          <w:color w:val="000000"/>
        </w:rPr>
        <w:t xml:space="preserve">obsahuje </w:t>
      </w:r>
      <w:r w:rsidR="003B6602" w:rsidRPr="00F53A6D">
        <w:rPr>
          <w:rFonts w:eastAsia="Courier New"/>
          <w:color w:val="000000"/>
        </w:rPr>
        <w:t>482,53</w:t>
      </w:r>
      <w:r w:rsidRPr="00F53A6D">
        <w:rPr>
          <w:rFonts w:eastAsia="Courier New"/>
          <w:color w:val="000000"/>
        </w:rPr>
        <w:t xml:space="preserve"> mg bezvodého etanolu.</w:t>
      </w:r>
    </w:p>
    <w:p w14:paraId="33B2544F" w14:textId="77777777" w:rsidR="00763064" w:rsidRPr="007065DF" w:rsidRDefault="00763064" w:rsidP="00D118DF">
      <w:pPr>
        <w:suppressAutoHyphens/>
        <w:rPr>
          <w:rFonts w:eastAsia="Courier New"/>
          <w:color w:val="000000"/>
          <w:u w:val="single"/>
        </w:rPr>
      </w:pPr>
    </w:p>
    <w:p w14:paraId="7A617988" w14:textId="77777777" w:rsidR="0015754B" w:rsidRPr="007065DF" w:rsidRDefault="0015754B" w:rsidP="00BC6077">
      <w:pPr>
        <w:ind w:left="0" w:firstLine="0"/>
        <w:outlineLvl w:val="0"/>
        <w:rPr>
          <w:szCs w:val="22"/>
        </w:rPr>
      </w:pPr>
      <w:r w:rsidRPr="007065DF">
        <w:rPr>
          <w:szCs w:val="22"/>
        </w:rPr>
        <w:t>Úplný zoznam pomocných látok, pozri časť 6.1.</w:t>
      </w:r>
    </w:p>
    <w:p w14:paraId="08805D95" w14:textId="77777777" w:rsidR="0015754B" w:rsidRPr="007065DF" w:rsidRDefault="0015754B" w:rsidP="00BC6077">
      <w:pPr>
        <w:ind w:left="0" w:firstLine="0"/>
        <w:rPr>
          <w:szCs w:val="22"/>
        </w:rPr>
      </w:pPr>
    </w:p>
    <w:p w14:paraId="3F92C451" w14:textId="77777777" w:rsidR="0015754B" w:rsidRPr="007065DF" w:rsidRDefault="0015754B" w:rsidP="003D4EB1">
      <w:pPr>
        <w:ind w:left="0" w:firstLine="0"/>
        <w:rPr>
          <w:szCs w:val="22"/>
        </w:rPr>
      </w:pPr>
    </w:p>
    <w:p w14:paraId="7C823130" w14:textId="77777777" w:rsidR="0015754B" w:rsidRPr="007065DF" w:rsidRDefault="0015754B" w:rsidP="00702DC8">
      <w:pPr>
        <w:ind w:left="0" w:firstLine="0"/>
        <w:rPr>
          <w:caps/>
          <w:szCs w:val="22"/>
        </w:rPr>
      </w:pPr>
      <w:r w:rsidRPr="007065DF">
        <w:rPr>
          <w:b/>
          <w:szCs w:val="22"/>
        </w:rPr>
        <w:t>3.</w:t>
      </w:r>
      <w:r w:rsidRPr="007065DF">
        <w:rPr>
          <w:b/>
          <w:szCs w:val="22"/>
        </w:rPr>
        <w:tab/>
        <w:t>LIEKOVÁ FORMA</w:t>
      </w:r>
    </w:p>
    <w:p w14:paraId="29A5EF82" w14:textId="77777777" w:rsidR="00702DC8" w:rsidRPr="007065DF" w:rsidRDefault="00702DC8" w:rsidP="00843FEE">
      <w:pPr>
        <w:ind w:left="0" w:firstLine="0"/>
        <w:rPr>
          <w:szCs w:val="22"/>
        </w:rPr>
      </w:pPr>
    </w:p>
    <w:p w14:paraId="5DE20572" w14:textId="77777777" w:rsidR="00702DC8" w:rsidRPr="007065DF" w:rsidRDefault="00702DC8" w:rsidP="00843FEE">
      <w:pPr>
        <w:ind w:left="0" w:firstLine="0"/>
        <w:rPr>
          <w:szCs w:val="22"/>
        </w:rPr>
      </w:pPr>
      <w:r w:rsidRPr="007065DF">
        <w:rPr>
          <w:szCs w:val="22"/>
        </w:rPr>
        <w:t>Liečivý lak na nechty.</w:t>
      </w:r>
    </w:p>
    <w:p w14:paraId="42F7E199" w14:textId="77777777" w:rsidR="000B7D3F" w:rsidRPr="007065DF" w:rsidRDefault="000B7D3F" w:rsidP="00843FEE">
      <w:pPr>
        <w:ind w:left="0" w:firstLine="0"/>
        <w:rPr>
          <w:szCs w:val="22"/>
        </w:rPr>
      </w:pPr>
    </w:p>
    <w:p w14:paraId="3A9675BC" w14:textId="7E5C5BEF" w:rsidR="00D118DF" w:rsidRPr="007065DF" w:rsidRDefault="00D118DF" w:rsidP="00D118DF">
      <w:pPr>
        <w:suppressAutoHyphens/>
        <w:rPr>
          <w:rFonts w:eastAsia="Courier New"/>
        </w:rPr>
      </w:pPr>
      <w:r w:rsidRPr="007065DF">
        <w:rPr>
          <w:rFonts w:eastAsia="Courier New"/>
          <w:szCs w:val="22"/>
        </w:rPr>
        <w:t>AMOROLF</w:t>
      </w:r>
      <w:r w:rsidR="008D78E2" w:rsidRPr="007065DF">
        <w:rPr>
          <w:rFonts w:eastAsia="Courier New"/>
          <w:szCs w:val="22"/>
        </w:rPr>
        <w:t>Í</w:t>
      </w:r>
      <w:r w:rsidRPr="007065DF">
        <w:rPr>
          <w:rFonts w:eastAsia="Courier New"/>
          <w:szCs w:val="22"/>
        </w:rPr>
        <w:t>N T</w:t>
      </w:r>
      <w:r w:rsidR="008D78E2" w:rsidRPr="007065DF">
        <w:rPr>
          <w:rFonts w:eastAsia="Courier New"/>
          <w:szCs w:val="22"/>
        </w:rPr>
        <w:t>AMARA</w:t>
      </w:r>
      <w:r w:rsidRPr="007065DF">
        <w:rPr>
          <w:rFonts w:eastAsia="Courier New"/>
          <w:szCs w:val="22"/>
        </w:rPr>
        <w:t xml:space="preserve"> </w:t>
      </w:r>
      <w:r w:rsidRPr="007065DF">
        <w:rPr>
          <w:rFonts w:eastAsia="Courier New"/>
        </w:rPr>
        <w:t>je číry, bezfarebný až svetložltý roztok.</w:t>
      </w:r>
    </w:p>
    <w:p w14:paraId="392F8E41" w14:textId="77777777" w:rsidR="0015754B" w:rsidRPr="007065DF" w:rsidRDefault="0015754B" w:rsidP="00843FEE">
      <w:pPr>
        <w:ind w:left="0" w:firstLine="0"/>
        <w:rPr>
          <w:szCs w:val="22"/>
        </w:rPr>
      </w:pPr>
    </w:p>
    <w:p w14:paraId="70712F19" w14:textId="77777777" w:rsidR="0015754B" w:rsidRPr="007065DF" w:rsidRDefault="0015754B" w:rsidP="00BC6077">
      <w:pPr>
        <w:ind w:left="0" w:firstLine="0"/>
        <w:rPr>
          <w:szCs w:val="22"/>
        </w:rPr>
      </w:pPr>
    </w:p>
    <w:p w14:paraId="4128C9F8" w14:textId="77777777" w:rsidR="0015754B" w:rsidRPr="007065DF" w:rsidRDefault="0015754B" w:rsidP="00702DC8">
      <w:pPr>
        <w:ind w:left="0" w:firstLine="0"/>
        <w:rPr>
          <w:caps/>
          <w:szCs w:val="22"/>
        </w:rPr>
      </w:pPr>
      <w:r w:rsidRPr="007065DF">
        <w:rPr>
          <w:b/>
          <w:caps/>
          <w:szCs w:val="22"/>
        </w:rPr>
        <w:t>4.</w:t>
      </w:r>
      <w:r w:rsidRPr="007065DF">
        <w:rPr>
          <w:b/>
          <w:caps/>
          <w:szCs w:val="22"/>
        </w:rPr>
        <w:tab/>
        <w:t>KLINICKÉ ÚDAJE</w:t>
      </w:r>
    </w:p>
    <w:p w14:paraId="54D8FA8C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310A354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4.1</w:t>
      </w:r>
      <w:r w:rsidRPr="007065DF">
        <w:rPr>
          <w:b/>
          <w:szCs w:val="22"/>
        </w:rPr>
        <w:tab/>
        <w:t>Terapeutické indikácie</w:t>
      </w:r>
    </w:p>
    <w:p w14:paraId="50569885" w14:textId="77777777" w:rsidR="0015754B" w:rsidRPr="007065DF" w:rsidRDefault="0015754B" w:rsidP="00843FEE">
      <w:pPr>
        <w:ind w:left="0" w:firstLine="0"/>
        <w:rPr>
          <w:szCs w:val="22"/>
        </w:rPr>
      </w:pPr>
    </w:p>
    <w:p w14:paraId="2525F957" w14:textId="77777777" w:rsidR="00702DC8" w:rsidRPr="007065DF" w:rsidRDefault="00BC6077" w:rsidP="00843FEE">
      <w:pPr>
        <w:ind w:left="0" w:firstLine="0"/>
        <w:rPr>
          <w:szCs w:val="22"/>
        </w:rPr>
      </w:pPr>
      <w:r w:rsidRPr="007065DF">
        <w:rPr>
          <w:szCs w:val="22"/>
        </w:rPr>
        <w:t>Liečba miernych prípadov distálnych a laterálnych subunguálnych onychomykóz</w:t>
      </w:r>
      <w:r w:rsidR="00702DC8" w:rsidRPr="007065DF">
        <w:rPr>
          <w:szCs w:val="22"/>
        </w:rPr>
        <w:t xml:space="preserve"> spôsobených dermatofytmi, kvasinkami a</w:t>
      </w:r>
      <w:r w:rsidRPr="007065DF">
        <w:rPr>
          <w:szCs w:val="22"/>
        </w:rPr>
        <w:t> </w:t>
      </w:r>
      <w:r w:rsidR="00702DC8" w:rsidRPr="007065DF">
        <w:rPr>
          <w:szCs w:val="22"/>
        </w:rPr>
        <w:t>plesňami</w:t>
      </w:r>
      <w:r w:rsidRPr="007065DF">
        <w:rPr>
          <w:szCs w:val="22"/>
        </w:rPr>
        <w:t xml:space="preserve"> a postihujúcich najviac 2 nechty u dospelých</w:t>
      </w:r>
      <w:r w:rsidR="00702DC8" w:rsidRPr="007065DF">
        <w:rPr>
          <w:szCs w:val="22"/>
        </w:rPr>
        <w:t>.</w:t>
      </w:r>
    </w:p>
    <w:p w14:paraId="3CDB3BF9" w14:textId="77777777" w:rsidR="0015754B" w:rsidRPr="007065DF" w:rsidRDefault="0015754B" w:rsidP="00843FEE">
      <w:pPr>
        <w:ind w:left="0" w:firstLine="0"/>
        <w:rPr>
          <w:szCs w:val="22"/>
        </w:rPr>
      </w:pPr>
    </w:p>
    <w:p w14:paraId="4198903B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4.2</w:t>
      </w:r>
      <w:r w:rsidRPr="007065DF">
        <w:rPr>
          <w:b/>
          <w:szCs w:val="22"/>
        </w:rPr>
        <w:tab/>
        <w:t>Dávkovanie a spôsob podávania</w:t>
      </w:r>
    </w:p>
    <w:p w14:paraId="14E1F9EF" w14:textId="77777777" w:rsidR="0015754B" w:rsidRPr="007065DF" w:rsidRDefault="0015754B" w:rsidP="00702DC8">
      <w:pPr>
        <w:ind w:left="0" w:firstLine="0"/>
        <w:rPr>
          <w:szCs w:val="22"/>
        </w:rPr>
      </w:pPr>
    </w:p>
    <w:p w14:paraId="3C3DF8C7" w14:textId="77777777" w:rsidR="00B42840" w:rsidRPr="007065DF" w:rsidRDefault="00B42840" w:rsidP="00702DC8">
      <w:pPr>
        <w:ind w:left="0" w:firstLine="0"/>
        <w:rPr>
          <w:szCs w:val="22"/>
          <w:u w:val="single"/>
        </w:rPr>
      </w:pPr>
      <w:r w:rsidRPr="007065DF">
        <w:rPr>
          <w:szCs w:val="22"/>
          <w:u w:val="single"/>
        </w:rPr>
        <w:t>Dávkovanie</w:t>
      </w:r>
    </w:p>
    <w:p w14:paraId="307DB18D" w14:textId="77777777" w:rsidR="00B42840" w:rsidRPr="007065DF" w:rsidRDefault="00B42840" w:rsidP="00702DC8">
      <w:pPr>
        <w:ind w:left="0" w:firstLine="0"/>
        <w:rPr>
          <w:i/>
          <w:szCs w:val="22"/>
        </w:rPr>
      </w:pPr>
    </w:p>
    <w:p w14:paraId="61113E18" w14:textId="77777777" w:rsidR="00B26858" w:rsidRPr="007065DF" w:rsidRDefault="00B26858" w:rsidP="00702DC8">
      <w:pPr>
        <w:ind w:left="0" w:firstLine="0"/>
        <w:rPr>
          <w:i/>
          <w:szCs w:val="22"/>
        </w:rPr>
      </w:pPr>
      <w:r w:rsidRPr="007065DF">
        <w:rPr>
          <w:i/>
          <w:szCs w:val="22"/>
        </w:rPr>
        <w:t>Dospelí</w:t>
      </w:r>
      <w:r w:rsidR="00173E1F" w:rsidRPr="007065DF">
        <w:rPr>
          <w:i/>
          <w:szCs w:val="22"/>
        </w:rPr>
        <w:t xml:space="preserve"> a starší pacienti</w:t>
      </w:r>
    </w:p>
    <w:p w14:paraId="6D8810AF" w14:textId="7FC97599" w:rsidR="00843FEE" w:rsidRPr="007065DF" w:rsidRDefault="003B2B8F" w:rsidP="00843FEE">
      <w:pPr>
        <w:ind w:left="0" w:firstLine="0"/>
        <w:rPr>
          <w:szCs w:val="22"/>
        </w:rPr>
      </w:pPr>
      <w:r w:rsidRPr="007065DF">
        <w:rPr>
          <w:szCs w:val="22"/>
        </w:rPr>
        <w:t>AMOROLF</w:t>
      </w:r>
      <w:r w:rsidR="00673316" w:rsidRPr="007065DF">
        <w:rPr>
          <w:szCs w:val="22"/>
        </w:rPr>
        <w:t>Í</w:t>
      </w:r>
      <w:r w:rsidRPr="007065DF">
        <w:rPr>
          <w:szCs w:val="22"/>
        </w:rPr>
        <w:t>N T</w:t>
      </w:r>
      <w:r w:rsidR="00673316" w:rsidRPr="007065DF">
        <w:rPr>
          <w:szCs w:val="22"/>
        </w:rPr>
        <w:t>AMARA</w:t>
      </w:r>
      <w:r w:rsidRPr="007065DF">
        <w:rPr>
          <w:szCs w:val="22"/>
        </w:rPr>
        <w:t xml:space="preserve"> </w:t>
      </w:r>
      <w:r w:rsidR="00702DC8" w:rsidRPr="007065DF">
        <w:rPr>
          <w:szCs w:val="22"/>
        </w:rPr>
        <w:t>sa nanáša na postihnut</w:t>
      </w:r>
      <w:r w:rsidR="00843FEE" w:rsidRPr="007065DF">
        <w:rPr>
          <w:szCs w:val="22"/>
        </w:rPr>
        <w:t>é</w:t>
      </w:r>
      <w:r w:rsidR="00702DC8" w:rsidRPr="007065DF">
        <w:rPr>
          <w:szCs w:val="22"/>
        </w:rPr>
        <w:t xml:space="preserve"> necht</w:t>
      </w:r>
      <w:r w:rsidR="00843FEE" w:rsidRPr="007065DF">
        <w:rPr>
          <w:szCs w:val="22"/>
        </w:rPr>
        <w:t>y</w:t>
      </w:r>
      <w:r w:rsidR="00702DC8" w:rsidRPr="007065DF">
        <w:rPr>
          <w:szCs w:val="22"/>
        </w:rPr>
        <w:t xml:space="preserve"> raz za týždeň.</w:t>
      </w:r>
    </w:p>
    <w:p w14:paraId="17F4EDFB" w14:textId="77777777" w:rsidR="007C721E" w:rsidRPr="007065DF" w:rsidRDefault="007C721E" w:rsidP="00843FEE">
      <w:pPr>
        <w:ind w:left="0" w:firstLine="0"/>
        <w:rPr>
          <w:szCs w:val="22"/>
        </w:rPr>
      </w:pPr>
    </w:p>
    <w:p w14:paraId="2A5A78F2" w14:textId="77777777" w:rsidR="007C721E" w:rsidRPr="007065DF" w:rsidRDefault="007C721E" w:rsidP="007C721E">
      <w:pPr>
        <w:ind w:left="0" w:firstLine="0"/>
        <w:rPr>
          <w:i/>
          <w:szCs w:val="22"/>
        </w:rPr>
      </w:pPr>
      <w:r w:rsidRPr="007065DF">
        <w:rPr>
          <w:i/>
          <w:szCs w:val="22"/>
        </w:rPr>
        <w:t>Pediatrická populácia</w:t>
      </w:r>
    </w:p>
    <w:p w14:paraId="6BDEAFAE" w14:textId="3CE21B1A" w:rsidR="007C721E" w:rsidRPr="007065DF" w:rsidRDefault="007C721E" w:rsidP="007C721E">
      <w:pPr>
        <w:ind w:left="0" w:firstLine="0"/>
        <w:rPr>
          <w:szCs w:val="22"/>
        </w:rPr>
      </w:pPr>
      <w:r w:rsidRPr="007065DF">
        <w:rPr>
          <w:szCs w:val="22"/>
        </w:rPr>
        <w:t xml:space="preserve">Vzhľadom na nedostatok údajov sa používanie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673316" w:rsidRPr="007065DF">
        <w:rPr>
          <w:szCs w:val="22"/>
        </w:rPr>
        <w:t>Í</w:t>
      </w:r>
      <w:r w:rsidR="003B2B8F" w:rsidRPr="007065DF">
        <w:rPr>
          <w:szCs w:val="22"/>
        </w:rPr>
        <w:t>N T</w:t>
      </w:r>
      <w:r w:rsidR="00673316" w:rsidRPr="007065DF">
        <w:rPr>
          <w:szCs w:val="22"/>
        </w:rPr>
        <w:t>AMARA</w:t>
      </w:r>
      <w:r w:rsidR="003B2B8F" w:rsidRPr="007065DF">
        <w:rPr>
          <w:szCs w:val="22"/>
        </w:rPr>
        <w:t xml:space="preserve"> </w:t>
      </w:r>
      <w:r w:rsidRPr="007065DF">
        <w:rPr>
          <w:szCs w:val="22"/>
        </w:rPr>
        <w:t xml:space="preserve">neodporúča u pacientov </w:t>
      </w:r>
      <w:r w:rsidR="00910C59" w:rsidRPr="007065DF">
        <w:rPr>
          <w:szCs w:val="22"/>
        </w:rPr>
        <w:t xml:space="preserve">vo veku </w:t>
      </w:r>
      <w:r w:rsidRPr="007065DF">
        <w:rPr>
          <w:szCs w:val="22"/>
        </w:rPr>
        <w:t>do 18 rokov.</w:t>
      </w:r>
    </w:p>
    <w:p w14:paraId="5906A942" w14:textId="77777777" w:rsidR="00843FEE" w:rsidRPr="007065DF" w:rsidRDefault="00843FEE" w:rsidP="00843FEE">
      <w:pPr>
        <w:ind w:left="0" w:firstLine="0"/>
        <w:rPr>
          <w:szCs w:val="22"/>
        </w:rPr>
      </w:pPr>
    </w:p>
    <w:p w14:paraId="6F983D56" w14:textId="77777777" w:rsidR="00843FEE" w:rsidRPr="007065DF" w:rsidRDefault="00843FEE" w:rsidP="00843FEE">
      <w:pPr>
        <w:ind w:left="0" w:firstLine="0"/>
        <w:rPr>
          <w:szCs w:val="22"/>
          <w:u w:val="single"/>
        </w:rPr>
      </w:pPr>
      <w:r w:rsidRPr="007065DF">
        <w:rPr>
          <w:szCs w:val="22"/>
          <w:u w:val="single"/>
        </w:rPr>
        <w:t>Spôsob podávania</w:t>
      </w:r>
    </w:p>
    <w:p w14:paraId="4D72FABA" w14:textId="77777777" w:rsidR="0049162F" w:rsidRPr="007065DF" w:rsidRDefault="0049162F" w:rsidP="00843FEE">
      <w:pPr>
        <w:ind w:left="0" w:firstLine="0"/>
        <w:rPr>
          <w:szCs w:val="22"/>
          <w:u w:val="single"/>
        </w:rPr>
      </w:pPr>
    </w:p>
    <w:p w14:paraId="4F099812" w14:textId="39CB7778" w:rsidR="0049162F" w:rsidRPr="00175EC7" w:rsidRDefault="0049162F" w:rsidP="00843FEE">
      <w:pPr>
        <w:ind w:left="0" w:firstLine="0"/>
        <w:rPr>
          <w:szCs w:val="22"/>
        </w:rPr>
      </w:pPr>
      <w:r w:rsidRPr="00175EC7">
        <w:rPr>
          <w:szCs w:val="22"/>
        </w:rPr>
        <w:t xml:space="preserve">Na </w:t>
      </w:r>
      <w:r w:rsidR="00A1535C" w:rsidRPr="00175EC7">
        <w:rPr>
          <w:szCs w:val="22"/>
        </w:rPr>
        <w:t>dermálne</w:t>
      </w:r>
      <w:r w:rsidRPr="00175EC7">
        <w:rPr>
          <w:szCs w:val="22"/>
        </w:rPr>
        <w:t xml:space="preserve"> použitie.</w:t>
      </w:r>
      <w:r w:rsidR="0040201D" w:rsidRPr="00175EC7">
        <w:rPr>
          <w:szCs w:val="22"/>
        </w:rPr>
        <w:t xml:space="preserve"> Len na vonkajšie použitie.</w:t>
      </w:r>
    </w:p>
    <w:p w14:paraId="3E760FD1" w14:textId="77777777" w:rsidR="00B42840" w:rsidRPr="007065DF" w:rsidRDefault="00B42840" w:rsidP="00843FEE">
      <w:pPr>
        <w:ind w:left="0" w:firstLine="0"/>
        <w:rPr>
          <w:szCs w:val="22"/>
        </w:rPr>
      </w:pPr>
    </w:p>
    <w:p w14:paraId="52499D44" w14:textId="77777777" w:rsidR="00702DC8" w:rsidRPr="007065DF" w:rsidRDefault="00BC6077" w:rsidP="00843FEE">
      <w:pPr>
        <w:ind w:left="0" w:firstLine="0"/>
        <w:rPr>
          <w:szCs w:val="22"/>
        </w:rPr>
      </w:pPr>
      <w:r w:rsidRPr="007065DF">
        <w:rPr>
          <w:szCs w:val="22"/>
        </w:rPr>
        <w:t>Pri aplikácii laku na nechty dôkladne dodržujte nasledujúce odporúčania</w:t>
      </w:r>
      <w:r w:rsidR="00702DC8" w:rsidRPr="007065DF">
        <w:rPr>
          <w:szCs w:val="22"/>
        </w:rPr>
        <w:t>:</w:t>
      </w:r>
    </w:p>
    <w:p w14:paraId="6D231976" w14:textId="7164D69B" w:rsidR="001807D8" w:rsidRPr="007065DF" w:rsidRDefault="00702DC8" w:rsidP="00843FEE">
      <w:pPr>
        <w:numPr>
          <w:ilvl w:val="0"/>
          <w:numId w:val="8"/>
        </w:numPr>
        <w:ind w:left="426" w:hanging="426"/>
        <w:rPr>
          <w:szCs w:val="22"/>
        </w:rPr>
      </w:pPr>
      <w:r w:rsidRPr="007065DF">
        <w:rPr>
          <w:szCs w:val="22"/>
        </w:rPr>
        <w:t xml:space="preserve">Pred prvou aplikáciou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E86D5B" w:rsidRPr="007065DF">
        <w:rPr>
          <w:szCs w:val="22"/>
        </w:rPr>
        <w:t>Í</w:t>
      </w:r>
      <w:r w:rsidR="003B2B8F" w:rsidRPr="007065DF">
        <w:rPr>
          <w:szCs w:val="22"/>
        </w:rPr>
        <w:t>N T</w:t>
      </w:r>
      <w:r w:rsidR="00E86D5B" w:rsidRPr="007065DF">
        <w:rPr>
          <w:szCs w:val="22"/>
        </w:rPr>
        <w:t>AMARA</w:t>
      </w:r>
      <w:r w:rsidRPr="007065DF">
        <w:rPr>
          <w:szCs w:val="22"/>
        </w:rPr>
        <w:t xml:space="preserve"> </w:t>
      </w:r>
      <w:r w:rsidR="00BC6077" w:rsidRPr="007065DF">
        <w:rPr>
          <w:szCs w:val="22"/>
        </w:rPr>
        <w:t>nechty dôkladne očistite. Odstráňte všetok predchádzajúc</w:t>
      </w:r>
      <w:r w:rsidR="003C1DB7" w:rsidRPr="007065DF">
        <w:rPr>
          <w:szCs w:val="22"/>
        </w:rPr>
        <w:t>i náter laku pomocou odlakovača</w:t>
      </w:r>
      <w:r w:rsidR="00BC6077" w:rsidRPr="007065DF">
        <w:rPr>
          <w:szCs w:val="22"/>
        </w:rPr>
        <w:t xml:space="preserve"> a potom pilníkom na nechty </w:t>
      </w:r>
      <w:r w:rsidRPr="007065DF">
        <w:rPr>
          <w:szCs w:val="22"/>
        </w:rPr>
        <w:t xml:space="preserve">čo najdokonalejšie </w:t>
      </w:r>
      <w:r w:rsidR="001807D8" w:rsidRPr="007065DF">
        <w:rPr>
          <w:szCs w:val="22"/>
        </w:rPr>
        <w:t>opilníkujte povrch nechta (najmä postihnuté oblasti nechta). Dávajte pozor, aby ste neopilníkovali kožu v oblasti nechta.</w:t>
      </w:r>
    </w:p>
    <w:p w14:paraId="7694A2F3" w14:textId="77777777" w:rsidR="00702DC8" w:rsidRPr="007065DF" w:rsidRDefault="00702DC8" w:rsidP="00843FEE">
      <w:pPr>
        <w:numPr>
          <w:ilvl w:val="0"/>
          <w:numId w:val="8"/>
        </w:numPr>
        <w:ind w:left="426" w:hanging="426"/>
        <w:rPr>
          <w:szCs w:val="22"/>
        </w:rPr>
      </w:pPr>
      <w:r w:rsidRPr="007065DF">
        <w:rPr>
          <w:szCs w:val="22"/>
        </w:rPr>
        <w:t xml:space="preserve">Povrch nechta </w:t>
      </w:r>
      <w:r w:rsidR="001807D8" w:rsidRPr="007065DF">
        <w:rPr>
          <w:szCs w:val="22"/>
        </w:rPr>
        <w:t>očistite</w:t>
      </w:r>
      <w:r w:rsidRPr="007065DF">
        <w:rPr>
          <w:szCs w:val="22"/>
        </w:rPr>
        <w:t xml:space="preserve"> a </w:t>
      </w:r>
      <w:r w:rsidR="001807D8" w:rsidRPr="007065DF">
        <w:rPr>
          <w:szCs w:val="22"/>
        </w:rPr>
        <w:t xml:space="preserve">odmastite jedným z čistiacich </w:t>
      </w:r>
      <w:r w:rsidRPr="007065DF">
        <w:rPr>
          <w:szCs w:val="22"/>
        </w:rPr>
        <w:t>tampóno</w:t>
      </w:r>
      <w:r w:rsidR="001807D8" w:rsidRPr="007065DF">
        <w:rPr>
          <w:szCs w:val="22"/>
        </w:rPr>
        <w:t>v</w:t>
      </w:r>
      <w:r w:rsidRPr="007065DF">
        <w:rPr>
          <w:szCs w:val="22"/>
        </w:rPr>
        <w:t xml:space="preserve"> (priložený).</w:t>
      </w:r>
    </w:p>
    <w:p w14:paraId="3F3C3173" w14:textId="77777777" w:rsidR="001807D8" w:rsidRPr="007065DF" w:rsidRDefault="00702DC8" w:rsidP="001807D8">
      <w:pPr>
        <w:numPr>
          <w:ilvl w:val="0"/>
          <w:numId w:val="8"/>
        </w:numPr>
        <w:ind w:left="426" w:hanging="426"/>
        <w:rPr>
          <w:szCs w:val="22"/>
        </w:rPr>
      </w:pPr>
      <w:r w:rsidRPr="007065DF">
        <w:rPr>
          <w:szCs w:val="22"/>
        </w:rPr>
        <w:t xml:space="preserve">Liečivý lak </w:t>
      </w:r>
      <w:r w:rsidR="001807D8" w:rsidRPr="007065DF">
        <w:rPr>
          <w:szCs w:val="22"/>
        </w:rPr>
        <w:t>naneste</w:t>
      </w:r>
      <w:r w:rsidRPr="007065DF">
        <w:rPr>
          <w:szCs w:val="22"/>
        </w:rPr>
        <w:t xml:space="preserve"> na celý povrch postihnutého nechta</w:t>
      </w:r>
      <w:r w:rsidR="001807D8" w:rsidRPr="007065DF">
        <w:rPr>
          <w:szCs w:val="22"/>
        </w:rPr>
        <w:t xml:space="preserve"> jedným z priložených aplikátorov na opakované použitie</w:t>
      </w:r>
      <w:r w:rsidRPr="007065DF">
        <w:rPr>
          <w:szCs w:val="22"/>
        </w:rPr>
        <w:t xml:space="preserve">. </w:t>
      </w:r>
      <w:r w:rsidR="001807D8" w:rsidRPr="007065DF">
        <w:rPr>
          <w:szCs w:val="22"/>
        </w:rPr>
        <w:t xml:space="preserve">Medzi jednotlivými aplikáciami aplikátor očistite priloženým čistiacim tampónom, aby sa zabránilo kontaminácii laku na nechty. Aplikátor </w:t>
      </w:r>
      <w:r w:rsidRPr="007065DF">
        <w:rPr>
          <w:szCs w:val="22"/>
        </w:rPr>
        <w:t>neot</w:t>
      </w:r>
      <w:r w:rsidR="001807D8" w:rsidRPr="007065DF">
        <w:rPr>
          <w:szCs w:val="22"/>
        </w:rPr>
        <w:t>ierajte</w:t>
      </w:r>
      <w:r w:rsidRPr="007065DF">
        <w:rPr>
          <w:szCs w:val="22"/>
        </w:rPr>
        <w:t xml:space="preserve"> o hrdlo </w:t>
      </w:r>
      <w:r w:rsidR="001807D8" w:rsidRPr="007065DF">
        <w:rPr>
          <w:szCs w:val="22"/>
        </w:rPr>
        <w:t>fľaštičky</w:t>
      </w:r>
      <w:r w:rsidRPr="007065DF">
        <w:rPr>
          <w:szCs w:val="22"/>
        </w:rPr>
        <w:t>.</w:t>
      </w:r>
    </w:p>
    <w:p w14:paraId="0341D548" w14:textId="13A950A7" w:rsidR="00510922" w:rsidRPr="007065DF" w:rsidRDefault="00510922" w:rsidP="00510922">
      <w:pPr>
        <w:ind w:left="426" w:firstLine="0"/>
        <w:rPr>
          <w:szCs w:val="22"/>
        </w:rPr>
      </w:pPr>
      <w:r w:rsidRPr="007065DF">
        <w:rPr>
          <w:szCs w:val="22"/>
        </w:rPr>
        <w:t xml:space="preserve">Kozmetický lak môžete aplikovať najskôr </w:t>
      </w:r>
      <w:r w:rsidR="00A863A0" w:rsidRPr="007065DF">
        <w:rPr>
          <w:szCs w:val="22"/>
        </w:rPr>
        <w:t>24 hodín</w:t>
      </w:r>
      <w:r w:rsidRPr="007065DF">
        <w:rPr>
          <w:szCs w:val="22"/>
        </w:rPr>
        <w:t xml:space="preserve"> po aplikácii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1B1DDC" w:rsidRPr="007065DF">
        <w:rPr>
          <w:szCs w:val="22"/>
        </w:rPr>
        <w:t>Í</w:t>
      </w:r>
      <w:r w:rsidR="003B2B8F" w:rsidRPr="007065DF">
        <w:rPr>
          <w:szCs w:val="22"/>
        </w:rPr>
        <w:t>N T</w:t>
      </w:r>
      <w:r w:rsidR="001B1DDC" w:rsidRPr="007065DF">
        <w:rPr>
          <w:szCs w:val="22"/>
        </w:rPr>
        <w:t>AMARA</w:t>
      </w:r>
      <w:r w:rsidRPr="007065DF">
        <w:rPr>
          <w:szCs w:val="22"/>
        </w:rPr>
        <w:t>.</w:t>
      </w:r>
    </w:p>
    <w:p w14:paraId="0F9FF018" w14:textId="77777777" w:rsidR="001807D8" w:rsidRPr="007065DF" w:rsidRDefault="001807D8" w:rsidP="001807D8">
      <w:pPr>
        <w:numPr>
          <w:ilvl w:val="0"/>
          <w:numId w:val="8"/>
        </w:numPr>
        <w:ind w:left="426" w:hanging="426"/>
        <w:rPr>
          <w:szCs w:val="22"/>
        </w:rPr>
      </w:pPr>
      <w:r w:rsidRPr="007065DF">
        <w:rPr>
          <w:szCs w:val="22"/>
        </w:rPr>
        <w:lastRenderedPageBreak/>
        <w:t>Aplikátor sa musí po každej aplikácii očistiť jedným z priložených čistiacich tampónov, aby sa zabránilo kontaminácii laku na nechty pred ošetrením ďalšieho nechta.</w:t>
      </w:r>
    </w:p>
    <w:p w14:paraId="05CA8066" w14:textId="77777777" w:rsidR="001807D8" w:rsidRPr="007065DF" w:rsidRDefault="001807D8" w:rsidP="001807D8">
      <w:pPr>
        <w:numPr>
          <w:ilvl w:val="0"/>
          <w:numId w:val="8"/>
        </w:numPr>
        <w:ind w:left="426" w:hanging="426"/>
        <w:rPr>
          <w:szCs w:val="22"/>
        </w:rPr>
      </w:pPr>
      <w:r w:rsidRPr="007065DF">
        <w:rPr>
          <w:szCs w:val="22"/>
        </w:rPr>
        <w:t>Ak trochu laku zostane na vonkajšej strane uzáveru, očistite ho jedným z priložených čistiacich tampónov, aby sa zabránilo kontaktu s kožou.</w:t>
      </w:r>
    </w:p>
    <w:p w14:paraId="44AC6B99" w14:textId="77777777" w:rsidR="003C1DB7" w:rsidRPr="007065DF" w:rsidRDefault="00702DC8" w:rsidP="001807D8">
      <w:pPr>
        <w:numPr>
          <w:ilvl w:val="0"/>
          <w:numId w:val="8"/>
        </w:numPr>
        <w:ind w:left="426" w:hanging="426"/>
        <w:rPr>
          <w:szCs w:val="22"/>
        </w:rPr>
      </w:pPr>
      <w:r w:rsidRPr="007065DF">
        <w:rPr>
          <w:szCs w:val="22"/>
        </w:rPr>
        <w:t xml:space="preserve">Nádobku </w:t>
      </w:r>
      <w:r w:rsidR="003C1DB7" w:rsidRPr="007065DF">
        <w:rPr>
          <w:szCs w:val="22"/>
        </w:rPr>
        <w:t>uchovávajte</w:t>
      </w:r>
      <w:r w:rsidRPr="007065DF">
        <w:rPr>
          <w:szCs w:val="22"/>
        </w:rPr>
        <w:t xml:space="preserve"> tesne </w:t>
      </w:r>
      <w:r w:rsidR="003C1DB7" w:rsidRPr="007065DF">
        <w:rPr>
          <w:szCs w:val="22"/>
        </w:rPr>
        <w:t xml:space="preserve">uzavretú. </w:t>
      </w:r>
    </w:p>
    <w:p w14:paraId="25A89C4F" w14:textId="47CBF1FE" w:rsidR="003C1DB7" w:rsidRPr="007065DF" w:rsidRDefault="003C1DB7" w:rsidP="003C1DB7">
      <w:pPr>
        <w:ind w:left="0" w:firstLine="0"/>
        <w:rPr>
          <w:szCs w:val="22"/>
        </w:rPr>
      </w:pPr>
      <w:r w:rsidRPr="007065DF">
        <w:rPr>
          <w:szCs w:val="22"/>
        </w:rPr>
        <w:t>Postup opakujte pri každom postihnutom nechte.</w:t>
      </w:r>
      <w:r w:rsidR="00B44A25" w:rsidRPr="007065DF">
        <w:rPr>
          <w:szCs w:val="22"/>
        </w:rPr>
        <w:t xml:space="preserve"> Pred opakovanou aplikáciou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1B1DDC" w:rsidRPr="007065DF">
        <w:rPr>
          <w:szCs w:val="22"/>
        </w:rPr>
        <w:t>Í</w:t>
      </w:r>
      <w:r w:rsidR="003B2B8F" w:rsidRPr="007065DF">
        <w:rPr>
          <w:szCs w:val="22"/>
        </w:rPr>
        <w:t>N T</w:t>
      </w:r>
      <w:r w:rsidR="001B1DDC" w:rsidRPr="007065DF">
        <w:rPr>
          <w:szCs w:val="22"/>
        </w:rPr>
        <w:t>AMARA</w:t>
      </w:r>
      <w:r w:rsidR="00867FDE" w:rsidRPr="007065DF">
        <w:rPr>
          <w:szCs w:val="22"/>
        </w:rPr>
        <w:t>, je potrebné</w:t>
      </w:r>
      <w:r w:rsidR="00B44A25" w:rsidRPr="007065DF">
        <w:rPr>
          <w:szCs w:val="22"/>
        </w:rPr>
        <w:t xml:space="preserve"> opatrne odstrániť kozmetický lak, ak je prítomný.</w:t>
      </w:r>
    </w:p>
    <w:p w14:paraId="5081405D" w14:textId="729D67FA" w:rsidR="003C1DB7" w:rsidRPr="007065DF" w:rsidRDefault="003C1DB7" w:rsidP="003C1DB7">
      <w:pPr>
        <w:ind w:left="0" w:firstLine="0"/>
        <w:rPr>
          <w:szCs w:val="22"/>
        </w:rPr>
      </w:pPr>
      <w:r w:rsidRPr="007065DF">
        <w:rPr>
          <w:szCs w:val="22"/>
        </w:rPr>
        <w:t xml:space="preserve">Po každej aplikácii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C913FE" w:rsidRPr="007065DF">
        <w:rPr>
          <w:szCs w:val="22"/>
        </w:rPr>
        <w:t>Í</w:t>
      </w:r>
      <w:r w:rsidR="003B2B8F" w:rsidRPr="007065DF">
        <w:rPr>
          <w:szCs w:val="22"/>
        </w:rPr>
        <w:t>N T</w:t>
      </w:r>
      <w:r w:rsidR="00C913FE" w:rsidRPr="007065DF">
        <w:rPr>
          <w:szCs w:val="22"/>
        </w:rPr>
        <w:t>AMARA</w:t>
      </w:r>
      <w:r w:rsidR="003B2B8F" w:rsidRPr="007065DF">
        <w:rPr>
          <w:szCs w:val="22"/>
        </w:rPr>
        <w:t xml:space="preserve"> </w:t>
      </w:r>
      <w:r w:rsidRPr="007065DF">
        <w:rPr>
          <w:szCs w:val="22"/>
        </w:rPr>
        <w:t>je dôležité si umyť ruky. Ak sa však liečia nechty na rukách, pred ich umytím nechajte lak úplne zaschnúť.</w:t>
      </w:r>
    </w:p>
    <w:p w14:paraId="098F1C6F" w14:textId="77777777" w:rsidR="003C1DB7" w:rsidRPr="007065DF" w:rsidRDefault="003C1DB7" w:rsidP="003C1DB7">
      <w:pPr>
        <w:ind w:left="0" w:firstLine="0"/>
        <w:rPr>
          <w:szCs w:val="22"/>
        </w:rPr>
      </w:pPr>
      <w:r w:rsidRPr="007065DF">
        <w:rPr>
          <w:szCs w:val="22"/>
        </w:rPr>
        <w:t>Liečba má pokračovať bez prerušenia, až kým sa necht nezregeneruje.</w:t>
      </w:r>
    </w:p>
    <w:p w14:paraId="52429056" w14:textId="77777777" w:rsidR="003C1DB7" w:rsidRPr="007065DF" w:rsidRDefault="003C1DB7" w:rsidP="003C1DB7">
      <w:pPr>
        <w:ind w:left="0" w:firstLine="0"/>
        <w:rPr>
          <w:szCs w:val="22"/>
        </w:rPr>
      </w:pPr>
      <w:r w:rsidRPr="007065DF">
        <w:rPr>
          <w:szCs w:val="22"/>
        </w:rPr>
        <w:t>Dĺžka liečby je obvykle 6 mesiacov pri nechtoch na rukách a</w:t>
      </w:r>
      <w:r w:rsidR="00B26858" w:rsidRPr="007065DF">
        <w:rPr>
          <w:szCs w:val="22"/>
        </w:rPr>
        <w:t> </w:t>
      </w:r>
      <w:r w:rsidRPr="007065DF">
        <w:rPr>
          <w:szCs w:val="22"/>
        </w:rPr>
        <w:t>9</w:t>
      </w:r>
      <w:r w:rsidR="00B26858" w:rsidRPr="007065DF">
        <w:rPr>
          <w:szCs w:val="22"/>
        </w:rPr>
        <w:t xml:space="preserve"> až 12 </w:t>
      </w:r>
      <w:r w:rsidRPr="007065DF">
        <w:rPr>
          <w:szCs w:val="22"/>
        </w:rPr>
        <w:t>mesiacov pri nechtoch na nohách (v zásade však záleží na intenzite, lokalizácii a rozsahu infekcie).</w:t>
      </w:r>
    </w:p>
    <w:p w14:paraId="5EA80E0E" w14:textId="1BAAC52E" w:rsidR="003C1DB7" w:rsidRPr="007065DF" w:rsidRDefault="003C1DB7" w:rsidP="003C1DB7">
      <w:pPr>
        <w:ind w:left="0" w:firstLine="0"/>
        <w:rPr>
          <w:szCs w:val="22"/>
        </w:rPr>
      </w:pPr>
      <w:r w:rsidRPr="007065DF">
        <w:rPr>
          <w:szCs w:val="22"/>
        </w:rPr>
        <w:t xml:space="preserve">Ak po 3 mesiacoch používania nedôjde k zlepšeniu, je potrebné poradiť </w:t>
      </w:r>
      <w:r w:rsidR="00B07C24" w:rsidRPr="007065DF">
        <w:rPr>
          <w:szCs w:val="22"/>
        </w:rPr>
        <w:t xml:space="preserve">sa </w:t>
      </w:r>
      <w:r w:rsidRPr="007065DF">
        <w:rPr>
          <w:szCs w:val="22"/>
        </w:rPr>
        <w:t>s lekárom.</w:t>
      </w:r>
    </w:p>
    <w:p w14:paraId="70300E9E" w14:textId="77777777" w:rsidR="007226EF" w:rsidRPr="007065DF" w:rsidRDefault="007226EF" w:rsidP="003C1DB7">
      <w:pPr>
        <w:ind w:left="0" w:firstLine="0"/>
        <w:rPr>
          <w:szCs w:val="22"/>
        </w:rPr>
      </w:pPr>
    </w:p>
    <w:p w14:paraId="7EADB3F0" w14:textId="015B23CC" w:rsidR="003C1DB7" w:rsidRPr="007065DF" w:rsidRDefault="00262772" w:rsidP="003C1DB7">
      <w:pPr>
        <w:ind w:left="0" w:firstLine="0"/>
        <w:rPr>
          <w:szCs w:val="22"/>
          <w:u w:val="single"/>
        </w:rPr>
      </w:pPr>
      <w:r w:rsidRPr="007065DF">
        <w:rPr>
          <w:szCs w:val="22"/>
          <w:u w:val="single"/>
        </w:rPr>
        <w:t xml:space="preserve">Ďalšie </w:t>
      </w:r>
      <w:r w:rsidR="003C1DB7" w:rsidRPr="007065DF">
        <w:rPr>
          <w:szCs w:val="22"/>
          <w:u w:val="single"/>
        </w:rPr>
        <w:t>pokyny:</w:t>
      </w:r>
    </w:p>
    <w:p w14:paraId="68DCF7CB" w14:textId="77777777" w:rsidR="003C1DB7" w:rsidRPr="007065DF" w:rsidRDefault="003C1DB7" w:rsidP="003C1DB7">
      <w:pPr>
        <w:numPr>
          <w:ilvl w:val="0"/>
          <w:numId w:val="9"/>
        </w:numPr>
        <w:ind w:left="426" w:hanging="426"/>
        <w:rPr>
          <w:szCs w:val="22"/>
        </w:rPr>
      </w:pPr>
      <w:r w:rsidRPr="007065DF">
        <w:rPr>
          <w:szCs w:val="22"/>
        </w:rPr>
        <w:t>Použité pilníky na nechty nepoužívajte na zdravé nechty.</w:t>
      </w:r>
    </w:p>
    <w:p w14:paraId="001B1F76" w14:textId="77777777" w:rsidR="003C1DB7" w:rsidRPr="007065DF" w:rsidRDefault="003C1DB7" w:rsidP="003C1DB7">
      <w:pPr>
        <w:numPr>
          <w:ilvl w:val="0"/>
          <w:numId w:val="9"/>
        </w:numPr>
        <w:ind w:left="426" w:hanging="426"/>
        <w:rPr>
          <w:szCs w:val="22"/>
        </w:rPr>
      </w:pPr>
      <w:r w:rsidRPr="007065DF">
        <w:rPr>
          <w:szCs w:val="22"/>
        </w:rPr>
        <w:t>Pred každou aplikáciou odstráňte všetok zostávajúci lak, v prípade potreby postihnuté nechty opilníkujte a potom ich vždy očistite jedným z čistiacich tampónov.</w:t>
      </w:r>
    </w:p>
    <w:p w14:paraId="2B9296E2" w14:textId="77777777" w:rsidR="0015754B" w:rsidRPr="007065DF" w:rsidRDefault="0015754B" w:rsidP="00843FEE">
      <w:pPr>
        <w:ind w:left="0" w:firstLine="0"/>
        <w:rPr>
          <w:szCs w:val="22"/>
        </w:rPr>
      </w:pPr>
    </w:p>
    <w:p w14:paraId="31B32B9A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4.3</w:t>
      </w:r>
      <w:r w:rsidRPr="007065DF">
        <w:rPr>
          <w:b/>
          <w:szCs w:val="22"/>
        </w:rPr>
        <w:tab/>
        <w:t xml:space="preserve">Kontraindikácie </w:t>
      </w:r>
    </w:p>
    <w:p w14:paraId="419C9075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E5EA65B" w14:textId="77777777" w:rsidR="0015754B" w:rsidRPr="007065DF" w:rsidRDefault="0015754B" w:rsidP="00702DC8">
      <w:pPr>
        <w:pStyle w:val="Zkladntext"/>
        <w:rPr>
          <w:szCs w:val="22"/>
        </w:rPr>
      </w:pPr>
      <w:r w:rsidRPr="007065DF">
        <w:rPr>
          <w:szCs w:val="22"/>
        </w:rPr>
        <w:t xml:space="preserve">Precitlivenosť na </w:t>
      </w:r>
      <w:r w:rsidR="003D4EB1" w:rsidRPr="007065DF">
        <w:rPr>
          <w:szCs w:val="22"/>
        </w:rPr>
        <w:t xml:space="preserve">liečivo </w:t>
      </w:r>
      <w:r w:rsidRPr="007065DF">
        <w:rPr>
          <w:szCs w:val="22"/>
        </w:rPr>
        <w:t xml:space="preserve">alebo na ktorúkoľvek z pomocných látok </w:t>
      </w:r>
      <w:r w:rsidR="007226EF" w:rsidRPr="007065DF">
        <w:rPr>
          <w:szCs w:val="22"/>
        </w:rPr>
        <w:t>uvedených v časti 6.1</w:t>
      </w:r>
      <w:r w:rsidR="00396D3B" w:rsidRPr="007065DF">
        <w:rPr>
          <w:szCs w:val="22"/>
        </w:rPr>
        <w:t>.</w:t>
      </w:r>
    </w:p>
    <w:p w14:paraId="0020C056" w14:textId="77777777" w:rsidR="00396D3B" w:rsidRPr="007065DF" w:rsidRDefault="00396D3B" w:rsidP="00702DC8">
      <w:pPr>
        <w:ind w:left="0" w:firstLine="0"/>
        <w:rPr>
          <w:szCs w:val="22"/>
        </w:rPr>
      </w:pPr>
    </w:p>
    <w:p w14:paraId="037F5D77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4.4</w:t>
      </w:r>
      <w:r w:rsidRPr="007065DF">
        <w:rPr>
          <w:b/>
          <w:szCs w:val="22"/>
        </w:rPr>
        <w:tab/>
        <w:t>Osobitné upozornenia a opatrenia pri používaní</w:t>
      </w:r>
    </w:p>
    <w:p w14:paraId="483156E1" w14:textId="77777777" w:rsidR="00396D3B" w:rsidRPr="007065DF" w:rsidRDefault="00396D3B" w:rsidP="00702DC8">
      <w:pPr>
        <w:ind w:left="0" w:firstLine="0"/>
        <w:jc w:val="both"/>
        <w:rPr>
          <w:szCs w:val="22"/>
        </w:rPr>
      </w:pPr>
    </w:p>
    <w:p w14:paraId="27DEC3E0" w14:textId="2078F16C" w:rsidR="007226EF" w:rsidRPr="007065DF" w:rsidRDefault="00F80FD0" w:rsidP="007226EF">
      <w:pPr>
        <w:ind w:left="0" w:firstLine="0"/>
        <w:rPr>
          <w:szCs w:val="22"/>
          <w:u w:val="single"/>
        </w:rPr>
      </w:pPr>
      <w:r w:rsidRPr="007065DF">
        <w:rPr>
          <w:szCs w:val="22"/>
          <w:u w:val="single"/>
        </w:rPr>
        <w:t>Osobitné</w:t>
      </w:r>
      <w:r w:rsidR="007226EF" w:rsidRPr="007065DF">
        <w:rPr>
          <w:szCs w:val="22"/>
          <w:u w:val="single"/>
        </w:rPr>
        <w:t xml:space="preserve"> upozornenia:</w:t>
      </w:r>
    </w:p>
    <w:p w14:paraId="280D3CAC" w14:textId="60B053A0" w:rsidR="007226EF" w:rsidRPr="007065DF" w:rsidRDefault="007226EF" w:rsidP="007226EF">
      <w:pPr>
        <w:ind w:left="0" w:firstLine="0"/>
        <w:rPr>
          <w:szCs w:val="22"/>
        </w:rPr>
      </w:pPr>
      <w:r w:rsidRPr="007065DF">
        <w:rPr>
          <w:szCs w:val="22"/>
        </w:rPr>
        <w:t xml:space="preserve">Zabráňte kontaktu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1E2DB2" w:rsidRPr="007065DF">
        <w:rPr>
          <w:szCs w:val="22"/>
        </w:rPr>
        <w:t>Í</w:t>
      </w:r>
      <w:r w:rsidR="003B2B8F" w:rsidRPr="007065DF">
        <w:rPr>
          <w:szCs w:val="22"/>
        </w:rPr>
        <w:t>N T</w:t>
      </w:r>
      <w:r w:rsidR="001E2DB2" w:rsidRPr="007065DF">
        <w:rPr>
          <w:szCs w:val="22"/>
        </w:rPr>
        <w:t>AMARA</w:t>
      </w:r>
      <w:r w:rsidR="003B2B8F" w:rsidRPr="007065DF">
        <w:rPr>
          <w:szCs w:val="22"/>
        </w:rPr>
        <w:t xml:space="preserve"> </w:t>
      </w:r>
      <w:r w:rsidRPr="007065DF">
        <w:rPr>
          <w:szCs w:val="22"/>
        </w:rPr>
        <w:t>s očami, ušami alebo sliznicami.</w:t>
      </w:r>
      <w:r w:rsidR="00B44A25" w:rsidRPr="007065DF">
        <w:rPr>
          <w:szCs w:val="22"/>
        </w:rPr>
        <w:t xml:space="preserve"> </w:t>
      </w:r>
      <w:r w:rsidR="003B2B8F" w:rsidRPr="007065DF">
        <w:rPr>
          <w:szCs w:val="22"/>
        </w:rPr>
        <w:t>AMOROLF</w:t>
      </w:r>
      <w:r w:rsidR="001E2DB2" w:rsidRPr="007065DF">
        <w:rPr>
          <w:szCs w:val="22"/>
        </w:rPr>
        <w:t>Í</w:t>
      </w:r>
      <w:r w:rsidR="003B2B8F" w:rsidRPr="007065DF">
        <w:rPr>
          <w:szCs w:val="22"/>
        </w:rPr>
        <w:t>N T</w:t>
      </w:r>
      <w:r w:rsidR="001E2DB2" w:rsidRPr="007065DF">
        <w:rPr>
          <w:szCs w:val="22"/>
        </w:rPr>
        <w:t>AMARA</w:t>
      </w:r>
      <w:r w:rsidR="00B44A25" w:rsidRPr="007065DF">
        <w:rPr>
          <w:szCs w:val="22"/>
        </w:rPr>
        <w:t xml:space="preserve"> sa nemá aplikovať na kožu v okolí nechtu.</w:t>
      </w:r>
    </w:p>
    <w:p w14:paraId="1EDD533A" w14:textId="77777777" w:rsidR="00702DC8" w:rsidRPr="007065DF" w:rsidRDefault="007226EF" w:rsidP="007226EF">
      <w:pPr>
        <w:ind w:left="0" w:firstLine="0"/>
        <w:rPr>
          <w:szCs w:val="22"/>
        </w:rPr>
      </w:pPr>
      <w:r w:rsidRPr="007065DF">
        <w:rPr>
          <w:szCs w:val="22"/>
        </w:rPr>
        <w:t>U pacientov s periférnym cievnym ochorením, diabetom, poruchami imunitného systému a u pacientov s dystrofiou nechtov alebo závažným poškodením nechtov (zasahujúcim viac ako dve tretiny plochy nechtu) má byť liečba stanovená lekárom. V takýchto prípadoch sa môže uvažovať o systémovej liečbe.</w:t>
      </w:r>
    </w:p>
    <w:p w14:paraId="2BCE8926" w14:textId="77777777" w:rsidR="007226EF" w:rsidRPr="007065DF" w:rsidRDefault="007226EF" w:rsidP="007226EF">
      <w:pPr>
        <w:ind w:left="0" w:firstLine="0"/>
        <w:rPr>
          <w:szCs w:val="22"/>
        </w:rPr>
      </w:pPr>
      <w:r w:rsidRPr="007065DF">
        <w:rPr>
          <w:szCs w:val="22"/>
        </w:rPr>
        <w:t>Pacienti s úrazom, kožným ochorením ako psoriáza alebo iným chronickým kožným ochorením, edémom, respiračnými poruchami (syndróm žltého nechta), bolestivými, skrútenými/zdeformovanými nechtami alebo inými symptómami v anamnéze sa majú pred začatím liečby poradiť s lekárom.</w:t>
      </w:r>
    </w:p>
    <w:p w14:paraId="2D704FAC" w14:textId="1D8EC165" w:rsidR="00B44A25" w:rsidRPr="007065DF" w:rsidRDefault="00702DC8" w:rsidP="007226EF">
      <w:pPr>
        <w:ind w:left="0" w:firstLine="0"/>
        <w:rPr>
          <w:szCs w:val="22"/>
        </w:rPr>
      </w:pPr>
      <w:r w:rsidRPr="007065DF">
        <w:rPr>
          <w:szCs w:val="22"/>
        </w:rPr>
        <w:t xml:space="preserve">Počas liečby </w:t>
      </w:r>
      <w:r w:rsidR="007226EF" w:rsidRPr="007065DF">
        <w:rPr>
          <w:szCs w:val="22"/>
        </w:rPr>
        <w:t xml:space="preserve">amorolfínom </w:t>
      </w:r>
      <w:r w:rsidRPr="007065DF">
        <w:rPr>
          <w:szCs w:val="22"/>
        </w:rPr>
        <w:t>sa nesm</w:t>
      </w:r>
      <w:r w:rsidR="00B44A25" w:rsidRPr="007065DF">
        <w:rPr>
          <w:szCs w:val="22"/>
        </w:rPr>
        <w:t>ú</w:t>
      </w:r>
      <w:r w:rsidRPr="007065DF">
        <w:rPr>
          <w:szCs w:val="22"/>
        </w:rPr>
        <w:t xml:space="preserve"> používať umelé nechty.</w:t>
      </w:r>
      <w:r w:rsidR="00B44A25" w:rsidRPr="007065DF">
        <w:rPr>
          <w:szCs w:val="22"/>
        </w:rPr>
        <w:t xml:space="preserve"> </w:t>
      </w:r>
      <w:r w:rsidR="00BC7F25" w:rsidRPr="007065DF">
        <w:rPr>
          <w:szCs w:val="22"/>
        </w:rPr>
        <w:t xml:space="preserve">Kozmetický lak môžete aplikovať najskôr 24 hodín po aplikácii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B341CA" w:rsidRPr="007065DF">
        <w:rPr>
          <w:szCs w:val="22"/>
        </w:rPr>
        <w:t>Í</w:t>
      </w:r>
      <w:r w:rsidR="003B2B8F" w:rsidRPr="007065DF">
        <w:rPr>
          <w:szCs w:val="22"/>
        </w:rPr>
        <w:t>N T</w:t>
      </w:r>
      <w:r w:rsidR="00B341CA" w:rsidRPr="007065DF">
        <w:rPr>
          <w:szCs w:val="22"/>
        </w:rPr>
        <w:t>AMARA</w:t>
      </w:r>
      <w:r w:rsidR="00BC7F25" w:rsidRPr="007065DF">
        <w:rPr>
          <w:szCs w:val="22"/>
        </w:rPr>
        <w:t>.</w:t>
      </w:r>
    </w:p>
    <w:p w14:paraId="48AD3D4B" w14:textId="09B949A4" w:rsidR="00867FDE" w:rsidRPr="007065DF" w:rsidRDefault="00867FDE" w:rsidP="00F46EF1">
      <w:pPr>
        <w:ind w:left="0" w:firstLine="0"/>
        <w:rPr>
          <w:szCs w:val="22"/>
        </w:rPr>
      </w:pPr>
      <w:r w:rsidRPr="007065DF">
        <w:rPr>
          <w:szCs w:val="22"/>
        </w:rPr>
        <w:t xml:space="preserve">Pred opakovanou aplikáciou </w:t>
      </w:r>
      <w:r w:rsidR="00FB0191" w:rsidRPr="007065DF">
        <w:rPr>
          <w:szCs w:val="22"/>
        </w:rPr>
        <w:t xml:space="preserve">lieku </w:t>
      </w:r>
      <w:r w:rsidR="003B2B8F" w:rsidRPr="007065DF">
        <w:rPr>
          <w:szCs w:val="22"/>
        </w:rPr>
        <w:t>AMOROLF</w:t>
      </w:r>
      <w:r w:rsidR="00B341CA" w:rsidRPr="007065DF">
        <w:rPr>
          <w:szCs w:val="22"/>
        </w:rPr>
        <w:t>Í</w:t>
      </w:r>
      <w:r w:rsidR="003B2B8F" w:rsidRPr="007065DF">
        <w:rPr>
          <w:szCs w:val="22"/>
        </w:rPr>
        <w:t>N T</w:t>
      </w:r>
      <w:r w:rsidR="00B341CA" w:rsidRPr="007065DF">
        <w:rPr>
          <w:szCs w:val="22"/>
        </w:rPr>
        <w:t>AMARA</w:t>
      </w:r>
      <w:r w:rsidRPr="007065DF">
        <w:rPr>
          <w:szCs w:val="22"/>
        </w:rPr>
        <w:t xml:space="preserve"> je potrebné opatrne odstrániť kozmetický lak, ak je prítomný.</w:t>
      </w:r>
    </w:p>
    <w:p w14:paraId="39154ED9" w14:textId="77777777" w:rsidR="004A3CE7" w:rsidRPr="007065DF" w:rsidRDefault="004A3CE7" w:rsidP="007226EF">
      <w:pPr>
        <w:ind w:left="0" w:firstLine="0"/>
        <w:rPr>
          <w:bCs/>
          <w:szCs w:val="22"/>
        </w:rPr>
      </w:pPr>
      <w:r w:rsidRPr="007065DF">
        <w:rPr>
          <w:szCs w:val="22"/>
        </w:rPr>
        <w:t xml:space="preserve">Pri práci s organickými rozpúšťadlami je potrebné použiť nepriepustné rukavice, </w:t>
      </w:r>
      <w:r w:rsidR="00F35A57" w:rsidRPr="007065DF">
        <w:rPr>
          <w:szCs w:val="22"/>
        </w:rPr>
        <w:t>a</w:t>
      </w:r>
      <w:r w:rsidRPr="007065DF">
        <w:rPr>
          <w:szCs w:val="22"/>
        </w:rPr>
        <w:t xml:space="preserve">by sa </w:t>
      </w:r>
      <w:r w:rsidR="00F35A57" w:rsidRPr="007065DF">
        <w:rPr>
          <w:szCs w:val="22"/>
        </w:rPr>
        <w:t xml:space="preserve">zabránilo </w:t>
      </w:r>
      <w:r w:rsidRPr="007065DF">
        <w:rPr>
          <w:szCs w:val="22"/>
        </w:rPr>
        <w:t>odstrán</w:t>
      </w:r>
      <w:r w:rsidR="00F35A57" w:rsidRPr="007065DF">
        <w:rPr>
          <w:szCs w:val="22"/>
        </w:rPr>
        <w:t>en</w:t>
      </w:r>
      <w:r w:rsidRPr="007065DF">
        <w:rPr>
          <w:szCs w:val="22"/>
        </w:rPr>
        <w:t>i</w:t>
      </w:r>
      <w:r w:rsidR="00F35A57" w:rsidRPr="007065DF">
        <w:rPr>
          <w:szCs w:val="22"/>
        </w:rPr>
        <w:t>u</w:t>
      </w:r>
      <w:r w:rsidRPr="007065DF">
        <w:rPr>
          <w:szCs w:val="22"/>
        </w:rPr>
        <w:t xml:space="preserve"> </w:t>
      </w:r>
      <w:r w:rsidRPr="007065DF">
        <w:rPr>
          <w:bCs/>
          <w:szCs w:val="22"/>
        </w:rPr>
        <w:t>liečiv</w:t>
      </w:r>
      <w:r w:rsidR="00F35A57" w:rsidRPr="007065DF">
        <w:rPr>
          <w:bCs/>
          <w:szCs w:val="22"/>
        </w:rPr>
        <w:t>ého</w:t>
      </w:r>
      <w:r w:rsidRPr="007065DF">
        <w:rPr>
          <w:bCs/>
          <w:szCs w:val="22"/>
        </w:rPr>
        <w:t xml:space="preserve"> lak</w:t>
      </w:r>
      <w:r w:rsidR="00F35A57" w:rsidRPr="007065DF">
        <w:rPr>
          <w:bCs/>
          <w:szCs w:val="22"/>
        </w:rPr>
        <w:t>u</w:t>
      </w:r>
      <w:r w:rsidR="007226EF" w:rsidRPr="007065DF">
        <w:rPr>
          <w:bCs/>
          <w:szCs w:val="22"/>
        </w:rPr>
        <w:t xml:space="preserve"> na nechty s amorolfínom</w:t>
      </w:r>
      <w:r w:rsidRPr="007065DF">
        <w:rPr>
          <w:bCs/>
          <w:szCs w:val="22"/>
        </w:rPr>
        <w:t>.</w:t>
      </w:r>
    </w:p>
    <w:p w14:paraId="017EA431" w14:textId="4064815D" w:rsidR="00E34B2E" w:rsidRPr="007065DF" w:rsidRDefault="003B2B8F" w:rsidP="00E34B2E">
      <w:pPr>
        <w:ind w:left="0" w:right="-29" w:firstLine="0"/>
        <w:rPr>
          <w:szCs w:val="22"/>
        </w:rPr>
      </w:pPr>
      <w:r w:rsidRPr="007065DF">
        <w:rPr>
          <w:szCs w:val="22"/>
        </w:rPr>
        <w:t>AMOROLF</w:t>
      </w:r>
      <w:r w:rsidR="00C931D6" w:rsidRPr="007065DF">
        <w:rPr>
          <w:szCs w:val="22"/>
        </w:rPr>
        <w:t>Í</w:t>
      </w:r>
      <w:r w:rsidRPr="007065DF">
        <w:rPr>
          <w:szCs w:val="22"/>
        </w:rPr>
        <w:t>N T</w:t>
      </w:r>
      <w:r w:rsidR="00C931D6" w:rsidRPr="007065DF">
        <w:rPr>
          <w:szCs w:val="22"/>
        </w:rPr>
        <w:t>AMARA</w:t>
      </w:r>
      <w:r w:rsidRPr="007065DF">
        <w:rPr>
          <w:szCs w:val="22"/>
        </w:rPr>
        <w:t xml:space="preserve"> </w:t>
      </w:r>
      <w:r w:rsidR="00F54E58" w:rsidRPr="007065DF">
        <w:rPr>
          <w:szCs w:val="22"/>
        </w:rPr>
        <w:t>uchovávajte mimo dohľadu a dosahu detí.</w:t>
      </w:r>
    </w:p>
    <w:p w14:paraId="726D989B" w14:textId="77777777" w:rsidR="00F46EF1" w:rsidRPr="007065DF" w:rsidRDefault="00F46EF1" w:rsidP="00E34B2E">
      <w:pPr>
        <w:ind w:left="0" w:right="-29" w:firstLine="0"/>
        <w:rPr>
          <w:szCs w:val="22"/>
        </w:rPr>
      </w:pPr>
    </w:p>
    <w:p w14:paraId="718463F9" w14:textId="77777777" w:rsidR="00F46EF1" w:rsidRPr="007065DF" w:rsidRDefault="00F46EF1" w:rsidP="00F46EF1">
      <w:pPr>
        <w:ind w:left="0" w:firstLine="0"/>
        <w:rPr>
          <w:bCs/>
          <w:szCs w:val="22"/>
        </w:rPr>
      </w:pPr>
      <w:r w:rsidRPr="007065DF">
        <w:rPr>
          <w:bCs/>
          <w:szCs w:val="22"/>
        </w:rPr>
        <w:t xml:space="preserve">Po použití tohto lieku sa môžu vyskytnúť systémové alebo lokálne alergické reakcie.  Ak sa tak stane, liečbu je potrebné </w:t>
      </w:r>
      <w:r w:rsidR="00AF54AE" w:rsidRPr="007065DF">
        <w:rPr>
          <w:bCs/>
          <w:szCs w:val="22"/>
        </w:rPr>
        <w:t>okamžite ukončiť</w:t>
      </w:r>
      <w:r w:rsidRPr="007065DF">
        <w:rPr>
          <w:bCs/>
          <w:szCs w:val="22"/>
        </w:rPr>
        <w:t xml:space="preserve"> a pacient sa má poradiť s lekárom. Lak opatrne odstráňte pomocou odlakovača. Liek </w:t>
      </w:r>
      <w:r w:rsidR="00AF54AE" w:rsidRPr="007065DF">
        <w:rPr>
          <w:bCs/>
          <w:szCs w:val="22"/>
        </w:rPr>
        <w:t>nemá</w:t>
      </w:r>
      <w:r w:rsidRPr="007065DF">
        <w:rPr>
          <w:bCs/>
          <w:szCs w:val="22"/>
        </w:rPr>
        <w:t xml:space="preserve"> byť znovu aplikovaný.</w:t>
      </w:r>
    </w:p>
    <w:p w14:paraId="7EFC41F6" w14:textId="77777777" w:rsidR="00867FDE" w:rsidRPr="007065DF" w:rsidRDefault="00867FDE" w:rsidP="00E34B2E">
      <w:pPr>
        <w:ind w:left="0" w:right="-29" w:firstLine="0"/>
        <w:rPr>
          <w:b/>
          <w:szCs w:val="22"/>
        </w:rPr>
      </w:pPr>
    </w:p>
    <w:p w14:paraId="2E7B79F9" w14:textId="4BCFC0C8" w:rsidR="00E34B2E" w:rsidRPr="007065DF" w:rsidRDefault="003B2B8F" w:rsidP="00E34B2E">
      <w:pPr>
        <w:ind w:left="0" w:right="-29" w:firstLine="0"/>
        <w:rPr>
          <w:szCs w:val="22"/>
        </w:rPr>
      </w:pPr>
      <w:r w:rsidRPr="007065DF">
        <w:rPr>
          <w:b/>
          <w:szCs w:val="22"/>
        </w:rPr>
        <w:t>AMOROLF</w:t>
      </w:r>
      <w:r w:rsidR="001F2892" w:rsidRPr="007065DF">
        <w:rPr>
          <w:b/>
          <w:szCs w:val="22"/>
        </w:rPr>
        <w:t>Í</w:t>
      </w:r>
      <w:r w:rsidRPr="007065DF">
        <w:rPr>
          <w:b/>
          <w:szCs w:val="22"/>
        </w:rPr>
        <w:t>N T</w:t>
      </w:r>
      <w:r w:rsidR="001F2892" w:rsidRPr="007065DF">
        <w:rPr>
          <w:b/>
          <w:szCs w:val="22"/>
        </w:rPr>
        <w:t>AMARA</w:t>
      </w:r>
      <w:r w:rsidRPr="007065DF">
        <w:rPr>
          <w:b/>
          <w:szCs w:val="22"/>
        </w:rPr>
        <w:t xml:space="preserve"> </w:t>
      </w:r>
      <w:r w:rsidR="00E34B2E" w:rsidRPr="007065DF">
        <w:rPr>
          <w:b/>
          <w:szCs w:val="22"/>
        </w:rPr>
        <w:t>obsahuje etanol (alkohol).</w:t>
      </w:r>
    </w:p>
    <w:p w14:paraId="520305D2" w14:textId="77777777" w:rsidR="00E34B2E" w:rsidRPr="007065DF" w:rsidRDefault="00E34B2E" w:rsidP="00E34B2E">
      <w:pPr>
        <w:ind w:left="0" w:firstLine="0"/>
        <w:rPr>
          <w:szCs w:val="22"/>
        </w:rPr>
      </w:pPr>
      <w:r w:rsidRPr="007065DF">
        <w:rPr>
          <w:szCs w:val="22"/>
        </w:rPr>
        <w:t>Príliš časté alebo nevhodné použitie lieku môže spôsobiť podráždenie alebo vysušenie okolitej kože.</w:t>
      </w:r>
    </w:p>
    <w:p w14:paraId="54A9E66D" w14:textId="53621593" w:rsidR="0068400E" w:rsidRPr="007065DF" w:rsidRDefault="0068400E" w:rsidP="00E34B2E">
      <w:pPr>
        <w:ind w:left="0" w:firstLine="0"/>
        <w:rPr>
          <w:bCs/>
          <w:szCs w:val="22"/>
        </w:rPr>
      </w:pPr>
      <w:r w:rsidRPr="007065DF">
        <w:t>Môže vyvolať pocit pálenia na poškodenej koži.</w:t>
      </w:r>
    </w:p>
    <w:p w14:paraId="59032440" w14:textId="77777777" w:rsidR="0037124F" w:rsidRPr="007065DF" w:rsidRDefault="0037124F" w:rsidP="007226EF">
      <w:pPr>
        <w:ind w:left="0" w:firstLine="0"/>
        <w:rPr>
          <w:bCs/>
          <w:szCs w:val="22"/>
          <w:u w:val="single"/>
        </w:rPr>
      </w:pPr>
    </w:p>
    <w:p w14:paraId="689298B8" w14:textId="77777777" w:rsidR="008721C2" w:rsidRPr="007065DF" w:rsidRDefault="008721C2" w:rsidP="007226EF">
      <w:pPr>
        <w:ind w:left="0" w:firstLine="0"/>
        <w:rPr>
          <w:bCs/>
          <w:szCs w:val="22"/>
          <w:u w:val="single"/>
        </w:rPr>
      </w:pPr>
      <w:r w:rsidRPr="007065DF">
        <w:rPr>
          <w:bCs/>
          <w:szCs w:val="22"/>
          <w:u w:val="single"/>
        </w:rPr>
        <w:t>Pe</w:t>
      </w:r>
      <w:r w:rsidR="00C21B13" w:rsidRPr="007065DF">
        <w:rPr>
          <w:bCs/>
          <w:szCs w:val="22"/>
          <w:u w:val="single"/>
        </w:rPr>
        <w:t>diatrická populácia</w:t>
      </w:r>
    </w:p>
    <w:p w14:paraId="5AF9B325" w14:textId="28EBFE9C" w:rsidR="007226EF" w:rsidRPr="007065DF" w:rsidRDefault="007226EF" w:rsidP="007226EF">
      <w:pPr>
        <w:ind w:left="0" w:firstLine="0"/>
        <w:rPr>
          <w:bCs/>
          <w:szCs w:val="22"/>
        </w:rPr>
      </w:pPr>
      <w:r w:rsidRPr="007065DF">
        <w:rPr>
          <w:bCs/>
          <w:szCs w:val="22"/>
        </w:rPr>
        <w:t>Vzhľadom na nedostatok údajov sa použív</w:t>
      </w:r>
      <w:r w:rsidR="005F79CD" w:rsidRPr="007065DF">
        <w:rPr>
          <w:bCs/>
          <w:szCs w:val="22"/>
        </w:rPr>
        <w:t xml:space="preserve">anie lieku </w:t>
      </w:r>
      <w:r w:rsidR="003B2B8F" w:rsidRPr="007065DF">
        <w:rPr>
          <w:bCs/>
          <w:szCs w:val="22"/>
        </w:rPr>
        <w:t>AMOROLF</w:t>
      </w:r>
      <w:r w:rsidR="00757E5F" w:rsidRPr="007065DF">
        <w:rPr>
          <w:bCs/>
          <w:szCs w:val="22"/>
        </w:rPr>
        <w:t>Í</w:t>
      </w:r>
      <w:r w:rsidR="003B2B8F" w:rsidRPr="007065DF">
        <w:rPr>
          <w:bCs/>
          <w:szCs w:val="22"/>
        </w:rPr>
        <w:t>N T</w:t>
      </w:r>
      <w:r w:rsidR="00757E5F" w:rsidRPr="007065DF">
        <w:rPr>
          <w:bCs/>
          <w:szCs w:val="22"/>
        </w:rPr>
        <w:t>AMARA</w:t>
      </w:r>
      <w:r w:rsidR="005F79CD" w:rsidRPr="007065DF">
        <w:rPr>
          <w:bCs/>
          <w:szCs w:val="22"/>
        </w:rPr>
        <w:t xml:space="preserve"> neodporúča u</w:t>
      </w:r>
      <w:r w:rsidR="00961DEB" w:rsidRPr="007065DF">
        <w:rPr>
          <w:bCs/>
          <w:szCs w:val="22"/>
        </w:rPr>
        <w:t> </w:t>
      </w:r>
      <w:r w:rsidRPr="007065DF">
        <w:rPr>
          <w:bCs/>
          <w:szCs w:val="22"/>
        </w:rPr>
        <w:t>pacientov</w:t>
      </w:r>
      <w:r w:rsidR="00961DEB" w:rsidRPr="007065DF">
        <w:rPr>
          <w:bCs/>
          <w:szCs w:val="22"/>
        </w:rPr>
        <w:t xml:space="preserve"> vo veku</w:t>
      </w:r>
      <w:r w:rsidRPr="007065DF">
        <w:rPr>
          <w:bCs/>
          <w:szCs w:val="22"/>
        </w:rPr>
        <w:t xml:space="preserve"> do 18 rokov.</w:t>
      </w:r>
    </w:p>
    <w:p w14:paraId="792EBEBF" w14:textId="77777777" w:rsidR="00DC4D55" w:rsidRPr="007065DF" w:rsidRDefault="00DC4D55" w:rsidP="007226EF">
      <w:pPr>
        <w:ind w:left="0" w:firstLine="0"/>
        <w:rPr>
          <w:szCs w:val="22"/>
        </w:rPr>
      </w:pPr>
    </w:p>
    <w:p w14:paraId="7F12E22C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4.5</w:t>
      </w:r>
      <w:r w:rsidRPr="007065DF">
        <w:rPr>
          <w:b/>
          <w:szCs w:val="22"/>
        </w:rPr>
        <w:tab/>
        <w:t>Liekové a iné interakcie</w:t>
      </w:r>
    </w:p>
    <w:p w14:paraId="127BA228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C0888DD" w14:textId="77777777" w:rsidR="00ED4F7D" w:rsidRPr="007065DF" w:rsidRDefault="007C721E" w:rsidP="005F79CD">
      <w:pPr>
        <w:ind w:left="0" w:firstLine="0"/>
        <w:rPr>
          <w:szCs w:val="22"/>
        </w:rPr>
      </w:pPr>
      <w:r w:rsidRPr="007065DF">
        <w:rPr>
          <w:szCs w:val="22"/>
        </w:rPr>
        <w:lastRenderedPageBreak/>
        <w:t>Neuskutočnili sa žiadne interakčné štúdie.</w:t>
      </w:r>
    </w:p>
    <w:p w14:paraId="5E773FD4" w14:textId="77777777" w:rsidR="00DC722D" w:rsidRPr="007065DF" w:rsidRDefault="00ED4F7D" w:rsidP="00702DC8">
      <w:pPr>
        <w:ind w:left="0" w:firstLine="0"/>
        <w:rPr>
          <w:szCs w:val="22"/>
        </w:rPr>
      </w:pPr>
      <w:r w:rsidRPr="007065DF">
        <w:rPr>
          <w:szCs w:val="22"/>
        </w:rPr>
        <w:t>Počas liečby sa ne</w:t>
      </w:r>
      <w:r w:rsidR="00366388" w:rsidRPr="007065DF">
        <w:rPr>
          <w:szCs w:val="22"/>
        </w:rPr>
        <w:t>smú</w:t>
      </w:r>
      <w:r w:rsidRPr="007065DF">
        <w:rPr>
          <w:szCs w:val="22"/>
        </w:rPr>
        <w:t xml:space="preserve"> používať umelé nechty.</w:t>
      </w:r>
    </w:p>
    <w:p w14:paraId="1FD8950A" w14:textId="77777777" w:rsidR="0015754B" w:rsidRPr="007065DF" w:rsidRDefault="0015754B" w:rsidP="00702DC8">
      <w:pPr>
        <w:ind w:left="0" w:firstLine="0"/>
        <w:rPr>
          <w:szCs w:val="22"/>
        </w:rPr>
      </w:pPr>
    </w:p>
    <w:p w14:paraId="52DA5F1F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4.6</w:t>
      </w:r>
      <w:r w:rsidRPr="007065DF">
        <w:rPr>
          <w:b/>
          <w:szCs w:val="22"/>
        </w:rPr>
        <w:tab/>
      </w:r>
      <w:r w:rsidR="002F4BA4" w:rsidRPr="007065DF">
        <w:rPr>
          <w:b/>
          <w:szCs w:val="22"/>
        </w:rPr>
        <w:t>Fertilita, g</w:t>
      </w:r>
      <w:r w:rsidRPr="007065DF">
        <w:rPr>
          <w:b/>
          <w:szCs w:val="22"/>
        </w:rPr>
        <w:t>ravidita a laktácia</w:t>
      </w:r>
    </w:p>
    <w:p w14:paraId="1E8014D6" w14:textId="77777777" w:rsidR="00396D3B" w:rsidRPr="007065DF" w:rsidRDefault="00396D3B" w:rsidP="00702DC8">
      <w:pPr>
        <w:ind w:left="0" w:firstLine="0"/>
        <w:jc w:val="both"/>
        <w:rPr>
          <w:szCs w:val="22"/>
        </w:rPr>
      </w:pPr>
    </w:p>
    <w:p w14:paraId="32AC10C9" w14:textId="77777777" w:rsidR="0037124F" w:rsidRPr="007065DF" w:rsidRDefault="00D221C2" w:rsidP="000266F4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7065DF">
        <w:rPr>
          <w:bCs/>
          <w:szCs w:val="22"/>
        </w:rPr>
        <w:t>S</w:t>
      </w:r>
      <w:r w:rsidR="000266F4" w:rsidRPr="007065DF">
        <w:rPr>
          <w:bCs/>
          <w:szCs w:val="22"/>
        </w:rPr>
        <w:t>kúsenosti s použitím amorolfínu počas gravidity a/alebo laktácie</w:t>
      </w:r>
      <w:r w:rsidRPr="007065DF">
        <w:rPr>
          <w:bCs/>
          <w:szCs w:val="22"/>
        </w:rPr>
        <w:t xml:space="preserve"> sú iba obmedzené</w:t>
      </w:r>
      <w:r w:rsidR="000266F4" w:rsidRPr="007065DF">
        <w:rPr>
          <w:bCs/>
          <w:szCs w:val="22"/>
        </w:rPr>
        <w:t xml:space="preserve">. </w:t>
      </w:r>
    </w:p>
    <w:p w14:paraId="1C45E8CD" w14:textId="77777777" w:rsidR="0037124F" w:rsidRPr="007065DF" w:rsidRDefault="0037124F" w:rsidP="000266F4">
      <w:pPr>
        <w:autoSpaceDE w:val="0"/>
        <w:autoSpaceDN w:val="0"/>
        <w:adjustRightInd w:val="0"/>
        <w:ind w:left="0" w:firstLine="0"/>
        <w:rPr>
          <w:bCs/>
          <w:szCs w:val="22"/>
          <w:u w:val="single"/>
        </w:rPr>
      </w:pPr>
      <w:r w:rsidRPr="007065DF">
        <w:rPr>
          <w:bCs/>
          <w:szCs w:val="22"/>
          <w:u w:val="single"/>
        </w:rPr>
        <w:t>Gravidita</w:t>
      </w:r>
    </w:p>
    <w:p w14:paraId="4100CE2C" w14:textId="02FD9C4B" w:rsidR="000F613E" w:rsidRPr="007065DF" w:rsidRDefault="00D221C2" w:rsidP="000F613E">
      <w:pPr>
        <w:autoSpaceDE w:val="0"/>
        <w:autoSpaceDN w:val="0"/>
        <w:adjustRightInd w:val="0"/>
        <w:ind w:left="0" w:firstLine="0"/>
        <w:rPr>
          <w:szCs w:val="22"/>
        </w:rPr>
      </w:pPr>
      <w:r w:rsidRPr="007065DF">
        <w:rPr>
          <w:szCs w:val="22"/>
        </w:rPr>
        <w:t>O</w:t>
      </w:r>
      <w:r w:rsidR="000266F4" w:rsidRPr="007065DF">
        <w:rPr>
          <w:szCs w:val="22"/>
        </w:rPr>
        <w:t> </w:t>
      </w:r>
      <w:r w:rsidR="002E3804" w:rsidRPr="007065DF">
        <w:rPr>
          <w:szCs w:val="22"/>
        </w:rPr>
        <w:t xml:space="preserve">lokálnom </w:t>
      </w:r>
      <w:r w:rsidR="000266F4" w:rsidRPr="007065DF">
        <w:rPr>
          <w:szCs w:val="22"/>
        </w:rPr>
        <w:t>použití amorolfínu u gravidných žien</w:t>
      </w:r>
      <w:r w:rsidRPr="007065DF">
        <w:rPr>
          <w:bCs/>
          <w:szCs w:val="22"/>
        </w:rPr>
        <w:t xml:space="preserve"> j</w:t>
      </w:r>
      <w:r w:rsidRPr="007065DF">
        <w:rPr>
          <w:szCs w:val="22"/>
        </w:rPr>
        <w:t>e iba obmedzené množstvo údajov z postregistračnej praxe</w:t>
      </w:r>
      <w:r w:rsidR="000266F4" w:rsidRPr="007065DF">
        <w:rPr>
          <w:szCs w:val="22"/>
        </w:rPr>
        <w:t>, preto potenciálne riziko nie je známe.</w:t>
      </w:r>
      <w:r w:rsidR="000F613E" w:rsidRPr="007065DF">
        <w:rPr>
          <w:szCs w:val="22"/>
        </w:rPr>
        <w:t xml:space="preserve"> </w:t>
      </w:r>
      <w:r w:rsidR="003B2B8F" w:rsidRPr="007065DF">
        <w:rPr>
          <w:szCs w:val="22"/>
        </w:rPr>
        <w:t>AMOROLF</w:t>
      </w:r>
      <w:r w:rsidR="00757E5F" w:rsidRPr="007065DF">
        <w:rPr>
          <w:szCs w:val="22"/>
        </w:rPr>
        <w:t>Í</w:t>
      </w:r>
      <w:r w:rsidR="003B2B8F" w:rsidRPr="007065DF">
        <w:rPr>
          <w:szCs w:val="22"/>
        </w:rPr>
        <w:t>N T</w:t>
      </w:r>
      <w:r w:rsidR="00757E5F" w:rsidRPr="007065DF">
        <w:rPr>
          <w:szCs w:val="22"/>
        </w:rPr>
        <w:t>AMARA</w:t>
      </w:r>
      <w:r w:rsidR="000F613E" w:rsidRPr="007065DF">
        <w:rPr>
          <w:szCs w:val="22"/>
        </w:rPr>
        <w:t xml:space="preserve"> sa neodporúča používať počas gravidity, iba ak je to nevyhnutné.</w:t>
      </w:r>
    </w:p>
    <w:p w14:paraId="56F255AF" w14:textId="77777777" w:rsidR="000266F4" w:rsidRPr="007065DF" w:rsidRDefault="000266F4" w:rsidP="000266F4">
      <w:pPr>
        <w:autoSpaceDE w:val="0"/>
        <w:autoSpaceDN w:val="0"/>
        <w:adjustRightInd w:val="0"/>
        <w:ind w:left="0" w:firstLine="0"/>
        <w:rPr>
          <w:bCs/>
          <w:i/>
          <w:szCs w:val="22"/>
        </w:rPr>
      </w:pPr>
    </w:p>
    <w:p w14:paraId="29CE0367" w14:textId="77777777" w:rsidR="0037124F" w:rsidRPr="007065DF" w:rsidRDefault="0037124F" w:rsidP="000266F4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7065DF">
        <w:rPr>
          <w:szCs w:val="22"/>
          <w:u w:val="single"/>
        </w:rPr>
        <w:t>Dojčenie</w:t>
      </w:r>
    </w:p>
    <w:p w14:paraId="5F653E50" w14:textId="6DD604EB" w:rsidR="000F613E" w:rsidRPr="007065DF" w:rsidRDefault="001C3AFC" w:rsidP="000F613E">
      <w:pPr>
        <w:autoSpaceDE w:val="0"/>
        <w:autoSpaceDN w:val="0"/>
        <w:adjustRightInd w:val="0"/>
        <w:ind w:left="0" w:firstLine="0"/>
        <w:rPr>
          <w:szCs w:val="22"/>
        </w:rPr>
      </w:pPr>
      <w:r w:rsidRPr="007065DF">
        <w:rPr>
          <w:szCs w:val="22"/>
        </w:rPr>
        <w:t xml:space="preserve">Nie je známe, či sa amorolfín vylučuje do ľudského mlieka. </w:t>
      </w:r>
      <w:r w:rsidR="003B2B8F" w:rsidRPr="007065DF">
        <w:rPr>
          <w:szCs w:val="22"/>
        </w:rPr>
        <w:t>AMOROLF</w:t>
      </w:r>
      <w:r w:rsidR="00757E5F" w:rsidRPr="007065DF">
        <w:rPr>
          <w:szCs w:val="22"/>
        </w:rPr>
        <w:t>Í</w:t>
      </w:r>
      <w:r w:rsidR="003B2B8F" w:rsidRPr="007065DF">
        <w:rPr>
          <w:szCs w:val="22"/>
        </w:rPr>
        <w:t>N T</w:t>
      </w:r>
      <w:r w:rsidR="00757E5F" w:rsidRPr="007065DF">
        <w:rPr>
          <w:szCs w:val="22"/>
        </w:rPr>
        <w:t>AMARA</w:t>
      </w:r>
      <w:r w:rsidR="000F613E" w:rsidRPr="007065DF">
        <w:rPr>
          <w:szCs w:val="22"/>
        </w:rPr>
        <w:t xml:space="preserve"> sa neodporúča používať počas dojčenia, iba ak je to nevyhnutné.</w:t>
      </w:r>
    </w:p>
    <w:p w14:paraId="4A14703C" w14:textId="77777777" w:rsidR="001C3AFC" w:rsidRPr="007065DF" w:rsidRDefault="001C3AFC" w:rsidP="001C3AF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D227A3A" w14:textId="77777777" w:rsidR="0037124F" w:rsidRPr="007065DF" w:rsidRDefault="0037124F" w:rsidP="000266F4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7065DF">
        <w:rPr>
          <w:szCs w:val="22"/>
          <w:u w:val="single"/>
        </w:rPr>
        <w:t>Fertilita</w:t>
      </w:r>
    </w:p>
    <w:p w14:paraId="7EB7C108" w14:textId="4687989E" w:rsidR="001C3AFC" w:rsidRPr="007065DF" w:rsidRDefault="001C3AFC" w:rsidP="001C3AFC">
      <w:pPr>
        <w:autoSpaceDE w:val="0"/>
        <w:autoSpaceDN w:val="0"/>
        <w:adjustRightInd w:val="0"/>
        <w:ind w:left="0" w:firstLine="0"/>
        <w:rPr>
          <w:szCs w:val="22"/>
        </w:rPr>
      </w:pPr>
      <w:r w:rsidRPr="007065DF">
        <w:rPr>
          <w:szCs w:val="22"/>
        </w:rPr>
        <w:t xml:space="preserve">Štúdie na zvieratách preukázali reprodukčnú toxicitu </w:t>
      </w:r>
      <w:r w:rsidR="00D118DF" w:rsidRPr="007065DF">
        <w:rPr>
          <w:szCs w:val="22"/>
        </w:rPr>
        <w:t>(</w:t>
      </w:r>
      <w:r w:rsidRPr="007065DF">
        <w:rPr>
          <w:szCs w:val="22"/>
        </w:rPr>
        <w:t>po vysokých perorálnych dávkach).</w:t>
      </w:r>
    </w:p>
    <w:p w14:paraId="6A75586C" w14:textId="77777777" w:rsidR="006E3EB0" w:rsidRPr="007065DF" w:rsidRDefault="006E3EB0" w:rsidP="001C3AFC">
      <w:pPr>
        <w:autoSpaceDE w:val="0"/>
        <w:autoSpaceDN w:val="0"/>
        <w:adjustRightInd w:val="0"/>
        <w:ind w:left="0" w:firstLine="0"/>
        <w:rPr>
          <w:szCs w:val="22"/>
        </w:rPr>
      </w:pPr>
      <w:r w:rsidRPr="007065DF">
        <w:rPr>
          <w:szCs w:val="22"/>
        </w:rPr>
        <w:t>Nie sú k dispozícii klinické údaje o možných účinkoch lieku na mužov a ženy vo fertilnom veku.</w:t>
      </w:r>
    </w:p>
    <w:p w14:paraId="32CE25A4" w14:textId="4621E3B2" w:rsidR="006E3EB0" w:rsidRPr="007065DF" w:rsidRDefault="006E3EB0" w:rsidP="001C3AFC">
      <w:pPr>
        <w:autoSpaceDE w:val="0"/>
        <w:autoSpaceDN w:val="0"/>
        <w:adjustRightInd w:val="0"/>
        <w:ind w:left="0" w:firstLine="0"/>
        <w:rPr>
          <w:szCs w:val="22"/>
        </w:rPr>
      </w:pPr>
      <w:r w:rsidRPr="007065DF">
        <w:rPr>
          <w:szCs w:val="22"/>
        </w:rPr>
        <w:t xml:space="preserve">Keďže liek je určený na </w:t>
      </w:r>
      <w:r w:rsidR="00382226" w:rsidRPr="007065DF">
        <w:rPr>
          <w:szCs w:val="22"/>
        </w:rPr>
        <w:t xml:space="preserve">lokálne </w:t>
      </w:r>
      <w:r w:rsidRPr="007065DF">
        <w:rPr>
          <w:szCs w:val="22"/>
        </w:rPr>
        <w:t>použitie</w:t>
      </w:r>
      <w:r w:rsidR="00DD26E0" w:rsidRPr="007065DF">
        <w:rPr>
          <w:szCs w:val="22"/>
        </w:rPr>
        <w:t xml:space="preserve">, </w:t>
      </w:r>
      <w:r w:rsidRPr="007065DF">
        <w:rPr>
          <w:szCs w:val="22"/>
        </w:rPr>
        <w:t xml:space="preserve">účinky na fertilitu </w:t>
      </w:r>
      <w:r w:rsidR="00DD26E0" w:rsidRPr="007065DF">
        <w:rPr>
          <w:szCs w:val="22"/>
        </w:rPr>
        <w:t xml:space="preserve">sa </w:t>
      </w:r>
      <w:r w:rsidRPr="007065DF">
        <w:rPr>
          <w:szCs w:val="22"/>
        </w:rPr>
        <w:t>nepredpoklad</w:t>
      </w:r>
      <w:r w:rsidR="00563C0C" w:rsidRPr="007065DF">
        <w:rPr>
          <w:szCs w:val="22"/>
        </w:rPr>
        <w:t>a</w:t>
      </w:r>
      <w:r w:rsidRPr="007065DF">
        <w:rPr>
          <w:szCs w:val="22"/>
        </w:rPr>
        <w:t>jú.</w:t>
      </w:r>
    </w:p>
    <w:p w14:paraId="2986C877" w14:textId="77777777" w:rsidR="0015754B" w:rsidRPr="007065DF" w:rsidRDefault="0015754B" w:rsidP="00702DC8">
      <w:pPr>
        <w:ind w:left="0" w:firstLine="0"/>
        <w:rPr>
          <w:szCs w:val="22"/>
        </w:rPr>
      </w:pPr>
    </w:p>
    <w:p w14:paraId="32C54670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4.7</w:t>
      </w:r>
      <w:r w:rsidRPr="007065DF">
        <w:rPr>
          <w:b/>
          <w:szCs w:val="22"/>
        </w:rPr>
        <w:tab/>
        <w:t>Ovplyvnenie schopnosti viesť vozidlá a obsluhovať stroje</w:t>
      </w:r>
    </w:p>
    <w:p w14:paraId="552BFBEC" w14:textId="77777777" w:rsidR="0015754B" w:rsidRPr="007065DF" w:rsidRDefault="0015754B" w:rsidP="00702DC8">
      <w:pPr>
        <w:ind w:left="0" w:firstLine="0"/>
        <w:rPr>
          <w:szCs w:val="22"/>
        </w:rPr>
      </w:pPr>
    </w:p>
    <w:p w14:paraId="136C6048" w14:textId="77777777" w:rsidR="0015754B" w:rsidRPr="007065DF" w:rsidRDefault="00E34B2E" w:rsidP="00702DC8">
      <w:pPr>
        <w:ind w:left="0" w:firstLine="0"/>
        <w:rPr>
          <w:szCs w:val="22"/>
        </w:rPr>
      </w:pPr>
      <w:r w:rsidRPr="007065DF">
        <w:rPr>
          <w:szCs w:val="22"/>
        </w:rPr>
        <w:t>Nebolo zaznamenané</w:t>
      </w:r>
      <w:r w:rsidR="0015754B" w:rsidRPr="007065DF">
        <w:rPr>
          <w:szCs w:val="22"/>
        </w:rPr>
        <w:t xml:space="preserve">. </w:t>
      </w:r>
    </w:p>
    <w:p w14:paraId="3FB671F0" w14:textId="77777777" w:rsidR="0015754B" w:rsidRPr="007065DF" w:rsidRDefault="0015754B" w:rsidP="00702DC8">
      <w:pPr>
        <w:ind w:left="0" w:firstLine="0"/>
        <w:rPr>
          <w:szCs w:val="22"/>
        </w:rPr>
      </w:pPr>
    </w:p>
    <w:p w14:paraId="553DDE7A" w14:textId="77777777" w:rsidR="0015754B" w:rsidRPr="007065DF" w:rsidRDefault="0015754B" w:rsidP="00702DC8">
      <w:pPr>
        <w:ind w:left="0" w:firstLine="0"/>
        <w:rPr>
          <w:b/>
          <w:szCs w:val="22"/>
        </w:rPr>
      </w:pPr>
      <w:r w:rsidRPr="007065DF">
        <w:rPr>
          <w:b/>
          <w:szCs w:val="22"/>
        </w:rPr>
        <w:t>4.8</w:t>
      </w:r>
      <w:r w:rsidRPr="007065DF">
        <w:rPr>
          <w:b/>
          <w:szCs w:val="22"/>
        </w:rPr>
        <w:tab/>
        <w:t>Nežiaduce účinky</w:t>
      </w:r>
    </w:p>
    <w:p w14:paraId="418CC370" w14:textId="77777777" w:rsidR="00396D3B" w:rsidRPr="007065DF" w:rsidRDefault="00396D3B" w:rsidP="00702DC8">
      <w:pPr>
        <w:tabs>
          <w:tab w:val="left" w:pos="426"/>
        </w:tabs>
        <w:ind w:left="0" w:firstLine="0"/>
        <w:jc w:val="both"/>
        <w:rPr>
          <w:b/>
          <w:bCs/>
          <w:szCs w:val="22"/>
        </w:rPr>
      </w:pPr>
    </w:p>
    <w:p w14:paraId="503286B7" w14:textId="77777777" w:rsidR="00702DC8" w:rsidRPr="007065DF" w:rsidRDefault="00702DC8" w:rsidP="00702DC8">
      <w:pPr>
        <w:tabs>
          <w:tab w:val="left" w:pos="426"/>
        </w:tabs>
        <w:ind w:left="0" w:firstLine="0"/>
        <w:jc w:val="both"/>
        <w:rPr>
          <w:szCs w:val="22"/>
        </w:rPr>
      </w:pPr>
      <w:r w:rsidRPr="007065DF">
        <w:rPr>
          <w:szCs w:val="22"/>
        </w:rPr>
        <w:t xml:space="preserve">Nežiaduce účinky lieku </w:t>
      </w:r>
      <w:r w:rsidR="00867FDE" w:rsidRPr="007065DF">
        <w:rPr>
          <w:szCs w:val="22"/>
        </w:rPr>
        <w:t>boli</w:t>
      </w:r>
      <w:r w:rsidRPr="007065DF">
        <w:rPr>
          <w:szCs w:val="22"/>
        </w:rPr>
        <w:t xml:space="preserve"> zriedkavé</w:t>
      </w:r>
      <w:r w:rsidR="00867FDE" w:rsidRPr="007065DF">
        <w:rPr>
          <w:szCs w:val="22"/>
        </w:rPr>
        <w:t xml:space="preserve"> v klinických štúdiách</w:t>
      </w:r>
      <w:r w:rsidRPr="007065DF">
        <w:rPr>
          <w:szCs w:val="22"/>
        </w:rPr>
        <w:t>. Môžu sa vyskytnúť poruchy nechtov (napr. strata zafarbenia nechtu, lámavé nechty, krehké nechty). Tieto reakcie môžu byť tiež spojené so samotnou onychomykózou.</w:t>
      </w:r>
    </w:p>
    <w:p w14:paraId="3D66EAF4" w14:textId="6A500E3E" w:rsidR="007F5082" w:rsidRPr="007065DF" w:rsidRDefault="00622898" w:rsidP="007F5082">
      <w:pPr>
        <w:tabs>
          <w:tab w:val="left" w:pos="426"/>
        </w:tabs>
        <w:ind w:left="0" w:firstLine="0"/>
        <w:jc w:val="both"/>
        <w:rPr>
          <w:szCs w:val="22"/>
        </w:rPr>
      </w:pPr>
      <w:r w:rsidRPr="007065DF">
        <w:rPr>
          <w:szCs w:val="22"/>
        </w:rPr>
        <w:t>Všetky nežiaduce účinky lieku sú zoradené podľa tried orgánových systémov a frekvencie výskytu</w:t>
      </w:r>
      <w:r w:rsidR="007F5082" w:rsidRPr="007065DF">
        <w:rPr>
          <w:szCs w:val="22"/>
        </w:rPr>
        <w:t>: zriedkavé (≥ 1/10</w:t>
      </w:r>
      <w:r w:rsidR="008A6020" w:rsidRPr="007065DF">
        <w:rPr>
          <w:szCs w:val="22"/>
        </w:rPr>
        <w:t xml:space="preserve"> </w:t>
      </w:r>
      <w:r w:rsidR="007F5082" w:rsidRPr="007065DF">
        <w:rPr>
          <w:szCs w:val="22"/>
        </w:rPr>
        <w:t>000 až &lt; 1/1</w:t>
      </w:r>
      <w:r w:rsidR="008A6020" w:rsidRPr="007065DF">
        <w:rPr>
          <w:szCs w:val="22"/>
        </w:rPr>
        <w:t xml:space="preserve"> </w:t>
      </w:r>
      <w:r w:rsidR="007F5082" w:rsidRPr="007065DF">
        <w:rPr>
          <w:szCs w:val="22"/>
        </w:rPr>
        <w:t>000); veľmi zriedkavé (&lt; 1/10</w:t>
      </w:r>
      <w:r w:rsidR="008A6020" w:rsidRPr="007065DF">
        <w:rPr>
          <w:szCs w:val="22"/>
        </w:rPr>
        <w:t xml:space="preserve"> </w:t>
      </w:r>
      <w:r w:rsidR="007F5082" w:rsidRPr="007065DF">
        <w:rPr>
          <w:szCs w:val="22"/>
        </w:rPr>
        <w:t>000); neznáme (častosť sa nedá určiť z dostupných údajov).</w:t>
      </w:r>
    </w:p>
    <w:p w14:paraId="30506FA1" w14:textId="77777777" w:rsidR="004A3CE7" w:rsidRPr="007065DF" w:rsidRDefault="004A3CE7" w:rsidP="004A3CE7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4395"/>
      </w:tblGrid>
      <w:tr w:rsidR="004A3CE7" w:rsidRPr="007065DF" w14:paraId="58E5B19D" w14:textId="77777777" w:rsidTr="008D2B7C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8D736ED" w14:textId="77777777" w:rsidR="004A3CE7" w:rsidRPr="007065DF" w:rsidRDefault="004A3CE7" w:rsidP="008D2B7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color w:val="000000"/>
                <w:szCs w:val="22"/>
              </w:rPr>
            </w:pPr>
            <w:r w:rsidRPr="007065DF">
              <w:rPr>
                <w:b/>
                <w:szCs w:val="22"/>
              </w:rPr>
              <w:t>Tried</w:t>
            </w:r>
            <w:r w:rsidR="008D2B7C" w:rsidRPr="007065DF">
              <w:rPr>
                <w:b/>
                <w:szCs w:val="22"/>
              </w:rPr>
              <w:t>a</w:t>
            </w:r>
            <w:r w:rsidRPr="007065DF">
              <w:rPr>
                <w:b/>
                <w:szCs w:val="22"/>
              </w:rPr>
              <w:t xml:space="preserve"> orgánových systémov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62E7DC" w14:textId="77777777" w:rsidR="004A3CE7" w:rsidRPr="007065DF" w:rsidRDefault="004A3CE7" w:rsidP="008D2B7C">
            <w:pPr>
              <w:tabs>
                <w:tab w:val="left" w:pos="426"/>
              </w:tabs>
              <w:jc w:val="center"/>
              <w:rPr>
                <w:b/>
                <w:szCs w:val="22"/>
              </w:rPr>
            </w:pPr>
            <w:r w:rsidRPr="007065DF">
              <w:rPr>
                <w:b/>
                <w:szCs w:val="22"/>
              </w:rPr>
              <w:t>Frekvencia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4659A85" w14:textId="77777777" w:rsidR="004A3CE7" w:rsidRPr="007065DF" w:rsidRDefault="004A3CE7" w:rsidP="008D2B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 w:rsidRPr="007065DF">
              <w:rPr>
                <w:b/>
                <w:szCs w:val="22"/>
              </w:rPr>
              <w:t>Nežiaduce účinky lieku</w:t>
            </w:r>
          </w:p>
        </w:tc>
      </w:tr>
      <w:tr w:rsidR="00F46EF1" w:rsidRPr="007065DF" w14:paraId="472A5929" w14:textId="77777777" w:rsidTr="008D2B7C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EDBB0F1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bCs/>
                <w:szCs w:val="22"/>
              </w:rPr>
            </w:pPr>
            <w:r w:rsidRPr="007065DF">
              <w:rPr>
                <w:bCs/>
                <w:szCs w:val="22"/>
              </w:rPr>
              <w:t>Poruchy imunitného systému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2016BE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7065DF">
              <w:rPr>
                <w:bCs/>
                <w:szCs w:val="22"/>
              </w:rPr>
              <w:t>Neznáme*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3156757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7065DF">
              <w:rPr>
                <w:bCs/>
                <w:szCs w:val="22"/>
              </w:rPr>
              <w:t>Hypersenzitivita (systémová alergická reakcia)</w:t>
            </w:r>
          </w:p>
        </w:tc>
      </w:tr>
      <w:tr w:rsidR="00F46EF1" w:rsidRPr="007065DF" w14:paraId="05BDAC2B" w14:textId="77777777" w:rsidTr="008D2B7C">
        <w:trPr>
          <w:jc w:val="center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3EAB4A98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rFonts w:eastAsia="Calibri"/>
                <w:color w:val="000000"/>
                <w:szCs w:val="22"/>
              </w:rPr>
            </w:pPr>
            <w:r w:rsidRPr="007065DF">
              <w:rPr>
                <w:bCs/>
                <w:szCs w:val="22"/>
              </w:rPr>
              <w:t>Poruchy kože a podkožného tkaniva</w:t>
            </w:r>
            <w:r w:rsidRPr="007065DF">
              <w:rPr>
                <w:rFonts w:eastAsia="Calibri"/>
                <w:color w:val="000000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5974BF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7065DF">
              <w:rPr>
                <w:szCs w:val="22"/>
              </w:rPr>
              <w:t>Zriedkavé</w:t>
            </w:r>
          </w:p>
          <w:p w14:paraId="1EE0A0D3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rFonts w:eastAsia="Calibri"/>
                <w:color w:val="000000"/>
                <w:szCs w:val="22"/>
              </w:rPr>
            </w:pPr>
            <w:r w:rsidRPr="007065DF">
              <w:rPr>
                <w:szCs w:val="22"/>
              </w:rPr>
              <w:t>(</w:t>
            </w:r>
            <w:r w:rsidRPr="007065DF">
              <w:rPr>
                <w:szCs w:val="22"/>
              </w:rPr>
              <w:sym w:font="Symbol" w:char="F0B3"/>
            </w:r>
            <w:r w:rsidRPr="007065DF">
              <w:rPr>
                <w:szCs w:val="22"/>
              </w:rPr>
              <w:t xml:space="preserve"> 1/10 000 až &lt; 1/1 000)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A868589" w14:textId="7F23D855" w:rsidR="00F46EF1" w:rsidRPr="007065DF" w:rsidRDefault="00F46EF1" w:rsidP="006D299C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7065DF">
              <w:rPr>
                <w:szCs w:val="22"/>
              </w:rPr>
              <w:t xml:space="preserve">Porucha nechtu, </w:t>
            </w:r>
            <w:r w:rsidR="00E55618" w:rsidRPr="007065DF">
              <w:rPr>
                <w:szCs w:val="22"/>
              </w:rPr>
              <w:t>zmena</w:t>
            </w:r>
            <w:r w:rsidR="00157A51" w:rsidRPr="007065DF">
              <w:rPr>
                <w:szCs w:val="22"/>
              </w:rPr>
              <w:t xml:space="preserve"> </w:t>
            </w:r>
            <w:r w:rsidRPr="007065DF">
              <w:rPr>
                <w:szCs w:val="22"/>
              </w:rPr>
              <w:t>zafarbenia nechtu, onycho</w:t>
            </w:r>
            <w:r w:rsidR="001E0FB2" w:rsidRPr="007065DF">
              <w:rPr>
                <w:szCs w:val="22"/>
              </w:rPr>
              <w:t>klázia</w:t>
            </w:r>
            <w:r w:rsidRPr="007065DF">
              <w:rPr>
                <w:szCs w:val="22"/>
              </w:rPr>
              <w:t xml:space="preserve"> (zlomen</w:t>
            </w:r>
            <w:r w:rsidR="001E0FB2" w:rsidRPr="007065DF">
              <w:rPr>
                <w:szCs w:val="22"/>
              </w:rPr>
              <w:t>ie</w:t>
            </w:r>
            <w:r w:rsidRPr="007065DF">
              <w:rPr>
                <w:szCs w:val="22"/>
              </w:rPr>
              <w:t xml:space="preserve"> necht</w:t>
            </w:r>
            <w:r w:rsidR="004A6281" w:rsidRPr="007065DF">
              <w:rPr>
                <w:szCs w:val="22"/>
              </w:rPr>
              <w:t>ov</w:t>
            </w:r>
            <w:r w:rsidRPr="007065DF">
              <w:rPr>
                <w:szCs w:val="22"/>
              </w:rPr>
              <w:t>), onychor</w:t>
            </w:r>
            <w:r w:rsidR="00A06501" w:rsidRPr="007065DF">
              <w:rPr>
                <w:szCs w:val="22"/>
              </w:rPr>
              <w:t>exa</w:t>
            </w:r>
            <w:r w:rsidRPr="007065DF">
              <w:rPr>
                <w:szCs w:val="22"/>
              </w:rPr>
              <w:t xml:space="preserve"> (</w:t>
            </w:r>
            <w:r w:rsidR="006D299C" w:rsidRPr="007065DF">
              <w:rPr>
                <w:szCs w:val="22"/>
              </w:rPr>
              <w:t>pozdĺžna lámavosť nechtov</w:t>
            </w:r>
            <w:r w:rsidRPr="007065DF">
              <w:rPr>
                <w:szCs w:val="22"/>
              </w:rPr>
              <w:t>)</w:t>
            </w:r>
          </w:p>
        </w:tc>
      </w:tr>
      <w:tr w:rsidR="00F46EF1" w:rsidRPr="007065DF" w14:paraId="2A878A53" w14:textId="77777777" w:rsidTr="008D2B7C">
        <w:trPr>
          <w:jc w:val="center"/>
        </w:trPr>
        <w:tc>
          <w:tcPr>
            <w:tcW w:w="2093" w:type="dxa"/>
            <w:vMerge/>
            <w:shd w:val="clear" w:color="auto" w:fill="auto"/>
          </w:tcPr>
          <w:p w14:paraId="5882A777" w14:textId="77777777" w:rsidR="00F46EF1" w:rsidRPr="007065DF" w:rsidRDefault="00F46EF1" w:rsidP="00212B3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75F62C3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rFonts w:eastAsia="Calibri"/>
                <w:color w:val="000000"/>
                <w:szCs w:val="22"/>
              </w:rPr>
            </w:pPr>
            <w:r w:rsidRPr="007065DF">
              <w:rPr>
                <w:szCs w:val="22"/>
              </w:rPr>
              <w:t>Veľmi zriedkavé (&lt;1/10 000)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15CA736" w14:textId="77777777" w:rsidR="00F46EF1" w:rsidRPr="007065DF" w:rsidRDefault="00F46EF1" w:rsidP="00AA3F3F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7065DF">
              <w:rPr>
                <w:szCs w:val="22"/>
              </w:rPr>
              <w:t>Pocit pálenia na koži</w:t>
            </w:r>
          </w:p>
        </w:tc>
      </w:tr>
      <w:tr w:rsidR="00F46EF1" w:rsidRPr="007065DF" w14:paraId="6FA87A09" w14:textId="77777777" w:rsidTr="008D2B7C">
        <w:trPr>
          <w:jc w:val="center"/>
        </w:trPr>
        <w:tc>
          <w:tcPr>
            <w:tcW w:w="2093" w:type="dxa"/>
            <w:vMerge/>
            <w:shd w:val="clear" w:color="auto" w:fill="auto"/>
          </w:tcPr>
          <w:p w14:paraId="2CD26579" w14:textId="77777777" w:rsidR="00F46EF1" w:rsidRPr="007065DF" w:rsidRDefault="00F46EF1" w:rsidP="00212B3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8BAC33" w14:textId="77777777" w:rsidR="00F46EF1" w:rsidRPr="007065DF" w:rsidRDefault="00F46EF1" w:rsidP="00B42840">
            <w:pPr>
              <w:autoSpaceDE w:val="0"/>
              <w:autoSpaceDN w:val="0"/>
              <w:adjustRightInd w:val="0"/>
              <w:ind w:left="0" w:firstLine="0"/>
              <w:jc w:val="both"/>
              <w:rPr>
                <w:szCs w:val="22"/>
              </w:rPr>
            </w:pPr>
            <w:r w:rsidRPr="007065DF">
              <w:rPr>
                <w:szCs w:val="22"/>
              </w:rPr>
              <w:t>Neznáme*</w:t>
            </w:r>
          </w:p>
          <w:p w14:paraId="6F59E0D0" w14:textId="77777777" w:rsidR="00F46EF1" w:rsidRPr="007065DF" w:rsidRDefault="00F46EF1" w:rsidP="00B42840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color w:val="000000"/>
                <w:szCs w:val="22"/>
              </w:rPr>
            </w:pPr>
            <w:r w:rsidRPr="007065DF">
              <w:rPr>
                <w:szCs w:val="22"/>
              </w:rPr>
              <w:t>(z dostupných údajov)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61285EB" w14:textId="77777777" w:rsidR="00F46EF1" w:rsidRPr="007065DF" w:rsidRDefault="00F46EF1" w:rsidP="00212B3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7065DF">
              <w:rPr>
                <w:szCs w:val="22"/>
              </w:rPr>
              <w:t>Erytém*, svrbenie*, kontaktná dermatitída*, žihľavka*, pľuzgiere*</w:t>
            </w:r>
          </w:p>
        </w:tc>
      </w:tr>
    </w:tbl>
    <w:p w14:paraId="2D5E9A2A" w14:textId="77777777" w:rsidR="00702DC8" w:rsidRPr="007065DF" w:rsidRDefault="00867FDE" w:rsidP="00867FDE">
      <w:pPr>
        <w:jc w:val="both"/>
        <w:rPr>
          <w:szCs w:val="22"/>
        </w:rPr>
      </w:pPr>
      <w:r w:rsidRPr="007065DF">
        <w:rPr>
          <w:szCs w:val="22"/>
        </w:rPr>
        <w:t xml:space="preserve">* </w:t>
      </w:r>
      <w:r w:rsidR="00D6256D" w:rsidRPr="007065DF">
        <w:rPr>
          <w:szCs w:val="22"/>
        </w:rPr>
        <w:t>Nežiaduce reakcie hlásené z údajov po uvedení lieku na trh.</w:t>
      </w:r>
    </w:p>
    <w:p w14:paraId="214D1081" w14:textId="77777777" w:rsidR="00867FDE" w:rsidRPr="007065DF" w:rsidRDefault="00867FDE" w:rsidP="00867FDE">
      <w:pPr>
        <w:ind w:left="720" w:firstLine="0"/>
        <w:jc w:val="both"/>
        <w:rPr>
          <w:szCs w:val="22"/>
        </w:rPr>
      </w:pPr>
    </w:p>
    <w:p w14:paraId="0F470EBD" w14:textId="77777777" w:rsidR="00F301F4" w:rsidRPr="007065DF" w:rsidRDefault="00F301F4">
      <w:pPr>
        <w:ind w:left="0" w:firstLine="0"/>
        <w:rPr>
          <w:szCs w:val="22"/>
          <w:u w:val="single"/>
        </w:rPr>
      </w:pPr>
      <w:r w:rsidRPr="007065DF">
        <w:rPr>
          <w:szCs w:val="22"/>
          <w:u w:val="single"/>
        </w:rPr>
        <w:br w:type="page"/>
      </w:r>
    </w:p>
    <w:p w14:paraId="247EF723" w14:textId="144AA921" w:rsidR="00DC1F84" w:rsidRPr="007065DF" w:rsidRDefault="00DC1F84" w:rsidP="00DC1F84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7065DF">
        <w:rPr>
          <w:szCs w:val="22"/>
          <w:u w:val="single"/>
        </w:rPr>
        <w:lastRenderedPageBreak/>
        <w:t>Hlásenie podozrení na nežiaduce reakcie</w:t>
      </w:r>
    </w:p>
    <w:p w14:paraId="35DBBE20" w14:textId="378CF2F2" w:rsidR="00DC1F84" w:rsidRPr="007065DF" w:rsidRDefault="00DC1F84" w:rsidP="00DC1F84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 w:rsidRPr="007065DF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0952FA" w:rsidRPr="007065DF">
        <w:rPr>
          <w:szCs w:val="22"/>
        </w:rPr>
        <w:t xml:space="preserve">na </w:t>
      </w:r>
      <w:r w:rsidRPr="00B65170">
        <w:rPr>
          <w:szCs w:val="22"/>
          <w:highlight w:val="lightGray"/>
        </w:rPr>
        <w:t xml:space="preserve">národné </w:t>
      </w:r>
      <w:r w:rsidR="000952FA" w:rsidRPr="00B65170">
        <w:rPr>
          <w:szCs w:val="22"/>
          <w:highlight w:val="lightGray"/>
        </w:rPr>
        <w:t xml:space="preserve">centrum </w:t>
      </w:r>
      <w:r w:rsidRPr="00B65170">
        <w:rPr>
          <w:szCs w:val="22"/>
          <w:highlight w:val="lightGray"/>
        </w:rPr>
        <w:t>hlásenia uvedené v </w:t>
      </w:r>
      <w:hyperlink r:id="rId7" w:history="1">
        <w:r w:rsidRPr="00B65170">
          <w:rPr>
            <w:rStyle w:val="Hypertextovprepojenie"/>
            <w:szCs w:val="22"/>
            <w:highlight w:val="lightGray"/>
          </w:rPr>
          <w:t>Prílohe V</w:t>
        </w:r>
      </w:hyperlink>
      <w:r w:rsidRPr="00B65170">
        <w:rPr>
          <w:szCs w:val="22"/>
          <w:highlight w:val="lightGray"/>
        </w:rPr>
        <w:t>.</w:t>
      </w:r>
    </w:p>
    <w:p w14:paraId="4A19A53F" w14:textId="77777777" w:rsidR="00DC1F84" w:rsidRPr="007065DF" w:rsidRDefault="00DC1F84" w:rsidP="00702DC8">
      <w:pPr>
        <w:ind w:left="0" w:firstLine="0"/>
        <w:rPr>
          <w:szCs w:val="22"/>
          <w:u w:val="single"/>
        </w:rPr>
      </w:pPr>
    </w:p>
    <w:p w14:paraId="54E530A3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4.9</w:t>
      </w:r>
      <w:r w:rsidRPr="007065DF">
        <w:rPr>
          <w:b/>
          <w:szCs w:val="22"/>
        </w:rPr>
        <w:tab/>
        <w:t>Predávkovanie</w:t>
      </w:r>
    </w:p>
    <w:p w14:paraId="7787B361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BF98C19" w14:textId="77777777" w:rsidR="00D45087" w:rsidRPr="007065DF" w:rsidRDefault="00D45087" w:rsidP="00702DC8">
      <w:pPr>
        <w:ind w:left="0" w:firstLine="0"/>
        <w:rPr>
          <w:szCs w:val="22"/>
        </w:rPr>
      </w:pPr>
      <w:r w:rsidRPr="007065DF">
        <w:rPr>
          <w:szCs w:val="22"/>
        </w:rPr>
        <w:t>Akútne príznaky a</w:t>
      </w:r>
      <w:r w:rsidR="00563C0C" w:rsidRPr="007065DF">
        <w:rPr>
          <w:szCs w:val="22"/>
        </w:rPr>
        <w:t> </w:t>
      </w:r>
      <w:r w:rsidRPr="007065DF">
        <w:rPr>
          <w:szCs w:val="22"/>
        </w:rPr>
        <w:t>prejavy</w:t>
      </w:r>
      <w:r w:rsidR="00563C0C" w:rsidRPr="007065DF">
        <w:rPr>
          <w:szCs w:val="22"/>
        </w:rPr>
        <w:t xml:space="preserve"> a možné následky</w:t>
      </w:r>
      <w:r w:rsidRPr="007065DF">
        <w:rPr>
          <w:szCs w:val="22"/>
        </w:rPr>
        <w:t xml:space="preserve"> </w:t>
      </w:r>
    </w:p>
    <w:p w14:paraId="1F80584D" w14:textId="3109BD8B" w:rsidR="0015754B" w:rsidRPr="007065DF" w:rsidRDefault="005F79CD" w:rsidP="00702DC8">
      <w:pPr>
        <w:ind w:left="0" w:firstLine="0"/>
        <w:rPr>
          <w:szCs w:val="22"/>
        </w:rPr>
      </w:pPr>
      <w:r w:rsidRPr="007065DF">
        <w:rPr>
          <w:szCs w:val="22"/>
        </w:rPr>
        <w:t xml:space="preserve">V súvislosti s  </w:t>
      </w:r>
      <w:r w:rsidR="00C76606" w:rsidRPr="007065DF">
        <w:rPr>
          <w:szCs w:val="22"/>
        </w:rPr>
        <w:t xml:space="preserve">lokálnou </w:t>
      </w:r>
      <w:r w:rsidRPr="007065DF">
        <w:rPr>
          <w:szCs w:val="22"/>
        </w:rPr>
        <w:t xml:space="preserve">aplikáciou lieku </w:t>
      </w:r>
      <w:r w:rsidR="003B2B8F" w:rsidRPr="007065DF">
        <w:rPr>
          <w:szCs w:val="22"/>
        </w:rPr>
        <w:t>AMOROLF</w:t>
      </w:r>
      <w:r w:rsidR="00E669C5" w:rsidRPr="007065DF">
        <w:rPr>
          <w:szCs w:val="22"/>
        </w:rPr>
        <w:t>Í</w:t>
      </w:r>
      <w:r w:rsidR="003B2B8F" w:rsidRPr="007065DF">
        <w:rPr>
          <w:szCs w:val="22"/>
        </w:rPr>
        <w:t>N T</w:t>
      </w:r>
      <w:r w:rsidR="00E669C5" w:rsidRPr="007065DF">
        <w:rPr>
          <w:szCs w:val="22"/>
        </w:rPr>
        <w:t>AMARA</w:t>
      </w:r>
      <w:r w:rsidR="003B2B8F" w:rsidRPr="007065DF">
        <w:rPr>
          <w:szCs w:val="22"/>
        </w:rPr>
        <w:t xml:space="preserve"> </w:t>
      </w:r>
      <w:r w:rsidRPr="007065DF">
        <w:rPr>
          <w:szCs w:val="22"/>
        </w:rPr>
        <w:t xml:space="preserve">sa neočakávajú žiadne systémové </w:t>
      </w:r>
      <w:r w:rsidR="008D2B7C" w:rsidRPr="007065DF">
        <w:rPr>
          <w:szCs w:val="22"/>
        </w:rPr>
        <w:t>prí</w:t>
      </w:r>
      <w:r w:rsidRPr="007065DF">
        <w:rPr>
          <w:szCs w:val="22"/>
        </w:rPr>
        <w:t>zn</w:t>
      </w:r>
      <w:r w:rsidR="008D2B7C" w:rsidRPr="007065DF">
        <w:rPr>
          <w:szCs w:val="22"/>
        </w:rPr>
        <w:t>aky</w:t>
      </w:r>
      <w:r w:rsidRPr="007065DF">
        <w:rPr>
          <w:szCs w:val="22"/>
        </w:rPr>
        <w:t xml:space="preserve"> predávkovania.</w:t>
      </w:r>
    </w:p>
    <w:p w14:paraId="19C844D0" w14:textId="77777777" w:rsidR="00D45087" w:rsidRPr="007065DF" w:rsidRDefault="00D45087" w:rsidP="00702DC8">
      <w:pPr>
        <w:ind w:left="0" w:firstLine="0"/>
        <w:rPr>
          <w:szCs w:val="22"/>
        </w:rPr>
      </w:pPr>
    </w:p>
    <w:p w14:paraId="330493F0" w14:textId="77777777" w:rsidR="00D45087" w:rsidRPr="007065DF" w:rsidRDefault="00622898" w:rsidP="00702DC8">
      <w:pPr>
        <w:ind w:left="0" w:firstLine="0"/>
        <w:rPr>
          <w:szCs w:val="22"/>
        </w:rPr>
      </w:pPr>
      <w:r w:rsidRPr="007065DF">
        <w:rPr>
          <w:szCs w:val="22"/>
        </w:rPr>
        <w:t>Manažment</w:t>
      </w:r>
      <w:r w:rsidR="00386E58" w:rsidRPr="007065DF">
        <w:rPr>
          <w:szCs w:val="22"/>
        </w:rPr>
        <w:t xml:space="preserve"> predávkovania</w:t>
      </w:r>
    </w:p>
    <w:p w14:paraId="51AC36C1" w14:textId="77777777" w:rsidR="005F79CD" w:rsidRPr="007065DF" w:rsidRDefault="005F79CD" w:rsidP="00702DC8">
      <w:pPr>
        <w:ind w:left="0" w:firstLine="0"/>
        <w:rPr>
          <w:szCs w:val="22"/>
        </w:rPr>
      </w:pPr>
      <w:r w:rsidRPr="007065DF">
        <w:rPr>
          <w:szCs w:val="22"/>
        </w:rPr>
        <w:t>V prípade náhodného požitia lieku sa musí zaistiť vhodná symptomatická liečba.</w:t>
      </w:r>
    </w:p>
    <w:p w14:paraId="56BD586A" w14:textId="77777777" w:rsidR="0015754B" w:rsidRPr="007065DF" w:rsidRDefault="0015754B" w:rsidP="00702DC8">
      <w:pPr>
        <w:ind w:left="0" w:firstLine="0"/>
        <w:rPr>
          <w:szCs w:val="22"/>
        </w:rPr>
      </w:pPr>
    </w:p>
    <w:p w14:paraId="38F5AD3B" w14:textId="77777777" w:rsidR="0015754B" w:rsidRPr="007065DF" w:rsidRDefault="0015754B" w:rsidP="00702DC8">
      <w:pPr>
        <w:ind w:left="0" w:firstLine="0"/>
        <w:rPr>
          <w:szCs w:val="22"/>
        </w:rPr>
      </w:pPr>
    </w:p>
    <w:p w14:paraId="4403784A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5.</w:t>
      </w:r>
      <w:r w:rsidRPr="007065DF">
        <w:rPr>
          <w:b/>
          <w:szCs w:val="22"/>
        </w:rPr>
        <w:tab/>
        <w:t>FARMAKOLOGICKÉ VLASTNOSTI</w:t>
      </w:r>
    </w:p>
    <w:p w14:paraId="542A9024" w14:textId="77777777" w:rsidR="0015754B" w:rsidRPr="007065DF" w:rsidRDefault="0015754B" w:rsidP="00702DC8">
      <w:pPr>
        <w:ind w:left="0" w:firstLine="0"/>
        <w:rPr>
          <w:bCs/>
          <w:szCs w:val="22"/>
        </w:rPr>
      </w:pPr>
    </w:p>
    <w:p w14:paraId="7FE88612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5.1</w:t>
      </w:r>
      <w:r w:rsidRPr="007065DF">
        <w:rPr>
          <w:b/>
          <w:szCs w:val="22"/>
        </w:rPr>
        <w:tab/>
        <w:t>Farmakodynamické vlastnosti</w:t>
      </w:r>
    </w:p>
    <w:p w14:paraId="166C6E4E" w14:textId="77777777" w:rsidR="0015754B" w:rsidRPr="007065DF" w:rsidRDefault="0015754B" w:rsidP="00702DC8">
      <w:pPr>
        <w:ind w:left="0" w:firstLine="0"/>
        <w:rPr>
          <w:szCs w:val="22"/>
        </w:rPr>
      </w:pPr>
    </w:p>
    <w:p w14:paraId="58D07349" w14:textId="77777777" w:rsidR="0015754B" w:rsidRPr="007065DF" w:rsidRDefault="0015754B" w:rsidP="005F79CD">
      <w:pPr>
        <w:ind w:left="0" w:firstLine="0"/>
        <w:outlineLvl w:val="0"/>
        <w:rPr>
          <w:szCs w:val="22"/>
        </w:rPr>
      </w:pPr>
      <w:r w:rsidRPr="007065DF">
        <w:rPr>
          <w:szCs w:val="22"/>
        </w:rPr>
        <w:t xml:space="preserve">Farmakoterapeutická skupina: </w:t>
      </w:r>
      <w:r w:rsidR="00D22A5A" w:rsidRPr="007065DF">
        <w:rPr>
          <w:szCs w:val="22"/>
        </w:rPr>
        <w:t>Antimykotiká použ</w:t>
      </w:r>
      <w:r w:rsidR="00D95CE6" w:rsidRPr="007065DF">
        <w:rPr>
          <w:szCs w:val="22"/>
        </w:rPr>
        <w:t>ívané</w:t>
      </w:r>
      <w:r w:rsidR="00D22A5A" w:rsidRPr="007065DF">
        <w:rPr>
          <w:szCs w:val="22"/>
        </w:rPr>
        <w:t xml:space="preserve"> v dermatológii, </w:t>
      </w:r>
      <w:r w:rsidR="004A561F" w:rsidRPr="007065DF">
        <w:rPr>
          <w:szCs w:val="22"/>
        </w:rPr>
        <w:t>antimykotiká na lokálne použitie</w:t>
      </w:r>
      <w:r w:rsidRPr="007065DF">
        <w:rPr>
          <w:szCs w:val="22"/>
        </w:rPr>
        <w:t xml:space="preserve">, ATC kód: </w:t>
      </w:r>
      <w:r w:rsidR="00396D3B" w:rsidRPr="007065DF">
        <w:rPr>
          <w:szCs w:val="22"/>
        </w:rPr>
        <w:t>D01AE16</w:t>
      </w:r>
    </w:p>
    <w:p w14:paraId="4FE3A643" w14:textId="77777777" w:rsidR="0015754B" w:rsidRPr="007065DF" w:rsidRDefault="0015754B" w:rsidP="00BA4FE8">
      <w:pPr>
        <w:ind w:left="0" w:firstLine="0"/>
        <w:rPr>
          <w:szCs w:val="22"/>
        </w:rPr>
      </w:pPr>
    </w:p>
    <w:p w14:paraId="6B6E4402" w14:textId="6DB7DF77" w:rsidR="008D2B7C" w:rsidRPr="007065DF" w:rsidRDefault="003B2B8F" w:rsidP="005F79CD">
      <w:pPr>
        <w:ind w:left="0" w:firstLine="0"/>
        <w:rPr>
          <w:szCs w:val="22"/>
        </w:rPr>
      </w:pPr>
      <w:r w:rsidRPr="007065DF">
        <w:rPr>
          <w:szCs w:val="22"/>
        </w:rPr>
        <w:t>AMOROLF</w:t>
      </w:r>
      <w:r w:rsidR="00E669C5" w:rsidRPr="007065DF">
        <w:rPr>
          <w:szCs w:val="22"/>
        </w:rPr>
        <w:t>Í</w:t>
      </w:r>
      <w:r w:rsidRPr="007065DF">
        <w:rPr>
          <w:szCs w:val="22"/>
        </w:rPr>
        <w:t>N T</w:t>
      </w:r>
      <w:r w:rsidR="00E669C5" w:rsidRPr="007065DF">
        <w:rPr>
          <w:szCs w:val="22"/>
        </w:rPr>
        <w:t>AMARA</w:t>
      </w:r>
      <w:r w:rsidRPr="007065DF">
        <w:rPr>
          <w:szCs w:val="22"/>
        </w:rPr>
        <w:t xml:space="preserve"> </w:t>
      </w:r>
      <w:r w:rsidR="00702DC8" w:rsidRPr="007065DF">
        <w:rPr>
          <w:szCs w:val="22"/>
        </w:rPr>
        <w:t xml:space="preserve">je lokálne antimykotikum s fungicídnymi a fungistatickými vlastnosťami. Liečivo amorolfín patrí do skupiny antimykotických látok. </w:t>
      </w:r>
    </w:p>
    <w:p w14:paraId="0034019C" w14:textId="77777777" w:rsidR="008D2B7C" w:rsidRPr="007065DF" w:rsidRDefault="008D2B7C" w:rsidP="005F79CD">
      <w:pPr>
        <w:ind w:left="0" w:firstLine="0"/>
        <w:rPr>
          <w:szCs w:val="22"/>
        </w:rPr>
      </w:pPr>
    </w:p>
    <w:p w14:paraId="662E5AF8" w14:textId="77777777" w:rsidR="008D2B7C" w:rsidRPr="007065DF" w:rsidRDefault="008D2B7C" w:rsidP="005F79CD">
      <w:pPr>
        <w:ind w:left="0" w:firstLine="0"/>
        <w:rPr>
          <w:szCs w:val="22"/>
        </w:rPr>
      </w:pPr>
      <w:r w:rsidRPr="007065DF">
        <w:rPr>
          <w:szCs w:val="22"/>
          <w:u w:val="single"/>
        </w:rPr>
        <w:t>Mechanizmus účinku</w:t>
      </w:r>
    </w:p>
    <w:p w14:paraId="1B64B6C3" w14:textId="77777777" w:rsidR="003416FE" w:rsidRPr="007065DF" w:rsidRDefault="00702DC8" w:rsidP="005F79CD">
      <w:pPr>
        <w:ind w:left="0" w:firstLine="0"/>
        <w:rPr>
          <w:szCs w:val="22"/>
        </w:rPr>
      </w:pPr>
      <w:r w:rsidRPr="007065DF">
        <w:rPr>
          <w:szCs w:val="22"/>
        </w:rPr>
        <w:t>Jeho fungicídny a fungistatický účinok je založený na poškodení bunkovej membrány húb, najmä cieleným ovplyvnením biosyntézy sterolov.</w:t>
      </w:r>
    </w:p>
    <w:p w14:paraId="01C41077" w14:textId="77777777" w:rsidR="003416FE" w:rsidRPr="007065DF" w:rsidRDefault="003416FE" w:rsidP="005F79CD">
      <w:pPr>
        <w:ind w:left="0" w:firstLine="0"/>
        <w:rPr>
          <w:szCs w:val="22"/>
        </w:rPr>
      </w:pPr>
    </w:p>
    <w:p w14:paraId="59B84C7E" w14:textId="77777777" w:rsidR="00702DC8" w:rsidRPr="007065DF" w:rsidRDefault="00702DC8" w:rsidP="005F79CD">
      <w:pPr>
        <w:ind w:left="0" w:firstLine="0"/>
        <w:rPr>
          <w:szCs w:val="22"/>
        </w:rPr>
      </w:pPr>
      <w:r w:rsidRPr="007065DF">
        <w:rPr>
          <w:szCs w:val="22"/>
        </w:rPr>
        <w:t>Obsah ergosterolu sa znižuje a súčasne sa hromadia nezvyčajné, stéricky neplanárne steroly.</w:t>
      </w:r>
    </w:p>
    <w:p w14:paraId="0E5B5E83" w14:textId="77777777" w:rsidR="00702DC8" w:rsidRPr="007065DF" w:rsidRDefault="00702DC8" w:rsidP="00702DC8">
      <w:pPr>
        <w:ind w:left="0" w:firstLine="0"/>
        <w:jc w:val="both"/>
        <w:rPr>
          <w:szCs w:val="22"/>
        </w:rPr>
      </w:pPr>
    </w:p>
    <w:p w14:paraId="62457ECF" w14:textId="77777777" w:rsidR="00702DC8" w:rsidRPr="007065DF" w:rsidRDefault="00702DC8" w:rsidP="00702DC8">
      <w:pPr>
        <w:ind w:left="0" w:firstLine="0"/>
        <w:jc w:val="both"/>
        <w:rPr>
          <w:szCs w:val="22"/>
        </w:rPr>
      </w:pPr>
      <w:r w:rsidRPr="007065DF">
        <w:rPr>
          <w:i/>
          <w:szCs w:val="22"/>
        </w:rPr>
        <w:t>In vitro</w:t>
      </w:r>
      <w:r w:rsidRPr="007065DF">
        <w:rPr>
          <w:szCs w:val="22"/>
        </w:rPr>
        <w:t xml:space="preserve"> má amorolfín široké antimykotické spektrum. Amorolfín účinkuje na:</w:t>
      </w:r>
    </w:p>
    <w:p w14:paraId="1F1EC662" w14:textId="77777777" w:rsidR="005F2D15" w:rsidRPr="007065DF" w:rsidRDefault="005F2D15" w:rsidP="005F2D15">
      <w:pPr>
        <w:ind w:left="0" w:firstLine="0"/>
        <w:jc w:val="both"/>
        <w:rPr>
          <w:szCs w:val="22"/>
        </w:rPr>
      </w:pPr>
    </w:p>
    <w:p w14:paraId="7AAD68C0" w14:textId="77777777" w:rsidR="00702DC8" w:rsidRPr="007065DF" w:rsidRDefault="00702DC8" w:rsidP="005F2D15">
      <w:pPr>
        <w:ind w:left="0" w:firstLine="0"/>
        <w:jc w:val="both"/>
        <w:rPr>
          <w:szCs w:val="22"/>
        </w:rPr>
      </w:pPr>
      <w:r w:rsidRPr="007065DF">
        <w:rPr>
          <w:szCs w:val="22"/>
        </w:rPr>
        <w:t>kvasinky:</w:t>
      </w:r>
      <w:r w:rsidRPr="007065DF">
        <w:rPr>
          <w:szCs w:val="22"/>
        </w:rPr>
        <w:tab/>
      </w:r>
      <w:r w:rsidRPr="007065DF">
        <w:rPr>
          <w:szCs w:val="22"/>
        </w:rPr>
        <w:tab/>
      </w:r>
      <w:r w:rsidRPr="007065DF">
        <w:rPr>
          <w:i/>
          <w:szCs w:val="22"/>
        </w:rPr>
        <w:t xml:space="preserve">Candida, Malassezia </w:t>
      </w:r>
      <w:r w:rsidRPr="007065DF">
        <w:rPr>
          <w:szCs w:val="22"/>
        </w:rPr>
        <w:t>alebo</w:t>
      </w:r>
      <w:r w:rsidRPr="007065DF">
        <w:rPr>
          <w:i/>
          <w:szCs w:val="22"/>
        </w:rPr>
        <w:t xml:space="preserve"> Pityrosporum, Cryptococcus</w:t>
      </w:r>
    </w:p>
    <w:p w14:paraId="69989511" w14:textId="77777777" w:rsidR="003416FE" w:rsidRPr="007065DF" w:rsidRDefault="00702DC8" w:rsidP="005F2D15">
      <w:pPr>
        <w:ind w:left="0" w:firstLine="0"/>
        <w:jc w:val="both"/>
        <w:rPr>
          <w:szCs w:val="22"/>
        </w:rPr>
      </w:pPr>
      <w:r w:rsidRPr="007065DF">
        <w:rPr>
          <w:szCs w:val="22"/>
        </w:rPr>
        <w:t>dermatofyty:</w:t>
      </w:r>
      <w:r w:rsidRPr="007065DF">
        <w:rPr>
          <w:szCs w:val="22"/>
        </w:rPr>
        <w:tab/>
      </w:r>
      <w:r w:rsidRPr="007065DF">
        <w:rPr>
          <w:szCs w:val="22"/>
        </w:rPr>
        <w:tab/>
      </w:r>
      <w:r w:rsidRPr="007065DF">
        <w:rPr>
          <w:i/>
          <w:szCs w:val="22"/>
        </w:rPr>
        <w:t>Trichophyton, Microsporum, Epidermophyton</w:t>
      </w:r>
    </w:p>
    <w:p w14:paraId="1D9BAF2E" w14:textId="77777777" w:rsidR="00702DC8" w:rsidRPr="007065DF" w:rsidRDefault="00702DC8" w:rsidP="005F2D15">
      <w:pPr>
        <w:ind w:left="0" w:firstLine="0"/>
        <w:jc w:val="both"/>
        <w:rPr>
          <w:szCs w:val="22"/>
        </w:rPr>
      </w:pPr>
      <w:r w:rsidRPr="007065DF">
        <w:rPr>
          <w:szCs w:val="22"/>
        </w:rPr>
        <w:t>plesne:</w:t>
      </w:r>
      <w:r w:rsidRPr="007065DF">
        <w:rPr>
          <w:szCs w:val="22"/>
        </w:rPr>
        <w:tab/>
      </w:r>
      <w:r w:rsidR="00DC1F84" w:rsidRPr="007065DF">
        <w:rPr>
          <w:szCs w:val="22"/>
        </w:rPr>
        <w:tab/>
      </w:r>
      <w:r w:rsidR="00DC1F84" w:rsidRPr="007065DF">
        <w:rPr>
          <w:szCs w:val="22"/>
        </w:rPr>
        <w:tab/>
      </w:r>
      <w:r w:rsidRPr="007065DF">
        <w:rPr>
          <w:i/>
          <w:szCs w:val="22"/>
        </w:rPr>
        <w:t>Alternaria, Scytalidium, Scopulariopsis, Hendersonula, Aspergillus</w:t>
      </w:r>
    </w:p>
    <w:p w14:paraId="789C30CE" w14:textId="77777777" w:rsidR="00702DC8" w:rsidRPr="007065DF" w:rsidRDefault="00702DC8" w:rsidP="005F2D15">
      <w:pPr>
        <w:ind w:left="0" w:firstLine="0"/>
        <w:jc w:val="both"/>
        <w:rPr>
          <w:i/>
          <w:szCs w:val="22"/>
        </w:rPr>
      </w:pPr>
      <w:r w:rsidRPr="007065DF">
        <w:rPr>
          <w:szCs w:val="22"/>
        </w:rPr>
        <w:t>Dematiacae:</w:t>
      </w:r>
      <w:r w:rsidRPr="007065DF">
        <w:rPr>
          <w:i/>
          <w:szCs w:val="22"/>
        </w:rPr>
        <w:tab/>
      </w:r>
      <w:r w:rsidRPr="007065DF">
        <w:rPr>
          <w:i/>
          <w:szCs w:val="22"/>
        </w:rPr>
        <w:tab/>
        <w:t>Cladosporium, Fonsecaea, Wangiella</w:t>
      </w:r>
    </w:p>
    <w:p w14:paraId="1B09386A" w14:textId="77777777" w:rsidR="00702DC8" w:rsidRPr="007065DF" w:rsidRDefault="00DC1F84" w:rsidP="003416FE">
      <w:pPr>
        <w:ind w:left="0" w:firstLine="0"/>
        <w:rPr>
          <w:szCs w:val="22"/>
        </w:rPr>
      </w:pPr>
      <w:r w:rsidRPr="007065DF">
        <w:rPr>
          <w:i/>
          <w:szCs w:val="22"/>
        </w:rPr>
        <w:tab/>
      </w:r>
      <w:r w:rsidRPr="007065DF">
        <w:rPr>
          <w:i/>
          <w:szCs w:val="22"/>
        </w:rPr>
        <w:tab/>
      </w:r>
      <w:r w:rsidRPr="007065DF">
        <w:rPr>
          <w:i/>
          <w:szCs w:val="22"/>
        </w:rPr>
        <w:tab/>
      </w:r>
      <w:r w:rsidR="00702DC8" w:rsidRPr="007065DF">
        <w:rPr>
          <w:i/>
          <w:szCs w:val="22"/>
        </w:rPr>
        <w:t>/Hyphomycetales/</w:t>
      </w:r>
    </w:p>
    <w:p w14:paraId="4BC5EB70" w14:textId="77777777" w:rsidR="00702DC8" w:rsidRPr="007065DF" w:rsidRDefault="00702DC8" w:rsidP="005F2D15">
      <w:pPr>
        <w:ind w:left="0" w:firstLine="0"/>
        <w:jc w:val="both"/>
        <w:rPr>
          <w:i/>
          <w:szCs w:val="22"/>
        </w:rPr>
      </w:pPr>
      <w:r w:rsidRPr="007065DF">
        <w:rPr>
          <w:szCs w:val="22"/>
        </w:rPr>
        <w:t xml:space="preserve">dimorfné huby: </w:t>
      </w:r>
      <w:r w:rsidRPr="007065DF">
        <w:rPr>
          <w:szCs w:val="22"/>
        </w:rPr>
        <w:tab/>
      </w:r>
      <w:r w:rsidRPr="007065DF">
        <w:rPr>
          <w:i/>
          <w:szCs w:val="22"/>
        </w:rPr>
        <w:t>Coccidioides, Histoplasma, Sporothrix</w:t>
      </w:r>
    </w:p>
    <w:p w14:paraId="02E5F29F" w14:textId="77777777" w:rsidR="00702DC8" w:rsidRPr="007065DF" w:rsidRDefault="00702DC8" w:rsidP="003416FE">
      <w:pPr>
        <w:ind w:left="0" w:firstLine="0"/>
        <w:rPr>
          <w:i/>
          <w:szCs w:val="22"/>
        </w:rPr>
      </w:pPr>
    </w:p>
    <w:p w14:paraId="4A996373" w14:textId="4204D86F" w:rsidR="00702DC8" w:rsidRPr="007065DF" w:rsidRDefault="00702DC8" w:rsidP="003416FE">
      <w:pPr>
        <w:ind w:left="0" w:firstLine="0"/>
        <w:rPr>
          <w:szCs w:val="22"/>
        </w:rPr>
      </w:pPr>
      <w:r w:rsidRPr="007065DF">
        <w:rPr>
          <w:i/>
          <w:szCs w:val="22"/>
        </w:rPr>
        <w:t>In vitro</w:t>
      </w:r>
      <w:r w:rsidRPr="007065DF">
        <w:rPr>
          <w:szCs w:val="22"/>
        </w:rPr>
        <w:t xml:space="preserve"> a </w:t>
      </w:r>
      <w:r w:rsidRPr="007065DF">
        <w:rPr>
          <w:i/>
          <w:szCs w:val="22"/>
        </w:rPr>
        <w:t>in vivo</w:t>
      </w:r>
      <w:r w:rsidRPr="007065DF">
        <w:rPr>
          <w:szCs w:val="22"/>
        </w:rPr>
        <w:t xml:space="preserve"> amorolfín vykazuje aditívny alebo synergický účinok s mnohými antimykotikami pôsobiacimi proti dermatofytom, vrátane ketokonazolu, itrakonazolu, terbinafinu a griseofulv</w:t>
      </w:r>
      <w:r w:rsidR="00D510EE" w:rsidRPr="007065DF">
        <w:rPr>
          <w:szCs w:val="22"/>
        </w:rPr>
        <w:t>í</w:t>
      </w:r>
      <w:r w:rsidRPr="007065DF">
        <w:rPr>
          <w:szCs w:val="22"/>
        </w:rPr>
        <w:t>nu.</w:t>
      </w:r>
    </w:p>
    <w:p w14:paraId="79891AA1" w14:textId="77777777" w:rsidR="00702DC8" w:rsidRPr="007065DF" w:rsidRDefault="00702DC8" w:rsidP="003416FE">
      <w:pPr>
        <w:ind w:left="0" w:firstLine="0"/>
        <w:rPr>
          <w:szCs w:val="22"/>
        </w:rPr>
      </w:pPr>
      <w:r w:rsidRPr="007065DF">
        <w:rPr>
          <w:szCs w:val="22"/>
        </w:rPr>
        <w:t xml:space="preserve">Baktérie s výnimkou </w:t>
      </w:r>
      <w:r w:rsidRPr="007065DF">
        <w:rPr>
          <w:i/>
          <w:szCs w:val="22"/>
        </w:rPr>
        <w:t xml:space="preserve">Actinomyces </w:t>
      </w:r>
      <w:r w:rsidRPr="007065DF">
        <w:rPr>
          <w:szCs w:val="22"/>
        </w:rPr>
        <w:t>nie sú na amorolfín citlivé.</w:t>
      </w:r>
    </w:p>
    <w:p w14:paraId="1BCF79E4" w14:textId="77777777" w:rsidR="00702DC8" w:rsidRPr="007065DF" w:rsidRDefault="00702DC8" w:rsidP="003416FE">
      <w:pPr>
        <w:ind w:left="0" w:firstLine="0"/>
        <w:rPr>
          <w:szCs w:val="22"/>
        </w:rPr>
      </w:pPr>
      <w:r w:rsidRPr="007065DF">
        <w:rPr>
          <w:i/>
          <w:szCs w:val="22"/>
        </w:rPr>
        <w:t xml:space="preserve">Propionibacterium acnes </w:t>
      </w:r>
      <w:r w:rsidRPr="007065DF">
        <w:rPr>
          <w:szCs w:val="22"/>
        </w:rPr>
        <w:t>je len zanedbateľne citlivé na amorolfín.</w:t>
      </w:r>
    </w:p>
    <w:p w14:paraId="0183ECC9" w14:textId="77777777" w:rsidR="0015754B" w:rsidRPr="007065DF" w:rsidRDefault="0015754B" w:rsidP="00BA4FE8">
      <w:pPr>
        <w:tabs>
          <w:tab w:val="left" w:pos="0"/>
        </w:tabs>
        <w:ind w:left="0" w:firstLine="0"/>
        <w:rPr>
          <w:szCs w:val="22"/>
        </w:rPr>
      </w:pPr>
    </w:p>
    <w:p w14:paraId="3D1F7D0A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5.2</w:t>
      </w:r>
      <w:r w:rsidRPr="007065DF">
        <w:rPr>
          <w:b/>
          <w:szCs w:val="22"/>
        </w:rPr>
        <w:tab/>
        <w:t>Farmakokinetické vlastnosti</w:t>
      </w:r>
    </w:p>
    <w:p w14:paraId="7C0CADF0" w14:textId="77777777" w:rsidR="00396D3B" w:rsidRPr="007065DF" w:rsidRDefault="00396D3B" w:rsidP="00702DC8">
      <w:pPr>
        <w:ind w:left="0" w:firstLine="0"/>
        <w:jc w:val="both"/>
        <w:rPr>
          <w:szCs w:val="22"/>
        </w:rPr>
      </w:pPr>
    </w:p>
    <w:p w14:paraId="0D79DC88" w14:textId="77777777" w:rsidR="00A30290" w:rsidRPr="007065DF" w:rsidRDefault="00702DC8" w:rsidP="00A30290">
      <w:pPr>
        <w:ind w:left="0" w:firstLine="0"/>
        <w:rPr>
          <w:szCs w:val="22"/>
        </w:rPr>
      </w:pPr>
      <w:r w:rsidRPr="007065DF">
        <w:rPr>
          <w:szCs w:val="22"/>
        </w:rPr>
        <w:t xml:space="preserve">Amorolfín preniká z liečivého laku na nechty a prechádza cez nechtovú platničku, </w:t>
      </w:r>
      <w:r w:rsidR="00A30290" w:rsidRPr="007065DF">
        <w:rPr>
          <w:szCs w:val="22"/>
        </w:rPr>
        <w:t>a</w:t>
      </w:r>
      <w:r w:rsidRPr="007065DF">
        <w:rPr>
          <w:szCs w:val="22"/>
        </w:rPr>
        <w:t xml:space="preserve"> preto je prítomný v ľudskom nechte v klinicky účinných koncentráciách.</w:t>
      </w:r>
    </w:p>
    <w:p w14:paraId="170E0920" w14:textId="77777777" w:rsidR="00A30290" w:rsidRPr="007065DF" w:rsidRDefault="00A30290" w:rsidP="00A30290">
      <w:pPr>
        <w:ind w:left="0" w:firstLine="0"/>
        <w:rPr>
          <w:szCs w:val="22"/>
        </w:rPr>
      </w:pPr>
    </w:p>
    <w:p w14:paraId="1080E18D" w14:textId="77777777" w:rsidR="00702DC8" w:rsidRPr="007065DF" w:rsidRDefault="00702DC8" w:rsidP="00A30290">
      <w:pPr>
        <w:ind w:left="0" w:firstLine="0"/>
        <w:rPr>
          <w:szCs w:val="22"/>
        </w:rPr>
      </w:pPr>
      <w:r w:rsidRPr="007065DF">
        <w:rPr>
          <w:szCs w:val="22"/>
        </w:rPr>
        <w:t>Prestup amorolfínu cez keratín nechtu umožňuje dosiahnuť adekvátne antimykotické koncentrácie v mieste infekcie. Pri tomto spôsobe aplikácie je systémová absorpcia liečiva veľmi nízka. Po dlhodobejšom používaní liečivého laku na nechty sa nedokázala kumulácia lieku v organizme.</w:t>
      </w:r>
    </w:p>
    <w:p w14:paraId="7B181D6C" w14:textId="77777777" w:rsidR="00E53106" w:rsidRPr="007065DF" w:rsidRDefault="00E53106" w:rsidP="00A30290">
      <w:pPr>
        <w:ind w:left="0" w:firstLine="0"/>
        <w:rPr>
          <w:szCs w:val="22"/>
        </w:rPr>
      </w:pPr>
    </w:p>
    <w:p w14:paraId="77344651" w14:textId="77777777" w:rsidR="0030600E" w:rsidRPr="007065DF" w:rsidRDefault="0030600E" w:rsidP="00A30290">
      <w:pPr>
        <w:ind w:left="0" w:firstLine="0"/>
        <w:rPr>
          <w:b/>
          <w:szCs w:val="22"/>
          <w:lang w:bidi="sk-SK"/>
        </w:rPr>
      </w:pPr>
      <w:r w:rsidRPr="007065DF">
        <w:rPr>
          <w:b/>
          <w:szCs w:val="22"/>
        </w:rPr>
        <w:t>5.3</w:t>
      </w:r>
      <w:r w:rsidRPr="007065DF">
        <w:rPr>
          <w:szCs w:val="22"/>
        </w:rPr>
        <w:tab/>
      </w:r>
      <w:r w:rsidRPr="007065DF">
        <w:rPr>
          <w:b/>
          <w:szCs w:val="22"/>
          <w:lang w:bidi="sk-SK"/>
        </w:rPr>
        <w:t>Predklinické údaje o bezpečnosti</w:t>
      </w:r>
    </w:p>
    <w:p w14:paraId="2B7A7FCC" w14:textId="77777777" w:rsidR="0030600E" w:rsidRPr="007065DF" w:rsidRDefault="0030600E" w:rsidP="00A30290">
      <w:pPr>
        <w:ind w:left="0" w:firstLine="0"/>
        <w:rPr>
          <w:b/>
          <w:szCs w:val="22"/>
          <w:lang w:bidi="sk-SK"/>
        </w:rPr>
      </w:pPr>
    </w:p>
    <w:p w14:paraId="15857E04" w14:textId="77777777" w:rsidR="0030600E" w:rsidRPr="007065DF" w:rsidRDefault="0030600E" w:rsidP="00A30290">
      <w:pPr>
        <w:ind w:left="0" w:firstLine="0"/>
        <w:rPr>
          <w:szCs w:val="22"/>
        </w:rPr>
      </w:pPr>
      <w:r w:rsidRPr="007065DF">
        <w:rPr>
          <w:szCs w:val="22"/>
        </w:rPr>
        <w:lastRenderedPageBreak/>
        <w:t xml:space="preserve">Okrem údajov uvedených v iných častiach tohto SPC nie sú k dispozícii žiadne ďalšie relevantné predklinické údaje. </w:t>
      </w:r>
    </w:p>
    <w:p w14:paraId="3D402F2D" w14:textId="77777777" w:rsidR="00A30290" w:rsidRPr="007065DF" w:rsidRDefault="00A30290" w:rsidP="00702DC8">
      <w:pPr>
        <w:ind w:left="0" w:firstLine="0"/>
        <w:rPr>
          <w:szCs w:val="22"/>
        </w:rPr>
      </w:pPr>
    </w:p>
    <w:p w14:paraId="625EB560" w14:textId="77777777" w:rsidR="0015754B" w:rsidRPr="007065DF" w:rsidRDefault="0015754B" w:rsidP="00702DC8">
      <w:pPr>
        <w:ind w:left="0" w:firstLine="0"/>
        <w:rPr>
          <w:szCs w:val="22"/>
        </w:rPr>
      </w:pPr>
    </w:p>
    <w:p w14:paraId="66611085" w14:textId="77777777" w:rsidR="0015754B" w:rsidRPr="007065DF" w:rsidRDefault="0015754B" w:rsidP="00702DC8">
      <w:pPr>
        <w:ind w:left="0" w:firstLine="0"/>
        <w:rPr>
          <w:b/>
          <w:szCs w:val="22"/>
        </w:rPr>
      </w:pPr>
      <w:r w:rsidRPr="007065DF">
        <w:rPr>
          <w:b/>
          <w:szCs w:val="22"/>
        </w:rPr>
        <w:t>6.</w:t>
      </w:r>
      <w:r w:rsidRPr="007065DF">
        <w:rPr>
          <w:b/>
          <w:szCs w:val="22"/>
        </w:rPr>
        <w:tab/>
        <w:t>FARMACEUTICKÉ INFORMÁCIE</w:t>
      </w:r>
    </w:p>
    <w:p w14:paraId="34C3A6B1" w14:textId="77777777" w:rsidR="0015754B" w:rsidRPr="007065DF" w:rsidRDefault="0015754B" w:rsidP="00702DC8">
      <w:pPr>
        <w:ind w:left="0" w:firstLine="0"/>
        <w:rPr>
          <w:szCs w:val="22"/>
        </w:rPr>
      </w:pPr>
    </w:p>
    <w:p w14:paraId="50DEAF1D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6.1</w:t>
      </w:r>
      <w:r w:rsidRPr="007065DF">
        <w:rPr>
          <w:b/>
          <w:szCs w:val="22"/>
        </w:rPr>
        <w:tab/>
        <w:t>Zoznam pomocných látok</w:t>
      </w:r>
    </w:p>
    <w:p w14:paraId="09F0CB13" w14:textId="77777777" w:rsidR="00396D3B" w:rsidRPr="007065DF" w:rsidRDefault="00396D3B" w:rsidP="00702DC8">
      <w:pPr>
        <w:pStyle w:val="Zkladntext"/>
        <w:rPr>
          <w:szCs w:val="22"/>
        </w:rPr>
      </w:pPr>
    </w:p>
    <w:p w14:paraId="75AB3BB7" w14:textId="4EEFEC12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am</w:t>
      </w:r>
      <w:r w:rsidR="00CD3A75" w:rsidRPr="007065DF">
        <w:rPr>
          <w:szCs w:val="22"/>
        </w:rPr>
        <w:t>ínio</w:t>
      </w:r>
      <w:r w:rsidRPr="007065DF">
        <w:rPr>
          <w:szCs w:val="22"/>
        </w:rPr>
        <w:t>-metakrylátový kopolymér, typ A</w:t>
      </w:r>
    </w:p>
    <w:p w14:paraId="451ED4F0" w14:textId="77777777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triacetín</w:t>
      </w:r>
    </w:p>
    <w:p w14:paraId="4ADBE5F6" w14:textId="7661575D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n-butyl</w:t>
      </w:r>
      <w:r w:rsidR="00CD3A75" w:rsidRPr="007065DF">
        <w:rPr>
          <w:szCs w:val="22"/>
        </w:rPr>
        <w:t>-</w:t>
      </w:r>
      <w:r w:rsidRPr="007065DF">
        <w:rPr>
          <w:szCs w:val="22"/>
        </w:rPr>
        <w:t>acetát</w:t>
      </w:r>
    </w:p>
    <w:p w14:paraId="7111E1FC" w14:textId="0F616EE5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etyl</w:t>
      </w:r>
      <w:r w:rsidR="00CD3A75" w:rsidRPr="007065DF">
        <w:rPr>
          <w:szCs w:val="22"/>
        </w:rPr>
        <w:t>-</w:t>
      </w:r>
      <w:r w:rsidRPr="007065DF">
        <w:rPr>
          <w:szCs w:val="22"/>
        </w:rPr>
        <w:t>acetát</w:t>
      </w:r>
    </w:p>
    <w:p w14:paraId="561775A9" w14:textId="77777777" w:rsidR="00702DC8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etanol, bezvodý</w:t>
      </w:r>
    </w:p>
    <w:p w14:paraId="5D09AAA3" w14:textId="77777777" w:rsidR="003B2B8F" w:rsidRPr="007065DF" w:rsidRDefault="003B2B8F" w:rsidP="003B2B8F">
      <w:pPr>
        <w:ind w:left="0" w:firstLine="0"/>
        <w:rPr>
          <w:szCs w:val="22"/>
        </w:rPr>
      </w:pPr>
    </w:p>
    <w:p w14:paraId="56E40BAD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6.2</w:t>
      </w:r>
      <w:r w:rsidRPr="007065DF">
        <w:rPr>
          <w:b/>
          <w:szCs w:val="22"/>
        </w:rPr>
        <w:tab/>
        <w:t>Inkompatibility</w:t>
      </w:r>
    </w:p>
    <w:p w14:paraId="05A0CB3C" w14:textId="77777777" w:rsidR="0015754B" w:rsidRPr="007065DF" w:rsidRDefault="0015754B" w:rsidP="00702DC8">
      <w:pPr>
        <w:ind w:left="0" w:firstLine="0"/>
        <w:rPr>
          <w:szCs w:val="22"/>
        </w:rPr>
      </w:pPr>
    </w:p>
    <w:p w14:paraId="04A1790B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szCs w:val="22"/>
        </w:rPr>
        <w:t>Neaplikovateľné.</w:t>
      </w:r>
    </w:p>
    <w:p w14:paraId="41AD4FF8" w14:textId="77777777" w:rsidR="0015754B" w:rsidRPr="007065DF" w:rsidRDefault="0015754B" w:rsidP="00702DC8">
      <w:pPr>
        <w:ind w:left="0" w:firstLine="0"/>
        <w:rPr>
          <w:szCs w:val="22"/>
        </w:rPr>
      </w:pPr>
    </w:p>
    <w:p w14:paraId="30E1C70B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6.3</w:t>
      </w:r>
      <w:r w:rsidRPr="007065DF">
        <w:rPr>
          <w:b/>
          <w:szCs w:val="22"/>
        </w:rPr>
        <w:tab/>
        <w:t>Čas použiteľnosti</w:t>
      </w:r>
    </w:p>
    <w:p w14:paraId="609DC4B0" w14:textId="77777777" w:rsidR="0015754B" w:rsidRPr="007065DF" w:rsidRDefault="0015754B" w:rsidP="00702DC8">
      <w:pPr>
        <w:ind w:left="0" w:firstLine="0"/>
        <w:rPr>
          <w:szCs w:val="22"/>
        </w:rPr>
      </w:pPr>
    </w:p>
    <w:p w14:paraId="1F8F9005" w14:textId="65404EE5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szCs w:val="22"/>
        </w:rPr>
        <w:t>3 roky</w:t>
      </w:r>
    </w:p>
    <w:p w14:paraId="6194E1DC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7A9B128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6.4</w:t>
      </w:r>
      <w:r w:rsidRPr="007065DF">
        <w:rPr>
          <w:b/>
          <w:szCs w:val="22"/>
        </w:rPr>
        <w:tab/>
        <w:t>Špeciálne upozornenia na uchovávanie</w:t>
      </w:r>
    </w:p>
    <w:p w14:paraId="33FE0527" w14:textId="77777777" w:rsidR="00451054" w:rsidRPr="007065DF" w:rsidRDefault="00451054" w:rsidP="00702DC8">
      <w:pPr>
        <w:ind w:left="0" w:firstLine="0"/>
        <w:rPr>
          <w:szCs w:val="22"/>
        </w:rPr>
      </w:pPr>
    </w:p>
    <w:p w14:paraId="331876CB" w14:textId="77777777" w:rsidR="0015754B" w:rsidRPr="007065DF" w:rsidRDefault="003B2B8F" w:rsidP="00702DC8">
      <w:pPr>
        <w:ind w:left="0" w:firstLine="0"/>
        <w:rPr>
          <w:szCs w:val="22"/>
        </w:rPr>
      </w:pPr>
      <w:r w:rsidRPr="007065DF">
        <w:rPr>
          <w:szCs w:val="22"/>
        </w:rPr>
        <w:t>Uchovávajte pri teplote do 30 ºC. Chráňte pred teplom. Fľaštičku uchovávajte vo zvislej polohe a pevne uzavretú.</w:t>
      </w:r>
    </w:p>
    <w:p w14:paraId="4C922A7A" w14:textId="77777777" w:rsidR="003B2B8F" w:rsidRPr="007065DF" w:rsidRDefault="003B2B8F" w:rsidP="00702DC8">
      <w:pPr>
        <w:ind w:left="0" w:firstLine="0"/>
        <w:rPr>
          <w:szCs w:val="22"/>
        </w:rPr>
      </w:pPr>
    </w:p>
    <w:p w14:paraId="1E747745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6.5</w:t>
      </w:r>
      <w:r w:rsidRPr="007065DF">
        <w:rPr>
          <w:b/>
          <w:szCs w:val="22"/>
        </w:rPr>
        <w:tab/>
        <w:t>Druh obalu a obsah balenia</w:t>
      </w:r>
      <w:r w:rsidRPr="007065DF">
        <w:rPr>
          <w:b/>
          <w:color w:val="0000FF"/>
          <w:szCs w:val="22"/>
        </w:rPr>
        <w:t xml:space="preserve"> </w:t>
      </w:r>
    </w:p>
    <w:p w14:paraId="75104996" w14:textId="77777777" w:rsidR="0015754B" w:rsidRPr="007065DF" w:rsidRDefault="0015754B" w:rsidP="00702DC8">
      <w:pPr>
        <w:ind w:left="0" w:firstLine="0"/>
        <w:rPr>
          <w:szCs w:val="22"/>
        </w:rPr>
      </w:pPr>
    </w:p>
    <w:p w14:paraId="0CE3F030" w14:textId="77777777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2,5 ml liečivého laku na nechty v sklenenej fľaštičke jantárovej farby s poistným krúžkom proti neoprávnenej manipulácii.</w:t>
      </w:r>
    </w:p>
    <w:p w14:paraId="1F821C1C" w14:textId="4AE3B4B2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Súčasti balenia: 30 pilníkov na nechty</w:t>
      </w:r>
      <w:r w:rsidR="00071672" w:rsidRPr="007065DF">
        <w:rPr>
          <w:szCs w:val="22"/>
        </w:rPr>
        <w:t xml:space="preserve"> na jednorazové použitie</w:t>
      </w:r>
      <w:r w:rsidRPr="007065DF">
        <w:rPr>
          <w:szCs w:val="22"/>
        </w:rPr>
        <w:t>, 30 tampónov a 10 aplikátorov.</w:t>
      </w:r>
    </w:p>
    <w:p w14:paraId="5D7D1A43" w14:textId="77777777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ab/>
      </w:r>
    </w:p>
    <w:p w14:paraId="2365701B" w14:textId="77777777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5 ml liečivého laku na nechty v sklenenej fľaštičke jantárovej farby s poistným krúžkom proti neoprávnenej manipulácii.</w:t>
      </w:r>
    </w:p>
    <w:p w14:paraId="058A87A4" w14:textId="277C74CA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Súčasti balenia: 30 pilníkov na nechty</w:t>
      </w:r>
      <w:r w:rsidR="00071672" w:rsidRPr="007065DF">
        <w:rPr>
          <w:szCs w:val="22"/>
        </w:rPr>
        <w:t xml:space="preserve"> na jednorazové použitie</w:t>
      </w:r>
      <w:r w:rsidRPr="007065DF">
        <w:rPr>
          <w:szCs w:val="22"/>
        </w:rPr>
        <w:t>, 60 tampónov a 10 aplikátorov.</w:t>
      </w:r>
    </w:p>
    <w:p w14:paraId="2E824B29" w14:textId="77777777" w:rsidR="003B2B8F" w:rsidRPr="007065DF" w:rsidRDefault="003B2B8F" w:rsidP="003B2B8F">
      <w:pPr>
        <w:ind w:left="0" w:firstLine="0"/>
        <w:rPr>
          <w:szCs w:val="22"/>
        </w:rPr>
      </w:pPr>
    </w:p>
    <w:p w14:paraId="578A40A8" w14:textId="77777777" w:rsidR="0015754B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Na trh nemusia byť uvedené všetky veľkosti balenia.</w:t>
      </w:r>
    </w:p>
    <w:p w14:paraId="6DDF41EC" w14:textId="77777777" w:rsidR="003B2B8F" w:rsidRPr="007065DF" w:rsidRDefault="003B2B8F" w:rsidP="003B2B8F">
      <w:pPr>
        <w:ind w:left="0" w:firstLine="0"/>
        <w:rPr>
          <w:szCs w:val="22"/>
        </w:rPr>
      </w:pPr>
    </w:p>
    <w:p w14:paraId="28F0F339" w14:textId="77777777" w:rsidR="0015754B" w:rsidRPr="007065DF" w:rsidRDefault="0015754B" w:rsidP="00702DC8">
      <w:pPr>
        <w:ind w:left="0" w:firstLine="0"/>
        <w:rPr>
          <w:b/>
          <w:bCs/>
          <w:szCs w:val="22"/>
        </w:rPr>
      </w:pPr>
      <w:r w:rsidRPr="007065DF">
        <w:rPr>
          <w:b/>
          <w:szCs w:val="22"/>
        </w:rPr>
        <w:t>6.6</w:t>
      </w:r>
      <w:r w:rsidRPr="007065DF">
        <w:rPr>
          <w:b/>
          <w:szCs w:val="22"/>
        </w:rPr>
        <w:tab/>
      </w:r>
      <w:r w:rsidRPr="007065DF">
        <w:rPr>
          <w:b/>
          <w:bCs/>
          <w:szCs w:val="22"/>
        </w:rPr>
        <w:t>Špeciálne opatrenia na likvidáciu a iné zaobchádzanie s liekom</w:t>
      </w:r>
    </w:p>
    <w:p w14:paraId="3EAF882E" w14:textId="77777777" w:rsidR="0015754B" w:rsidRPr="007065DF" w:rsidRDefault="0015754B" w:rsidP="00702DC8">
      <w:pPr>
        <w:ind w:left="0" w:firstLine="0"/>
        <w:rPr>
          <w:szCs w:val="22"/>
        </w:rPr>
      </w:pPr>
    </w:p>
    <w:p w14:paraId="6F082892" w14:textId="77777777" w:rsidR="007844C6" w:rsidRPr="007065DF" w:rsidRDefault="007844C6" w:rsidP="00702DC8">
      <w:pPr>
        <w:ind w:left="0" w:firstLine="0"/>
        <w:rPr>
          <w:szCs w:val="22"/>
        </w:rPr>
      </w:pPr>
      <w:r w:rsidRPr="007065DF">
        <w:rPr>
          <w:szCs w:val="22"/>
        </w:rPr>
        <w:t>Žiadne zvláštne požiadavky.</w:t>
      </w:r>
    </w:p>
    <w:p w14:paraId="27095D68" w14:textId="77777777" w:rsidR="0015754B" w:rsidRPr="007065DF" w:rsidRDefault="007F5082" w:rsidP="00702DC8">
      <w:pPr>
        <w:ind w:left="0" w:firstLine="0"/>
        <w:rPr>
          <w:szCs w:val="22"/>
        </w:rPr>
      </w:pPr>
      <w:r w:rsidRPr="007065DF">
        <w:rPr>
          <w:szCs w:val="22"/>
        </w:rPr>
        <w:t>Všetok nepoužitý liek alebo odpad vzniknutý z lieku sa má zlikvidovať v súlade s národnými požiadavkami.</w:t>
      </w:r>
    </w:p>
    <w:p w14:paraId="2D5115B5" w14:textId="77777777" w:rsidR="0015754B" w:rsidRPr="007065DF" w:rsidRDefault="0015754B" w:rsidP="00702DC8">
      <w:pPr>
        <w:ind w:left="0" w:firstLine="0"/>
        <w:rPr>
          <w:szCs w:val="22"/>
        </w:rPr>
      </w:pPr>
    </w:p>
    <w:p w14:paraId="1ABA79B4" w14:textId="77777777" w:rsidR="0015754B" w:rsidRPr="007065DF" w:rsidRDefault="0015754B" w:rsidP="00702DC8">
      <w:pPr>
        <w:ind w:left="0" w:firstLine="0"/>
        <w:rPr>
          <w:szCs w:val="22"/>
        </w:rPr>
      </w:pPr>
    </w:p>
    <w:p w14:paraId="7EDBA3A9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7.</w:t>
      </w:r>
      <w:r w:rsidRPr="007065DF">
        <w:rPr>
          <w:b/>
          <w:szCs w:val="22"/>
        </w:rPr>
        <w:tab/>
        <w:t>DRŽITEĽ ROZHODNUTIA O REGISTRÁCII</w:t>
      </w:r>
    </w:p>
    <w:p w14:paraId="4B229037" w14:textId="77777777" w:rsidR="0015754B" w:rsidRPr="007065DF" w:rsidRDefault="0015754B" w:rsidP="00702DC8">
      <w:pPr>
        <w:ind w:left="0" w:firstLine="0"/>
        <w:rPr>
          <w:szCs w:val="22"/>
        </w:rPr>
      </w:pPr>
    </w:p>
    <w:p w14:paraId="080377B5" w14:textId="6F1F97A8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TAMARA</w:t>
      </w:r>
      <w:r w:rsidR="00132DDD" w:rsidRPr="007065DF">
        <w:rPr>
          <w:szCs w:val="22"/>
        </w:rPr>
        <w:t>,</w:t>
      </w:r>
      <w:r w:rsidRPr="007065DF">
        <w:rPr>
          <w:szCs w:val="22"/>
        </w:rPr>
        <w:t xml:space="preserve"> s.r.o.</w:t>
      </w:r>
    </w:p>
    <w:p w14:paraId="0814198C" w14:textId="77777777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Rošického 4</w:t>
      </w:r>
    </w:p>
    <w:p w14:paraId="0624CB95" w14:textId="77777777" w:rsidR="003B2B8F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841 06 Bratislava</w:t>
      </w:r>
    </w:p>
    <w:p w14:paraId="4CA2BDB0" w14:textId="77777777" w:rsidR="0015754B" w:rsidRPr="007065DF" w:rsidRDefault="003B2B8F" w:rsidP="003B2B8F">
      <w:pPr>
        <w:ind w:left="0" w:firstLine="0"/>
        <w:rPr>
          <w:szCs w:val="22"/>
        </w:rPr>
      </w:pPr>
      <w:r w:rsidRPr="007065DF">
        <w:rPr>
          <w:szCs w:val="22"/>
        </w:rPr>
        <w:t>Slovenská republika</w:t>
      </w:r>
    </w:p>
    <w:p w14:paraId="1FEEC3CE" w14:textId="77777777" w:rsidR="00E47351" w:rsidRPr="007065DF" w:rsidRDefault="00E47351" w:rsidP="003B2B8F">
      <w:pPr>
        <w:ind w:left="0" w:firstLine="0"/>
        <w:rPr>
          <w:szCs w:val="22"/>
        </w:rPr>
      </w:pPr>
    </w:p>
    <w:p w14:paraId="1A53E95F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02CB296" w14:textId="77777777" w:rsidR="0015754B" w:rsidRPr="007065DF" w:rsidRDefault="0015754B" w:rsidP="00702DC8">
      <w:pPr>
        <w:ind w:left="0" w:firstLine="0"/>
        <w:rPr>
          <w:b/>
          <w:szCs w:val="22"/>
        </w:rPr>
      </w:pPr>
      <w:r w:rsidRPr="007065DF">
        <w:rPr>
          <w:b/>
          <w:szCs w:val="22"/>
        </w:rPr>
        <w:t>8.</w:t>
      </w:r>
      <w:r w:rsidRPr="007065DF">
        <w:rPr>
          <w:b/>
          <w:szCs w:val="22"/>
        </w:rPr>
        <w:tab/>
        <w:t xml:space="preserve">REGISTRAČNÉ ČÍSLO </w:t>
      </w:r>
    </w:p>
    <w:p w14:paraId="6DCBEC7F" w14:textId="77777777" w:rsidR="00451054" w:rsidRPr="007065DF" w:rsidRDefault="00451054" w:rsidP="00702DC8">
      <w:pPr>
        <w:ind w:left="0" w:firstLine="0"/>
        <w:jc w:val="both"/>
        <w:rPr>
          <w:szCs w:val="22"/>
        </w:rPr>
      </w:pPr>
      <w:bookmarkStart w:id="0" w:name="_GoBack"/>
      <w:bookmarkEnd w:id="0"/>
    </w:p>
    <w:p w14:paraId="433CB355" w14:textId="10DBFF35" w:rsidR="0015754B" w:rsidRPr="007065DF" w:rsidRDefault="00607BCC" w:rsidP="00702DC8">
      <w:pPr>
        <w:ind w:left="0" w:firstLine="0"/>
        <w:rPr>
          <w:szCs w:val="22"/>
        </w:rPr>
      </w:pPr>
      <w:r w:rsidRPr="00607BCC">
        <w:rPr>
          <w:szCs w:val="22"/>
        </w:rPr>
        <w:t>26/0247/20-S</w:t>
      </w:r>
    </w:p>
    <w:p w14:paraId="0AB88CA3" w14:textId="76CC3312" w:rsidR="003B2B8F" w:rsidRPr="007065DF" w:rsidRDefault="003B2B8F" w:rsidP="00702DC8">
      <w:pPr>
        <w:ind w:left="0" w:firstLine="0"/>
        <w:rPr>
          <w:szCs w:val="22"/>
        </w:rPr>
      </w:pPr>
    </w:p>
    <w:p w14:paraId="64F80B00" w14:textId="77777777" w:rsidR="0015754B" w:rsidRPr="007065DF" w:rsidRDefault="0015754B" w:rsidP="00702DC8">
      <w:pPr>
        <w:ind w:left="0" w:firstLine="0"/>
        <w:rPr>
          <w:szCs w:val="22"/>
        </w:rPr>
      </w:pPr>
    </w:p>
    <w:p w14:paraId="1ACAEB46" w14:textId="77777777" w:rsidR="0015754B" w:rsidRPr="007065DF" w:rsidRDefault="0015754B" w:rsidP="00702DC8">
      <w:pPr>
        <w:ind w:left="0" w:firstLine="0"/>
        <w:rPr>
          <w:szCs w:val="22"/>
        </w:rPr>
      </w:pPr>
      <w:r w:rsidRPr="007065DF">
        <w:rPr>
          <w:b/>
          <w:szCs w:val="22"/>
        </w:rPr>
        <w:t>9.</w:t>
      </w:r>
      <w:r w:rsidRPr="007065DF">
        <w:rPr>
          <w:b/>
          <w:szCs w:val="22"/>
        </w:rPr>
        <w:tab/>
        <w:t>DÁTUM PRVEJ REGISTRÁCIE/PREDĹŽENIA REGISTRÁCIE</w:t>
      </w:r>
    </w:p>
    <w:p w14:paraId="75B0A1F6" w14:textId="77777777" w:rsidR="0015754B" w:rsidRPr="007065DF" w:rsidRDefault="0015754B" w:rsidP="00702DC8">
      <w:pPr>
        <w:ind w:left="0" w:firstLine="0"/>
        <w:rPr>
          <w:szCs w:val="22"/>
        </w:rPr>
      </w:pPr>
    </w:p>
    <w:p w14:paraId="144249CA" w14:textId="77777777" w:rsidR="0015754B" w:rsidRPr="007065DF" w:rsidRDefault="004208F7" w:rsidP="003B2B8F">
      <w:pPr>
        <w:jc w:val="both"/>
        <w:rPr>
          <w:szCs w:val="22"/>
        </w:rPr>
      </w:pPr>
      <w:r w:rsidRPr="007065DF">
        <w:rPr>
          <w:szCs w:val="22"/>
        </w:rPr>
        <w:t>Dátum prvej registrácie</w:t>
      </w:r>
      <w:r w:rsidR="003B2B8F" w:rsidRPr="007065DF">
        <w:rPr>
          <w:szCs w:val="22"/>
        </w:rPr>
        <w:t>:</w:t>
      </w:r>
    </w:p>
    <w:p w14:paraId="4E1581C1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A1FABDF" w14:textId="77777777" w:rsidR="00793314" w:rsidRPr="007065DF" w:rsidRDefault="00793314" w:rsidP="00702DC8">
      <w:pPr>
        <w:ind w:left="0" w:firstLine="0"/>
        <w:rPr>
          <w:szCs w:val="22"/>
        </w:rPr>
      </w:pPr>
    </w:p>
    <w:p w14:paraId="1C114CED" w14:textId="77777777" w:rsidR="0015754B" w:rsidRPr="007065DF" w:rsidRDefault="0015754B" w:rsidP="00702DC8">
      <w:pPr>
        <w:ind w:left="0" w:firstLine="0"/>
        <w:rPr>
          <w:b/>
          <w:szCs w:val="22"/>
        </w:rPr>
      </w:pPr>
      <w:r w:rsidRPr="007065DF">
        <w:rPr>
          <w:b/>
          <w:szCs w:val="22"/>
        </w:rPr>
        <w:t>10.</w:t>
      </w:r>
      <w:r w:rsidRPr="007065DF">
        <w:rPr>
          <w:b/>
          <w:szCs w:val="22"/>
        </w:rPr>
        <w:tab/>
        <w:t>DÁTUM REVÍZIE TEXTU</w:t>
      </w:r>
    </w:p>
    <w:p w14:paraId="5EC0DB70" w14:textId="77777777" w:rsidR="0015754B" w:rsidRPr="007065DF" w:rsidRDefault="0015754B" w:rsidP="00702DC8">
      <w:pPr>
        <w:ind w:left="0" w:firstLine="0"/>
        <w:rPr>
          <w:szCs w:val="22"/>
        </w:rPr>
      </w:pPr>
    </w:p>
    <w:p w14:paraId="27AF527F" w14:textId="3CB4EFAB" w:rsidR="0015754B" w:rsidRPr="007065DF" w:rsidRDefault="008407ED" w:rsidP="00702DC8">
      <w:pPr>
        <w:ind w:left="0" w:firstLine="0"/>
        <w:rPr>
          <w:szCs w:val="22"/>
        </w:rPr>
      </w:pPr>
      <w:r w:rsidRPr="007065DF">
        <w:rPr>
          <w:szCs w:val="22"/>
        </w:rPr>
        <w:t>11</w:t>
      </w:r>
      <w:r w:rsidR="00E47351" w:rsidRPr="007065DF">
        <w:rPr>
          <w:szCs w:val="22"/>
        </w:rPr>
        <w:t>/2020</w:t>
      </w:r>
    </w:p>
    <w:sectPr w:rsidR="0015754B" w:rsidRPr="007065DF" w:rsidSect="007065D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9530A" w14:textId="77777777" w:rsidR="00487A3A" w:rsidRDefault="00487A3A">
      <w:r>
        <w:separator/>
      </w:r>
    </w:p>
  </w:endnote>
  <w:endnote w:type="continuationSeparator" w:id="0">
    <w:p w14:paraId="52A46313" w14:textId="77777777" w:rsidR="00487A3A" w:rsidRDefault="0048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8DB2E" w14:textId="77777777" w:rsidR="00510922" w:rsidRDefault="0051092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0BD30A1" w14:textId="77777777" w:rsidR="00510922" w:rsidRDefault="0051092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55415"/>
      <w:docPartObj>
        <w:docPartGallery w:val="Page Numbers (Bottom of Page)"/>
        <w:docPartUnique/>
      </w:docPartObj>
    </w:sdtPr>
    <w:sdtEndPr/>
    <w:sdtContent>
      <w:p w14:paraId="4FBFDC9C" w14:textId="414B265D" w:rsidR="00370935" w:rsidRDefault="00370935">
        <w:pPr>
          <w:pStyle w:val="Pta"/>
          <w:jc w:val="center"/>
        </w:pPr>
        <w:r w:rsidRPr="007065DF">
          <w:rPr>
            <w:sz w:val="18"/>
            <w:szCs w:val="18"/>
          </w:rPr>
          <w:fldChar w:fldCharType="begin"/>
        </w:r>
        <w:r w:rsidRPr="007065DF">
          <w:rPr>
            <w:sz w:val="18"/>
            <w:szCs w:val="18"/>
          </w:rPr>
          <w:instrText>PAGE   \* MERGEFORMAT</w:instrText>
        </w:r>
        <w:r w:rsidRPr="007065DF">
          <w:rPr>
            <w:sz w:val="18"/>
            <w:szCs w:val="18"/>
          </w:rPr>
          <w:fldChar w:fldCharType="separate"/>
        </w:r>
        <w:r w:rsidR="00607BCC">
          <w:rPr>
            <w:noProof/>
            <w:sz w:val="18"/>
            <w:szCs w:val="18"/>
          </w:rPr>
          <w:t>5</w:t>
        </w:r>
        <w:r w:rsidRPr="007065DF">
          <w:rPr>
            <w:sz w:val="18"/>
            <w:szCs w:val="18"/>
          </w:rPr>
          <w:fldChar w:fldCharType="end"/>
        </w:r>
      </w:p>
    </w:sdtContent>
  </w:sdt>
  <w:p w14:paraId="47315815" w14:textId="2B659936" w:rsidR="00510922" w:rsidRDefault="00510922" w:rsidP="0037124F">
    <w:pPr>
      <w:pStyle w:val="Pt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3CBA1" w14:textId="77777777" w:rsidR="00510922" w:rsidRDefault="00510922" w:rsidP="0037124F">
    <w:pPr>
      <w:pStyle w:val="Pta"/>
      <w:jc w:val="center"/>
    </w:pPr>
    <w:r w:rsidRPr="0037124F">
      <w:rPr>
        <w:sz w:val="18"/>
      </w:rPr>
      <w:fldChar w:fldCharType="begin"/>
    </w:r>
    <w:r w:rsidRPr="0037124F">
      <w:rPr>
        <w:sz w:val="18"/>
      </w:rPr>
      <w:instrText xml:space="preserve"> PAGE   \* MERGEFORMAT </w:instrText>
    </w:r>
    <w:r w:rsidRPr="0037124F">
      <w:rPr>
        <w:sz w:val="18"/>
      </w:rPr>
      <w:fldChar w:fldCharType="separate"/>
    </w:r>
    <w:r w:rsidR="00D04A73">
      <w:rPr>
        <w:noProof/>
        <w:sz w:val="18"/>
      </w:rPr>
      <w:t>1</w:t>
    </w:r>
    <w:r w:rsidRPr="0037124F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8E2C9" w14:textId="77777777" w:rsidR="00487A3A" w:rsidRDefault="00487A3A">
      <w:r>
        <w:separator/>
      </w:r>
    </w:p>
  </w:footnote>
  <w:footnote w:type="continuationSeparator" w:id="0">
    <w:p w14:paraId="3301C38F" w14:textId="77777777" w:rsidR="00487A3A" w:rsidRDefault="0048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E7655" w14:textId="639F3A3F" w:rsidR="00370935" w:rsidRPr="007065DF" w:rsidRDefault="00370935">
    <w:pPr>
      <w:pStyle w:val="Hlavika"/>
      <w:rPr>
        <w:sz w:val="18"/>
        <w:szCs w:val="18"/>
      </w:rPr>
    </w:pPr>
    <w:r w:rsidRPr="007065DF">
      <w:rPr>
        <w:sz w:val="18"/>
        <w:szCs w:val="18"/>
      </w:rPr>
      <w:t>Schválený text k rozhodnutiu o</w:t>
    </w:r>
    <w:r>
      <w:rPr>
        <w:sz w:val="18"/>
        <w:szCs w:val="18"/>
      </w:rPr>
      <w:t> </w:t>
    </w:r>
    <w:r w:rsidRPr="007065DF">
      <w:rPr>
        <w:sz w:val="18"/>
        <w:szCs w:val="18"/>
      </w:rPr>
      <w:t>registrácii</w:t>
    </w:r>
    <w:r>
      <w:rPr>
        <w:sz w:val="18"/>
        <w:szCs w:val="18"/>
      </w:rPr>
      <w:t>, ev.</w:t>
    </w:r>
    <w:r w:rsidR="007D0C12">
      <w:rPr>
        <w:sz w:val="18"/>
        <w:szCs w:val="18"/>
      </w:rPr>
      <w:t xml:space="preserve"> </w:t>
    </w:r>
    <w:r>
      <w:rPr>
        <w:sz w:val="18"/>
        <w:szCs w:val="18"/>
      </w:rPr>
      <w:t>č.: 2018/01670-REG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440F2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74A3175"/>
    <w:multiLevelType w:val="hybridMultilevel"/>
    <w:tmpl w:val="22AA4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27C80"/>
    <w:multiLevelType w:val="hybridMultilevel"/>
    <w:tmpl w:val="0FC8F232"/>
    <w:lvl w:ilvl="0" w:tplc="041B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 w15:restartNumberingAfterBreak="0">
    <w:nsid w:val="1E641ED5"/>
    <w:multiLevelType w:val="hybridMultilevel"/>
    <w:tmpl w:val="FBD24A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3E4"/>
    <w:multiLevelType w:val="hybridMultilevel"/>
    <w:tmpl w:val="4A726A96"/>
    <w:lvl w:ilvl="0" w:tplc="49A6BDB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6593C8D"/>
    <w:multiLevelType w:val="hybridMultilevel"/>
    <w:tmpl w:val="64A446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C01EC"/>
    <w:multiLevelType w:val="hybridMultilevel"/>
    <w:tmpl w:val="604CB8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A08CD"/>
    <w:multiLevelType w:val="hybridMultilevel"/>
    <w:tmpl w:val="A39E7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7797F"/>
    <w:multiLevelType w:val="hybridMultilevel"/>
    <w:tmpl w:val="7EC48C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624A6"/>
    <w:multiLevelType w:val="hybridMultilevel"/>
    <w:tmpl w:val="7D54A5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C1F48"/>
    <w:multiLevelType w:val="hybridMultilevel"/>
    <w:tmpl w:val="7EAAA3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67E57"/>
    <w:multiLevelType w:val="hybridMultilevel"/>
    <w:tmpl w:val="FCDE58F6"/>
    <w:lvl w:ilvl="0" w:tplc="041B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6"/>
  </w:num>
  <w:num w:numId="5">
    <w:abstractNumId w:val="8"/>
  </w:num>
  <w:num w:numId="6">
    <w:abstractNumId w:val="11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12"/>
  </w:num>
  <w:num w:numId="12">
    <w:abstractNumId w:val="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42"/>
    <w:rsid w:val="00005A50"/>
    <w:rsid w:val="000134AB"/>
    <w:rsid w:val="00014930"/>
    <w:rsid w:val="00017D50"/>
    <w:rsid w:val="000266F4"/>
    <w:rsid w:val="000305E0"/>
    <w:rsid w:val="00030E18"/>
    <w:rsid w:val="00031E13"/>
    <w:rsid w:val="00032C91"/>
    <w:rsid w:val="0004239F"/>
    <w:rsid w:val="00052F5C"/>
    <w:rsid w:val="00066DC2"/>
    <w:rsid w:val="00071672"/>
    <w:rsid w:val="00092C4E"/>
    <w:rsid w:val="000952FA"/>
    <w:rsid w:val="000B7D3F"/>
    <w:rsid w:val="000E681F"/>
    <w:rsid w:val="000F331A"/>
    <w:rsid w:val="000F613E"/>
    <w:rsid w:val="00126AB0"/>
    <w:rsid w:val="00132DDD"/>
    <w:rsid w:val="001378F9"/>
    <w:rsid w:val="00140D62"/>
    <w:rsid w:val="0014652C"/>
    <w:rsid w:val="00151A20"/>
    <w:rsid w:val="00155CFA"/>
    <w:rsid w:val="0015754B"/>
    <w:rsid w:val="00157A51"/>
    <w:rsid w:val="0017304E"/>
    <w:rsid w:val="00173B9F"/>
    <w:rsid w:val="00173E1F"/>
    <w:rsid w:val="00175412"/>
    <w:rsid w:val="00175647"/>
    <w:rsid w:val="00175EC7"/>
    <w:rsid w:val="001807D8"/>
    <w:rsid w:val="00191A31"/>
    <w:rsid w:val="001A135C"/>
    <w:rsid w:val="001A6845"/>
    <w:rsid w:val="001B1DDC"/>
    <w:rsid w:val="001C3AFC"/>
    <w:rsid w:val="001D655D"/>
    <w:rsid w:val="001D6933"/>
    <w:rsid w:val="001E0FB2"/>
    <w:rsid w:val="001E2DB2"/>
    <w:rsid w:val="001F0053"/>
    <w:rsid w:val="001F2892"/>
    <w:rsid w:val="002040D9"/>
    <w:rsid w:val="00211697"/>
    <w:rsid w:val="00212B39"/>
    <w:rsid w:val="00212C30"/>
    <w:rsid w:val="00217589"/>
    <w:rsid w:val="0023136F"/>
    <w:rsid w:val="002338AE"/>
    <w:rsid w:val="00237839"/>
    <w:rsid w:val="00262772"/>
    <w:rsid w:val="00263174"/>
    <w:rsid w:val="00267529"/>
    <w:rsid w:val="00293E12"/>
    <w:rsid w:val="00297F99"/>
    <w:rsid w:val="002A00AA"/>
    <w:rsid w:val="002B275A"/>
    <w:rsid w:val="002B6EE4"/>
    <w:rsid w:val="002C6FDD"/>
    <w:rsid w:val="002D3A85"/>
    <w:rsid w:val="002E3804"/>
    <w:rsid w:val="002F4BA4"/>
    <w:rsid w:val="002F7B65"/>
    <w:rsid w:val="0030600E"/>
    <w:rsid w:val="00320BAD"/>
    <w:rsid w:val="0032723D"/>
    <w:rsid w:val="00334D37"/>
    <w:rsid w:val="003416FE"/>
    <w:rsid w:val="00347080"/>
    <w:rsid w:val="003530E4"/>
    <w:rsid w:val="00366388"/>
    <w:rsid w:val="00370935"/>
    <w:rsid w:val="0037124F"/>
    <w:rsid w:val="00381D63"/>
    <w:rsid w:val="00382226"/>
    <w:rsid w:val="00386E58"/>
    <w:rsid w:val="00394303"/>
    <w:rsid w:val="00396D3B"/>
    <w:rsid w:val="003A0BF5"/>
    <w:rsid w:val="003A42C3"/>
    <w:rsid w:val="003B2B8F"/>
    <w:rsid w:val="003B35D5"/>
    <w:rsid w:val="003B6602"/>
    <w:rsid w:val="003C1555"/>
    <w:rsid w:val="003C1DB7"/>
    <w:rsid w:val="003D101C"/>
    <w:rsid w:val="003D18EC"/>
    <w:rsid w:val="003D4722"/>
    <w:rsid w:val="003D4EB1"/>
    <w:rsid w:val="003F0DB3"/>
    <w:rsid w:val="003F70BE"/>
    <w:rsid w:val="0040201D"/>
    <w:rsid w:val="004208F7"/>
    <w:rsid w:val="00425FB2"/>
    <w:rsid w:val="00431183"/>
    <w:rsid w:val="00443963"/>
    <w:rsid w:val="00451054"/>
    <w:rsid w:val="00470E6F"/>
    <w:rsid w:val="00475B9E"/>
    <w:rsid w:val="00487A3A"/>
    <w:rsid w:val="0049162F"/>
    <w:rsid w:val="004A3CE7"/>
    <w:rsid w:val="004A561F"/>
    <w:rsid w:val="004A6281"/>
    <w:rsid w:val="004A6382"/>
    <w:rsid w:val="004B15BC"/>
    <w:rsid w:val="004C0A58"/>
    <w:rsid w:val="004E491E"/>
    <w:rsid w:val="00503C97"/>
    <w:rsid w:val="0051015B"/>
    <w:rsid w:val="00510922"/>
    <w:rsid w:val="00514845"/>
    <w:rsid w:val="00525A8F"/>
    <w:rsid w:val="00527560"/>
    <w:rsid w:val="00546193"/>
    <w:rsid w:val="00547356"/>
    <w:rsid w:val="00563C0C"/>
    <w:rsid w:val="00570D4F"/>
    <w:rsid w:val="005C22A3"/>
    <w:rsid w:val="005C3515"/>
    <w:rsid w:val="005F2D15"/>
    <w:rsid w:val="005F79CD"/>
    <w:rsid w:val="00607BCC"/>
    <w:rsid w:val="00622898"/>
    <w:rsid w:val="00646734"/>
    <w:rsid w:val="0065441B"/>
    <w:rsid w:val="00664131"/>
    <w:rsid w:val="00673316"/>
    <w:rsid w:val="00674E66"/>
    <w:rsid w:val="006759F9"/>
    <w:rsid w:val="00683000"/>
    <w:rsid w:val="0068400E"/>
    <w:rsid w:val="00684466"/>
    <w:rsid w:val="00684AEA"/>
    <w:rsid w:val="00684BC5"/>
    <w:rsid w:val="00687899"/>
    <w:rsid w:val="006962AB"/>
    <w:rsid w:val="006C0217"/>
    <w:rsid w:val="006C52E7"/>
    <w:rsid w:val="006C7F75"/>
    <w:rsid w:val="006D299C"/>
    <w:rsid w:val="006E3EB0"/>
    <w:rsid w:val="00702DC8"/>
    <w:rsid w:val="007055AC"/>
    <w:rsid w:val="007065DF"/>
    <w:rsid w:val="00711B92"/>
    <w:rsid w:val="007165EA"/>
    <w:rsid w:val="00716B6E"/>
    <w:rsid w:val="007226EF"/>
    <w:rsid w:val="00724954"/>
    <w:rsid w:val="00727F45"/>
    <w:rsid w:val="00733E90"/>
    <w:rsid w:val="00741F3E"/>
    <w:rsid w:val="00755B38"/>
    <w:rsid w:val="00757E5F"/>
    <w:rsid w:val="00763064"/>
    <w:rsid w:val="007844C6"/>
    <w:rsid w:val="00792423"/>
    <w:rsid w:val="00793314"/>
    <w:rsid w:val="00793371"/>
    <w:rsid w:val="007A21A1"/>
    <w:rsid w:val="007A487D"/>
    <w:rsid w:val="007A5727"/>
    <w:rsid w:val="007A69D6"/>
    <w:rsid w:val="007B0991"/>
    <w:rsid w:val="007C5BA3"/>
    <w:rsid w:val="007C721E"/>
    <w:rsid w:val="007D0C12"/>
    <w:rsid w:val="007D48B0"/>
    <w:rsid w:val="007F5082"/>
    <w:rsid w:val="00806CD2"/>
    <w:rsid w:val="0081541F"/>
    <w:rsid w:val="008407ED"/>
    <w:rsid w:val="00843FEE"/>
    <w:rsid w:val="0084415A"/>
    <w:rsid w:val="008555AE"/>
    <w:rsid w:val="008630A3"/>
    <w:rsid w:val="00867FDE"/>
    <w:rsid w:val="008721C2"/>
    <w:rsid w:val="00885F46"/>
    <w:rsid w:val="008956BC"/>
    <w:rsid w:val="00896926"/>
    <w:rsid w:val="008A4B99"/>
    <w:rsid w:val="008A6020"/>
    <w:rsid w:val="008A6142"/>
    <w:rsid w:val="008B300E"/>
    <w:rsid w:val="008D2B22"/>
    <w:rsid w:val="008D2B7C"/>
    <w:rsid w:val="008D78E2"/>
    <w:rsid w:val="00901A3C"/>
    <w:rsid w:val="00910C59"/>
    <w:rsid w:val="00911C37"/>
    <w:rsid w:val="009155DC"/>
    <w:rsid w:val="0093152A"/>
    <w:rsid w:val="00961DEB"/>
    <w:rsid w:val="0096747F"/>
    <w:rsid w:val="009747A1"/>
    <w:rsid w:val="009B64D3"/>
    <w:rsid w:val="009D36DF"/>
    <w:rsid w:val="009D6772"/>
    <w:rsid w:val="009E6462"/>
    <w:rsid w:val="00A06501"/>
    <w:rsid w:val="00A11237"/>
    <w:rsid w:val="00A1169A"/>
    <w:rsid w:val="00A1535C"/>
    <w:rsid w:val="00A30290"/>
    <w:rsid w:val="00A43EC9"/>
    <w:rsid w:val="00A52741"/>
    <w:rsid w:val="00A56BAE"/>
    <w:rsid w:val="00A70F8D"/>
    <w:rsid w:val="00A77BA4"/>
    <w:rsid w:val="00A8551C"/>
    <w:rsid w:val="00A863A0"/>
    <w:rsid w:val="00A87BD9"/>
    <w:rsid w:val="00A90DC9"/>
    <w:rsid w:val="00A91BAF"/>
    <w:rsid w:val="00A95A1E"/>
    <w:rsid w:val="00AA3F3F"/>
    <w:rsid w:val="00AA4A80"/>
    <w:rsid w:val="00AC4FC5"/>
    <w:rsid w:val="00AC5537"/>
    <w:rsid w:val="00AD4590"/>
    <w:rsid w:val="00AD7524"/>
    <w:rsid w:val="00AF2D6A"/>
    <w:rsid w:val="00AF54AE"/>
    <w:rsid w:val="00B052F3"/>
    <w:rsid w:val="00B05E42"/>
    <w:rsid w:val="00B07C24"/>
    <w:rsid w:val="00B17A48"/>
    <w:rsid w:val="00B26858"/>
    <w:rsid w:val="00B341CA"/>
    <w:rsid w:val="00B36806"/>
    <w:rsid w:val="00B42840"/>
    <w:rsid w:val="00B44A25"/>
    <w:rsid w:val="00B540CC"/>
    <w:rsid w:val="00B62B50"/>
    <w:rsid w:val="00B65170"/>
    <w:rsid w:val="00B7184D"/>
    <w:rsid w:val="00B71E2D"/>
    <w:rsid w:val="00B80E06"/>
    <w:rsid w:val="00B83154"/>
    <w:rsid w:val="00B93CCE"/>
    <w:rsid w:val="00BA4FE8"/>
    <w:rsid w:val="00BB0F70"/>
    <w:rsid w:val="00BB591B"/>
    <w:rsid w:val="00BC6077"/>
    <w:rsid w:val="00BC66BF"/>
    <w:rsid w:val="00BC7D75"/>
    <w:rsid w:val="00BC7F25"/>
    <w:rsid w:val="00BD3167"/>
    <w:rsid w:val="00BD6AB8"/>
    <w:rsid w:val="00C0231D"/>
    <w:rsid w:val="00C162E6"/>
    <w:rsid w:val="00C21442"/>
    <w:rsid w:val="00C21B13"/>
    <w:rsid w:val="00C6028A"/>
    <w:rsid w:val="00C6545F"/>
    <w:rsid w:val="00C76606"/>
    <w:rsid w:val="00C81987"/>
    <w:rsid w:val="00C81DFB"/>
    <w:rsid w:val="00C913FE"/>
    <w:rsid w:val="00C931D6"/>
    <w:rsid w:val="00C933F6"/>
    <w:rsid w:val="00CA23BD"/>
    <w:rsid w:val="00CB268E"/>
    <w:rsid w:val="00CB569E"/>
    <w:rsid w:val="00CC3836"/>
    <w:rsid w:val="00CC4277"/>
    <w:rsid w:val="00CC66C2"/>
    <w:rsid w:val="00CD3A75"/>
    <w:rsid w:val="00CD51AD"/>
    <w:rsid w:val="00CD6261"/>
    <w:rsid w:val="00CF1A22"/>
    <w:rsid w:val="00CF2285"/>
    <w:rsid w:val="00D0034D"/>
    <w:rsid w:val="00D04A73"/>
    <w:rsid w:val="00D118DF"/>
    <w:rsid w:val="00D221C2"/>
    <w:rsid w:val="00D22A5A"/>
    <w:rsid w:val="00D2385C"/>
    <w:rsid w:val="00D23A91"/>
    <w:rsid w:val="00D35EB5"/>
    <w:rsid w:val="00D36385"/>
    <w:rsid w:val="00D43AE3"/>
    <w:rsid w:val="00D45087"/>
    <w:rsid w:val="00D510EE"/>
    <w:rsid w:val="00D55295"/>
    <w:rsid w:val="00D6256D"/>
    <w:rsid w:val="00D62F7D"/>
    <w:rsid w:val="00D7134E"/>
    <w:rsid w:val="00D80621"/>
    <w:rsid w:val="00D82CB8"/>
    <w:rsid w:val="00D95371"/>
    <w:rsid w:val="00D95CE6"/>
    <w:rsid w:val="00DA4231"/>
    <w:rsid w:val="00DB36AF"/>
    <w:rsid w:val="00DC1F84"/>
    <w:rsid w:val="00DC4D55"/>
    <w:rsid w:val="00DC6C22"/>
    <w:rsid w:val="00DC722D"/>
    <w:rsid w:val="00DD26E0"/>
    <w:rsid w:val="00DE1550"/>
    <w:rsid w:val="00DE314F"/>
    <w:rsid w:val="00DE3F43"/>
    <w:rsid w:val="00DE4177"/>
    <w:rsid w:val="00DE51B4"/>
    <w:rsid w:val="00E1345C"/>
    <w:rsid w:val="00E236DD"/>
    <w:rsid w:val="00E247BF"/>
    <w:rsid w:val="00E31AB6"/>
    <w:rsid w:val="00E34B2E"/>
    <w:rsid w:val="00E47351"/>
    <w:rsid w:val="00E53106"/>
    <w:rsid w:val="00E55618"/>
    <w:rsid w:val="00E6039B"/>
    <w:rsid w:val="00E669C5"/>
    <w:rsid w:val="00E86D5B"/>
    <w:rsid w:val="00ED1AE9"/>
    <w:rsid w:val="00ED238F"/>
    <w:rsid w:val="00ED4F7D"/>
    <w:rsid w:val="00ED7B65"/>
    <w:rsid w:val="00EF0CF6"/>
    <w:rsid w:val="00EF72B4"/>
    <w:rsid w:val="00F00D95"/>
    <w:rsid w:val="00F02ED7"/>
    <w:rsid w:val="00F05B9F"/>
    <w:rsid w:val="00F301F4"/>
    <w:rsid w:val="00F35A57"/>
    <w:rsid w:val="00F46EF1"/>
    <w:rsid w:val="00F53A6D"/>
    <w:rsid w:val="00F54E58"/>
    <w:rsid w:val="00F568E6"/>
    <w:rsid w:val="00F80FD0"/>
    <w:rsid w:val="00FB0191"/>
    <w:rsid w:val="00FB282C"/>
    <w:rsid w:val="00FB5F23"/>
    <w:rsid w:val="00FC3124"/>
    <w:rsid w:val="00FC4510"/>
    <w:rsid w:val="00FC72D0"/>
    <w:rsid w:val="00FD0272"/>
    <w:rsid w:val="00FD0F1B"/>
    <w:rsid w:val="00FD7569"/>
    <w:rsid w:val="00FF278C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637A5E8"/>
  <w15:docId w15:val="{9FA6318A-4DB1-467E-97F8-0D4FEB2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396D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table" w:styleId="Mriekatabuky">
    <w:name w:val="Table Grid"/>
    <w:basedOn w:val="Normlnatabuka"/>
    <w:rsid w:val="0039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rsid w:val="00525A8F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525A8F"/>
  </w:style>
  <w:style w:type="character" w:customStyle="1" w:styleId="PredmetkomentraChar">
    <w:name w:val="Predmet komentára Char"/>
    <w:link w:val="Predmetkomentra"/>
    <w:rsid w:val="00525A8F"/>
    <w:rPr>
      <w:b/>
      <w:bCs/>
    </w:rPr>
  </w:style>
  <w:style w:type="character" w:customStyle="1" w:styleId="HlavikaChar">
    <w:name w:val="Hlavička Char"/>
    <w:link w:val="Hlavika"/>
    <w:uiPriority w:val="99"/>
    <w:rsid w:val="00B42840"/>
    <w:rPr>
      <w:sz w:val="22"/>
      <w:szCs w:val="24"/>
    </w:rPr>
  </w:style>
  <w:style w:type="character" w:customStyle="1" w:styleId="PtaChar">
    <w:name w:val="Päta Char"/>
    <w:link w:val="Pta"/>
    <w:uiPriority w:val="99"/>
    <w:rsid w:val="0037124F"/>
    <w:rPr>
      <w:sz w:val="22"/>
      <w:szCs w:val="24"/>
    </w:rPr>
  </w:style>
  <w:style w:type="paragraph" w:styleId="Zoznamsodrkami">
    <w:name w:val="List Bullet"/>
    <w:basedOn w:val="Normlny"/>
    <w:rsid w:val="00867FDE"/>
    <w:pPr>
      <w:numPr>
        <w:numId w:val="13"/>
      </w:numPr>
      <w:contextualSpacing/>
    </w:pPr>
  </w:style>
  <w:style w:type="paragraph" w:styleId="Revzia">
    <w:name w:val="Revision"/>
    <w:hidden/>
    <w:uiPriority w:val="99"/>
    <w:semiHidden/>
    <w:rsid w:val="00F46EF1"/>
    <w:rPr>
      <w:sz w:val="22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F46EF1"/>
    <w:pPr>
      <w:ind w:left="0" w:firstLine="0"/>
    </w:pPr>
    <w:rPr>
      <w:rFonts w:ascii="Calibri" w:eastAsia="Calibri" w:hAnsi="Calibri"/>
      <w:szCs w:val="21"/>
    </w:rPr>
  </w:style>
  <w:style w:type="character" w:customStyle="1" w:styleId="ObyajntextChar">
    <w:name w:val="Obyčajný text Char"/>
    <w:link w:val="Obyajntext"/>
    <w:uiPriority w:val="99"/>
    <w:rsid w:val="00F46EF1"/>
    <w:rPr>
      <w:rFonts w:ascii="Calibri" w:eastAsia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8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551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15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1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6</Pages>
  <Words>1639</Words>
  <Characters>9343</Characters>
  <Application>Microsoft Office Word</Application>
  <DocSecurity>0</DocSecurity>
  <Lines>77</Lines>
  <Paragraphs>21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Version 7</vt:lpstr>
      <vt:lpstr>Version 7</vt:lpstr>
      <vt:lpstr>Version 7</vt:lpstr>
    </vt:vector>
  </TitlesOfParts>
  <Company>Štátny ústav pre kontrolu liečiv</Company>
  <LinksUpToDate>false</LinksUpToDate>
  <CharactersWithSpaces>10961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cp:lastModifiedBy>Kamila Bezeková</cp:lastModifiedBy>
  <cp:revision>181</cp:revision>
  <cp:lastPrinted>2018-05-15T06:21:00Z</cp:lastPrinted>
  <dcterms:created xsi:type="dcterms:W3CDTF">2018-10-22T15:32:00Z</dcterms:created>
  <dcterms:modified xsi:type="dcterms:W3CDTF">2020-11-09T11:40:00Z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